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5134BB" w14:textId="77777777" w:rsidR="002F61DD" w:rsidRPr="00634B06" w:rsidRDefault="002F61DD" w:rsidP="00634B06">
      <w:pPr>
        <w:tabs>
          <w:tab w:val="left" w:pos="720"/>
        </w:tabs>
        <w:spacing w:line="380" w:lineRule="exact"/>
        <w:ind w:left="547" w:hanging="547"/>
        <w:rPr>
          <w:rFonts w:ascii="Arial" w:eastAsia="Arial Unicode MS" w:hAnsi="Arial" w:cstheme="minorBidi"/>
          <w:b/>
          <w:bCs/>
          <w:sz w:val="22"/>
          <w:szCs w:val="22"/>
        </w:rPr>
      </w:pPr>
      <w:r w:rsidRPr="003F36F7">
        <w:rPr>
          <w:rFonts w:ascii="Arial" w:eastAsia="Arial Unicode MS" w:hAnsi="Arial" w:cs="Arial"/>
          <w:b/>
          <w:bCs/>
          <w:sz w:val="22"/>
          <w:szCs w:val="22"/>
        </w:rPr>
        <w:t>Home Product Center Public Co</w:t>
      </w:r>
      <w:r w:rsidR="009730D4" w:rsidRPr="003F36F7">
        <w:rPr>
          <w:rFonts w:ascii="Arial" w:eastAsia="Arial Unicode MS" w:hAnsi="Arial" w:cs="Arial"/>
          <w:b/>
          <w:bCs/>
          <w:sz w:val="22"/>
          <w:szCs w:val="22"/>
        </w:rPr>
        <w:t>mpany Limited and its subsidiaries</w:t>
      </w:r>
    </w:p>
    <w:p w14:paraId="00608F41" w14:textId="77777777" w:rsidR="002F61DD" w:rsidRPr="003F36F7" w:rsidRDefault="002F61DD" w:rsidP="003F36F7">
      <w:pPr>
        <w:pStyle w:val="Heading7"/>
        <w:ind w:left="547" w:hanging="547"/>
        <w:jc w:val="left"/>
        <w:rPr>
          <w:rFonts w:ascii="Arial" w:eastAsia="Arial Unicode MS" w:hAnsi="Arial" w:cs="Arial"/>
          <w:b/>
          <w:bCs/>
          <w:sz w:val="22"/>
          <w:szCs w:val="22"/>
        </w:rPr>
      </w:pPr>
      <w:r w:rsidRPr="003F36F7">
        <w:rPr>
          <w:rFonts w:ascii="Arial" w:eastAsia="Arial Unicode MS" w:hAnsi="Arial" w:cs="Arial"/>
          <w:b/>
          <w:bCs/>
          <w:sz w:val="22"/>
          <w:szCs w:val="22"/>
        </w:rPr>
        <w:t>Notes to consolidated financial statements</w:t>
      </w:r>
    </w:p>
    <w:p w14:paraId="13644F44" w14:textId="77777777" w:rsidR="002F61DD" w:rsidRPr="00D57ADB" w:rsidRDefault="00F6194A" w:rsidP="004A39A3">
      <w:pPr>
        <w:pStyle w:val="Heading7"/>
        <w:spacing w:after="360"/>
        <w:ind w:left="547" w:hanging="547"/>
        <w:jc w:val="left"/>
        <w:rPr>
          <w:rFonts w:ascii="Arial" w:eastAsia="Arial Unicode MS" w:hAnsi="Arial" w:cstheme="minorBidi"/>
          <w:b/>
          <w:bCs/>
          <w:sz w:val="22"/>
          <w:szCs w:val="22"/>
        </w:rPr>
      </w:pPr>
      <w:r w:rsidRPr="003F36F7">
        <w:rPr>
          <w:rFonts w:ascii="Arial" w:eastAsia="Arial Unicode MS" w:hAnsi="Arial" w:cs="Arial"/>
          <w:b/>
          <w:bCs/>
          <w:sz w:val="22"/>
          <w:szCs w:val="22"/>
        </w:rPr>
        <w:t>For the year</w:t>
      </w:r>
      <w:r w:rsidR="002F61DD" w:rsidRPr="003F36F7">
        <w:rPr>
          <w:rFonts w:ascii="Arial" w:eastAsia="Arial Unicode MS" w:hAnsi="Arial" w:cs="Arial"/>
          <w:b/>
          <w:bCs/>
          <w:sz w:val="22"/>
          <w:szCs w:val="22"/>
        </w:rPr>
        <w:t xml:space="preserve"> ended 31 December </w:t>
      </w:r>
      <w:r w:rsidR="00FE21CF">
        <w:rPr>
          <w:rFonts w:ascii="Arial" w:eastAsia="Arial Unicode MS" w:hAnsi="Arial" w:cs="Arial"/>
          <w:b/>
          <w:bCs/>
          <w:sz w:val="22"/>
          <w:szCs w:val="22"/>
        </w:rPr>
        <w:t>20</w:t>
      </w:r>
      <w:r w:rsidR="00DD1D0C">
        <w:rPr>
          <w:rFonts w:ascii="Arial" w:eastAsia="Arial Unicode MS" w:hAnsi="Arial" w:cs="Arial"/>
          <w:b/>
          <w:bCs/>
          <w:sz w:val="22"/>
          <w:szCs w:val="22"/>
        </w:rPr>
        <w:t>20</w:t>
      </w:r>
    </w:p>
    <w:p w14:paraId="0A4192FB" w14:textId="77777777" w:rsidR="008C789E" w:rsidRPr="0082601F" w:rsidRDefault="002F61DD" w:rsidP="008C789E">
      <w:pPr>
        <w:tabs>
          <w:tab w:val="left" w:pos="540"/>
        </w:tabs>
        <w:spacing w:before="120" w:after="120" w:line="380" w:lineRule="exact"/>
        <w:ind w:left="900" w:hanging="900"/>
        <w:rPr>
          <w:rFonts w:ascii="Arial" w:hAnsi="Arial" w:cs="Angsana New"/>
          <w:b/>
          <w:bCs/>
          <w:sz w:val="22"/>
          <w:szCs w:val="22"/>
          <w:cs/>
        </w:rPr>
      </w:pPr>
      <w:r w:rsidRPr="008C789E">
        <w:rPr>
          <w:rFonts w:ascii="Arial" w:hAnsi="Arial" w:cs="Angsana New"/>
          <w:b/>
          <w:bCs/>
          <w:sz w:val="22"/>
          <w:szCs w:val="22"/>
        </w:rPr>
        <w:t>1.</w:t>
      </w:r>
      <w:r w:rsidRPr="008C789E">
        <w:rPr>
          <w:rFonts w:ascii="Arial" w:hAnsi="Arial" w:cs="Angsana New"/>
          <w:b/>
          <w:bCs/>
          <w:sz w:val="22"/>
          <w:szCs w:val="22"/>
        </w:rPr>
        <w:tab/>
      </w:r>
      <w:r w:rsidR="002750A3" w:rsidRPr="008C789E">
        <w:rPr>
          <w:rFonts w:ascii="Arial" w:hAnsi="Arial" w:cs="Angsana New"/>
          <w:b/>
          <w:bCs/>
          <w:sz w:val="22"/>
          <w:szCs w:val="22"/>
        </w:rPr>
        <w:t>General information</w:t>
      </w:r>
    </w:p>
    <w:p w14:paraId="10B06201" w14:textId="30AC782E" w:rsidR="008C789E" w:rsidRPr="008C789E" w:rsidRDefault="008C789E" w:rsidP="008C789E">
      <w:pPr>
        <w:tabs>
          <w:tab w:val="left" w:pos="540"/>
        </w:tabs>
        <w:spacing w:before="120" w:after="120" w:line="380" w:lineRule="exact"/>
        <w:ind w:left="900" w:hanging="900"/>
        <w:rPr>
          <w:rFonts w:ascii="Arial" w:hAnsi="Arial" w:cs="Angsana New"/>
          <w:b/>
          <w:bCs/>
          <w:sz w:val="22"/>
          <w:szCs w:val="22"/>
        </w:rPr>
      </w:pPr>
      <w:r w:rsidRPr="008243FE">
        <w:rPr>
          <w:rFonts w:ascii="Arial" w:hAnsi="Arial" w:cs="Angsana New"/>
          <w:b/>
          <w:bCs/>
          <w:sz w:val="22"/>
          <w:szCs w:val="22"/>
        </w:rPr>
        <w:t>1.1</w:t>
      </w:r>
      <w:r w:rsidRPr="008243FE">
        <w:rPr>
          <w:rFonts w:ascii="Arial" w:hAnsi="Arial" w:cs="Angsana New"/>
          <w:b/>
          <w:bCs/>
          <w:sz w:val="22"/>
          <w:szCs w:val="22"/>
        </w:rPr>
        <w:tab/>
        <w:t xml:space="preserve">The Company’s general information </w:t>
      </w:r>
    </w:p>
    <w:p w14:paraId="59AC8A64" w14:textId="77777777" w:rsidR="008C789E" w:rsidRPr="008243FE" w:rsidRDefault="008C789E" w:rsidP="004A39A3">
      <w:pPr>
        <w:spacing w:before="120" w:after="120" w:line="380" w:lineRule="exact"/>
        <w:ind w:left="547" w:hanging="547"/>
        <w:jc w:val="both"/>
        <w:rPr>
          <w:rFonts w:ascii="Arial" w:eastAsia="Arial Unicode MS" w:hAnsi="Arial" w:cs="Arial Unicode MS"/>
          <w:sz w:val="22"/>
          <w:szCs w:val="22"/>
        </w:rPr>
      </w:pPr>
      <w:r w:rsidRPr="008243FE">
        <w:rPr>
          <w:rFonts w:ascii="Arial" w:eastAsia="Arial Unicode MS" w:hAnsi="Arial" w:cs="Arial Unicode MS"/>
          <w:sz w:val="22"/>
          <w:szCs w:val="22"/>
        </w:rPr>
        <w:tab/>
      </w:r>
      <w:r w:rsidRPr="008243FE">
        <w:rPr>
          <w:rFonts w:ascii="Arial" w:eastAsia="Arial Unicode MS" w:hAnsi="Arial" w:cs="Arial"/>
          <w:sz w:val="22"/>
          <w:szCs w:val="22"/>
        </w:rPr>
        <w:t>Home Product Center Public Company Limited (“the Company”) is a public company incorporated and domiciled in Thailand. Its major shareholders are Land and Houses Public Company Limited</w:t>
      </w:r>
      <w:r w:rsidRPr="008243FE">
        <w:rPr>
          <w:rFonts w:ascii="Arial" w:eastAsia="Arial Unicode MS" w:hAnsi="Arial" w:cstheme="minorBidi" w:hint="cs"/>
          <w:sz w:val="22"/>
          <w:szCs w:val="22"/>
          <w:cs/>
        </w:rPr>
        <w:t xml:space="preserve"> </w:t>
      </w:r>
      <w:r w:rsidRPr="008243FE">
        <w:rPr>
          <w:rFonts w:ascii="Arial" w:eastAsia="Arial Unicode MS" w:hAnsi="Arial" w:cs="Arial"/>
          <w:sz w:val="22"/>
          <w:szCs w:val="22"/>
        </w:rPr>
        <w:t>and Quality Houses Public Company Limited, which were incorporated in Thailand. The Company is principally engaged in the trading of a complete range of goods and materials for construction, addition, refurbishment, renovation, and improvement of buildings, houses, and residences place, and provision for related services to retail business, together with space rental and provide utilities service. Its registered address is at</w:t>
      </w:r>
      <w:r>
        <w:rPr>
          <w:rFonts w:ascii="Arial" w:eastAsia="Arial Unicode MS" w:hAnsi="Arial" w:cs="Arial"/>
          <w:sz w:val="22"/>
          <w:szCs w:val="22"/>
        </w:rPr>
        <w:t xml:space="preserve">                                </w:t>
      </w:r>
      <w:r w:rsidRPr="008243FE">
        <w:rPr>
          <w:rFonts w:ascii="Arial" w:eastAsia="Arial Unicode MS" w:hAnsi="Arial" w:cs="Arial"/>
          <w:sz w:val="22"/>
          <w:szCs w:val="22"/>
        </w:rPr>
        <w:t xml:space="preserve"> 31 </w:t>
      </w:r>
      <w:proofErr w:type="spellStart"/>
      <w:r w:rsidRPr="008243FE">
        <w:rPr>
          <w:rFonts w:ascii="Arial" w:eastAsia="Arial Unicode MS" w:hAnsi="Arial" w:cs="Arial"/>
          <w:sz w:val="22"/>
          <w:szCs w:val="22"/>
        </w:rPr>
        <w:t>Prachachuennonthaburi</w:t>
      </w:r>
      <w:proofErr w:type="spellEnd"/>
      <w:r w:rsidRPr="008243FE">
        <w:rPr>
          <w:rFonts w:ascii="Arial" w:eastAsia="Arial Unicode MS" w:hAnsi="Arial" w:cs="Arial"/>
          <w:sz w:val="22"/>
          <w:szCs w:val="22"/>
        </w:rPr>
        <w:t xml:space="preserve"> Rd., </w:t>
      </w:r>
      <w:proofErr w:type="spellStart"/>
      <w:r w:rsidRPr="008243FE">
        <w:rPr>
          <w:rFonts w:ascii="Arial" w:eastAsia="Arial Unicode MS" w:hAnsi="Arial" w:cs="Arial"/>
          <w:sz w:val="22"/>
          <w:szCs w:val="22"/>
        </w:rPr>
        <w:t>Bangkhen</w:t>
      </w:r>
      <w:proofErr w:type="spellEnd"/>
      <w:r w:rsidRPr="008243FE">
        <w:rPr>
          <w:rFonts w:ascii="Arial" w:eastAsia="Arial Unicode MS" w:hAnsi="Arial" w:cs="Arial"/>
          <w:sz w:val="22"/>
          <w:szCs w:val="22"/>
        </w:rPr>
        <w:t xml:space="preserve">, </w:t>
      </w:r>
      <w:proofErr w:type="spellStart"/>
      <w:r w:rsidRPr="008243FE">
        <w:rPr>
          <w:rFonts w:ascii="Arial" w:eastAsia="Arial Unicode MS" w:hAnsi="Arial" w:cs="Arial"/>
          <w:sz w:val="22"/>
          <w:szCs w:val="22"/>
        </w:rPr>
        <w:t>Amphoe</w:t>
      </w:r>
      <w:proofErr w:type="spellEnd"/>
      <w:r w:rsidRPr="008243FE">
        <w:rPr>
          <w:rFonts w:ascii="Arial" w:eastAsia="Arial Unicode MS" w:hAnsi="Arial" w:cs="Arial"/>
          <w:sz w:val="22"/>
          <w:szCs w:val="22"/>
        </w:rPr>
        <w:t xml:space="preserve"> Muang, Nonthaburi</w:t>
      </w:r>
      <w:r w:rsidRPr="008243FE">
        <w:rPr>
          <w:rFonts w:ascii="Arial" w:eastAsia="Arial Unicode MS" w:hAnsi="Arial" w:cs="Arial Unicode MS"/>
          <w:sz w:val="22"/>
          <w:szCs w:val="22"/>
        </w:rPr>
        <w:t xml:space="preserve">. </w:t>
      </w:r>
    </w:p>
    <w:p w14:paraId="4B4609DA" w14:textId="3211F177" w:rsidR="008C789E" w:rsidRDefault="008C789E" w:rsidP="008C149D">
      <w:pPr>
        <w:spacing w:before="120" w:after="120" w:line="380" w:lineRule="exact"/>
        <w:ind w:left="540"/>
        <w:jc w:val="both"/>
        <w:rPr>
          <w:rFonts w:ascii="Arial" w:eastAsia="Arial Unicode MS" w:hAnsi="Arial" w:cs="Arial Unicode MS"/>
          <w:sz w:val="22"/>
          <w:szCs w:val="22"/>
        </w:rPr>
      </w:pPr>
      <w:r w:rsidRPr="008243FE">
        <w:rPr>
          <w:rFonts w:ascii="Arial" w:eastAsia="Arial Unicode MS" w:hAnsi="Arial" w:cs="Arial Unicode MS"/>
          <w:sz w:val="22"/>
          <w:szCs w:val="22"/>
        </w:rPr>
        <w:t>As at 3</w:t>
      </w:r>
      <w:r>
        <w:rPr>
          <w:rFonts w:ascii="Arial" w:eastAsia="Arial Unicode MS" w:hAnsi="Arial" w:cs="Arial Unicode MS"/>
          <w:sz w:val="22"/>
          <w:szCs w:val="22"/>
        </w:rPr>
        <w:t>1</w:t>
      </w:r>
      <w:r w:rsidRPr="008243FE">
        <w:rPr>
          <w:rFonts w:ascii="Arial" w:eastAsia="Arial Unicode MS" w:hAnsi="Arial" w:cs="Arial Unicode MS"/>
          <w:sz w:val="22"/>
          <w:szCs w:val="22"/>
        </w:rPr>
        <w:t xml:space="preserve"> </w:t>
      </w:r>
      <w:r>
        <w:rPr>
          <w:rFonts w:ascii="Arial" w:eastAsia="Arial Unicode MS" w:hAnsi="Arial" w:cs="Arial Unicode MS"/>
          <w:sz w:val="22"/>
          <w:szCs w:val="22"/>
        </w:rPr>
        <w:t>December</w:t>
      </w:r>
      <w:r w:rsidRPr="008243FE">
        <w:rPr>
          <w:rFonts w:ascii="Arial" w:eastAsia="Arial Unicode MS" w:hAnsi="Arial" w:cs="Arial Unicode MS"/>
          <w:sz w:val="22"/>
          <w:szCs w:val="22"/>
        </w:rPr>
        <w:t xml:space="preserve"> 2020, the Group has a total of </w:t>
      </w:r>
      <w:r w:rsidR="00FA59AA">
        <w:rPr>
          <w:rFonts w:ascii="Arial" w:eastAsia="Arial Unicode MS" w:hAnsi="Arial" w:cs="Arial Unicode MS"/>
          <w:sz w:val="22"/>
          <w:szCs w:val="22"/>
        </w:rPr>
        <w:t>115</w:t>
      </w:r>
      <w:r w:rsidRPr="008243FE">
        <w:rPr>
          <w:rFonts w:ascii="Arial" w:eastAsia="Arial Unicode MS" w:hAnsi="Arial" w:cs="Arial Unicode MS"/>
          <w:sz w:val="22"/>
          <w:szCs w:val="22"/>
        </w:rPr>
        <w:t xml:space="preserve"> branches (2019: 113 branches)</w:t>
      </w:r>
      <w:r w:rsidR="0062547D">
        <w:rPr>
          <w:rFonts w:ascii="Arial" w:eastAsia="Arial Unicode MS" w:hAnsi="Arial" w:cs="Arial Unicode MS" w:hint="cs"/>
          <w:sz w:val="22"/>
          <w:szCs w:val="22"/>
          <w:cs/>
        </w:rPr>
        <w:t xml:space="preserve"> </w:t>
      </w:r>
      <w:r w:rsidRPr="008243FE">
        <w:rPr>
          <w:rFonts w:ascii="Arial" w:eastAsia="Arial Unicode MS" w:hAnsi="Arial" w:cs="Arial Unicode MS"/>
          <w:sz w:val="22"/>
          <w:szCs w:val="22"/>
        </w:rPr>
        <w:t xml:space="preserve">(The Company only: </w:t>
      </w:r>
      <w:r w:rsidR="009D3901">
        <w:rPr>
          <w:rFonts w:ascii="Arial" w:eastAsia="Arial Unicode MS" w:hAnsi="Arial" w:cs="Arial Unicode MS"/>
          <w:sz w:val="22"/>
          <w:szCs w:val="22"/>
        </w:rPr>
        <w:t>9</w:t>
      </w:r>
      <w:r w:rsidR="002D6FD6">
        <w:rPr>
          <w:rFonts w:ascii="Arial" w:eastAsia="Arial Unicode MS" w:hAnsi="Arial" w:cs="Arial Unicode MS"/>
          <w:sz w:val="22"/>
          <w:szCs w:val="22"/>
        </w:rPr>
        <w:t>7</w:t>
      </w:r>
      <w:r w:rsidRPr="008243FE">
        <w:rPr>
          <w:rFonts w:ascii="Arial" w:eastAsia="Arial Unicode MS" w:hAnsi="Arial" w:cs="Arial Unicode MS"/>
          <w:sz w:val="22"/>
          <w:szCs w:val="22"/>
        </w:rPr>
        <w:t xml:space="preserve"> branches, 2019: 95 branches).</w:t>
      </w:r>
    </w:p>
    <w:p w14:paraId="58F4BCC5" w14:textId="77777777" w:rsidR="008C789E" w:rsidRPr="008243FE" w:rsidRDefault="008C789E" w:rsidP="008C789E">
      <w:pPr>
        <w:tabs>
          <w:tab w:val="left" w:pos="540"/>
          <w:tab w:val="left" w:pos="4140"/>
          <w:tab w:val="left" w:pos="6390"/>
        </w:tabs>
        <w:spacing w:before="120" w:after="120" w:line="380" w:lineRule="exact"/>
        <w:ind w:left="547" w:hanging="547"/>
        <w:jc w:val="thaiDistribute"/>
        <w:rPr>
          <w:rFonts w:ascii="Arial" w:hAnsi="Arial" w:cs="Arial"/>
          <w:b/>
          <w:bCs/>
          <w:sz w:val="22"/>
          <w:szCs w:val="22"/>
        </w:rPr>
      </w:pPr>
      <w:r w:rsidRPr="008243FE">
        <w:rPr>
          <w:rFonts w:ascii="Arial" w:hAnsi="Arial" w:cs="Arial"/>
          <w:b/>
          <w:bCs/>
          <w:sz w:val="22"/>
          <w:szCs w:val="22"/>
        </w:rPr>
        <w:t>1.2</w:t>
      </w:r>
      <w:r w:rsidRPr="008243FE">
        <w:rPr>
          <w:rFonts w:ascii="Arial" w:hAnsi="Arial" w:cs="Arial"/>
          <w:b/>
          <w:bCs/>
          <w:sz w:val="22"/>
          <w:szCs w:val="22"/>
        </w:rPr>
        <w:tab/>
        <w:t>Coronavirus disease 2019 Pandemic</w:t>
      </w:r>
    </w:p>
    <w:p w14:paraId="3FFAC3D5" w14:textId="0B712AE9" w:rsidR="008C789E" w:rsidRPr="008243FE" w:rsidRDefault="008C789E" w:rsidP="008C789E">
      <w:pPr>
        <w:tabs>
          <w:tab w:val="left" w:pos="54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8243FE">
        <w:rPr>
          <w:rFonts w:ascii="Arial" w:hAnsi="Arial" w:cs="Arial"/>
          <w:sz w:val="22"/>
          <w:szCs w:val="22"/>
        </w:rPr>
        <w:tab/>
        <w:t>The Coronavirus disease 2019</w:t>
      </w:r>
      <w:r>
        <w:rPr>
          <w:rFonts w:ascii="Arial" w:hAnsi="Arial" w:cs="Arial"/>
          <w:sz w:val="22"/>
          <w:szCs w:val="22"/>
        </w:rPr>
        <w:t xml:space="preserve"> </w:t>
      </w:r>
      <w:r w:rsidRPr="008243FE">
        <w:rPr>
          <w:rFonts w:ascii="Arial" w:hAnsi="Arial" w:cs="Arial"/>
          <w:sz w:val="22"/>
          <w:szCs w:val="22"/>
        </w:rPr>
        <w:t xml:space="preserve">pandemic is continuing to evolve, resulting in adversely impacting most businesses and industries. This situation may bring uncertainties and have an impact on the environment in which the group operates. </w:t>
      </w:r>
      <w:r>
        <w:rPr>
          <w:rFonts w:ascii="Arial" w:hAnsi="Arial" w:cs="Arial"/>
          <w:sz w:val="22"/>
          <w:szCs w:val="22"/>
        </w:rPr>
        <w:t>The Group ha</w:t>
      </w:r>
      <w:r>
        <w:rPr>
          <w:rFonts w:ascii="Arial" w:hAnsi="Arial" w:cs="Browallia New"/>
          <w:sz w:val="22"/>
        </w:rPr>
        <w:t>d</w:t>
      </w:r>
      <w:r>
        <w:rPr>
          <w:rFonts w:ascii="Arial" w:hAnsi="Arial" w:cs="Arial"/>
          <w:sz w:val="22"/>
          <w:szCs w:val="22"/>
        </w:rPr>
        <w:t xml:space="preserve"> a temporary closure of branches in The Greater Bangkok and some provinces since 22 March 2020 </w:t>
      </w:r>
      <w:r>
        <w:rPr>
          <w:rFonts w:ascii="Arial" w:hAnsi="Arial" w:cs="Browallia New"/>
          <w:sz w:val="22"/>
        </w:rPr>
        <w:t>un</w:t>
      </w:r>
      <w:r>
        <w:rPr>
          <w:rFonts w:ascii="Arial" w:hAnsi="Arial" w:cs="Arial"/>
          <w:sz w:val="22"/>
          <w:szCs w:val="22"/>
        </w:rPr>
        <w:t>til 16 May 2020 including</w:t>
      </w:r>
      <w:r>
        <w:rPr>
          <w:rFonts w:ascii="Arial" w:hAnsi="Arial" w:cstheme="minorBidi" w:hint="cs"/>
          <w:sz w:val="22"/>
          <w:szCs w:val="22"/>
          <w:cs/>
        </w:rPr>
        <w:t xml:space="preserve"> </w:t>
      </w:r>
      <w:r>
        <w:rPr>
          <w:rFonts w:ascii="Arial" w:hAnsi="Arial" w:cstheme="minorBidi"/>
          <w:sz w:val="22"/>
          <w:szCs w:val="22"/>
        </w:rPr>
        <w:t xml:space="preserve">partial of </w:t>
      </w:r>
      <w:r>
        <w:rPr>
          <w:rFonts w:ascii="Arial" w:hAnsi="Arial" w:cs="Arial"/>
          <w:sz w:val="22"/>
          <w:szCs w:val="22"/>
        </w:rPr>
        <w:t xml:space="preserve">all branches in Malaysia since 18 March 2020 until 3 May 2020 as a preventive measure over the pandemic of COVID-19 virus of the Government. </w:t>
      </w:r>
      <w:r w:rsidRPr="008243FE">
        <w:rPr>
          <w:rFonts w:ascii="Arial" w:hAnsi="Arial" w:cs="Arial"/>
          <w:sz w:val="22"/>
          <w:szCs w:val="22"/>
        </w:rPr>
        <w:t>The Group’s management has continuously monitored ongoing developments and assessed the financial impact in respect of the valuation of assets, provisions and contingent liabilities</w:t>
      </w:r>
      <w:r w:rsidRPr="008243FE">
        <w:rPr>
          <w:rFonts w:ascii="Arial" w:hAnsi="Arial"/>
          <w:sz w:val="22"/>
          <w:szCs w:val="22"/>
        </w:rPr>
        <w:t>, and has used estimates and judgement in respect of various issues as the situation has evolved.</w:t>
      </w:r>
    </w:p>
    <w:p w14:paraId="12379C4C" w14:textId="77777777" w:rsidR="002F61DD" w:rsidRPr="008C789E" w:rsidRDefault="002F61DD" w:rsidP="008C789E">
      <w:pPr>
        <w:spacing w:before="120" w:after="120" w:line="380" w:lineRule="exact"/>
        <w:ind w:left="540" w:hanging="540"/>
        <w:jc w:val="both"/>
        <w:rPr>
          <w:rFonts w:ascii="Arial" w:eastAsia="Arial Unicode MS" w:hAnsi="Arial" w:cs="Arial"/>
          <w:b/>
          <w:bCs/>
          <w:sz w:val="22"/>
          <w:szCs w:val="22"/>
        </w:rPr>
      </w:pPr>
      <w:r w:rsidRPr="008C789E">
        <w:rPr>
          <w:rFonts w:ascii="Arial" w:eastAsia="Arial Unicode MS" w:hAnsi="Arial" w:cs="Arial"/>
          <w:b/>
          <w:bCs/>
          <w:sz w:val="22"/>
          <w:szCs w:val="22"/>
        </w:rPr>
        <w:t>2.</w:t>
      </w:r>
      <w:r w:rsidRPr="008C789E">
        <w:rPr>
          <w:rFonts w:ascii="Arial" w:eastAsia="Arial Unicode MS" w:hAnsi="Arial" w:cs="Arial"/>
          <w:b/>
          <w:bCs/>
          <w:sz w:val="22"/>
          <w:szCs w:val="22"/>
        </w:rPr>
        <w:tab/>
        <w:t>Basis of preparation</w:t>
      </w:r>
    </w:p>
    <w:p w14:paraId="7A73C1E2" w14:textId="72EFEB88" w:rsidR="002F61DD" w:rsidRPr="003F36F7" w:rsidRDefault="002F61DD" w:rsidP="00C010EB">
      <w:pPr>
        <w:pStyle w:val="BodyTextIndent"/>
        <w:tabs>
          <w:tab w:val="clear" w:pos="720"/>
        </w:tabs>
        <w:spacing w:before="120"/>
        <w:ind w:left="547" w:hanging="547"/>
        <w:jc w:val="thaiDistribute"/>
        <w:rPr>
          <w:rFonts w:ascii="Arial" w:eastAsia="Arial Unicode MS" w:hAnsi="Arial" w:cs="Arial"/>
          <w:sz w:val="22"/>
          <w:szCs w:val="22"/>
        </w:rPr>
      </w:pPr>
      <w:r w:rsidRPr="003F36F7">
        <w:rPr>
          <w:rFonts w:ascii="Arial" w:eastAsia="Arial Unicode MS" w:hAnsi="Arial" w:cs="Arial"/>
          <w:sz w:val="22"/>
          <w:szCs w:val="22"/>
        </w:rPr>
        <w:t>2.1</w:t>
      </w:r>
      <w:r w:rsidRPr="003F36F7">
        <w:rPr>
          <w:rFonts w:ascii="Arial" w:eastAsia="Arial Unicode MS" w:hAnsi="Arial" w:cs="Arial"/>
          <w:sz w:val="22"/>
          <w:szCs w:val="22"/>
        </w:rPr>
        <w:tab/>
        <w:t xml:space="preserve">The financial statements have been prepared in accordance with </w:t>
      </w:r>
      <w:r w:rsidR="00974D93" w:rsidRPr="003F36F7">
        <w:rPr>
          <w:rFonts w:ascii="Arial" w:eastAsia="Arial Unicode MS" w:hAnsi="Arial" w:cs="Arial"/>
          <w:sz w:val="22"/>
          <w:szCs w:val="22"/>
        </w:rPr>
        <w:t>Thai Financial Reporting Standards</w:t>
      </w:r>
      <w:r w:rsidRPr="003F36F7">
        <w:rPr>
          <w:rFonts w:ascii="Arial" w:eastAsia="Arial Unicode MS" w:hAnsi="Arial" w:cs="Arial"/>
          <w:sz w:val="22"/>
          <w:szCs w:val="22"/>
        </w:rPr>
        <w:t xml:space="preserve"> enunciated under the Accou</w:t>
      </w:r>
      <w:r w:rsidR="00973B85" w:rsidRPr="003F36F7">
        <w:rPr>
          <w:rFonts w:ascii="Arial" w:eastAsia="Arial Unicode MS" w:hAnsi="Arial" w:cs="Arial"/>
          <w:sz w:val="22"/>
          <w:szCs w:val="22"/>
        </w:rPr>
        <w:t xml:space="preserve">nting Profession Act B.E. 2547 and their presentation has been made in compliance with the stipulations of the </w:t>
      </w:r>
      <w:r w:rsidR="00520324" w:rsidRPr="003F36F7">
        <w:rPr>
          <w:rFonts w:ascii="Arial" w:eastAsia="Arial Unicode MS" w:hAnsi="Arial" w:cs="Arial"/>
          <w:sz w:val="22"/>
          <w:szCs w:val="22"/>
        </w:rPr>
        <w:t>N</w:t>
      </w:r>
      <w:r w:rsidR="00973B85" w:rsidRPr="003F36F7">
        <w:rPr>
          <w:rFonts w:ascii="Arial" w:eastAsia="Arial Unicode MS" w:hAnsi="Arial" w:cs="Arial"/>
          <w:sz w:val="22"/>
          <w:szCs w:val="22"/>
        </w:rPr>
        <w:t xml:space="preserve">otification of the </w:t>
      </w:r>
      <w:r w:rsidR="00520324" w:rsidRPr="003F36F7">
        <w:rPr>
          <w:rFonts w:ascii="Arial" w:eastAsia="Arial Unicode MS" w:hAnsi="Arial" w:cs="Arial"/>
          <w:sz w:val="22"/>
          <w:szCs w:val="22"/>
        </w:rPr>
        <w:t>D</w:t>
      </w:r>
      <w:r w:rsidR="00973B85" w:rsidRPr="003F36F7">
        <w:rPr>
          <w:rFonts w:ascii="Arial" w:eastAsia="Arial Unicode MS" w:hAnsi="Arial" w:cs="Arial"/>
          <w:sz w:val="22"/>
          <w:szCs w:val="22"/>
        </w:rPr>
        <w:t xml:space="preserve">epartment of </w:t>
      </w:r>
      <w:r w:rsidR="00520324" w:rsidRPr="003F36F7">
        <w:rPr>
          <w:rFonts w:ascii="Arial" w:eastAsia="Arial Unicode MS" w:hAnsi="Arial" w:cs="Arial"/>
          <w:sz w:val="22"/>
          <w:szCs w:val="22"/>
        </w:rPr>
        <w:t>B</w:t>
      </w:r>
      <w:r w:rsidR="00973B85" w:rsidRPr="003F36F7">
        <w:rPr>
          <w:rFonts w:ascii="Arial" w:eastAsia="Arial Unicode MS" w:hAnsi="Arial" w:cs="Arial"/>
          <w:sz w:val="22"/>
          <w:szCs w:val="22"/>
        </w:rPr>
        <w:t xml:space="preserve">usiness </w:t>
      </w:r>
      <w:r w:rsidR="00520324" w:rsidRPr="003F36F7">
        <w:rPr>
          <w:rFonts w:ascii="Arial" w:eastAsia="Arial Unicode MS" w:hAnsi="Arial" w:cs="Arial"/>
          <w:sz w:val="22"/>
          <w:szCs w:val="22"/>
        </w:rPr>
        <w:t>D</w:t>
      </w:r>
      <w:r w:rsidR="00973B85" w:rsidRPr="003F36F7">
        <w:rPr>
          <w:rFonts w:ascii="Arial" w:eastAsia="Arial Unicode MS" w:hAnsi="Arial" w:cs="Arial"/>
          <w:sz w:val="22"/>
          <w:szCs w:val="22"/>
        </w:rPr>
        <w:t>evelopment, issued under the Accounting Act B.E. 2543.</w:t>
      </w:r>
    </w:p>
    <w:p w14:paraId="45E1F6BC" w14:textId="77777777" w:rsidR="002F61DD" w:rsidRPr="003F36F7" w:rsidRDefault="002F61DD" w:rsidP="003F36F7">
      <w:pPr>
        <w:spacing w:before="120" w:after="120" w:line="380" w:lineRule="exact"/>
        <w:ind w:left="540" w:hanging="540"/>
        <w:jc w:val="thaiDistribute"/>
        <w:rPr>
          <w:rFonts w:ascii="Arial" w:hAnsi="Arial" w:cs="Arial"/>
          <w:color w:val="000000"/>
          <w:sz w:val="22"/>
          <w:szCs w:val="22"/>
        </w:rPr>
      </w:pPr>
      <w:r w:rsidRPr="003F36F7">
        <w:rPr>
          <w:rFonts w:ascii="Arial" w:hAnsi="Arial" w:cs="Arial"/>
          <w:color w:val="000000"/>
          <w:sz w:val="22"/>
          <w:szCs w:val="22"/>
        </w:rPr>
        <w:tab/>
        <w:t>The financial statements in Thai language are the official statutory financial statements of the Company. The financial statements in English language have been translated from the Thai language financial statements.</w:t>
      </w:r>
    </w:p>
    <w:p w14:paraId="08C3590D" w14:textId="77777777" w:rsidR="002F61DD" w:rsidRPr="003F36F7" w:rsidRDefault="003F36F7" w:rsidP="003F36F7">
      <w:pPr>
        <w:spacing w:before="120" w:after="120" w:line="380" w:lineRule="exact"/>
        <w:ind w:left="540" w:hanging="540"/>
        <w:jc w:val="both"/>
        <w:rPr>
          <w:rFonts w:ascii="Arial" w:eastAsia="Arial Unicode MS" w:hAnsi="Arial" w:cs="Arial"/>
          <w:sz w:val="22"/>
          <w:szCs w:val="22"/>
        </w:rPr>
      </w:pPr>
      <w:r>
        <w:rPr>
          <w:rFonts w:ascii="Arial" w:eastAsia="Arial Unicode MS" w:hAnsi="Arial" w:cs="Arial"/>
          <w:sz w:val="22"/>
          <w:szCs w:val="22"/>
        </w:rPr>
        <w:lastRenderedPageBreak/>
        <w:tab/>
      </w:r>
      <w:r w:rsidR="002F61DD" w:rsidRPr="003F36F7">
        <w:rPr>
          <w:rFonts w:ascii="Arial" w:eastAsia="Arial Unicode MS" w:hAnsi="Arial" w:cs="Arial"/>
          <w:sz w:val="22"/>
          <w:szCs w:val="22"/>
        </w:rPr>
        <w:t>The financial statements have been prepared on a historical cost basis except where otherwise disclosed in the accounting policies.</w:t>
      </w:r>
    </w:p>
    <w:p w14:paraId="493BF787" w14:textId="77777777" w:rsidR="002F61DD" w:rsidRPr="003F36F7" w:rsidRDefault="002F61DD" w:rsidP="003F36F7">
      <w:pPr>
        <w:spacing w:before="120" w:after="120" w:line="380" w:lineRule="exact"/>
        <w:ind w:left="540" w:hanging="540"/>
        <w:jc w:val="both"/>
        <w:rPr>
          <w:rFonts w:ascii="Arial" w:eastAsia="Arial Unicode MS" w:hAnsi="Arial" w:cs="Arial"/>
          <w:sz w:val="22"/>
          <w:szCs w:val="22"/>
        </w:rPr>
      </w:pPr>
      <w:r w:rsidRPr="003F36F7">
        <w:rPr>
          <w:rFonts w:ascii="Arial" w:eastAsia="Arial Unicode MS" w:hAnsi="Arial" w:cs="Arial"/>
          <w:sz w:val="22"/>
          <w:szCs w:val="22"/>
        </w:rPr>
        <w:t>2.2</w:t>
      </w:r>
      <w:r w:rsidRPr="003F36F7">
        <w:rPr>
          <w:rFonts w:ascii="Arial" w:eastAsia="Arial Unicode MS" w:hAnsi="Arial" w:cs="Arial"/>
          <w:sz w:val="22"/>
          <w:szCs w:val="22"/>
        </w:rPr>
        <w:tab/>
        <w:t>Basis of consolidation</w:t>
      </w:r>
    </w:p>
    <w:p w14:paraId="1C93CB8A" w14:textId="3185F94F" w:rsidR="002C67DB" w:rsidRDefault="002F61DD" w:rsidP="008C789E">
      <w:pPr>
        <w:tabs>
          <w:tab w:val="left" w:pos="900"/>
        </w:tabs>
        <w:spacing w:before="120" w:after="120" w:line="380" w:lineRule="exact"/>
        <w:ind w:left="900" w:hanging="360"/>
        <w:jc w:val="both"/>
        <w:rPr>
          <w:rFonts w:ascii="Arial" w:eastAsia="Arial Unicode MS" w:hAnsi="Arial" w:cs="Arial"/>
          <w:sz w:val="22"/>
          <w:szCs w:val="22"/>
        </w:rPr>
      </w:pPr>
      <w:r w:rsidRPr="003F36F7">
        <w:rPr>
          <w:rFonts w:ascii="Arial" w:eastAsia="Arial Unicode MS" w:hAnsi="Arial" w:cs="Arial"/>
          <w:sz w:val="22"/>
          <w:szCs w:val="22"/>
        </w:rPr>
        <w:t>a)</w:t>
      </w:r>
      <w:r w:rsidRPr="003F36F7">
        <w:rPr>
          <w:rFonts w:ascii="Arial" w:eastAsia="Arial Unicode MS" w:hAnsi="Arial" w:cs="Arial"/>
          <w:sz w:val="22"/>
          <w:szCs w:val="22"/>
        </w:rPr>
        <w:tab/>
        <w:t xml:space="preserve">The consolidated financial statements include the financial statements of </w:t>
      </w:r>
      <w:r w:rsidR="00F43963" w:rsidRPr="003F36F7">
        <w:rPr>
          <w:rFonts w:ascii="Arial" w:eastAsia="Arial Unicode MS" w:hAnsi="Arial" w:cs="Arial"/>
          <w:sz w:val="22"/>
          <w:szCs w:val="22"/>
        </w:rPr>
        <w:t xml:space="preserve">Home Product Center Public </w:t>
      </w:r>
      <w:r w:rsidR="004A579D" w:rsidRPr="004A579D">
        <w:rPr>
          <w:rFonts w:ascii="Arial" w:eastAsia="Arial Unicode MS" w:hAnsi="Arial" w:cs="Arial"/>
          <w:sz w:val="22"/>
          <w:szCs w:val="22"/>
        </w:rPr>
        <w:t>Company Limited (“the Company”) and the following subsidiary companies (“the subsidiaries”)</w:t>
      </w:r>
      <w:r w:rsidR="005B4F16">
        <w:rPr>
          <w:rFonts w:ascii="Arial" w:eastAsia="Arial Unicode MS" w:hAnsi="Arial" w:cs="Arial"/>
          <w:sz w:val="22"/>
          <w:szCs w:val="22"/>
        </w:rPr>
        <w:t xml:space="preserve"> (collectively as “the Group”)</w:t>
      </w:r>
      <w:r w:rsidR="004A579D" w:rsidRPr="004A579D">
        <w:rPr>
          <w:rFonts w:ascii="Arial" w:eastAsia="Arial Unicode MS" w:hAnsi="Arial" w:cs="Arial"/>
          <w:sz w:val="22"/>
          <w:szCs w:val="22"/>
        </w:rPr>
        <w:t>:</w:t>
      </w:r>
    </w:p>
    <w:tbl>
      <w:tblPr>
        <w:tblW w:w="8892" w:type="dxa"/>
        <w:tblInd w:w="810" w:type="dxa"/>
        <w:tblLayout w:type="fixed"/>
        <w:tblLook w:val="0000" w:firstRow="0" w:lastRow="0" w:firstColumn="0" w:lastColumn="0" w:noHBand="0" w:noVBand="0"/>
      </w:tblPr>
      <w:tblGrid>
        <w:gridCol w:w="2878"/>
        <w:gridCol w:w="2324"/>
        <w:gridCol w:w="1350"/>
        <w:gridCol w:w="1170"/>
        <w:gridCol w:w="1170"/>
      </w:tblGrid>
      <w:tr w:rsidR="00B15545" w:rsidRPr="003F36F7" w14:paraId="1397826C" w14:textId="77777777" w:rsidTr="004A39A3">
        <w:tc>
          <w:tcPr>
            <w:tcW w:w="2878" w:type="dxa"/>
            <w:tcBorders>
              <w:top w:val="nil"/>
              <w:left w:val="nil"/>
              <w:bottom w:val="nil"/>
              <w:right w:val="nil"/>
            </w:tcBorders>
          </w:tcPr>
          <w:p w14:paraId="6CF42A46" w14:textId="77777777" w:rsidR="00B15545" w:rsidRPr="003F36F7" w:rsidRDefault="00B15545" w:rsidP="00B15545">
            <w:pPr>
              <w:spacing w:line="280" w:lineRule="exact"/>
              <w:jc w:val="center"/>
              <w:rPr>
                <w:rFonts w:ascii="Arial" w:hAnsi="Arial" w:cs="Arial"/>
                <w:sz w:val="16"/>
                <w:szCs w:val="16"/>
                <w:cs/>
                <w:lang w:val="th-TH"/>
              </w:rPr>
            </w:pPr>
          </w:p>
        </w:tc>
        <w:tc>
          <w:tcPr>
            <w:tcW w:w="2324" w:type="dxa"/>
            <w:tcBorders>
              <w:top w:val="nil"/>
              <w:left w:val="nil"/>
              <w:bottom w:val="nil"/>
              <w:right w:val="nil"/>
            </w:tcBorders>
          </w:tcPr>
          <w:p w14:paraId="6E06A1A8" w14:textId="77777777" w:rsidR="00B15545" w:rsidRPr="003F36F7" w:rsidRDefault="00B15545" w:rsidP="00B15545">
            <w:pPr>
              <w:spacing w:line="280" w:lineRule="exact"/>
              <w:jc w:val="center"/>
              <w:rPr>
                <w:rFonts w:ascii="Arial" w:hAnsi="Arial" w:cs="Arial"/>
                <w:sz w:val="16"/>
                <w:szCs w:val="16"/>
                <w:cs/>
              </w:rPr>
            </w:pPr>
          </w:p>
        </w:tc>
        <w:tc>
          <w:tcPr>
            <w:tcW w:w="1350" w:type="dxa"/>
            <w:tcBorders>
              <w:top w:val="nil"/>
              <w:left w:val="nil"/>
              <w:bottom w:val="nil"/>
              <w:right w:val="nil"/>
            </w:tcBorders>
          </w:tcPr>
          <w:p w14:paraId="0F74AF55" w14:textId="77777777" w:rsidR="00B15545" w:rsidRPr="003F36F7" w:rsidRDefault="00B15545" w:rsidP="00B15545">
            <w:pPr>
              <w:spacing w:line="280" w:lineRule="exact"/>
              <w:jc w:val="center"/>
              <w:rPr>
                <w:rFonts w:ascii="Arial" w:hAnsi="Arial" w:cs="Arial"/>
                <w:sz w:val="16"/>
                <w:szCs w:val="16"/>
                <w:cs/>
                <w:lang w:val="th-TH"/>
              </w:rPr>
            </w:pPr>
            <w:r w:rsidRPr="003F36F7">
              <w:rPr>
                <w:rFonts w:ascii="Arial" w:eastAsia="Arial Unicode MS" w:hAnsi="Arial" w:cs="Arial"/>
                <w:sz w:val="16"/>
                <w:szCs w:val="16"/>
              </w:rPr>
              <w:t>Country of</w:t>
            </w:r>
          </w:p>
        </w:tc>
        <w:tc>
          <w:tcPr>
            <w:tcW w:w="2340" w:type="dxa"/>
            <w:gridSpan w:val="2"/>
            <w:tcBorders>
              <w:top w:val="nil"/>
              <w:left w:val="nil"/>
              <w:bottom w:val="nil"/>
              <w:right w:val="nil"/>
            </w:tcBorders>
          </w:tcPr>
          <w:p w14:paraId="0A7708C1" w14:textId="77777777" w:rsidR="00B15545" w:rsidRPr="003F36F7" w:rsidRDefault="00B15545" w:rsidP="00B15545">
            <w:pPr>
              <w:spacing w:line="280" w:lineRule="exact"/>
              <w:ind w:right="-90"/>
              <w:jc w:val="center"/>
              <w:rPr>
                <w:rFonts w:ascii="Arial" w:hAnsi="Arial" w:cs="Arial"/>
                <w:sz w:val="16"/>
                <w:szCs w:val="16"/>
                <w:cs/>
                <w:lang w:val="th-TH"/>
              </w:rPr>
            </w:pPr>
            <w:r w:rsidRPr="003F36F7">
              <w:rPr>
                <w:rFonts w:ascii="Arial" w:eastAsia="Arial Unicode MS" w:hAnsi="Arial" w:cs="Arial"/>
                <w:sz w:val="16"/>
                <w:szCs w:val="16"/>
              </w:rPr>
              <w:t>Percentage of</w:t>
            </w:r>
          </w:p>
        </w:tc>
      </w:tr>
      <w:tr w:rsidR="00B15545" w:rsidRPr="003F36F7" w14:paraId="444C3720" w14:textId="77777777" w:rsidTr="004A39A3">
        <w:tc>
          <w:tcPr>
            <w:tcW w:w="2878" w:type="dxa"/>
            <w:tcBorders>
              <w:top w:val="nil"/>
              <w:left w:val="nil"/>
              <w:bottom w:val="nil"/>
              <w:right w:val="nil"/>
            </w:tcBorders>
          </w:tcPr>
          <w:p w14:paraId="36732674" w14:textId="77777777" w:rsidR="00B15545" w:rsidRPr="003F36F7" w:rsidRDefault="00B15545" w:rsidP="00B15545">
            <w:pPr>
              <w:pBdr>
                <w:bottom w:val="single" w:sz="4" w:space="1" w:color="auto"/>
              </w:pBdr>
              <w:spacing w:line="280" w:lineRule="exact"/>
              <w:jc w:val="center"/>
              <w:rPr>
                <w:rFonts w:ascii="Arial" w:hAnsi="Arial" w:cs="Arial"/>
                <w:sz w:val="16"/>
                <w:szCs w:val="16"/>
                <w:cs/>
                <w:lang w:val="th-TH"/>
              </w:rPr>
            </w:pPr>
            <w:r w:rsidRPr="003F36F7">
              <w:rPr>
                <w:rFonts w:ascii="Arial" w:eastAsia="Arial Unicode MS" w:hAnsi="Arial" w:cs="Arial"/>
                <w:sz w:val="16"/>
                <w:szCs w:val="16"/>
              </w:rPr>
              <w:t>Company’s name</w:t>
            </w:r>
          </w:p>
        </w:tc>
        <w:tc>
          <w:tcPr>
            <w:tcW w:w="2324" w:type="dxa"/>
            <w:tcBorders>
              <w:top w:val="nil"/>
              <w:left w:val="nil"/>
              <w:bottom w:val="nil"/>
              <w:right w:val="nil"/>
            </w:tcBorders>
          </w:tcPr>
          <w:p w14:paraId="7A96F2F9" w14:textId="77777777" w:rsidR="00B15545" w:rsidRPr="003F36F7" w:rsidRDefault="00B15545" w:rsidP="00B15545">
            <w:pPr>
              <w:pBdr>
                <w:bottom w:val="single" w:sz="4" w:space="1" w:color="auto"/>
              </w:pBdr>
              <w:spacing w:line="280" w:lineRule="exact"/>
              <w:jc w:val="center"/>
              <w:rPr>
                <w:rFonts w:ascii="Arial" w:hAnsi="Arial" w:cs="Arial"/>
                <w:sz w:val="16"/>
                <w:szCs w:val="16"/>
                <w:cs/>
                <w:lang w:val="th-TH"/>
              </w:rPr>
            </w:pPr>
            <w:r w:rsidRPr="003F36F7">
              <w:rPr>
                <w:rFonts w:ascii="Arial" w:hAnsi="Arial" w:cs="Arial"/>
                <w:sz w:val="16"/>
                <w:szCs w:val="16"/>
              </w:rPr>
              <w:t>Nature of business</w:t>
            </w:r>
          </w:p>
        </w:tc>
        <w:tc>
          <w:tcPr>
            <w:tcW w:w="1350" w:type="dxa"/>
            <w:tcBorders>
              <w:top w:val="nil"/>
              <w:left w:val="nil"/>
              <w:bottom w:val="nil"/>
              <w:right w:val="nil"/>
            </w:tcBorders>
          </w:tcPr>
          <w:p w14:paraId="0BF43B90" w14:textId="77777777" w:rsidR="00B15545" w:rsidRPr="003F36F7" w:rsidRDefault="00B15545" w:rsidP="00B15545">
            <w:pPr>
              <w:pBdr>
                <w:bottom w:val="single" w:sz="4" w:space="1" w:color="auto"/>
              </w:pBdr>
              <w:spacing w:line="280" w:lineRule="exact"/>
              <w:jc w:val="center"/>
              <w:rPr>
                <w:rFonts w:ascii="Arial" w:hAnsi="Arial" w:cs="Arial"/>
                <w:sz w:val="16"/>
                <w:szCs w:val="16"/>
                <w:cs/>
                <w:lang w:val="th-TH"/>
              </w:rPr>
            </w:pPr>
            <w:r w:rsidRPr="003F36F7">
              <w:rPr>
                <w:rFonts w:ascii="Arial" w:eastAsia="Arial Unicode MS" w:hAnsi="Arial" w:cs="Arial"/>
                <w:sz w:val="16"/>
                <w:szCs w:val="16"/>
              </w:rPr>
              <w:t>incorporation</w:t>
            </w:r>
          </w:p>
        </w:tc>
        <w:tc>
          <w:tcPr>
            <w:tcW w:w="2340" w:type="dxa"/>
            <w:gridSpan w:val="2"/>
            <w:tcBorders>
              <w:top w:val="nil"/>
              <w:left w:val="nil"/>
              <w:bottom w:val="nil"/>
              <w:right w:val="nil"/>
            </w:tcBorders>
          </w:tcPr>
          <w:p w14:paraId="339DB597" w14:textId="77777777" w:rsidR="00B15545" w:rsidRPr="003F36F7" w:rsidRDefault="00B15545" w:rsidP="00B15545">
            <w:pPr>
              <w:pBdr>
                <w:bottom w:val="single" w:sz="4" w:space="1" w:color="auto"/>
              </w:pBdr>
              <w:spacing w:line="280" w:lineRule="exact"/>
              <w:jc w:val="center"/>
              <w:rPr>
                <w:rFonts w:ascii="Arial" w:hAnsi="Arial" w:cs="Arial"/>
                <w:sz w:val="16"/>
                <w:szCs w:val="16"/>
                <w:cs/>
                <w:lang w:val="th-TH"/>
              </w:rPr>
            </w:pPr>
            <w:r w:rsidRPr="003F36F7">
              <w:rPr>
                <w:rFonts w:ascii="Arial" w:eastAsia="Arial Unicode MS" w:hAnsi="Arial" w:cs="Arial"/>
                <w:sz w:val="16"/>
                <w:szCs w:val="16"/>
              </w:rPr>
              <w:t>shareholding</w:t>
            </w:r>
          </w:p>
        </w:tc>
      </w:tr>
      <w:tr w:rsidR="00B15545" w:rsidRPr="003F36F7" w14:paraId="3D96FD0B" w14:textId="77777777" w:rsidTr="004A39A3">
        <w:tc>
          <w:tcPr>
            <w:tcW w:w="2878" w:type="dxa"/>
            <w:tcBorders>
              <w:top w:val="nil"/>
              <w:left w:val="nil"/>
              <w:bottom w:val="nil"/>
              <w:right w:val="nil"/>
            </w:tcBorders>
          </w:tcPr>
          <w:p w14:paraId="3AEB953A" w14:textId="77777777" w:rsidR="00B15545" w:rsidRPr="003F36F7" w:rsidRDefault="00B15545" w:rsidP="00B15545">
            <w:pPr>
              <w:spacing w:line="280" w:lineRule="exact"/>
              <w:jc w:val="both"/>
              <w:rPr>
                <w:rFonts w:ascii="Arial" w:hAnsi="Arial" w:cs="Arial"/>
                <w:sz w:val="16"/>
                <w:szCs w:val="16"/>
                <w:cs/>
                <w:lang w:val="th-TH"/>
              </w:rPr>
            </w:pPr>
          </w:p>
        </w:tc>
        <w:tc>
          <w:tcPr>
            <w:tcW w:w="2324" w:type="dxa"/>
            <w:tcBorders>
              <w:top w:val="nil"/>
              <w:left w:val="nil"/>
              <w:bottom w:val="nil"/>
              <w:right w:val="nil"/>
            </w:tcBorders>
          </w:tcPr>
          <w:p w14:paraId="7AC89A4C" w14:textId="77777777" w:rsidR="00B15545" w:rsidRPr="003F36F7" w:rsidRDefault="00B15545" w:rsidP="00B15545">
            <w:pPr>
              <w:spacing w:line="280" w:lineRule="exact"/>
              <w:jc w:val="both"/>
              <w:rPr>
                <w:rFonts w:ascii="Arial" w:hAnsi="Arial" w:cs="Arial"/>
                <w:sz w:val="16"/>
                <w:szCs w:val="16"/>
                <w:cs/>
                <w:lang w:val="th-TH"/>
              </w:rPr>
            </w:pPr>
          </w:p>
        </w:tc>
        <w:tc>
          <w:tcPr>
            <w:tcW w:w="1350" w:type="dxa"/>
            <w:tcBorders>
              <w:top w:val="nil"/>
              <w:left w:val="nil"/>
              <w:bottom w:val="nil"/>
              <w:right w:val="nil"/>
            </w:tcBorders>
          </w:tcPr>
          <w:p w14:paraId="7CD459B4" w14:textId="77777777" w:rsidR="00B15545" w:rsidRPr="003F36F7" w:rsidRDefault="00B15545" w:rsidP="00B15545">
            <w:pPr>
              <w:spacing w:line="280" w:lineRule="exact"/>
              <w:jc w:val="both"/>
              <w:rPr>
                <w:rFonts w:ascii="Arial" w:hAnsi="Arial" w:cs="Arial"/>
                <w:sz w:val="16"/>
                <w:szCs w:val="16"/>
                <w:cs/>
                <w:lang w:val="th-TH"/>
              </w:rPr>
            </w:pPr>
          </w:p>
        </w:tc>
        <w:tc>
          <w:tcPr>
            <w:tcW w:w="1170" w:type="dxa"/>
            <w:tcBorders>
              <w:top w:val="nil"/>
              <w:left w:val="nil"/>
              <w:bottom w:val="nil"/>
              <w:right w:val="nil"/>
            </w:tcBorders>
          </w:tcPr>
          <w:p w14:paraId="79825795" w14:textId="77777777" w:rsidR="00B15545" w:rsidRPr="003F36F7" w:rsidRDefault="00290337" w:rsidP="00B15545">
            <w:pPr>
              <w:pBdr>
                <w:bottom w:val="single" w:sz="4" w:space="1" w:color="auto"/>
              </w:pBdr>
              <w:spacing w:line="280" w:lineRule="exact"/>
              <w:jc w:val="center"/>
              <w:rPr>
                <w:rFonts w:ascii="Arial" w:hAnsi="Arial" w:cs="Arial"/>
                <w:sz w:val="16"/>
                <w:szCs w:val="16"/>
              </w:rPr>
            </w:pPr>
            <w:r>
              <w:rPr>
                <w:rFonts w:ascii="Arial" w:hAnsi="Arial" w:cs="Arial"/>
                <w:sz w:val="16"/>
                <w:szCs w:val="16"/>
              </w:rPr>
              <w:t>20</w:t>
            </w:r>
            <w:r w:rsidR="00DD1D0C">
              <w:rPr>
                <w:rFonts w:ascii="Arial" w:hAnsi="Arial" w:cs="Arial"/>
                <w:sz w:val="16"/>
                <w:szCs w:val="16"/>
              </w:rPr>
              <w:t>20</w:t>
            </w:r>
          </w:p>
        </w:tc>
        <w:tc>
          <w:tcPr>
            <w:tcW w:w="1170" w:type="dxa"/>
            <w:tcBorders>
              <w:top w:val="nil"/>
              <w:left w:val="nil"/>
              <w:bottom w:val="nil"/>
              <w:right w:val="nil"/>
            </w:tcBorders>
          </w:tcPr>
          <w:p w14:paraId="1866DF73" w14:textId="77777777" w:rsidR="00B15545" w:rsidRPr="003F36F7" w:rsidRDefault="00290337" w:rsidP="00B15545">
            <w:pPr>
              <w:pBdr>
                <w:bottom w:val="single" w:sz="4" w:space="1" w:color="auto"/>
              </w:pBdr>
              <w:spacing w:line="280" w:lineRule="exact"/>
              <w:jc w:val="center"/>
              <w:rPr>
                <w:rFonts w:ascii="Arial" w:hAnsi="Arial" w:cs="Arial"/>
                <w:sz w:val="16"/>
                <w:szCs w:val="16"/>
              </w:rPr>
            </w:pPr>
            <w:r>
              <w:rPr>
                <w:rFonts w:ascii="Arial" w:hAnsi="Arial" w:cs="Arial"/>
                <w:sz w:val="16"/>
                <w:szCs w:val="16"/>
              </w:rPr>
              <w:t>201</w:t>
            </w:r>
            <w:r w:rsidR="00DD1D0C">
              <w:rPr>
                <w:rFonts w:ascii="Arial" w:hAnsi="Arial" w:cs="Arial"/>
                <w:sz w:val="16"/>
                <w:szCs w:val="16"/>
              </w:rPr>
              <w:t>9</w:t>
            </w:r>
          </w:p>
        </w:tc>
      </w:tr>
      <w:tr w:rsidR="00B15545" w:rsidRPr="003F36F7" w14:paraId="37D696D6" w14:textId="77777777" w:rsidTr="004A39A3">
        <w:tc>
          <w:tcPr>
            <w:tcW w:w="2878" w:type="dxa"/>
            <w:tcBorders>
              <w:top w:val="nil"/>
              <w:left w:val="nil"/>
              <w:bottom w:val="nil"/>
              <w:right w:val="nil"/>
            </w:tcBorders>
          </w:tcPr>
          <w:p w14:paraId="647666A9" w14:textId="77777777" w:rsidR="00B15545" w:rsidRPr="003F36F7" w:rsidRDefault="00B15545" w:rsidP="00B15545">
            <w:pPr>
              <w:spacing w:line="280" w:lineRule="exact"/>
              <w:jc w:val="both"/>
              <w:rPr>
                <w:rFonts w:ascii="Arial" w:hAnsi="Arial" w:cs="Arial"/>
                <w:sz w:val="16"/>
                <w:szCs w:val="16"/>
                <w:cs/>
                <w:lang w:val="th-TH"/>
              </w:rPr>
            </w:pPr>
          </w:p>
        </w:tc>
        <w:tc>
          <w:tcPr>
            <w:tcW w:w="2324" w:type="dxa"/>
            <w:tcBorders>
              <w:top w:val="nil"/>
              <w:left w:val="nil"/>
              <w:bottom w:val="nil"/>
              <w:right w:val="nil"/>
            </w:tcBorders>
          </w:tcPr>
          <w:p w14:paraId="2D4D4F2A" w14:textId="77777777" w:rsidR="00B15545" w:rsidRPr="003F36F7" w:rsidRDefault="00B15545" w:rsidP="00B15545">
            <w:pPr>
              <w:spacing w:line="280" w:lineRule="exact"/>
              <w:jc w:val="both"/>
              <w:rPr>
                <w:rFonts w:ascii="Arial" w:hAnsi="Arial" w:cs="Arial"/>
                <w:sz w:val="16"/>
                <w:szCs w:val="16"/>
                <w:cs/>
                <w:lang w:val="th-TH"/>
              </w:rPr>
            </w:pPr>
          </w:p>
        </w:tc>
        <w:tc>
          <w:tcPr>
            <w:tcW w:w="1350" w:type="dxa"/>
            <w:tcBorders>
              <w:top w:val="nil"/>
              <w:left w:val="nil"/>
              <w:bottom w:val="nil"/>
              <w:right w:val="nil"/>
            </w:tcBorders>
          </w:tcPr>
          <w:p w14:paraId="09E2DC12" w14:textId="77777777" w:rsidR="00B15545" w:rsidRPr="003F36F7" w:rsidRDefault="00B15545" w:rsidP="00B15545">
            <w:pPr>
              <w:spacing w:line="280" w:lineRule="exact"/>
              <w:jc w:val="both"/>
              <w:rPr>
                <w:rFonts w:ascii="Arial" w:hAnsi="Arial" w:cs="Arial"/>
                <w:sz w:val="16"/>
                <w:szCs w:val="16"/>
                <w:cs/>
                <w:lang w:val="th-TH"/>
              </w:rPr>
            </w:pPr>
          </w:p>
        </w:tc>
        <w:tc>
          <w:tcPr>
            <w:tcW w:w="1170" w:type="dxa"/>
            <w:tcBorders>
              <w:top w:val="nil"/>
              <w:left w:val="nil"/>
              <w:bottom w:val="nil"/>
              <w:right w:val="nil"/>
            </w:tcBorders>
          </w:tcPr>
          <w:p w14:paraId="5F2161E6" w14:textId="77777777" w:rsidR="00B15545" w:rsidRPr="003F36F7" w:rsidRDefault="00B15545" w:rsidP="00B15545">
            <w:pPr>
              <w:spacing w:line="280" w:lineRule="exact"/>
              <w:jc w:val="center"/>
              <w:rPr>
                <w:rFonts w:ascii="Arial" w:hAnsi="Arial" w:cs="Arial"/>
                <w:sz w:val="16"/>
                <w:szCs w:val="16"/>
                <w:cs/>
              </w:rPr>
            </w:pPr>
            <w:r w:rsidRPr="003F36F7">
              <w:rPr>
                <w:rFonts w:ascii="Arial" w:hAnsi="Arial" w:cs="Arial"/>
                <w:sz w:val="16"/>
                <w:szCs w:val="16"/>
              </w:rPr>
              <w:t>Percent</w:t>
            </w:r>
          </w:p>
        </w:tc>
        <w:tc>
          <w:tcPr>
            <w:tcW w:w="1170" w:type="dxa"/>
            <w:tcBorders>
              <w:top w:val="nil"/>
              <w:left w:val="nil"/>
              <w:bottom w:val="nil"/>
              <w:right w:val="nil"/>
            </w:tcBorders>
          </w:tcPr>
          <w:p w14:paraId="1EB599B6" w14:textId="77777777" w:rsidR="00B15545" w:rsidRPr="003F36F7" w:rsidRDefault="00B15545" w:rsidP="00B15545">
            <w:pPr>
              <w:spacing w:line="280" w:lineRule="exact"/>
              <w:jc w:val="center"/>
              <w:rPr>
                <w:rFonts w:ascii="Arial" w:hAnsi="Arial" w:cs="Arial"/>
                <w:sz w:val="16"/>
                <w:szCs w:val="16"/>
                <w:cs/>
              </w:rPr>
            </w:pPr>
            <w:r w:rsidRPr="003F36F7">
              <w:rPr>
                <w:rFonts w:ascii="Arial" w:hAnsi="Arial" w:cs="Arial"/>
                <w:sz w:val="16"/>
                <w:szCs w:val="16"/>
              </w:rPr>
              <w:t>Percent</w:t>
            </w:r>
          </w:p>
        </w:tc>
      </w:tr>
      <w:tr w:rsidR="008C789E" w:rsidRPr="003F36F7" w14:paraId="0B850615" w14:textId="77777777" w:rsidTr="004A39A3">
        <w:tc>
          <w:tcPr>
            <w:tcW w:w="2878" w:type="dxa"/>
            <w:tcBorders>
              <w:top w:val="nil"/>
              <w:left w:val="nil"/>
              <w:bottom w:val="nil"/>
              <w:right w:val="nil"/>
            </w:tcBorders>
          </w:tcPr>
          <w:p w14:paraId="3E6560AA" w14:textId="77777777" w:rsidR="008C789E" w:rsidRPr="003F36F7" w:rsidRDefault="008C789E" w:rsidP="008C789E">
            <w:pPr>
              <w:spacing w:line="280" w:lineRule="exact"/>
              <w:ind w:left="162" w:hanging="162"/>
              <w:rPr>
                <w:rFonts w:ascii="Arial" w:hAnsi="Arial" w:cs="Arial"/>
                <w:sz w:val="16"/>
                <w:szCs w:val="16"/>
                <w:cs/>
              </w:rPr>
            </w:pPr>
            <w:r w:rsidRPr="003F36F7">
              <w:rPr>
                <w:rFonts w:ascii="Arial" w:hAnsi="Arial" w:cs="Arial"/>
                <w:sz w:val="16"/>
                <w:szCs w:val="16"/>
              </w:rPr>
              <w:t>Market Village Company Limited</w:t>
            </w:r>
          </w:p>
        </w:tc>
        <w:tc>
          <w:tcPr>
            <w:tcW w:w="2324" w:type="dxa"/>
            <w:tcBorders>
              <w:top w:val="nil"/>
              <w:left w:val="nil"/>
              <w:bottom w:val="nil"/>
              <w:right w:val="nil"/>
            </w:tcBorders>
          </w:tcPr>
          <w:p w14:paraId="523A3A31" w14:textId="77777777" w:rsidR="008C789E" w:rsidRPr="005E3A17" w:rsidRDefault="008C789E" w:rsidP="008C789E">
            <w:pPr>
              <w:spacing w:line="280" w:lineRule="exact"/>
              <w:ind w:left="162" w:right="-108" w:hanging="162"/>
              <w:rPr>
                <w:rFonts w:ascii="Arial" w:hAnsi="Arial" w:cs="Arial"/>
                <w:sz w:val="16"/>
                <w:szCs w:val="16"/>
                <w:cs/>
              </w:rPr>
            </w:pPr>
            <w:r w:rsidRPr="005E3A17">
              <w:rPr>
                <w:rFonts w:ascii="Arial" w:hAnsi="Arial" w:cs="Arial"/>
                <w:sz w:val="16"/>
                <w:szCs w:val="16"/>
              </w:rPr>
              <w:t>Management of leasing</w:t>
            </w:r>
            <w:r>
              <w:rPr>
                <w:rFonts w:ascii="Arial" w:hAnsi="Arial" w:cs="Arial"/>
                <w:sz w:val="16"/>
                <w:szCs w:val="16"/>
              </w:rPr>
              <w:t xml:space="preserve"> </w:t>
            </w:r>
            <w:r w:rsidRPr="005E3A17">
              <w:rPr>
                <w:rFonts w:ascii="Arial" w:hAnsi="Arial" w:cs="Arial"/>
                <w:sz w:val="16"/>
                <w:szCs w:val="16"/>
              </w:rPr>
              <w:t>space together with</w:t>
            </w:r>
            <w:r>
              <w:rPr>
                <w:rFonts w:ascii="Arial" w:hAnsi="Arial" w:cs="Arial"/>
                <w:sz w:val="16"/>
                <w:szCs w:val="16"/>
              </w:rPr>
              <w:t xml:space="preserve"> </w:t>
            </w:r>
            <w:r w:rsidRPr="005E3A17">
              <w:rPr>
                <w:rFonts w:ascii="Arial" w:hAnsi="Arial" w:cs="Arial"/>
                <w:sz w:val="16"/>
                <w:szCs w:val="16"/>
              </w:rPr>
              <w:t>provision of facilities</w:t>
            </w:r>
            <w:r>
              <w:rPr>
                <w:rFonts w:ascii="Arial" w:hAnsi="Arial" w:cs="Arial"/>
                <w:sz w:val="16"/>
                <w:szCs w:val="16"/>
              </w:rPr>
              <w:t xml:space="preserve"> </w:t>
            </w:r>
            <w:r w:rsidRPr="005E3A17">
              <w:rPr>
                <w:rFonts w:ascii="Arial" w:hAnsi="Arial" w:cs="Arial"/>
                <w:sz w:val="16"/>
                <w:szCs w:val="16"/>
              </w:rPr>
              <w:t>services</w:t>
            </w:r>
          </w:p>
        </w:tc>
        <w:tc>
          <w:tcPr>
            <w:tcW w:w="1350" w:type="dxa"/>
            <w:tcBorders>
              <w:top w:val="nil"/>
              <w:left w:val="nil"/>
              <w:bottom w:val="nil"/>
              <w:right w:val="nil"/>
            </w:tcBorders>
          </w:tcPr>
          <w:p w14:paraId="1ED73AE0" w14:textId="77777777" w:rsidR="008C789E" w:rsidRPr="003F36F7" w:rsidRDefault="008C789E" w:rsidP="008C789E">
            <w:pPr>
              <w:spacing w:line="280" w:lineRule="exact"/>
              <w:ind w:right="75"/>
              <w:jc w:val="center"/>
              <w:rPr>
                <w:rFonts w:ascii="Arial" w:hAnsi="Arial" w:cs="Arial"/>
                <w:sz w:val="16"/>
                <w:szCs w:val="16"/>
                <w:cs/>
              </w:rPr>
            </w:pPr>
            <w:r w:rsidRPr="003F36F7">
              <w:rPr>
                <w:rFonts w:ascii="Arial" w:hAnsi="Arial" w:cs="Arial"/>
                <w:sz w:val="16"/>
                <w:szCs w:val="16"/>
              </w:rPr>
              <w:t>Thailand</w:t>
            </w:r>
          </w:p>
        </w:tc>
        <w:tc>
          <w:tcPr>
            <w:tcW w:w="1170" w:type="dxa"/>
            <w:tcBorders>
              <w:top w:val="nil"/>
              <w:left w:val="nil"/>
              <w:bottom w:val="nil"/>
              <w:right w:val="nil"/>
            </w:tcBorders>
          </w:tcPr>
          <w:p w14:paraId="41FA6B62" w14:textId="77777777" w:rsidR="008C789E" w:rsidRPr="003F36F7" w:rsidRDefault="008C789E" w:rsidP="008C789E">
            <w:pPr>
              <w:tabs>
                <w:tab w:val="decimal" w:pos="612"/>
              </w:tabs>
              <w:spacing w:line="280" w:lineRule="exact"/>
              <w:jc w:val="both"/>
              <w:rPr>
                <w:rFonts w:ascii="Arial" w:hAnsi="Arial" w:cs="Arial"/>
                <w:sz w:val="16"/>
                <w:szCs w:val="16"/>
              </w:rPr>
            </w:pPr>
            <w:r>
              <w:rPr>
                <w:rFonts w:ascii="Arial" w:hAnsi="Arial" w:cs="Arial"/>
                <w:sz w:val="16"/>
                <w:szCs w:val="16"/>
              </w:rPr>
              <w:t>100.00</w:t>
            </w:r>
          </w:p>
        </w:tc>
        <w:tc>
          <w:tcPr>
            <w:tcW w:w="1170" w:type="dxa"/>
            <w:tcBorders>
              <w:top w:val="nil"/>
              <w:left w:val="nil"/>
              <w:bottom w:val="nil"/>
              <w:right w:val="nil"/>
            </w:tcBorders>
          </w:tcPr>
          <w:p w14:paraId="3EF6576F" w14:textId="77777777" w:rsidR="008C789E" w:rsidRPr="003F36F7" w:rsidRDefault="008C789E" w:rsidP="008C789E">
            <w:pPr>
              <w:tabs>
                <w:tab w:val="decimal" w:pos="612"/>
              </w:tabs>
              <w:spacing w:line="280" w:lineRule="exact"/>
              <w:jc w:val="both"/>
              <w:rPr>
                <w:rFonts w:ascii="Arial" w:hAnsi="Arial" w:cs="Arial"/>
                <w:sz w:val="16"/>
                <w:szCs w:val="16"/>
              </w:rPr>
            </w:pPr>
            <w:r>
              <w:rPr>
                <w:rFonts w:ascii="Arial" w:hAnsi="Arial" w:cs="Arial"/>
                <w:sz w:val="16"/>
                <w:szCs w:val="16"/>
              </w:rPr>
              <w:t>100.00</w:t>
            </w:r>
          </w:p>
        </w:tc>
      </w:tr>
      <w:tr w:rsidR="008C789E" w:rsidRPr="003F36F7" w14:paraId="50FB4821" w14:textId="77777777" w:rsidTr="004A39A3">
        <w:tc>
          <w:tcPr>
            <w:tcW w:w="2878" w:type="dxa"/>
            <w:tcBorders>
              <w:top w:val="nil"/>
              <w:left w:val="nil"/>
              <w:bottom w:val="nil"/>
              <w:right w:val="nil"/>
            </w:tcBorders>
          </w:tcPr>
          <w:p w14:paraId="0947156B" w14:textId="77777777" w:rsidR="008C789E" w:rsidRPr="003F36F7" w:rsidRDefault="008C789E" w:rsidP="008C789E">
            <w:pPr>
              <w:spacing w:line="280" w:lineRule="exact"/>
              <w:ind w:left="162" w:hanging="162"/>
              <w:rPr>
                <w:rFonts w:ascii="Arial" w:hAnsi="Arial" w:cs="Arial"/>
                <w:sz w:val="16"/>
                <w:szCs w:val="16"/>
                <w:cs/>
              </w:rPr>
            </w:pPr>
            <w:r w:rsidRPr="003F36F7">
              <w:rPr>
                <w:rFonts w:ascii="Arial" w:hAnsi="Arial" w:cs="Arial"/>
                <w:sz w:val="16"/>
                <w:szCs w:val="16"/>
              </w:rPr>
              <w:t xml:space="preserve">Home Product Center (Malaysia) </w:t>
            </w:r>
            <w:proofErr w:type="spellStart"/>
            <w:r w:rsidRPr="003F36F7">
              <w:rPr>
                <w:rFonts w:ascii="Arial" w:hAnsi="Arial" w:cs="Arial"/>
                <w:sz w:val="16"/>
                <w:szCs w:val="16"/>
              </w:rPr>
              <w:t>Sdn</w:t>
            </w:r>
            <w:proofErr w:type="spellEnd"/>
            <w:r w:rsidRPr="003F36F7">
              <w:rPr>
                <w:rFonts w:ascii="Arial" w:hAnsi="Arial" w:cs="Arial"/>
                <w:sz w:val="16"/>
                <w:szCs w:val="16"/>
              </w:rPr>
              <w:t>. Bhd.</w:t>
            </w:r>
          </w:p>
        </w:tc>
        <w:tc>
          <w:tcPr>
            <w:tcW w:w="2324" w:type="dxa"/>
            <w:tcBorders>
              <w:top w:val="nil"/>
              <w:left w:val="nil"/>
              <w:bottom w:val="nil"/>
              <w:right w:val="nil"/>
            </w:tcBorders>
          </w:tcPr>
          <w:p w14:paraId="070D6FC8" w14:textId="77777777" w:rsidR="008C789E" w:rsidRPr="003F36F7" w:rsidRDefault="008C789E" w:rsidP="008C789E">
            <w:pPr>
              <w:spacing w:line="280" w:lineRule="exact"/>
              <w:ind w:left="162" w:right="-108" w:hanging="162"/>
              <w:rPr>
                <w:rFonts w:ascii="Arial" w:hAnsi="Arial" w:cs="Arial"/>
                <w:sz w:val="16"/>
                <w:szCs w:val="16"/>
                <w:cs/>
              </w:rPr>
            </w:pPr>
            <w:r w:rsidRPr="005E3A17">
              <w:rPr>
                <w:rFonts w:ascii="Arial" w:hAnsi="Arial" w:cs="Arial"/>
                <w:sz w:val="16"/>
                <w:szCs w:val="16"/>
              </w:rPr>
              <w:t>Retailing of home</w:t>
            </w:r>
            <w:r>
              <w:rPr>
                <w:rFonts w:ascii="Arial" w:hAnsi="Arial" w:cs="Arial"/>
                <w:sz w:val="16"/>
                <w:szCs w:val="16"/>
              </w:rPr>
              <w:t xml:space="preserve"> </w:t>
            </w:r>
            <w:r w:rsidRPr="005E3A17">
              <w:rPr>
                <w:rFonts w:ascii="Arial" w:hAnsi="Arial" w:cs="Arial"/>
                <w:sz w:val="16"/>
                <w:szCs w:val="16"/>
              </w:rPr>
              <w:t>improvement products as</w:t>
            </w:r>
            <w:r>
              <w:rPr>
                <w:rFonts w:ascii="Arial" w:hAnsi="Arial" w:cs="Arial"/>
                <w:sz w:val="16"/>
                <w:szCs w:val="16"/>
              </w:rPr>
              <w:t xml:space="preserve"> </w:t>
            </w:r>
            <w:r w:rsidRPr="005E3A17">
              <w:rPr>
                <w:rFonts w:ascii="Arial" w:hAnsi="Arial" w:cs="Arial"/>
                <w:sz w:val="16"/>
                <w:szCs w:val="16"/>
              </w:rPr>
              <w:t>One Stop Shopping</w:t>
            </w:r>
          </w:p>
        </w:tc>
        <w:tc>
          <w:tcPr>
            <w:tcW w:w="1350" w:type="dxa"/>
            <w:tcBorders>
              <w:top w:val="nil"/>
              <w:left w:val="nil"/>
              <w:bottom w:val="nil"/>
              <w:right w:val="nil"/>
            </w:tcBorders>
          </w:tcPr>
          <w:p w14:paraId="29861131" w14:textId="77777777" w:rsidR="008C789E" w:rsidRPr="003F36F7" w:rsidRDefault="008C789E" w:rsidP="008C789E">
            <w:pPr>
              <w:spacing w:line="280" w:lineRule="exact"/>
              <w:ind w:right="75"/>
              <w:jc w:val="center"/>
              <w:rPr>
                <w:rFonts w:ascii="Arial" w:hAnsi="Arial" w:cs="Arial"/>
                <w:sz w:val="16"/>
                <w:szCs w:val="16"/>
                <w:cs/>
              </w:rPr>
            </w:pPr>
            <w:r w:rsidRPr="003F36F7">
              <w:rPr>
                <w:rFonts w:ascii="Arial" w:hAnsi="Arial" w:cs="Arial"/>
                <w:sz w:val="16"/>
                <w:szCs w:val="16"/>
              </w:rPr>
              <w:t>Malaysia</w:t>
            </w:r>
          </w:p>
        </w:tc>
        <w:tc>
          <w:tcPr>
            <w:tcW w:w="1170" w:type="dxa"/>
            <w:tcBorders>
              <w:top w:val="nil"/>
              <w:left w:val="nil"/>
              <w:bottom w:val="nil"/>
              <w:right w:val="nil"/>
            </w:tcBorders>
          </w:tcPr>
          <w:p w14:paraId="174E4DDC" w14:textId="77777777" w:rsidR="008C789E" w:rsidRPr="003F36F7" w:rsidRDefault="008C789E" w:rsidP="008C789E">
            <w:pPr>
              <w:tabs>
                <w:tab w:val="decimal" w:pos="612"/>
              </w:tabs>
              <w:spacing w:line="280" w:lineRule="exact"/>
              <w:jc w:val="both"/>
              <w:rPr>
                <w:rFonts w:ascii="Arial" w:hAnsi="Arial" w:cs="Arial"/>
                <w:sz w:val="16"/>
                <w:szCs w:val="16"/>
              </w:rPr>
            </w:pPr>
            <w:r w:rsidRPr="003F36F7">
              <w:rPr>
                <w:rFonts w:ascii="Arial" w:hAnsi="Arial" w:cs="Arial"/>
                <w:sz w:val="16"/>
                <w:szCs w:val="16"/>
              </w:rPr>
              <w:t>100.00</w:t>
            </w:r>
          </w:p>
        </w:tc>
        <w:tc>
          <w:tcPr>
            <w:tcW w:w="1170" w:type="dxa"/>
            <w:tcBorders>
              <w:top w:val="nil"/>
              <w:left w:val="nil"/>
              <w:bottom w:val="nil"/>
              <w:right w:val="nil"/>
            </w:tcBorders>
          </w:tcPr>
          <w:p w14:paraId="320DA838" w14:textId="77777777" w:rsidR="008C789E" w:rsidRPr="003F36F7" w:rsidRDefault="008C789E" w:rsidP="008C789E">
            <w:pPr>
              <w:tabs>
                <w:tab w:val="decimal" w:pos="612"/>
              </w:tabs>
              <w:spacing w:line="280" w:lineRule="exact"/>
              <w:jc w:val="both"/>
              <w:rPr>
                <w:rFonts w:ascii="Arial" w:hAnsi="Arial" w:cs="Arial"/>
                <w:sz w:val="16"/>
                <w:szCs w:val="16"/>
              </w:rPr>
            </w:pPr>
            <w:r w:rsidRPr="003F36F7">
              <w:rPr>
                <w:rFonts w:ascii="Arial" w:hAnsi="Arial" w:cs="Arial"/>
                <w:sz w:val="16"/>
                <w:szCs w:val="16"/>
              </w:rPr>
              <w:t>100.00</w:t>
            </w:r>
          </w:p>
        </w:tc>
      </w:tr>
      <w:tr w:rsidR="008C789E" w:rsidRPr="003F36F7" w14:paraId="27E996DA" w14:textId="77777777" w:rsidTr="004A39A3">
        <w:tc>
          <w:tcPr>
            <w:tcW w:w="2878" w:type="dxa"/>
            <w:tcBorders>
              <w:top w:val="nil"/>
              <w:left w:val="nil"/>
              <w:bottom w:val="nil"/>
              <w:right w:val="nil"/>
            </w:tcBorders>
          </w:tcPr>
          <w:p w14:paraId="530B0762" w14:textId="77777777" w:rsidR="008C789E" w:rsidRPr="003F36F7" w:rsidRDefault="008C789E" w:rsidP="008C789E">
            <w:pPr>
              <w:spacing w:line="280" w:lineRule="exact"/>
              <w:ind w:left="162" w:hanging="162"/>
              <w:rPr>
                <w:rFonts w:ascii="Arial" w:hAnsi="Arial" w:cs="Arial"/>
                <w:sz w:val="16"/>
                <w:szCs w:val="16"/>
                <w:cs/>
              </w:rPr>
            </w:pPr>
            <w:r w:rsidRPr="003F36F7">
              <w:rPr>
                <w:rFonts w:ascii="Arial" w:hAnsi="Arial" w:cs="Arial"/>
                <w:sz w:val="16"/>
                <w:szCs w:val="16"/>
              </w:rPr>
              <w:t>Mega Home Center Company Limited</w:t>
            </w:r>
          </w:p>
        </w:tc>
        <w:tc>
          <w:tcPr>
            <w:tcW w:w="2324" w:type="dxa"/>
            <w:tcBorders>
              <w:top w:val="nil"/>
              <w:left w:val="nil"/>
              <w:bottom w:val="nil"/>
              <w:right w:val="nil"/>
            </w:tcBorders>
          </w:tcPr>
          <w:p w14:paraId="69271BEE" w14:textId="77777777" w:rsidR="008C789E" w:rsidRPr="005E3A17" w:rsidRDefault="008C789E" w:rsidP="008C789E">
            <w:pPr>
              <w:spacing w:line="280" w:lineRule="exact"/>
              <w:ind w:left="162" w:right="-108" w:hanging="162"/>
              <w:rPr>
                <w:rFonts w:ascii="Arial" w:hAnsi="Arial" w:cs="Arial"/>
                <w:sz w:val="16"/>
                <w:szCs w:val="16"/>
                <w:cs/>
              </w:rPr>
            </w:pPr>
            <w:r w:rsidRPr="005E3A17">
              <w:rPr>
                <w:rFonts w:ascii="Arial" w:hAnsi="Arial" w:cs="Arial"/>
                <w:sz w:val="16"/>
                <w:szCs w:val="16"/>
              </w:rPr>
              <w:t>Retailing and wholesaling</w:t>
            </w:r>
            <w:r>
              <w:rPr>
                <w:rFonts w:ascii="Arial" w:hAnsi="Arial" w:cs="Arial"/>
                <w:sz w:val="16"/>
                <w:szCs w:val="16"/>
              </w:rPr>
              <w:t xml:space="preserve"> </w:t>
            </w:r>
            <w:r w:rsidRPr="005E3A17">
              <w:rPr>
                <w:rFonts w:ascii="Arial" w:hAnsi="Arial" w:cs="Arial"/>
                <w:sz w:val="16"/>
                <w:szCs w:val="16"/>
              </w:rPr>
              <w:t>of construction and home</w:t>
            </w:r>
            <w:r>
              <w:rPr>
                <w:rFonts w:ascii="Arial" w:hAnsi="Arial" w:cs="Arial"/>
                <w:sz w:val="16"/>
                <w:szCs w:val="16"/>
              </w:rPr>
              <w:t xml:space="preserve"> </w:t>
            </w:r>
            <w:r w:rsidRPr="005E3A17">
              <w:rPr>
                <w:rFonts w:ascii="Arial" w:hAnsi="Arial" w:cs="Arial"/>
                <w:sz w:val="16"/>
                <w:szCs w:val="16"/>
              </w:rPr>
              <w:t>improvement products</w:t>
            </w:r>
          </w:p>
        </w:tc>
        <w:tc>
          <w:tcPr>
            <w:tcW w:w="1350" w:type="dxa"/>
            <w:tcBorders>
              <w:top w:val="nil"/>
              <w:left w:val="nil"/>
              <w:bottom w:val="nil"/>
              <w:right w:val="nil"/>
            </w:tcBorders>
          </w:tcPr>
          <w:p w14:paraId="1C6777CB" w14:textId="77777777" w:rsidR="008C789E" w:rsidRPr="003F36F7" w:rsidRDefault="008C789E" w:rsidP="008C789E">
            <w:pPr>
              <w:spacing w:line="280" w:lineRule="exact"/>
              <w:ind w:right="75"/>
              <w:jc w:val="center"/>
              <w:rPr>
                <w:rFonts w:ascii="Arial" w:hAnsi="Arial" w:cs="Arial"/>
                <w:sz w:val="16"/>
                <w:szCs w:val="16"/>
                <w:cs/>
                <w:lang w:val="th-TH"/>
              </w:rPr>
            </w:pPr>
            <w:r w:rsidRPr="003F36F7">
              <w:rPr>
                <w:rFonts w:ascii="Arial" w:hAnsi="Arial" w:cs="Arial"/>
                <w:sz w:val="16"/>
                <w:szCs w:val="16"/>
              </w:rPr>
              <w:t>Thailand</w:t>
            </w:r>
          </w:p>
        </w:tc>
        <w:tc>
          <w:tcPr>
            <w:tcW w:w="1170" w:type="dxa"/>
            <w:tcBorders>
              <w:top w:val="nil"/>
              <w:left w:val="nil"/>
              <w:bottom w:val="nil"/>
              <w:right w:val="nil"/>
            </w:tcBorders>
          </w:tcPr>
          <w:p w14:paraId="486B63AA" w14:textId="77777777" w:rsidR="008C789E" w:rsidRPr="003F36F7" w:rsidRDefault="008C789E" w:rsidP="008C789E">
            <w:pPr>
              <w:tabs>
                <w:tab w:val="decimal" w:pos="612"/>
              </w:tabs>
              <w:spacing w:line="280" w:lineRule="exact"/>
              <w:jc w:val="both"/>
              <w:rPr>
                <w:rFonts w:ascii="Arial" w:hAnsi="Arial" w:cs="Arial"/>
                <w:sz w:val="16"/>
                <w:szCs w:val="16"/>
              </w:rPr>
            </w:pPr>
            <w:r>
              <w:rPr>
                <w:rFonts w:ascii="Arial" w:hAnsi="Arial" w:cs="Arial"/>
                <w:sz w:val="16"/>
                <w:szCs w:val="16"/>
              </w:rPr>
              <w:t>99.99</w:t>
            </w:r>
          </w:p>
        </w:tc>
        <w:tc>
          <w:tcPr>
            <w:tcW w:w="1170" w:type="dxa"/>
            <w:tcBorders>
              <w:top w:val="nil"/>
              <w:left w:val="nil"/>
              <w:bottom w:val="nil"/>
              <w:right w:val="nil"/>
            </w:tcBorders>
          </w:tcPr>
          <w:p w14:paraId="5ADB3E15" w14:textId="77777777" w:rsidR="008C789E" w:rsidRPr="003F36F7" w:rsidRDefault="008C789E" w:rsidP="008C789E">
            <w:pPr>
              <w:tabs>
                <w:tab w:val="decimal" w:pos="612"/>
              </w:tabs>
              <w:spacing w:line="280" w:lineRule="exact"/>
              <w:jc w:val="both"/>
              <w:rPr>
                <w:rFonts w:ascii="Arial" w:hAnsi="Arial" w:cs="Arial"/>
                <w:sz w:val="16"/>
                <w:szCs w:val="16"/>
              </w:rPr>
            </w:pPr>
            <w:r>
              <w:rPr>
                <w:rFonts w:ascii="Arial" w:hAnsi="Arial" w:cs="Arial"/>
                <w:sz w:val="16"/>
                <w:szCs w:val="16"/>
              </w:rPr>
              <w:t>99.99</w:t>
            </w:r>
          </w:p>
        </w:tc>
      </w:tr>
      <w:tr w:rsidR="008C789E" w:rsidRPr="003F36F7" w14:paraId="5038B4CC" w14:textId="77777777" w:rsidTr="004A39A3">
        <w:tc>
          <w:tcPr>
            <w:tcW w:w="2878" w:type="dxa"/>
            <w:tcBorders>
              <w:top w:val="nil"/>
              <w:left w:val="nil"/>
              <w:bottom w:val="nil"/>
              <w:right w:val="nil"/>
            </w:tcBorders>
          </w:tcPr>
          <w:p w14:paraId="474D0043" w14:textId="77777777" w:rsidR="008C789E" w:rsidRPr="003F36F7" w:rsidRDefault="008C789E" w:rsidP="008C789E">
            <w:pPr>
              <w:spacing w:line="280" w:lineRule="exact"/>
              <w:ind w:left="162" w:hanging="162"/>
              <w:rPr>
                <w:rFonts w:ascii="Arial" w:hAnsi="Arial" w:cs="Arial"/>
                <w:sz w:val="16"/>
                <w:szCs w:val="16"/>
                <w:cs/>
              </w:rPr>
            </w:pPr>
            <w:r w:rsidRPr="003F36F7">
              <w:rPr>
                <w:rFonts w:ascii="Arial" w:hAnsi="Arial" w:cs="Arial"/>
                <w:sz w:val="16"/>
                <w:szCs w:val="16"/>
              </w:rPr>
              <w:t>DC Service Center Company Limited</w:t>
            </w:r>
          </w:p>
        </w:tc>
        <w:tc>
          <w:tcPr>
            <w:tcW w:w="2324" w:type="dxa"/>
            <w:tcBorders>
              <w:top w:val="nil"/>
              <w:left w:val="nil"/>
              <w:bottom w:val="nil"/>
              <w:right w:val="nil"/>
            </w:tcBorders>
          </w:tcPr>
          <w:p w14:paraId="700FE6B9" w14:textId="1880A587" w:rsidR="008C789E" w:rsidRPr="005E3A17" w:rsidRDefault="008C789E" w:rsidP="008C789E">
            <w:pPr>
              <w:spacing w:line="280" w:lineRule="exact"/>
              <w:ind w:left="162" w:right="-108" w:hanging="162"/>
              <w:rPr>
                <w:rFonts w:ascii="Arial" w:hAnsi="Arial" w:cs="Arial"/>
                <w:sz w:val="16"/>
                <w:szCs w:val="16"/>
                <w:cs/>
              </w:rPr>
            </w:pPr>
            <w:r w:rsidRPr="005E3A17">
              <w:rPr>
                <w:rFonts w:ascii="Arial" w:hAnsi="Arial" w:cs="Arial"/>
                <w:sz w:val="16"/>
                <w:szCs w:val="16"/>
              </w:rPr>
              <w:t>Warehousing</w:t>
            </w:r>
            <w:r w:rsidR="002D6FD6">
              <w:rPr>
                <w:rFonts w:ascii="Arial" w:hAnsi="Arial" w:cs="Arial"/>
                <w:sz w:val="16"/>
                <w:szCs w:val="16"/>
              </w:rPr>
              <w:t xml:space="preserve"> management</w:t>
            </w:r>
            <w:r w:rsidRPr="005E3A17">
              <w:rPr>
                <w:rFonts w:ascii="Arial" w:hAnsi="Arial" w:cs="Arial"/>
                <w:sz w:val="16"/>
                <w:szCs w:val="16"/>
              </w:rPr>
              <w:t xml:space="preserve"> and</w:t>
            </w:r>
            <w:r>
              <w:rPr>
                <w:rFonts w:ascii="Arial" w:hAnsi="Arial" w:cs="Arial"/>
                <w:sz w:val="16"/>
                <w:szCs w:val="16"/>
              </w:rPr>
              <w:t xml:space="preserve"> d</w:t>
            </w:r>
            <w:r w:rsidRPr="005E3A17">
              <w:rPr>
                <w:rFonts w:ascii="Arial" w:hAnsi="Arial" w:cs="Arial"/>
                <w:sz w:val="16"/>
                <w:szCs w:val="16"/>
              </w:rPr>
              <w:t xml:space="preserve">istribution </w:t>
            </w:r>
            <w:r>
              <w:rPr>
                <w:rFonts w:ascii="Arial" w:hAnsi="Arial" w:cs="Arial"/>
                <w:sz w:val="16"/>
                <w:szCs w:val="16"/>
              </w:rPr>
              <w:t>s</w:t>
            </w:r>
            <w:r w:rsidRPr="005E3A17">
              <w:rPr>
                <w:rFonts w:ascii="Arial" w:hAnsi="Arial" w:cs="Arial"/>
                <w:sz w:val="16"/>
                <w:szCs w:val="16"/>
              </w:rPr>
              <w:t>ervice</w:t>
            </w:r>
          </w:p>
        </w:tc>
        <w:tc>
          <w:tcPr>
            <w:tcW w:w="1350" w:type="dxa"/>
            <w:tcBorders>
              <w:top w:val="nil"/>
              <w:left w:val="nil"/>
              <w:bottom w:val="nil"/>
              <w:right w:val="nil"/>
            </w:tcBorders>
          </w:tcPr>
          <w:p w14:paraId="2D1345FD" w14:textId="77777777" w:rsidR="008C789E" w:rsidRPr="003F36F7" w:rsidRDefault="008C789E" w:rsidP="008C789E">
            <w:pPr>
              <w:spacing w:line="280" w:lineRule="exact"/>
              <w:ind w:right="75"/>
              <w:jc w:val="center"/>
              <w:rPr>
                <w:rFonts w:ascii="Arial" w:hAnsi="Arial" w:cs="Arial"/>
                <w:sz w:val="16"/>
                <w:szCs w:val="16"/>
                <w:cs/>
                <w:lang w:val="th-TH"/>
              </w:rPr>
            </w:pPr>
            <w:r w:rsidRPr="003F36F7">
              <w:rPr>
                <w:rFonts w:ascii="Arial" w:hAnsi="Arial" w:cs="Arial"/>
                <w:sz w:val="16"/>
                <w:szCs w:val="16"/>
              </w:rPr>
              <w:t>Thailand</w:t>
            </w:r>
          </w:p>
        </w:tc>
        <w:tc>
          <w:tcPr>
            <w:tcW w:w="1170" w:type="dxa"/>
            <w:tcBorders>
              <w:top w:val="nil"/>
              <w:left w:val="nil"/>
              <w:bottom w:val="nil"/>
              <w:right w:val="nil"/>
            </w:tcBorders>
          </w:tcPr>
          <w:p w14:paraId="5770BB46" w14:textId="77777777" w:rsidR="008C789E" w:rsidRPr="003F36F7" w:rsidRDefault="008C789E" w:rsidP="008C789E">
            <w:pPr>
              <w:tabs>
                <w:tab w:val="decimal" w:pos="612"/>
              </w:tabs>
              <w:spacing w:line="280" w:lineRule="exact"/>
              <w:jc w:val="both"/>
              <w:rPr>
                <w:rFonts w:ascii="Arial" w:hAnsi="Arial" w:cs="Arial"/>
                <w:sz w:val="16"/>
                <w:szCs w:val="16"/>
              </w:rPr>
            </w:pPr>
            <w:r>
              <w:rPr>
                <w:rFonts w:ascii="Arial" w:hAnsi="Arial" w:cs="Arial"/>
                <w:sz w:val="16"/>
                <w:szCs w:val="16"/>
              </w:rPr>
              <w:t>99.99</w:t>
            </w:r>
          </w:p>
        </w:tc>
        <w:tc>
          <w:tcPr>
            <w:tcW w:w="1170" w:type="dxa"/>
            <w:tcBorders>
              <w:top w:val="nil"/>
              <w:left w:val="nil"/>
              <w:bottom w:val="nil"/>
              <w:right w:val="nil"/>
            </w:tcBorders>
          </w:tcPr>
          <w:p w14:paraId="1ACD4765" w14:textId="77777777" w:rsidR="008C789E" w:rsidRPr="003F36F7" w:rsidRDefault="008C789E" w:rsidP="008C789E">
            <w:pPr>
              <w:tabs>
                <w:tab w:val="decimal" w:pos="612"/>
              </w:tabs>
              <w:spacing w:line="280" w:lineRule="exact"/>
              <w:jc w:val="both"/>
              <w:rPr>
                <w:rFonts w:ascii="Arial" w:hAnsi="Arial" w:cs="Arial"/>
                <w:sz w:val="16"/>
                <w:szCs w:val="16"/>
              </w:rPr>
            </w:pPr>
            <w:r>
              <w:rPr>
                <w:rFonts w:ascii="Arial" w:hAnsi="Arial" w:cs="Arial"/>
                <w:sz w:val="16"/>
                <w:szCs w:val="16"/>
              </w:rPr>
              <w:t>99.99</w:t>
            </w:r>
          </w:p>
        </w:tc>
      </w:tr>
    </w:tbl>
    <w:p w14:paraId="2A7CDE69" w14:textId="77777777" w:rsidR="00BC1CBA" w:rsidRPr="00BC1CBA" w:rsidRDefault="00BC1CBA" w:rsidP="004A39A3">
      <w:pPr>
        <w:spacing w:before="240" w:after="120" w:line="380" w:lineRule="exact"/>
        <w:ind w:left="907" w:hanging="360"/>
        <w:jc w:val="thaiDistribute"/>
        <w:rPr>
          <w:rFonts w:ascii="Arial" w:hAnsi="Arial" w:cstheme="minorBidi"/>
          <w:sz w:val="22"/>
          <w:szCs w:val="22"/>
        </w:rPr>
      </w:pPr>
      <w:r w:rsidRPr="00BC1CBA">
        <w:rPr>
          <w:rFonts w:ascii="Arial" w:hAnsi="Arial" w:cstheme="minorBidi"/>
          <w:sz w:val="22"/>
          <w:szCs w:val="22"/>
        </w:rPr>
        <w:t>b)</w:t>
      </w:r>
      <w:r w:rsidRPr="00BC1CBA">
        <w:rPr>
          <w:rFonts w:ascii="Arial" w:hAnsi="Arial" w:cstheme="minorBidi"/>
          <w:sz w:val="22"/>
          <w:szCs w:val="2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136D35FE" w14:textId="0E7EFD7B" w:rsidR="002F61DD" w:rsidRPr="003F36F7" w:rsidRDefault="00BC1CBA" w:rsidP="004A39A3">
      <w:pPr>
        <w:spacing w:before="120" w:after="120" w:line="380" w:lineRule="exact"/>
        <w:ind w:left="907" w:hanging="360"/>
        <w:jc w:val="thaiDistribute"/>
        <w:rPr>
          <w:rFonts w:ascii="Arial" w:hAnsi="Arial" w:cs="Arial"/>
          <w:sz w:val="22"/>
          <w:szCs w:val="22"/>
        </w:rPr>
      </w:pPr>
      <w:r>
        <w:rPr>
          <w:rFonts w:ascii="Arial" w:hAnsi="Arial" w:cs="Cordia New"/>
          <w:sz w:val="22"/>
        </w:rPr>
        <w:t>c</w:t>
      </w:r>
      <w:r w:rsidR="002F61DD" w:rsidRPr="003F36F7">
        <w:rPr>
          <w:rFonts w:ascii="Arial" w:hAnsi="Arial" w:cs="Arial"/>
          <w:sz w:val="22"/>
          <w:szCs w:val="22"/>
        </w:rPr>
        <w:t>)</w:t>
      </w:r>
      <w:r w:rsidR="002F61DD" w:rsidRPr="003F36F7">
        <w:rPr>
          <w:rFonts w:ascii="Arial" w:hAnsi="Arial" w:cs="Arial"/>
          <w:sz w:val="22"/>
          <w:szCs w:val="22"/>
        </w:rPr>
        <w:tab/>
        <w:t>Subsidiar</w:t>
      </w:r>
      <w:r w:rsidR="009730D4" w:rsidRPr="003F36F7">
        <w:rPr>
          <w:rFonts w:ascii="Arial" w:hAnsi="Arial" w:cs="Arial"/>
          <w:sz w:val="22"/>
          <w:szCs w:val="22"/>
        </w:rPr>
        <w:t>ies</w:t>
      </w:r>
      <w:r w:rsidR="002F61DD" w:rsidRPr="003F36F7">
        <w:rPr>
          <w:rFonts w:ascii="Arial" w:hAnsi="Arial" w:cs="Arial"/>
          <w:sz w:val="22"/>
          <w:szCs w:val="22"/>
        </w:rPr>
        <w:t xml:space="preserve"> </w:t>
      </w:r>
      <w:r w:rsidR="009730D4" w:rsidRPr="003F36F7">
        <w:rPr>
          <w:rFonts w:ascii="Arial" w:hAnsi="Arial" w:cs="Arial"/>
          <w:sz w:val="22"/>
          <w:szCs w:val="22"/>
        </w:rPr>
        <w:t xml:space="preserve">are </w:t>
      </w:r>
      <w:r w:rsidR="002F61DD" w:rsidRPr="003F36F7">
        <w:rPr>
          <w:rFonts w:ascii="Arial" w:hAnsi="Arial" w:cs="Arial"/>
          <w:sz w:val="22"/>
          <w:szCs w:val="22"/>
        </w:rPr>
        <w:t>fully consolidated, being the date on which the Company obtains control, and continue to be consolidated until the date when such control ceases.</w:t>
      </w:r>
    </w:p>
    <w:p w14:paraId="5FBD0E90" w14:textId="77777777" w:rsidR="002F61DD" w:rsidRPr="003F36F7" w:rsidRDefault="00BC1CBA" w:rsidP="004A39A3">
      <w:pPr>
        <w:spacing w:before="120" w:after="120" w:line="380" w:lineRule="exact"/>
        <w:ind w:left="900" w:hanging="360"/>
        <w:jc w:val="thaiDistribute"/>
        <w:rPr>
          <w:rFonts w:ascii="Arial" w:hAnsi="Arial" w:cs="Arial"/>
          <w:sz w:val="22"/>
          <w:szCs w:val="22"/>
        </w:rPr>
      </w:pPr>
      <w:r>
        <w:rPr>
          <w:rFonts w:ascii="Arial" w:hAnsi="Arial" w:cs="Arial"/>
          <w:sz w:val="22"/>
          <w:szCs w:val="22"/>
        </w:rPr>
        <w:t>d</w:t>
      </w:r>
      <w:r w:rsidR="002F61DD" w:rsidRPr="003F36F7">
        <w:rPr>
          <w:rFonts w:ascii="Arial" w:hAnsi="Arial" w:cs="Arial"/>
          <w:sz w:val="22"/>
          <w:szCs w:val="22"/>
        </w:rPr>
        <w:t>)</w:t>
      </w:r>
      <w:r w:rsidR="002F61DD" w:rsidRPr="003F36F7">
        <w:rPr>
          <w:rFonts w:ascii="Arial" w:hAnsi="Arial" w:cs="Arial"/>
          <w:sz w:val="22"/>
          <w:szCs w:val="22"/>
        </w:rPr>
        <w:tab/>
        <w:t>The financ</w:t>
      </w:r>
      <w:r w:rsidR="00F43963" w:rsidRPr="003F36F7">
        <w:rPr>
          <w:rFonts w:ascii="Arial" w:hAnsi="Arial" w:cs="Arial"/>
          <w:sz w:val="22"/>
          <w:szCs w:val="22"/>
        </w:rPr>
        <w:t>ial statements of the subsidiaries</w:t>
      </w:r>
      <w:r w:rsidR="002F61DD" w:rsidRPr="003F36F7">
        <w:rPr>
          <w:rFonts w:ascii="Arial" w:hAnsi="Arial" w:cs="Arial"/>
          <w:sz w:val="22"/>
          <w:szCs w:val="22"/>
        </w:rPr>
        <w:t xml:space="preserve"> are prepared using the same significant accounting policies as the Company.</w:t>
      </w:r>
    </w:p>
    <w:p w14:paraId="72E49A7A" w14:textId="77777777" w:rsidR="00352178" w:rsidRPr="003F36F7" w:rsidRDefault="00BC1CBA" w:rsidP="004A39A3">
      <w:pPr>
        <w:spacing w:before="120" w:after="120" w:line="380" w:lineRule="exact"/>
        <w:ind w:left="900" w:hanging="360"/>
        <w:jc w:val="thaiDistribute"/>
        <w:rPr>
          <w:rFonts w:ascii="Arial" w:hAnsi="Arial" w:cs="Arial"/>
          <w:sz w:val="22"/>
          <w:szCs w:val="22"/>
        </w:rPr>
      </w:pPr>
      <w:r>
        <w:rPr>
          <w:rFonts w:ascii="Arial" w:eastAsia="Arial Unicode MS" w:hAnsi="Arial" w:cs="Arial"/>
          <w:sz w:val="22"/>
          <w:szCs w:val="22"/>
        </w:rPr>
        <w:t>e</w:t>
      </w:r>
      <w:r w:rsidR="00352178" w:rsidRPr="003F36F7">
        <w:rPr>
          <w:rFonts w:ascii="Arial" w:eastAsia="Arial Unicode MS" w:hAnsi="Arial" w:cs="Arial"/>
          <w:sz w:val="22"/>
          <w:szCs w:val="22"/>
        </w:rPr>
        <w:t>)</w:t>
      </w:r>
      <w:r w:rsidR="00352178" w:rsidRPr="003F36F7">
        <w:rPr>
          <w:rFonts w:ascii="Arial" w:eastAsia="Arial Unicode MS" w:hAnsi="Arial" w:cs="Arial"/>
          <w:sz w:val="22"/>
          <w:szCs w:val="22"/>
        </w:rPr>
        <w:tab/>
      </w:r>
      <w:r w:rsidR="009730D4" w:rsidRPr="003F36F7">
        <w:rPr>
          <w:rFonts w:ascii="Arial" w:eastAsia="Arial Unicode MS" w:hAnsi="Arial" w:cs="Arial"/>
          <w:sz w:val="22"/>
          <w:szCs w:val="22"/>
        </w:rPr>
        <w:t>The assets and liabilities in the financial statements</w:t>
      </w:r>
      <w:r w:rsidR="006D3C87" w:rsidRPr="003F36F7">
        <w:rPr>
          <w:rFonts w:ascii="Arial" w:eastAsia="Arial Unicode MS" w:hAnsi="Arial" w:cs="Arial"/>
          <w:sz w:val="22"/>
          <w:szCs w:val="22"/>
        </w:rPr>
        <w:t xml:space="preserve"> of overseas subsidiary compan</w:t>
      </w:r>
      <w:r w:rsidR="00F6194A" w:rsidRPr="003F36F7">
        <w:rPr>
          <w:rFonts w:ascii="Arial" w:eastAsia="Arial Unicode MS" w:hAnsi="Arial" w:cs="Arial"/>
          <w:sz w:val="22"/>
          <w:szCs w:val="22"/>
        </w:rPr>
        <w:t>y</w:t>
      </w:r>
      <w:r w:rsidR="006D3C87" w:rsidRPr="003F36F7">
        <w:rPr>
          <w:rFonts w:ascii="Arial" w:eastAsia="Arial Unicode MS" w:hAnsi="Arial" w:cs="Arial"/>
          <w:sz w:val="22"/>
          <w:szCs w:val="22"/>
        </w:rPr>
        <w:t xml:space="preserve"> </w:t>
      </w:r>
      <w:r w:rsidR="00F6194A" w:rsidRPr="003F36F7">
        <w:rPr>
          <w:rFonts w:ascii="Arial" w:eastAsia="Arial Unicode MS" w:hAnsi="Arial" w:cs="Arial"/>
          <w:sz w:val="22"/>
          <w:szCs w:val="22"/>
        </w:rPr>
        <w:t xml:space="preserve">is </w:t>
      </w:r>
      <w:r w:rsidR="009730D4" w:rsidRPr="003F36F7">
        <w:rPr>
          <w:rFonts w:ascii="Arial" w:eastAsia="Arial Unicode MS" w:hAnsi="Arial" w:cs="Arial"/>
          <w:sz w:val="22"/>
          <w:szCs w:val="22"/>
        </w:rPr>
        <w:t>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statements of changes in shareholders’ equity.</w:t>
      </w:r>
    </w:p>
    <w:p w14:paraId="4707374D" w14:textId="77777777" w:rsidR="002F61DD" w:rsidRPr="003F36F7" w:rsidRDefault="00BC1CBA" w:rsidP="004A39A3">
      <w:pPr>
        <w:tabs>
          <w:tab w:val="left" w:pos="360"/>
          <w:tab w:val="left" w:pos="540"/>
        </w:tabs>
        <w:spacing w:before="120" w:after="120" w:line="380" w:lineRule="exact"/>
        <w:ind w:left="900" w:hanging="360"/>
        <w:jc w:val="both"/>
        <w:rPr>
          <w:rFonts w:ascii="Arial" w:eastAsia="Arial Unicode MS" w:hAnsi="Arial" w:cs="Arial"/>
          <w:sz w:val="22"/>
          <w:szCs w:val="22"/>
        </w:rPr>
      </w:pPr>
      <w:r>
        <w:rPr>
          <w:rFonts w:ascii="Arial" w:eastAsia="Arial Unicode MS" w:hAnsi="Arial" w:cs="Arial"/>
          <w:sz w:val="22"/>
          <w:szCs w:val="22"/>
        </w:rPr>
        <w:t>f</w:t>
      </w:r>
      <w:r w:rsidR="002F61DD" w:rsidRPr="003F36F7">
        <w:rPr>
          <w:rFonts w:ascii="Arial" w:eastAsia="Arial Unicode MS" w:hAnsi="Arial" w:cs="Arial"/>
          <w:sz w:val="22"/>
          <w:szCs w:val="22"/>
        </w:rPr>
        <w:t>)</w:t>
      </w:r>
      <w:r w:rsidR="002F61DD" w:rsidRPr="003F36F7">
        <w:rPr>
          <w:rFonts w:ascii="Arial" w:eastAsia="Arial Unicode MS" w:hAnsi="Arial" w:cs="Arial"/>
          <w:sz w:val="22"/>
          <w:szCs w:val="22"/>
        </w:rPr>
        <w:tab/>
        <w:t xml:space="preserve">Material balances and transactions between the </w:t>
      </w:r>
      <w:r w:rsidR="006918EA">
        <w:rPr>
          <w:rFonts w:ascii="Arial" w:eastAsia="Arial Unicode MS" w:hAnsi="Arial" w:cs="Browallia New"/>
          <w:sz w:val="22"/>
        </w:rPr>
        <w:t>Group</w:t>
      </w:r>
      <w:r w:rsidR="00F43963" w:rsidRPr="003F36F7">
        <w:rPr>
          <w:rFonts w:ascii="Arial" w:eastAsia="Arial Unicode MS" w:hAnsi="Arial" w:cs="Arial"/>
          <w:sz w:val="22"/>
          <w:szCs w:val="22"/>
        </w:rPr>
        <w:t xml:space="preserve"> </w:t>
      </w:r>
      <w:r w:rsidR="002F61DD" w:rsidRPr="003F36F7">
        <w:rPr>
          <w:rFonts w:ascii="Arial" w:eastAsia="Arial Unicode MS" w:hAnsi="Arial" w:cs="Arial"/>
          <w:sz w:val="22"/>
          <w:szCs w:val="22"/>
        </w:rPr>
        <w:t>ha</w:t>
      </w:r>
      <w:r w:rsidR="006918EA">
        <w:rPr>
          <w:rFonts w:ascii="Arial" w:eastAsia="Arial Unicode MS" w:hAnsi="Arial" w:cs="Arial"/>
          <w:sz w:val="22"/>
          <w:szCs w:val="22"/>
        </w:rPr>
        <w:t>s</w:t>
      </w:r>
      <w:r w:rsidR="002F61DD" w:rsidRPr="003F36F7">
        <w:rPr>
          <w:rFonts w:ascii="Arial" w:eastAsia="Arial Unicode MS" w:hAnsi="Arial" w:cs="Arial"/>
          <w:sz w:val="22"/>
          <w:szCs w:val="22"/>
        </w:rPr>
        <w:t xml:space="preserve"> been eliminated from the consolidated financial statements. </w:t>
      </w:r>
    </w:p>
    <w:p w14:paraId="2BBF1D2C" w14:textId="77777777" w:rsidR="002D6FD6" w:rsidRDefault="002D6FD6">
      <w:pPr>
        <w:overflowPunct/>
        <w:autoSpaceDE/>
        <w:autoSpaceDN/>
        <w:adjustRightInd/>
        <w:spacing w:after="200" w:line="276" w:lineRule="auto"/>
        <w:textAlignment w:val="auto"/>
        <w:rPr>
          <w:rFonts w:ascii="Arial" w:eastAsia="Arial Unicode MS" w:hAnsi="Arial" w:cs="Arial"/>
          <w:sz w:val="22"/>
          <w:szCs w:val="22"/>
        </w:rPr>
      </w:pPr>
      <w:r>
        <w:rPr>
          <w:rFonts w:ascii="Arial" w:eastAsia="Arial Unicode MS" w:hAnsi="Arial" w:cs="Arial"/>
          <w:sz w:val="22"/>
          <w:szCs w:val="22"/>
        </w:rPr>
        <w:br w:type="page"/>
      </w:r>
    </w:p>
    <w:p w14:paraId="7AE15DE9" w14:textId="1A5AE2E5" w:rsidR="002F61DD" w:rsidRPr="003F36F7" w:rsidRDefault="00BC1CBA" w:rsidP="004A39A3">
      <w:pPr>
        <w:tabs>
          <w:tab w:val="left" w:pos="360"/>
          <w:tab w:val="left" w:pos="540"/>
        </w:tabs>
        <w:spacing w:before="120" w:after="120" w:line="380" w:lineRule="exact"/>
        <w:ind w:left="900" w:hanging="360"/>
        <w:jc w:val="both"/>
        <w:rPr>
          <w:rFonts w:ascii="Arial" w:eastAsia="Arial Unicode MS" w:hAnsi="Arial" w:cs="Arial"/>
          <w:sz w:val="22"/>
          <w:szCs w:val="22"/>
        </w:rPr>
      </w:pPr>
      <w:r>
        <w:rPr>
          <w:rFonts w:ascii="Arial" w:eastAsia="Arial Unicode MS" w:hAnsi="Arial" w:cs="Arial"/>
          <w:sz w:val="22"/>
          <w:szCs w:val="22"/>
        </w:rPr>
        <w:lastRenderedPageBreak/>
        <w:t>g</w:t>
      </w:r>
      <w:r w:rsidR="002F61DD" w:rsidRPr="003F36F7">
        <w:rPr>
          <w:rFonts w:ascii="Arial" w:eastAsia="Arial Unicode MS" w:hAnsi="Arial" w:cs="Arial"/>
          <w:sz w:val="22"/>
          <w:szCs w:val="22"/>
        </w:rPr>
        <w:t>)</w:t>
      </w:r>
      <w:r w:rsidR="002F61DD" w:rsidRPr="003F36F7">
        <w:rPr>
          <w:rFonts w:ascii="Arial" w:eastAsia="Arial Unicode MS" w:hAnsi="Arial" w:cs="Arial"/>
          <w:sz w:val="22"/>
          <w:szCs w:val="22"/>
        </w:rPr>
        <w:tab/>
      </w:r>
      <w:r w:rsidR="00973B85" w:rsidRPr="003F36F7">
        <w:rPr>
          <w:rFonts w:ascii="Arial" w:hAnsi="Arial" w:cs="Arial"/>
          <w:sz w:val="22"/>
          <w:szCs w:val="22"/>
        </w:rPr>
        <w:t>Non-controlling interests</w:t>
      </w:r>
      <w:r w:rsidR="002F61DD" w:rsidRPr="003F36F7">
        <w:rPr>
          <w:rFonts w:ascii="Arial" w:hAnsi="Arial" w:cs="Arial"/>
          <w:sz w:val="22"/>
          <w:szCs w:val="22"/>
        </w:rPr>
        <w:t xml:space="preserve"> represents the portion of </w:t>
      </w:r>
      <w:r w:rsidR="00973B85" w:rsidRPr="003F36F7">
        <w:rPr>
          <w:rFonts w:ascii="Arial" w:hAnsi="Arial" w:cs="Arial"/>
          <w:sz w:val="22"/>
          <w:szCs w:val="22"/>
        </w:rPr>
        <w:t>profit</w:t>
      </w:r>
      <w:r w:rsidR="002F61DD" w:rsidRPr="003F36F7">
        <w:rPr>
          <w:rFonts w:ascii="Arial" w:hAnsi="Arial" w:cs="Arial"/>
          <w:sz w:val="22"/>
          <w:szCs w:val="22"/>
        </w:rPr>
        <w:t xml:space="preserve"> or loss and net assets of the subsidiar</w:t>
      </w:r>
      <w:r w:rsidR="00F53F00" w:rsidRPr="003F36F7">
        <w:rPr>
          <w:rFonts w:ascii="Arial" w:hAnsi="Arial" w:cs="Arial"/>
          <w:sz w:val="22"/>
          <w:szCs w:val="22"/>
        </w:rPr>
        <w:t>ies</w:t>
      </w:r>
      <w:r w:rsidR="002F61DD" w:rsidRPr="003F36F7">
        <w:rPr>
          <w:rFonts w:ascii="Arial" w:hAnsi="Arial" w:cs="Arial"/>
          <w:sz w:val="22"/>
          <w:szCs w:val="22"/>
        </w:rPr>
        <w:t xml:space="preserve"> that is not held by the Company and </w:t>
      </w:r>
      <w:r w:rsidR="00F43963" w:rsidRPr="003F36F7">
        <w:rPr>
          <w:rFonts w:ascii="Arial" w:hAnsi="Arial" w:cs="Arial"/>
          <w:sz w:val="22"/>
          <w:szCs w:val="22"/>
        </w:rPr>
        <w:t>are</w:t>
      </w:r>
      <w:r w:rsidR="002F61DD" w:rsidRPr="003F36F7">
        <w:rPr>
          <w:rFonts w:ascii="Arial" w:hAnsi="Arial" w:cs="Arial"/>
          <w:sz w:val="22"/>
          <w:szCs w:val="22"/>
        </w:rPr>
        <w:t xml:space="preserve"> presented separately in the consolidated </w:t>
      </w:r>
      <w:r w:rsidR="00973B85" w:rsidRPr="003F36F7">
        <w:rPr>
          <w:rFonts w:ascii="Arial" w:hAnsi="Arial" w:cs="Arial"/>
          <w:sz w:val="22"/>
          <w:szCs w:val="22"/>
        </w:rPr>
        <w:t>profit or loss</w:t>
      </w:r>
      <w:r w:rsidR="002F61DD" w:rsidRPr="003F36F7">
        <w:rPr>
          <w:rFonts w:ascii="Arial" w:hAnsi="Arial" w:cs="Arial"/>
          <w:sz w:val="22"/>
          <w:szCs w:val="22"/>
        </w:rPr>
        <w:t xml:space="preserve"> and within equity in the consolidated </w:t>
      </w:r>
      <w:r w:rsidR="00973B85" w:rsidRPr="003F36F7">
        <w:rPr>
          <w:rFonts w:ascii="Arial" w:hAnsi="Arial" w:cs="Arial"/>
          <w:sz w:val="22"/>
          <w:szCs w:val="22"/>
        </w:rPr>
        <w:t>statement of financial position</w:t>
      </w:r>
      <w:r w:rsidR="002F61DD" w:rsidRPr="003F36F7">
        <w:rPr>
          <w:rFonts w:ascii="Arial" w:eastAsia="Arial Unicode MS" w:hAnsi="Arial" w:cs="Arial"/>
          <w:sz w:val="22"/>
          <w:szCs w:val="22"/>
        </w:rPr>
        <w:t>.</w:t>
      </w:r>
    </w:p>
    <w:p w14:paraId="32DCA4CA" w14:textId="77777777" w:rsidR="00AB607D" w:rsidRDefault="002F61DD" w:rsidP="00B864EF">
      <w:pPr>
        <w:tabs>
          <w:tab w:val="left" w:pos="360"/>
          <w:tab w:val="left" w:pos="1440"/>
        </w:tabs>
        <w:spacing w:before="120" w:after="120" w:line="380" w:lineRule="exact"/>
        <w:ind w:left="547" w:hanging="547"/>
        <w:jc w:val="thaiDistribute"/>
        <w:outlineLvl w:val="0"/>
        <w:rPr>
          <w:rFonts w:ascii="Arial" w:hAnsi="Arial"/>
          <w:b/>
          <w:bCs/>
          <w:sz w:val="22"/>
          <w:szCs w:val="22"/>
        </w:rPr>
      </w:pPr>
      <w:r w:rsidRPr="003F36F7">
        <w:rPr>
          <w:rFonts w:ascii="Arial" w:eastAsia="Arial Unicode MS" w:hAnsi="Arial" w:cs="Arial"/>
          <w:color w:val="000000"/>
          <w:sz w:val="22"/>
          <w:szCs w:val="22"/>
        </w:rPr>
        <w:t>2.3</w:t>
      </w:r>
      <w:r w:rsidRPr="003F36F7">
        <w:rPr>
          <w:rFonts w:ascii="Arial" w:eastAsia="Arial Unicode MS" w:hAnsi="Arial" w:cs="Arial"/>
          <w:color w:val="000000"/>
          <w:sz w:val="22"/>
          <w:szCs w:val="22"/>
        </w:rPr>
        <w:tab/>
      </w:r>
      <w:r w:rsidRPr="003F36F7">
        <w:rPr>
          <w:rFonts w:ascii="Arial" w:eastAsia="Arial Unicode MS" w:hAnsi="Arial" w:cs="Arial"/>
          <w:color w:val="000000"/>
          <w:sz w:val="22"/>
          <w:szCs w:val="22"/>
        </w:rPr>
        <w:tab/>
        <w:t>The separate financial statements present investment</w:t>
      </w:r>
      <w:r w:rsidR="00F43963" w:rsidRPr="003F36F7">
        <w:rPr>
          <w:rFonts w:ascii="Arial" w:eastAsia="Arial Unicode MS" w:hAnsi="Arial" w:cs="Arial"/>
          <w:color w:val="000000"/>
          <w:sz w:val="22"/>
          <w:szCs w:val="22"/>
        </w:rPr>
        <w:t>s</w:t>
      </w:r>
      <w:r w:rsidRPr="003F36F7">
        <w:rPr>
          <w:rFonts w:ascii="Arial" w:eastAsia="Arial Unicode MS" w:hAnsi="Arial" w:cs="Arial"/>
          <w:color w:val="000000"/>
          <w:sz w:val="22"/>
          <w:szCs w:val="22"/>
        </w:rPr>
        <w:t xml:space="preserve"> in </w:t>
      </w:r>
      <w:r w:rsidR="00F43963" w:rsidRPr="003F36F7">
        <w:rPr>
          <w:rFonts w:ascii="Arial" w:eastAsia="Arial Unicode MS" w:hAnsi="Arial" w:cs="Arial"/>
          <w:color w:val="000000"/>
          <w:sz w:val="22"/>
          <w:szCs w:val="22"/>
        </w:rPr>
        <w:t xml:space="preserve">subsidiaries </w:t>
      </w:r>
      <w:r w:rsidRPr="003F36F7">
        <w:rPr>
          <w:rFonts w:ascii="Arial" w:eastAsia="Arial Unicode MS" w:hAnsi="Arial" w:cs="Arial"/>
          <w:color w:val="000000"/>
          <w:sz w:val="22"/>
          <w:szCs w:val="22"/>
        </w:rPr>
        <w:t>under the cost method.</w:t>
      </w:r>
    </w:p>
    <w:p w14:paraId="55AA97A6" w14:textId="77777777" w:rsidR="00BC1CBA" w:rsidRDefault="00BC1CBA" w:rsidP="004A39A3">
      <w:pPr>
        <w:tabs>
          <w:tab w:val="left" w:pos="4140"/>
          <w:tab w:val="left" w:pos="6390"/>
        </w:tabs>
        <w:spacing w:before="120" w:after="120" w:line="380" w:lineRule="exact"/>
        <w:ind w:left="533" w:hanging="533"/>
        <w:jc w:val="both"/>
        <w:rPr>
          <w:rFonts w:ascii="Arial" w:eastAsia="Calibri" w:hAnsi="Arial" w:cstheme="minorBidi"/>
          <w:b/>
          <w:bCs/>
          <w:sz w:val="22"/>
          <w:szCs w:val="22"/>
        </w:rPr>
      </w:pPr>
      <w:r>
        <w:rPr>
          <w:rFonts w:ascii="Arial" w:hAnsi="Arial"/>
          <w:b/>
          <w:bCs/>
          <w:sz w:val="22"/>
          <w:szCs w:val="22"/>
        </w:rPr>
        <w:t>3.</w:t>
      </w:r>
      <w:r w:rsidRPr="000C4B0C">
        <w:rPr>
          <w:rFonts w:ascii="Arial" w:hAnsi="Arial"/>
          <w:b/>
          <w:bCs/>
          <w:sz w:val="22"/>
          <w:szCs w:val="22"/>
        </w:rPr>
        <w:tab/>
      </w:r>
      <w:r w:rsidRPr="00BC1CBA">
        <w:rPr>
          <w:rFonts w:ascii="Arial" w:eastAsia="Calibri" w:hAnsi="Arial" w:cs="Arial"/>
          <w:b/>
          <w:bCs/>
          <w:sz w:val="22"/>
          <w:szCs w:val="22"/>
        </w:rPr>
        <w:t>New financial reporting standards</w:t>
      </w:r>
    </w:p>
    <w:p w14:paraId="0C8892F9" w14:textId="77777777" w:rsidR="001F4E81" w:rsidRPr="001F4E81" w:rsidRDefault="001F4E81" w:rsidP="004A39A3">
      <w:pPr>
        <w:spacing w:before="120" w:after="120" w:line="380" w:lineRule="exact"/>
        <w:ind w:left="900" w:hanging="360"/>
        <w:jc w:val="thaiDistribute"/>
        <w:rPr>
          <w:rFonts w:ascii="Arial" w:hAnsi="Arial" w:cs="Arial"/>
          <w:b/>
          <w:bCs/>
          <w:sz w:val="22"/>
          <w:szCs w:val="20"/>
        </w:rPr>
      </w:pPr>
      <w:r w:rsidRPr="001F4E81">
        <w:rPr>
          <w:rFonts w:ascii="Arial" w:hAnsi="Arial" w:cs="Arial"/>
          <w:b/>
          <w:bCs/>
          <w:sz w:val="22"/>
          <w:szCs w:val="20"/>
        </w:rPr>
        <w:t>a)</w:t>
      </w:r>
      <w:r w:rsidR="00A24E33">
        <w:rPr>
          <w:rFonts w:ascii="Arial" w:hAnsi="Arial" w:cstheme="minorBidi"/>
          <w:b/>
          <w:bCs/>
          <w:sz w:val="22"/>
          <w:szCs w:val="20"/>
          <w:cs/>
        </w:rPr>
        <w:tab/>
      </w:r>
      <w:r w:rsidRPr="001F4E81">
        <w:rPr>
          <w:rFonts w:ascii="Arial" w:hAnsi="Arial" w:cs="Arial"/>
          <w:b/>
          <w:bCs/>
          <w:sz w:val="22"/>
          <w:szCs w:val="20"/>
        </w:rPr>
        <w:t>Financial reporting standards that became effective in the current year</w:t>
      </w:r>
    </w:p>
    <w:p w14:paraId="6E7B21DC" w14:textId="62BFDB5B" w:rsidR="001F4E81" w:rsidRPr="001F4E81" w:rsidRDefault="00A24E33" w:rsidP="004A39A3">
      <w:pPr>
        <w:spacing w:before="120" w:after="120" w:line="380" w:lineRule="exact"/>
        <w:ind w:left="900" w:hanging="360"/>
        <w:jc w:val="thaiDistribute"/>
        <w:rPr>
          <w:rFonts w:ascii="Arial" w:hAnsi="Arial" w:cs="Arial"/>
          <w:sz w:val="22"/>
          <w:szCs w:val="20"/>
        </w:rPr>
      </w:pPr>
      <w:r>
        <w:rPr>
          <w:rFonts w:ascii="Arial" w:hAnsi="Arial" w:cstheme="minorBidi"/>
          <w:sz w:val="22"/>
          <w:szCs w:val="20"/>
          <w:cs/>
        </w:rPr>
        <w:tab/>
      </w:r>
      <w:r w:rsidR="008C789E" w:rsidRPr="008C789E">
        <w:rPr>
          <w:rFonts w:ascii="Arial" w:hAnsi="Arial" w:cs="Arial"/>
          <w:sz w:val="22"/>
          <w:szCs w:val="20"/>
        </w:rPr>
        <w:t>During the</w:t>
      </w:r>
      <w:r w:rsidR="0062547D">
        <w:rPr>
          <w:rFonts w:ascii="Arial" w:hAnsi="Arial" w:cstheme="minorBidi" w:hint="cs"/>
          <w:sz w:val="22"/>
          <w:szCs w:val="20"/>
          <w:cs/>
        </w:rPr>
        <w:t xml:space="preserve"> </w:t>
      </w:r>
      <w:r w:rsidR="0062547D">
        <w:rPr>
          <w:rFonts w:ascii="Arial" w:hAnsi="Arial" w:cstheme="minorBidi"/>
          <w:sz w:val="22"/>
          <w:szCs w:val="20"/>
        </w:rPr>
        <w:t>year</w:t>
      </w:r>
      <w:r w:rsidR="008C789E" w:rsidRPr="008C789E">
        <w:rPr>
          <w:rFonts w:ascii="Arial" w:hAnsi="Arial" w:cs="Arial"/>
          <w:sz w:val="22"/>
          <w:szCs w:val="20"/>
        </w:rPr>
        <w:t xml:space="preserve">,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008C789E" w:rsidRPr="008C789E">
        <w:rPr>
          <w:rFonts w:ascii="Arial" w:hAnsi="Arial" w:cs="Arial"/>
          <w:sz w:val="22"/>
          <w:szCs w:val="20"/>
        </w:rPr>
        <w:t>summarised</w:t>
      </w:r>
      <w:proofErr w:type="spellEnd"/>
      <w:r w:rsidR="008C789E" w:rsidRPr="008C789E">
        <w:rPr>
          <w:rFonts w:ascii="Arial" w:hAnsi="Arial" w:cs="Arial"/>
          <w:sz w:val="22"/>
          <w:szCs w:val="20"/>
        </w:rPr>
        <w:t xml:space="preserve"> below:</w:t>
      </w:r>
    </w:p>
    <w:p w14:paraId="04CEF919" w14:textId="77777777" w:rsidR="008C789E" w:rsidRPr="007518DD" w:rsidRDefault="00A24E33" w:rsidP="004A39A3">
      <w:pPr>
        <w:spacing w:before="120" w:after="120" w:line="380" w:lineRule="exact"/>
        <w:ind w:left="900" w:hanging="360"/>
        <w:jc w:val="thaiDistribute"/>
        <w:rPr>
          <w:rFonts w:asciiTheme="majorBidi" w:hAnsiTheme="majorBidi" w:cs="Angsana New"/>
          <w:sz w:val="28"/>
        </w:rPr>
      </w:pPr>
      <w:r>
        <w:rPr>
          <w:rFonts w:ascii="Arial" w:hAnsi="Arial" w:cstheme="minorBidi"/>
          <w:b/>
          <w:bCs/>
          <w:sz w:val="22"/>
          <w:szCs w:val="20"/>
          <w:cs/>
        </w:rPr>
        <w:tab/>
      </w:r>
      <w:r w:rsidR="008C789E" w:rsidRPr="007518DD">
        <w:rPr>
          <w:rFonts w:ascii="Arial" w:hAnsi="Arial" w:cs="Arial"/>
          <w:b/>
          <w:bCs/>
          <w:sz w:val="22"/>
          <w:szCs w:val="20"/>
        </w:rPr>
        <w:t>Financial reporting standards related to financial instruments</w:t>
      </w:r>
    </w:p>
    <w:p w14:paraId="1336F772" w14:textId="77777777" w:rsidR="008C789E" w:rsidRPr="007518DD" w:rsidRDefault="008C789E" w:rsidP="004A39A3">
      <w:pPr>
        <w:spacing w:before="120" w:after="120" w:line="380" w:lineRule="exact"/>
        <w:ind w:left="900" w:hanging="360"/>
        <w:jc w:val="thaiDistribute"/>
        <w:rPr>
          <w:rFonts w:ascii="Arial" w:eastAsia="Calibri" w:hAnsi="Arial" w:cs="Arial"/>
          <w:sz w:val="22"/>
          <w:szCs w:val="20"/>
          <w:highlight w:val="lightGray"/>
        </w:rPr>
      </w:pPr>
      <w:r>
        <w:rPr>
          <w:rFonts w:ascii="Arial" w:eastAsia="Arial Unicode MS" w:hAnsi="Arial" w:cs="Arial Unicode MS"/>
          <w:sz w:val="22"/>
          <w:szCs w:val="20"/>
        </w:rPr>
        <w:tab/>
      </w:r>
      <w:r w:rsidRPr="007518DD">
        <w:rPr>
          <w:rFonts w:ascii="Arial" w:eastAsia="Arial Unicode MS" w:hAnsi="Arial" w:cs="Arial Unicode MS"/>
          <w:sz w:val="22"/>
          <w:szCs w:val="20"/>
        </w:rPr>
        <w:t>A set of TFRSs related to financial instruments consists of five accounting standards and interpretations, as follows:</w:t>
      </w:r>
    </w:p>
    <w:p w14:paraId="3EBF8F34" w14:textId="77777777" w:rsidR="008C789E" w:rsidRPr="007518DD" w:rsidRDefault="008C789E" w:rsidP="004A39A3">
      <w:pPr>
        <w:tabs>
          <w:tab w:val="left" w:pos="1440"/>
          <w:tab w:val="left" w:pos="4111"/>
        </w:tabs>
        <w:spacing w:before="120" w:after="120" w:line="380" w:lineRule="exact"/>
        <w:ind w:left="900" w:hanging="360"/>
        <w:jc w:val="thaiDistribute"/>
        <w:outlineLvl w:val="0"/>
        <w:rPr>
          <w:rFonts w:ascii="Arial" w:eastAsia="Calibri" w:hAnsi="Arial" w:cs="Arial"/>
          <w:sz w:val="22"/>
          <w:szCs w:val="20"/>
        </w:rPr>
      </w:pPr>
      <w:r w:rsidRPr="007518DD">
        <w:rPr>
          <w:rFonts w:ascii="Arial" w:eastAsia="Calibri" w:hAnsi="Arial" w:cs="Arial"/>
          <w:sz w:val="22"/>
          <w:szCs w:val="20"/>
        </w:rPr>
        <w:tab/>
        <w:t>Financial reporting standards:</w:t>
      </w:r>
    </w:p>
    <w:tbl>
      <w:tblPr>
        <w:tblW w:w="8640" w:type="dxa"/>
        <w:tblInd w:w="900" w:type="dxa"/>
        <w:tblLook w:val="01E0" w:firstRow="1" w:lastRow="1" w:firstColumn="1" w:lastColumn="1" w:noHBand="0" w:noVBand="0"/>
      </w:tblPr>
      <w:tblGrid>
        <w:gridCol w:w="2520"/>
        <w:gridCol w:w="6120"/>
      </w:tblGrid>
      <w:tr w:rsidR="008C789E" w:rsidRPr="007518DD" w14:paraId="05E43DAD" w14:textId="77777777" w:rsidTr="007E64DB">
        <w:tc>
          <w:tcPr>
            <w:tcW w:w="2520" w:type="dxa"/>
          </w:tcPr>
          <w:p w14:paraId="55E59FF9" w14:textId="77777777" w:rsidR="008C789E" w:rsidRPr="007518DD" w:rsidRDefault="008C789E" w:rsidP="007E64DB">
            <w:pPr>
              <w:spacing w:line="380" w:lineRule="exact"/>
              <w:ind w:left="156" w:right="-43"/>
              <w:rPr>
                <w:rFonts w:ascii="Arial" w:hAnsi="Arial"/>
                <w:sz w:val="22"/>
                <w:szCs w:val="20"/>
              </w:rPr>
            </w:pPr>
            <w:r w:rsidRPr="007518DD">
              <w:rPr>
                <w:rFonts w:ascii="Arial" w:hAnsi="Arial"/>
                <w:sz w:val="22"/>
                <w:szCs w:val="20"/>
              </w:rPr>
              <w:t>TFRS 7</w:t>
            </w:r>
          </w:p>
        </w:tc>
        <w:tc>
          <w:tcPr>
            <w:tcW w:w="6120" w:type="dxa"/>
          </w:tcPr>
          <w:p w14:paraId="6536E461" w14:textId="77777777" w:rsidR="008C789E" w:rsidRPr="007518DD" w:rsidRDefault="008C789E" w:rsidP="007E64DB">
            <w:pPr>
              <w:tabs>
                <w:tab w:val="left" w:pos="72"/>
                <w:tab w:val="left" w:pos="540"/>
              </w:tabs>
              <w:spacing w:line="380" w:lineRule="exact"/>
              <w:ind w:left="540" w:right="-43" w:hanging="193"/>
              <w:rPr>
                <w:rFonts w:ascii="Arial" w:hAnsi="Arial"/>
                <w:sz w:val="22"/>
                <w:szCs w:val="20"/>
              </w:rPr>
            </w:pPr>
            <w:r w:rsidRPr="007518DD">
              <w:rPr>
                <w:rFonts w:ascii="Arial" w:hAnsi="Arial"/>
                <w:sz w:val="22"/>
                <w:szCs w:val="20"/>
              </w:rPr>
              <w:t>Financial Instruments: Disclosures</w:t>
            </w:r>
          </w:p>
        </w:tc>
      </w:tr>
      <w:tr w:rsidR="008C789E" w:rsidRPr="007518DD" w14:paraId="366180D6" w14:textId="77777777" w:rsidTr="007E64DB">
        <w:tc>
          <w:tcPr>
            <w:tcW w:w="2520" w:type="dxa"/>
          </w:tcPr>
          <w:p w14:paraId="201EC08F" w14:textId="77777777" w:rsidR="008C789E" w:rsidRPr="007518DD" w:rsidRDefault="008C789E" w:rsidP="007E64DB">
            <w:pPr>
              <w:spacing w:line="380" w:lineRule="exact"/>
              <w:ind w:left="156" w:right="-43"/>
              <w:rPr>
                <w:rFonts w:ascii="Arial" w:hAnsi="Arial"/>
                <w:sz w:val="22"/>
                <w:szCs w:val="20"/>
              </w:rPr>
            </w:pPr>
            <w:r w:rsidRPr="007518DD">
              <w:rPr>
                <w:rFonts w:ascii="Arial" w:hAnsi="Arial"/>
                <w:sz w:val="22"/>
                <w:szCs w:val="20"/>
              </w:rPr>
              <w:t xml:space="preserve">TFRS 9 </w:t>
            </w:r>
          </w:p>
        </w:tc>
        <w:tc>
          <w:tcPr>
            <w:tcW w:w="6120" w:type="dxa"/>
          </w:tcPr>
          <w:p w14:paraId="56CDF5F4" w14:textId="77777777" w:rsidR="008C789E" w:rsidRPr="007518DD" w:rsidRDefault="008C789E" w:rsidP="007E64DB">
            <w:pPr>
              <w:tabs>
                <w:tab w:val="left" w:pos="72"/>
                <w:tab w:val="left" w:pos="540"/>
              </w:tabs>
              <w:spacing w:line="380" w:lineRule="exact"/>
              <w:ind w:left="540" w:right="-43" w:hanging="193"/>
              <w:rPr>
                <w:rFonts w:ascii="Arial" w:hAnsi="Arial"/>
                <w:sz w:val="22"/>
                <w:szCs w:val="20"/>
              </w:rPr>
            </w:pPr>
            <w:r w:rsidRPr="007518DD">
              <w:rPr>
                <w:rFonts w:ascii="Arial" w:hAnsi="Arial"/>
                <w:sz w:val="22"/>
                <w:szCs w:val="20"/>
              </w:rPr>
              <w:t>Financial Instruments</w:t>
            </w:r>
          </w:p>
        </w:tc>
      </w:tr>
    </w:tbl>
    <w:p w14:paraId="55985A7F" w14:textId="77777777" w:rsidR="008C789E" w:rsidRPr="007518DD" w:rsidRDefault="008C789E" w:rsidP="008C789E">
      <w:pPr>
        <w:tabs>
          <w:tab w:val="left" w:pos="1440"/>
          <w:tab w:val="left" w:pos="4111"/>
        </w:tabs>
        <w:spacing w:before="80" w:after="80" w:line="380" w:lineRule="exact"/>
        <w:ind w:left="900" w:hanging="360"/>
        <w:jc w:val="thaiDistribute"/>
        <w:outlineLvl w:val="0"/>
        <w:rPr>
          <w:rFonts w:ascii="Arial" w:eastAsia="Calibri" w:hAnsi="Arial" w:cs="Arial"/>
          <w:sz w:val="22"/>
          <w:szCs w:val="20"/>
        </w:rPr>
      </w:pPr>
      <w:r w:rsidRPr="007518DD">
        <w:rPr>
          <w:rFonts w:ascii="Arial" w:eastAsia="Calibri" w:hAnsi="Arial" w:cs="Arial"/>
          <w:sz w:val="22"/>
          <w:szCs w:val="20"/>
        </w:rPr>
        <w:t xml:space="preserve">   </w:t>
      </w:r>
      <w:r w:rsidRPr="007518DD">
        <w:rPr>
          <w:rFonts w:ascii="Arial" w:eastAsia="Calibri" w:hAnsi="Arial" w:cs="Arial"/>
          <w:sz w:val="22"/>
          <w:szCs w:val="20"/>
        </w:rPr>
        <w:tab/>
        <w:t>Accounting standard:</w:t>
      </w:r>
    </w:p>
    <w:tbl>
      <w:tblPr>
        <w:tblW w:w="8640" w:type="dxa"/>
        <w:tblInd w:w="900" w:type="dxa"/>
        <w:tblLook w:val="01E0" w:firstRow="1" w:lastRow="1" w:firstColumn="1" w:lastColumn="1" w:noHBand="0" w:noVBand="0"/>
      </w:tblPr>
      <w:tblGrid>
        <w:gridCol w:w="2520"/>
        <w:gridCol w:w="6120"/>
      </w:tblGrid>
      <w:tr w:rsidR="008C789E" w:rsidRPr="007518DD" w14:paraId="4E0B4F47" w14:textId="77777777" w:rsidTr="007E64DB">
        <w:tc>
          <w:tcPr>
            <w:tcW w:w="2520" w:type="dxa"/>
          </w:tcPr>
          <w:p w14:paraId="50D4A249" w14:textId="77777777" w:rsidR="008C789E" w:rsidRPr="007518DD" w:rsidRDefault="008C789E" w:rsidP="007E64DB">
            <w:pPr>
              <w:spacing w:line="380" w:lineRule="exact"/>
              <w:ind w:left="156" w:right="-43"/>
              <w:rPr>
                <w:rFonts w:ascii="Arial" w:hAnsi="Arial"/>
                <w:sz w:val="22"/>
                <w:szCs w:val="20"/>
              </w:rPr>
            </w:pPr>
            <w:r w:rsidRPr="007518DD">
              <w:rPr>
                <w:rFonts w:ascii="Arial" w:hAnsi="Arial"/>
                <w:sz w:val="22"/>
                <w:szCs w:val="20"/>
              </w:rPr>
              <w:t xml:space="preserve">TAS 32 </w:t>
            </w:r>
          </w:p>
        </w:tc>
        <w:tc>
          <w:tcPr>
            <w:tcW w:w="6120" w:type="dxa"/>
          </w:tcPr>
          <w:p w14:paraId="0862B6CB" w14:textId="77777777" w:rsidR="008C789E" w:rsidRPr="007518DD" w:rsidRDefault="008C789E" w:rsidP="007E64DB">
            <w:pPr>
              <w:tabs>
                <w:tab w:val="left" w:pos="72"/>
                <w:tab w:val="left" w:pos="540"/>
              </w:tabs>
              <w:spacing w:line="380" w:lineRule="exact"/>
              <w:ind w:left="540" w:right="-43" w:hanging="193"/>
              <w:rPr>
                <w:rFonts w:ascii="Arial" w:hAnsi="Arial"/>
                <w:sz w:val="22"/>
                <w:szCs w:val="20"/>
              </w:rPr>
            </w:pPr>
            <w:r w:rsidRPr="007518DD">
              <w:rPr>
                <w:rFonts w:ascii="Arial" w:hAnsi="Arial"/>
                <w:sz w:val="22"/>
                <w:szCs w:val="20"/>
              </w:rPr>
              <w:t>Financial Instruments: Presentation</w:t>
            </w:r>
          </w:p>
        </w:tc>
      </w:tr>
    </w:tbl>
    <w:p w14:paraId="22ED4637" w14:textId="77777777" w:rsidR="008C789E" w:rsidRPr="007518DD" w:rsidRDefault="008C789E" w:rsidP="008C789E">
      <w:pPr>
        <w:tabs>
          <w:tab w:val="left" w:pos="1440"/>
          <w:tab w:val="left" w:pos="4111"/>
        </w:tabs>
        <w:spacing w:before="80" w:after="80" w:line="380" w:lineRule="exact"/>
        <w:ind w:left="900" w:hanging="360"/>
        <w:jc w:val="thaiDistribute"/>
        <w:outlineLvl w:val="0"/>
        <w:rPr>
          <w:rFonts w:ascii="Arial" w:eastAsia="Calibri" w:hAnsi="Arial" w:cs="Arial"/>
          <w:sz w:val="22"/>
          <w:szCs w:val="20"/>
        </w:rPr>
      </w:pPr>
      <w:r w:rsidRPr="007518DD">
        <w:rPr>
          <w:rFonts w:ascii="Arial" w:eastAsia="Calibri" w:hAnsi="Arial" w:cs="Arial"/>
          <w:sz w:val="22"/>
          <w:szCs w:val="20"/>
        </w:rPr>
        <w:tab/>
        <w:t>Financial Reporting Standard Interpretations:</w:t>
      </w:r>
    </w:p>
    <w:tbl>
      <w:tblPr>
        <w:tblW w:w="8640" w:type="dxa"/>
        <w:tblInd w:w="900" w:type="dxa"/>
        <w:tblLook w:val="01E0" w:firstRow="1" w:lastRow="1" w:firstColumn="1" w:lastColumn="1" w:noHBand="0" w:noVBand="0"/>
      </w:tblPr>
      <w:tblGrid>
        <w:gridCol w:w="2520"/>
        <w:gridCol w:w="6120"/>
      </w:tblGrid>
      <w:tr w:rsidR="008C789E" w:rsidRPr="007518DD" w14:paraId="362DF929" w14:textId="77777777" w:rsidTr="007E64DB">
        <w:tc>
          <w:tcPr>
            <w:tcW w:w="2520" w:type="dxa"/>
          </w:tcPr>
          <w:p w14:paraId="03AB6348" w14:textId="77777777" w:rsidR="008C789E" w:rsidRPr="007518DD" w:rsidRDefault="008C789E" w:rsidP="007E64DB">
            <w:pPr>
              <w:spacing w:line="380" w:lineRule="exact"/>
              <w:ind w:left="156" w:right="-43"/>
              <w:rPr>
                <w:rFonts w:ascii="Arial" w:hAnsi="Arial"/>
                <w:sz w:val="22"/>
                <w:szCs w:val="20"/>
              </w:rPr>
            </w:pPr>
            <w:r w:rsidRPr="007518DD">
              <w:rPr>
                <w:rFonts w:ascii="Arial" w:hAnsi="Arial"/>
                <w:sz w:val="22"/>
                <w:szCs w:val="20"/>
              </w:rPr>
              <w:t xml:space="preserve">TFRIC 16 </w:t>
            </w:r>
          </w:p>
        </w:tc>
        <w:tc>
          <w:tcPr>
            <w:tcW w:w="6120" w:type="dxa"/>
          </w:tcPr>
          <w:p w14:paraId="610C7694" w14:textId="77777777" w:rsidR="008C789E" w:rsidRPr="007518DD" w:rsidRDefault="008C789E" w:rsidP="007E64DB">
            <w:pPr>
              <w:tabs>
                <w:tab w:val="left" w:pos="72"/>
                <w:tab w:val="left" w:pos="540"/>
              </w:tabs>
              <w:spacing w:line="380" w:lineRule="exact"/>
              <w:ind w:left="540" w:right="-43" w:hanging="193"/>
              <w:rPr>
                <w:rFonts w:ascii="Arial" w:hAnsi="Arial"/>
                <w:sz w:val="22"/>
                <w:szCs w:val="20"/>
              </w:rPr>
            </w:pPr>
            <w:r w:rsidRPr="007518DD">
              <w:rPr>
                <w:rFonts w:ascii="Arial" w:hAnsi="Arial"/>
                <w:sz w:val="22"/>
                <w:szCs w:val="20"/>
              </w:rPr>
              <w:t>Hedges of a Net Investment in a Foreign Operation</w:t>
            </w:r>
          </w:p>
        </w:tc>
      </w:tr>
      <w:tr w:rsidR="008C789E" w:rsidRPr="007518DD" w14:paraId="2002948D" w14:textId="77777777" w:rsidTr="007E64DB">
        <w:tc>
          <w:tcPr>
            <w:tcW w:w="2520" w:type="dxa"/>
          </w:tcPr>
          <w:p w14:paraId="1CBC7B3B" w14:textId="77777777" w:rsidR="008C789E" w:rsidRPr="007518DD" w:rsidRDefault="008C789E" w:rsidP="007E64DB">
            <w:pPr>
              <w:spacing w:line="380" w:lineRule="exact"/>
              <w:ind w:left="156" w:right="-43"/>
              <w:rPr>
                <w:rFonts w:ascii="Arial" w:hAnsi="Arial"/>
                <w:sz w:val="22"/>
                <w:szCs w:val="20"/>
              </w:rPr>
            </w:pPr>
            <w:r w:rsidRPr="007518DD">
              <w:rPr>
                <w:rFonts w:ascii="Arial" w:hAnsi="Arial"/>
                <w:sz w:val="22"/>
                <w:szCs w:val="20"/>
              </w:rPr>
              <w:t>TFRIC 19</w:t>
            </w:r>
          </w:p>
        </w:tc>
        <w:tc>
          <w:tcPr>
            <w:tcW w:w="6120" w:type="dxa"/>
          </w:tcPr>
          <w:p w14:paraId="05D0380A" w14:textId="77777777" w:rsidR="008C789E" w:rsidRPr="007518DD" w:rsidRDefault="008C789E" w:rsidP="007E64DB">
            <w:pPr>
              <w:tabs>
                <w:tab w:val="left" w:pos="72"/>
                <w:tab w:val="left" w:pos="540"/>
              </w:tabs>
              <w:spacing w:line="380" w:lineRule="exact"/>
              <w:ind w:left="540" w:right="-43" w:hanging="193"/>
              <w:rPr>
                <w:rFonts w:ascii="Arial" w:hAnsi="Arial"/>
                <w:sz w:val="22"/>
                <w:szCs w:val="20"/>
              </w:rPr>
            </w:pPr>
            <w:r w:rsidRPr="007518DD">
              <w:rPr>
                <w:rFonts w:ascii="Arial" w:hAnsi="Arial"/>
                <w:sz w:val="22"/>
                <w:szCs w:val="20"/>
              </w:rPr>
              <w:t>Extinguishing Financial Liabilities with Equity Instruments</w:t>
            </w:r>
          </w:p>
        </w:tc>
      </w:tr>
    </w:tbl>
    <w:p w14:paraId="1E09B28D" w14:textId="6C0F260E" w:rsidR="008C789E" w:rsidRDefault="00B864EF" w:rsidP="00B864EF">
      <w:pPr>
        <w:spacing w:before="120" w:after="120" w:line="380" w:lineRule="exact"/>
        <w:ind w:left="907" w:hanging="360"/>
        <w:jc w:val="thaiDistribute"/>
        <w:rPr>
          <w:rFonts w:ascii="Arial" w:eastAsia="Arial Unicode MS" w:hAnsi="Arial" w:cs="Arial Unicode MS"/>
          <w:sz w:val="22"/>
          <w:szCs w:val="20"/>
        </w:rPr>
      </w:pPr>
      <w:r>
        <w:rPr>
          <w:rFonts w:ascii="Arial" w:eastAsia="Arial Unicode MS" w:hAnsi="Arial" w:cs="Arial Unicode MS"/>
          <w:sz w:val="22"/>
          <w:szCs w:val="20"/>
        </w:rPr>
        <w:tab/>
      </w:r>
      <w:r w:rsidR="008C789E" w:rsidRPr="009121F6">
        <w:rPr>
          <w:rFonts w:ascii="Arial" w:eastAsia="Arial Unicode MS" w:hAnsi="Arial" w:cs="Arial Unicode MS"/>
          <w:sz w:val="22"/>
          <w:szCs w:val="20"/>
        </w:rPr>
        <w:t>These</w:t>
      </w:r>
      <w:r w:rsidR="008C789E" w:rsidRPr="007518DD">
        <w:rPr>
          <w:rFonts w:ascii="Arial" w:eastAsia="Arial Unicode MS" w:hAnsi="Arial" w:cs="Arial Unicode MS"/>
          <w:sz w:val="22"/>
          <w:szCs w:val="20"/>
        </w:rPr>
        <w:t xml:space="preserve"> TFRSs related to financial instruments make stipulations relating to the classification of financial instruments and their measurement at fair value or </w:t>
      </w:r>
      <w:proofErr w:type="spellStart"/>
      <w:r w:rsidR="008C789E" w:rsidRPr="007518DD">
        <w:rPr>
          <w:rFonts w:ascii="Arial" w:eastAsia="Arial Unicode MS" w:hAnsi="Arial" w:cs="Arial Unicode MS"/>
          <w:sz w:val="22"/>
          <w:szCs w:val="20"/>
        </w:rPr>
        <w:t>amortised</w:t>
      </w:r>
      <w:proofErr w:type="spellEnd"/>
      <w:r w:rsidR="008C789E" w:rsidRPr="007518DD">
        <w:rPr>
          <w:rFonts w:ascii="Arial" w:eastAsia="Arial Unicode MS" w:hAnsi="Arial" w:cs="Arial Unicode MS"/>
          <w:sz w:val="22"/>
          <w:szCs w:val="20"/>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75139014" w14:textId="77777777" w:rsidR="008C789E" w:rsidRPr="007518DD" w:rsidRDefault="008C789E" w:rsidP="00B864EF">
      <w:pPr>
        <w:tabs>
          <w:tab w:val="left" w:pos="540"/>
        </w:tabs>
        <w:spacing w:before="120" w:after="120" w:line="380" w:lineRule="exact"/>
        <w:ind w:left="907" w:hanging="360"/>
        <w:jc w:val="thaiDistribute"/>
        <w:rPr>
          <w:rFonts w:ascii="Arial" w:hAnsi="Arial"/>
          <w:sz w:val="20"/>
          <w:szCs w:val="20"/>
        </w:rPr>
      </w:pPr>
      <w:r>
        <w:rPr>
          <w:rFonts w:ascii="Arial" w:eastAsia="Arial Unicode MS" w:hAnsi="Arial" w:cs="Arial Unicode MS"/>
          <w:szCs w:val="22"/>
        </w:rPr>
        <w:tab/>
      </w:r>
      <w:r w:rsidRPr="007518DD">
        <w:rPr>
          <w:rFonts w:ascii="Arial" w:eastAsia="Arial Unicode MS" w:hAnsi="Arial" w:cs="Arial Unicode MS"/>
          <w:sz w:val="22"/>
          <w:szCs w:val="20"/>
        </w:rPr>
        <w:t>These standards do not have any significant impact on the Group’s financial statements.</w:t>
      </w:r>
    </w:p>
    <w:p w14:paraId="2941FBE2" w14:textId="4828C06F" w:rsidR="008C789E" w:rsidRPr="007518DD" w:rsidRDefault="008C789E" w:rsidP="00B864EF">
      <w:pPr>
        <w:tabs>
          <w:tab w:val="left" w:pos="540"/>
        </w:tabs>
        <w:spacing w:before="120" w:after="120" w:line="380" w:lineRule="exact"/>
        <w:ind w:left="907" w:hanging="360"/>
        <w:rPr>
          <w:rFonts w:ascii="Arial" w:hAnsi="Arial"/>
          <w:b/>
          <w:bCs/>
          <w:sz w:val="22"/>
          <w:szCs w:val="18"/>
        </w:rPr>
      </w:pPr>
      <w:r>
        <w:rPr>
          <w:rFonts w:ascii="Arial" w:hAnsi="Arial"/>
          <w:b/>
          <w:bCs/>
          <w:sz w:val="22"/>
          <w:szCs w:val="18"/>
        </w:rPr>
        <w:lastRenderedPageBreak/>
        <w:tab/>
      </w:r>
      <w:r w:rsidRPr="007518DD">
        <w:rPr>
          <w:rFonts w:ascii="Arial" w:hAnsi="Arial"/>
          <w:b/>
          <w:bCs/>
          <w:sz w:val="22"/>
          <w:szCs w:val="18"/>
        </w:rPr>
        <w:t>TFRS 16 Leases</w:t>
      </w:r>
    </w:p>
    <w:p w14:paraId="6368C539" w14:textId="77777777" w:rsidR="008C789E" w:rsidRPr="007518DD" w:rsidRDefault="008C789E" w:rsidP="00B864EF">
      <w:pPr>
        <w:tabs>
          <w:tab w:val="left" w:pos="540"/>
        </w:tabs>
        <w:spacing w:before="120" w:after="120" w:line="380" w:lineRule="exact"/>
        <w:ind w:left="907" w:hanging="360"/>
        <w:jc w:val="thaiDistribute"/>
        <w:rPr>
          <w:rFonts w:asciiTheme="majorBidi" w:hAnsiTheme="majorBidi" w:cstheme="majorBidi"/>
          <w:sz w:val="28"/>
        </w:rPr>
      </w:pPr>
      <w:r>
        <w:rPr>
          <w:rFonts w:ascii="Arial" w:eastAsia="Arial Unicode MS" w:hAnsi="Arial" w:cs="Arial Unicode MS"/>
          <w:sz w:val="22"/>
          <w:szCs w:val="18"/>
        </w:rPr>
        <w:tab/>
      </w:r>
      <w:r w:rsidRPr="007518DD">
        <w:rPr>
          <w:rFonts w:ascii="Arial" w:eastAsia="Arial Unicode MS" w:hAnsi="Arial" w:cs="Arial Unicode MS"/>
          <w:sz w:val="22"/>
          <w:szCs w:val="18"/>
        </w:rPr>
        <w:t xml:space="preserve">TFRS 16 supersedes TAS 17 Leases together with related Interpretations. The standard sets out the principles for the recognition, measurement, presentation and disclosure of leases, and requires a lessee to </w:t>
      </w:r>
      <w:proofErr w:type="spellStart"/>
      <w:r w:rsidRPr="007518DD">
        <w:rPr>
          <w:rFonts w:ascii="Arial" w:eastAsia="Arial Unicode MS" w:hAnsi="Arial" w:cs="Arial Unicode MS"/>
          <w:sz w:val="22"/>
          <w:szCs w:val="18"/>
        </w:rPr>
        <w:t>recognise</w:t>
      </w:r>
      <w:proofErr w:type="spellEnd"/>
      <w:r w:rsidRPr="007518DD">
        <w:rPr>
          <w:rFonts w:ascii="Arial" w:eastAsia="Arial Unicode MS" w:hAnsi="Arial" w:cs="Arial Unicode MS"/>
          <w:sz w:val="22"/>
          <w:szCs w:val="18"/>
        </w:rPr>
        <w:t xml:space="preserve"> assets and liabilities for all leases with a term of more than 12 months, unless the underlying asset</w:t>
      </w:r>
      <w:r w:rsidRPr="007518DD">
        <w:rPr>
          <w:rFonts w:ascii="Arial" w:eastAsia="Arial Unicode MS" w:hAnsi="Arial" w:cs="Arial Unicode MS" w:hint="cs"/>
          <w:sz w:val="22"/>
          <w:szCs w:val="18"/>
          <w:cs/>
        </w:rPr>
        <w:t xml:space="preserve"> </w:t>
      </w:r>
      <w:r w:rsidRPr="007518DD">
        <w:rPr>
          <w:rFonts w:ascii="Arial" w:eastAsia="Arial Unicode MS" w:hAnsi="Arial" w:cs="Arial Unicode MS"/>
          <w:sz w:val="22"/>
          <w:szCs w:val="18"/>
        </w:rPr>
        <w:t>is low value.</w:t>
      </w:r>
    </w:p>
    <w:p w14:paraId="4562F76B" w14:textId="77777777" w:rsidR="008C789E" w:rsidRDefault="008C789E" w:rsidP="00B864EF">
      <w:pPr>
        <w:spacing w:before="120" w:after="120" w:line="380" w:lineRule="exact"/>
        <w:ind w:left="907" w:hanging="360"/>
        <w:jc w:val="thaiDistribute"/>
        <w:rPr>
          <w:rFonts w:ascii="Arial" w:eastAsia="Arial Unicode MS" w:hAnsi="Arial" w:cs="Arial Unicode MS"/>
          <w:sz w:val="22"/>
          <w:szCs w:val="18"/>
        </w:rPr>
      </w:pPr>
      <w:r>
        <w:rPr>
          <w:rFonts w:ascii="Arial" w:eastAsia="Arial Unicode MS" w:hAnsi="Arial" w:cs="Arial Unicode MS"/>
          <w:sz w:val="22"/>
          <w:szCs w:val="18"/>
        </w:rPr>
        <w:tab/>
      </w:r>
      <w:r w:rsidRPr="007518DD">
        <w:rPr>
          <w:rFonts w:ascii="Arial" w:eastAsia="Arial Unicode MS" w:hAnsi="Arial" w:cs="Arial Unicode MS"/>
          <w:sz w:val="22"/>
          <w:szCs w:val="18"/>
        </w:rPr>
        <w:t>Accounting by lessors under TFRS 16 is substantially unchanged from TAS 17. Lessors will continue to classify leases as either operating or finance leases.</w:t>
      </w:r>
    </w:p>
    <w:p w14:paraId="00BAAA4D" w14:textId="7BB47F50" w:rsidR="008C789E" w:rsidRPr="00A966CD" w:rsidRDefault="008C789E" w:rsidP="00B864EF">
      <w:pPr>
        <w:spacing w:before="120" w:after="120" w:line="380" w:lineRule="exact"/>
        <w:ind w:left="907" w:hanging="360"/>
        <w:jc w:val="thaiDistribute"/>
        <w:rPr>
          <w:rFonts w:ascii="Arial" w:hAnsi="Arial" w:cs="Arial"/>
          <w:sz w:val="22"/>
          <w:szCs w:val="20"/>
        </w:rPr>
      </w:pPr>
      <w:r>
        <w:rPr>
          <w:rFonts w:ascii="Arial" w:hAnsi="Arial" w:cs="Arial"/>
          <w:sz w:val="22"/>
          <w:szCs w:val="20"/>
        </w:rPr>
        <w:tab/>
      </w:r>
      <w:r w:rsidRPr="00A966CD">
        <w:rPr>
          <w:rFonts w:ascii="Arial" w:hAnsi="Arial" w:cs="Arial"/>
          <w:sz w:val="22"/>
          <w:szCs w:val="20"/>
        </w:rPr>
        <w:t xml:space="preserve">The Group </w:t>
      </w:r>
      <w:proofErr w:type="spellStart"/>
      <w:r w:rsidR="00781DAD">
        <w:rPr>
          <w:rFonts w:ascii="Arial" w:hAnsi="Arial" w:cs="Arial"/>
          <w:sz w:val="22"/>
          <w:szCs w:val="22"/>
        </w:rPr>
        <w:t>recognised</w:t>
      </w:r>
      <w:proofErr w:type="spellEnd"/>
      <w:r w:rsidR="00781DAD" w:rsidRPr="000B46DC">
        <w:rPr>
          <w:rFonts w:ascii="Arial" w:hAnsi="Arial" w:cs="Arial"/>
          <w:sz w:val="22"/>
          <w:szCs w:val="22"/>
        </w:rPr>
        <w:t xml:space="preserve"> t</w:t>
      </w:r>
      <w:r w:rsidR="00781DAD" w:rsidRPr="000B46DC">
        <w:rPr>
          <w:rFonts w:ascii="Arial" w:hAnsi="Arial"/>
          <w:sz w:val="22"/>
          <w:szCs w:val="22"/>
        </w:rPr>
        <w:t xml:space="preserve">he cumulative effect </w:t>
      </w:r>
      <w:r w:rsidRPr="00A966CD">
        <w:rPr>
          <w:rFonts w:ascii="Arial" w:hAnsi="Arial" w:cs="Arial"/>
          <w:sz w:val="22"/>
          <w:szCs w:val="20"/>
        </w:rPr>
        <w:t xml:space="preserve">of </w:t>
      </w:r>
      <w:r w:rsidR="00781DAD">
        <w:rPr>
          <w:rFonts w:ascii="Arial" w:hAnsi="Arial" w:cs="Arial"/>
          <w:sz w:val="22"/>
          <w:szCs w:val="20"/>
        </w:rPr>
        <w:t>the</w:t>
      </w:r>
      <w:r w:rsidRPr="00A966CD">
        <w:rPr>
          <w:rFonts w:ascii="Arial" w:hAnsi="Arial" w:cs="Arial"/>
          <w:sz w:val="22"/>
          <w:szCs w:val="20"/>
        </w:rPr>
        <w:t xml:space="preserve"> adoption of </w:t>
      </w:r>
      <w:r w:rsidR="00781DAD">
        <w:rPr>
          <w:rFonts w:ascii="Arial" w:hAnsi="Arial"/>
          <w:sz w:val="22"/>
          <w:szCs w:val="22"/>
        </w:rPr>
        <w:t>this financial reporting standard</w:t>
      </w:r>
      <w:r w:rsidR="00781DAD" w:rsidRPr="000B46DC">
        <w:rPr>
          <w:rFonts w:ascii="Arial" w:hAnsi="Arial"/>
          <w:sz w:val="22"/>
          <w:szCs w:val="22"/>
        </w:rPr>
        <w:t xml:space="preserve"> </w:t>
      </w:r>
      <w:r w:rsidRPr="00A966CD">
        <w:rPr>
          <w:rFonts w:ascii="Arial" w:hAnsi="Arial"/>
          <w:sz w:val="22"/>
          <w:szCs w:val="20"/>
        </w:rPr>
        <w:t>as an adjustment to retained earnings as at 1 January 2020, and the comparative information was not restated</w:t>
      </w:r>
      <w:r w:rsidRPr="00A966CD">
        <w:rPr>
          <w:rFonts w:ascii="Arial" w:hAnsi="Arial" w:cs="Arial"/>
          <w:sz w:val="22"/>
          <w:szCs w:val="20"/>
        </w:rPr>
        <w:t>.</w:t>
      </w:r>
    </w:p>
    <w:p w14:paraId="14240B11" w14:textId="7BBA272F" w:rsidR="008C789E" w:rsidRDefault="008C789E" w:rsidP="00B864EF">
      <w:pPr>
        <w:tabs>
          <w:tab w:val="left" w:pos="504"/>
          <w:tab w:val="left" w:pos="540"/>
        </w:tabs>
        <w:spacing w:before="120" w:after="120" w:line="380" w:lineRule="exact"/>
        <w:ind w:left="907" w:hanging="360"/>
        <w:jc w:val="thaiDistribute"/>
        <w:rPr>
          <w:rFonts w:ascii="Arial" w:hAnsi="Arial" w:cs="Arial"/>
          <w:sz w:val="22"/>
          <w:szCs w:val="20"/>
        </w:rPr>
      </w:pPr>
      <w:r>
        <w:rPr>
          <w:rFonts w:ascii="Arial" w:hAnsi="Arial" w:cs="Arial"/>
          <w:sz w:val="22"/>
          <w:szCs w:val="20"/>
        </w:rPr>
        <w:tab/>
      </w:r>
      <w:r w:rsidRPr="00A966CD">
        <w:rPr>
          <w:rFonts w:ascii="Arial" w:hAnsi="Arial" w:cs="Arial"/>
          <w:sz w:val="22"/>
          <w:szCs w:val="20"/>
        </w:rPr>
        <w:t xml:space="preserve">The cumulative effect of the change is described in Note </w:t>
      </w:r>
      <w:r w:rsidR="0062547D">
        <w:rPr>
          <w:rFonts w:ascii="Arial" w:hAnsi="Arial" w:cs="Arial"/>
          <w:sz w:val="22"/>
          <w:szCs w:val="20"/>
        </w:rPr>
        <w:t>4</w:t>
      </w:r>
      <w:r w:rsidRPr="00A966CD">
        <w:rPr>
          <w:rFonts w:ascii="Arial" w:hAnsi="Arial" w:cs="Arial"/>
          <w:sz w:val="22"/>
          <w:szCs w:val="20"/>
        </w:rPr>
        <w:t>.</w:t>
      </w:r>
    </w:p>
    <w:p w14:paraId="45C93C68" w14:textId="77777777" w:rsidR="008C789E" w:rsidRPr="007E6319" w:rsidRDefault="008C789E" w:rsidP="00B864EF">
      <w:pPr>
        <w:tabs>
          <w:tab w:val="left" w:pos="540"/>
        </w:tabs>
        <w:spacing w:before="120" w:after="120" w:line="380" w:lineRule="exact"/>
        <w:ind w:left="907" w:hanging="360"/>
        <w:jc w:val="thaiDistribute"/>
        <w:rPr>
          <w:rFonts w:ascii="Arial" w:hAnsi="Arial"/>
          <w:b/>
          <w:bCs/>
          <w:sz w:val="22"/>
          <w:szCs w:val="18"/>
        </w:rPr>
      </w:pPr>
      <w:r>
        <w:rPr>
          <w:rFonts w:ascii="Arial" w:hAnsi="Arial"/>
          <w:b/>
          <w:bCs/>
          <w:sz w:val="22"/>
          <w:szCs w:val="18"/>
          <w:cs/>
        </w:rPr>
        <w:tab/>
      </w:r>
      <w:r w:rsidRPr="007E6319">
        <w:rPr>
          <w:rFonts w:ascii="Arial" w:hAnsi="Arial"/>
          <w:b/>
          <w:bCs/>
          <w:sz w:val="22"/>
          <w:szCs w:val="18"/>
        </w:rPr>
        <w:t xml:space="preserve">Accounting Guidance on Temporary </w:t>
      </w:r>
      <w:r>
        <w:rPr>
          <w:rFonts w:ascii="Arial" w:hAnsi="Arial"/>
          <w:b/>
          <w:bCs/>
          <w:sz w:val="22"/>
          <w:szCs w:val="18"/>
        </w:rPr>
        <w:t>R</w:t>
      </w:r>
      <w:r w:rsidRPr="007E6319">
        <w:rPr>
          <w:rFonts w:ascii="Arial" w:hAnsi="Arial"/>
          <w:b/>
          <w:bCs/>
          <w:sz w:val="22"/>
          <w:szCs w:val="18"/>
        </w:rPr>
        <w:t xml:space="preserve">elief </w:t>
      </w:r>
      <w:r>
        <w:rPr>
          <w:rFonts w:ascii="Arial" w:hAnsi="Arial"/>
          <w:b/>
          <w:bCs/>
          <w:sz w:val="22"/>
          <w:szCs w:val="18"/>
        </w:rPr>
        <w:t>M</w:t>
      </w:r>
      <w:r w:rsidRPr="007E6319">
        <w:rPr>
          <w:rFonts w:ascii="Arial" w:hAnsi="Arial"/>
          <w:b/>
          <w:bCs/>
          <w:sz w:val="22"/>
          <w:szCs w:val="18"/>
        </w:rPr>
        <w:t xml:space="preserve">easures </w:t>
      </w:r>
      <w:r>
        <w:rPr>
          <w:rFonts w:ascii="Arial" w:hAnsi="Arial"/>
          <w:b/>
          <w:bCs/>
          <w:sz w:val="22"/>
          <w:szCs w:val="18"/>
        </w:rPr>
        <w:t>for</w:t>
      </w:r>
      <w:r w:rsidRPr="007E6319">
        <w:rPr>
          <w:rFonts w:ascii="Arial" w:hAnsi="Arial"/>
          <w:b/>
          <w:bCs/>
          <w:sz w:val="22"/>
          <w:szCs w:val="18"/>
        </w:rPr>
        <w:t xml:space="preserve"> </w:t>
      </w:r>
      <w:r>
        <w:rPr>
          <w:rFonts w:ascii="Arial" w:hAnsi="Arial"/>
          <w:b/>
          <w:bCs/>
          <w:sz w:val="22"/>
          <w:szCs w:val="18"/>
        </w:rPr>
        <w:t>A</w:t>
      </w:r>
      <w:r w:rsidRPr="007E6319">
        <w:rPr>
          <w:rFonts w:ascii="Arial" w:hAnsi="Arial"/>
          <w:b/>
          <w:bCs/>
          <w:sz w:val="22"/>
          <w:szCs w:val="18"/>
        </w:rPr>
        <w:t xml:space="preserve">ccounting </w:t>
      </w:r>
      <w:r>
        <w:rPr>
          <w:rFonts w:ascii="Arial" w:hAnsi="Arial"/>
          <w:b/>
          <w:bCs/>
          <w:sz w:val="22"/>
          <w:szCs w:val="18"/>
        </w:rPr>
        <w:t>A</w:t>
      </w:r>
      <w:r w:rsidRPr="007E6319">
        <w:rPr>
          <w:rFonts w:ascii="Arial" w:hAnsi="Arial"/>
          <w:b/>
          <w:bCs/>
          <w:sz w:val="22"/>
          <w:szCs w:val="18"/>
        </w:rPr>
        <w:t xml:space="preserve">lternatives in </w:t>
      </w:r>
      <w:r>
        <w:rPr>
          <w:rFonts w:ascii="Arial" w:hAnsi="Arial"/>
          <w:b/>
          <w:bCs/>
          <w:sz w:val="22"/>
          <w:szCs w:val="18"/>
        </w:rPr>
        <w:t>R</w:t>
      </w:r>
      <w:r w:rsidRPr="007E6319">
        <w:rPr>
          <w:rFonts w:ascii="Arial" w:hAnsi="Arial"/>
          <w:b/>
          <w:bCs/>
          <w:sz w:val="22"/>
          <w:szCs w:val="18"/>
        </w:rPr>
        <w:t>esponse to the</w:t>
      </w:r>
      <w:r>
        <w:rPr>
          <w:rFonts w:ascii="Arial" w:hAnsi="Arial"/>
          <w:b/>
          <w:bCs/>
          <w:sz w:val="22"/>
          <w:szCs w:val="18"/>
        </w:rPr>
        <w:t xml:space="preserve"> I</w:t>
      </w:r>
      <w:r w:rsidRPr="007E6319">
        <w:rPr>
          <w:rFonts w:ascii="Arial" w:hAnsi="Arial"/>
          <w:b/>
          <w:bCs/>
          <w:sz w:val="22"/>
          <w:szCs w:val="18"/>
        </w:rPr>
        <w:t xml:space="preserve">mpact of the COVID-19 </w:t>
      </w:r>
      <w:r>
        <w:rPr>
          <w:rFonts w:ascii="Arial" w:hAnsi="Arial"/>
          <w:b/>
          <w:bCs/>
          <w:sz w:val="22"/>
          <w:szCs w:val="18"/>
        </w:rPr>
        <w:t>Pandemic</w:t>
      </w:r>
    </w:p>
    <w:p w14:paraId="541F2DB8" w14:textId="2F7E2DF6" w:rsidR="008C789E" w:rsidRPr="007E6319" w:rsidRDefault="008C789E" w:rsidP="00B864EF">
      <w:pPr>
        <w:tabs>
          <w:tab w:val="left" w:pos="504"/>
          <w:tab w:val="left" w:pos="540"/>
        </w:tabs>
        <w:spacing w:before="120" w:after="120" w:line="380" w:lineRule="exact"/>
        <w:ind w:left="907" w:hanging="360"/>
        <w:jc w:val="thaiDistribute"/>
        <w:rPr>
          <w:rFonts w:ascii="Arial" w:hAnsi="Arial" w:cs="Arial"/>
          <w:sz w:val="22"/>
          <w:szCs w:val="20"/>
        </w:rPr>
      </w:pPr>
      <w:r>
        <w:rPr>
          <w:rFonts w:ascii="Arial" w:hAnsi="Arial" w:cstheme="minorBidi"/>
          <w:sz w:val="22"/>
          <w:szCs w:val="20"/>
          <w:cs/>
        </w:rPr>
        <w:tab/>
      </w:r>
      <w:r w:rsidRPr="007E6319">
        <w:rPr>
          <w:rFonts w:ascii="Arial" w:hAnsi="Arial" w:cs="Arial"/>
          <w:sz w:val="22"/>
          <w:szCs w:val="20"/>
        </w:rPr>
        <w:t xml:space="preserve">The Federation of Accounting Professions announced Accounting Guidance on </w:t>
      </w:r>
      <w:r w:rsidRPr="00CC1664">
        <w:rPr>
          <w:rFonts w:ascii="Arial" w:hAnsi="Arial"/>
          <w:sz w:val="22"/>
          <w:szCs w:val="18"/>
        </w:rPr>
        <w:t>Temporary Relief Measures for Accounting Alternatives in Response to the Impact of the COVID-19 Pandemic</w:t>
      </w:r>
      <w:r w:rsidRPr="00CC1664">
        <w:rPr>
          <w:rFonts w:ascii="Arial" w:hAnsi="Arial" w:cs="Arial"/>
          <w:sz w:val="22"/>
          <w:szCs w:val="20"/>
        </w:rPr>
        <w:t>.</w:t>
      </w:r>
      <w:r>
        <w:rPr>
          <w:rFonts w:ascii="Arial" w:hAnsi="Arial" w:cs="Arial"/>
          <w:sz w:val="22"/>
          <w:szCs w:val="20"/>
        </w:rPr>
        <w:t xml:space="preserve"> </w:t>
      </w:r>
      <w:r w:rsidRPr="007E6319">
        <w:rPr>
          <w:rFonts w:ascii="Arial" w:hAnsi="Arial" w:cs="Arial"/>
          <w:sz w:val="22"/>
          <w:szCs w:val="20"/>
        </w:rPr>
        <w:t>Its objectives are to alleviate some of the impact</w:t>
      </w:r>
      <w:r w:rsidR="005B4F16">
        <w:rPr>
          <w:rFonts w:ascii="Arial" w:hAnsi="Arial" w:cs="Arial"/>
          <w:sz w:val="22"/>
          <w:szCs w:val="20"/>
        </w:rPr>
        <w:t>s</w:t>
      </w:r>
      <w:r w:rsidRPr="007E6319">
        <w:rPr>
          <w:rFonts w:ascii="Arial" w:hAnsi="Arial" w:cs="Arial"/>
          <w:sz w:val="22"/>
          <w:szCs w:val="20"/>
        </w:rPr>
        <w:t xml:space="preserve"> of applying certain financial reporting standards, and to provide clarification about accounting treatments during the period of uncertainty relating to this situation.</w:t>
      </w:r>
    </w:p>
    <w:p w14:paraId="4B29DC63" w14:textId="77777777" w:rsidR="008C789E" w:rsidRPr="007E6319" w:rsidRDefault="008C789E" w:rsidP="00B864EF">
      <w:pPr>
        <w:tabs>
          <w:tab w:val="left" w:pos="504"/>
          <w:tab w:val="left" w:pos="540"/>
        </w:tabs>
        <w:spacing w:before="120" w:after="120" w:line="380" w:lineRule="exact"/>
        <w:ind w:left="907" w:hanging="360"/>
        <w:jc w:val="thaiDistribute"/>
        <w:rPr>
          <w:rFonts w:ascii="Arial" w:hAnsi="Arial" w:cs="Arial"/>
          <w:sz w:val="22"/>
          <w:szCs w:val="20"/>
        </w:rPr>
      </w:pPr>
      <w:r>
        <w:rPr>
          <w:rFonts w:ascii="Arial" w:hAnsi="Arial" w:cstheme="minorBidi"/>
          <w:sz w:val="22"/>
          <w:szCs w:val="20"/>
          <w:cs/>
        </w:rPr>
        <w:tab/>
      </w:r>
      <w:r w:rsidRPr="007E6319">
        <w:rPr>
          <w:rFonts w:ascii="Arial" w:hAnsi="Arial" w:cs="Arial"/>
          <w:sz w:val="22"/>
          <w:szCs w:val="20"/>
        </w:rPr>
        <w:t xml:space="preserve">On 22 April 2020, the Accounting Treatment Guidance was announced in the Royal Gazette and it is effective for the financial statements prepared for reporting periods ending between 1 January 2020 and 31 December 2020. </w:t>
      </w:r>
    </w:p>
    <w:p w14:paraId="771EC265" w14:textId="53D96E88" w:rsidR="007A316F" w:rsidRDefault="008C789E" w:rsidP="00B864EF">
      <w:pPr>
        <w:spacing w:before="120" w:after="120" w:line="380" w:lineRule="exact"/>
        <w:ind w:left="907" w:hanging="360"/>
        <w:jc w:val="thaiDistribute"/>
        <w:rPr>
          <w:rFonts w:ascii="Arial" w:hAnsi="Arial" w:cs="Arial"/>
          <w:sz w:val="22"/>
          <w:szCs w:val="22"/>
        </w:rPr>
      </w:pPr>
      <w:r>
        <w:rPr>
          <w:rFonts w:ascii="Arial" w:hAnsi="Arial" w:cstheme="minorBidi"/>
          <w:sz w:val="22"/>
          <w:szCs w:val="20"/>
          <w:cs/>
        </w:rPr>
        <w:tab/>
      </w:r>
      <w:r w:rsidR="007A316F">
        <w:rPr>
          <w:rFonts w:ascii="Arial" w:eastAsia="Arial Unicode MS" w:hAnsi="Arial" w:cstheme="minorBidi"/>
          <w:sz w:val="22"/>
          <w:szCs w:val="22"/>
        </w:rPr>
        <w:t xml:space="preserve">During the period from the first quarter to the third quarter of 2020, the Group elected to apply </w:t>
      </w:r>
      <w:r w:rsidR="007A316F" w:rsidRPr="00751ECA">
        <w:rPr>
          <w:rFonts w:ascii="Arial" w:eastAsia="Arial Unicode MS" w:hAnsi="Arial" w:cs="Arial"/>
          <w:sz w:val="22"/>
          <w:szCs w:val="22"/>
        </w:rPr>
        <w:t xml:space="preserve">the temporary relief measures </w:t>
      </w:r>
      <w:r w:rsidR="002D6FD6">
        <w:rPr>
          <w:rFonts w:ascii="Arial" w:eastAsia="Arial Unicode MS" w:hAnsi="Arial" w:cs="Arial"/>
          <w:sz w:val="22"/>
          <w:szCs w:val="22"/>
        </w:rPr>
        <w:t>for</w:t>
      </w:r>
      <w:r w:rsidR="007A316F" w:rsidRPr="00751ECA">
        <w:rPr>
          <w:rFonts w:ascii="Arial" w:eastAsia="Arial Unicode MS" w:hAnsi="Arial" w:cs="Arial"/>
          <w:sz w:val="22"/>
          <w:szCs w:val="22"/>
        </w:rPr>
        <w:t xml:space="preserve"> accounting alternatives</w:t>
      </w:r>
      <w:r w:rsidR="007A316F">
        <w:rPr>
          <w:rFonts w:ascii="Arial" w:eastAsia="Arial Unicode MS" w:hAnsi="Arial" w:cs="Arial"/>
          <w:sz w:val="22"/>
          <w:szCs w:val="22"/>
        </w:rPr>
        <w:t xml:space="preserve"> relating to</w:t>
      </w:r>
      <w:r w:rsidR="00B864EF">
        <w:rPr>
          <w:rFonts w:ascii="Arial" w:hAnsi="Arial" w:cs="Arial"/>
          <w:sz w:val="22"/>
          <w:szCs w:val="20"/>
        </w:rPr>
        <w:t xml:space="preserve"> n</w:t>
      </w:r>
      <w:r w:rsidRPr="00747387">
        <w:rPr>
          <w:rFonts w:ascii="Arial" w:hAnsi="Arial" w:cs="Angsana New"/>
          <w:sz w:val="22"/>
          <w:szCs w:val="22"/>
        </w:rPr>
        <w:t>ot to account for any reduction in lease payments by lessors</w:t>
      </w:r>
      <w:r w:rsidRPr="00747387">
        <w:rPr>
          <w:rFonts w:ascii="Arial" w:hAnsi="Arial" w:cs="Angsana New" w:hint="cs"/>
          <w:sz w:val="22"/>
          <w:szCs w:val="22"/>
          <w:cs/>
        </w:rPr>
        <w:t xml:space="preserve"> </w:t>
      </w:r>
      <w:r w:rsidRPr="00747387">
        <w:rPr>
          <w:rFonts w:ascii="Arial" w:hAnsi="Arial" w:cs="Angsana New"/>
          <w:sz w:val="22"/>
          <w:szCs w:val="22"/>
        </w:rPr>
        <w:t>resulting from the</w:t>
      </w:r>
      <w:r w:rsidRPr="00747387">
        <w:rPr>
          <w:rFonts w:ascii="Arial" w:hAnsi="Arial" w:cs="Angsana New" w:hint="cs"/>
          <w:sz w:val="22"/>
          <w:szCs w:val="22"/>
          <w:cs/>
        </w:rPr>
        <w:t xml:space="preserve"> </w:t>
      </w:r>
      <w:r w:rsidRPr="00747387">
        <w:rPr>
          <w:rFonts w:ascii="Arial" w:hAnsi="Arial" w:cs="Angsana New"/>
          <w:sz w:val="22"/>
          <w:szCs w:val="22"/>
        </w:rPr>
        <w:t>COVID-19 situation as a lease modification</w:t>
      </w:r>
      <w:r w:rsidR="002D6FD6">
        <w:rPr>
          <w:rFonts w:ascii="Arial" w:hAnsi="Arial" w:cs="Angsana New"/>
          <w:sz w:val="22"/>
          <w:szCs w:val="22"/>
        </w:rPr>
        <w:t>,</w:t>
      </w:r>
      <w:r w:rsidR="00B864EF">
        <w:rPr>
          <w:rFonts w:ascii="Arial" w:hAnsi="Arial" w:cs="Angsana New"/>
          <w:sz w:val="22"/>
          <w:szCs w:val="22"/>
        </w:rPr>
        <w:t xml:space="preserve"> and impairment of assets.</w:t>
      </w:r>
    </w:p>
    <w:p w14:paraId="6E093EFB" w14:textId="7701D182" w:rsidR="007A316F" w:rsidRPr="007A316F" w:rsidRDefault="007A316F" w:rsidP="007A316F">
      <w:pPr>
        <w:spacing w:before="120" w:after="120" w:line="380" w:lineRule="exact"/>
        <w:ind w:left="900"/>
        <w:jc w:val="thaiDistribute"/>
        <w:rPr>
          <w:rFonts w:ascii="Arial" w:hAnsi="Arial" w:cs="Arial"/>
          <w:sz w:val="22"/>
          <w:szCs w:val="22"/>
        </w:rPr>
      </w:pPr>
      <w:r>
        <w:rPr>
          <w:rFonts w:ascii="Arial" w:eastAsia="Arial Unicode MS" w:hAnsi="Arial" w:cstheme="minorBidi"/>
          <w:sz w:val="22"/>
          <w:szCs w:val="22"/>
        </w:rPr>
        <w:t>In</w:t>
      </w:r>
      <w:r w:rsidRPr="004761A1">
        <w:rPr>
          <w:rFonts w:ascii="Arial" w:eastAsia="Arial Unicode MS" w:hAnsi="Arial" w:cstheme="minorBidi"/>
          <w:sz w:val="22"/>
          <w:szCs w:val="22"/>
        </w:rPr>
        <w:t xml:space="preserve"> the fourth quarter of 2020, the Group </w:t>
      </w:r>
      <w:r>
        <w:rPr>
          <w:rFonts w:ascii="Arial" w:eastAsia="Arial Unicode MS" w:hAnsi="Arial" w:cstheme="minorBidi"/>
          <w:sz w:val="22"/>
          <w:szCs w:val="22"/>
        </w:rPr>
        <w:t xml:space="preserve">has assessed the financial impacts of the uncertainties of the COVID-19 Pandemic on the valuation of </w:t>
      </w:r>
      <w:r w:rsidRPr="001A0933">
        <w:rPr>
          <w:rFonts w:ascii="Arial" w:eastAsia="Arial Unicode MS" w:hAnsi="Arial" w:cstheme="minorBidi"/>
          <w:sz w:val="22"/>
          <w:szCs w:val="22"/>
        </w:rPr>
        <w:t>assets</w:t>
      </w:r>
      <w:r>
        <w:rPr>
          <w:rFonts w:ascii="Arial" w:eastAsia="Arial Unicode MS" w:hAnsi="Arial" w:cstheme="minorBidi"/>
          <w:i/>
          <w:iCs/>
          <w:sz w:val="22"/>
          <w:szCs w:val="22"/>
        </w:rPr>
        <w:t>.</w:t>
      </w:r>
      <w:r w:rsidRPr="00477A2C">
        <w:rPr>
          <w:rFonts w:ascii="Arial" w:eastAsia="Arial Unicode MS" w:hAnsi="Arial" w:cstheme="minorBidi"/>
          <w:sz w:val="22"/>
          <w:szCs w:val="22"/>
        </w:rPr>
        <w:t xml:space="preserve"> </w:t>
      </w:r>
      <w:r>
        <w:rPr>
          <w:rFonts w:ascii="Arial" w:eastAsia="Arial Unicode MS" w:hAnsi="Arial" w:cstheme="minorBidi"/>
          <w:sz w:val="22"/>
          <w:szCs w:val="22"/>
        </w:rPr>
        <w:t xml:space="preserve">As a result, the Group has decided to </w:t>
      </w:r>
      <w:r w:rsidRPr="004761A1">
        <w:rPr>
          <w:rFonts w:ascii="Arial" w:eastAsia="Arial Unicode MS" w:hAnsi="Arial" w:cstheme="minorBidi"/>
          <w:sz w:val="22"/>
          <w:szCs w:val="22"/>
        </w:rPr>
        <w:t xml:space="preserve">discontinue </w:t>
      </w:r>
      <w:r w:rsidRPr="004761A1">
        <w:rPr>
          <w:rFonts w:ascii="Arial" w:eastAsia="Arial Unicode MS" w:hAnsi="Arial" w:cs="Arial"/>
          <w:sz w:val="22"/>
          <w:szCs w:val="22"/>
        </w:rPr>
        <w:t>appl</w:t>
      </w:r>
      <w:r>
        <w:rPr>
          <w:rFonts w:ascii="Arial" w:eastAsia="Arial Unicode MS" w:hAnsi="Arial" w:cs="Arial"/>
          <w:sz w:val="22"/>
          <w:szCs w:val="22"/>
        </w:rPr>
        <w:t>ication of</w:t>
      </w:r>
      <w:r w:rsidRPr="004761A1">
        <w:rPr>
          <w:rFonts w:ascii="Arial" w:eastAsia="Arial Unicode MS" w:hAnsi="Arial" w:cs="Arial"/>
          <w:sz w:val="22"/>
          <w:szCs w:val="22"/>
        </w:rPr>
        <w:t xml:space="preserve"> </w:t>
      </w:r>
      <w:r>
        <w:rPr>
          <w:rFonts w:ascii="Arial" w:eastAsia="Arial Unicode MS" w:hAnsi="Arial" w:cs="Arial"/>
          <w:sz w:val="22"/>
          <w:szCs w:val="22"/>
        </w:rPr>
        <w:t xml:space="preserve">all </w:t>
      </w:r>
      <w:r w:rsidRPr="004761A1">
        <w:rPr>
          <w:rFonts w:ascii="Arial" w:eastAsia="Arial Unicode MS" w:hAnsi="Arial" w:cs="Arial"/>
          <w:sz w:val="22"/>
          <w:szCs w:val="22"/>
        </w:rPr>
        <w:t xml:space="preserve">temporary relief measures </w:t>
      </w:r>
      <w:r w:rsidR="002D6FD6">
        <w:rPr>
          <w:rFonts w:ascii="Arial" w:eastAsia="Arial Unicode MS" w:hAnsi="Arial" w:cs="Arial"/>
          <w:sz w:val="22"/>
          <w:szCs w:val="22"/>
        </w:rPr>
        <w:t>for</w:t>
      </w:r>
      <w:r w:rsidRPr="004761A1">
        <w:rPr>
          <w:rFonts w:ascii="Arial" w:eastAsia="Arial Unicode MS" w:hAnsi="Arial" w:cs="Arial"/>
          <w:sz w:val="22"/>
          <w:szCs w:val="22"/>
        </w:rPr>
        <w:t xml:space="preserve"> accounting alternatives</w:t>
      </w:r>
      <w:r>
        <w:rPr>
          <w:rFonts w:ascii="Arial" w:eastAsia="Arial Unicode MS" w:hAnsi="Arial" w:cs="Arial"/>
          <w:sz w:val="22"/>
          <w:szCs w:val="22"/>
        </w:rPr>
        <w:t xml:space="preserve"> with</w:t>
      </w:r>
      <w:r w:rsidRPr="00E55BE5">
        <w:rPr>
          <w:rFonts w:ascii="Arial" w:eastAsia="Arial Unicode MS" w:hAnsi="Arial" w:cs="Arial Unicode MS"/>
          <w:sz w:val="22"/>
          <w:szCs w:val="20"/>
        </w:rPr>
        <w:t xml:space="preserve"> no significant impact on the Group’s financial statements</w:t>
      </w:r>
      <w:r>
        <w:rPr>
          <w:rFonts w:ascii="Arial" w:eastAsia="Arial Unicode MS" w:hAnsi="Arial" w:cs="Arial Unicode MS"/>
          <w:sz w:val="22"/>
          <w:szCs w:val="20"/>
        </w:rPr>
        <w:t>.</w:t>
      </w:r>
    </w:p>
    <w:p w14:paraId="0C7CB3CF" w14:textId="77777777" w:rsidR="00B864EF" w:rsidRDefault="00B864EF">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9B70461" w14:textId="29D28673" w:rsidR="00185FA8" w:rsidRPr="00827D42" w:rsidRDefault="00185FA8" w:rsidP="004A39A3">
      <w:pPr>
        <w:spacing w:before="120" w:after="120" w:line="380" w:lineRule="exact"/>
        <w:ind w:left="900" w:hanging="360"/>
        <w:jc w:val="thaiDistribute"/>
        <w:rPr>
          <w:rFonts w:ascii="Arial" w:hAnsi="Arial"/>
          <w:b/>
          <w:bCs/>
          <w:sz w:val="22"/>
          <w:szCs w:val="22"/>
        </w:rPr>
      </w:pPr>
      <w:r w:rsidRPr="00827D42">
        <w:rPr>
          <w:rFonts w:ascii="Arial" w:hAnsi="Arial"/>
          <w:b/>
          <w:bCs/>
          <w:sz w:val="22"/>
          <w:szCs w:val="22"/>
        </w:rPr>
        <w:lastRenderedPageBreak/>
        <w:t>b)</w:t>
      </w:r>
      <w:r w:rsidR="005826D2">
        <w:rPr>
          <w:rFonts w:ascii="Arial" w:hAnsi="Arial"/>
          <w:b/>
          <w:bCs/>
          <w:sz w:val="22"/>
          <w:szCs w:val="22"/>
          <w:cs/>
        </w:rPr>
        <w:tab/>
      </w:r>
      <w:r w:rsidRPr="005826D2">
        <w:rPr>
          <w:rFonts w:ascii="Arial" w:hAnsi="Arial" w:cs="Arial"/>
          <w:b/>
          <w:bCs/>
          <w:sz w:val="22"/>
          <w:szCs w:val="20"/>
        </w:rPr>
        <w:t>Financial</w:t>
      </w:r>
      <w:r w:rsidRPr="00827D42">
        <w:rPr>
          <w:rFonts w:ascii="Arial" w:hAnsi="Arial"/>
          <w:b/>
          <w:bCs/>
          <w:sz w:val="22"/>
          <w:szCs w:val="22"/>
        </w:rPr>
        <w:t xml:space="preserve"> reporting standards that became effective for fiscal years beginning on or after 1 January 202</w:t>
      </w:r>
      <w:r w:rsidR="00747387">
        <w:rPr>
          <w:rFonts w:ascii="Arial" w:hAnsi="Arial"/>
          <w:b/>
          <w:bCs/>
          <w:sz w:val="22"/>
          <w:szCs w:val="22"/>
        </w:rPr>
        <w:t>1</w:t>
      </w:r>
    </w:p>
    <w:p w14:paraId="1D2FACD2" w14:textId="77777777" w:rsidR="008C789E" w:rsidRPr="009121F6" w:rsidRDefault="00185FA8" w:rsidP="004A39A3">
      <w:pPr>
        <w:spacing w:before="120" w:after="120" w:line="380" w:lineRule="exact"/>
        <w:ind w:left="907" w:hanging="360"/>
        <w:jc w:val="thaiDistribute"/>
        <w:rPr>
          <w:rFonts w:ascii="Arial" w:hAnsi="Arial" w:cs="Arial"/>
          <w:sz w:val="22"/>
          <w:szCs w:val="20"/>
        </w:rPr>
      </w:pPr>
      <w:r>
        <w:rPr>
          <w:rFonts w:ascii="Arial" w:hAnsi="Arial"/>
          <w:sz w:val="22"/>
          <w:szCs w:val="22"/>
        </w:rPr>
        <w:tab/>
      </w:r>
      <w:r w:rsidR="008C789E" w:rsidRPr="009121F6">
        <w:rPr>
          <w:rFonts w:ascii="Arial" w:hAnsi="Arial" w:cs="Arial"/>
          <w:sz w:val="22"/>
          <w:szCs w:val="20"/>
        </w:rPr>
        <w:t xml:space="preserve">The Federation of Accounting Professions issued a number of revised financial reporting standards and interpretations, which are effective for fiscal years beginning on or after </w:t>
      </w:r>
      <w:r w:rsidR="008C789E">
        <w:rPr>
          <w:rFonts w:ascii="Arial" w:hAnsi="Arial" w:cstheme="minorBidi" w:hint="cs"/>
          <w:sz w:val="22"/>
          <w:szCs w:val="20"/>
          <w:cs/>
        </w:rPr>
        <w:t xml:space="preserve">                </w:t>
      </w:r>
      <w:r w:rsidR="008C789E" w:rsidRPr="009121F6">
        <w:rPr>
          <w:rFonts w:ascii="Arial" w:hAnsi="Arial" w:cs="Arial"/>
          <w:sz w:val="22"/>
          <w:szCs w:val="20"/>
        </w:rPr>
        <w:t>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4905B4E1" w14:textId="1CAE18D0" w:rsidR="008C789E" w:rsidRDefault="008C789E" w:rsidP="004A39A3">
      <w:pPr>
        <w:spacing w:before="120" w:after="120" w:line="380" w:lineRule="exact"/>
        <w:ind w:left="907" w:hanging="360"/>
        <w:jc w:val="thaiDistribute"/>
        <w:rPr>
          <w:rFonts w:ascii="Arial" w:hAnsi="Arial" w:cs="Arial"/>
          <w:sz w:val="22"/>
          <w:szCs w:val="20"/>
        </w:rPr>
      </w:pPr>
      <w:r>
        <w:rPr>
          <w:rFonts w:ascii="Arial" w:hAnsi="Arial" w:cstheme="minorBidi"/>
          <w:sz w:val="22"/>
          <w:szCs w:val="20"/>
          <w:cs/>
        </w:rPr>
        <w:tab/>
      </w:r>
      <w:r w:rsidRPr="009121F6">
        <w:rPr>
          <w:rFonts w:ascii="Arial" w:hAnsi="Arial" w:cs="Arial"/>
          <w:sz w:val="22"/>
          <w:szCs w:val="20"/>
        </w:rPr>
        <w:t>The management of the Group is currently evaluating the impact of these standards to the financial statements in the year when they are adopted.</w:t>
      </w:r>
    </w:p>
    <w:p w14:paraId="75D99A41" w14:textId="38CF09E3" w:rsidR="0062547D" w:rsidRPr="008E1030" w:rsidRDefault="0062547D" w:rsidP="004A39A3">
      <w:pPr>
        <w:spacing w:before="120" w:after="120" w:line="380" w:lineRule="exact"/>
        <w:ind w:left="533" w:hanging="533"/>
        <w:jc w:val="thaiDistribute"/>
        <w:rPr>
          <w:rFonts w:asciiTheme="majorBidi" w:hAnsiTheme="majorBidi" w:cstheme="majorBidi"/>
          <w:b/>
          <w:bCs/>
          <w:sz w:val="28"/>
        </w:rPr>
      </w:pPr>
      <w:r>
        <w:rPr>
          <w:rFonts w:ascii="Arial" w:hAnsi="Arial"/>
          <w:b/>
          <w:bCs/>
          <w:sz w:val="22"/>
          <w:szCs w:val="20"/>
        </w:rPr>
        <w:t xml:space="preserve">4. </w:t>
      </w:r>
      <w:r>
        <w:rPr>
          <w:rFonts w:ascii="Arial" w:hAnsi="Arial"/>
          <w:b/>
          <w:bCs/>
          <w:sz w:val="22"/>
          <w:szCs w:val="20"/>
        </w:rPr>
        <w:tab/>
      </w:r>
      <w:r w:rsidRPr="008E1030">
        <w:rPr>
          <w:rFonts w:ascii="Arial" w:hAnsi="Arial"/>
          <w:b/>
          <w:bCs/>
          <w:sz w:val="22"/>
          <w:szCs w:val="20"/>
        </w:rPr>
        <w:t>Cumulative effect of change in accounting polic</w:t>
      </w:r>
      <w:r>
        <w:rPr>
          <w:rFonts w:ascii="Arial" w:hAnsi="Arial"/>
          <w:b/>
          <w:bCs/>
          <w:sz w:val="22"/>
          <w:szCs w:val="20"/>
        </w:rPr>
        <w:t>y</w:t>
      </w:r>
      <w:r w:rsidRPr="008E1030">
        <w:rPr>
          <w:rFonts w:ascii="Arial" w:hAnsi="Arial"/>
          <w:b/>
          <w:bCs/>
          <w:sz w:val="22"/>
          <w:szCs w:val="20"/>
        </w:rPr>
        <w:t xml:space="preserve"> due to the adoption of new financial reporting standard</w:t>
      </w:r>
      <w:r w:rsidR="009D3901">
        <w:rPr>
          <w:rFonts w:ascii="Arial" w:hAnsi="Arial"/>
          <w:b/>
          <w:bCs/>
          <w:sz w:val="22"/>
          <w:szCs w:val="20"/>
        </w:rPr>
        <w:t>s</w:t>
      </w:r>
    </w:p>
    <w:p w14:paraId="37FF996A" w14:textId="5E159DC8" w:rsidR="0062547D" w:rsidRPr="008E1030" w:rsidRDefault="0062547D" w:rsidP="004A39A3">
      <w:pPr>
        <w:spacing w:before="120" w:after="120" w:line="380" w:lineRule="exact"/>
        <w:ind w:left="533" w:hanging="533"/>
        <w:jc w:val="thaiDistribute"/>
        <w:rPr>
          <w:rFonts w:ascii="Arial" w:hAnsi="Arial"/>
          <w:sz w:val="22"/>
          <w:szCs w:val="18"/>
        </w:rPr>
      </w:pPr>
      <w:r>
        <w:rPr>
          <w:rFonts w:ascii="Arial" w:hAnsi="Arial"/>
          <w:sz w:val="22"/>
          <w:szCs w:val="18"/>
        </w:rPr>
        <w:tab/>
      </w:r>
      <w:r w:rsidRPr="008E1030">
        <w:rPr>
          <w:rFonts w:ascii="Arial" w:hAnsi="Arial"/>
          <w:sz w:val="22"/>
          <w:szCs w:val="18"/>
        </w:rPr>
        <w:t xml:space="preserve">As described in Note </w:t>
      </w:r>
      <w:r>
        <w:rPr>
          <w:rFonts w:ascii="Arial" w:hAnsi="Arial"/>
          <w:sz w:val="22"/>
          <w:szCs w:val="18"/>
        </w:rPr>
        <w:t>3</w:t>
      </w:r>
      <w:r w:rsidRPr="000F4A14">
        <w:rPr>
          <w:rFonts w:ascii="Arial" w:hAnsi="Arial"/>
          <w:sz w:val="22"/>
          <w:szCs w:val="18"/>
        </w:rPr>
        <w:t xml:space="preserve"> </w:t>
      </w:r>
      <w:r>
        <w:rPr>
          <w:rFonts w:ascii="Arial" w:hAnsi="Arial"/>
          <w:sz w:val="22"/>
          <w:szCs w:val="18"/>
        </w:rPr>
        <w:t>a)</w:t>
      </w:r>
      <w:r w:rsidRPr="008E1030">
        <w:rPr>
          <w:rFonts w:ascii="Arial" w:hAnsi="Arial"/>
          <w:sz w:val="22"/>
          <w:szCs w:val="18"/>
        </w:rPr>
        <w:t xml:space="preserve">, during the current </w:t>
      </w:r>
      <w:r w:rsidR="00B864EF">
        <w:rPr>
          <w:rFonts w:ascii="Arial" w:hAnsi="Arial"/>
          <w:sz w:val="22"/>
          <w:szCs w:val="18"/>
        </w:rPr>
        <w:t>year</w:t>
      </w:r>
      <w:r w:rsidRPr="008E1030">
        <w:rPr>
          <w:rFonts w:ascii="Arial" w:hAnsi="Arial"/>
          <w:sz w:val="22"/>
          <w:szCs w:val="18"/>
        </w:rPr>
        <w:t xml:space="preserve">, the Group has adopted financial reporting standard related to </w:t>
      </w:r>
      <w:r>
        <w:rPr>
          <w:rFonts w:ascii="Arial" w:hAnsi="Arial"/>
          <w:sz w:val="22"/>
          <w:szCs w:val="18"/>
        </w:rPr>
        <w:t xml:space="preserve">financial instruments and </w:t>
      </w:r>
      <w:r w:rsidRPr="008E1030">
        <w:rPr>
          <w:rFonts w:ascii="Arial" w:hAnsi="Arial"/>
          <w:sz w:val="22"/>
          <w:szCs w:val="18"/>
        </w:rPr>
        <w:t xml:space="preserve">TFRS 16. The cumulative effect of initially applying </w:t>
      </w:r>
      <w:r>
        <w:rPr>
          <w:rFonts w:ascii="Arial" w:hAnsi="Arial"/>
          <w:sz w:val="22"/>
          <w:szCs w:val="18"/>
        </w:rPr>
        <w:t>TFRS 16</w:t>
      </w:r>
      <w:r w:rsidRPr="008E1030">
        <w:rPr>
          <w:rFonts w:ascii="Arial" w:hAnsi="Arial"/>
          <w:sz w:val="22"/>
          <w:szCs w:val="18"/>
        </w:rPr>
        <w:t xml:space="preserve"> is </w:t>
      </w:r>
      <w:proofErr w:type="spellStart"/>
      <w:r w:rsidRPr="008E1030">
        <w:rPr>
          <w:rFonts w:ascii="Arial" w:hAnsi="Arial"/>
          <w:sz w:val="22"/>
          <w:szCs w:val="18"/>
        </w:rPr>
        <w:t>recognised</w:t>
      </w:r>
      <w:proofErr w:type="spellEnd"/>
      <w:r w:rsidRPr="008E1030">
        <w:rPr>
          <w:rFonts w:ascii="Arial" w:hAnsi="Arial"/>
          <w:sz w:val="22"/>
          <w:szCs w:val="18"/>
        </w:rPr>
        <w:t xml:space="preserve"> as an adjustment to retained earnings as at 1 January 2020. Therefore, the comparative information was not restated.</w:t>
      </w:r>
      <w:r>
        <w:rPr>
          <w:rFonts w:ascii="Arial" w:hAnsi="Arial"/>
          <w:sz w:val="22"/>
          <w:szCs w:val="18"/>
        </w:rPr>
        <w:t xml:space="preserve"> The Group has elected to apply TFRS 16 to the leases previously classified as operating leases by </w:t>
      </w:r>
      <w:proofErr w:type="spellStart"/>
      <w:r>
        <w:rPr>
          <w:rFonts w:ascii="Arial" w:hAnsi="Arial"/>
          <w:sz w:val="22"/>
          <w:szCs w:val="18"/>
        </w:rPr>
        <w:t>recognision</w:t>
      </w:r>
      <w:proofErr w:type="spellEnd"/>
      <w:r>
        <w:rPr>
          <w:rFonts w:ascii="Arial" w:hAnsi="Arial"/>
          <w:sz w:val="22"/>
          <w:szCs w:val="18"/>
        </w:rPr>
        <w:t xml:space="preserve"> right-of-use assets as lease-by-lease basis. The carrying amount of the right-of-use assets at if the Standard had been applied since the commence date</w:t>
      </w:r>
      <w:r w:rsidR="002D6FD6">
        <w:rPr>
          <w:rFonts w:ascii="Arial" w:hAnsi="Arial"/>
          <w:sz w:val="22"/>
          <w:szCs w:val="18"/>
        </w:rPr>
        <w:t xml:space="preserve"> of the lease</w:t>
      </w:r>
      <w:r>
        <w:rPr>
          <w:rFonts w:ascii="Arial" w:hAnsi="Arial"/>
          <w:sz w:val="22"/>
          <w:szCs w:val="18"/>
        </w:rPr>
        <w:t>, but discounted using the lessee’s incremental borrowing rate as at 1 January 2020.</w:t>
      </w:r>
    </w:p>
    <w:p w14:paraId="63AD3D44" w14:textId="4ACF0C11" w:rsidR="0062547D" w:rsidRPr="008E1030" w:rsidRDefault="0062547D" w:rsidP="004A39A3">
      <w:pPr>
        <w:spacing w:before="120" w:after="120" w:line="380" w:lineRule="exact"/>
        <w:ind w:left="533" w:hanging="533"/>
        <w:jc w:val="thaiDistribute"/>
        <w:rPr>
          <w:rFonts w:ascii="Arial" w:hAnsi="Arial"/>
          <w:sz w:val="22"/>
          <w:szCs w:val="18"/>
          <w:cs/>
        </w:rPr>
      </w:pPr>
      <w:r>
        <w:rPr>
          <w:rFonts w:ascii="Arial" w:hAnsi="Arial"/>
          <w:sz w:val="22"/>
          <w:szCs w:val="18"/>
        </w:rPr>
        <w:tab/>
      </w:r>
      <w:r w:rsidR="001A0933" w:rsidRPr="001A0933">
        <w:rPr>
          <w:rFonts w:ascii="Arial" w:hAnsi="Arial"/>
          <w:sz w:val="22"/>
          <w:szCs w:val="18"/>
        </w:rPr>
        <w:t>The impacts of change in accounting polic</w:t>
      </w:r>
      <w:r w:rsidR="009D3901">
        <w:rPr>
          <w:rFonts w:ascii="Arial" w:hAnsi="Arial"/>
          <w:sz w:val="22"/>
          <w:szCs w:val="18"/>
        </w:rPr>
        <w:t>y</w:t>
      </w:r>
      <w:r w:rsidR="001A0933" w:rsidRPr="001A0933">
        <w:rPr>
          <w:rFonts w:ascii="Arial" w:hAnsi="Arial"/>
          <w:sz w:val="22"/>
          <w:szCs w:val="18"/>
        </w:rPr>
        <w:t xml:space="preserve"> on the statements of financial position at the beginning of 2020 due to the adoption of th</w:t>
      </w:r>
      <w:r w:rsidR="009D3901">
        <w:rPr>
          <w:rFonts w:ascii="Arial" w:hAnsi="Arial"/>
          <w:sz w:val="22"/>
          <w:szCs w:val="18"/>
        </w:rPr>
        <w:t>is</w:t>
      </w:r>
      <w:r w:rsidR="001A0933" w:rsidRPr="001A0933">
        <w:rPr>
          <w:rFonts w:ascii="Arial" w:hAnsi="Arial"/>
          <w:sz w:val="22"/>
          <w:szCs w:val="18"/>
        </w:rPr>
        <w:t xml:space="preserve"> standard </w:t>
      </w:r>
      <w:r w:rsidR="00F34C29">
        <w:rPr>
          <w:rFonts w:ascii="Arial" w:hAnsi="Arial"/>
          <w:sz w:val="22"/>
          <w:szCs w:val="18"/>
        </w:rPr>
        <w:t>is</w:t>
      </w:r>
      <w:r w:rsidR="001A0933" w:rsidRPr="001A0933">
        <w:rPr>
          <w:rFonts w:ascii="Arial" w:hAnsi="Arial"/>
          <w:sz w:val="22"/>
          <w:szCs w:val="18"/>
        </w:rPr>
        <w:t xml:space="preserve"> presented as follows:</w:t>
      </w:r>
    </w:p>
    <w:tbl>
      <w:tblPr>
        <w:tblStyle w:val="TableGrid2"/>
        <w:tblW w:w="950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968"/>
        <w:gridCol w:w="1968"/>
        <w:gridCol w:w="1968"/>
      </w:tblGrid>
      <w:tr w:rsidR="0062547D" w:rsidRPr="008E1030" w14:paraId="0AA8460F" w14:textId="77777777" w:rsidTr="004A39A3">
        <w:trPr>
          <w:tblHeader/>
        </w:trPr>
        <w:tc>
          <w:tcPr>
            <w:tcW w:w="9504" w:type="dxa"/>
            <w:gridSpan w:val="4"/>
          </w:tcPr>
          <w:p w14:paraId="081437AB" w14:textId="77777777" w:rsidR="0062547D" w:rsidRPr="008E1030" w:rsidRDefault="0062547D" w:rsidP="00B864EF">
            <w:pPr>
              <w:spacing w:line="360" w:lineRule="exact"/>
              <w:jc w:val="right"/>
              <w:rPr>
                <w:rFonts w:ascii="Arial" w:hAnsi="Arial" w:cs="Arial"/>
                <w:sz w:val="20"/>
                <w:szCs w:val="20"/>
              </w:rPr>
            </w:pPr>
            <w:r w:rsidRPr="008E1030">
              <w:rPr>
                <w:rFonts w:ascii="Arial" w:hAnsi="Arial" w:cs="Arial"/>
                <w:sz w:val="20"/>
                <w:szCs w:val="20"/>
              </w:rPr>
              <w:t>(Unit: Thousand Baht)</w:t>
            </w:r>
          </w:p>
        </w:tc>
      </w:tr>
      <w:tr w:rsidR="0062547D" w:rsidRPr="008E1030" w14:paraId="04FD958D" w14:textId="77777777" w:rsidTr="004A39A3">
        <w:trPr>
          <w:tblHeader/>
        </w:trPr>
        <w:tc>
          <w:tcPr>
            <w:tcW w:w="3600" w:type="dxa"/>
          </w:tcPr>
          <w:p w14:paraId="749463FE" w14:textId="77777777" w:rsidR="0062547D" w:rsidRPr="008E1030" w:rsidRDefault="0062547D" w:rsidP="00B864EF">
            <w:pPr>
              <w:spacing w:line="360" w:lineRule="exact"/>
              <w:rPr>
                <w:rFonts w:ascii="Arial" w:hAnsi="Arial" w:cs="Arial"/>
                <w:sz w:val="20"/>
                <w:szCs w:val="20"/>
              </w:rPr>
            </w:pPr>
          </w:p>
        </w:tc>
        <w:tc>
          <w:tcPr>
            <w:tcW w:w="5904" w:type="dxa"/>
            <w:gridSpan w:val="3"/>
            <w:vAlign w:val="bottom"/>
          </w:tcPr>
          <w:p w14:paraId="7BCD1077" w14:textId="77777777" w:rsidR="0062547D" w:rsidRPr="008E1030" w:rsidRDefault="0062547D" w:rsidP="00B864EF">
            <w:pPr>
              <w:pBdr>
                <w:bottom w:val="single" w:sz="4" w:space="1" w:color="auto"/>
              </w:pBdr>
              <w:spacing w:line="360" w:lineRule="exact"/>
              <w:jc w:val="center"/>
              <w:rPr>
                <w:rFonts w:ascii="Arial" w:hAnsi="Arial" w:cs="Arial"/>
                <w:sz w:val="20"/>
                <w:szCs w:val="20"/>
                <w:cs/>
              </w:rPr>
            </w:pPr>
            <w:r w:rsidRPr="008E1030">
              <w:rPr>
                <w:rFonts w:ascii="Arial" w:hAnsi="Arial" w:cs="Arial"/>
                <w:sz w:val="20"/>
                <w:szCs w:val="20"/>
              </w:rPr>
              <w:t>Consolidated financial statements</w:t>
            </w:r>
          </w:p>
        </w:tc>
      </w:tr>
      <w:tr w:rsidR="0062547D" w:rsidRPr="008E1030" w14:paraId="740F0FF8" w14:textId="77777777" w:rsidTr="004A39A3">
        <w:trPr>
          <w:tblHeader/>
        </w:trPr>
        <w:tc>
          <w:tcPr>
            <w:tcW w:w="3600" w:type="dxa"/>
          </w:tcPr>
          <w:p w14:paraId="0F5F007E" w14:textId="77777777" w:rsidR="0062547D" w:rsidRPr="008E1030" w:rsidRDefault="0062547D" w:rsidP="00B864EF">
            <w:pPr>
              <w:spacing w:line="360" w:lineRule="exact"/>
              <w:rPr>
                <w:rFonts w:ascii="Arial" w:hAnsi="Arial" w:cs="Arial"/>
                <w:sz w:val="20"/>
                <w:szCs w:val="20"/>
              </w:rPr>
            </w:pPr>
          </w:p>
        </w:tc>
        <w:tc>
          <w:tcPr>
            <w:tcW w:w="1968" w:type="dxa"/>
            <w:vAlign w:val="bottom"/>
          </w:tcPr>
          <w:p w14:paraId="4AA29313" w14:textId="77777777" w:rsidR="0062547D" w:rsidRPr="008E1030" w:rsidRDefault="0062547D" w:rsidP="00B864EF">
            <w:pPr>
              <w:pBdr>
                <w:bottom w:val="single" w:sz="4" w:space="1" w:color="auto"/>
              </w:pBdr>
              <w:spacing w:line="360" w:lineRule="exact"/>
              <w:ind w:right="-74"/>
              <w:jc w:val="center"/>
              <w:rPr>
                <w:rFonts w:ascii="Arial" w:hAnsi="Arial" w:cs="Arial"/>
                <w:sz w:val="20"/>
                <w:szCs w:val="20"/>
              </w:rPr>
            </w:pPr>
            <w:r w:rsidRPr="008E1030">
              <w:rPr>
                <w:rFonts w:ascii="Arial" w:hAnsi="Arial" w:cs="Arial"/>
                <w:sz w:val="20"/>
                <w:szCs w:val="20"/>
              </w:rPr>
              <w:t>31 December</w:t>
            </w:r>
            <w:r w:rsidRPr="008E1030">
              <w:rPr>
                <w:rFonts w:ascii="Arial" w:hAnsi="Arial" w:cs="Arial"/>
                <w:sz w:val="20"/>
                <w:szCs w:val="20"/>
                <w:cs/>
              </w:rPr>
              <w:t xml:space="preserve"> </w:t>
            </w:r>
            <w:r w:rsidRPr="008E1030">
              <w:rPr>
                <w:rFonts w:ascii="Arial" w:hAnsi="Arial" w:cs="Arial"/>
                <w:sz w:val="20"/>
                <w:szCs w:val="20"/>
              </w:rPr>
              <w:t>2019</w:t>
            </w:r>
          </w:p>
        </w:tc>
        <w:tc>
          <w:tcPr>
            <w:tcW w:w="1968" w:type="dxa"/>
            <w:vAlign w:val="bottom"/>
          </w:tcPr>
          <w:p w14:paraId="59F12DAC" w14:textId="77777777" w:rsidR="0062547D" w:rsidRPr="008E1030" w:rsidRDefault="0062547D" w:rsidP="00B864EF">
            <w:pPr>
              <w:pBdr>
                <w:bottom w:val="single" w:sz="4" w:space="1" w:color="auto"/>
              </w:pBdr>
              <w:spacing w:line="360" w:lineRule="exact"/>
              <w:jc w:val="center"/>
              <w:rPr>
                <w:rFonts w:ascii="Arial" w:hAnsi="Arial" w:cs="Arial"/>
                <w:sz w:val="20"/>
                <w:szCs w:val="20"/>
                <w:cs/>
              </w:rPr>
            </w:pPr>
            <w:r w:rsidRPr="008E1030">
              <w:rPr>
                <w:rFonts w:ascii="Arial" w:hAnsi="Arial" w:cs="Arial"/>
                <w:sz w:val="20"/>
                <w:szCs w:val="20"/>
              </w:rPr>
              <w:t>The impacts of TFRS 16</w:t>
            </w:r>
          </w:p>
        </w:tc>
        <w:tc>
          <w:tcPr>
            <w:tcW w:w="1968" w:type="dxa"/>
            <w:vAlign w:val="bottom"/>
          </w:tcPr>
          <w:p w14:paraId="1471FD4C" w14:textId="77777777" w:rsidR="0062547D" w:rsidRPr="008E1030" w:rsidRDefault="0062547D" w:rsidP="00B864EF">
            <w:pPr>
              <w:pBdr>
                <w:bottom w:val="single" w:sz="4" w:space="1" w:color="auto"/>
              </w:pBdr>
              <w:spacing w:line="360" w:lineRule="exact"/>
              <w:ind w:right="-74"/>
              <w:jc w:val="center"/>
              <w:rPr>
                <w:rFonts w:ascii="Arial" w:hAnsi="Arial" w:cs="Arial"/>
                <w:sz w:val="20"/>
                <w:szCs w:val="20"/>
              </w:rPr>
            </w:pPr>
            <w:r w:rsidRPr="008E1030">
              <w:rPr>
                <w:rFonts w:ascii="Arial" w:hAnsi="Arial" w:cs="Arial"/>
                <w:sz w:val="20"/>
                <w:szCs w:val="20"/>
              </w:rPr>
              <w:t>1 January</w:t>
            </w:r>
            <w:r w:rsidRPr="008E1030">
              <w:rPr>
                <w:rFonts w:ascii="Arial" w:hAnsi="Arial" w:cs="Arial"/>
                <w:sz w:val="20"/>
                <w:szCs w:val="20"/>
                <w:cs/>
              </w:rPr>
              <w:t xml:space="preserve"> </w:t>
            </w:r>
            <w:r w:rsidRPr="008E1030">
              <w:rPr>
                <w:rFonts w:ascii="Arial" w:hAnsi="Arial" w:cs="Arial"/>
                <w:sz w:val="20"/>
                <w:szCs w:val="20"/>
              </w:rPr>
              <w:t>2020</w:t>
            </w:r>
          </w:p>
        </w:tc>
      </w:tr>
      <w:tr w:rsidR="0062547D" w:rsidRPr="008E1030" w14:paraId="75430627" w14:textId="77777777" w:rsidTr="004A39A3">
        <w:tc>
          <w:tcPr>
            <w:tcW w:w="3600" w:type="dxa"/>
          </w:tcPr>
          <w:p w14:paraId="00E48240" w14:textId="77777777" w:rsidR="0062547D" w:rsidRPr="008E1030" w:rsidRDefault="0062547D" w:rsidP="00B864EF">
            <w:pPr>
              <w:spacing w:line="360" w:lineRule="exact"/>
              <w:ind w:left="162" w:hanging="162"/>
              <w:rPr>
                <w:rFonts w:ascii="Arial" w:hAnsi="Arial" w:cs="Arial"/>
                <w:b/>
                <w:bCs/>
                <w:sz w:val="20"/>
                <w:szCs w:val="20"/>
              </w:rPr>
            </w:pPr>
            <w:r w:rsidRPr="008E1030">
              <w:rPr>
                <w:rFonts w:ascii="Arial" w:hAnsi="Arial" w:cs="Arial"/>
                <w:b/>
                <w:bCs/>
                <w:sz w:val="20"/>
                <w:szCs w:val="20"/>
              </w:rPr>
              <w:t>Statement of financial position</w:t>
            </w:r>
          </w:p>
        </w:tc>
        <w:tc>
          <w:tcPr>
            <w:tcW w:w="1968" w:type="dxa"/>
          </w:tcPr>
          <w:p w14:paraId="59658D1E" w14:textId="77777777" w:rsidR="0062547D" w:rsidRPr="008E1030" w:rsidRDefault="0062547D" w:rsidP="00B864EF">
            <w:pPr>
              <w:tabs>
                <w:tab w:val="decimal" w:pos="1425"/>
              </w:tabs>
              <w:spacing w:line="360" w:lineRule="exact"/>
              <w:jc w:val="center"/>
              <w:rPr>
                <w:rFonts w:ascii="Arial" w:hAnsi="Arial" w:cs="Arial"/>
                <w:sz w:val="20"/>
                <w:szCs w:val="20"/>
              </w:rPr>
            </w:pPr>
          </w:p>
        </w:tc>
        <w:tc>
          <w:tcPr>
            <w:tcW w:w="1968" w:type="dxa"/>
          </w:tcPr>
          <w:p w14:paraId="27E396C3" w14:textId="77777777" w:rsidR="0062547D" w:rsidRPr="008E1030" w:rsidRDefault="0062547D" w:rsidP="00B864EF">
            <w:pPr>
              <w:tabs>
                <w:tab w:val="decimal" w:pos="1425"/>
              </w:tabs>
              <w:spacing w:line="360" w:lineRule="exact"/>
              <w:jc w:val="center"/>
              <w:rPr>
                <w:rFonts w:ascii="Arial" w:hAnsi="Arial" w:cs="Arial"/>
                <w:sz w:val="20"/>
                <w:szCs w:val="20"/>
              </w:rPr>
            </w:pPr>
          </w:p>
        </w:tc>
        <w:tc>
          <w:tcPr>
            <w:tcW w:w="1968" w:type="dxa"/>
          </w:tcPr>
          <w:p w14:paraId="611B7421" w14:textId="77777777" w:rsidR="0062547D" w:rsidRPr="008E1030" w:rsidRDefault="0062547D" w:rsidP="00B864EF">
            <w:pPr>
              <w:tabs>
                <w:tab w:val="decimal" w:pos="1425"/>
              </w:tabs>
              <w:spacing w:line="360" w:lineRule="exact"/>
              <w:jc w:val="center"/>
              <w:rPr>
                <w:rFonts w:ascii="Arial" w:hAnsi="Arial" w:cs="Arial"/>
                <w:sz w:val="20"/>
                <w:szCs w:val="20"/>
              </w:rPr>
            </w:pPr>
          </w:p>
        </w:tc>
      </w:tr>
      <w:tr w:rsidR="0062547D" w:rsidRPr="008E1030" w14:paraId="31958E64" w14:textId="77777777" w:rsidTr="004A39A3">
        <w:tc>
          <w:tcPr>
            <w:tcW w:w="3600" w:type="dxa"/>
          </w:tcPr>
          <w:p w14:paraId="27500326" w14:textId="77777777" w:rsidR="0062547D" w:rsidRPr="008E1030" w:rsidRDefault="0062547D" w:rsidP="00B864EF">
            <w:pPr>
              <w:spacing w:line="360" w:lineRule="exact"/>
              <w:ind w:left="162" w:hanging="162"/>
              <w:rPr>
                <w:rFonts w:ascii="Arial" w:hAnsi="Arial" w:cs="Arial"/>
                <w:b/>
                <w:bCs/>
                <w:sz w:val="20"/>
                <w:szCs w:val="20"/>
                <w:cs/>
              </w:rPr>
            </w:pPr>
            <w:r w:rsidRPr="008E1030">
              <w:rPr>
                <w:rFonts w:ascii="Arial" w:hAnsi="Arial" w:cs="Arial"/>
                <w:b/>
                <w:bCs/>
                <w:sz w:val="20"/>
                <w:szCs w:val="20"/>
              </w:rPr>
              <w:t>Assets</w:t>
            </w:r>
          </w:p>
        </w:tc>
        <w:tc>
          <w:tcPr>
            <w:tcW w:w="1968" w:type="dxa"/>
          </w:tcPr>
          <w:p w14:paraId="4395A1BF" w14:textId="77777777" w:rsidR="0062547D" w:rsidRPr="008E1030" w:rsidRDefault="0062547D" w:rsidP="00B864EF">
            <w:pPr>
              <w:tabs>
                <w:tab w:val="decimal" w:pos="1425"/>
              </w:tabs>
              <w:spacing w:line="360" w:lineRule="exact"/>
              <w:jc w:val="center"/>
              <w:rPr>
                <w:rFonts w:ascii="Arial" w:hAnsi="Arial" w:cs="Arial"/>
                <w:sz w:val="20"/>
                <w:szCs w:val="20"/>
              </w:rPr>
            </w:pPr>
          </w:p>
        </w:tc>
        <w:tc>
          <w:tcPr>
            <w:tcW w:w="1968" w:type="dxa"/>
          </w:tcPr>
          <w:p w14:paraId="5E6AE72A" w14:textId="77777777" w:rsidR="0062547D" w:rsidRPr="008E1030" w:rsidRDefault="0062547D" w:rsidP="00B864EF">
            <w:pPr>
              <w:tabs>
                <w:tab w:val="decimal" w:pos="1425"/>
              </w:tabs>
              <w:spacing w:line="360" w:lineRule="exact"/>
              <w:jc w:val="center"/>
              <w:rPr>
                <w:rFonts w:ascii="Arial" w:hAnsi="Arial" w:cs="Arial"/>
                <w:sz w:val="20"/>
                <w:szCs w:val="20"/>
              </w:rPr>
            </w:pPr>
          </w:p>
        </w:tc>
        <w:tc>
          <w:tcPr>
            <w:tcW w:w="1968" w:type="dxa"/>
          </w:tcPr>
          <w:p w14:paraId="46331ABD" w14:textId="77777777" w:rsidR="0062547D" w:rsidRPr="008E1030" w:rsidRDefault="0062547D" w:rsidP="00B864EF">
            <w:pPr>
              <w:tabs>
                <w:tab w:val="decimal" w:pos="1425"/>
              </w:tabs>
              <w:spacing w:line="360" w:lineRule="exact"/>
              <w:jc w:val="center"/>
              <w:rPr>
                <w:rFonts w:ascii="Arial" w:hAnsi="Arial" w:cs="Arial"/>
                <w:sz w:val="20"/>
                <w:szCs w:val="20"/>
              </w:rPr>
            </w:pPr>
          </w:p>
        </w:tc>
      </w:tr>
      <w:tr w:rsidR="0062547D" w:rsidRPr="008E1030" w14:paraId="1263809F" w14:textId="77777777" w:rsidTr="004A39A3">
        <w:tc>
          <w:tcPr>
            <w:tcW w:w="3600" w:type="dxa"/>
          </w:tcPr>
          <w:p w14:paraId="518461FA" w14:textId="77777777" w:rsidR="0062547D" w:rsidRPr="008E1030" w:rsidRDefault="0062547D" w:rsidP="00B864EF">
            <w:pPr>
              <w:spacing w:line="360" w:lineRule="exact"/>
              <w:ind w:left="162" w:hanging="162"/>
              <w:rPr>
                <w:rFonts w:ascii="Arial" w:hAnsi="Arial" w:cs="Arial"/>
                <w:b/>
                <w:bCs/>
                <w:sz w:val="20"/>
                <w:szCs w:val="20"/>
              </w:rPr>
            </w:pPr>
            <w:r>
              <w:rPr>
                <w:rFonts w:ascii="Arial" w:hAnsi="Arial" w:cs="Arial"/>
                <w:b/>
                <w:bCs/>
                <w:sz w:val="20"/>
                <w:szCs w:val="20"/>
              </w:rPr>
              <w:t>C</w:t>
            </w:r>
            <w:r w:rsidRPr="008E1030">
              <w:rPr>
                <w:rFonts w:ascii="Arial" w:hAnsi="Arial" w:cs="Arial"/>
                <w:b/>
                <w:bCs/>
                <w:sz w:val="20"/>
                <w:szCs w:val="20"/>
              </w:rPr>
              <w:t>urrent asset</w:t>
            </w:r>
          </w:p>
        </w:tc>
        <w:tc>
          <w:tcPr>
            <w:tcW w:w="1968" w:type="dxa"/>
          </w:tcPr>
          <w:p w14:paraId="5EAF90E1" w14:textId="77777777" w:rsidR="0062547D" w:rsidRPr="008E1030" w:rsidRDefault="0062547D" w:rsidP="00B864EF">
            <w:pPr>
              <w:tabs>
                <w:tab w:val="decimal" w:pos="1425"/>
              </w:tabs>
              <w:spacing w:line="360" w:lineRule="exact"/>
              <w:jc w:val="center"/>
              <w:rPr>
                <w:rFonts w:ascii="Arial" w:hAnsi="Arial" w:cs="Arial"/>
                <w:sz w:val="20"/>
                <w:szCs w:val="20"/>
              </w:rPr>
            </w:pPr>
          </w:p>
        </w:tc>
        <w:tc>
          <w:tcPr>
            <w:tcW w:w="1968" w:type="dxa"/>
          </w:tcPr>
          <w:p w14:paraId="1055F882" w14:textId="77777777" w:rsidR="0062547D" w:rsidRPr="008E1030" w:rsidRDefault="0062547D" w:rsidP="00B864EF">
            <w:pPr>
              <w:tabs>
                <w:tab w:val="decimal" w:pos="1425"/>
              </w:tabs>
              <w:spacing w:line="360" w:lineRule="exact"/>
              <w:jc w:val="center"/>
              <w:rPr>
                <w:rFonts w:ascii="Arial" w:hAnsi="Arial" w:cs="Arial"/>
                <w:sz w:val="20"/>
                <w:szCs w:val="20"/>
              </w:rPr>
            </w:pPr>
          </w:p>
        </w:tc>
        <w:tc>
          <w:tcPr>
            <w:tcW w:w="1968" w:type="dxa"/>
          </w:tcPr>
          <w:p w14:paraId="4D2B54DD" w14:textId="77777777" w:rsidR="0062547D" w:rsidRPr="008E1030" w:rsidRDefault="0062547D" w:rsidP="00B864EF">
            <w:pPr>
              <w:tabs>
                <w:tab w:val="decimal" w:pos="1425"/>
              </w:tabs>
              <w:spacing w:line="360" w:lineRule="exact"/>
              <w:jc w:val="center"/>
              <w:rPr>
                <w:rFonts w:ascii="Arial" w:hAnsi="Arial" w:cs="Arial"/>
                <w:sz w:val="20"/>
                <w:szCs w:val="20"/>
              </w:rPr>
            </w:pPr>
          </w:p>
        </w:tc>
      </w:tr>
      <w:tr w:rsidR="0062547D" w:rsidRPr="008E1030" w14:paraId="68550D17" w14:textId="77777777" w:rsidTr="004A39A3">
        <w:tc>
          <w:tcPr>
            <w:tcW w:w="3600" w:type="dxa"/>
          </w:tcPr>
          <w:p w14:paraId="0E4A218A" w14:textId="77777777" w:rsidR="0062547D" w:rsidRPr="00E6560A" w:rsidRDefault="0062547D" w:rsidP="00B864EF">
            <w:pPr>
              <w:spacing w:line="360" w:lineRule="exact"/>
              <w:ind w:left="162" w:hanging="162"/>
              <w:rPr>
                <w:rFonts w:ascii="Arial" w:hAnsi="Arial" w:cs="Arial"/>
                <w:sz w:val="20"/>
                <w:szCs w:val="20"/>
              </w:rPr>
            </w:pPr>
            <w:r>
              <w:rPr>
                <w:rFonts w:ascii="Arial" w:hAnsi="Arial" w:cs="Arial"/>
                <w:sz w:val="20"/>
                <w:szCs w:val="20"/>
              </w:rPr>
              <w:t>Other c</w:t>
            </w:r>
            <w:r w:rsidRPr="00E6560A">
              <w:rPr>
                <w:rFonts w:ascii="Arial" w:hAnsi="Arial" w:cs="Arial"/>
                <w:sz w:val="20"/>
                <w:szCs w:val="20"/>
              </w:rPr>
              <w:t>urrent assets</w:t>
            </w:r>
          </w:p>
        </w:tc>
        <w:tc>
          <w:tcPr>
            <w:tcW w:w="1968" w:type="dxa"/>
          </w:tcPr>
          <w:p w14:paraId="4CF57370" w14:textId="77777777" w:rsidR="0062547D" w:rsidRPr="008E1030" w:rsidRDefault="0062547D" w:rsidP="00B864EF">
            <w:pPr>
              <w:tabs>
                <w:tab w:val="decimal" w:pos="1425"/>
              </w:tabs>
              <w:spacing w:line="360" w:lineRule="exact"/>
              <w:jc w:val="center"/>
              <w:rPr>
                <w:rFonts w:ascii="Arial" w:hAnsi="Arial" w:cs="Arial"/>
                <w:sz w:val="20"/>
                <w:szCs w:val="20"/>
              </w:rPr>
            </w:pPr>
            <w:r>
              <w:rPr>
                <w:rFonts w:ascii="Arial" w:hAnsi="Arial" w:cs="Arial"/>
                <w:sz w:val="20"/>
                <w:szCs w:val="20"/>
              </w:rPr>
              <w:t>176,118</w:t>
            </w:r>
          </w:p>
        </w:tc>
        <w:tc>
          <w:tcPr>
            <w:tcW w:w="1968" w:type="dxa"/>
          </w:tcPr>
          <w:p w14:paraId="7F5A7463" w14:textId="77777777" w:rsidR="0062547D" w:rsidRPr="008E1030" w:rsidRDefault="0062547D" w:rsidP="00B864EF">
            <w:pPr>
              <w:tabs>
                <w:tab w:val="decimal" w:pos="1530"/>
              </w:tabs>
              <w:spacing w:line="360" w:lineRule="exact"/>
              <w:rPr>
                <w:rFonts w:ascii="Arial" w:hAnsi="Arial" w:cs="Arial"/>
                <w:sz w:val="20"/>
                <w:szCs w:val="20"/>
              </w:rPr>
            </w:pPr>
            <w:r w:rsidRPr="009A28DD">
              <w:rPr>
                <w:rFonts w:ascii="Arial" w:hAnsi="Arial" w:cs="Arial"/>
                <w:sz w:val="20"/>
                <w:szCs w:val="20"/>
              </w:rPr>
              <w:t>(33,571)</w:t>
            </w:r>
          </w:p>
        </w:tc>
        <w:tc>
          <w:tcPr>
            <w:tcW w:w="1968" w:type="dxa"/>
          </w:tcPr>
          <w:p w14:paraId="4C2FFEF6" w14:textId="77777777" w:rsidR="0062547D" w:rsidRPr="008E1030" w:rsidRDefault="0062547D" w:rsidP="00B864EF">
            <w:pPr>
              <w:tabs>
                <w:tab w:val="decimal" w:pos="1425"/>
              </w:tabs>
              <w:spacing w:line="360" w:lineRule="exact"/>
              <w:jc w:val="center"/>
              <w:rPr>
                <w:rFonts w:ascii="Arial" w:hAnsi="Arial" w:cs="Arial"/>
                <w:sz w:val="20"/>
                <w:szCs w:val="20"/>
              </w:rPr>
            </w:pPr>
            <w:r>
              <w:rPr>
                <w:rFonts w:ascii="Arial" w:hAnsi="Arial" w:cs="Arial"/>
                <w:sz w:val="20"/>
                <w:szCs w:val="20"/>
              </w:rPr>
              <w:t>1</w:t>
            </w:r>
            <w:r w:rsidRPr="009A28DD">
              <w:rPr>
                <w:rFonts w:ascii="Arial" w:hAnsi="Arial" w:cs="Arial"/>
                <w:sz w:val="20"/>
                <w:szCs w:val="20"/>
              </w:rPr>
              <w:t>42,547</w:t>
            </w:r>
          </w:p>
        </w:tc>
      </w:tr>
      <w:tr w:rsidR="0062547D" w:rsidRPr="008E1030" w14:paraId="61B2B33C" w14:textId="77777777" w:rsidTr="004A39A3">
        <w:tc>
          <w:tcPr>
            <w:tcW w:w="3600" w:type="dxa"/>
          </w:tcPr>
          <w:p w14:paraId="21E41083" w14:textId="77777777" w:rsidR="0062547D" w:rsidRPr="008E1030" w:rsidRDefault="0062547D" w:rsidP="00B864EF">
            <w:pPr>
              <w:spacing w:line="360" w:lineRule="exact"/>
              <w:rPr>
                <w:rFonts w:ascii="Arial" w:hAnsi="Arial" w:cs="Arial"/>
                <w:b/>
                <w:bCs/>
                <w:sz w:val="20"/>
                <w:szCs w:val="20"/>
                <w:cs/>
              </w:rPr>
            </w:pPr>
            <w:r w:rsidRPr="008E1030">
              <w:rPr>
                <w:rFonts w:ascii="Arial" w:hAnsi="Arial" w:cs="Arial"/>
                <w:b/>
                <w:bCs/>
                <w:sz w:val="20"/>
                <w:szCs w:val="20"/>
              </w:rPr>
              <w:t>Non-current assets</w:t>
            </w:r>
          </w:p>
        </w:tc>
        <w:tc>
          <w:tcPr>
            <w:tcW w:w="1968" w:type="dxa"/>
          </w:tcPr>
          <w:p w14:paraId="455A2D4F" w14:textId="77777777" w:rsidR="0062547D" w:rsidRPr="008E1030" w:rsidRDefault="0062547D" w:rsidP="00B864EF">
            <w:pPr>
              <w:tabs>
                <w:tab w:val="decimal" w:pos="1425"/>
              </w:tabs>
              <w:spacing w:line="360" w:lineRule="exact"/>
              <w:jc w:val="center"/>
              <w:rPr>
                <w:rFonts w:ascii="Arial" w:hAnsi="Arial" w:cs="Arial"/>
                <w:sz w:val="20"/>
                <w:szCs w:val="20"/>
              </w:rPr>
            </w:pPr>
          </w:p>
        </w:tc>
        <w:tc>
          <w:tcPr>
            <w:tcW w:w="1968" w:type="dxa"/>
          </w:tcPr>
          <w:p w14:paraId="2F8900A0" w14:textId="77777777" w:rsidR="0062547D" w:rsidRPr="008E1030" w:rsidRDefault="0062547D" w:rsidP="00B864EF">
            <w:pPr>
              <w:tabs>
                <w:tab w:val="decimal" w:pos="1530"/>
              </w:tabs>
              <w:spacing w:line="360" w:lineRule="exact"/>
              <w:rPr>
                <w:rFonts w:ascii="Arial" w:hAnsi="Arial" w:cs="Arial"/>
                <w:sz w:val="20"/>
                <w:szCs w:val="20"/>
              </w:rPr>
            </w:pPr>
          </w:p>
        </w:tc>
        <w:tc>
          <w:tcPr>
            <w:tcW w:w="1968" w:type="dxa"/>
          </w:tcPr>
          <w:p w14:paraId="35E9B432" w14:textId="77777777" w:rsidR="0062547D" w:rsidRPr="008E1030" w:rsidRDefault="0062547D" w:rsidP="00B864EF">
            <w:pPr>
              <w:tabs>
                <w:tab w:val="decimal" w:pos="1425"/>
              </w:tabs>
              <w:spacing w:line="360" w:lineRule="exact"/>
              <w:jc w:val="center"/>
              <w:rPr>
                <w:rFonts w:ascii="Arial" w:hAnsi="Arial" w:cs="Arial"/>
                <w:sz w:val="20"/>
                <w:szCs w:val="20"/>
              </w:rPr>
            </w:pPr>
          </w:p>
        </w:tc>
      </w:tr>
      <w:tr w:rsidR="0062547D" w:rsidRPr="008E1030" w14:paraId="04D629E1" w14:textId="77777777" w:rsidTr="004A39A3">
        <w:tc>
          <w:tcPr>
            <w:tcW w:w="3600" w:type="dxa"/>
          </w:tcPr>
          <w:p w14:paraId="1F92F32B" w14:textId="77777777" w:rsidR="0062547D" w:rsidRPr="008E1030" w:rsidRDefault="0062547D" w:rsidP="00B864EF">
            <w:pPr>
              <w:spacing w:line="360" w:lineRule="exact"/>
              <w:rPr>
                <w:rFonts w:ascii="Arial" w:hAnsi="Arial" w:cs="Arial"/>
                <w:sz w:val="20"/>
                <w:szCs w:val="20"/>
              </w:rPr>
            </w:pPr>
            <w:r w:rsidRPr="008E1030">
              <w:rPr>
                <w:rFonts w:ascii="Arial" w:hAnsi="Arial" w:cs="Arial"/>
                <w:sz w:val="20"/>
                <w:szCs w:val="20"/>
              </w:rPr>
              <w:t>Investment properties</w:t>
            </w:r>
          </w:p>
        </w:tc>
        <w:tc>
          <w:tcPr>
            <w:tcW w:w="1968" w:type="dxa"/>
          </w:tcPr>
          <w:p w14:paraId="63878173" w14:textId="77777777" w:rsidR="0062547D" w:rsidRPr="008E1030" w:rsidRDefault="0062547D" w:rsidP="00B864EF">
            <w:pPr>
              <w:tabs>
                <w:tab w:val="decimal" w:pos="1425"/>
              </w:tabs>
              <w:spacing w:line="360" w:lineRule="exact"/>
              <w:jc w:val="center"/>
              <w:rPr>
                <w:rFonts w:ascii="Arial" w:hAnsi="Arial" w:cs="Arial"/>
                <w:sz w:val="20"/>
                <w:szCs w:val="20"/>
              </w:rPr>
            </w:pPr>
            <w:r w:rsidRPr="00A940BD">
              <w:rPr>
                <w:rFonts w:ascii="Arial" w:hAnsi="Arial" w:cs="Arial"/>
                <w:sz w:val="20"/>
                <w:szCs w:val="20"/>
              </w:rPr>
              <w:t>2,425,151</w:t>
            </w:r>
          </w:p>
        </w:tc>
        <w:tc>
          <w:tcPr>
            <w:tcW w:w="1968" w:type="dxa"/>
          </w:tcPr>
          <w:p w14:paraId="607E07E5" w14:textId="77777777" w:rsidR="0062547D" w:rsidRPr="008E1030" w:rsidRDefault="0062547D" w:rsidP="00B864EF">
            <w:pPr>
              <w:tabs>
                <w:tab w:val="decimal" w:pos="1530"/>
              </w:tabs>
              <w:spacing w:line="360" w:lineRule="exact"/>
              <w:rPr>
                <w:rFonts w:ascii="Arial" w:hAnsi="Arial" w:cs="Arial"/>
                <w:sz w:val="20"/>
                <w:szCs w:val="20"/>
              </w:rPr>
            </w:pPr>
            <w:r>
              <w:rPr>
                <w:rFonts w:ascii="Arial" w:hAnsi="Arial" w:cs="Arial"/>
                <w:sz w:val="20"/>
                <w:szCs w:val="20"/>
              </w:rPr>
              <w:t>727,275</w:t>
            </w:r>
          </w:p>
        </w:tc>
        <w:tc>
          <w:tcPr>
            <w:tcW w:w="1968" w:type="dxa"/>
          </w:tcPr>
          <w:p w14:paraId="5E01C457" w14:textId="77777777" w:rsidR="0062547D" w:rsidRPr="008E1030" w:rsidRDefault="0062547D" w:rsidP="00B864EF">
            <w:pPr>
              <w:tabs>
                <w:tab w:val="decimal" w:pos="1425"/>
              </w:tabs>
              <w:spacing w:line="360" w:lineRule="exact"/>
              <w:jc w:val="center"/>
              <w:rPr>
                <w:rFonts w:ascii="Arial" w:hAnsi="Arial" w:cs="Arial"/>
                <w:sz w:val="20"/>
                <w:szCs w:val="20"/>
              </w:rPr>
            </w:pPr>
            <w:r>
              <w:rPr>
                <w:rFonts w:ascii="Arial" w:hAnsi="Arial" w:cs="Arial"/>
                <w:sz w:val="20"/>
                <w:szCs w:val="20"/>
              </w:rPr>
              <w:t>3,152,426</w:t>
            </w:r>
          </w:p>
        </w:tc>
      </w:tr>
      <w:tr w:rsidR="0062547D" w:rsidRPr="008E1030" w14:paraId="0487AC88" w14:textId="77777777" w:rsidTr="004A39A3">
        <w:tc>
          <w:tcPr>
            <w:tcW w:w="3600" w:type="dxa"/>
            <w:shd w:val="clear" w:color="auto" w:fill="auto"/>
          </w:tcPr>
          <w:p w14:paraId="27116246" w14:textId="77777777" w:rsidR="0062547D" w:rsidRPr="008E1030" w:rsidRDefault="0062547D" w:rsidP="00B864EF">
            <w:pPr>
              <w:spacing w:line="360" w:lineRule="exact"/>
              <w:rPr>
                <w:rFonts w:ascii="Arial" w:hAnsi="Arial" w:cs="Arial"/>
                <w:sz w:val="20"/>
                <w:szCs w:val="20"/>
              </w:rPr>
            </w:pPr>
            <w:r w:rsidRPr="006C3D2F">
              <w:rPr>
                <w:rFonts w:ascii="Arial" w:hAnsi="Arial" w:cs="Arial"/>
                <w:sz w:val="20"/>
                <w:szCs w:val="20"/>
              </w:rPr>
              <w:t>Property, buildings and equipment</w:t>
            </w:r>
          </w:p>
        </w:tc>
        <w:tc>
          <w:tcPr>
            <w:tcW w:w="1968" w:type="dxa"/>
            <w:shd w:val="clear" w:color="auto" w:fill="auto"/>
          </w:tcPr>
          <w:p w14:paraId="60F3E07C" w14:textId="77777777" w:rsidR="0062547D" w:rsidRPr="008E1030" w:rsidRDefault="0062547D" w:rsidP="00B864EF">
            <w:pPr>
              <w:tabs>
                <w:tab w:val="decimal" w:pos="1425"/>
              </w:tabs>
              <w:spacing w:line="360" w:lineRule="exact"/>
              <w:jc w:val="center"/>
              <w:rPr>
                <w:rFonts w:ascii="Arial" w:hAnsi="Arial" w:cs="Arial"/>
                <w:sz w:val="20"/>
                <w:szCs w:val="20"/>
              </w:rPr>
            </w:pPr>
            <w:r>
              <w:rPr>
                <w:rFonts w:ascii="Arial" w:hAnsi="Arial" w:cs="Arial"/>
                <w:sz w:val="20"/>
                <w:szCs w:val="20"/>
              </w:rPr>
              <w:t>29,636,758</w:t>
            </w:r>
          </w:p>
        </w:tc>
        <w:tc>
          <w:tcPr>
            <w:tcW w:w="1968" w:type="dxa"/>
            <w:shd w:val="clear" w:color="auto" w:fill="auto"/>
          </w:tcPr>
          <w:p w14:paraId="06F7D2B6" w14:textId="77777777" w:rsidR="0062547D" w:rsidRPr="008E1030" w:rsidRDefault="0062547D" w:rsidP="00B864EF">
            <w:pPr>
              <w:tabs>
                <w:tab w:val="decimal" w:pos="1530"/>
              </w:tabs>
              <w:spacing w:line="360" w:lineRule="exact"/>
              <w:rPr>
                <w:rFonts w:ascii="Arial" w:hAnsi="Arial" w:cs="Arial"/>
                <w:sz w:val="20"/>
                <w:szCs w:val="20"/>
              </w:rPr>
            </w:pPr>
            <w:r w:rsidRPr="009A28DD">
              <w:rPr>
                <w:rFonts w:ascii="Arial" w:hAnsi="Arial" w:cs="Arial"/>
                <w:sz w:val="20"/>
                <w:szCs w:val="20"/>
              </w:rPr>
              <w:t>(15,028)</w:t>
            </w:r>
          </w:p>
        </w:tc>
        <w:tc>
          <w:tcPr>
            <w:tcW w:w="1968" w:type="dxa"/>
            <w:shd w:val="clear" w:color="auto" w:fill="auto"/>
          </w:tcPr>
          <w:p w14:paraId="6C5B458A" w14:textId="77777777" w:rsidR="0062547D" w:rsidRPr="008E1030" w:rsidRDefault="0062547D" w:rsidP="00B864EF">
            <w:pPr>
              <w:tabs>
                <w:tab w:val="decimal" w:pos="1425"/>
              </w:tabs>
              <w:spacing w:line="360" w:lineRule="exact"/>
              <w:jc w:val="center"/>
              <w:rPr>
                <w:rFonts w:ascii="Arial" w:hAnsi="Arial" w:cs="Arial"/>
                <w:sz w:val="20"/>
                <w:szCs w:val="20"/>
              </w:rPr>
            </w:pPr>
            <w:r w:rsidRPr="009A28DD">
              <w:rPr>
                <w:rFonts w:ascii="Arial" w:hAnsi="Arial" w:cs="Arial"/>
                <w:sz w:val="20"/>
                <w:szCs w:val="20"/>
              </w:rPr>
              <w:t>29,621,730</w:t>
            </w:r>
          </w:p>
        </w:tc>
      </w:tr>
      <w:tr w:rsidR="0062547D" w:rsidRPr="008E1030" w14:paraId="25BE860D" w14:textId="77777777" w:rsidTr="004A39A3">
        <w:tc>
          <w:tcPr>
            <w:tcW w:w="3600" w:type="dxa"/>
            <w:shd w:val="clear" w:color="auto" w:fill="auto"/>
          </w:tcPr>
          <w:p w14:paraId="63F2985F" w14:textId="77777777" w:rsidR="0062547D" w:rsidRPr="008E1030" w:rsidRDefault="0062547D" w:rsidP="00B864EF">
            <w:pPr>
              <w:spacing w:line="360" w:lineRule="exact"/>
              <w:rPr>
                <w:rFonts w:ascii="Arial" w:hAnsi="Arial" w:cs="Arial"/>
                <w:spacing w:val="-6"/>
                <w:sz w:val="20"/>
                <w:szCs w:val="20"/>
              </w:rPr>
            </w:pPr>
            <w:r w:rsidRPr="008E1030">
              <w:rPr>
                <w:rFonts w:ascii="Arial" w:hAnsi="Arial" w:cs="Arial"/>
                <w:sz w:val="20"/>
                <w:szCs w:val="20"/>
              </w:rPr>
              <w:t>Right-of-use assets</w:t>
            </w:r>
          </w:p>
        </w:tc>
        <w:tc>
          <w:tcPr>
            <w:tcW w:w="1968" w:type="dxa"/>
            <w:shd w:val="clear" w:color="auto" w:fill="auto"/>
          </w:tcPr>
          <w:p w14:paraId="6CCC72D7" w14:textId="77777777" w:rsidR="0062547D" w:rsidRPr="008E1030" w:rsidRDefault="0062547D" w:rsidP="00B864EF">
            <w:pPr>
              <w:tabs>
                <w:tab w:val="decimal" w:pos="1425"/>
              </w:tabs>
              <w:spacing w:line="360" w:lineRule="exact"/>
              <w:jc w:val="center"/>
              <w:rPr>
                <w:rFonts w:ascii="Arial" w:hAnsi="Arial" w:cs="Arial"/>
                <w:sz w:val="20"/>
                <w:szCs w:val="20"/>
              </w:rPr>
            </w:pPr>
            <w:r>
              <w:rPr>
                <w:rFonts w:ascii="Arial" w:hAnsi="Arial" w:cs="Arial"/>
                <w:sz w:val="20"/>
                <w:szCs w:val="20"/>
              </w:rPr>
              <w:t>-</w:t>
            </w:r>
          </w:p>
        </w:tc>
        <w:tc>
          <w:tcPr>
            <w:tcW w:w="1968" w:type="dxa"/>
            <w:shd w:val="clear" w:color="auto" w:fill="auto"/>
          </w:tcPr>
          <w:p w14:paraId="7A5E8562" w14:textId="77777777" w:rsidR="0062547D" w:rsidRPr="008E1030" w:rsidRDefault="0062547D" w:rsidP="00B864EF">
            <w:pPr>
              <w:tabs>
                <w:tab w:val="decimal" w:pos="1530"/>
              </w:tabs>
              <w:spacing w:line="360" w:lineRule="exact"/>
              <w:rPr>
                <w:rFonts w:ascii="Arial" w:hAnsi="Arial" w:cs="Arial"/>
                <w:sz w:val="20"/>
                <w:szCs w:val="20"/>
              </w:rPr>
            </w:pPr>
            <w:r>
              <w:rPr>
                <w:rFonts w:ascii="Arial" w:hAnsi="Arial" w:cs="Arial"/>
                <w:sz w:val="20"/>
                <w:szCs w:val="20"/>
              </w:rPr>
              <w:t>6,154,033</w:t>
            </w:r>
          </w:p>
        </w:tc>
        <w:tc>
          <w:tcPr>
            <w:tcW w:w="1968" w:type="dxa"/>
            <w:shd w:val="clear" w:color="auto" w:fill="auto"/>
          </w:tcPr>
          <w:p w14:paraId="172FF45E" w14:textId="77777777" w:rsidR="0062547D" w:rsidRPr="008E1030" w:rsidRDefault="0062547D" w:rsidP="00B864EF">
            <w:pPr>
              <w:tabs>
                <w:tab w:val="decimal" w:pos="1425"/>
              </w:tabs>
              <w:spacing w:line="360" w:lineRule="exact"/>
              <w:jc w:val="center"/>
              <w:rPr>
                <w:rFonts w:ascii="Arial" w:hAnsi="Arial" w:cs="Arial"/>
                <w:sz w:val="20"/>
                <w:szCs w:val="20"/>
              </w:rPr>
            </w:pPr>
            <w:r>
              <w:rPr>
                <w:rFonts w:ascii="Arial" w:hAnsi="Arial" w:cs="Arial"/>
                <w:sz w:val="20"/>
                <w:szCs w:val="20"/>
              </w:rPr>
              <w:t>6,154,033</w:t>
            </w:r>
          </w:p>
        </w:tc>
      </w:tr>
      <w:tr w:rsidR="0062547D" w:rsidRPr="008E1030" w14:paraId="7C2225A0" w14:textId="77777777" w:rsidTr="004A39A3">
        <w:tc>
          <w:tcPr>
            <w:tcW w:w="3600" w:type="dxa"/>
            <w:shd w:val="clear" w:color="auto" w:fill="auto"/>
          </w:tcPr>
          <w:p w14:paraId="19297AA4" w14:textId="77777777" w:rsidR="0062547D" w:rsidRPr="008E1030" w:rsidRDefault="0062547D" w:rsidP="00B864EF">
            <w:pPr>
              <w:spacing w:line="360" w:lineRule="exact"/>
              <w:rPr>
                <w:rFonts w:ascii="Arial" w:hAnsi="Arial" w:cs="Arial"/>
                <w:sz w:val="20"/>
                <w:szCs w:val="20"/>
              </w:rPr>
            </w:pPr>
            <w:r>
              <w:rPr>
                <w:rFonts w:ascii="Arial" w:hAnsi="Arial" w:cs="Arial"/>
                <w:sz w:val="20"/>
                <w:szCs w:val="20"/>
              </w:rPr>
              <w:t>Leasehold rights</w:t>
            </w:r>
          </w:p>
        </w:tc>
        <w:tc>
          <w:tcPr>
            <w:tcW w:w="1968" w:type="dxa"/>
            <w:shd w:val="clear" w:color="auto" w:fill="auto"/>
          </w:tcPr>
          <w:p w14:paraId="675297DA" w14:textId="77777777" w:rsidR="0062547D" w:rsidRPr="008532F3" w:rsidRDefault="0062547D" w:rsidP="00B864EF">
            <w:pPr>
              <w:tabs>
                <w:tab w:val="decimal" w:pos="1425"/>
              </w:tabs>
              <w:spacing w:line="360" w:lineRule="exact"/>
              <w:jc w:val="center"/>
              <w:rPr>
                <w:rFonts w:ascii="Arial" w:hAnsi="Arial" w:cs="Arial"/>
                <w:sz w:val="20"/>
                <w:szCs w:val="20"/>
              </w:rPr>
            </w:pPr>
            <w:r w:rsidRPr="008532F3">
              <w:rPr>
                <w:rFonts w:ascii="Arial" w:hAnsi="Arial" w:cs="Arial"/>
                <w:sz w:val="20"/>
                <w:szCs w:val="20"/>
              </w:rPr>
              <w:t>3,169,422</w:t>
            </w:r>
          </w:p>
        </w:tc>
        <w:tc>
          <w:tcPr>
            <w:tcW w:w="1968" w:type="dxa"/>
            <w:shd w:val="clear" w:color="auto" w:fill="auto"/>
          </w:tcPr>
          <w:p w14:paraId="669881D3" w14:textId="77777777" w:rsidR="0062547D" w:rsidRPr="009A28DD" w:rsidRDefault="0062547D" w:rsidP="00B864EF">
            <w:pPr>
              <w:tabs>
                <w:tab w:val="decimal" w:pos="1530"/>
              </w:tabs>
              <w:spacing w:line="360" w:lineRule="exact"/>
              <w:rPr>
                <w:rFonts w:ascii="Arial" w:hAnsi="Arial" w:cs="Arial"/>
                <w:sz w:val="20"/>
                <w:szCs w:val="20"/>
              </w:rPr>
            </w:pPr>
            <w:r>
              <w:rPr>
                <w:rFonts w:ascii="Arial" w:hAnsi="Arial" w:cs="Arial"/>
                <w:sz w:val="20"/>
                <w:szCs w:val="20"/>
              </w:rPr>
              <w:t>(3,169,422)</w:t>
            </w:r>
          </w:p>
        </w:tc>
        <w:tc>
          <w:tcPr>
            <w:tcW w:w="1968" w:type="dxa"/>
            <w:shd w:val="clear" w:color="auto" w:fill="auto"/>
          </w:tcPr>
          <w:p w14:paraId="03B9709F" w14:textId="77777777" w:rsidR="0062547D" w:rsidRPr="009A28DD" w:rsidRDefault="0062547D" w:rsidP="00B864EF">
            <w:pPr>
              <w:tabs>
                <w:tab w:val="decimal" w:pos="1425"/>
              </w:tabs>
              <w:spacing w:line="360" w:lineRule="exact"/>
              <w:jc w:val="center"/>
              <w:rPr>
                <w:rFonts w:ascii="Arial" w:hAnsi="Arial" w:cs="Arial"/>
                <w:sz w:val="20"/>
                <w:szCs w:val="20"/>
              </w:rPr>
            </w:pPr>
            <w:r>
              <w:rPr>
                <w:rFonts w:ascii="Arial" w:hAnsi="Arial" w:cs="Arial"/>
                <w:sz w:val="20"/>
                <w:szCs w:val="20"/>
              </w:rPr>
              <w:t>-</w:t>
            </w:r>
          </w:p>
        </w:tc>
      </w:tr>
      <w:tr w:rsidR="0062547D" w:rsidRPr="008E1030" w14:paraId="7F7CC9AA" w14:textId="77777777" w:rsidTr="004A39A3">
        <w:tc>
          <w:tcPr>
            <w:tcW w:w="3600" w:type="dxa"/>
            <w:shd w:val="clear" w:color="auto" w:fill="auto"/>
          </w:tcPr>
          <w:p w14:paraId="450A6F39" w14:textId="77777777" w:rsidR="0062547D" w:rsidRPr="008E1030" w:rsidRDefault="0062547D" w:rsidP="00B864EF">
            <w:pPr>
              <w:spacing w:line="360" w:lineRule="exact"/>
              <w:rPr>
                <w:rFonts w:ascii="Arial" w:hAnsi="Arial" w:cs="Arial"/>
                <w:sz w:val="20"/>
                <w:szCs w:val="20"/>
              </w:rPr>
            </w:pPr>
            <w:r w:rsidRPr="0050187E">
              <w:rPr>
                <w:rFonts w:ascii="Arial" w:hAnsi="Arial" w:cs="Arial"/>
                <w:sz w:val="20"/>
                <w:szCs w:val="20"/>
              </w:rPr>
              <w:t>Deferred tax assets</w:t>
            </w:r>
          </w:p>
        </w:tc>
        <w:tc>
          <w:tcPr>
            <w:tcW w:w="1968" w:type="dxa"/>
            <w:shd w:val="clear" w:color="auto" w:fill="auto"/>
          </w:tcPr>
          <w:p w14:paraId="3C59C08A" w14:textId="77777777" w:rsidR="0062547D" w:rsidRPr="008532F3" w:rsidRDefault="0062547D" w:rsidP="00B864EF">
            <w:pPr>
              <w:tabs>
                <w:tab w:val="decimal" w:pos="1425"/>
              </w:tabs>
              <w:spacing w:line="360" w:lineRule="exact"/>
              <w:jc w:val="center"/>
              <w:rPr>
                <w:rFonts w:ascii="Arial" w:hAnsi="Arial" w:cs="Arial"/>
                <w:sz w:val="20"/>
                <w:szCs w:val="20"/>
              </w:rPr>
            </w:pPr>
            <w:r w:rsidRPr="0050187E">
              <w:rPr>
                <w:rFonts w:ascii="Arial" w:hAnsi="Arial" w:cs="Arial"/>
                <w:sz w:val="20"/>
                <w:szCs w:val="20"/>
              </w:rPr>
              <w:t>218,983</w:t>
            </w:r>
          </w:p>
        </w:tc>
        <w:tc>
          <w:tcPr>
            <w:tcW w:w="1968" w:type="dxa"/>
            <w:shd w:val="clear" w:color="auto" w:fill="auto"/>
          </w:tcPr>
          <w:p w14:paraId="5A3C3803" w14:textId="77777777" w:rsidR="0062547D" w:rsidRPr="009A28DD" w:rsidRDefault="0062547D" w:rsidP="00B864EF">
            <w:pPr>
              <w:tabs>
                <w:tab w:val="decimal" w:pos="1530"/>
              </w:tabs>
              <w:spacing w:line="360" w:lineRule="exact"/>
              <w:rPr>
                <w:rFonts w:ascii="Arial" w:hAnsi="Arial" w:cs="Arial"/>
                <w:sz w:val="20"/>
                <w:szCs w:val="20"/>
              </w:rPr>
            </w:pPr>
            <w:r w:rsidRPr="0050187E">
              <w:rPr>
                <w:rFonts w:ascii="Arial" w:hAnsi="Arial" w:cs="Arial"/>
                <w:sz w:val="20"/>
                <w:szCs w:val="20"/>
              </w:rPr>
              <w:t>193,021</w:t>
            </w:r>
          </w:p>
        </w:tc>
        <w:tc>
          <w:tcPr>
            <w:tcW w:w="1968" w:type="dxa"/>
            <w:shd w:val="clear" w:color="auto" w:fill="auto"/>
          </w:tcPr>
          <w:p w14:paraId="533DA8AD" w14:textId="77777777" w:rsidR="0062547D" w:rsidRPr="009A28DD" w:rsidRDefault="0062547D" w:rsidP="00B864EF">
            <w:pPr>
              <w:tabs>
                <w:tab w:val="decimal" w:pos="1425"/>
              </w:tabs>
              <w:spacing w:line="360" w:lineRule="exact"/>
              <w:jc w:val="center"/>
              <w:rPr>
                <w:rFonts w:ascii="Arial" w:hAnsi="Arial" w:cs="Arial"/>
                <w:sz w:val="20"/>
                <w:szCs w:val="20"/>
              </w:rPr>
            </w:pPr>
            <w:r w:rsidRPr="0050187E">
              <w:rPr>
                <w:rFonts w:ascii="Arial" w:hAnsi="Arial" w:cs="Arial"/>
                <w:sz w:val="20"/>
                <w:szCs w:val="20"/>
              </w:rPr>
              <w:t>412,004</w:t>
            </w:r>
          </w:p>
        </w:tc>
      </w:tr>
      <w:tr w:rsidR="0062547D" w:rsidRPr="008E1030" w14:paraId="361FC54E" w14:textId="77777777" w:rsidTr="004A39A3">
        <w:tc>
          <w:tcPr>
            <w:tcW w:w="3600" w:type="dxa"/>
            <w:shd w:val="clear" w:color="auto" w:fill="auto"/>
          </w:tcPr>
          <w:p w14:paraId="71517046" w14:textId="77777777" w:rsidR="0062547D" w:rsidRPr="008E1030" w:rsidRDefault="0062547D" w:rsidP="00B864EF">
            <w:pPr>
              <w:spacing w:line="360" w:lineRule="exact"/>
              <w:ind w:left="162" w:hanging="162"/>
              <w:rPr>
                <w:rFonts w:ascii="Arial" w:hAnsi="Arial" w:cs="Arial"/>
                <w:b/>
                <w:bCs/>
                <w:spacing w:val="-10"/>
                <w:sz w:val="20"/>
                <w:szCs w:val="20"/>
              </w:rPr>
            </w:pPr>
            <w:r w:rsidRPr="003637AD">
              <w:rPr>
                <w:rFonts w:ascii="Arial" w:hAnsi="Arial" w:cs="Arial"/>
                <w:b/>
                <w:bCs/>
                <w:sz w:val="20"/>
                <w:szCs w:val="20"/>
              </w:rPr>
              <w:lastRenderedPageBreak/>
              <w:t>Liabilities and shareholders’ equity</w:t>
            </w:r>
          </w:p>
        </w:tc>
        <w:tc>
          <w:tcPr>
            <w:tcW w:w="1968" w:type="dxa"/>
            <w:shd w:val="clear" w:color="auto" w:fill="auto"/>
          </w:tcPr>
          <w:p w14:paraId="5C4D0E76" w14:textId="77777777" w:rsidR="0062547D" w:rsidRPr="008E1030" w:rsidRDefault="0062547D" w:rsidP="00B864EF">
            <w:pPr>
              <w:tabs>
                <w:tab w:val="decimal" w:pos="1425"/>
              </w:tabs>
              <w:spacing w:line="360" w:lineRule="exact"/>
              <w:jc w:val="center"/>
              <w:rPr>
                <w:rFonts w:ascii="Arial" w:hAnsi="Arial" w:cs="Arial"/>
                <w:sz w:val="20"/>
                <w:szCs w:val="20"/>
              </w:rPr>
            </w:pPr>
          </w:p>
        </w:tc>
        <w:tc>
          <w:tcPr>
            <w:tcW w:w="1968" w:type="dxa"/>
            <w:shd w:val="clear" w:color="auto" w:fill="auto"/>
          </w:tcPr>
          <w:p w14:paraId="1330A767" w14:textId="77777777" w:rsidR="0062547D" w:rsidRPr="008E1030" w:rsidRDefault="0062547D" w:rsidP="00B864EF">
            <w:pPr>
              <w:tabs>
                <w:tab w:val="decimal" w:pos="1530"/>
              </w:tabs>
              <w:spacing w:line="360" w:lineRule="exact"/>
              <w:rPr>
                <w:rFonts w:ascii="Arial" w:hAnsi="Arial" w:cs="Arial"/>
                <w:sz w:val="20"/>
                <w:szCs w:val="20"/>
              </w:rPr>
            </w:pPr>
          </w:p>
        </w:tc>
        <w:tc>
          <w:tcPr>
            <w:tcW w:w="1968" w:type="dxa"/>
            <w:shd w:val="clear" w:color="auto" w:fill="auto"/>
          </w:tcPr>
          <w:p w14:paraId="4C92C86C" w14:textId="77777777" w:rsidR="0062547D" w:rsidRPr="008E1030" w:rsidRDefault="0062547D" w:rsidP="00B864EF">
            <w:pPr>
              <w:tabs>
                <w:tab w:val="decimal" w:pos="1425"/>
              </w:tabs>
              <w:spacing w:line="360" w:lineRule="exact"/>
              <w:jc w:val="center"/>
              <w:rPr>
                <w:rFonts w:ascii="Arial" w:hAnsi="Arial" w:cs="Arial"/>
                <w:sz w:val="20"/>
                <w:szCs w:val="20"/>
              </w:rPr>
            </w:pPr>
          </w:p>
        </w:tc>
      </w:tr>
      <w:tr w:rsidR="0062547D" w:rsidRPr="008E1030" w14:paraId="36C7D260" w14:textId="77777777" w:rsidTr="004A39A3">
        <w:tc>
          <w:tcPr>
            <w:tcW w:w="3600" w:type="dxa"/>
            <w:shd w:val="clear" w:color="auto" w:fill="auto"/>
          </w:tcPr>
          <w:p w14:paraId="7BE114A7" w14:textId="77777777" w:rsidR="0062547D" w:rsidRPr="008E1030" w:rsidRDefault="0062547D" w:rsidP="00B864EF">
            <w:pPr>
              <w:spacing w:line="360" w:lineRule="exact"/>
              <w:rPr>
                <w:rFonts w:ascii="Arial" w:hAnsi="Arial" w:cs="Arial"/>
                <w:b/>
                <w:bCs/>
                <w:sz w:val="20"/>
                <w:szCs w:val="20"/>
              </w:rPr>
            </w:pPr>
            <w:r w:rsidRPr="008E1030">
              <w:rPr>
                <w:rFonts w:ascii="Arial" w:hAnsi="Arial" w:cs="Arial"/>
                <w:b/>
                <w:bCs/>
                <w:sz w:val="20"/>
                <w:szCs w:val="20"/>
              </w:rPr>
              <w:t>Current liabilit</w:t>
            </w:r>
            <w:r>
              <w:rPr>
                <w:rFonts w:ascii="Arial" w:hAnsi="Arial" w:cs="Arial"/>
                <w:b/>
                <w:bCs/>
                <w:sz w:val="20"/>
                <w:szCs w:val="20"/>
              </w:rPr>
              <w:t>y</w:t>
            </w:r>
          </w:p>
        </w:tc>
        <w:tc>
          <w:tcPr>
            <w:tcW w:w="1968" w:type="dxa"/>
            <w:shd w:val="clear" w:color="auto" w:fill="auto"/>
          </w:tcPr>
          <w:p w14:paraId="04E24A46" w14:textId="77777777" w:rsidR="0062547D" w:rsidRPr="008E1030" w:rsidRDefault="0062547D" w:rsidP="00B864EF">
            <w:pPr>
              <w:tabs>
                <w:tab w:val="decimal" w:pos="1425"/>
              </w:tabs>
              <w:spacing w:line="360" w:lineRule="exact"/>
              <w:jc w:val="center"/>
              <w:rPr>
                <w:rFonts w:ascii="Arial" w:hAnsi="Arial" w:cs="Arial"/>
                <w:sz w:val="20"/>
                <w:szCs w:val="20"/>
              </w:rPr>
            </w:pPr>
          </w:p>
        </w:tc>
        <w:tc>
          <w:tcPr>
            <w:tcW w:w="1968" w:type="dxa"/>
            <w:shd w:val="clear" w:color="auto" w:fill="auto"/>
          </w:tcPr>
          <w:p w14:paraId="78481FCA" w14:textId="77777777" w:rsidR="0062547D" w:rsidRPr="008E1030" w:rsidRDefault="0062547D" w:rsidP="00B864EF">
            <w:pPr>
              <w:tabs>
                <w:tab w:val="decimal" w:pos="1530"/>
              </w:tabs>
              <w:spacing w:line="360" w:lineRule="exact"/>
              <w:rPr>
                <w:rFonts w:ascii="Arial" w:hAnsi="Arial" w:cs="Arial"/>
                <w:sz w:val="20"/>
                <w:szCs w:val="20"/>
              </w:rPr>
            </w:pPr>
          </w:p>
        </w:tc>
        <w:tc>
          <w:tcPr>
            <w:tcW w:w="1968" w:type="dxa"/>
            <w:shd w:val="clear" w:color="auto" w:fill="auto"/>
          </w:tcPr>
          <w:p w14:paraId="01F889B7" w14:textId="77777777" w:rsidR="0062547D" w:rsidRPr="008E1030" w:rsidRDefault="0062547D" w:rsidP="00B864EF">
            <w:pPr>
              <w:tabs>
                <w:tab w:val="decimal" w:pos="1425"/>
              </w:tabs>
              <w:spacing w:line="360" w:lineRule="exact"/>
              <w:jc w:val="center"/>
              <w:rPr>
                <w:rFonts w:ascii="Arial" w:hAnsi="Arial" w:cs="Arial"/>
                <w:sz w:val="20"/>
                <w:szCs w:val="20"/>
              </w:rPr>
            </w:pPr>
          </w:p>
        </w:tc>
      </w:tr>
      <w:tr w:rsidR="0062547D" w:rsidRPr="008E1030" w14:paraId="05883547" w14:textId="77777777" w:rsidTr="004A39A3">
        <w:tc>
          <w:tcPr>
            <w:tcW w:w="3600" w:type="dxa"/>
            <w:shd w:val="clear" w:color="auto" w:fill="auto"/>
          </w:tcPr>
          <w:p w14:paraId="2ADE7CC1" w14:textId="77777777" w:rsidR="0062547D" w:rsidRPr="008E1030" w:rsidRDefault="0062547D" w:rsidP="00B864EF">
            <w:pPr>
              <w:spacing w:line="360" w:lineRule="exact"/>
              <w:ind w:left="162" w:hanging="162"/>
              <w:rPr>
                <w:rFonts w:ascii="Arial" w:hAnsi="Arial" w:cs="Arial"/>
                <w:sz w:val="20"/>
                <w:szCs w:val="20"/>
                <w:cs/>
              </w:rPr>
            </w:pPr>
            <w:r w:rsidRPr="008E1030">
              <w:rPr>
                <w:rFonts w:ascii="Arial" w:hAnsi="Arial" w:cs="Arial"/>
                <w:sz w:val="20"/>
                <w:szCs w:val="20"/>
              </w:rPr>
              <w:t>Current portion of lease liabilities</w:t>
            </w:r>
          </w:p>
        </w:tc>
        <w:tc>
          <w:tcPr>
            <w:tcW w:w="1968" w:type="dxa"/>
            <w:shd w:val="clear" w:color="auto" w:fill="auto"/>
            <w:vAlign w:val="bottom"/>
          </w:tcPr>
          <w:p w14:paraId="3464B45B" w14:textId="77777777" w:rsidR="0062547D" w:rsidRPr="008E1030" w:rsidRDefault="0062547D" w:rsidP="00B864EF">
            <w:pPr>
              <w:tabs>
                <w:tab w:val="decimal" w:pos="1425"/>
              </w:tabs>
              <w:spacing w:line="360" w:lineRule="exact"/>
              <w:jc w:val="center"/>
              <w:rPr>
                <w:rFonts w:ascii="Arial" w:hAnsi="Arial" w:cs="Arial"/>
                <w:sz w:val="20"/>
                <w:szCs w:val="20"/>
              </w:rPr>
            </w:pPr>
            <w:r w:rsidRPr="009B2D4E">
              <w:rPr>
                <w:rFonts w:ascii="Arial" w:hAnsi="Arial" w:cs="Arial"/>
                <w:sz w:val="20"/>
                <w:szCs w:val="20"/>
              </w:rPr>
              <w:t>3,474</w:t>
            </w:r>
          </w:p>
        </w:tc>
        <w:tc>
          <w:tcPr>
            <w:tcW w:w="1968" w:type="dxa"/>
            <w:shd w:val="clear" w:color="auto" w:fill="auto"/>
            <w:vAlign w:val="bottom"/>
          </w:tcPr>
          <w:p w14:paraId="1667E266" w14:textId="77777777" w:rsidR="0062547D" w:rsidRPr="008E1030" w:rsidRDefault="0062547D" w:rsidP="00B864EF">
            <w:pPr>
              <w:tabs>
                <w:tab w:val="decimal" w:pos="1530"/>
              </w:tabs>
              <w:spacing w:line="360" w:lineRule="exact"/>
              <w:rPr>
                <w:rFonts w:ascii="Arial" w:hAnsi="Arial" w:cs="Arial"/>
                <w:sz w:val="20"/>
                <w:szCs w:val="20"/>
              </w:rPr>
            </w:pPr>
            <w:r w:rsidRPr="009A28DD">
              <w:rPr>
                <w:rFonts w:ascii="Arial" w:hAnsi="Arial" w:cs="Arial"/>
                <w:sz w:val="20"/>
                <w:szCs w:val="20"/>
              </w:rPr>
              <w:t>281,980</w:t>
            </w:r>
          </w:p>
        </w:tc>
        <w:tc>
          <w:tcPr>
            <w:tcW w:w="1968" w:type="dxa"/>
            <w:shd w:val="clear" w:color="auto" w:fill="auto"/>
            <w:vAlign w:val="bottom"/>
          </w:tcPr>
          <w:p w14:paraId="2A6526A4" w14:textId="77777777" w:rsidR="0062547D" w:rsidRPr="008E1030" w:rsidRDefault="0062547D" w:rsidP="00B864EF">
            <w:pPr>
              <w:tabs>
                <w:tab w:val="decimal" w:pos="1425"/>
              </w:tabs>
              <w:spacing w:line="360" w:lineRule="exact"/>
              <w:jc w:val="center"/>
              <w:rPr>
                <w:rFonts w:ascii="Arial" w:hAnsi="Arial" w:cs="Arial"/>
                <w:sz w:val="20"/>
                <w:szCs w:val="20"/>
              </w:rPr>
            </w:pPr>
            <w:r w:rsidRPr="009A28DD">
              <w:rPr>
                <w:rFonts w:ascii="Arial" w:hAnsi="Arial" w:cs="Arial"/>
                <w:sz w:val="20"/>
                <w:szCs w:val="20"/>
              </w:rPr>
              <w:t>285,454</w:t>
            </w:r>
          </w:p>
        </w:tc>
      </w:tr>
      <w:tr w:rsidR="0062547D" w:rsidRPr="008E1030" w14:paraId="65161CBC" w14:textId="77777777" w:rsidTr="004A39A3">
        <w:tc>
          <w:tcPr>
            <w:tcW w:w="3600" w:type="dxa"/>
            <w:shd w:val="clear" w:color="auto" w:fill="auto"/>
          </w:tcPr>
          <w:p w14:paraId="55709426" w14:textId="77777777" w:rsidR="0062547D" w:rsidRPr="008E1030" w:rsidRDefault="0062547D" w:rsidP="00B864EF">
            <w:pPr>
              <w:spacing w:line="360" w:lineRule="exact"/>
              <w:ind w:left="162" w:hanging="162"/>
              <w:rPr>
                <w:rFonts w:ascii="Arial" w:hAnsi="Arial" w:cs="Arial"/>
                <w:b/>
                <w:bCs/>
                <w:sz w:val="20"/>
                <w:szCs w:val="20"/>
                <w:cs/>
              </w:rPr>
            </w:pPr>
            <w:r w:rsidRPr="008E1030">
              <w:rPr>
                <w:rFonts w:ascii="Arial" w:hAnsi="Arial" w:cs="Arial"/>
                <w:b/>
                <w:bCs/>
                <w:sz w:val="20"/>
                <w:szCs w:val="20"/>
              </w:rPr>
              <w:t>Non-current liabilities</w:t>
            </w:r>
          </w:p>
        </w:tc>
        <w:tc>
          <w:tcPr>
            <w:tcW w:w="1968" w:type="dxa"/>
            <w:shd w:val="clear" w:color="auto" w:fill="auto"/>
          </w:tcPr>
          <w:p w14:paraId="5AF047DA" w14:textId="77777777" w:rsidR="0062547D" w:rsidRPr="008E1030" w:rsidRDefault="0062547D" w:rsidP="00B864EF">
            <w:pPr>
              <w:tabs>
                <w:tab w:val="decimal" w:pos="1425"/>
              </w:tabs>
              <w:spacing w:line="360" w:lineRule="exact"/>
              <w:jc w:val="center"/>
              <w:rPr>
                <w:rFonts w:ascii="Arial" w:hAnsi="Arial" w:cs="Arial"/>
                <w:sz w:val="20"/>
                <w:szCs w:val="20"/>
              </w:rPr>
            </w:pPr>
          </w:p>
        </w:tc>
        <w:tc>
          <w:tcPr>
            <w:tcW w:w="1968" w:type="dxa"/>
            <w:shd w:val="clear" w:color="auto" w:fill="auto"/>
          </w:tcPr>
          <w:p w14:paraId="4F014C10" w14:textId="77777777" w:rsidR="0062547D" w:rsidRPr="008E1030" w:rsidRDefault="0062547D" w:rsidP="00B864EF">
            <w:pPr>
              <w:tabs>
                <w:tab w:val="decimal" w:pos="1530"/>
              </w:tabs>
              <w:spacing w:line="360" w:lineRule="exact"/>
              <w:rPr>
                <w:rFonts w:ascii="Arial" w:hAnsi="Arial" w:cs="Arial"/>
                <w:sz w:val="20"/>
                <w:szCs w:val="20"/>
              </w:rPr>
            </w:pPr>
          </w:p>
        </w:tc>
        <w:tc>
          <w:tcPr>
            <w:tcW w:w="1968" w:type="dxa"/>
            <w:shd w:val="clear" w:color="auto" w:fill="auto"/>
          </w:tcPr>
          <w:p w14:paraId="7FCFE1CB" w14:textId="77777777" w:rsidR="0062547D" w:rsidRPr="008E1030" w:rsidRDefault="0062547D" w:rsidP="00B864EF">
            <w:pPr>
              <w:tabs>
                <w:tab w:val="decimal" w:pos="1425"/>
              </w:tabs>
              <w:spacing w:line="360" w:lineRule="exact"/>
              <w:jc w:val="center"/>
              <w:rPr>
                <w:rFonts w:ascii="Arial" w:hAnsi="Arial" w:cs="Arial"/>
                <w:sz w:val="20"/>
                <w:szCs w:val="20"/>
              </w:rPr>
            </w:pPr>
          </w:p>
        </w:tc>
      </w:tr>
      <w:tr w:rsidR="0062547D" w:rsidRPr="008E1030" w14:paraId="27FFB839" w14:textId="77777777" w:rsidTr="004A39A3">
        <w:tc>
          <w:tcPr>
            <w:tcW w:w="3600" w:type="dxa"/>
            <w:shd w:val="clear" w:color="auto" w:fill="auto"/>
          </w:tcPr>
          <w:p w14:paraId="1C593908" w14:textId="77777777" w:rsidR="0062547D" w:rsidRPr="00790BBF" w:rsidRDefault="0062547D" w:rsidP="00B864EF">
            <w:pPr>
              <w:spacing w:line="360" w:lineRule="exact"/>
              <w:ind w:left="165" w:hanging="165"/>
              <w:rPr>
                <w:rFonts w:ascii="Arial" w:hAnsi="Arial" w:cs="Arial"/>
                <w:sz w:val="20"/>
                <w:szCs w:val="20"/>
                <w:cs/>
              </w:rPr>
            </w:pPr>
            <w:r>
              <w:rPr>
                <w:rFonts w:ascii="Arial" w:hAnsi="Arial" w:cs="Arial"/>
                <w:sz w:val="20"/>
                <w:szCs w:val="20"/>
              </w:rPr>
              <w:t>L</w:t>
            </w:r>
            <w:r w:rsidRPr="00790BBF">
              <w:rPr>
                <w:rFonts w:ascii="Arial" w:hAnsi="Arial" w:cs="Arial"/>
                <w:sz w:val="20"/>
                <w:szCs w:val="20"/>
              </w:rPr>
              <w:t>ease liabilities - net of current portion</w:t>
            </w:r>
          </w:p>
        </w:tc>
        <w:tc>
          <w:tcPr>
            <w:tcW w:w="1968" w:type="dxa"/>
            <w:shd w:val="clear" w:color="auto" w:fill="auto"/>
            <w:vAlign w:val="bottom"/>
          </w:tcPr>
          <w:p w14:paraId="25EDAE7E" w14:textId="77777777" w:rsidR="0062547D" w:rsidRPr="008E1030" w:rsidRDefault="0062547D" w:rsidP="00B864EF">
            <w:pPr>
              <w:tabs>
                <w:tab w:val="decimal" w:pos="1425"/>
              </w:tabs>
              <w:spacing w:line="360" w:lineRule="exact"/>
              <w:jc w:val="center"/>
              <w:rPr>
                <w:rFonts w:ascii="Arial" w:hAnsi="Arial" w:cs="Arial"/>
                <w:sz w:val="20"/>
                <w:szCs w:val="20"/>
              </w:rPr>
            </w:pPr>
            <w:r w:rsidRPr="00904B15">
              <w:rPr>
                <w:rFonts w:ascii="Arial" w:hAnsi="Arial" w:cs="Arial"/>
                <w:sz w:val="20"/>
                <w:szCs w:val="20"/>
              </w:rPr>
              <w:t>12,156</w:t>
            </w:r>
          </w:p>
        </w:tc>
        <w:tc>
          <w:tcPr>
            <w:tcW w:w="1968" w:type="dxa"/>
            <w:shd w:val="clear" w:color="auto" w:fill="auto"/>
            <w:vAlign w:val="bottom"/>
          </w:tcPr>
          <w:p w14:paraId="2A4BCF4C" w14:textId="77777777" w:rsidR="0062547D" w:rsidRPr="008E1030" w:rsidRDefault="0062547D" w:rsidP="00B864EF">
            <w:pPr>
              <w:tabs>
                <w:tab w:val="decimal" w:pos="1530"/>
              </w:tabs>
              <w:spacing w:line="360" w:lineRule="exact"/>
              <w:rPr>
                <w:rFonts w:ascii="Arial" w:hAnsi="Arial" w:cs="Arial"/>
                <w:sz w:val="20"/>
                <w:szCs w:val="20"/>
              </w:rPr>
            </w:pPr>
            <w:r w:rsidRPr="009A28DD">
              <w:rPr>
                <w:rFonts w:ascii="Arial" w:hAnsi="Arial" w:cs="Arial"/>
                <w:sz w:val="20"/>
                <w:szCs w:val="20"/>
              </w:rPr>
              <w:t>4,383,802</w:t>
            </w:r>
          </w:p>
        </w:tc>
        <w:tc>
          <w:tcPr>
            <w:tcW w:w="1968" w:type="dxa"/>
            <w:shd w:val="clear" w:color="auto" w:fill="auto"/>
            <w:vAlign w:val="bottom"/>
          </w:tcPr>
          <w:p w14:paraId="395C60F0" w14:textId="77777777" w:rsidR="0062547D" w:rsidRPr="008E1030" w:rsidRDefault="0062547D" w:rsidP="00B864EF">
            <w:pPr>
              <w:tabs>
                <w:tab w:val="decimal" w:pos="1425"/>
              </w:tabs>
              <w:spacing w:line="360" w:lineRule="exact"/>
              <w:jc w:val="center"/>
              <w:rPr>
                <w:rFonts w:ascii="Arial" w:hAnsi="Arial" w:cs="Arial"/>
                <w:sz w:val="20"/>
                <w:szCs w:val="20"/>
              </w:rPr>
            </w:pPr>
            <w:r w:rsidRPr="009A28DD">
              <w:rPr>
                <w:rFonts w:ascii="Arial" w:hAnsi="Arial" w:cs="Arial"/>
                <w:sz w:val="20"/>
                <w:szCs w:val="20"/>
              </w:rPr>
              <w:t>4,395,958</w:t>
            </w:r>
          </w:p>
        </w:tc>
      </w:tr>
      <w:tr w:rsidR="0062547D" w:rsidRPr="008E1030" w14:paraId="6B2F1380" w14:textId="77777777" w:rsidTr="004A39A3">
        <w:tc>
          <w:tcPr>
            <w:tcW w:w="3600" w:type="dxa"/>
            <w:shd w:val="clear" w:color="auto" w:fill="auto"/>
          </w:tcPr>
          <w:p w14:paraId="184B1ECD" w14:textId="77777777" w:rsidR="0062547D" w:rsidRPr="00790BBF" w:rsidRDefault="0062547D" w:rsidP="00B864EF">
            <w:pPr>
              <w:spacing w:line="360" w:lineRule="exact"/>
              <w:rPr>
                <w:rFonts w:ascii="Arial" w:hAnsi="Arial" w:cs="Arial"/>
                <w:sz w:val="20"/>
                <w:szCs w:val="20"/>
              </w:rPr>
            </w:pPr>
            <w:r>
              <w:rPr>
                <w:rFonts w:ascii="Arial" w:hAnsi="Arial" w:cs="Arial"/>
                <w:sz w:val="20"/>
                <w:szCs w:val="20"/>
              </w:rPr>
              <w:t>Other n</w:t>
            </w:r>
            <w:r w:rsidRPr="00E6560A">
              <w:rPr>
                <w:rFonts w:ascii="Arial" w:hAnsi="Arial" w:cs="Arial"/>
                <w:sz w:val="20"/>
                <w:szCs w:val="20"/>
              </w:rPr>
              <w:t>on-current liabilities</w:t>
            </w:r>
          </w:p>
        </w:tc>
        <w:tc>
          <w:tcPr>
            <w:tcW w:w="1968" w:type="dxa"/>
            <w:shd w:val="clear" w:color="auto" w:fill="auto"/>
          </w:tcPr>
          <w:p w14:paraId="14E96BE0" w14:textId="77777777" w:rsidR="0062547D" w:rsidRPr="00904B15" w:rsidRDefault="0062547D" w:rsidP="00B864EF">
            <w:pPr>
              <w:tabs>
                <w:tab w:val="decimal" w:pos="1425"/>
              </w:tabs>
              <w:spacing w:line="360" w:lineRule="exact"/>
              <w:jc w:val="center"/>
              <w:rPr>
                <w:rFonts w:ascii="Arial" w:hAnsi="Arial" w:cs="Arial"/>
                <w:sz w:val="20"/>
                <w:szCs w:val="20"/>
              </w:rPr>
            </w:pPr>
            <w:r>
              <w:rPr>
                <w:rFonts w:ascii="Arial" w:hAnsi="Arial" w:cs="Arial"/>
                <w:sz w:val="20"/>
                <w:szCs w:val="20"/>
              </w:rPr>
              <w:t>694,379</w:t>
            </w:r>
          </w:p>
        </w:tc>
        <w:tc>
          <w:tcPr>
            <w:tcW w:w="1968" w:type="dxa"/>
            <w:shd w:val="clear" w:color="auto" w:fill="auto"/>
          </w:tcPr>
          <w:p w14:paraId="59DC3C34" w14:textId="77777777" w:rsidR="0062547D" w:rsidRPr="008E1030" w:rsidRDefault="0062547D" w:rsidP="00B864EF">
            <w:pPr>
              <w:tabs>
                <w:tab w:val="decimal" w:pos="1530"/>
              </w:tabs>
              <w:spacing w:line="360" w:lineRule="exact"/>
              <w:rPr>
                <w:rFonts w:ascii="Arial" w:hAnsi="Arial" w:cs="Arial"/>
                <w:sz w:val="20"/>
                <w:szCs w:val="20"/>
              </w:rPr>
            </w:pPr>
            <w:r w:rsidRPr="009A28DD">
              <w:rPr>
                <w:rFonts w:ascii="Arial" w:hAnsi="Arial" w:cs="Arial"/>
                <w:sz w:val="20"/>
                <w:szCs w:val="20"/>
              </w:rPr>
              <w:t>(152,924)</w:t>
            </w:r>
          </w:p>
        </w:tc>
        <w:tc>
          <w:tcPr>
            <w:tcW w:w="1968" w:type="dxa"/>
            <w:shd w:val="clear" w:color="auto" w:fill="auto"/>
          </w:tcPr>
          <w:p w14:paraId="70FE69D5" w14:textId="77777777" w:rsidR="0062547D" w:rsidRPr="008E1030" w:rsidRDefault="0062547D" w:rsidP="00B864EF">
            <w:pPr>
              <w:tabs>
                <w:tab w:val="decimal" w:pos="1425"/>
              </w:tabs>
              <w:spacing w:line="360" w:lineRule="exact"/>
              <w:jc w:val="center"/>
              <w:rPr>
                <w:rFonts w:ascii="Arial" w:hAnsi="Arial" w:cs="Arial"/>
                <w:sz w:val="20"/>
                <w:szCs w:val="20"/>
              </w:rPr>
            </w:pPr>
            <w:r w:rsidRPr="009A28DD">
              <w:rPr>
                <w:rFonts w:ascii="Arial" w:hAnsi="Arial" w:cs="Arial"/>
                <w:sz w:val="20"/>
                <w:szCs w:val="20"/>
              </w:rPr>
              <w:t>541,45</w:t>
            </w:r>
            <w:r>
              <w:rPr>
                <w:rFonts w:ascii="Arial" w:hAnsi="Arial" w:cs="Arial"/>
                <w:sz w:val="20"/>
                <w:szCs w:val="20"/>
              </w:rPr>
              <w:t>5</w:t>
            </w:r>
          </w:p>
        </w:tc>
      </w:tr>
      <w:tr w:rsidR="0062547D" w:rsidRPr="008E1030" w14:paraId="5A83EB3D" w14:textId="77777777" w:rsidTr="004A39A3">
        <w:tc>
          <w:tcPr>
            <w:tcW w:w="3600" w:type="dxa"/>
            <w:shd w:val="clear" w:color="auto" w:fill="auto"/>
          </w:tcPr>
          <w:p w14:paraId="080C10E9" w14:textId="77777777" w:rsidR="0062547D" w:rsidRPr="008E1030" w:rsidRDefault="0062547D" w:rsidP="00B864EF">
            <w:pPr>
              <w:spacing w:line="360" w:lineRule="exact"/>
              <w:ind w:left="162" w:hanging="162"/>
              <w:rPr>
                <w:rFonts w:ascii="Arial" w:hAnsi="Arial" w:cs="Arial"/>
                <w:b/>
                <w:bCs/>
                <w:sz w:val="20"/>
                <w:szCs w:val="20"/>
              </w:rPr>
            </w:pPr>
            <w:r w:rsidRPr="008E1030">
              <w:rPr>
                <w:rFonts w:ascii="Arial" w:hAnsi="Arial" w:cs="Arial"/>
                <w:b/>
                <w:bCs/>
                <w:sz w:val="20"/>
                <w:szCs w:val="20"/>
              </w:rPr>
              <w:t>Shareholders' equity</w:t>
            </w:r>
          </w:p>
        </w:tc>
        <w:tc>
          <w:tcPr>
            <w:tcW w:w="1968" w:type="dxa"/>
            <w:shd w:val="clear" w:color="auto" w:fill="auto"/>
          </w:tcPr>
          <w:p w14:paraId="51F1746A" w14:textId="77777777" w:rsidR="0062547D" w:rsidRPr="008E1030" w:rsidRDefault="0062547D" w:rsidP="00B864EF">
            <w:pPr>
              <w:tabs>
                <w:tab w:val="decimal" w:pos="1425"/>
              </w:tabs>
              <w:spacing w:line="360" w:lineRule="exact"/>
              <w:jc w:val="center"/>
              <w:rPr>
                <w:rFonts w:ascii="Arial" w:hAnsi="Arial" w:cs="Arial"/>
                <w:sz w:val="20"/>
                <w:szCs w:val="20"/>
              </w:rPr>
            </w:pPr>
          </w:p>
        </w:tc>
        <w:tc>
          <w:tcPr>
            <w:tcW w:w="1968" w:type="dxa"/>
            <w:shd w:val="clear" w:color="auto" w:fill="auto"/>
          </w:tcPr>
          <w:p w14:paraId="370BE212" w14:textId="77777777" w:rsidR="0062547D" w:rsidRPr="008E1030" w:rsidRDefault="0062547D" w:rsidP="00B864EF">
            <w:pPr>
              <w:tabs>
                <w:tab w:val="decimal" w:pos="1530"/>
              </w:tabs>
              <w:spacing w:line="360" w:lineRule="exact"/>
              <w:rPr>
                <w:rFonts w:ascii="Arial" w:hAnsi="Arial" w:cs="Arial"/>
                <w:sz w:val="20"/>
                <w:szCs w:val="20"/>
              </w:rPr>
            </w:pPr>
          </w:p>
        </w:tc>
        <w:tc>
          <w:tcPr>
            <w:tcW w:w="1968" w:type="dxa"/>
            <w:shd w:val="clear" w:color="auto" w:fill="auto"/>
          </w:tcPr>
          <w:p w14:paraId="5DECA507" w14:textId="77777777" w:rsidR="0062547D" w:rsidRPr="008E1030" w:rsidRDefault="0062547D" w:rsidP="00B864EF">
            <w:pPr>
              <w:tabs>
                <w:tab w:val="decimal" w:pos="1425"/>
              </w:tabs>
              <w:spacing w:line="360" w:lineRule="exact"/>
              <w:jc w:val="center"/>
              <w:rPr>
                <w:rFonts w:ascii="Arial" w:hAnsi="Arial" w:cs="Arial"/>
                <w:sz w:val="20"/>
                <w:szCs w:val="20"/>
              </w:rPr>
            </w:pPr>
          </w:p>
        </w:tc>
      </w:tr>
      <w:tr w:rsidR="0062547D" w:rsidRPr="008E1030" w14:paraId="340DA353" w14:textId="77777777" w:rsidTr="004A39A3">
        <w:tc>
          <w:tcPr>
            <w:tcW w:w="3600" w:type="dxa"/>
          </w:tcPr>
          <w:p w14:paraId="11E45A01" w14:textId="77777777" w:rsidR="0062547D" w:rsidRPr="00790BBF" w:rsidRDefault="0062547D" w:rsidP="00B864EF">
            <w:pPr>
              <w:spacing w:line="360" w:lineRule="exact"/>
              <w:rPr>
                <w:rFonts w:ascii="Arial" w:hAnsi="Arial" w:cs="Arial"/>
                <w:sz w:val="20"/>
                <w:szCs w:val="20"/>
              </w:rPr>
            </w:pPr>
            <w:r w:rsidRPr="00790BBF">
              <w:rPr>
                <w:rFonts w:ascii="Arial" w:hAnsi="Arial" w:cs="Arial"/>
                <w:sz w:val="20"/>
                <w:szCs w:val="20"/>
              </w:rPr>
              <w:t>Retained earnings</w:t>
            </w:r>
            <w:r w:rsidRPr="00790BBF">
              <w:rPr>
                <w:rFonts w:ascii="Arial" w:hAnsi="Arial" w:cs="Arial"/>
                <w:sz w:val="20"/>
                <w:szCs w:val="20"/>
                <w:cs/>
              </w:rPr>
              <w:t xml:space="preserve"> </w:t>
            </w:r>
            <w:r w:rsidRPr="00790BBF">
              <w:rPr>
                <w:rFonts w:ascii="Arial" w:hAnsi="Arial" w:cs="Arial"/>
                <w:sz w:val="20"/>
                <w:szCs w:val="20"/>
              </w:rPr>
              <w:t>-</w:t>
            </w:r>
            <w:r w:rsidRPr="00790BBF">
              <w:rPr>
                <w:rFonts w:ascii="Arial" w:hAnsi="Arial" w:cs="Arial"/>
                <w:sz w:val="20"/>
                <w:szCs w:val="20"/>
                <w:cs/>
              </w:rPr>
              <w:t xml:space="preserve"> </w:t>
            </w:r>
            <w:r w:rsidRPr="00790BBF">
              <w:rPr>
                <w:rFonts w:ascii="Arial" w:hAnsi="Arial" w:cs="Arial"/>
                <w:sz w:val="20"/>
                <w:szCs w:val="20"/>
              </w:rPr>
              <w:t>unappropriated</w:t>
            </w:r>
          </w:p>
        </w:tc>
        <w:tc>
          <w:tcPr>
            <w:tcW w:w="1968" w:type="dxa"/>
          </w:tcPr>
          <w:p w14:paraId="005D9FD9" w14:textId="77777777" w:rsidR="0062547D" w:rsidRPr="008E1030" w:rsidRDefault="0062547D" w:rsidP="00B864EF">
            <w:pPr>
              <w:tabs>
                <w:tab w:val="decimal" w:pos="1425"/>
              </w:tabs>
              <w:spacing w:line="360" w:lineRule="exact"/>
              <w:jc w:val="center"/>
              <w:rPr>
                <w:rFonts w:ascii="Arial" w:hAnsi="Arial" w:cs="Arial"/>
                <w:sz w:val="20"/>
                <w:szCs w:val="20"/>
              </w:rPr>
            </w:pPr>
            <w:r w:rsidRPr="0050187E">
              <w:rPr>
                <w:rFonts w:ascii="Arial" w:hAnsi="Arial" w:cs="Arial"/>
                <w:sz w:val="20"/>
                <w:szCs w:val="20"/>
              </w:rPr>
              <w:t>6,085,859</w:t>
            </w:r>
          </w:p>
        </w:tc>
        <w:tc>
          <w:tcPr>
            <w:tcW w:w="1968" w:type="dxa"/>
            <w:shd w:val="clear" w:color="auto" w:fill="auto"/>
          </w:tcPr>
          <w:p w14:paraId="22CA0640" w14:textId="77777777" w:rsidR="0062547D" w:rsidRPr="008E1030" w:rsidRDefault="0062547D" w:rsidP="00B864EF">
            <w:pPr>
              <w:tabs>
                <w:tab w:val="decimal" w:pos="1530"/>
              </w:tabs>
              <w:spacing w:line="360" w:lineRule="exact"/>
              <w:rPr>
                <w:rFonts w:ascii="Arial" w:hAnsi="Arial" w:cs="Arial"/>
                <w:sz w:val="20"/>
                <w:szCs w:val="20"/>
              </w:rPr>
            </w:pPr>
            <w:r w:rsidRPr="0050187E">
              <w:rPr>
                <w:rFonts w:ascii="Arial" w:hAnsi="Arial" w:cs="Arial"/>
                <w:sz w:val="20"/>
                <w:szCs w:val="20"/>
              </w:rPr>
              <w:t>(656,550)</w:t>
            </w:r>
          </w:p>
        </w:tc>
        <w:tc>
          <w:tcPr>
            <w:tcW w:w="1968" w:type="dxa"/>
          </w:tcPr>
          <w:p w14:paraId="3B5E847E" w14:textId="77777777" w:rsidR="0062547D" w:rsidRPr="008E1030" w:rsidRDefault="0062547D" w:rsidP="00B864EF">
            <w:pPr>
              <w:tabs>
                <w:tab w:val="decimal" w:pos="1425"/>
              </w:tabs>
              <w:spacing w:line="360" w:lineRule="exact"/>
              <w:jc w:val="center"/>
              <w:rPr>
                <w:rFonts w:ascii="Arial" w:hAnsi="Arial" w:cs="Arial"/>
                <w:sz w:val="20"/>
                <w:szCs w:val="20"/>
              </w:rPr>
            </w:pPr>
            <w:r w:rsidRPr="0050187E">
              <w:rPr>
                <w:rFonts w:ascii="Arial" w:hAnsi="Arial" w:cs="Arial"/>
                <w:sz w:val="20"/>
                <w:szCs w:val="20"/>
              </w:rPr>
              <w:t>5,429,309</w:t>
            </w:r>
          </w:p>
        </w:tc>
      </w:tr>
    </w:tbl>
    <w:p w14:paraId="0A3F80EC" w14:textId="77777777" w:rsidR="0062547D" w:rsidRPr="008E1030" w:rsidRDefault="0062547D" w:rsidP="0062547D">
      <w:pPr>
        <w:rPr>
          <w:rFonts w:asciiTheme="majorBidi" w:hAnsiTheme="majorBidi" w:cstheme="majorBidi"/>
          <w:sz w:val="28"/>
        </w:rPr>
      </w:pPr>
    </w:p>
    <w:tbl>
      <w:tblPr>
        <w:tblStyle w:val="TableGrid2"/>
        <w:tblW w:w="950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968"/>
        <w:gridCol w:w="1968"/>
        <w:gridCol w:w="1968"/>
      </w:tblGrid>
      <w:tr w:rsidR="0062547D" w:rsidRPr="008E1030" w14:paraId="0927F06B" w14:textId="77777777" w:rsidTr="004A39A3">
        <w:tc>
          <w:tcPr>
            <w:tcW w:w="9504" w:type="dxa"/>
            <w:gridSpan w:val="4"/>
          </w:tcPr>
          <w:p w14:paraId="41418213" w14:textId="2E8E685D" w:rsidR="0062547D" w:rsidRPr="008E1030" w:rsidRDefault="0062547D" w:rsidP="0082601F">
            <w:pPr>
              <w:spacing w:line="380" w:lineRule="exact"/>
              <w:jc w:val="right"/>
              <w:rPr>
                <w:rFonts w:ascii="Arial" w:hAnsi="Arial" w:cs="Arial"/>
                <w:sz w:val="20"/>
                <w:szCs w:val="20"/>
              </w:rPr>
            </w:pPr>
            <w:r w:rsidRPr="008E1030">
              <w:rPr>
                <w:rFonts w:asciiTheme="majorBidi" w:hAnsiTheme="majorBidi" w:cstheme="majorBidi"/>
                <w:sz w:val="28"/>
                <w:cs/>
              </w:rPr>
              <w:br w:type="page"/>
            </w:r>
            <w:r w:rsidRPr="008E1030">
              <w:rPr>
                <w:rFonts w:ascii="Arial" w:hAnsi="Arial" w:cs="Arial"/>
                <w:sz w:val="20"/>
                <w:szCs w:val="20"/>
              </w:rPr>
              <w:t>(Unit: Thousand Baht)</w:t>
            </w:r>
          </w:p>
        </w:tc>
      </w:tr>
      <w:tr w:rsidR="0062547D" w:rsidRPr="008E1030" w14:paraId="5F1EA53F" w14:textId="77777777" w:rsidTr="004A39A3">
        <w:tc>
          <w:tcPr>
            <w:tcW w:w="3600" w:type="dxa"/>
          </w:tcPr>
          <w:p w14:paraId="5C3EE05B" w14:textId="77777777" w:rsidR="0062547D" w:rsidRPr="008E1030" w:rsidRDefault="0062547D" w:rsidP="0082601F">
            <w:pPr>
              <w:spacing w:line="380" w:lineRule="exact"/>
              <w:rPr>
                <w:rFonts w:ascii="Arial" w:hAnsi="Arial" w:cs="Arial"/>
                <w:sz w:val="20"/>
                <w:szCs w:val="20"/>
              </w:rPr>
            </w:pPr>
          </w:p>
        </w:tc>
        <w:tc>
          <w:tcPr>
            <w:tcW w:w="5904" w:type="dxa"/>
            <w:gridSpan w:val="3"/>
            <w:vAlign w:val="bottom"/>
          </w:tcPr>
          <w:p w14:paraId="7331F8B1" w14:textId="77777777" w:rsidR="0062547D" w:rsidRPr="008E1030" w:rsidRDefault="0062547D" w:rsidP="0082601F">
            <w:pPr>
              <w:pBdr>
                <w:bottom w:val="single" w:sz="4" w:space="1" w:color="auto"/>
              </w:pBdr>
              <w:spacing w:line="380" w:lineRule="exact"/>
              <w:jc w:val="center"/>
              <w:rPr>
                <w:rFonts w:ascii="Arial" w:hAnsi="Arial" w:cs="Arial"/>
                <w:sz w:val="20"/>
                <w:szCs w:val="20"/>
                <w:cs/>
              </w:rPr>
            </w:pPr>
            <w:r w:rsidRPr="008E1030">
              <w:rPr>
                <w:rFonts w:ascii="Arial" w:hAnsi="Arial" w:cs="Arial"/>
                <w:sz w:val="20"/>
                <w:szCs w:val="20"/>
              </w:rPr>
              <w:t>Separate financial statements</w:t>
            </w:r>
          </w:p>
        </w:tc>
      </w:tr>
      <w:tr w:rsidR="0062547D" w:rsidRPr="008E1030" w14:paraId="605DCB61" w14:textId="77777777" w:rsidTr="004A39A3">
        <w:tc>
          <w:tcPr>
            <w:tcW w:w="3600" w:type="dxa"/>
          </w:tcPr>
          <w:p w14:paraId="35B640F9" w14:textId="77777777" w:rsidR="0062547D" w:rsidRPr="008E1030" w:rsidRDefault="0062547D" w:rsidP="0082601F">
            <w:pPr>
              <w:spacing w:line="380" w:lineRule="exact"/>
              <w:rPr>
                <w:rFonts w:ascii="Arial" w:hAnsi="Arial" w:cs="Arial"/>
                <w:sz w:val="20"/>
                <w:szCs w:val="20"/>
              </w:rPr>
            </w:pPr>
          </w:p>
        </w:tc>
        <w:tc>
          <w:tcPr>
            <w:tcW w:w="1968" w:type="dxa"/>
            <w:vAlign w:val="bottom"/>
          </w:tcPr>
          <w:p w14:paraId="2BE75731" w14:textId="77777777" w:rsidR="0062547D" w:rsidRPr="008E1030" w:rsidRDefault="0062547D" w:rsidP="0082601F">
            <w:pPr>
              <w:pBdr>
                <w:bottom w:val="single" w:sz="4" w:space="1" w:color="auto"/>
              </w:pBdr>
              <w:spacing w:line="380" w:lineRule="exact"/>
              <w:ind w:right="-74"/>
              <w:jc w:val="center"/>
              <w:rPr>
                <w:rFonts w:ascii="Arial" w:hAnsi="Arial" w:cs="Arial"/>
                <w:sz w:val="20"/>
                <w:szCs w:val="20"/>
              </w:rPr>
            </w:pPr>
            <w:r w:rsidRPr="008E1030">
              <w:rPr>
                <w:rFonts w:ascii="Arial" w:hAnsi="Arial" w:cs="Arial"/>
                <w:sz w:val="20"/>
                <w:szCs w:val="20"/>
              </w:rPr>
              <w:t>31 December</w:t>
            </w:r>
            <w:r w:rsidRPr="008E1030">
              <w:rPr>
                <w:rFonts w:ascii="Arial" w:hAnsi="Arial" w:cs="Arial"/>
                <w:sz w:val="20"/>
                <w:szCs w:val="20"/>
                <w:cs/>
              </w:rPr>
              <w:t xml:space="preserve"> </w:t>
            </w:r>
            <w:r w:rsidRPr="008E1030">
              <w:rPr>
                <w:rFonts w:ascii="Arial" w:hAnsi="Arial" w:cs="Arial"/>
                <w:sz w:val="20"/>
                <w:szCs w:val="20"/>
              </w:rPr>
              <w:t>2019</w:t>
            </w:r>
          </w:p>
        </w:tc>
        <w:tc>
          <w:tcPr>
            <w:tcW w:w="1968" w:type="dxa"/>
            <w:vAlign w:val="bottom"/>
          </w:tcPr>
          <w:p w14:paraId="6508B842" w14:textId="77777777" w:rsidR="0062547D" w:rsidRPr="008E1030" w:rsidRDefault="0062547D" w:rsidP="0082601F">
            <w:pPr>
              <w:pBdr>
                <w:bottom w:val="single" w:sz="4" w:space="1" w:color="auto"/>
              </w:pBdr>
              <w:spacing w:line="380" w:lineRule="exact"/>
              <w:jc w:val="center"/>
              <w:rPr>
                <w:rFonts w:ascii="Arial" w:hAnsi="Arial" w:cs="Arial"/>
                <w:sz w:val="20"/>
                <w:szCs w:val="20"/>
                <w:cs/>
              </w:rPr>
            </w:pPr>
            <w:r w:rsidRPr="008E1030">
              <w:rPr>
                <w:rFonts w:ascii="Arial" w:hAnsi="Arial" w:cs="Arial"/>
                <w:sz w:val="20"/>
                <w:szCs w:val="20"/>
              </w:rPr>
              <w:t>The impacts of TFRS 16</w:t>
            </w:r>
          </w:p>
        </w:tc>
        <w:tc>
          <w:tcPr>
            <w:tcW w:w="1968" w:type="dxa"/>
            <w:vAlign w:val="bottom"/>
          </w:tcPr>
          <w:p w14:paraId="1A91A46E" w14:textId="77777777" w:rsidR="0062547D" w:rsidRPr="008E1030" w:rsidRDefault="0062547D" w:rsidP="0082601F">
            <w:pPr>
              <w:pBdr>
                <w:bottom w:val="single" w:sz="4" w:space="1" w:color="auto"/>
              </w:pBdr>
              <w:spacing w:line="380" w:lineRule="exact"/>
              <w:ind w:right="-74"/>
              <w:jc w:val="center"/>
              <w:rPr>
                <w:rFonts w:ascii="Arial" w:hAnsi="Arial" w:cs="Arial"/>
                <w:sz w:val="20"/>
                <w:szCs w:val="20"/>
              </w:rPr>
            </w:pPr>
            <w:r w:rsidRPr="008E1030">
              <w:rPr>
                <w:rFonts w:ascii="Arial" w:hAnsi="Arial" w:cs="Arial"/>
                <w:sz w:val="20"/>
                <w:szCs w:val="20"/>
              </w:rPr>
              <w:t>1 January</w:t>
            </w:r>
            <w:r w:rsidRPr="008E1030">
              <w:rPr>
                <w:rFonts w:ascii="Arial" w:hAnsi="Arial" w:cs="Arial"/>
                <w:sz w:val="20"/>
                <w:szCs w:val="20"/>
                <w:cs/>
              </w:rPr>
              <w:t xml:space="preserve"> </w:t>
            </w:r>
            <w:r w:rsidRPr="008E1030">
              <w:rPr>
                <w:rFonts w:ascii="Arial" w:hAnsi="Arial" w:cs="Arial"/>
                <w:sz w:val="20"/>
                <w:szCs w:val="20"/>
              </w:rPr>
              <w:t>2020</w:t>
            </w:r>
          </w:p>
        </w:tc>
      </w:tr>
      <w:tr w:rsidR="0062547D" w:rsidRPr="008E1030" w14:paraId="3027D7C7" w14:textId="77777777" w:rsidTr="004A39A3">
        <w:tc>
          <w:tcPr>
            <w:tcW w:w="3600" w:type="dxa"/>
          </w:tcPr>
          <w:p w14:paraId="095023A8" w14:textId="77777777" w:rsidR="0062547D" w:rsidRPr="008E1030" w:rsidRDefault="0062547D" w:rsidP="0082601F">
            <w:pPr>
              <w:spacing w:line="380" w:lineRule="exact"/>
              <w:ind w:left="162" w:hanging="162"/>
              <w:rPr>
                <w:rFonts w:ascii="Arial" w:hAnsi="Arial" w:cs="Arial"/>
                <w:b/>
                <w:bCs/>
                <w:sz w:val="20"/>
                <w:szCs w:val="20"/>
              </w:rPr>
            </w:pPr>
            <w:r w:rsidRPr="008E1030">
              <w:rPr>
                <w:rFonts w:ascii="Arial" w:hAnsi="Arial" w:cs="Arial"/>
                <w:b/>
                <w:bCs/>
                <w:sz w:val="20"/>
                <w:szCs w:val="20"/>
              </w:rPr>
              <w:t>Statement of financial position</w:t>
            </w:r>
          </w:p>
        </w:tc>
        <w:tc>
          <w:tcPr>
            <w:tcW w:w="1968" w:type="dxa"/>
          </w:tcPr>
          <w:p w14:paraId="62748838" w14:textId="77777777" w:rsidR="0062547D" w:rsidRPr="008E1030" w:rsidRDefault="0062547D" w:rsidP="0082601F">
            <w:pPr>
              <w:tabs>
                <w:tab w:val="decimal" w:pos="1425"/>
              </w:tabs>
              <w:spacing w:line="380" w:lineRule="exact"/>
              <w:jc w:val="center"/>
              <w:rPr>
                <w:rFonts w:ascii="Arial" w:hAnsi="Arial" w:cs="Arial"/>
                <w:sz w:val="20"/>
                <w:szCs w:val="20"/>
              </w:rPr>
            </w:pPr>
          </w:p>
        </w:tc>
        <w:tc>
          <w:tcPr>
            <w:tcW w:w="1968" w:type="dxa"/>
          </w:tcPr>
          <w:p w14:paraId="2B9AC248" w14:textId="77777777" w:rsidR="0062547D" w:rsidRPr="008E1030" w:rsidRDefault="0062547D" w:rsidP="0082601F">
            <w:pPr>
              <w:tabs>
                <w:tab w:val="decimal" w:pos="1425"/>
              </w:tabs>
              <w:spacing w:line="380" w:lineRule="exact"/>
              <w:jc w:val="center"/>
              <w:rPr>
                <w:rFonts w:ascii="Arial" w:hAnsi="Arial" w:cs="Arial"/>
                <w:sz w:val="20"/>
                <w:szCs w:val="20"/>
              </w:rPr>
            </w:pPr>
          </w:p>
        </w:tc>
        <w:tc>
          <w:tcPr>
            <w:tcW w:w="1968" w:type="dxa"/>
          </w:tcPr>
          <w:p w14:paraId="6B1C1A3F" w14:textId="77777777" w:rsidR="0062547D" w:rsidRPr="008E1030" w:rsidRDefault="0062547D" w:rsidP="0082601F">
            <w:pPr>
              <w:tabs>
                <w:tab w:val="decimal" w:pos="1425"/>
              </w:tabs>
              <w:spacing w:line="380" w:lineRule="exact"/>
              <w:jc w:val="center"/>
              <w:rPr>
                <w:rFonts w:ascii="Arial" w:hAnsi="Arial" w:cs="Arial"/>
                <w:sz w:val="20"/>
                <w:szCs w:val="20"/>
              </w:rPr>
            </w:pPr>
          </w:p>
        </w:tc>
      </w:tr>
      <w:tr w:rsidR="0062547D" w:rsidRPr="008E1030" w14:paraId="39617E4C" w14:textId="77777777" w:rsidTr="004A39A3">
        <w:tc>
          <w:tcPr>
            <w:tcW w:w="3600" w:type="dxa"/>
          </w:tcPr>
          <w:p w14:paraId="038DAE8F" w14:textId="77777777" w:rsidR="0062547D" w:rsidRPr="008E1030" w:rsidRDefault="0062547D" w:rsidP="0082601F">
            <w:pPr>
              <w:spacing w:line="380" w:lineRule="exact"/>
              <w:ind w:left="162" w:hanging="162"/>
              <w:rPr>
                <w:rFonts w:ascii="Arial" w:hAnsi="Arial" w:cs="Arial"/>
                <w:b/>
                <w:bCs/>
                <w:sz w:val="20"/>
                <w:szCs w:val="20"/>
                <w:cs/>
              </w:rPr>
            </w:pPr>
            <w:r w:rsidRPr="008E1030">
              <w:rPr>
                <w:rFonts w:ascii="Arial" w:hAnsi="Arial" w:cs="Arial"/>
                <w:b/>
                <w:bCs/>
                <w:sz w:val="20"/>
                <w:szCs w:val="20"/>
              </w:rPr>
              <w:t>Assets</w:t>
            </w:r>
          </w:p>
        </w:tc>
        <w:tc>
          <w:tcPr>
            <w:tcW w:w="1968" w:type="dxa"/>
          </w:tcPr>
          <w:p w14:paraId="6D6E5F71" w14:textId="77777777" w:rsidR="0062547D" w:rsidRPr="008E1030" w:rsidRDefault="0062547D" w:rsidP="0082601F">
            <w:pPr>
              <w:tabs>
                <w:tab w:val="decimal" w:pos="1425"/>
              </w:tabs>
              <w:spacing w:line="380" w:lineRule="exact"/>
              <w:jc w:val="center"/>
              <w:rPr>
                <w:rFonts w:ascii="Arial" w:hAnsi="Arial" w:cs="Arial"/>
                <w:sz w:val="20"/>
                <w:szCs w:val="20"/>
              </w:rPr>
            </w:pPr>
          </w:p>
        </w:tc>
        <w:tc>
          <w:tcPr>
            <w:tcW w:w="1968" w:type="dxa"/>
          </w:tcPr>
          <w:p w14:paraId="3E50546F" w14:textId="77777777" w:rsidR="0062547D" w:rsidRPr="008E1030" w:rsidRDefault="0062547D" w:rsidP="0082601F">
            <w:pPr>
              <w:tabs>
                <w:tab w:val="decimal" w:pos="1425"/>
              </w:tabs>
              <w:spacing w:line="380" w:lineRule="exact"/>
              <w:jc w:val="center"/>
              <w:rPr>
                <w:rFonts w:ascii="Arial" w:hAnsi="Arial" w:cs="Arial"/>
                <w:sz w:val="20"/>
                <w:szCs w:val="20"/>
              </w:rPr>
            </w:pPr>
          </w:p>
        </w:tc>
        <w:tc>
          <w:tcPr>
            <w:tcW w:w="1968" w:type="dxa"/>
          </w:tcPr>
          <w:p w14:paraId="2AC3ECD5" w14:textId="77777777" w:rsidR="0062547D" w:rsidRPr="008E1030" w:rsidRDefault="0062547D" w:rsidP="0082601F">
            <w:pPr>
              <w:tabs>
                <w:tab w:val="decimal" w:pos="1425"/>
              </w:tabs>
              <w:spacing w:line="380" w:lineRule="exact"/>
              <w:jc w:val="center"/>
              <w:rPr>
                <w:rFonts w:ascii="Arial" w:hAnsi="Arial" w:cs="Arial"/>
                <w:sz w:val="20"/>
                <w:szCs w:val="20"/>
              </w:rPr>
            </w:pPr>
          </w:p>
        </w:tc>
      </w:tr>
      <w:tr w:rsidR="0062547D" w:rsidRPr="008E1030" w14:paraId="788E5847" w14:textId="77777777" w:rsidTr="004A39A3">
        <w:tc>
          <w:tcPr>
            <w:tcW w:w="3600" w:type="dxa"/>
          </w:tcPr>
          <w:p w14:paraId="6C36F80F" w14:textId="77777777" w:rsidR="0062547D" w:rsidRPr="004D6A06" w:rsidRDefault="0062547D" w:rsidP="0082601F">
            <w:pPr>
              <w:spacing w:line="380" w:lineRule="exact"/>
              <w:ind w:left="162" w:hanging="162"/>
              <w:rPr>
                <w:rFonts w:ascii="Arial" w:hAnsi="Arial" w:cs="Arial"/>
                <w:b/>
                <w:bCs/>
                <w:sz w:val="20"/>
                <w:szCs w:val="20"/>
              </w:rPr>
            </w:pPr>
            <w:r w:rsidRPr="004D6A06">
              <w:rPr>
                <w:rFonts w:ascii="Arial" w:hAnsi="Arial" w:cs="Arial"/>
                <w:b/>
                <w:bCs/>
                <w:sz w:val="20"/>
                <w:szCs w:val="20"/>
              </w:rPr>
              <w:t>Current asset</w:t>
            </w:r>
          </w:p>
        </w:tc>
        <w:tc>
          <w:tcPr>
            <w:tcW w:w="1968" w:type="dxa"/>
          </w:tcPr>
          <w:p w14:paraId="13D7381C" w14:textId="77777777" w:rsidR="0062547D" w:rsidRPr="008E1030" w:rsidRDefault="0062547D" w:rsidP="0082601F">
            <w:pPr>
              <w:tabs>
                <w:tab w:val="decimal" w:pos="1425"/>
              </w:tabs>
              <w:spacing w:line="380" w:lineRule="exact"/>
              <w:jc w:val="center"/>
              <w:rPr>
                <w:rFonts w:ascii="Arial" w:hAnsi="Arial" w:cs="Arial"/>
                <w:sz w:val="20"/>
                <w:szCs w:val="20"/>
              </w:rPr>
            </w:pPr>
          </w:p>
        </w:tc>
        <w:tc>
          <w:tcPr>
            <w:tcW w:w="1968" w:type="dxa"/>
          </w:tcPr>
          <w:p w14:paraId="429049F0" w14:textId="77777777" w:rsidR="0062547D" w:rsidRPr="008E1030" w:rsidRDefault="0062547D" w:rsidP="0082601F">
            <w:pPr>
              <w:tabs>
                <w:tab w:val="decimal" w:pos="1425"/>
              </w:tabs>
              <w:spacing w:line="380" w:lineRule="exact"/>
              <w:jc w:val="center"/>
              <w:rPr>
                <w:rFonts w:ascii="Arial" w:hAnsi="Arial" w:cs="Arial"/>
                <w:sz w:val="20"/>
                <w:szCs w:val="20"/>
              </w:rPr>
            </w:pPr>
          </w:p>
        </w:tc>
        <w:tc>
          <w:tcPr>
            <w:tcW w:w="1968" w:type="dxa"/>
          </w:tcPr>
          <w:p w14:paraId="347145C5" w14:textId="77777777" w:rsidR="0062547D" w:rsidRPr="008E1030" w:rsidRDefault="0062547D" w:rsidP="0082601F">
            <w:pPr>
              <w:tabs>
                <w:tab w:val="decimal" w:pos="1425"/>
              </w:tabs>
              <w:spacing w:line="380" w:lineRule="exact"/>
              <w:jc w:val="center"/>
              <w:rPr>
                <w:rFonts w:ascii="Arial" w:hAnsi="Arial" w:cs="Arial"/>
                <w:sz w:val="20"/>
                <w:szCs w:val="20"/>
              </w:rPr>
            </w:pPr>
          </w:p>
        </w:tc>
      </w:tr>
      <w:tr w:rsidR="0062547D" w:rsidRPr="008E1030" w14:paraId="51D63D69" w14:textId="77777777" w:rsidTr="004A39A3">
        <w:tc>
          <w:tcPr>
            <w:tcW w:w="3600" w:type="dxa"/>
          </w:tcPr>
          <w:p w14:paraId="07DD811A" w14:textId="77777777" w:rsidR="0062547D" w:rsidRPr="008E1030" w:rsidRDefault="0062547D" w:rsidP="0082601F">
            <w:pPr>
              <w:spacing w:line="380" w:lineRule="exact"/>
              <w:ind w:left="162" w:hanging="162"/>
              <w:rPr>
                <w:rFonts w:ascii="Arial" w:hAnsi="Arial" w:cs="Arial"/>
                <w:b/>
                <w:bCs/>
                <w:sz w:val="20"/>
                <w:szCs w:val="20"/>
              </w:rPr>
            </w:pPr>
            <w:r>
              <w:rPr>
                <w:rFonts w:ascii="Arial" w:hAnsi="Arial" w:cs="Arial"/>
                <w:sz w:val="20"/>
                <w:szCs w:val="20"/>
              </w:rPr>
              <w:t>Other c</w:t>
            </w:r>
            <w:r w:rsidRPr="004D6A06">
              <w:rPr>
                <w:rFonts w:ascii="Arial" w:hAnsi="Arial" w:cs="Arial"/>
                <w:sz w:val="20"/>
                <w:szCs w:val="20"/>
              </w:rPr>
              <w:t>urrent assets</w:t>
            </w:r>
          </w:p>
        </w:tc>
        <w:tc>
          <w:tcPr>
            <w:tcW w:w="1968" w:type="dxa"/>
          </w:tcPr>
          <w:p w14:paraId="57AE65BC" w14:textId="77777777" w:rsidR="0062547D" w:rsidRPr="008E1030" w:rsidRDefault="0062547D" w:rsidP="0082601F">
            <w:pPr>
              <w:tabs>
                <w:tab w:val="decimal" w:pos="1425"/>
              </w:tabs>
              <w:spacing w:line="380" w:lineRule="exact"/>
              <w:jc w:val="center"/>
              <w:rPr>
                <w:rFonts w:ascii="Arial" w:hAnsi="Arial" w:cs="Arial"/>
                <w:sz w:val="20"/>
                <w:szCs w:val="20"/>
              </w:rPr>
            </w:pPr>
            <w:r>
              <w:rPr>
                <w:rFonts w:ascii="Arial" w:hAnsi="Arial" w:cs="Arial"/>
                <w:sz w:val="20"/>
                <w:szCs w:val="20"/>
              </w:rPr>
              <w:t>148,254</w:t>
            </w:r>
          </w:p>
        </w:tc>
        <w:tc>
          <w:tcPr>
            <w:tcW w:w="1968" w:type="dxa"/>
          </w:tcPr>
          <w:p w14:paraId="5881CC57" w14:textId="77777777" w:rsidR="0062547D" w:rsidRPr="008E1030" w:rsidRDefault="0062547D" w:rsidP="0082601F">
            <w:pPr>
              <w:tabs>
                <w:tab w:val="decimal" w:pos="1530"/>
              </w:tabs>
              <w:spacing w:line="380" w:lineRule="exact"/>
              <w:rPr>
                <w:rFonts w:ascii="Arial" w:hAnsi="Arial" w:cs="Arial"/>
                <w:sz w:val="20"/>
                <w:szCs w:val="20"/>
              </w:rPr>
            </w:pPr>
            <w:r>
              <w:rPr>
                <w:rFonts w:ascii="Arial" w:hAnsi="Arial" w:cs="Arial"/>
                <w:sz w:val="20"/>
                <w:szCs w:val="20"/>
              </w:rPr>
              <w:t>(33,571)</w:t>
            </w:r>
          </w:p>
        </w:tc>
        <w:tc>
          <w:tcPr>
            <w:tcW w:w="1968" w:type="dxa"/>
          </w:tcPr>
          <w:p w14:paraId="068906CB" w14:textId="77777777" w:rsidR="0062547D" w:rsidRPr="008E1030" w:rsidRDefault="0062547D" w:rsidP="0082601F">
            <w:pPr>
              <w:tabs>
                <w:tab w:val="decimal" w:pos="1425"/>
              </w:tabs>
              <w:spacing w:line="380" w:lineRule="exact"/>
              <w:jc w:val="center"/>
              <w:rPr>
                <w:rFonts w:ascii="Arial" w:hAnsi="Arial" w:cs="Arial"/>
                <w:sz w:val="20"/>
                <w:szCs w:val="20"/>
              </w:rPr>
            </w:pPr>
            <w:r>
              <w:rPr>
                <w:rFonts w:ascii="Arial" w:hAnsi="Arial" w:cs="Arial"/>
                <w:sz w:val="20"/>
                <w:szCs w:val="20"/>
              </w:rPr>
              <w:t>114,683</w:t>
            </w:r>
          </w:p>
        </w:tc>
      </w:tr>
      <w:tr w:rsidR="0062547D" w:rsidRPr="008E1030" w14:paraId="4AEC2984" w14:textId="77777777" w:rsidTr="004A39A3">
        <w:tc>
          <w:tcPr>
            <w:tcW w:w="3600" w:type="dxa"/>
          </w:tcPr>
          <w:p w14:paraId="22FED0AB" w14:textId="77777777" w:rsidR="0062547D" w:rsidRPr="008E1030" w:rsidRDefault="0062547D" w:rsidP="0082601F">
            <w:pPr>
              <w:spacing w:line="380" w:lineRule="exact"/>
              <w:rPr>
                <w:rFonts w:ascii="Arial" w:hAnsi="Arial" w:cs="Arial"/>
                <w:b/>
                <w:bCs/>
                <w:sz w:val="20"/>
                <w:szCs w:val="20"/>
                <w:cs/>
              </w:rPr>
            </w:pPr>
            <w:r w:rsidRPr="008E1030">
              <w:rPr>
                <w:rFonts w:ascii="Arial" w:hAnsi="Arial" w:cs="Arial"/>
                <w:b/>
                <w:bCs/>
                <w:sz w:val="20"/>
                <w:szCs w:val="20"/>
              </w:rPr>
              <w:t>Non-current assets</w:t>
            </w:r>
          </w:p>
        </w:tc>
        <w:tc>
          <w:tcPr>
            <w:tcW w:w="1968" w:type="dxa"/>
          </w:tcPr>
          <w:p w14:paraId="2497FCB3" w14:textId="77777777" w:rsidR="0062547D" w:rsidRPr="008E1030" w:rsidRDefault="0062547D" w:rsidP="0082601F">
            <w:pPr>
              <w:tabs>
                <w:tab w:val="decimal" w:pos="1425"/>
              </w:tabs>
              <w:spacing w:line="380" w:lineRule="exact"/>
              <w:jc w:val="center"/>
              <w:rPr>
                <w:rFonts w:ascii="Arial" w:hAnsi="Arial" w:cs="Arial"/>
                <w:sz w:val="20"/>
                <w:szCs w:val="20"/>
              </w:rPr>
            </w:pPr>
          </w:p>
        </w:tc>
        <w:tc>
          <w:tcPr>
            <w:tcW w:w="1968" w:type="dxa"/>
          </w:tcPr>
          <w:p w14:paraId="75C62AED" w14:textId="77777777" w:rsidR="0062547D" w:rsidRPr="008E1030" w:rsidRDefault="0062547D" w:rsidP="0082601F">
            <w:pPr>
              <w:tabs>
                <w:tab w:val="decimal" w:pos="1530"/>
              </w:tabs>
              <w:spacing w:line="380" w:lineRule="exact"/>
              <w:rPr>
                <w:rFonts w:ascii="Arial" w:hAnsi="Arial" w:cs="Arial"/>
                <w:sz w:val="20"/>
                <w:szCs w:val="20"/>
              </w:rPr>
            </w:pPr>
          </w:p>
        </w:tc>
        <w:tc>
          <w:tcPr>
            <w:tcW w:w="1968" w:type="dxa"/>
          </w:tcPr>
          <w:p w14:paraId="4E69C660" w14:textId="77777777" w:rsidR="0062547D" w:rsidRPr="008E1030" w:rsidRDefault="0062547D" w:rsidP="0082601F">
            <w:pPr>
              <w:tabs>
                <w:tab w:val="decimal" w:pos="1425"/>
              </w:tabs>
              <w:spacing w:line="380" w:lineRule="exact"/>
              <w:jc w:val="center"/>
              <w:rPr>
                <w:rFonts w:ascii="Arial" w:hAnsi="Arial" w:cs="Arial"/>
                <w:sz w:val="20"/>
                <w:szCs w:val="20"/>
              </w:rPr>
            </w:pPr>
          </w:p>
        </w:tc>
      </w:tr>
      <w:tr w:rsidR="0062547D" w:rsidRPr="008E1030" w14:paraId="225BB5EC" w14:textId="77777777" w:rsidTr="004A39A3">
        <w:tc>
          <w:tcPr>
            <w:tcW w:w="3600" w:type="dxa"/>
          </w:tcPr>
          <w:p w14:paraId="61018238" w14:textId="77777777" w:rsidR="0062547D" w:rsidRPr="008E1030" w:rsidRDefault="0062547D" w:rsidP="0082601F">
            <w:pPr>
              <w:spacing w:line="380" w:lineRule="exact"/>
              <w:rPr>
                <w:rFonts w:ascii="Arial" w:hAnsi="Arial" w:cs="Arial"/>
                <w:sz w:val="20"/>
                <w:szCs w:val="20"/>
              </w:rPr>
            </w:pPr>
            <w:r w:rsidRPr="008E1030">
              <w:rPr>
                <w:rFonts w:ascii="Arial" w:hAnsi="Arial" w:cs="Arial"/>
                <w:sz w:val="20"/>
                <w:szCs w:val="20"/>
              </w:rPr>
              <w:t>Investment properties</w:t>
            </w:r>
          </w:p>
        </w:tc>
        <w:tc>
          <w:tcPr>
            <w:tcW w:w="1968" w:type="dxa"/>
          </w:tcPr>
          <w:p w14:paraId="11ED934F" w14:textId="77777777" w:rsidR="0062547D" w:rsidRPr="00EC08D4" w:rsidRDefault="0062547D" w:rsidP="0082601F">
            <w:pPr>
              <w:tabs>
                <w:tab w:val="decimal" w:pos="1425"/>
              </w:tabs>
              <w:spacing w:line="380" w:lineRule="exact"/>
              <w:jc w:val="center"/>
              <w:rPr>
                <w:rFonts w:ascii="Arial" w:hAnsi="Arial" w:cs="Arial"/>
                <w:sz w:val="20"/>
                <w:szCs w:val="20"/>
                <w:cs/>
              </w:rPr>
            </w:pPr>
            <w:r w:rsidRPr="00EC08D4">
              <w:rPr>
                <w:rFonts w:ascii="Arial" w:hAnsi="Arial" w:cs="Arial"/>
                <w:sz w:val="20"/>
                <w:szCs w:val="20"/>
                <w:cs/>
              </w:rPr>
              <w:t>3</w:t>
            </w:r>
            <w:r w:rsidRPr="00EC08D4">
              <w:rPr>
                <w:rFonts w:ascii="Arial" w:hAnsi="Arial" w:cs="Arial"/>
                <w:sz w:val="20"/>
                <w:szCs w:val="20"/>
              </w:rPr>
              <w:t>,</w:t>
            </w:r>
            <w:r w:rsidRPr="00EC08D4">
              <w:rPr>
                <w:rFonts w:ascii="Arial" w:hAnsi="Arial" w:cs="Arial"/>
                <w:sz w:val="20"/>
                <w:szCs w:val="20"/>
                <w:cs/>
              </w:rPr>
              <w:t>268</w:t>
            </w:r>
            <w:r w:rsidRPr="00EC08D4">
              <w:rPr>
                <w:rFonts w:ascii="Arial" w:hAnsi="Arial" w:cs="Arial"/>
                <w:sz w:val="20"/>
                <w:szCs w:val="20"/>
              </w:rPr>
              <w:t>,</w:t>
            </w:r>
            <w:r w:rsidRPr="00EC08D4">
              <w:rPr>
                <w:rFonts w:ascii="Arial" w:hAnsi="Arial" w:cs="Arial"/>
                <w:sz w:val="20"/>
                <w:szCs w:val="20"/>
                <w:cs/>
              </w:rPr>
              <w:t>131</w:t>
            </w:r>
          </w:p>
        </w:tc>
        <w:tc>
          <w:tcPr>
            <w:tcW w:w="1968" w:type="dxa"/>
          </w:tcPr>
          <w:p w14:paraId="623905EE" w14:textId="4EFBA80B" w:rsidR="0062547D" w:rsidRPr="008E1030" w:rsidRDefault="00B864EF" w:rsidP="0082601F">
            <w:pPr>
              <w:tabs>
                <w:tab w:val="decimal" w:pos="1530"/>
              </w:tabs>
              <w:spacing w:line="380" w:lineRule="exact"/>
              <w:rPr>
                <w:rFonts w:ascii="Arial" w:hAnsi="Arial" w:cs="Arial"/>
                <w:sz w:val="20"/>
                <w:szCs w:val="20"/>
              </w:rPr>
            </w:pPr>
            <w:r>
              <w:rPr>
                <w:rFonts w:ascii="Arial" w:hAnsi="Arial" w:cs="Arial"/>
                <w:sz w:val="20"/>
                <w:szCs w:val="20"/>
              </w:rPr>
              <w:t>966,767</w:t>
            </w:r>
          </w:p>
        </w:tc>
        <w:tc>
          <w:tcPr>
            <w:tcW w:w="1968" w:type="dxa"/>
          </w:tcPr>
          <w:p w14:paraId="40A55932" w14:textId="105C2888" w:rsidR="0062547D" w:rsidRPr="008E1030" w:rsidRDefault="00B864EF" w:rsidP="0082601F">
            <w:pPr>
              <w:tabs>
                <w:tab w:val="decimal" w:pos="1425"/>
              </w:tabs>
              <w:spacing w:line="380" w:lineRule="exact"/>
              <w:jc w:val="center"/>
              <w:rPr>
                <w:rFonts w:ascii="Arial" w:hAnsi="Arial" w:cs="Arial"/>
                <w:sz w:val="20"/>
                <w:szCs w:val="20"/>
              </w:rPr>
            </w:pPr>
            <w:r>
              <w:rPr>
                <w:rFonts w:ascii="Arial" w:hAnsi="Arial" w:cs="Arial"/>
                <w:sz w:val="20"/>
                <w:szCs w:val="20"/>
              </w:rPr>
              <w:t>4,234,898</w:t>
            </w:r>
          </w:p>
        </w:tc>
      </w:tr>
      <w:tr w:rsidR="0062547D" w:rsidRPr="008E1030" w14:paraId="7E7EF4CB" w14:textId="77777777" w:rsidTr="004A39A3">
        <w:tc>
          <w:tcPr>
            <w:tcW w:w="3600" w:type="dxa"/>
            <w:shd w:val="clear" w:color="auto" w:fill="auto"/>
          </w:tcPr>
          <w:p w14:paraId="335EE1A5" w14:textId="77777777" w:rsidR="0062547D" w:rsidRPr="008E1030" w:rsidRDefault="0062547D" w:rsidP="0082601F">
            <w:pPr>
              <w:spacing w:line="380" w:lineRule="exact"/>
              <w:rPr>
                <w:rFonts w:ascii="Arial" w:hAnsi="Arial" w:cs="Arial"/>
                <w:sz w:val="20"/>
                <w:szCs w:val="20"/>
              </w:rPr>
            </w:pPr>
            <w:r w:rsidRPr="006C3D2F">
              <w:rPr>
                <w:rFonts w:ascii="Arial" w:hAnsi="Arial" w:cs="Arial"/>
                <w:sz w:val="20"/>
                <w:szCs w:val="20"/>
              </w:rPr>
              <w:t>Property, buildings and equipment</w:t>
            </w:r>
          </w:p>
        </w:tc>
        <w:tc>
          <w:tcPr>
            <w:tcW w:w="1968" w:type="dxa"/>
            <w:shd w:val="clear" w:color="auto" w:fill="auto"/>
          </w:tcPr>
          <w:p w14:paraId="5A0358A6" w14:textId="77777777" w:rsidR="0062547D" w:rsidRPr="008E1030" w:rsidRDefault="0062547D" w:rsidP="0082601F">
            <w:pPr>
              <w:tabs>
                <w:tab w:val="decimal" w:pos="1425"/>
              </w:tabs>
              <w:spacing w:line="380" w:lineRule="exact"/>
              <w:jc w:val="center"/>
              <w:rPr>
                <w:rFonts w:ascii="Arial" w:hAnsi="Arial" w:cs="Arial"/>
                <w:sz w:val="20"/>
                <w:szCs w:val="20"/>
              </w:rPr>
            </w:pPr>
            <w:r>
              <w:rPr>
                <w:rFonts w:ascii="Arial" w:hAnsi="Arial" w:cs="Arial"/>
                <w:sz w:val="20"/>
                <w:szCs w:val="20"/>
              </w:rPr>
              <w:t>24,859,117</w:t>
            </w:r>
          </w:p>
        </w:tc>
        <w:tc>
          <w:tcPr>
            <w:tcW w:w="1968" w:type="dxa"/>
            <w:shd w:val="clear" w:color="auto" w:fill="auto"/>
          </w:tcPr>
          <w:p w14:paraId="4D6CACC0" w14:textId="77777777" w:rsidR="0062547D" w:rsidRPr="008E1030" w:rsidRDefault="0062547D" w:rsidP="0082601F">
            <w:pPr>
              <w:tabs>
                <w:tab w:val="decimal" w:pos="1530"/>
              </w:tabs>
              <w:spacing w:line="380" w:lineRule="exact"/>
              <w:rPr>
                <w:rFonts w:ascii="Arial" w:hAnsi="Arial" w:cs="Arial"/>
                <w:sz w:val="20"/>
                <w:szCs w:val="20"/>
              </w:rPr>
            </w:pPr>
            <w:r>
              <w:rPr>
                <w:rFonts w:ascii="Arial" w:hAnsi="Arial" w:cs="Arial"/>
                <w:sz w:val="20"/>
                <w:szCs w:val="20"/>
              </w:rPr>
              <w:t>(15,028)</w:t>
            </w:r>
          </w:p>
        </w:tc>
        <w:tc>
          <w:tcPr>
            <w:tcW w:w="1968" w:type="dxa"/>
            <w:shd w:val="clear" w:color="auto" w:fill="auto"/>
          </w:tcPr>
          <w:p w14:paraId="5D2C106C" w14:textId="77777777" w:rsidR="0062547D" w:rsidRPr="008E1030" w:rsidRDefault="0062547D" w:rsidP="0082601F">
            <w:pPr>
              <w:tabs>
                <w:tab w:val="decimal" w:pos="1425"/>
              </w:tabs>
              <w:spacing w:line="380" w:lineRule="exact"/>
              <w:jc w:val="center"/>
              <w:rPr>
                <w:rFonts w:ascii="Arial" w:hAnsi="Arial" w:cs="Arial"/>
                <w:sz w:val="20"/>
                <w:szCs w:val="20"/>
              </w:rPr>
            </w:pPr>
            <w:r>
              <w:rPr>
                <w:rFonts w:ascii="Arial" w:hAnsi="Arial" w:cs="Arial"/>
                <w:sz w:val="20"/>
                <w:szCs w:val="20"/>
              </w:rPr>
              <w:t>24,844,089</w:t>
            </w:r>
          </w:p>
        </w:tc>
      </w:tr>
      <w:tr w:rsidR="0062547D" w:rsidRPr="008E1030" w14:paraId="21EB930E" w14:textId="77777777" w:rsidTr="004A39A3">
        <w:tc>
          <w:tcPr>
            <w:tcW w:w="3600" w:type="dxa"/>
            <w:shd w:val="clear" w:color="auto" w:fill="auto"/>
          </w:tcPr>
          <w:p w14:paraId="67820FB9" w14:textId="77777777" w:rsidR="0062547D" w:rsidRPr="008E1030" w:rsidRDefault="0062547D" w:rsidP="0082601F">
            <w:pPr>
              <w:spacing w:line="380" w:lineRule="exact"/>
              <w:rPr>
                <w:rFonts w:ascii="Arial" w:hAnsi="Arial" w:cs="Arial"/>
                <w:spacing w:val="-6"/>
                <w:sz w:val="20"/>
                <w:szCs w:val="20"/>
              </w:rPr>
            </w:pPr>
            <w:r w:rsidRPr="008E1030">
              <w:rPr>
                <w:rFonts w:ascii="Arial" w:hAnsi="Arial" w:cs="Arial"/>
                <w:sz w:val="20"/>
                <w:szCs w:val="20"/>
              </w:rPr>
              <w:t>Right-of-use assets</w:t>
            </w:r>
          </w:p>
        </w:tc>
        <w:tc>
          <w:tcPr>
            <w:tcW w:w="1968" w:type="dxa"/>
            <w:shd w:val="clear" w:color="auto" w:fill="auto"/>
          </w:tcPr>
          <w:p w14:paraId="03A20F57" w14:textId="77777777" w:rsidR="0062547D" w:rsidRPr="008E1030" w:rsidRDefault="0062547D" w:rsidP="0082601F">
            <w:pPr>
              <w:tabs>
                <w:tab w:val="decimal" w:pos="1425"/>
              </w:tabs>
              <w:spacing w:line="380" w:lineRule="exact"/>
              <w:jc w:val="center"/>
              <w:rPr>
                <w:rFonts w:ascii="Arial" w:hAnsi="Arial" w:cs="Arial"/>
                <w:sz w:val="20"/>
                <w:szCs w:val="20"/>
              </w:rPr>
            </w:pPr>
            <w:r>
              <w:rPr>
                <w:rFonts w:ascii="Arial" w:hAnsi="Arial" w:cs="Arial"/>
                <w:sz w:val="20"/>
                <w:szCs w:val="20"/>
              </w:rPr>
              <w:t>-</w:t>
            </w:r>
          </w:p>
        </w:tc>
        <w:tc>
          <w:tcPr>
            <w:tcW w:w="1968" w:type="dxa"/>
            <w:shd w:val="clear" w:color="auto" w:fill="auto"/>
          </w:tcPr>
          <w:p w14:paraId="7B333BFE" w14:textId="14F73F6F" w:rsidR="0062547D" w:rsidRPr="008E1030" w:rsidRDefault="00B864EF" w:rsidP="0082601F">
            <w:pPr>
              <w:tabs>
                <w:tab w:val="decimal" w:pos="1530"/>
              </w:tabs>
              <w:spacing w:line="380" w:lineRule="exact"/>
              <w:rPr>
                <w:rFonts w:ascii="Arial" w:hAnsi="Arial" w:cs="Arial"/>
                <w:sz w:val="20"/>
                <w:szCs w:val="20"/>
              </w:rPr>
            </w:pPr>
            <w:r>
              <w:rPr>
                <w:rFonts w:ascii="Arial" w:hAnsi="Arial" w:cs="Arial"/>
                <w:sz w:val="20"/>
                <w:szCs w:val="20"/>
              </w:rPr>
              <w:t>5,100,829</w:t>
            </w:r>
          </w:p>
        </w:tc>
        <w:tc>
          <w:tcPr>
            <w:tcW w:w="1968" w:type="dxa"/>
            <w:shd w:val="clear" w:color="auto" w:fill="auto"/>
          </w:tcPr>
          <w:p w14:paraId="779172BC" w14:textId="0766876B" w:rsidR="0062547D" w:rsidRPr="008E1030" w:rsidRDefault="00B864EF" w:rsidP="0082601F">
            <w:pPr>
              <w:tabs>
                <w:tab w:val="decimal" w:pos="1425"/>
              </w:tabs>
              <w:spacing w:line="380" w:lineRule="exact"/>
              <w:jc w:val="center"/>
              <w:rPr>
                <w:rFonts w:ascii="Arial" w:hAnsi="Arial" w:cs="Arial"/>
                <w:sz w:val="20"/>
                <w:szCs w:val="20"/>
              </w:rPr>
            </w:pPr>
            <w:r>
              <w:rPr>
                <w:rFonts w:ascii="Arial" w:hAnsi="Arial" w:cs="Arial"/>
                <w:sz w:val="20"/>
                <w:szCs w:val="20"/>
              </w:rPr>
              <w:t>5,100,829</w:t>
            </w:r>
          </w:p>
        </w:tc>
      </w:tr>
      <w:tr w:rsidR="0062547D" w:rsidRPr="008E1030" w14:paraId="163D1B55" w14:textId="77777777" w:rsidTr="004A39A3">
        <w:tc>
          <w:tcPr>
            <w:tcW w:w="3600" w:type="dxa"/>
            <w:shd w:val="clear" w:color="auto" w:fill="auto"/>
          </w:tcPr>
          <w:p w14:paraId="65754432" w14:textId="77777777" w:rsidR="0062547D" w:rsidRPr="008E1030" w:rsidRDefault="0062547D" w:rsidP="0082601F">
            <w:pPr>
              <w:spacing w:line="380" w:lineRule="exact"/>
              <w:rPr>
                <w:rFonts w:ascii="Arial" w:hAnsi="Arial" w:cs="Arial"/>
                <w:sz w:val="20"/>
                <w:szCs w:val="20"/>
              </w:rPr>
            </w:pPr>
            <w:r>
              <w:rPr>
                <w:rFonts w:ascii="Arial" w:hAnsi="Arial" w:cs="Arial"/>
                <w:sz w:val="20"/>
                <w:szCs w:val="20"/>
              </w:rPr>
              <w:t>Leasehold rights</w:t>
            </w:r>
          </w:p>
        </w:tc>
        <w:tc>
          <w:tcPr>
            <w:tcW w:w="1968" w:type="dxa"/>
            <w:shd w:val="clear" w:color="auto" w:fill="auto"/>
          </w:tcPr>
          <w:p w14:paraId="5EC61046" w14:textId="77777777" w:rsidR="0062547D" w:rsidRDefault="0062547D" w:rsidP="0082601F">
            <w:pPr>
              <w:tabs>
                <w:tab w:val="decimal" w:pos="1425"/>
              </w:tabs>
              <w:spacing w:line="380" w:lineRule="exact"/>
              <w:jc w:val="center"/>
              <w:rPr>
                <w:rFonts w:ascii="Arial" w:hAnsi="Arial" w:cs="Arial"/>
                <w:sz w:val="20"/>
                <w:szCs w:val="20"/>
              </w:rPr>
            </w:pPr>
            <w:r>
              <w:rPr>
                <w:rFonts w:ascii="Arial" w:hAnsi="Arial" w:cs="Arial"/>
                <w:sz w:val="20"/>
                <w:szCs w:val="20"/>
              </w:rPr>
              <w:t>2,745,597</w:t>
            </w:r>
          </w:p>
        </w:tc>
        <w:tc>
          <w:tcPr>
            <w:tcW w:w="1968" w:type="dxa"/>
            <w:shd w:val="clear" w:color="auto" w:fill="auto"/>
          </w:tcPr>
          <w:p w14:paraId="6F6B2CA9" w14:textId="77777777" w:rsidR="0062547D" w:rsidRDefault="0062547D" w:rsidP="0082601F">
            <w:pPr>
              <w:tabs>
                <w:tab w:val="decimal" w:pos="1530"/>
              </w:tabs>
              <w:spacing w:line="380" w:lineRule="exact"/>
              <w:rPr>
                <w:rFonts w:ascii="Arial" w:hAnsi="Arial" w:cs="Arial"/>
                <w:sz w:val="20"/>
                <w:szCs w:val="20"/>
              </w:rPr>
            </w:pPr>
            <w:r>
              <w:rPr>
                <w:rFonts w:ascii="Arial" w:hAnsi="Arial" w:cs="Arial"/>
                <w:sz w:val="20"/>
                <w:szCs w:val="20"/>
              </w:rPr>
              <w:t>(2,745,597)</w:t>
            </w:r>
          </w:p>
        </w:tc>
        <w:tc>
          <w:tcPr>
            <w:tcW w:w="1968" w:type="dxa"/>
            <w:shd w:val="clear" w:color="auto" w:fill="auto"/>
          </w:tcPr>
          <w:p w14:paraId="7D9D4A6C" w14:textId="77777777" w:rsidR="0062547D" w:rsidRDefault="0062547D" w:rsidP="0082601F">
            <w:pPr>
              <w:tabs>
                <w:tab w:val="decimal" w:pos="1425"/>
              </w:tabs>
              <w:spacing w:line="380" w:lineRule="exact"/>
              <w:jc w:val="center"/>
              <w:rPr>
                <w:rFonts w:ascii="Arial" w:hAnsi="Arial" w:cs="Arial"/>
                <w:sz w:val="20"/>
                <w:szCs w:val="20"/>
              </w:rPr>
            </w:pPr>
            <w:r>
              <w:rPr>
                <w:rFonts w:ascii="Arial" w:hAnsi="Arial" w:cs="Arial"/>
                <w:sz w:val="20"/>
                <w:szCs w:val="20"/>
              </w:rPr>
              <w:t>-</w:t>
            </w:r>
          </w:p>
        </w:tc>
      </w:tr>
      <w:tr w:rsidR="0062547D" w:rsidRPr="008E1030" w14:paraId="72319094" w14:textId="77777777" w:rsidTr="004A39A3">
        <w:tc>
          <w:tcPr>
            <w:tcW w:w="3600" w:type="dxa"/>
            <w:shd w:val="clear" w:color="auto" w:fill="auto"/>
          </w:tcPr>
          <w:p w14:paraId="414E365D" w14:textId="77777777" w:rsidR="0062547D" w:rsidRPr="008E1030" w:rsidRDefault="0062547D" w:rsidP="0082601F">
            <w:pPr>
              <w:spacing w:line="380" w:lineRule="exact"/>
              <w:rPr>
                <w:rFonts w:ascii="Arial" w:hAnsi="Arial" w:cs="Arial"/>
                <w:sz w:val="20"/>
                <w:szCs w:val="20"/>
              </w:rPr>
            </w:pPr>
            <w:r w:rsidRPr="0050187E">
              <w:rPr>
                <w:rFonts w:ascii="Arial" w:hAnsi="Arial" w:cs="Arial"/>
                <w:sz w:val="20"/>
                <w:szCs w:val="20"/>
              </w:rPr>
              <w:t>Deferred tax assets</w:t>
            </w:r>
          </w:p>
        </w:tc>
        <w:tc>
          <w:tcPr>
            <w:tcW w:w="1968" w:type="dxa"/>
            <w:shd w:val="clear" w:color="auto" w:fill="auto"/>
          </w:tcPr>
          <w:p w14:paraId="7088673F" w14:textId="77777777" w:rsidR="0062547D" w:rsidRDefault="0062547D" w:rsidP="0082601F">
            <w:pPr>
              <w:tabs>
                <w:tab w:val="decimal" w:pos="1425"/>
              </w:tabs>
              <w:spacing w:line="380" w:lineRule="exact"/>
              <w:jc w:val="center"/>
              <w:rPr>
                <w:rFonts w:ascii="Arial" w:hAnsi="Arial" w:cs="Arial"/>
                <w:sz w:val="20"/>
                <w:szCs w:val="20"/>
              </w:rPr>
            </w:pPr>
            <w:r w:rsidRPr="0050187E">
              <w:rPr>
                <w:rFonts w:ascii="Arial" w:hAnsi="Arial" w:cs="Arial"/>
                <w:sz w:val="20"/>
                <w:szCs w:val="20"/>
                <w:cs/>
              </w:rPr>
              <w:t>193</w:t>
            </w:r>
            <w:r w:rsidRPr="0050187E">
              <w:rPr>
                <w:rFonts w:ascii="Arial" w:hAnsi="Arial" w:cs="Arial"/>
                <w:sz w:val="20"/>
                <w:szCs w:val="20"/>
              </w:rPr>
              <w:t>,</w:t>
            </w:r>
            <w:r w:rsidRPr="0050187E">
              <w:rPr>
                <w:rFonts w:ascii="Arial" w:hAnsi="Arial" w:cs="Arial"/>
                <w:sz w:val="20"/>
                <w:szCs w:val="20"/>
                <w:cs/>
              </w:rPr>
              <w:t>604</w:t>
            </w:r>
          </w:p>
        </w:tc>
        <w:tc>
          <w:tcPr>
            <w:tcW w:w="1968" w:type="dxa"/>
            <w:shd w:val="clear" w:color="auto" w:fill="auto"/>
          </w:tcPr>
          <w:p w14:paraId="3BEDD772" w14:textId="77777777" w:rsidR="0062547D" w:rsidRDefault="0062547D" w:rsidP="0082601F">
            <w:pPr>
              <w:tabs>
                <w:tab w:val="decimal" w:pos="1530"/>
              </w:tabs>
              <w:spacing w:line="380" w:lineRule="exact"/>
              <w:rPr>
                <w:rFonts w:ascii="Arial" w:hAnsi="Arial" w:cs="Arial"/>
                <w:sz w:val="20"/>
                <w:szCs w:val="20"/>
              </w:rPr>
            </w:pPr>
            <w:r w:rsidRPr="0050187E">
              <w:rPr>
                <w:rFonts w:ascii="Arial" w:hAnsi="Arial" w:cs="Arial"/>
                <w:sz w:val="20"/>
                <w:szCs w:val="20"/>
              </w:rPr>
              <w:t>183,748</w:t>
            </w:r>
          </w:p>
        </w:tc>
        <w:tc>
          <w:tcPr>
            <w:tcW w:w="1968" w:type="dxa"/>
            <w:shd w:val="clear" w:color="auto" w:fill="auto"/>
          </w:tcPr>
          <w:p w14:paraId="2E6EF81F" w14:textId="77777777" w:rsidR="0062547D" w:rsidRDefault="0062547D" w:rsidP="0082601F">
            <w:pPr>
              <w:tabs>
                <w:tab w:val="decimal" w:pos="1425"/>
              </w:tabs>
              <w:spacing w:line="380" w:lineRule="exact"/>
              <w:jc w:val="center"/>
              <w:rPr>
                <w:rFonts w:ascii="Arial" w:hAnsi="Arial" w:cs="Arial"/>
                <w:sz w:val="20"/>
                <w:szCs w:val="20"/>
              </w:rPr>
            </w:pPr>
            <w:r w:rsidRPr="0050187E">
              <w:rPr>
                <w:rFonts w:ascii="Arial" w:hAnsi="Arial" w:cs="Arial"/>
                <w:sz w:val="20"/>
                <w:szCs w:val="20"/>
              </w:rPr>
              <w:t>377,352</w:t>
            </w:r>
          </w:p>
        </w:tc>
      </w:tr>
      <w:tr w:rsidR="0062547D" w:rsidRPr="008E1030" w14:paraId="24B9ED76" w14:textId="77777777" w:rsidTr="004A39A3">
        <w:tc>
          <w:tcPr>
            <w:tcW w:w="3600" w:type="dxa"/>
            <w:shd w:val="clear" w:color="auto" w:fill="auto"/>
          </w:tcPr>
          <w:p w14:paraId="72847D5E" w14:textId="77777777" w:rsidR="0062547D" w:rsidRPr="008E1030" w:rsidRDefault="0062547D" w:rsidP="0082601F">
            <w:pPr>
              <w:spacing w:line="380" w:lineRule="exact"/>
              <w:ind w:left="162" w:hanging="162"/>
              <w:rPr>
                <w:rFonts w:ascii="Arial" w:hAnsi="Arial" w:cs="Arial"/>
                <w:b/>
                <w:bCs/>
                <w:spacing w:val="-10"/>
                <w:sz w:val="20"/>
                <w:szCs w:val="20"/>
              </w:rPr>
            </w:pPr>
            <w:r w:rsidRPr="003637AD">
              <w:rPr>
                <w:rFonts w:ascii="Arial" w:hAnsi="Arial" w:cs="Arial"/>
                <w:b/>
                <w:bCs/>
                <w:sz w:val="20"/>
                <w:szCs w:val="20"/>
              </w:rPr>
              <w:t>Liabilities and shareholders’ equity</w:t>
            </w:r>
          </w:p>
        </w:tc>
        <w:tc>
          <w:tcPr>
            <w:tcW w:w="1968" w:type="dxa"/>
            <w:shd w:val="clear" w:color="auto" w:fill="auto"/>
          </w:tcPr>
          <w:p w14:paraId="5FCA65E0" w14:textId="77777777" w:rsidR="0062547D" w:rsidRPr="008E1030" w:rsidRDefault="0062547D" w:rsidP="0082601F">
            <w:pPr>
              <w:tabs>
                <w:tab w:val="decimal" w:pos="1425"/>
              </w:tabs>
              <w:spacing w:line="380" w:lineRule="exact"/>
              <w:jc w:val="center"/>
              <w:rPr>
                <w:rFonts w:ascii="Arial" w:hAnsi="Arial" w:cs="Arial"/>
                <w:sz w:val="20"/>
                <w:szCs w:val="20"/>
              </w:rPr>
            </w:pPr>
          </w:p>
        </w:tc>
        <w:tc>
          <w:tcPr>
            <w:tcW w:w="1968" w:type="dxa"/>
            <w:shd w:val="clear" w:color="auto" w:fill="auto"/>
          </w:tcPr>
          <w:p w14:paraId="72B31D69" w14:textId="77777777" w:rsidR="0062547D" w:rsidRPr="008E1030" w:rsidRDefault="0062547D" w:rsidP="0082601F">
            <w:pPr>
              <w:tabs>
                <w:tab w:val="decimal" w:pos="1425"/>
              </w:tabs>
              <w:spacing w:line="380" w:lineRule="exact"/>
              <w:jc w:val="center"/>
              <w:rPr>
                <w:rFonts w:ascii="Arial" w:hAnsi="Arial" w:cs="Arial"/>
                <w:sz w:val="20"/>
                <w:szCs w:val="20"/>
              </w:rPr>
            </w:pPr>
          </w:p>
        </w:tc>
        <w:tc>
          <w:tcPr>
            <w:tcW w:w="1968" w:type="dxa"/>
            <w:shd w:val="clear" w:color="auto" w:fill="auto"/>
          </w:tcPr>
          <w:p w14:paraId="5C7C3995" w14:textId="77777777" w:rsidR="0062547D" w:rsidRPr="008E1030" w:rsidRDefault="0062547D" w:rsidP="0082601F">
            <w:pPr>
              <w:tabs>
                <w:tab w:val="decimal" w:pos="1425"/>
              </w:tabs>
              <w:spacing w:line="380" w:lineRule="exact"/>
              <w:jc w:val="center"/>
              <w:rPr>
                <w:rFonts w:ascii="Arial" w:hAnsi="Arial" w:cs="Arial"/>
                <w:sz w:val="20"/>
                <w:szCs w:val="20"/>
              </w:rPr>
            </w:pPr>
          </w:p>
        </w:tc>
      </w:tr>
      <w:tr w:rsidR="0062547D" w:rsidRPr="008E1030" w14:paraId="349DCB80" w14:textId="77777777" w:rsidTr="004A39A3">
        <w:tc>
          <w:tcPr>
            <w:tcW w:w="3600" w:type="dxa"/>
            <w:shd w:val="clear" w:color="auto" w:fill="auto"/>
          </w:tcPr>
          <w:p w14:paraId="0BD783AA" w14:textId="77777777" w:rsidR="0062547D" w:rsidRPr="008E1030" w:rsidRDefault="0062547D" w:rsidP="0082601F">
            <w:pPr>
              <w:spacing w:line="380" w:lineRule="exact"/>
              <w:rPr>
                <w:rFonts w:ascii="Arial" w:hAnsi="Arial" w:cs="Arial"/>
                <w:b/>
                <w:bCs/>
                <w:sz w:val="20"/>
                <w:szCs w:val="20"/>
              </w:rPr>
            </w:pPr>
            <w:r w:rsidRPr="008E1030">
              <w:rPr>
                <w:rFonts w:ascii="Arial" w:hAnsi="Arial" w:cs="Arial"/>
                <w:b/>
                <w:bCs/>
                <w:sz w:val="20"/>
                <w:szCs w:val="20"/>
              </w:rPr>
              <w:t>Current liabilit</w:t>
            </w:r>
            <w:r>
              <w:rPr>
                <w:rFonts w:ascii="Arial" w:hAnsi="Arial" w:cs="Arial"/>
                <w:b/>
                <w:bCs/>
                <w:sz w:val="20"/>
                <w:szCs w:val="20"/>
              </w:rPr>
              <w:t>y</w:t>
            </w:r>
          </w:p>
        </w:tc>
        <w:tc>
          <w:tcPr>
            <w:tcW w:w="1968" w:type="dxa"/>
            <w:shd w:val="clear" w:color="auto" w:fill="auto"/>
          </w:tcPr>
          <w:p w14:paraId="65E2C249" w14:textId="77777777" w:rsidR="0062547D" w:rsidRPr="008E1030" w:rsidRDefault="0062547D" w:rsidP="0082601F">
            <w:pPr>
              <w:tabs>
                <w:tab w:val="decimal" w:pos="1425"/>
              </w:tabs>
              <w:spacing w:line="380" w:lineRule="exact"/>
              <w:jc w:val="center"/>
              <w:rPr>
                <w:rFonts w:ascii="Arial" w:hAnsi="Arial" w:cs="Arial"/>
                <w:sz w:val="20"/>
                <w:szCs w:val="20"/>
              </w:rPr>
            </w:pPr>
          </w:p>
        </w:tc>
        <w:tc>
          <w:tcPr>
            <w:tcW w:w="1968" w:type="dxa"/>
            <w:shd w:val="clear" w:color="auto" w:fill="auto"/>
          </w:tcPr>
          <w:p w14:paraId="474446D5" w14:textId="77777777" w:rsidR="0062547D" w:rsidRPr="008E1030" w:rsidRDefault="0062547D" w:rsidP="0082601F">
            <w:pPr>
              <w:tabs>
                <w:tab w:val="decimal" w:pos="1425"/>
              </w:tabs>
              <w:spacing w:line="380" w:lineRule="exact"/>
              <w:jc w:val="center"/>
              <w:rPr>
                <w:rFonts w:ascii="Arial" w:hAnsi="Arial" w:cs="Arial"/>
                <w:sz w:val="20"/>
                <w:szCs w:val="20"/>
              </w:rPr>
            </w:pPr>
          </w:p>
        </w:tc>
        <w:tc>
          <w:tcPr>
            <w:tcW w:w="1968" w:type="dxa"/>
            <w:shd w:val="clear" w:color="auto" w:fill="auto"/>
          </w:tcPr>
          <w:p w14:paraId="215E2AD4" w14:textId="77777777" w:rsidR="0062547D" w:rsidRPr="008E1030" w:rsidRDefault="0062547D" w:rsidP="0082601F">
            <w:pPr>
              <w:tabs>
                <w:tab w:val="decimal" w:pos="1425"/>
              </w:tabs>
              <w:spacing w:line="380" w:lineRule="exact"/>
              <w:jc w:val="center"/>
              <w:rPr>
                <w:rFonts w:ascii="Arial" w:hAnsi="Arial" w:cs="Arial"/>
                <w:sz w:val="20"/>
                <w:szCs w:val="20"/>
              </w:rPr>
            </w:pPr>
          </w:p>
        </w:tc>
      </w:tr>
      <w:tr w:rsidR="0062547D" w:rsidRPr="008E1030" w14:paraId="5AAA5749" w14:textId="77777777" w:rsidTr="004A39A3">
        <w:tc>
          <w:tcPr>
            <w:tcW w:w="3600" w:type="dxa"/>
            <w:shd w:val="clear" w:color="auto" w:fill="auto"/>
          </w:tcPr>
          <w:p w14:paraId="2494C817" w14:textId="77777777" w:rsidR="0062547D" w:rsidRPr="008E1030" w:rsidRDefault="0062547D" w:rsidP="0082601F">
            <w:pPr>
              <w:spacing w:line="380" w:lineRule="exact"/>
              <w:ind w:left="162" w:hanging="162"/>
              <w:rPr>
                <w:rFonts w:ascii="Arial" w:hAnsi="Arial" w:cs="Arial"/>
                <w:sz w:val="20"/>
                <w:szCs w:val="20"/>
                <w:cs/>
              </w:rPr>
            </w:pPr>
            <w:r w:rsidRPr="008E1030">
              <w:rPr>
                <w:rFonts w:ascii="Arial" w:hAnsi="Arial" w:cs="Arial"/>
                <w:sz w:val="20"/>
                <w:szCs w:val="20"/>
              </w:rPr>
              <w:t>Current portion of lease liabilities</w:t>
            </w:r>
          </w:p>
        </w:tc>
        <w:tc>
          <w:tcPr>
            <w:tcW w:w="1968" w:type="dxa"/>
            <w:shd w:val="clear" w:color="auto" w:fill="auto"/>
            <w:vAlign w:val="bottom"/>
          </w:tcPr>
          <w:p w14:paraId="7ACCE4FB" w14:textId="77777777" w:rsidR="0062547D" w:rsidRPr="008E1030" w:rsidRDefault="0062547D" w:rsidP="0082601F">
            <w:pPr>
              <w:tabs>
                <w:tab w:val="decimal" w:pos="1425"/>
              </w:tabs>
              <w:spacing w:line="380" w:lineRule="exact"/>
              <w:jc w:val="center"/>
              <w:rPr>
                <w:rFonts w:ascii="Arial" w:hAnsi="Arial" w:cs="Arial"/>
                <w:sz w:val="20"/>
                <w:szCs w:val="20"/>
              </w:rPr>
            </w:pPr>
            <w:r w:rsidRPr="00C118ED">
              <w:rPr>
                <w:rFonts w:ascii="Arial" w:hAnsi="Arial" w:cs="Arial"/>
                <w:sz w:val="20"/>
                <w:szCs w:val="20"/>
                <w:cs/>
              </w:rPr>
              <w:t>3</w:t>
            </w:r>
            <w:r w:rsidRPr="00B8329B">
              <w:rPr>
                <w:rFonts w:ascii="Arial" w:hAnsi="Arial" w:cs="Arial"/>
                <w:sz w:val="20"/>
                <w:szCs w:val="20"/>
              </w:rPr>
              <w:t>,</w:t>
            </w:r>
            <w:r w:rsidRPr="00C118ED">
              <w:rPr>
                <w:rFonts w:ascii="Arial" w:hAnsi="Arial" w:cs="Arial"/>
                <w:sz w:val="20"/>
                <w:szCs w:val="20"/>
                <w:cs/>
              </w:rPr>
              <w:t>474</w:t>
            </w:r>
          </w:p>
        </w:tc>
        <w:tc>
          <w:tcPr>
            <w:tcW w:w="1968" w:type="dxa"/>
            <w:shd w:val="clear" w:color="auto" w:fill="auto"/>
            <w:vAlign w:val="bottom"/>
          </w:tcPr>
          <w:p w14:paraId="21796E17" w14:textId="77777777" w:rsidR="0062547D" w:rsidRPr="00C118ED" w:rsidRDefault="0062547D" w:rsidP="0082601F">
            <w:pPr>
              <w:tabs>
                <w:tab w:val="decimal" w:pos="1530"/>
              </w:tabs>
              <w:spacing w:line="380" w:lineRule="exact"/>
              <w:rPr>
                <w:rFonts w:ascii="Arial" w:hAnsi="Arial" w:cs="Arial"/>
                <w:sz w:val="20"/>
                <w:szCs w:val="20"/>
              </w:rPr>
            </w:pPr>
            <w:r>
              <w:rPr>
                <w:rFonts w:ascii="Arial" w:hAnsi="Arial" w:cs="Arial"/>
                <w:sz w:val="20"/>
                <w:szCs w:val="20"/>
              </w:rPr>
              <w:t>242,948</w:t>
            </w:r>
          </w:p>
        </w:tc>
        <w:tc>
          <w:tcPr>
            <w:tcW w:w="1968" w:type="dxa"/>
            <w:shd w:val="clear" w:color="auto" w:fill="auto"/>
            <w:vAlign w:val="bottom"/>
          </w:tcPr>
          <w:p w14:paraId="4A813A67" w14:textId="77777777" w:rsidR="0062547D" w:rsidRPr="008E1030" w:rsidRDefault="0062547D" w:rsidP="0082601F">
            <w:pPr>
              <w:tabs>
                <w:tab w:val="decimal" w:pos="1425"/>
              </w:tabs>
              <w:spacing w:line="380" w:lineRule="exact"/>
              <w:jc w:val="center"/>
              <w:rPr>
                <w:rFonts w:ascii="Arial" w:hAnsi="Arial" w:cs="Arial"/>
                <w:sz w:val="20"/>
                <w:szCs w:val="20"/>
              </w:rPr>
            </w:pPr>
            <w:r>
              <w:rPr>
                <w:rFonts w:ascii="Arial" w:hAnsi="Arial" w:cs="Arial"/>
                <w:sz w:val="20"/>
                <w:szCs w:val="20"/>
              </w:rPr>
              <w:t>246,422</w:t>
            </w:r>
          </w:p>
        </w:tc>
      </w:tr>
      <w:tr w:rsidR="0062547D" w:rsidRPr="008E1030" w14:paraId="33C70F11" w14:textId="77777777" w:rsidTr="004A39A3">
        <w:tc>
          <w:tcPr>
            <w:tcW w:w="3600" w:type="dxa"/>
            <w:shd w:val="clear" w:color="auto" w:fill="auto"/>
          </w:tcPr>
          <w:p w14:paraId="53E36B80" w14:textId="77777777" w:rsidR="0062547D" w:rsidRPr="008E1030" w:rsidRDefault="0062547D" w:rsidP="0082601F">
            <w:pPr>
              <w:spacing w:line="380" w:lineRule="exact"/>
              <w:ind w:left="162" w:hanging="162"/>
              <w:rPr>
                <w:rFonts w:ascii="Arial" w:hAnsi="Arial" w:cs="Arial"/>
                <w:b/>
                <w:bCs/>
                <w:sz w:val="20"/>
                <w:szCs w:val="20"/>
                <w:cs/>
              </w:rPr>
            </w:pPr>
            <w:r w:rsidRPr="008E1030">
              <w:rPr>
                <w:rFonts w:ascii="Arial" w:hAnsi="Arial" w:cs="Arial"/>
                <w:b/>
                <w:bCs/>
                <w:sz w:val="20"/>
                <w:szCs w:val="20"/>
              </w:rPr>
              <w:t>Non-current liabilities</w:t>
            </w:r>
          </w:p>
        </w:tc>
        <w:tc>
          <w:tcPr>
            <w:tcW w:w="1968" w:type="dxa"/>
            <w:shd w:val="clear" w:color="auto" w:fill="auto"/>
            <w:vAlign w:val="bottom"/>
          </w:tcPr>
          <w:p w14:paraId="56A0017D" w14:textId="77777777" w:rsidR="0062547D" w:rsidRPr="008E1030" w:rsidRDefault="0062547D" w:rsidP="0082601F">
            <w:pPr>
              <w:tabs>
                <w:tab w:val="decimal" w:pos="1425"/>
              </w:tabs>
              <w:spacing w:line="380" w:lineRule="exact"/>
              <w:jc w:val="center"/>
              <w:rPr>
                <w:rFonts w:ascii="Arial" w:hAnsi="Arial" w:cs="Arial"/>
                <w:sz w:val="20"/>
                <w:szCs w:val="20"/>
              </w:rPr>
            </w:pPr>
          </w:p>
        </w:tc>
        <w:tc>
          <w:tcPr>
            <w:tcW w:w="1968" w:type="dxa"/>
            <w:shd w:val="clear" w:color="auto" w:fill="auto"/>
            <w:vAlign w:val="bottom"/>
          </w:tcPr>
          <w:p w14:paraId="5365F924" w14:textId="77777777" w:rsidR="0062547D" w:rsidRPr="008E1030" w:rsidRDefault="0062547D" w:rsidP="0082601F">
            <w:pPr>
              <w:tabs>
                <w:tab w:val="decimal" w:pos="1530"/>
              </w:tabs>
              <w:spacing w:line="380" w:lineRule="exact"/>
              <w:rPr>
                <w:rFonts w:ascii="Arial" w:hAnsi="Arial" w:cs="Arial"/>
                <w:sz w:val="20"/>
                <w:szCs w:val="20"/>
              </w:rPr>
            </w:pPr>
          </w:p>
        </w:tc>
        <w:tc>
          <w:tcPr>
            <w:tcW w:w="1968" w:type="dxa"/>
            <w:shd w:val="clear" w:color="auto" w:fill="auto"/>
            <w:vAlign w:val="bottom"/>
          </w:tcPr>
          <w:p w14:paraId="0A13C707" w14:textId="77777777" w:rsidR="0062547D" w:rsidRPr="008E1030" w:rsidRDefault="0062547D" w:rsidP="0082601F">
            <w:pPr>
              <w:tabs>
                <w:tab w:val="decimal" w:pos="1425"/>
              </w:tabs>
              <w:spacing w:line="380" w:lineRule="exact"/>
              <w:jc w:val="center"/>
              <w:rPr>
                <w:rFonts w:ascii="Arial" w:hAnsi="Arial" w:cs="Arial"/>
                <w:sz w:val="20"/>
                <w:szCs w:val="20"/>
              </w:rPr>
            </w:pPr>
          </w:p>
        </w:tc>
      </w:tr>
      <w:tr w:rsidR="0062547D" w:rsidRPr="008E1030" w14:paraId="6EF75B78" w14:textId="77777777" w:rsidTr="004A39A3">
        <w:tc>
          <w:tcPr>
            <w:tcW w:w="3600" w:type="dxa"/>
            <w:shd w:val="clear" w:color="auto" w:fill="auto"/>
          </w:tcPr>
          <w:p w14:paraId="7699C980" w14:textId="77777777" w:rsidR="0062547D" w:rsidRPr="00790BBF" w:rsidRDefault="0062547D" w:rsidP="0082601F">
            <w:pPr>
              <w:spacing w:line="380" w:lineRule="exact"/>
              <w:ind w:left="162" w:hanging="162"/>
              <w:rPr>
                <w:rFonts w:ascii="Arial" w:hAnsi="Arial" w:cs="Arial"/>
                <w:sz w:val="20"/>
                <w:szCs w:val="20"/>
                <w:cs/>
              </w:rPr>
            </w:pPr>
            <w:r>
              <w:rPr>
                <w:rFonts w:ascii="Arial" w:hAnsi="Arial" w:cs="Arial"/>
                <w:sz w:val="20"/>
                <w:szCs w:val="20"/>
              </w:rPr>
              <w:t>L</w:t>
            </w:r>
            <w:r w:rsidRPr="00790BBF">
              <w:rPr>
                <w:rFonts w:ascii="Arial" w:hAnsi="Arial" w:cs="Arial"/>
                <w:sz w:val="20"/>
                <w:szCs w:val="20"/>
              </w:rPr>
              <w:t>ease liabilities</w:t>
            </w:r>
            <w:r>
              <w:rPr>
                <w:rFonts w:ascii="Arial" w:hAnsi="Arial" w:cs="Arial"/>
                <w:sz w:val="20"/>
                <w:szCs w:val="20"/>
              </w:rPr>
              <w:t xml:space="preserve"> - </w:t>
            </w:r>
            <w:r w:rsidRPr="00790BBF">
              <w:rPr>
                <w:rFonts w:ascii="Arial" w:hAnsi="Arial" w:cs="Arial"/>
                <w:sz w:val="20"/>
                <w:szCs w:val="20"/>
              </w:rPr>
              <w:t>net of current portion</w:t>
            </w:r>
          </w:p>
        </w:tc>
        <w:tc>
          <w:tcPr>
            <w:tcW w:w="1968" w:type="dxa"/>
            <w:shd w:val="clear" w:color="auto" w:fill="auto"/>
            <w:vAlign w:val="bottom"/>
          </w:tcPr>
          <w:p w14:paraId="04D43AE6" w14:textId="77777777" w:rsidR="0062547D" w:rsidRPr="008E1030" w:rsidRDefault="0062547D" w:rsidP="0082601F">
            <w:pPr>
              <w:tabs>
                <w:tab w:val="decimal" w:pos="1425"/>
              </w:tabs>
              <w:spacing w:line="380" w:lineRule="exact"/>
              <w:jc w:val="center"/>
              <w:rPr>
                <w:rFonts w:ascii="Arial" w:hAnsi="Arial" w:cs="Arial"/>
                <w:sz w:val="20"/>
                <w:szCs w:val="20"/>
              </w:rPr>
            </w:pPr>
            <w:r w:rsidRPr="00C118ED">
              <w:rPr>
                <w:rFonts w:ascii="Arial" w:hAnsi="Arial" w:cs="Arial"/>
                <w:sz w:val="20"/>
                <w:szCs w:val="20"/>
                <w:cs/>
              </w:rPr>
              <w:t>12</w:t>
            </w:r>
            <w:r w:rsidRPr="001936AB">
              <w:rPr>
                <w:rFonts w:ascii="Arial" w:hAnsi="Arial" w:cs="Arial"/>
                <w:sz w:val="20"/>
                <w:szCs w:val="20"/>
              </w:rPr>
              <w:t>,</w:t>
            </w:r>
            <w:r w:rsidRPr="00C118ED">
              <w:rPr>
                <w:rFonts w:ascii="Arial" w:hAnsi="Arial" w:cs="Arial"/>
                <w:sz w:val="20"/>
                <w:szCs w:val="20"/>
                <w:cs/>
              </w:rPr>
              <w:t>156</w:t>
            </w:r>
          </w:p>
        </w:tc>
        <w:tc>
          <w:tcPr>
            <w:tcW w:w="1968" w:type="dxa"/>
            <w:shd w:val="clear" w:color="auto" w:fill="auto"/>
            <w:vAlign w:val="bottom"/>
          </w:tcPr>
          <w:p w14:paraId="5CE445B8" w14:textId="77777777" w:rsidR="0062547D" w:rsidRPr="008E1030" w:rsidRDefault="0062547D" w:rsidP="0082601F">
            <w:pPr>
              <w:tabs>
                <w:tab w:val="decimal" w:pos="1530"/>
              </w:tabs>
              <w:spacing w:line="380" w:lineRule="exact"/>
              <w:rPr>
                <w:rFonts w:ascii="Arial" w:hAnsi="Arial" w:cs="Arial"/>
                <w:sz w:val="20"/>
                <w:szCs w:val="20"/>
              </w:rPr>
            </w:pPr>
            <w:r>
              <w:rPr>
                <w:rFonts w:ascii="Arial" w:hAnsi="Arial" w:cs="Arial"/>
                <w:sz w:val="20"/>
                <w:szCs w:val="20"/>
              </w:rPr>
              <w:t>3,982,162</w:t>
            </w:r>
          </w:p>
        </w:tc>
        <w:tc>
          <w:tcPr>
            <w:tcW w:w="1968" w:type="dxa"/>
            <w:shd w:val="clear" w:color="auto" w:fill="auto"/>
            <w:vAlign w:val="bottom"/>
          </w:tcPr>
          <w:p w14:paraId="3C539E94" w14:textId="77777777" w:rsidR="0062547D" w:rsidRPr="008E1030" w:rsidRDefault="0062547D" w:rsidP="0082601F">
            <w:pPr>
              <w:tabs>
                <w:tab w:val="decimal" w:pos="1425"/>
              </w:tabs>
              <w:spacing w:line="380" w:lineRule="exact"/>
              <w:jc w:val="center"/>
              <w:rPr>
                <w:rFonts w:ascii="Arial" w:hAnsi="Arial" w:cs="Arial"/>
                <w:sz w:val="20"/>
                <w:szCs w:val="20"/>
              </w:rPr>
            </w:pPr>
            <w:r>
              <w:rPr>
                <w:rFonts w:ascii="Arial" w:hAnsi="Arial" w:cs="Arial"/>
                <w:sz w:val="20"/>
                <w:szCs w:val="20"/>
              </w:rPr>
              <w:t>3,994,318</w:t>
            </w:r>
          </w:p>
        </w:tc>
      </w:tr>
      <w:tr w:rsidR="0062547D" w:rsidRPr="008E1030" w14:paraId="36990225" w14:textId="77777777" w:rsidTr="004A39A3">
        <w:tc>
          <w:tcPr>
            <w:tcW w:w="3600" w:type="dxa"/>
            <w:shd w:val="clear" w:color="auto" w:fill="auto"/>
          </w:tcPr>
          <w:p w14:paraId="227D0448" w14:textId="77777777" w:rsidR="0062547D" w:rsidRPr="00790BBF" w:rsidRDefault="0062547D" w:rsidP="0082601F">
            <w:pPr>
              <w:spacing w:line="380" w:lineRule="exact"/>
              <w:rPr>
                <w:rFonts w:ascii="Arial" w:hAnsi="Arial" w:cs="Arial"/>
                <w:sz w:val="20"/>
                <w:szCs w:val="20"/>
              </w:rPr>
            </w:pPr>
            <w:r w:rsidRPr="00790BBF">
              <w:rPr>
                <w:rFonts w:ascii="Arial" w:hAnsi="Arial" w:cs="Arial"/>
                <w:sz w:val="20"/>
                <w:szCs w:val="20"/>
              </w:rPr>
              <w:t xml:space="preserve">Other </w:t>
            </w:r>
            <w:r>
              <w:rPr>
                <w:rFonts w:ascii="Arial" w:hAnsi="Arial" w:cs="Arial"/>
                <w:sz w:val="20"/>
                <w:szCs w:val="20"/>
              </w:rPr>
              <w:t>non-c</w:t>
            </w:r>
            <w:r w:rsidRPr="00790BBF">
              <w:rPr>
                <w:rFonts w:ascii="Arial" w:hAnsi="Arial" w:cs="Arial"/>
                <w:sz w:val="20"/>
                <w:szCs w:val="20"/>
              </w:rPr>
              <w:t>urrent liabilitie</w:t>
            </w:r>
            <w:r>
              <w:rPr>
                <w:rFonts w:ascii="Arial" w:hAnsi="Arial" w:cs="Arial"/>
                <w:sz w:val="20"/>
                <w:szCs w:val="20"/>
              </w:rPr>
              <w:t>s</w:t>
            </w:r>
          </w:p>
        </w:tc>
        <w:tc>
          <w:tcPr>
            <w:tcW w:w="1968" w:type="dxa"/>
            <w:shd w:val="clear" w:color="auto" w:fill="auto"/>
          </w:tcPr>
          <w:p w14:paraId="3119F109" w14:textId="77777777" w:rsidR="0062547D" w:rsidRPr="00C118ED" w:rsidRDefault="0062547D" w:rsidP="0082601F">
            <w:pPr>
              <w:tabs>
                <w:tab w:val="decimal" w:pos="1425"/>
              </w:tabs>
              <w:spacing w:line="380" w:lineRule="exact"/>
              <w:jc w:val="center"/>
              <w:rPr>
                <w:rFonts w:ascii="Arial" w:hAnsi="Arial" w:cs="Arial"/>
                <w:sz w:val="20"/>
                <w:szCs w:val="20"/>
                <w:cs/>
              </w:rPr>
            </w:pPr>
            <w:r>
              <w:rPr>
                <w:rFonts w:ascii="Arial" w:hAnsi="Arial" w:cs="Arial"/>
                <w:sz w:val="20"/>
                <w:szCs w:val="20"/>
              </w:rPr>
              <w:t>635,284</w:t>
            </w:r>
          </w:p>
        </w:tc>
        <w:tc>
          <w:tcPr>
            <w:tcW w:w="1968" w:type="dxa"/>
            <w:shd w:val="clear" w:color="auto" w:fill="auto"/>
          </w:tcPr>
          <w:p w14:paraId="4B40A68F" w14:textId="77777777" w:rsidR="0062547D" w:rsidRDefault="0062547D" w:rsidP="0082601F">
            <w:pPr>
              <w:tabs>
                <w:tab w:val="decimal" w:pos="1530"/>
              </w:tabs>
              <w:spacing w:line="380" w:lineRule="exact"/>
              <w:rPr>
                <w:rFonts w:ascii="Arial" w:hAnsi="Arial" w:cs="Arial"/>
                <w:sz w:val="20"/>
                <w:szCs w:val="20"/>
              </w:rPr>
            </w:pPr>
            <w:r>
              <w:rPr>
                <w:rFonts w:ascii="Arial" w:hAnsi="Arial" w:cs="Arial"/>
                <w:sz w:val="20"/>
                <w:szCs w:val="20"/>
              </w:rPr>
              <w:t>(133,511)</w:t>
            </w:r>
          </w:p>
        </w:tc>
        <w:tc>
          <w:tcPr>
            <w:tcW w:w="1968" w:type="dxa"/>
            <w:shd w:val="clear" w:color="auto" w:fill="auto"/>
          </w:tcPr>
          <w:p w14:paraId="0A428FF3" w14:textId="77777777" w:rsidR="0062547D" w:rsidRDefault="0062547D" w:rsidP="0082601F">
            <w:pPr>
              <w:tabs>
                <w:tab w:val="decimal" w:pos="1425"/>
              </w:tabs>
              <w:spacing w:line="380" w:lineRule="exact"/>
              <w:jc w:val="center"/>
              <w:rPr>
                <w:rFonts w:ascii="Arial" w:hAnsi="Arial" w:cs="Arial"/>
                <w:sz w:val="20"/>
                <w:szCs w:val="20"/>
              </w:rPr>
            </w:pPr>
            <w:r>
              <w:rPr>
                <w:rFonts w:ascii="Arial" w:hAnsi="Arial" w:cs="Arial"/>
                <w:sz w:val="20"/>
                <w:szCs w:val="20"/>
              </w:rPr>
              <w:t>501,773</w:t>
            </w:r>
          </w:p>
        </w:tc>
      </w:tr>
      <w:tr w:rsidR="0062547D" w:rsidRPr="008E1030" w14:paraId="0FAA1CCC" w14:textId="77777777" w:rsidTr="004A39A3">
        <w:tc>
          <w:tcPr>
            <w:tcW w:w="3600" w:type="dxa"/>
          </w:tcPr>
          <w:p w14:paraId="26F40701" w14:textId="77777777" w:rsidR="0062547D" w:rsidRPr="008E1030" w:rsidRDefault="0062547D" w:rsidP="0082601F">
            <w:pPr>
              <w:spacing w:line="380" w:lineRule="exact"/>
              <w:ind w:left="162" w:hanging="162"/>
              <w:rPr>
                <w:rFonts w:ascii="Arial" w:hAnsi="Arial" w:cs="Arial"/>
                <w:b/>
                <w:bCs/>
                <w:sz w:val="20"/>
                <w:szCs w:val="20"/>
              </w:rPr>
            </w:pPr>
            <w:r w:rsidRPr="008E1030">
              <w:rPr>
                <w:rFonts w:ascii="Arial" w:hAnsi="Arial" w:cs="Arial"/>
                <w:b/>
                <w:bCs/>
                <w:sz w:val="20"/>
                <w:szCs w:val="20"/>
              </w:rPr>
              <w:t>Shareholders' equity</w:t>
            </w:r>
          </w:p>
        </w:tc>
        <w:tc>
          <w:tcPr>
            <w:tcW w:w="1968" w:type="dxa"/>
          </w:tcPr>
          <w:p w14:paraId="7ABD88BA" w14:textId="77777777" w:rsidR="0062547D" w:rsidRPr="008E1030" w:rsidRDefault="0062547D" w:rsidP="0082601F">
            <w:pPr>
              <w:tabs>
                <w:tab w:val="decimal" w:pos="1425"/>
              </w:tabs>
              <w:spacing w:line="380" w:lineRule="exact"/>
              <w:jc w:val="center"/>
              <w:rPr>
                <w:rFonts w:ascii="Arial" w:hAnsi="Arial" w:cs="Arial"/>
                <w:sz w:val="20"/>
                <w:szCs w:val="20"/>
              </w:rPr>
            </w:pPr>
          </w:p>
        </w:tc>
        <w:tc>
          <w:tcPr>
            <w:tcW w:w="1968" w:type="dxa"/>
          </w:tcPr>
          <w:p w14:paraId="54333FD4" w14:textId="77777777" w:rsidR="0062547D" w:rsidRPr="008E1030" w:rsidRDefault="0062547D" w:rsidP="0082601F">
            <w:pPr>
              <w:tabs>
                <w:tab w:val="decimal" w:pos="1530"/>
              </w:tabs>
              <w:spacing w:line="380" w:lineRule="exact"/>
              <w:rPr>
                <w:rFonts w:ascii="Arial" w:hAnsi="Arial" w:cs="Arial"/>
                <w:sz w:val="20"/>
                <w:szCs w:val="20"/>
              </w:rPr>
            </w:pPr>
          </w:p>
        </w:tc>
        <w:tc>
          <w:tcPr>
            <w:tcW w:w="1968" w:type="dxa"/>
          </w:tcPr>
          <w:p w14:paraId="4D249662" w14:textId="77777777" w:rsidR="0062547D" w:rsidRPr="008E1030" w:rsidRDefault="0062547D" w:rsidP="0082601F">
            <w:pPr>
              <w:tabs>
                <w:tab w:val="decimal" w:pos="1425"/>
              </w:tabs>
              <w:spacing w:line="380" w:lineRule="exact"/>
              <w:jc w:val="center"/>
              <w:rPr>
                <w:rFonts w:ascii="Arial" w:hAnsi="Arial" w:cs="Arial"/>
                <w:sz w:val="20"/>
                <w:szCs w:val="20"/>
              </w:rPr>
            </w:pPr>
          </w:p>
        </w:tc>
      </w:tr>
      <w:tr w:rsidR="0062547D" w:rsidRPr="008E1030" w14:paraId="14E250F5" w14:textId="77777777" w:rsidTr="004A39A3">
        <w:tc>
          <w:tcPr>
            <w:tcW w:w="3600" w:type="dxa"/>
          </w:tcPr>
          <w:p w14:paraId="0C1F86DE" w14:textId="77777777" w:rsidR="0062547D" w:rsidRPr="00790BBF" w:rsidRDefault="0062547D" w:rsidP="0082601F">
            <w:pPr>
              <w:spacing w:line="380" w:lineRule="exact"/>
              <w:rPr>
                <w:rFonts w:ascii="Arial" w:hAnsi="Arial" w:cs="Arial"/>
                <w:sz w:val="20"/>
                <w:szCs w:val="20"/>
              </w:rPr>
            </w:pPr>
            <w:r w:rsidRPr="00790BBF">
              <w:rPr>
                <w:rFonts w:ascii="Arial" w:hAnsi="Arial" w:cs="Arial"/>
                <w:sz w:val="20"/>
                <w:szCs w:val="20"/>
              </w:rPr>
              <w:t>Retained earnings</w:t>
            </w:r>
            <w:r w:rsidRPr="00790BBF">
              <w:rPr>
                <w:rFonts w:ascii="Arial" w:hAnsi="Arial" w:cs="Arial"/>
                <w:sz w:val="20"/>
                <w:szCs w:val="20"/>
                <w:cs/>
              </w:rPr>
              <w:t xml:space="preserve"> </w:t>
            </w:r>
            <w:r w:rsidRPr="00790BBF">
              <w:rPr>
                <w:rFonts w:ascii="Arial" w:hAnsi="Arial" w:cs="Arial"/>
                <w:sz w:val="20"/>
                <w:szCs w:val="20"/>
              </w:rPr>
              <w:t>-</w:t>
            </w:r>
            <w:r w:rsidRPr="00790BBF">
              <w:rPr>
                <w:rFonts w:ascii="Arial" w:hAnsi="Arial" w:cs="Arial"/>
                <w:sz w:val="20"/>
                <w:szCs w:val="20"/>
                <w:cs/>
              </w:rPr>
              <w:t xml:space="preserve"> </w:t>
            </w:r>
            <w:r w:rsidRPr="00790BBF">
              <w:rPr>
                <w:rFonts w:ascii="Arial" w:hAnsi="Arial" w:cs="Arial"/>
                <w:sz w:val="20"/>
                <w:szCs w:val="20"/>
              </w:rPr>
              <w:t>unappropriated</w:t>
            </w:r>
          </w:p>
        </w:tc>
        <w:tc>
          <w:tcPr>
            <w:tcW w:w="1968" w:type="dxa"/>
          </w:tcPr>
          <w:p w14:paraId="3085B470" w14:textId="77777777" w:rsidR="0062547D" w:rsidRPr="008E1030" w:rsidRDefault="0062547D" w:rsidP="0082601F">
            <w:pPr>
              <w:tabs>
                <w:tab w:val="decimal" w:pos="1425"/>
              </w:tabs>
              <w:spacing w:line="380" w:lineRule="exact"/>
              <w:jc w:val="center"/>
              <w:rPr>
                <w:rFonts w:ascii="Arial" w:hAnsi="Arial" w:cs="Arial"/>
                <w:sz w:val="20"/>
                <w:szCs w:val="20"/>
              </w:rPr>
            </w:pPr>
            <w:r w:rsidRPr="0050187E">
              <w:rPr>
                <w:rFonts w:ascii="Arial" w:hAnsi="Arial" w:cs="Arial"/>
                <w:sz w:val="20"/>
                <w:szCs w:val="20"/>
              </w:rPr>
              <w:t>5,530,862</w:t>
            </w:r>
          </w:p>
        </w:tc>
        <w:tc>
          <w:tcPr>
            <w:tcW w:w="1968" w:type="dxa"/>
            <w:shd w:val="clear" w:color="auto" w:fill="auto"/>
          </w:tcPr>
          <w:p w14:paraId="1467F299" w14:textId="77777777" w:rsidR="0062547D" w:rsidRPr="000F4A14" w:rsidRDefault="0062547D" w:rsidP="0082601F">
            <w:pPr>
              <w:tabs>
                <w:tab w:val="decimal" w:pos="1530"/>
              </w:tabs>
              <w:spacing w:line="380" w:lineRule="exact"/>
              <w:rPr>
                <w:rFonts w:ascii="Arial" w:hAnsi="Arial" w:cs="Arial"/>
                <w:sz w:val="20"/>
                <w:szCs w:val="20"/>
              </w:rPr>
            </w:pPr>
            <w:r w:rsidRPr="0050187E">
              <w:rPr>
                <w:rFonts w:ascii="Arial" w:hAnsi="Arial" w:cs="Arial"/>
                <w:sz w:val="20"/>
                <w:szCs w:val="20"/>
              </w:rPr>
              <w:t>(634,451)</w:t>
            </w:r>
          </w:p>
        </w:tc>
        <w:tc>
          <w:tcPr>
            <w:tcW w:w="1968" w:type="dxa"/>
          </w:tcPr>
          <w:p w14:paraId="72D29D1D" w14:textId="77777777" w:rsidR="0062547D" w:rsidRPr="008E1030" w:rsidRDefault="0062547D" w:rsidP="0082601F">
            <w:pPr>
              <w:tabs>
                <w:tab w:val="decimal" w:pos="1425"/>
              </w:tabs>
              <w:spacing w:line="380" w:lineRule="exact"/>
              <w:jc w:val="center"/>
              <w:rPr>
                <w:rFonts w:ascii="Arial" w:hAnsi="Arial" w:cs="Arial"/>
                <w:sz w:val="20"/>
                <w:szCs w:val="20"/>
              </w:rPr>
            </w:pPr>
            <w:r w:rsidRPr="0050187E">
              <w:rPr>
                <w:rFonts w:ascii="Arial" w:hAnsi="Arial" w:cs="Arial"/>
                <w:sz w:val="20"/>
                <w:szCs w:val="20"/>
              </w:rPr>
              <w:t>4,896,411</w:t>
            </w:r>
          </w:p>
        </w:tc>
      </w:tr>
    </w:tbl>
    <w:p w14:paraId="32ED074E" w14:textId="77777777" w:rsidR="00B864EF" w:rsidRDefault="00B864EF" w:rsidP="004A39A3">
      <w:pPr>
        <w:spacing w:before="240" w:after="120" w:line="380" w:lineRule="exact"/>
        <w:ind w:left="547" w:hanging="547"/>
        <w:jc w:val="thaiDistribute"/>
        <w:rPr>
          <w:rFonts w:ascii="Arial" w:hAnsi="Arial" w:cs="Arial"/>
          <w:b/>
          <w:bCs/>
          <w:sz w:val="22"/>
          <w:szCs w:val="20"/>
        </w:rPr>
      </w:pPr>
    </w:p>
    <w:p w14:paraId="47C85329" w14:textId="77777777" w:rsidR="00B864EF" w:rsidRDefault="00B864EF">
      <w:pPr>
        <w:overflowPunct/>
        <w:autoSpaceDE/>
        <w:autoSpaceDN/>
        <w:adjustRightInd/>
        <w:spacing w:after="200" w:line="276" w:lineRule="auto"/>
        <w:textAlignment w:val="auto"/>
        <w:rPr>
          <w:rFonts w:ascii="Arial" w:hAnsi="Arial" w:cs="Arial"/>
          <w:b/>
          <w:bCs/>
          <w:sz w:val="22"/>
          <w:szCs w:val="20"/>
        </w:rPr>
      </w:pPr>
      <w:r>
        <w:rPr>
          <w:rFonts w:ascii="Arial" w:hAnsi="Arial" w:cs="Arial"/>
          <w:b/>
          <w:bCs/>
          <w:sz w:val="22"/>
          <w:szCs w:val="20"/>
        </w:rPr>
        <w:br w:type="page"/>
      </w:r>
    </w:p>
    <w:p w14:paraId="49487E60" w14:textId="4A3E0165" w:rsidR="0062547D" w:rsidRPr="008E1030" w:rsidRDefault="0062547D" w:rsidP="004A39A3">
      <w:pPr>
        <w:spacing w:before="240" w:after="120" w:line="380" w:lineRule="exact"/>
        <w:ind w:left="547" w:hanging="547"/>
        <w:jc w:val="thaiDistribute"/>
        <w:rPr>
          <w:rFonts w:ascii="Arial" w:hAnsi="Arial" w:cs="Arial"/>
          <w:b/>
          <w:bCs/>
          <w:sz w:val="22"/>
          <w:szCs w:val="20"/>
          <w:cs/>
        </w:rPr>
      </w:pPr>
      <w:r>
        <w:rPr>
          <w:rFonts w:ascii="Arial" w:hAnsi="Arial" w:cs="Arial"/>
          <w:b/>
          <w:bCs/>
          <w:sz w:val="22"/>
          <w:szCs w:val="20"/>
        </w:rPr>
        <w:lastRenderedPageBreak/>
        <w:t>4.1</w:t>
      </w:r>
      <w:r>
        <w:rPr>
          <w:rFonts w:ascii="Arial" w:hAnsi="Arial" w:cs="Arial"/>
          <w:b/>
          <w:bCs/>
          <w:sz w:val="22"/>
          <w:szCs w:val="20"/>
        </w:rPr>
        <w:tab/>
        <w:t>Financial instruments</w:t>
      </w:r>
    </w:p>
    <w:p w14:paraId="7D250BA1" w14:textId="3371E0BF" w:rsidR="0062547D" w:rsidRDefault="0062547D" w:rsidP="0062547D">
      <w:pPr>
        <w:spacing w:before="80" w:after="80" w:line="380" w:lineRule="exact"/>
        <w:ind w:left="547" w:hanging="547"/>
        <w:jc w:val="thaiDistribute"/>
        <w:rPr>
          <w:rFonts w:ascii="Arial" w:hAnsi="Arial" w:cs="Arial"/>
          <w:sz w:val="22"/>
          <w:szCs w:val="20"/>
        </w:rPr>
      </w:pPr>
      <w:r w:rsidRPr="008E1030">
        <w:rPr>
          <w:rFonts w:ascii="Arial" w:hAnsi="Arial" w:cs="Arial"/>
          <w:sz w:val="22"/>
          <w:szCs w:val="20"/>
          <w:cs/>
        </w:rPr>
        <w:tab/>
      </w:r>
      <w:r>
        <w:rPr>
          <w:rFonts w:ascii="Arial" w:hAnsi="Arial" w:cs="Arial"/>
          <w:sz w:val="22"/>
          <w:szCs w:val="20"/>
        </w:rPr>
        <w:t>As at 1 January 2020, the Group has not determined on what any financial assets at fair value through profit or loss or at fair value through other comprehensive income and no what any financial liabilities at fair value through profit or loss.</w:t>
      </w:r>
    </w:p>
    <w:p w14:paraId="113C08C4" w14:textId="2491ACE9" w:rsidR="0062547D" w:rsidRPr="004A39A3" w:rsidRDefault="0062547D" w:rsidP="0062547D">
      <w:pPr>
        <w:spacing w:before="80" w:after="80" w:line="380" w:lineRule="exact"/>
        <w:ind w:left="547" w:hanging="547"/>
        <w:jc w:val="thaiDistribute"/>
        <w:rPr>
          <w:rFonts w:ascii="Arial" w:hAnsi="Arial" w:cs="Arial"/>
          <w:b/>
          <w:bCs/>
          <w:sz w:val="22"/>
          <w:szCs w:val="20"/>
          <w:cs/>
        </w:rPr>
      </w:pPr>
      <w:r w:rsidRPr="004A39A3">
        <w:rPr>
          <w:rFonts w:ascii="Arial" w:hAnsi="Arial" w:cs="Arial"/>
          <w:b/>
          <w:bCs/>
          <w:sz w:val="22"/>
          <w:szCs w:val="20"/>
        </w:rPr>
        <w:t>4.2</w:t>
      </w:r>
      <w:r w:rsidRPr="004A39A3">
        <w:rPr>
          <w:rFonts w:ascii="Arial" w:hAnsi="Arial" w:cs="Arial"/>
          <w:b/>
          <w:bCs/>
          <w:sz w:val="22"/>
          <w:szCs w:val="20"/>
        </w:rPr>
        <w:tab/>
        <w:t>Leases</w:t>
      </w:r>
    </w:p>
    <w:p w14:paraId="4729029F" w14:textId="4276DE65" w:rsidR="0062547D" w:rsidRDefault="0062547D" w:rsidP="0062547D">
      <w:pPr>
        <w:spacing w:before="80" w:after="80" w:line="380" w:lineRule="exact"/>
        <w:ind w:left="547" w:hanging="547"/>
        <w:jc w:val="thaiDistribute"/>
        <w:rPr>
          <w:rFonts w:ascii="Arial" w:hAnsi="Arial" w:cs="Arial"/>
          <w:sz w:val="22"/>
          <w:szCs w:val="20"/>
        </w:rPr>
      </w:pPr>
      <w:r w:rsidRPr="004A39A3">
        <w:rPr>
          <w:rFonts w:ascii="Arial" w:hAnsi="Arial" w:cs="Arial"/>
          <w:sz w:val="22"/>
          <w:szCs w:val="20"/>
          <w:cs/>
        </w:rPr>
        <w:tab/>
      </w:r>
      <w:bookmarkStart w:id="0" w:name="_Hlk36815210"/>
      <w:r w:rsidR="009D3901">
        <w:rPr>
          <w:rFonts w:ascii="Arial" w:hAnsi="Arial" w:cs="Arial"/>
          <w:sz w:val="22"/>
          <w:szCs w:val="20"/>
        </w:rPr>
        <w:t xml:space="preserve">On </w:t>
      </w:r>
      <w:r w:rsidR="00A94E0D">
        <w:rPr>
          <w:rFonts w:ascii="Arial" w:hAnsi="Arial" w:cs="Arial"/>
          <w:sz w:val="22"/>
          <w:szCs w:val="20"/>
        </w:rPr>
        <w:t>adoption</w:t>
      </w:r>
      <w:r w:rsidRPr="004A39A3">
        <w:rPr>
          <w:rFonts w:ascii="Arial" w:hAnsi="Arial" w:cs="Arial"/>
          <w:sz w:val="22"/>
          <w:szCs w:val="20"/>
        </w:rPr>
        <w:t xml:space="preserve"> of TFRS 16, the Group </w:t>
      </w:r>
      <w:proofErr w:type="spellStart"/>
      <w:r w:rsidRPr="004A39A3">
        <w:rPr>
          <w:rFonts w:ascii="Arial" w:hAnsi="Arial" w:cs="Arial"/>
          <w:sz w:val="22"/>
          <w:szCs w:val="20"/>
        </w:rPr>
        <w:t>recognised</w:t>
      </w:r>
      <w:proofErr w:type="spellEnd"/>
      <w:r w:rsidRPr="004A39A3">
        <w:rPr>
          <w:rFonts w:ascii="Arial" w:hAnsi="Arial" w:cs="Arial"/>
          <w:sz w:val="22"/>
          <w:szCs w:val="20"/>
        </w:rPr>
        <w:t xml:space="preserve"> lease liabilities </w:t>
      </w:r>
      <w:r w:rsidR="009D3901">
        <w:rPr>
          <w:rFonts w:ascii="Arial" w:hAnsi="Arial" w:cs="Arial"/>
          <w:sz w:val="22"/>
          <w:szCs w:val="20"/>
        </w:rPr>
        <w:t xml:space="preserve">in relation to leases that </w:t>
      </w:r>
      <w:r w:rsidRPr="004A39A3">
        <w:rPr>
          <w:rFonts w:ascii="Arial" w:hAnsi="Arial" w:cs="Arial"/>
          <w:sz w:val="22"/>
          <w:szCs w:val="20"/>
        </w:rPr>
        <w:t xml:space="preserve">previously classified as operating leases </w:t>
      </w:r>
      <w:r w:rsidR="00A94E0D">
        <w:rPr>
          <w:rFonts w:ascii="Arial" w:hAnsi="Arial" w:cs="Arial"/>
          <w:sz w:val="22"/>
          <w:szCs w:val="20"/>
        </w:rPr>
        <w:t xml:space="preserve">measured </w:t>
      </w:r>
      <w:r w:rsidRPr="004A39A3">
        <w:rPr>
          <w:rFonts w:ascii="Arial" w:hAnsi="Arial" w:cs="Arial"/>
          <w:sz w:val="22"/>
          <w:szCs w:val="20"/>
        </w:rPr>
        <w:t>at the present value of the remaining lease</w:t>
      </w:r>
      <w:r w:rsidR="009D3901">
        <w:rPr>
          <w:rFonts w:ascii="Arial" w:hAnsi="Arial" w:cs="Arial"/>
          <w:sz w:val="22"/>
          <w:szCs w:val="20"/>
        </w:rPr>
        <w:t xml:space="preserve"> </w:t>
      </w:r>
      <w:proofErr w:type="gramStart"/>
      <w:r w:rsidR="009D3901">
        <w:rPr>
          <w:rFonts w:ascii="Arial" w:hAnsi="Arial" w:cs="Arial"/>
          <w:sz w:val="22"/>
          <w:szCs w:val="20"/>
        </w:rPr>
        <w:t xml:space="preserve">measured </w:t>
      </w:r>
      <w:r w:rsidRPr="004A39A3">
        <w:rPr>
          <w:rFonts w:ascii="Arial" w:hAnsi="Arial" w:cs="Arial"/>
          <w:sz w:val="22"/>
          <w:szCs w:val="20"/>
        </w:rPr>
        <w:t xml:space="preserve"> payments</w:t>
      </w:r>
      <w:proofErr w:type="gramEnd"/>
      <w:r w:rsidRPr="004A39A3">
        <w:rPr>
          <w:rFonts w:ascii="Arial" w:hAnsi="Arial" w:cs="Arial"/>
          <w:sz w:val="22"/>
          <w:szCs w:val="20"/>
        </w:rPr>
        <w:t xml:space="preserve">, discounted using the Group’s incremental borrowing rate </w:t>
      </w:r>
      <w:r w:rsidR="009D3901">
        <w:rPr>
          <w:rFonts w:ascii="Arial" w:hAnsi="Arial" w:cs="Arial"/>
          <w:sz w:val="22"/>
          <w:szCs w:val="20"/>
        </w:rPr>
        <w:t>of</w:t>
      </w:r>
      <w:r w:rsidRPr="004A39A3">
        <w:rPr>
          <w:rFonts w:ascii="Arial" w:hAnsi="Arial" w:cs="Arial"/>
          <w:sz w:val="22"/>
          <w:szCs w:val="20"/>
        </w:rPr>
        <w:t xml:space="preserve"> 1 January 2020. For leases </w:t>
      </w:r>
      <w:r w:rsidR="009D3901">
        <w:rPr>
          <w:rFonts w:ascii="Arial" w:hAnsi="Arial" w:cs="Arial"/>
          <w:sz w:val="22"/>
          <w:szCs w:val="20"/>
        </w:rPr>
        <w:t xml:space="preserve">that </w:t>
      </w:r>
      <w:r w:rsidRPr="004A39A3">
        <w:rPr>
          <w:rFonts w:ascii="Arial" w:hAnsi="Arial" w:cs="Arial"/>
          <w:sz w:val="22"/>
          <w:szCs w:val="20"/>
        </w:rPr>
        <w:t xml:space="preserve">previously classified as finance leases, the Group </w:t>
      </w:r>
      <w:proofErr w:type="spellStart"/>
      <w:r w:rsidRPr="004A39A3">
        <w:rPr>
          <w:rFonts w:ascii="Arial" w:hAnsi="Arial" w:cs="Arial"/>
          <w:sz w:val="22"/>
          <w:szCs w:val="20"/>
        </w:rPr>
        <w:t>recognised</w:t>
      </w:r>
      <w:proofErr w:type="spellEnd"/>
      <w:r w:rsidRPr="004A39A3">
        <w:rPr>
          <w:rFonts w:ascii="Arial" w:hAnsi="Arial" w:cs="Arial"/>
          <w:sz w:val="22"/>
          <w:szCs w:val="20"/>
        </w:rPr>
        <w:t xml:space="preserve"> the carrying amount of the </w:t>
      </w:r>
      <w:r w:rsidR="009D3901">
        <w:rPr>
          <w:rFonts w:ascii="Arial" w:hAnsi="Arial" w:cs="Arial"/>
          <w:sz w:val="22"/>
          <w:szCs w:val="20"/>
        </w:rPr>
        <w:t>lease</w:t>
      </w:r>
      <w:r w:rsidRPr="004A39A3">
        <w:rPr>
          <w:rFonts w:ascii="Arial" w:hAnsi="Arial" w:cs="Arial"/>
          <w:sz w:val="22"/>
          <w:szCs w:val="20"/>
        </w:rPr>
        <w:t xml:space="preserve"> assets and lease liabilities </w:t>
      </w:r>
      <w:r w:rsidR="009D3901">
        <w:rPr>
          <w:rFonts w:ascii="Arial" w:hAnsi="Arial" w:cs="Arial"/>
          <w:sz w:val="22"/>
          <w:szCs w:val="20"/>
        </w:rPr>
        <w:t>before transition as right-of-use</w:t>
      </w:r>
      <w:r w:rsidRPr="008E1030">
        <w:rPr>
          <w:rFonts w:ascii="Arial" w:hAnsi="Arial" w:cs="Arial"/>
          <w:sz w:val="22"/>
          <w:szCs w:val="20"/>
        </w:rPr>
        <w:t xml:space="preserve"> assets and lease liabilities</w:t>
      </w:r>
      <w:r w:rsidR="009D3901">
        <w:rPr>
          <w:rFonts w:ascii="Arial" w:hAnsi="Arial" w:cs="Arial"/>
          <w:sz w:val="22"/>
          <w:szCs w:val="20"/>
        </w:rPr>
        <w:t xml:space="preserve">, respectively </w:t>
      </w:r>
      <w:r w:rsidRPr="008E1030">
        <w:rPr>
          <w:rFonts w:ascii="Arial" w:hAnsi="Arial" w:cs="Arial"/>
          <w:sz w:val="22"/>
          <w:szCs w:val="20"/>
        </w:rPr>
        <w:t>before the date of initial application.</w:t>
      </w:r>
    </w:p>
    <w:bookmarkEnd w:id="0"/>
    <w:tbl>
      <w:tblPr>
        <w:tblStyle w:val="TableGrid6"/>
        <w:tblW w:w="909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15"/>
        <w:gridCol w:w="1996"/>
        <w:gridCol w:w="1980"/>
      </w:tblGrid>
      <w:tr w:rsidR="0062547D" w:rsidRPr="00C32A6A" w14:paraId="70FE25DD" w14:textId="77777777" w:rsidTr="00CE3FA9">
        <w:tc>
          <w:tcPr>
            <w:tcW w:w="5115" w:type="dxa"/>
          </w:tcPr>
          <w:p w14:paraId="0D0DADE8" w14:textId="77777777" w:rsidR="0062547D" w:rsidRPr="00C32A6A" w:rsidRDefault="0062547D" w:rsidP="0082601F">
            <w:pPr>
              <w:spacing w:line="380" w:lineRule="exact"/>
              <w:ind w:left="540" w:hanging="540"/>
              <w:rPr>
                <w:rFonts w:ascii="Arial" w:hAnsi="Arial" w:cs="Arial"/>
                <w:sz w:val="20"/>
                <w:cs/>
              </w:rPr>
            </w:pPr>
          </w:p>
        </w:tc>
        <w:tc>
          <w:tcPr>
            <w:tcW w:w="3976" w:type="dxa"/>
            <w:gridSpan w:val="2"/>
          </w:tcPr>
          <w:p w14:paraId="60D5467D" w14:textId="77777777" w:rsidR="0062547D" w:rsidRPr="00C32A6A" w:rsidRDefault="0062547D" w:rsidP="0082601F">
            <w:pPr>
              <w:spacing w:line="380" w:lineRule="exact"/>
              <w:ind w:left="540" w:right="-15" w:hanging="540"/>
              <w:jc w:val="right"/>
              <w:rPr>
                <w:rFonts w:ascii="Arial" w:hAnsi="Arial" w:cs="Arial"/>
                <w:sz w:val="20"/>
              </w:rPr>
            </w:pPr>
            <w:r w:rsidRPr="00C32A6A">
              <w:rPr>
                <w:rFonts w:ascii="Arial" w:hAnsi="Arial" w:cs="Arial"/>
                <w:sz w:val="20"/>
              </w:rPr>
              <w:t>(Unit: Thousand Baht)</w:t>
            </w:r>
          </w:p>
        </w:tc>
      </w:tr>
      <w:tr w:rsidR="0062547D" w:rsidRPr="00C32A6A" w14:paraId="1148626D" w14:textId="77777777" w:rsidTr="00CE3FA9">
        <w:tc>
          <w:tcPr>
            <w:tcW w:w="5115" w:type="dxa"/>
          </w:tcPr>
          <w:p w14:paraId="60FF842C" w14:textId="77777777" w:rsidR="0062547D" w:rsidRPr="00C32A6A" w:rsidRDefault="0062547D" w:rsidP="0082601F">
            <w:pPr>
              <w:spacing w:line="380" w:lineRule="exact"/>
              <w:ind w:left="540" w:hanging="540"/>
              <w:rPr>
                <w:rFonts w:ascii="Arial" w:hAnsi="Arial" w:cs="Arial"/>
                <w:sz w:val="20"/>
              </w:rPr>
            </w:pPr>
          </w:p>
        </w:tc>
        <w:tc>
          <w:tcPr>
            <w:tcW w:w="1996" w:type="dxa"/>
          </w:tcPr>
          <w:p w14:paraId="457E739C" w14:textId="77777777" w:rsidR="0062547D" w:rsidRPr="00C32A6A" w:rsidRDefault="0062547D" w:rsidP="0082601F">
            <w:pPr>
              <w:pBdr>
                <w:bottom w:val="single" w:sz="4" w:space="1" w:color="auto"/>
              </w:pBdr>
              <w:spacing w:line="380" w:lineRule="exact"/>
              <w:ind w:right="-15"/>
              <w:jc w:val="center"/>
              <w:rPr>
                <w:rFonts w:ascii="Arial" w:hAnsi="Arial" w:cs="Arial"/>
                <w:sz w:val="20"/>
                <w:cs/>
              </w:rPr>
            </w:pPr>
            <w:r w:rsidRPr="00C32A6A">
              <w:rPr>
                <w:rFonts w:ascii="Arial" w:hAnsi="Arial" w:cs="Arial"/>
                <w:sz w:val="20"/>
              </w:rPr>
              <w:t>Consolidated</w:t>
            </w:r>
            <w:r>
              <w:rPr>
                <w:rFonts w:ascii="Arial" w:hAnsi="Arial" w:cs="Arial"/>
                <w:sz w:val="20"/>
              </w:rPr>
              <w:t xml:space="preserve">               </w:t>
            </w:r>
            <w:r w:rsidRPr="00C32A6A">
              <w:rPr>
                <w:rFonts w:ascii="Arial" w:hAnsi="Arial" w:cs="Arial"/>
                <w:sz w:val="20"/>
              </w:rPr>
              <w:t>financial</w:t>
            </w:r>
            <w:r>
              <w:rPr>
                <w:rFonts w:ascii="Arial" w:hAnsi="Arial" w:cs="Arial"/>
                <w:sz w:val="20"/>
              </w:rPr>
              <w:t xml:space="preserve"> </w:t>
            </w:r>
            <w:r w:rsidRPr="00C32A6A">
              <w:rPr>
                <w:rFonts w:ascii="Arial" w:hAnsi="Arial" w:cs="Arial"/>
                <w:sz w:val="20"/>
              </w:rPr>
              <w:t>statements</w:t>
            </w:r>
          </w:p>
        </w:tc>
        <w:tc>
          <w:tcPr>
            <w:tcW w:w="1980" w:type="dxa"/>
          </w:tcPr>
          <w:p w14:paraId="1F260988" w14:textId="77777777" w:rsidR="0062547D" w:rsidRPr="00C32A6A" w:rsidRDefault="0062547D" w:rsidP="0082601F">
            <w:pPr>
              <w:pBdr>
                <w:bottom w:val="single" w:sz="4" w:space="1" w:color="auto"/>
              </w:pBdr>
              <w:spacing w:line="380" w:lineRule="exact"/>
              <w:ind w:right="-15"/>
              <w:jc w:val="center"/>
              <w:rPr>
                <w:rFonts w:ascii="Arial" w:hAnsi="Arial" w:cs="Arial"/>
                <w:sz w:val="20"/>
                <w:cs/>
              </w:rPr>
            </w:pPr>
            <w:r w:rsidRPr="00C32A6A">
              <w:rPr>
                <w:rFonts w:ascii="Arial" w:hAnsi="Arial" w:cs="Arial"/>
                <w:sz w:val="20"/>
              </w:rPr>
              <w:t xml:space="preserve">Separate </w:t>
            </w:r>
            <w:r>
              <w:rPr>
                <w:rFonts w:ascii="Arial" w:hAnsi="Arial" w:cs="Arial"/>
                <w:sz w:val="20"/>
              </w:rPr>
              <w:t xml:space="preserve">                </w:t>
            </w:r>
            <w:r w:rsidRPr="00C32A6A">
              <w:rPr>
                <w:rFonts w:ascii="Arial" w:hAnsi="Arial" w:cs="Arial"/>
                <w:sz w:val="20"/>
              </w:rPr>
              <w:t>financial</w:t>
            </w:r>
            <w:r>
              <w:rPr>
                <w:rFonts w:ascii="Arial" w:hAnsi="Arial" w:cs="Arial"/>
                <w:sz w:val="20"/>
              </w:rPr>
              <w:t xml:space="preserve"> </w:t>
            </w:r>
            <w:r w:rsidRPr="00C32A6A">
              <w:rPr>
                <w:rFonts w:ascii="Arial" w:hAnsi="Arial" w:cs="Arial"/>
                <w:sz w:val="20"/>
              </w:rPr>
              <w:t>statements</w:t>
            </w:r>
          </w:p>
        </w:tc>
      </w:tr>
      <w:tr w:rsidR="0062547D" w:rsidRPr="00C32A6A" w14:paraId="296F8646" w14:textId="77777777" w:rsidTr="00CE3FA9">
        <w:tc>
          <w:tcPr>
            <w:tcW w:w="5115" w:type="dxa"/>
          </w:tcPr>
          <w:p w14:paraId="20F4B608" w14:textId="77777777" w:rsidR="0062547D" w:rsidRPr="00C32A6A" w:rsidRDefault="0062547D" w:rsidP="0082601F">
            <w:pPr>
              <w:spacing w:line="380" w:lineRule="exact"/>
              <w:ind w:left="540" w:right="-119" w:hanging="540"/>
              <w:rPr>
                <w:rFonts w:ascii="Arial" w:hAnsi="Arial" w:cs="Arial"/>
                <w:sz w:val="20"/>
              </w:rPr>
            </w:pPr>
            <w:r w:rsidRPr="00C32A6A">
              <w:rPr>
                <w:rFonts w:ascii="Arial" w:hAnsi="Arial" w:cs="Arial"/>
                <w:sz w:val="20"/>
              </w:rPr>
              <w:t>Operating lease commitments as at 31 December 2019</w:t>
            </w:r>
          </w:p>
        </w:tc>
        <w:tc>
          <w:tcPr>
            <w:tcW w:w="1996" w:type="dxa"/>
          </w:tcPr>
          <w:p w14:paraId="66F820DA" w14:textId="77777777" w:rsidR="0062547D" w:rsidRPr="00C32A6A" w:rsidRDefault="0062547D" w:rsidP="0082601F">
            <w:pPr>
              <w:tabs>
                <w:tab w:val="decimal" w:pos="1623"/>
              </w:tabs>
              <w:spacing w:line="380" w:lineRule="exact"/>
              <w:ind w:right="-15"/>
              <w:rPr>
                <w:rFonts w:ascii="Arial" w:hAnsi="Arial" w:cs="Arial"/>
                <w:sz w:val="20"/>
              </w:rPr>
            </w:pPr>
            <w:r w:rsidRPr="00C32A6A">
              <w:rPr>
                <w:rFonts w:ascii="Arial" w:hAnsi="Arial" w:cs="Arial"/>
                <w:sz w:val="20"/>
              </w:rPr>
              <w:t>6,384,231</w:t>
            </w:r>
          </w:p>
        </w:tc>
        <w:tc>
          <w:tcPr>
            <w:tcW w:w="1980" w:type="dxa"/>
          </w:tcPr>
          <w:p w14:paraId="58114421" w14:textId="77777777" w:rsidR="0062547D" w:rsidRPr="00C32A6A" w:rsidRDefault="0062547D" w:rsidP="0082601F">
            <w:pPr>
              <w:tabs>
                <w:tab w:val="decimal" w:pos="1623"/>
              </w:tabs>
              <w:spacing w:line="380" w:lineRule="exact"/>
              <w:ind w:right="-15"/>
              <w:rPr>
                <w:rFonts w:ascii="Arial" w:hAnsi="Arial" w:cs="Arial"/>
                <w:sz w:val="20"/>
              </w:rPr>
            </w:pPr>
            <w:r w:rsidRPr="00C32A6A">
              <w:rPr>
                <w:rFonts w:ascii="Arial" w:hAnsi="Arial" w:cs="Arial"/>
                <w:sz w:val="20"/>
              </w:rPr>
              <w:t>5,695,841</w:t>
            </w:r>
          </w:p>
        </w:tc>
      </w:tr>
      <w:tr w:rsidR="0062547D" w:rsidRPr="00C32A6A" w14:paraId="4F525082" w14:textId="77777777" w:rsidTr="00CE3FA9">
        <w:tc>
          <w:tcPr>
            <w:tcW w:w="5115" w:type="dxa"/>
          </w:tcPr>
          <w:p w14:paraId="367EEE91" w14:textId="77777777" w:rsidR="0062547D" w:rsidRPr="00C32A6A" w:rsidRDefault="0062547D" w:rsidP="0082601F">
            <w:pPr>
              <w:spacing w:line="380" w:lineRule="exact"/>
              <w:ind w:left="540" w:hanging="540"/>
              <w:rPr>
                <w:rFonts w:ascii="Arial" w:hAnsi="Arial" w:cs="Arial"/>
                <w:sz w:val="20"/>
              </w:rPr>
            </w:pPr>
            <w:r w:rsidRPr="00C32A6A">
              <w:rPr>
                <w:rFonts w:ascii="Arial" w:hAnsi="Arial" w:cs="Arial"/>
                <w:sz w:val="20"/>
              </w:rPr>
              <w:t>Less:</w:t>
            </w:r>
            <w:r w:rsidRPr="00C32A6A">
              <w:rPr>
                <w:rFonts w:ascii="Arial" w:hAnsi="Arial" w:cs="Arial"/>
                <w:sz w:val="20"/>
                <w:cs/>
              </w:rPr>
              <w:t xml:space="preserve"> </w:t>
            </w:r>
            <w:r w:rsidRPr="00C32A6A">
              <w:rPr>
                <w:rFonts w:ascii="Arial" w:hAnsi="Arial" w:cs="Arial"/>
                <w:sz w:val="20"/>
              </w:rPr>
              <w:t>Short-term leases and leases of low-value assets</w:t>
            </w:r>
          </w:p>
        </w:tc>
        <w:tc>
          <w:tcPr>
            <w:tcW w:w="1996" w:type="dxa"/>
          </w:tcPr>
          <w:p w14:paraId="3E9300ED" w14:textId="77777777" w:rsidR="0062547D" w:rsidRPr="00C32A6A" w:rsidRDefault="0062547D" w:rsidP="0082601F">
            <w:pPr>
              <w:tabs>
                <w:tab w:val="decimal" w:pos="1623"/>
              </w:tabs>
              <w:spacing w:line="380" w:lineRule="exact"/>
              <w:ind w:right="-15"/>
              <w:rPr>
                <w:rFonts w:ascii="Arial" w:hAnsi="Arial" w:cs="Arial"/>
                <w:sz w:val="20"/>
              </w:rPr>
            </w:pPr>
            <w:r w:rsidRPr="00C32A6A">
              <w:rPr>
                <w:rFonts w:ascii="Arial" w:hAnsi="Arial" w:cs="Arial"/>
                <w:sz w:val="20"/>
              </w:rPr>
              <w:t>(11,606)</w:t>
            </w:r>
          </w:p>
        </w:tc>
        <w:tc>
          <w:tcPr>
            <w:tcW w:w="1980" w:type="dxa"/>
          </w:tcPr>
          <w:p w14:paraId="28974C2E" w14:textId="77777777" w:rsidR="0062547D" w:rsidRPr="00C32A6A" w:rsidRDefault="0062547D" w:rsidP="0082601F">
            <w:pPr>
              <w:tabs>
                <w:tab w:val="decimal" w:pos="1623"/>
              </w:tabs>
              <w:spacing w:line="380" w:lineRule="exact"/>
              <w:ind w:right="-15"/>
              <w:rPr>
                <w:rFonts w:ascii="Arial" w:hAnsi="Arial" w:cs="Arial"/>
                <w:sz w:val="20"/>
              </w:rPr>
            </w:pPr>
            <w:r w:rsidRPr="00C32A6A">
              <w:rPr>
                <w:rFonts w:ascii="Arial" w:hAnsi="Arial" w:cs="Arial"/>
                <w:sz w:val="20"/>
              </w:rPr>
              <w:t>(9,929)</w:t>
            </w:r>
          </w:p>
        </w:tc>
      </w:tr>
      <w:tr w:rsidR="0062547D" w:rsidRPr="00C32A6A" w14:paraId="5CEE3B5E" w14:textId="77777777" w:rsidTr="00CE3FA9">
        <w:tc>
          <w:tcPr>
            <w:tcW w:w="5115" w:type="dxa"/>
          </w:tcPr>
          <w:p w14:paraId="23E7763A" w14:textId="77777777" w:rsidR="0062547D" w:rsidRPr="00C32A6A" w:rsidRDefault="0062547D" w:rsidP="0082601F">
            <w:pPr>
              <w:spacing w:line="380" w:lineRule="exact"/>
              <w:ind w:left="540" w:hanging="540"/>
              <w:rPr>
                <w:rFonts w:ascii="Arial" w:hAnsi="Arial" w:cs="Arial"/>
                <w:sz w:val="20"/>
                <w:cs/>
              </w:rPr>
            </w:pPr>
            <w:r w:rsidRPr="00C32A6A">
              <w:rPr>
                <w:rFonts w:ascii="Arial" w:hAnsi="Arial" w:cs="Arial"/>
                <w:sz w:val="20"/>
              </w:rPr>
              <w:t>Add: Reverse of straight-line basis adjustment</w:t>
            </w:r>
          </w:p>
        </w:tc>
        <w:tc>
          <w:tcPr>
            <w:tcW w:w="1996" w:type="dxa"/>
          </w:tcPr>
          <w:p w14:paraId="01AF513C" w14:textId="77777777" w:rsidR="0062547D" w:rsidRPr="00C32A6A" w:rsidRDefault="0062547D" w:rsidP="0082601F">
            <w:pPr>
              <w:tabs>
                <w:tab w:val="decimal" w:pos="1623"/>
              </w:tabs>
              <w:spacing w:line="380" w:lineRule="exact"/>
              <w:ind w:right="-15"/>
              <w:rPr>
                <w:rFonts w:ascii="Arial" w:hAnsi="Arial" w:cs="Arial"/>
                <w:sz w:val="20"/>
              </w:rPr>
            </w:pPr>
            <w:r w:rsidRPr="00C32A6A">
              <w:rPr>
                <w:rFonts w:ascii="Arial" w:hAnsi="Arial" w:cs="Arial"/>
                <w:sz w:val="20"/>
              </w:rPr>
              <w:t>152,92</w:t>
            </w:r>
            <w:r>
              <w:rPr>
                <w:rFonts w:ascii="Arial" w:hAnsi="Arial" w:cs="Arial"/>
                <w:sz w:val="20"/>
              </w:rPr>
              <w:t>4</w:t>
            </w:r>
          </w:p>
        </w:tc>
        <w:tc>
          <w:tcPr>
            <w:tcW w:w="1980" w:type="dxa"/>
          </w:tcPr>
          <w:p w14:paraId="3DCC2D2F" w14:textId="77777777" w:rsidR="0062547D" w:rsidRPr="00C32A6A" w:rsidRDefault="0062547D" w:rsidP="0082601F">
            <w:pPr>
              <w:tabs>
                <w:tab w:val="decimal" w:pos="1623"/>
              </w:tabs>
              <w:spacing w:line="380" w:lineRule="exact"/>
              <w:ind w:right="-15"/>
              <w:rPr>
                <w:rFonts w:ascii="Arial" w:hAnsi="Arial" w:cs="Arial"/>
                <w:sz w:val="20"/>
              </w:rPr>
            </w:pPr>
            <w:r>
              <w:rPr>
                <w:rFonts w:ascii="Arial" w:hAnsi="Arial" w:cs="Arial"/>
                <w:sz w:val="20"/>
              </w:rPr>
              <w:t>133,511</w:t>
            </w:r>
          </w:p>
        </w:tc>
      </w:tr>
      <w:tr w:rsidR="0062547D" w:rsidRPr="00C32A6A" w14:paraId="0F259472" w14:textId="77777777" w:rsidTr="00CE3FA9">
        <w:tc>
          <w:tcPr>
            <w:tcW w:w="5115" w:type="dxa"/>
          </w:tcPr>
          <w:p w14:paraId="3A686715" w14:textId="77777777" w:rsidR="0062547D" w:rsidRPr="00C32A6A" w:rsidRDefault="0062547D" w:rsidP="0082601F">
            <w:pPr>
              <w:spacing w:line="380" w:lineRule="exact"/>
              <w:rPr>
                <w:rFonts w:ascii="Arial" w:hAnsi="Arial" w:cs="Arial"/>
                <w:sz w:val="20"/>
              </w:rPr>
            </w:pPr>
            <w:r w:rsidRPr="00C32A6A">
              <w:rPr>
                <w:rFonts w:ascii="Arial" w:hAnsi="Arial" w:cs="Arial"/>
                <w:sz w:val="20"/>
              </w:rPr>
              <w:t>Less: Others</w:t>
            </w:r>
          </w:p>
        </w:tc>
        <w:tc>
          <w:tcPr>
            <w:tcW w:w="1996" w:type="dxa"/>
          </w:tcPr>
          <w:p w14:paraId="5247539D" w14:textId="77777777" w:rsidR="0062547D" w:rsidRPr="00C32A6A" w:rsidRDefault="0062547D" w:rsidP="0082601F">
            <w:pPr>
              <w:tabs>
                <w:tab w:val="decimal" w:pos="1623"/>
              </w:tabs>
              <w:spacing w:line="380" w:lineRule="exact"/>
              <w:ind w:right="-15"/>
              <w:rPr>
                <w:rFonts w:ascii="Arial" w:hAnsi="Arial" w:cs="Arial"/>
                <w:sz w:val="20"/>
              </w:rPr>
            </w:pPr>
            <w:r w:rsidRPr="00C32A6A">
              <w:rPr>
                <w:rFonts w:ascii="Arial" w:hAnsi="Arial" w:cs="Arial"/>
                <w:sz w:val="20"/>
              </w:rPr>
              <w:t>(17,</w:t>
            </w:r>
            <w:r>
              <w:rPr>
                <w:rFonts w:ascii="Arial" w:hAnsi="Arial" w:cs="Arial"/>
                <w:sz w:val="20"/>
              </w:rPr>
              <w:t>097</w:t>
            </w:r>
            <w:r w:rsidRPr="00C32A6A">
              <w:rPr>
                <w:rFonts w:ascii="Arial" w:hAnsi="Arial" w:cs="Arial"/>
                <w:sz w:val="20"/>
              </w:rPr>
              <w:t>)</w:t>
            </w:r>
          </w:p>
        </w:tc>
        <w:tc>
          <w:tcPr>
            <w:tcW w:w="1980" w:type="dxa"/>
          </w:tcPr>
          <w:p w14:paraId="155F96B7" w14:textId="77777777" w:rsidR="0062547D" w:rsidRPr="00C32A6A" w:rsidRDefault="0062547D" w:rsidP="0082601F">
            <w:pPr>
              <w:tabs>
                <w:tab w:val="decimal" w:pos="1623"/>
              </w:tabs>
              <w:spacing w:line="380" w:lineRule="exact"/>
              <w:ind w:right="-15"/>
              <w:rPr>
                <w:rFonts w:ascii="Arial" w:hAnsi="Arial" w:cs="Arial"/>
                <w:sz w:val="20"/>
              </w:rPr>
            </w:pPr>
            <w:r w:rsidRPr="00C32A6A">
              <w:rPr>
                <w:rFonts w:ascii="Arial" w:hAnsi="Arial" w:cs="Arial"/>
                <w:sz w:val="20"/>
              </w:rPr>
              <w:t>(11,601)</w:t>
            </w:r>
          </w:p>
        </w:tc>
      </w:tr>
      <w:tr w:rsidR="0062547D" w:rsidRPr="00C32A6A" w14:paraId="07ECFEEF" w14:textId="77777777" w:rsidTr="00CE3FA9">
        <w:tc>
          <w:tcPr>
            <w:tcW w:w="5115" w:type="dxa"/>
          </w:tcPr>
          <w:p w14:paraId="2FBC821A" w14:textId="77777777" w:rsidR="0062547D" w:rsidRPr="00C32A6A" w:rsidRDefault="0062547D" w:rsidP="0082601F">
            <w:pPr>
              <w:spacing w:line="380" w:lineRule="exact"/>
              <w:ind w:left="540" w:hanging="540"/>
              <w:rPr>
                <w:rFonts w:ascii="Arial" w:hAnsi="Arial" w:cs="Arial"/>
                <w:sz w:val="20"/>
              </w:rPr>
            </w:pPr>
            <w:r w:rsidRPr="00C32A6A">
              <w:rPr>
                <w:rFonts w:ascii="Arial" w:hAnsi="Arial" w:cs="Arial"/>
                <w:sz w:val="20"/>
              </w:rPr>
              <w:t>Less:</w:t>
            </w:r>
            <w:r w:rsidRPr="00C32A6A">
              <w:rPr>
                <w:rFonts w:ascii="Arial" w:hAnsi="Arial" w:cs="Arial"/>
                <w:sz w:val="20"/>
                <w:cs/>
              </w:rPr>
              <w:t xml:space="preserve"> </w:t>
            </w:r>
            <w:r w:rsidRPr="00C32A6A">
              <w:rPr>
                <w:rFonts w:ascii="Arial" w:hAnsi="Arial" w:cs="Arial"/>
                <w:sz w:val="20"/>
              </w:rPr>
              <w:t>Deferred interest expenses</w:t>
            </w:r>
          </w:p>
        </w:tc>
        <w:tc>
          <w:tcPr>
            <w:tcW w:w="1996" w:type="dxa"/>
          </w:tcPr>
          <w:p w14:paraId="6DD7EB1F" w14:textId="77777777" w:rsidR="0062547D" w:rsidRPr="00C32A6A" w:rsidRDefault="0062547D" w:rsidP="0082601F">
            <w:pPr>
              <w:pBdr>
                <w:bottom w:val="single" w:sz="4" w:space="1" w:color="auto"/>
              </w:pBdr>
              <w:tabs>
                <w:tab w:val="decimal" w:pos="1623"/>
              </w:tabs>
              <w:spacing w:line="380" w:lineRule="exact"/>
              <w:ind w:right="-15"/>
              <w:rPr>
                <w:rFonts w:ascii="Arial" w:hAnsi="Arial" w:cs="Arial"/>
                <w:sz w:val="20"/>
              </w:rPr>
            </w:pPr>
            <w:r w:rsidRPr="00C32A6A">
              <w:rPr>
                <w:rFonts w:ascii="Arial" w:hAnsi="Arial" w:cs="Arial"/>
                <w:sz w:val="20"/>
              </w:rPr>
              <w:t>(1,842,670)</w:t>
            </w:r>
          </w:p>
        </w:tc>
        <w:tc>
          <w:tcPr>
            <w:tcW w:w="1980" w:type="dxa"/>
          </w:tcPr>
          <w:p w14:paraId="0F63EFA3" w14:textId="77777777" w:rsidR="0062547D" w:rsidRPr="00C32A6A" w:rsidRDefault="0062547D" w:rsidP="0082601F">
            <w:pPr>
              <w:pBdr>
                <w:bottom w:val="single" w:sz="4" w:space="1" w:color="auto"/>
              </w:pBdr>
              <w:tabs>
                <w:tab w:val="decimal" w:pos="1623"/>
              </w:tabs>
              <w:spacing w:line="380" w:lineRule="exact"/>
              <w:ind w:right="-15"/>
              <w:rPr>
                <w:rFonts w:ascii="Arial" w:hAnsi="Arial" w:cs="Arial"/>
                <w:sz w:val="20"/>
              </w:rPr>
            </w:pPr>
            <w:r w:rsidRPr="00C32A6A">
              <w:rPr>
                <w:rFonts w:ascii="Arial" w:hAnsi="Arial" w:cs="Arial"/>
                <w:sz w:val="20"/>
              </w:rPr>
              <w:t>(1,582,712)</w:t>
            </w:r>
          </w:p>
        </w:tc>
      </w:tr>
      <w:tr w:rsidR="0062547D" w:rsidRPr="00C32A6A" w14:paraId="37B1AA8D" w14:textId="77777777" w:rsidTr="00CE3FA9">
        <w:tc>
          <w:tcPr>
            <w:tcW w:w="5115" w:type="dxa"/>
          </w:tcPr>
          <w:p w14:paraId="29FCCB93" w14:textId="77777777" w:rsidR="0062547D" w:rsidRPr="00C32A6A" w:rsidRDefault="0062547D" w:rsidP="0082601F">
            <w:pPr>
              <w:spacing w:line="380" w:lineRule="exact"/>
              <w:ind w:left="540" w:hanging="540"/>
              <w:rPr>
                <w:rFonts w:ascii="Arial" w:hAnsi="Arial" w:cs="Arial"/>
                <w:sz w:val="20"/>
              </w:rPr>
            </w:pPr>
            <w:r w:rsidRPr="00C32A6A">
              <w:rPr>
                <w:rFonts w:ascii="Arial" w:hAnsi="Arial" w:cs="Arial"/>
                <w:sz w:val="20"/>
              </w:rPr>
              <w:t>Increase in lease liabilities</w:t>
            </w:r>
            <w:r w:rsidRPr="00C32A6A">
              <w:rPr>
                <w:rFonts w:ascii="Arial" w:hAnsi="Arial" w:cs="Arial"/>
                <w:color w:val="000000"/>
                <w:spacing w:val="-4"/>
                <w:sz w:val="20"/>
              </w:rPr>
              <w:t xml:space="preserve"> due to TFRS </w:t>
            </w:r>
            <w:r w:rsidRPr="00C32A6A">
              <w:rPr>
                <w:rFonts w:ascii="Arial" w:hAnsi="Arial" w:cs="Arial"/>
                <w:color w:val="000000"/>
                <w:spacing w:val="-4"/>
                <w:sz w:val="20"/>
                <w:cs/>
              </w:rPr>
              <w:t>16</w:t>
            </w:r>
            <w:r w:rsidRPr="00C32A6A">
              <w:rPr>
                <w:rFonts w:ascii="Arial" w:hAnsi="Arial" w:cs="Arial"/>
                <w:color w:val="000000"/>
                <w:spacing w:val="-4"/>
                <w:sz w:val="20"/>
              </w:rPr>
              <w:t xml:space="preserve"> adoption</w:t>
            </w:r>
          </w:p>
        </w:tc>
        <w:tc>
          <w:tcPr>
            <w:tcW w:w="1996" w:type="dxa"/>
          </w:tcPr>
          <w:p w14:paraId="621A9B72" w14:textId="77777777" w:rsidR="0062547D" w:rsidRPr="00C32A6A" w:rsidRDefault="0062547D" w:rsidP="0082601F">
            <w:pPr>
              <w:tabs>
                <w:tab w:val="decimal" w:pos="1623"/>
              </w:tabs>
              <w:spacing w:line="380" w:lineRule="exact"/>
              <w:ind w:right="-15"/>
              <w:rPr>
                <w:rFonts w:ascii="Arial" w:hAnsi="Arial" w:cs="Arial"/>
                <w:sz w:val="20"/>
              </w:rPr>
            </w:pPr>
            <w:r w:rsidRPr="00C32A6A">
              <w:rPr>
                <w:rFonts w:ascii="Arial" w:hAnsi="Arial" w:cs="Arial"/>
                <w:sz w:val="20"/>
              </w:rPr>
              <w:t>4,665,782</w:t>
            </w:r>
          </w:p>
        </w:tc>
        <w:tc>
          <w:tcPr>
            <w:tcW w:w="1980" w:type="dxa"/>
          </w:tcPr>
          <w:p w14:paraId="31CA4479" w14:textId="77777777" w:rsidR="0062547D" w:rsidRPr="00C32A6A" w:rsidRDefault="0062547D" w:rsidP="0082601F">
            <w:pPr>
              <w:tabs>
                <w:tab w:val="decimal" w:pos="1623"/>
              </w:tabs>
              <w:spacing w:line="380" w:lineRule="exact"/>
              <w:ind w:right="-15"/>
              <w:rPr>
                <w:rFonts w:ascii="Arial" w:hAnsi="Arial" w:cs="Arial"/>
                <w:sz w:val="20"/>
              </w:rPr>
            </w:pPr>
            <w:r w:rsidRPr="00C32A6A">
              <w:rPr>
                <w:rFonts w:ascii="Arial" w:hAnsi="Arial" w:cs="Arial"/>
                <w:sz w:val="20"/>
              </w:rPr>
              <w:t>4,225,110</w:t>
            </w:r>
          </w:p>
        </w:tc>
      </w:tr>
      <w:tr w:rsidR="0062547D" w:rsidRPr="00C32A6A" w14:paraId="3852685B" w14:textId="77777777" w:rsidTr="00CE3FA9">
        <w:tc>
          <w:tcPr>
            <w:tcW w:w="5115" w:type="dxa"/>
          </w:tcPr>
          <w:p w14:paraId="35E8BFD6" w14:textId="77777777" w:rsidR="0062547D" w:rsidRPr="00C32A6A" w:rsidRDefault="0062547D" w:rsidP="0082601F">
            <w:pPr>
              <w:spacing w:line="380" w:lineRule="exact"/>
              <w:ind w:left="165" w:hanging="165"/>
              <w:rPr>
                <w:rFonts w:ascii="Arial" w:hAnsi="Arial" w:cs="Arial"/>
                <w:sz w:val="20"/>
                <w:cs/>
              </w:rPr>
            </w:pPr>
            <w:r w:rsidRPr="00C32A6A">
              <w:rPr>
                <w:rFonts w:ascii="Arial" w:hAnsi="Arial" w:cs="Arial"/>
                <w:sz w:val="20"/>
              </w:rPr>
              <w:t>Liabilities under finance lease agreements</w:t>
            </w:r>
            <w:r w:rsidRPr="00C32A6A">
              <w:rPr>
                <w:rFonts w:ascii="Arial" w:hAnsi="Arial" w:cs="Arial"/>
                <w:sz w:val="20"/>
                <w:cs/>
              </w:rPr>
              <w:t xml:space="preserve"> </w:t>
            </w:r>
            <w:r w:rsidRPr="00C32A6A">
              <w:rPr>
                <w:rFonts w:ascii="Arial" w:hAnsi="Arial" w:cs="Arial"/>
                <w:sz w:val="20"/>
              </w:rPr>
              <w:t xml:space="preserve">as at </w:t>
            </w:r>
            <w:r>
              <w:rPr>
                <w:rFonts w:ascii="Arial" w:hAnsi="Arial" w:cs="Arial"/>
                <w:sz w:val="20"/>
              </w:rPr>
              <w:t xml:space="preserve">                          </w:t>
            </w:r>
            <w:r w:rsidRPr="00C32A6A">
              <w:rPr>
                <w:rFonts w:ascii="Arial" w:hAnsi="Arial" w:cs="Arial"/>
                <w:sz w:val="20"/>
              </w:rPr>
              <w:t>31 December 2019</w:t>
            </w:r>
          </w:p>
        </w:tc>
        <w:tc>
          <w:tcPr>
            <w:tcW w:w="1996" w:type="dxa"/>
          </w:tcPr>
          <w:p w14:paraId="3D143BB3" w14:textId="77777777" w:rsidR="0062547D" w:rsidRPr="00C32A6A" w:rsidRDefault="0062547D" w:rsidP="0082601F">
            <w:pPr>
              <w:pBdr>
                <w:bottom w:val="single" w:sz="4" w:space="1" w:color="auto"/>
              </w:pBdr>
              <w:tabs>
                <w:tab w:val="decimal" w:pos="1623"/>
              </w:tabs>
              <w:spacing w:line="380" w:lineRule="exact"/>
              <w:ind w:right="-15"/>
              <w:rPr>
                <w:rFonts w:ascii="Arial" w:hAnsi="Arial" w:cs="Arial"/>
                <w:sz w:val="20"/>
              </w:rPr>
            </w:pPr>
          </w:p>
          <w:p w14:paraId="4C431C64" w14:textId="77777777" w:rsidR="0062547D" w:rsidRPr="00C32A6A" w:rsidRDefault="0062547D" w:rsidP="0082601F">
            <w:pPr>
              <w:pBdr>
                <w:bottom w:val="single" w:sz="4" w:space="1" w:color="auto"/>
              </w:pBdr>
              <w:tabs>
                <w:tab w:val="decimal" w:pos="1623"/>
              </w:tabs>
              <w:spacing w:line="380" w:lineRule="exact"/>
              <w:ind w:right="-15"/>
              <w:rPr>
                <w:rFonts w:ascii="Arial" w:hAnsi="Arial" w:cs="Arial"/>
                <w:sz w:val="20"/>
              </w:rPr>
            </w:pPr>
            <w:r w:rsidRPr="00C32A6A">
              <w:rPr>
                <w:rFonts w:ascii="Arial" w:hAnsi="Arial" w:cs="Arial"/>
                <w:sz w:val="20"/>
              </w:rPr>
              <w:t>15,630</w:t>
            </w:r>
          </w:p>
        </w:tc>
        <w:tc>
          <w:tcPr>
            <w:tcW w:w="1980" w:type="dxa"/>
          </w:tcPr>
          <w:p w14:paraId="45A5046A" w14:textId="77777777" w:rsidR="0062547D" w:rsidRPr="00C32A6A" w:rsidRDefault="0062547D" w:rsidP="0082601F">
            <w:pPr>
              <w:pBdr>
                <w:bottom w:val="single" w:sz="4" w:space="1" w:color="auto"/>
              </w:pBdr>
              <w:tabs>
                <w:tab w:val="decimal" w:pos="1623"/>
              </w:tabs>
              <w:spacing w:line="380" w:lineRule="exact"/>
              <w:ind w:right="-15"/>
              <w:rPr>
                <w:rFonts w:ascii="Arial" w:hAnsi="Arial" w:cs="Arial"/>
                <w:sz w:val="20"/>
              </w:rPr>
            </w:pPr>
          </w:p>
          <w:p w14:paraId="66A73969" w14:textId="77777777" w:rsidR="0062547D" w:rsidRPr="00C32A6A" w:rsidRDefault="0062547D" w:rsidP="0082601F">
            <w:pPr>
              <w:pBdr>
                <w:bottom w:val="single" w:sz="4" w:space="1" w:color="auto"/>
              </w:pBdr>
              <w:tabs>
                <w:tab w:val="decimal" w:pos="1623"/>
              </w:tabs>
              <w:spacing w:line="380" w:lineRule="exact"/>
              <w:ind w:right="-15"/>
              <w:rPr>
                <w:rFonts w:ascii="Arial" w:hAnsi="Arial" w:cs="Arial"/>
                <w:sz w:val="20"/>
              </w:rPr>
            </w:pPr>
            <w:r w:rsidRPr="00C32A6A">
              <w:rPr>
                <w:rFonts w:ascii="Arial" w:hAnsi="Arial" w:cs="Arial"/>
                <w:sz w:val="20"/>
              </w:rPr>
              <w:t>15,630</w:t>
            </w:r>
          </w:p>
        </w:tc>
      </w:tr>
      <w:tr w:rsidR="0062547D" w:rsidRPr="00C32A6A" w14:paraId="5B78B314" w14:textId="77777777" w:rsidTr="00CE3FA9">
        <w:tc>
          <w:tcPr>
            <w:tcW w:w="5115" w:type="dxa"/>
          </w:tcPr>
          <w:p w14:paraId="4C7A4486" w14:textId="77777777" w:rsidR="0062547D" w:rsidRPr="00C32A6A" w:rsidRDefault="0062547D" w:rsidP="0082601F">
            <w:pPr>
              <w:spacing w:line="380" w:lineRule="exact"/>
              <w:ind w:left="540" w:hanging="540"/>
              <w:rPr>
                <w:rFonts w:ascii="Arial" w:hAnsi="Arial" w:cs="Arial"/>
                <w:sz w:val="20"/>
              </w:rPr>
            </w:pPr>
            <w:r w:rsidRPr="00C32A6A">
              <w:rPr>
                <w:rFonts w:ascii="Arial" w:hAnsi="Arial" w:cs="Arial"/>
                <w:sz w:val="20"/>
              </w:rPr>
              <w:t>Lease liabilities</w:t>
            </w:r>
            <w:r w:rsidRPr="00C32A6A">
              <w:rPr>
                <w:rFonts w:ascii="Arial" w:hAnsi="Arial" w:cs="Arial"/>
                <w:sz w:val="20"/>
                <w:cs/>
              </w:rPr>
              <w:t xml:space="preserve"> </w:t>
            </w:r>
            <w:r w:rsidRPr="00C32A6A">
              <w:rPr>
                <w:rFonts w:ascii="Arial" w:hAnsi="Arial" w:cs="Arial"/>
                <w:sz w:val="20"/>
              </w:rPr>
              <w:t>as at 1 January 2020</w:t>
            </w:r>
          </w:p>
        </w:tc>
        <w:tc>
          <w:tcPr>
            <w:tcW w:w="1996" w:type="dxa"/>
          </w:tcPr>
          <w:p w14:paraId="09A39DE0" w14:textId="77777777" w:rsidR="0062547D" w:rsidRPr="00C32A6A" w:rsidRDefault="0062547D" w:rsidP="0082601F">
            <w:pPr>
              <w:pBdr>
                <w:bottom w:val="double" w:sz="4" w:space="1" w:color="auto"/>
              </w:pBdr>
              <w:tabs>
                <w:tab w:val="decimal" w:pos="1623"/>
              </w:tabs>
              <w:spacing w:line="380" w:lineRule="exact"/>
              <w:ind w:right="-15"/>
              <w:rPr>
                <w:rFonts w:ascii="Arial" w:hAnsi="Arial" w:cs="Arial"/>
                <w:sz w:val="20"/>
              </w:rPr>
            </w:pPr>
            <w:r w:rsidRPr="00C32A6A">
              <w:rPr>
                <w:rFonts w:ascii="Arial" w:hAnsi="Arial" w:cs="Arial"/>
                <w:sz w:val="20"/>
              </w:rPr>
              <w:t>4,681,412</w:t>
            </w:r>
          </w:p>
        </w:tc>
        <w:tc>
          <w:tcPr>
            <w:tcW w:w="1980" w:type="dxa"/>
          </w:tcPr>
          <w:p w14:paraId="64EC6201" w14:textId="77777777" w:rsidR="0062547D" w:rsidRPr="00C32A6A" w:rsidRDefault="0062547D" w:rsidP="0082601F">
            <w:pPr>
              <w:pBdr>
                <w:bottom w:val="double" w:sz="4" w:space="1" w:color="auto"/>
              </w:pBdr>
              <w:tabs>
                <w:tab w:val="decimal" w:pos="1623"/>
              </w:tabs>
              <w:spacing w:line="380" w:lineRule="exact"/>
              <w:ind w:right="-15"/>
              <w:rPr>
                <w:rFonts w:ascii="Arial" w:hAnsi="Arial" w:cs="Arial"/>
                <w:sz w:val="20"/>
              </w:rPr>
            </w:pPr>
            <w:r w:rsidRPr="00C32A6A">
              <w:rPr>
                <w:rFonts w:ascii="Arial" w:hAnsi="Arial" w:cs="Arial"/>
                <w:sz w:val="20"/>
              </w:rPr>
              <w:t>4,240,740</w:t>
            </w:r>
          </w:p>
        </w:tc>
      </w:tr>
      <w:tr w:rsidR="00CE3FA9" w:rsidRPr="00C32A6A" w14:paraId="71321301" w14:textId="77777777" w:rsidTr="00CE3FA9">
        <w:tc>
          <w:tcPr>
            <w:tcW w:w="5115" w:type="dxa"/>
          </w:tcPr>
          <w:p w14:paraId="119D7117" w14:textId="24E3F715" w:rsidR="00CE3FA9" w:rsidRPr="00EC22FD" w:rsidRDefault="00B864EF" w:rsidP="0082601F">
            <w:pPr>
              <w:spacing w:line="380" w:lineRule="exact"/>
              <w:ind w:left="165" w:hanging="165"/>
              <w:rPr>
                <w:rFonts w:ascii="Arial" w:hAnsi="Arial" w:cs="Arial"/>
                <w:sz w:val="20"/>
              </w:rPr>
            </w:pPr>
            <w:r>
              <w:rPr>
                <w:rFonts w:ascii="Arial" w:hAnsi="Arial" w:cs="Arial"/>
                <w:sz w:val="20"/>
              </w:rPr>
              <w:t>I</w:t>
            </w:r>
            <w:r w:rsidR="00EC22FD" w:rsidRPr="00EC22FD">
              <w:rPr>
                <w:rFonts w:ascii="Arial" w:hAnsi="Arial" w:cs="Arial"/>
                <w:sz w:val="20"/>
              </w:rPr>
              <w:t>ncremental borrowing rate</w:t>
            </w:r>
            <w:r w:rsidR="000D131D">
              <w:rPr>
                <w:rFonts w:ascii="Arial" w:hAnsi="Arial" w:cstheme="minorBidi" w:hint="cs"/>
                <w:sz w:val="20"/>
                <w:cs/>
              </w:rPr>
              <w:t xml:space="preserve"> </w:t>
            </w:r>
            <w:r w:rsidR="00EC22FD" w:rsidRPr="00EC22FD">
              <w:rPr>
                <w:rFonts w:ascii="Arial" w:hAnsi="Arial" w:cs="Arial"/>
                <w:sz w:val="20"/>
              </w:rPr>
              <w:t>(percent per annum)</w:t>
            </w:r>
          </w:p>
        </w:tc>
        <w:tc>
          <w:tcPr>
            <w:tcW w:w="1996" w:type="dxa"/>
          </w:tcPr>
          <w:p w14:paraId="60083C7F" w14:textId="2E9A4DC4" w:rsidR="00CE3FA9" w:rsidRPr="00EC22FD" w:rsidRDefault="00B864EF" w:rsidP="00B864EF">
            <w:pPr>
              <w:tabs>
                <w:tab w:val="decimal" w:pos="762"/>
              </w:tabs>
              <w:spacing w:line="380" w:lineRule="exact"/>
              <w:ind w:right="-15"/>
              <w:rPr>
                <w:rFonts w:ascii="Arial" w:hAnsi="Arial" w:cs="Arial"/>
                <w:sz w:val="20"/>
              </w:rPr>
            </w:pPr>
            <w:r>
              <w:rPr>
                <w:rFonts w:ascii="Arial" w:hAnsi="Arial" w:cs="Arial"/>
                <w:sz w:val="20"/>
              </w:rPr>
              <w:t>2.42 - 4.20</w:t>
            </w:r>
          </w:p>
        </w:tc>
        <w:tc>
          <w:tcPr>
            <w:tcW w:w="1980" w:type="dxa"/>
          </w:tcPr>
          <w:p w14:paraId="3705B65E" w14:textId="230EE7DC" w:rsidR="00CE3FA9" w:rsidRPr="00EC22FD" w:rsidRDefault="00B864EF" w:rsidP="00B864EF">
            <w:pPr>
              <w:tabs>
                <w:tab w:val="decimal" w:pos="762"/>
              </w:tabs>
              <w:spacing w:line="380" w:lineRule="exact"/>
              <w:ind w:right="-15"/>
              <w:rPr>
                <w:rFonts w:ascii="Arial" w:hAnsi="Arial" w:cs="Arial"/>
                <w:sz w:val="20"/>
              </w:rPr>
            </w:pPr>
            <w:r>
              <w:rPr>
                <w:rFonts w:ascii="Arial" w:hAnsi="Arial" w:cs="Arial"/>
                <w:sz w:val="20"/>
              </w:rPr>
              <w:t>2.42 - 3.30</w:t>
            </w:r>
          </w:p>
        </w:tc>
      </w:tr>
      <w:tr w:rsidR="0062547D" w:rsidRPr="00C32A6A" w14:paraId="2CEC6DA9" w14:textId="77777777" w:rsidTr="00CE3FA9">
        <w:tc>
          <w:tcPr>
            <w:tcW w:w="5115" w:type="dxa"/>
          </w:tcPr>
          <w:p w14:paraId="407AE3A0" w14:textId="77777777" w:rsidR="0062547D" w:rsidRPr="00EC22FD" w:rsidRDefault="0062547D" w:rsidP="0082601F">
            <w:pPr>
              <w:spacing w:line="380" w:lineRule="exact"/>
              <w:ind w:left="168" w:hanging="168"/>
              <w:rPr>
                <w:rFonts w:ascii="Arial" w:hAnsi="Arial" w:cs="Arial"/>
                <w:sz w:val="20"/>
              </w:rPr>
            </w:pPr>
          </w:p>
        </w:tc>
        <w:tc>
          <w:tcPr>
            <w:tcW w:w="1996" w:type="dxa"/>
          </w:tcPr>
          <w:p w14:paraId="457B5767" w14:textId="77777777" w:rsidR="0062547D" w:rsidRPr="00C32A6A" w:rsidRDefault="0062547D" w:rsidP="0082601F">
            <w:pPr>
              <w:tabs>
                <w:tab w:val="decimal" w:pos="1425"/>
                <w:tab w:val="decimal" w:pos="1623"/>
              </w:tabs>
              <w:spacing w:line="380" w:lineRule="exact"/>
              <w:ind w:right="-15"/>
              <w:rPr>
                <w:rFonts w:ascii="Arial" w:hAnsi="Arial" w:cs="Arial"/>
                <w:sz w:val="20"/>
              </w:rPr>
            </w:pPr>
          </w:p>
        </w:tc>
        <w:tc>
          <w:tcPr>
            <w:tcW w:w="1980" w:type="dxa"/>
          </w:tcPr>
          <w:p w14:paraId="27D4E1F0" w14:textId="77777777" w:rsidR="0062547D" w:rsidRPr="00C32A6A" w:rsidRDefault="0062547D" w:rsidP="0082601F">
            <w:pPr>
              <w:tabs>
                <w:tab w:val="decimal" w:pos="1425"/>
                <w:tab w:val="decimal" w:pos="1623"/>
              </w:tabs>
              <w:spacing w:line="380" w:lineRule="exact"/>
              <w:ind w:right="-15"/>
              <w:rPr>
                <w:rFonts w:ascii="Arial" w:hAnsi="Arial" w:cs="Arial"/>
                <w:sz w:val="20"/>
              </w:rPr>
            </w:pPr>
          </w:p>
        </w:tc>
      </w:tr>
      <w:tr w:rsidR="0062547D" w:rsidRPr="00C32A6A" w14:paraId="378DA402" w14:textId="77777777" w:rsidTr="00CE3FA9">
        <w:tc>
          <w:tcPr>
            <w:tcW w:w="5115" w:type="dxa"/>
          </w:tcPr>
          <w:p w14:paraId="0537AC16" w14:textId="77777777" w:rsidR="0062547D" w:rsidRPr="00C32A6A" w:rsidRDefault="0062547D" w:rsidP="0082601F">
            <w:pPr>
              <w:spacing w:line="380" w:lineRule="exact"/>
              <w:ind w:left="168" w:hanging="168"/>
              <w:rPr>
                <w:rFonts w:ascii="Arial" w:hAnsi="Arial" w:cs="Arial"/>
                <w:sz w:val="20"/>
              </w:rPr>
            </w:pPr>
            <w:r w:rsidRPr="00C32A6A">
              <w:rPr>
                <w:rFonts w:ascii="Arial" w:hAnsi="Arial" w:cs="Arial"/>
                <w:sz w:val="20"/>
              </w:rPr>
              <w:t>Comprise of:</w:t>
            </w:r>
          </w:p>
        </w:tc>
        <w:tc>
          <w:tcPr>
            <w:tcW w:w="1996" w:type="dxa"/>
          </w:tcPr>
          <w:p w14:paraId="43D18A9B" w14:textId="77777777" w:rsidR="0062547D" w:rsidRPr="00C32A6A" w:rsidRDefault="0062547D" w:rsidP="0082601F">
            <w:pPr>
              <w:tabs>
                <w:tab w:val="decimal" w:pos="1425"/>
                <w:tab w:val="decimal" w:pos="1623"/>
              </w:tabs>
              <w:spacing w:line="380" w:lineRule="exact"/>
              <w:ind w:right="-15"/>
              <w:rPr>
                <w:rFonts w:ascii="Arial" w:hAnsi="Arial" w:cs="Arial"/>
                <w:sz w:val="20"/>
              </w:rPr>
            </w:pPr>
          </w:p>
        </w:tc>
        <w:tc>
          <w:tcPr>
            <w:tcW w:w="1980" w:type="dxa"/>
          </w:tcPr>
          <w:p w14:paraId="58BF2224" w14:textId="77777777" w:rsidR="0062547D" w:rsidRPr="00C32A6A" w:rsidRDefault="0062547D" w:rsidP="0082601F">
            <w:pPr>
              <w:tabs>
                <w:tab w:val="decimal" w:pos="1425"/>
                <w:tab w:val="decimal" w:pos="1623"/>
              </w:tabs>
              <w:spacing w:line="380" w:lineRule="exact"/>
              <w:ind w:right="-15"/>
              <w:rPr>
                <w:rFonts w:ascii="Arial" w:hAnsi="Arial" w:cs="Arial"/>
                <w:sz w:val="20"/>
              </w:rPr>
            </w:pPr>
          </w:p>
        </w:tc>
      </w:tr>
      <w:tr w:rsidR="0062547D" w:rsidRPr="00C32A6A" w14:paraId="6351362A" w14:textId="77777777" w:rsidTr="00CE3FA9">
        <w:tc>
          <w:tcPr>
            <w:tcW w:w="5115" w:type="dxa"/>
          </w:tcPr>
          <w:p w14:paraId="4FD9ADE7" w14:textId="77777777" w:rsidR="0062547D" w:rsidRPr="00C32A6A" w:rsidRDefault="0062547D" w:rsidP="0082601F">
            <w:pPr>
              <w:spacing w:line="380" w:lineRule="exact"/>
              <w:ind w:left="168" w:hanging="168"/>
              <w:rPr>
                <w:rFonts w:ascii="Arial" w:hAnsi="Arial" w:cs="Arial"/>
                <w:sz w:val="20"/>
              </w:rPr>
            </w:pPr>
            <w:r>
              <w:rPr>
                <w:rFonts w:ascii="Arial" w:hAnsi="Arial" w:cs="Arial"/>
                <w:sz w:val="20"/>
              </w:rPr>
              <w:tab/>
            </w:r>
            <w:r w:rsidRPr="00C32A6A">
              <w:rPr>
                <w:rFonts w:ascii="Arial" w:hAnsi="Arial" w:cs="Arial"/>
                <w:sz w:val="20"/>
              </w:rPr>
              <w:t>Current lease liabilities</w:t>
            </w:r>
          </w:p>
        </w:tc>
        <w:tc>
          <w:tcPr>
            <w:tcW w:w="1996" w:type="dxa"/>
          </w:tcPr>
          <w:p w14:paraId="6CF15434" w14:textId="77777777" w:rsidR="0062547D" w:rsidRPr="00C32A6A" w:rsidRDefault="0062547D" w:rsidP="0082601F">
            <w:pPr>
              <w:tabs>
                <w:tab w:val="decimal" w:pos="1623"/>
              </w:tabs>
              <w:spacing w:line="380" w:lineRule="exact"/>
              <w:ind w:right="-15"/>
              <w:rPr>
                <w:rFonts w:ascii="Arial" w:hAnsi="Arial" w:cs="Arial"/>
                <w:sz w:val="20"/>
              </w:rPr>
            </w:pPr>
            <w:r w:rsidRPr="00C32A6A">
              <w:rPr>
                <w:rFonts w:ascii="Arial" w:hAnsi="Arial" w:cs="Arial"/>
                <w:sz w:val="20"/>
              </w:rPr>
              <w:t>285,454</w:t>
            </w:r>
          </w:p>
        </w:tc>
        <w:tc>
          <w:tcPr>
            <w:tcW w:w="1980" w:type="dxa"/>
          </w:tcPr>
          <w:p w14:paraId="01382E34" w14:textId="77777777" w:rsidR="0062547D" w:rsidRPr="00C32A6A" w:rsidRDefault="0062547D" w:rsidP="0082601F">
            <w:pPr>
              <w:tabs>
                <w:tab w:val="decimal" w:pos="1623"/>
              </w:tabs>
              <w:spacing w:line="380" w:lineRule="exact"/>
              <w:ind w:right="-15"/>
              <w:rPr>
                <w:rFonts w:ascii="Arial" w:hAnsi="Arial" w:cs="Arial"/>
                <w:sz w:val="20"/>
              </w:rPr>
            </w:pPr>
            <w:r w:rsidRPr="00C32A6A">
              <w:rPr>
                <w:rFonts w:ascii="Arial" w:hAnsi="Arial" w:cs="Arial"/>
                <w:sz w:val="20"/>
              </w:rPr>
              <w:t>246,422</w:t>
            </w:r>
          </w:p>
        </w:tc>
      </w:tr>
      <w:tr w:rsidR="0062547D" w:rsidRPr="00C32A6A" w14:paraId="739B5B91" w14:textId="77777777" w:rsidTr="00CE3FA9">
        <w:tc>
          <w:tcPr>
            <w:tcW w:w="5115" w:type="dxa"/>
          </w:tcPr>
          <w:p w14:paraId="3D97C8B8" w14:textId="77777777" w:rsidR="0062547D" w:rsidRPr="00C32A6A" w:rsidRDefault="0062547D" w:rsidP="0082601F">
            <w:pPr>
              <w:spacing w:line="380" w:lineRule="exact"/>
              <w:ind w:left="168" w:hanging="168"/>
              <w:rPr>
                <w:rFonts w:ascii="Arial" w:hAnsi="Arial" w:cs="Arial"/>
                <w:sz w:val="20"/>
                <w:cs/>
              </w:rPr>
            </w:pPr>
            <w:r>
              <w:rPr>
                <w:rFonts w:ascii="Arial" w:hAnsi="Arial" w:cs="Arial"/>
                <w:sz w:val="20"/>
              </w:rPr>
              <w:tab/>
            </w:r>
            <w:r w:rsidRPr="00C32A6A">
              <w:rPr>
                <w:rFonts w:ascii="Arial" w:hAnsi="Arial" w:cs="Arial"/>
                <w:sz w:val="20"/>
              </w:rPr>
              <w:t>Non-current lease liabilities</w:t>
            </w:r>
          </w:p>
        </w:tc>
        <w:tc>
          <w:tcPr>
            <w:tcW w:w="1996" w:type="dxa"/>
          </w:tcPr>
          <w:p w14:paraId="02FC0986" w14:textId="77777777" w:rsidR="0062547D" w:rsidRPr="00C32A6A" w:rsidRDefault="0062547D" w:rsidP="0082601F">
            <w:pPr>
              <w:pBdr>
                <w:bottom w:val="single" w:sz="4" w:space="1" w:color="auto"/>
              </w:pBdr>
              <w:tabs>
                <w:tab w:val="decimal" w:pos="1623"/>
              </w:tabs>
              <w:spacing w:line="380" w:lineRule="exact"/>
              <w:ind w:right="-15"/>
              <w:rPr>
                <w:rFonts w:ascii="Arial" w:hAnsi="Arial" w:cs="Arial"/>
                <w:sz w:val="20"/>
              </w:rPr>
            </w:pPr>
            <w:r w:rsidRPr="00C32A6A">
              <w:rPr>
                <w:rFonts w:ascii="Arial" w:hAnsi="Arial" w:cs="Arial"/>
                <w:sz w:val="20"/>
              </w:rPr>
              <w:t>4,395,958</w:t>
            </w:r>
          </w:p>
        </w:tc>
        <w:tc>
          <w:tcPr>
            <w:tcW w:w="1980" w:type="dxa"/>
          </w:tcPr>
          <w:p w14:paraId="1A060285" w14:textId="77777777" w:rsidR="0062547D" w:rsidRPr="00C32A6A" w:rsidRDefault="0062547D" w:rsidP="0082601F">
            <w:pPr>
              <w:pBdr>
                <w:bottom w:val="single" w:sz="4" w:space="1" w:color="auto"/>
              </w:pBdr>
              <w:tabs>
                <w:tab w:val="decimal" w:pos="1623"/>
              </w:tabs>
              <w:spacing w:line="380" w:lineRule="exact"/>
              <w:ind w:right="-15"/>
              <w:rPr>
                <w:rFonts w:ascii="Arial" w:hAnsi="Arial" w:cs="Arial"/>
                <w:sz w:val="20"/>
              </w:rPr>
            </w:pPr>
            <w:r w:rsidRPr="00C32A6A">
              <w:rPr>
                <w:rFonts w:ascii="Arial" w:hAnsi="Arial" w:cs="Arial"/>
                <w:sz w:val="20"/>
              </w:rPr>
              <w:t>3,994,318</w:t>
            </w:r>
          </w:p>
        </w:tc>
      </w:tr>
      <w:tr w:rsidR="0062547D" w:rsidRPr="00C32A6A" w14:paraId="28276881" w14:textId="77777777" w:rsidTr="00CE3FA9">
        <w:tc>
          <w:tcPr>
            <w:tcW w:w="5115" w:type="dxa"/>
          </w:tcPr>
          <w:p w14:paraId="2A14C3D0" w14:textId="77777777" w:rsidR="0062547D" w:rsidRPr="00C32A6A" w:rsidRDefault="0062547D" w:rsidP="0082601F">
            <w:pPr>
              <w:spacing w:line="380" w:lineRule="exact"/>
              <w:ind w:left="540" w:hanging="540"/>
              <w:rPr>
                <w:rFonts w:ascii="Arial" w:hAnsi="Arial" w:cs="Arial"/>
                <w:sz w:val="20"/>
              </w:rPr>
            </w:pPr>
          </w:p>
        </w:tc>
        <w:tc>
          <w:tcPr>
            <w:tcW w:w="1996" w:type="dxa"/>
          </w:tcPr>
          <w:p w14:paraId="79A8B908" w14:textId="77777777" w:rsidR="0062547D" w:rsidRPr="00C32A6A" w:rsidRDefault="0062547D" w:rsidP="0082601F">
            <w:pPr>
              <w:pBdr>
                <w:bottom w:val="double" w:sz="4" w:space="1" w:color="auto"/>
              </w:pBdr>
              <w:tabs>
                <w:tab w:val="decimal" w:pos="1623"/>
              </w:tabs>
              <w:spacing w:line="380" w:lineRule="exact"/>
              <w:ind w:right="-15"/>
              <w:rPr>
                <w:rFonts w:ascii="Arial" w:hAnsi="Arial" w:cs="Arial"/>
                <w:sz w:val="20"/>
              </w:rPr>
            </w:pPr>
            <w:r w:rsidRPr="00C32A6A">
              <w:rPr>
                <w:rFonts w:ascii="Arial" w:hAnsi="Arial" w:cs="Arial"/>
                <w:sz w:val="20"/>
              </w:rPr>
              <w:t>4,681,412</w:t>
            </w:r>
          </w:p>
        </w:tc>
        <w:tc>
          <w:tcPr>
            <w:tcW w:w="1980" w:type="dxa"/>
          </w:tcPr>
          <w:p w14:paraId="58CF6A21" w14:textId="77777777" w:rsidR="0062547D" w:rsidRPr="00C32A6A" w:rsidRDefault="0062547D" w:rsidP="0082601F">
            <w:pPr>
              <w:pBdr>
                <w:bottom w:val="double" w:sz="4" w:space="1" w:color="auto"/>
              </w:pBdr>
              <w:tabs>
                <w:tab w:val="decimal" w:pos="1623"/>
              </w:tabs>
              <w:spacing w:line="380" w:lineRule="exact"/>
              <w:ind w:right="-15"/>
              <w:rPr>
                <w:rFonts w:ascii="Arial" w:hAnsi="Arial" w:cs="Arial"/>
                <w:sz w:val="20"/>
              </w:rPr>
            </w:pPr>
            <w:r w:rsidRPr="00C32A6A">
              <w:rPr>
                <w:rFonts w:ascii="Arial" w:hAnsi="Arial" w:cs="Arial"/>
                <w:sz w:val="20"/>
              </w:rPr>
              <w:t>4,240,740</w:t>
            </w:r>
          </w:p>
        </w:tc>
      </w:tr>
    </w:tbl>
    <w:p w14:paraId="0A0DE3CB" w14:textId="77777777" w:rsidR="00B864EF" w:rsidRDefault="00B864EF" w:rsidP="006918EA">
      <w:pPr>
        <w:tabs>
          <w:tab w:val="left" w:pos="900"/>
        </w:tabs>
        <w:spacing w:before="120" w:after="120" w:line="380" w:lineRule="exact"/>
        <w:ind w:left="540" w:right="54" w:hanging="540"/>
        <w:jc w:val="both"/>
        <w:rPr>
          <w:rFonts w:ascii="Arial" w:eastAsia="Arial Unicode MS" w:hAnsi="Arial" w:cs="Browallia New"/>
          <w:b/>
          <w:bCs/>
          <w:sz w:val="22"/>
        </w:rPr>
      </w:pPr>
    </w:p>
    <w:p w14:paraId="61006F96" w14:textId="77777777" w:rsidR="00B864EF" w:rsidRDefault="00B864EF">
      <w:pPr>
        <w:overflowPunct/>
        <w:autoSpaceDE/>
        <w:autoSpaceDN/>
        <w:adjustRightInd/>
        <w:spacing w:after="200" w:line="276" w:lineRule="auto"/>
        <w:textAlignment w:val="auto"/>
        <w:rPr>
          <w:rFonts w:ascii="Arial" w:eastAsia="Arial Unicode MS" w:hAnsi="Arial" w:cs="Browallia New"/>
          <w:b/>
          <w:bCs/>
          <w:sz w:val="22"/>
        </w:rPr>
      </w:pPr>
      <w:r>
        <w:rPr>
          <w:rFonts w:ascii="Arial" w:eastAsia="Arial Unicode MS" w:hAnsi="Arial" w:cs="Browallia New"/>
          <w:b/>
          <w:bCs/>
          <w:sz w:val="22"/>
        </w:rPr>
        <w:br w:type="page"/>
      </w:r>
    </w:p>
    <w:p w14:paraId="7AF8E53D" w14:textId="51E889EF" w:rsidR="002F61DD" w:rsidRPr="006918EA" w:rsidRDefault="00CE3FA9" w:rsidP="006918EA">
      <w:pPr>
        <w:tabs>
          <w:tab w:val="left" w:pos="900"/>
        </w:tabs>
        <w:spacing w:before="120" w:after="120" w:line="380" w:lineRule="exact"/>
        <w:ind w:left="540" w:right="54" w:hanging="540"/>
        <w:jc w:val="both"/>
        <w:rPr>
          <w:rFonts w:ascii="Arial" w:eastAsia="Arial Unicode MS" w:hAnsi="Arial" w:cs="Arial"/>
          <w:b/>
          <w:bCs/>
          <w:sz w:val="22"/>
          <w:szCs w:val="22"/>
        </w:rPr>
      </w:pPr>
      <w:r>
        <w:rPr>
          <w:rFonts w:ascii="Arial" w:eastAsia="Arial Unicode MS" w:hAnsi="Arial" w:cs="Browallia New"/>
          <w:b/>
          <w:bCs/>
          <w:sz w:val="22"/>
        </w:rPr>
        <w:lastRenderedPageBreak/>
        <w:t>5</w:t>
      </w:r>
      <w:r w:rsidR="002F61DD" w:rsidRPr="006918EA">
        <w:rPr>
          <w:rFonts w:ascii="Arial" w:eastAsia="Arial Unicode MS" w:hAnsi="Arial" w:cs="Arial"/>
          <w:b/>
          <w:bCs/>
          <w:sz w:val="22"/>
          <w:szCs w:val="22"/>
        </w:rPr>
        <w:t>.</w:t>
      </w:r>
      <w:r w:rsidR="004A39A3">
        <w:rPr>
          <w:rFonts w:ascii="Arial" w:eastAsia="Arial Unicode MS" w:hAnsi="Arial" w:cstheme="minorBidi"/>
          <w:b/>
          <w:bCs/>
          <w:sz w:val="22"/>
          <w:szCs w:val="22"/>
          <w:cs/>
        </w:rPr>
        <w:tab/>
      </w:r>
      <w:r w:rsidR="002F61DD" w:rsidRPr="006918EA">
        <w:rPr>
          <w:rFonts w:ascii="Arial" w:eastAsia="Arial Unicode MS" w:hAnsi="Arial" w:cs="Arial"/>
          <w:b/>
          <w:bCs/>
          <w:sz w:val="22"/>
          <w:szCs w:val="22"/>
        </w:rPr>
        <w:t>Significant accounting policies</w:t>
      </w:r>
      <w:r w:rsidR="002F61DD" w:rsidRPr="006918EA">
        <w:rPr>
          <w:rFonts w:ascii="Arial" w:eastAsia="Arial Unicode MS" w:hAnsi="Arial" w:cs="Arial"/>
          <w:b/>
          <w:bCs/>
          <w:sz w:val="22"/>
          <w:szCs w:val="22"/>
        </w:rPr>
        <w:tab/>
      </w:r>
    </w:p>
    <w:p w14:paraId="397F5CA2" w14:textId="063CF303" w:rsidR="002C01D9" w:rsidRPr="003F36F7" w:rsidRDefault="00CE3FA9" w:rsidP="005826D2">
      <w:pPr>
        <w:tabs>
          <w:tab w:val="left" w:pos="900"/>
        </w:tabs>
        <w:spacing w:before="120" w:after="120" w:line="380" w:lineRule="exact"/>
        <w:ind w:left="540" w:right="54" w:hanging="540"/>
        <w:jc w:val="both"/>
        <w:rPr>
          <w:rFonts w:ascii="Arial" w:eastAsia="Arial Unicode MS" w:hAnsi="Arial" w:cs="Arial"/>
          <w:b/>
          <w:bCs/>
          <w:sz w:val="22"/>
          <w:szCs w:val="22"/>
        </w:rPr>
      </w:pPr>
      <w:r>
        <w:rPr>
          <w:rFonts w:ascii="Arial" w:eastAsia="Arial Unicode MS" w:hAnsi="Arial" w:cs="Arial"/>
          <w:b/>
          <w:bCs/>
          <w:sz w:val="22"/>
          <w:szCs w:val="22"/>
        </w:rPr>
        <w:t>5</w:t>
      </w:r>
      <w:r w:rsidR="002C01D9" w:rsidRPr="003F36F7">
        <w:rPr>
          <w:rFonts w:ascii="Arial" w:eastAsia="Arial Unicode MS" w:hAnsi="Arial" w:cs="Arial"/>
          <w:b/>
          <w:bCs/>
          <w:sz w:val="22"/>
          <w:szCs w:val="22"/>
        </w:rPr>
        <w:t>.1</w:t>
      </w:r>
      <w:r w:rsidR="002C01D9" w:rsidRPr="003F36F7">
        <w:rPr>
          <w:rFonts w:ascii="Arial" w:eastAsia="Arial Unicode MS" w:hAnsi="Arial" w:cs="Arial"/>
          <w:b/>
          <w:bCs/>
          <w:sz w:val="22"/>
          <w:szCs w:val="22"/>
        </w:rPr>
        <w:tab/>
        <w:t xml:space="preserve">Revenue </w:t>
      </w:r>
      <w:r w:rsidR="00EC22FD">
        <w:rPr>
          <w:rFonts w:ascii="Arial" w:eastAsia="Arial Unicode MS" w:hAnsi="Arial" w:cs="Browallia New"/>
          <w:b/>
          <w:bCs/>
          <w:sz w:val="22"/>
        </w:rPr>
        <w:t xml:space="preserve">an expense </w:t>
      </w:r>
      <w:r w:rsidR="002C01D9" w:rsidRPr="003F36F7">
        <w:rPr>
          <w:rFonts w:ascii="Arial" w:eastAsia="Arial Unicode MS" w:hAnsi="Arial" w:cs="Arial"/>
          <w:b/>
          <w:bCs/>
          <w:sz w:val="22"/>
          <w:szCs w:val="22"/>
        </w:rPr>
        <w:t>recognition</w:t>
      </w:r>
    </w:p>
    <w:p w14:paraId="661175E9" w14:textId="77777777" w:rsidR="00B16BB9" w:rsidRPr="008C789E" w:rsidRDefault="003F36F7" w:rsidP="005826D2">
      <w:pPr>
        <w:spacing w:before="120" w:after="120" w:line="380" w:lineRule="exact"/>
        <w:ind w:left="540" w:right="54" w:hanging="540"/>
        <w:jc w:val="both"/>
        <w:rPr>
          <w:rFonts w:ascii="Arial" w:eastAsia="Arial Unicode MS" w:hAnsi="Arial" w:cs="Arial"/>
          <w:i/>
          <w:iCs/>
          <w:sz w:val="22"/>
          <w:szCs w:val="22"/>
        </w:rPr>
      </w:pPr>
      <w:r>
        <w:rPr>
          <w:rFonts w:ascii="Arial" w:eastAsia="Arial Unicode MS" w:hAnsi="Arial" w:cs="Arial"/>
          <w:i/>
          <w:iCs/>
          <w:sz w:val="22"/>
          <w:szCs w:val="22"/>
        </w:rPr>
        <w:tab/>
      </w:r>
      <w:r w:rsidR="00B16BB9" w:rsidRPr="008C789E">
        <w:rPr>
          <w:rFonts w:ascii="Arial" w:eastAsia="Arial Unicode MS" w:hAnsi="Arial" w:cs="Arial"/>
          <w:i/>
          <w:iCs/>
          <w:sz w:val="22"/>
          <w:szCs w:val="22"/>
        </w:rPr>
        <w:t>Sale of goods</w:t>
      </w:r>
    </w:p>
    <w:p w14:paraId="46E55B4A" w14:textId="77777777" w:rsidR="00B16BB9" w:rsidRPr="008C789E" w:rsidRDefault="003F36F7" w:rsidP="005826D2">
      <w:pPr>
        <w:spacing w:before="120" w:after="120" w:line="380" w:lineRule="exact"/>
        <w:ind w:left="540" w:hanging="540"/>
        <w:jc w:val="thaiDistribute"/>
        <w:rPr>
          <w:rFonts w:ascii="Arial" w:eastAsia="Arial Unicode MS" w:hAnsi="Arial" w:cs="Arial"/>
          <w:sz w:val="22"/>
          <w:szCs w:val="22"/>
        </w:rPr>
      </w:pPr>
      <w:r w:rsidRPr="008C789E">
        <w:rPr>
          <w:rFonts w:ascii="Arial" w:hAnsi="Arial" w:cs="Arial"/>
          <w:sz w:val="22"/>
          <w:szCs w:val="22"/>
        </w:rPr>
        <w:tab/>
      </w:r>
      <w:r w:rsidR="004C1081" w:rsidRPr="008C789E">
        <w:rPr>
          <w:rFonts w:ascii="Arial" w:hAnsi="Arial" w:cs="Arial"/>
          <w:sz w:val="22"/>
          <w:szCs w:val="20"/>
        </w:rPr>
        <w:t xml:space="preserve">Revenue from sale of goods is </w:t>
      </w:r>
      <w:proofErr w:type="spellStart"/>
      <w:r w:rsidR="004C1081" w:rsidRPr="008C789E">
        <w:rPr>
          <w:rFonts w:ascii="Arial" w:hAnsi="Arial" w:cs="Arial"/>
          <w:sz w:val="22"/>
          <w:szCs w:val="20"/>
        </w:rPr>
        <w:t>recognised</w:t>
      </w:r>
      <w:proofErr w:type="spellEnd"/>
      <w:r w:rsidR="004C1081" w:rsidRPr="008C789E">
        <w:rPr>
          <w:rFonts w:ascii="Arial" w:hAnsi="Arial" w:cs="Arial"/>
          <w:sz w:val="22"/>
          <w:szCs w:val="20"/>
        </w:rPr>
        <w:t xml:space="preserve"> at the point in time when control of the asset is transferred to the customer, generally </w:t>
      </w:r>
      <w:r w:rsidR="006918EA" w:rsidRPr="008C789E">
        <w:rPr>
          <w:rFonts w:ascii="Arial" w:hAnsi="Arial" w:cs="Arial"/>
          <w:sz w:val="22"/>
          <w:szCs w:val="20"/>
        </w:rPr>
        <w:t>upon</w:t>
      </w:r>
      <w:r w:rsidR="004C1081" w:rsidRPr="008C789E">
        <w:rPr>
          <w:rFonts w:ascii="Arial" w:hAnsi="Arial" w:cs="Arial"/>
          <w:sz w:val="22"/>
          <w:szCs w:val="20"/>
        </w:rPr>
        <w:t xml:space="preserve"> delivery of the goods. Revenue is measured at the amount of the consideration received or receivable</w:t>
      </w:r>
      <w:r w:rsidR="004C1081" w:rsidRPr="008C789E">
        <w:rPr>
          <w:rFonts w:ascii="Arial" w:hAnsi="Arial"/>
          <w:sz w:val="22"/>
          <w:szCs w:val="20"/>
        </w:rPr>
        <w:t>, excluding value added tax, of goods supplied after deducting discounts and price promotions to customers.</w:t>
      </w:r>
    </w:p>
    <w:p w14:paraId="67EBF215" w14:textId="77777777" w:rsidR="00967902" w:rsidRPr="008C789E" w:rsidRDefault="00282C98" w:rsidP="005826D2">
      <w:pPr>
        <w:tabs>
          <w:tab w:val="left" w:pos="900"/>
        </w:tabs>
        <w:spacing w:before="120" w:after="120" w:line="380" w:lineRule="exact"/>
        <w:ind w:left="547" w:hanging="547"/>
        <w:rPr>
          <w:rFonts w:ascii="Arial" w:hAnsi="Arial" w:cs="Arial"/>
          <w:i/>
          <w:iCs/>
          <w:sz w:val="22"/>
          <w:szCs w:val="22"/>
        </w:rPr>
      </w:pPr>
      <w:r w:rsidRPr="008C789E">
        <w:rPr>
          <w:rFonts w:ascii="Arial" w:hAnsi="Arial" w:cs="Arial"/>
          <w:i/>
          <w:iCs/>
          <w:sz w:val="22"/>
          <w:szCs w:val="22"/>
        </w:rPr>
        <w:tab/>
      </w:r>
      <w:r w:rsidR="00967902" w:rsidRPr="008C789E">
        <w:rPr>
          <w:rFonts w:ascii="Arial" w:hAnsi="Arial" w:cs="Arial"/>
          <w:i/>
          <w:iCs/>
          <w:sz w:val="22"/>
          <w:szCs w:val="22"/>
        </w:rPr>
        <w:t>Sales of goods</w:t>
      </w:r>
      <w:r w:rsidR="00967902" w:rsidRPr="008C789E">
        <w:rPr>
          <w:rFonts w:ascii="Arial" w:hAnsi="Arial" w:cs="Arial"/>
          <w:i/>
          <w:iCs/>
          <w:sz w:val="22"/>
          <w:szCs w:val="22"/>
          <w:cs/>
        </w:rPr>
        <w:t xml:space="preserve"> </w:t>
      </w:r>
      <w:r w:rsidR="00967902" w:rsidRPr="008C789E">
        <w:rPr>
          <w:rFonts w:ascii="Arial" w:hAnsi="Arial" w:cs="Arial"/>
          <w:i/>
          <w:iCs/>
          <w:sz w:val="22"/>
          <w:szCs w:val="22"/>
        </w:rPr>
        <w:t>-</w:t>
      </w:r>
      <w:r w:rsidR="00967902" w:rsidRPr="008C789E">
        <w:rPr>
          <w:rFonts w:ascii="Arial" w:hAnsi="Arial" w:cs="Arial"/>
          <w:i/>
          <w:iCs/>
          <w:sz w:val="22"/>
          <w:szCs w:val="22"/>
          <w:cs/>
        </w:rPr>
        <w:t xml:space="preserve"> </w:t>
      </w:r>
      <w:r w:rsidR="00967902" w:rsidRPr="008C789E">
        <w:rPr>
          <w:rFonts w:ascii="Arial" w:hAnsi="Arial" w:cs="Arial"/>
          <w:i/>
          <w:iCs/>
          <w:sz w:val="22"/>
          <w:szCs w:val="22"/>
        </w:rPr>
        <w:t xml:space="preserve">Customer loyalty </w:t>
      </w:r>
      <w:proofErr w:type="spellStart"/>
      <w:r w:rsidR="00967902" w:rsidRPr="008C789E">
        <w:rPr>
          <w:rFonts w:ascii="Arial" w:hAnsi="Arial" w:cs="Arial"/>
          <w:i/>
          <w:iCs/>
          <w:sz w:val="22"/>
          <w:szCs w:val="22"/>
        </w:rPr>
        <w:t>programmes</w:t>
      </w:r>
      <w:proofErr w:type="spellEnd"/>
    </w:p>
    <w:p w14:paraId="61B3056A" w14:textId="77777777" w:rsidR="00967902" w:rsidRPr="008C789E" w:rsidRDefault="003F36F7" w:rsidP="005826D2">
      <w:pPr>
        <w:spacing w:before="120" w:after="120" w:line="380" w:lineRule="exact"/>
        <w:ind w:left="540" w:hanging="540"/>
        <w:jc w:val="thaiDistribute"/>
        <w:rPr>
          <w:rFonts w:ascii="Arial" w:hAnsi="Arial" w:cstheme="minorBidi"/>
          <w:sz w:val="22"/>
          <w:szCs w:val="22"/>
        </w:rPr>
      </w:pPr>
      <w:r w:rsidRPr="008C789E">
        <w:rPr>
          <w:rFonts w:ascii="Arial" w:hAnsi="Arial" w:cs="Arial"/>
          <w:sz w:val="22"/>
          <w:szCs w:val="22"/>
        </w:rPr>
        <w:tab/>
      </w:r>
      <w:r w:rsidR="00C70FC5" w:rsidRPr="008C789E">
        <w:rPr>
          <w:rFonts w:ascii="Arial" w:hAnsi="Arial" w:cs="Arial"/>
          <w:sz w:val="22"/>
          <w:szCs w:val="22"/>
        </w:rPr>
        <w:t>The Group</w:t>
      </w:r>
      <w:r w:rsidR="00D4487C" w:rsidRPr="008C789E">
        <w:rPr>
          <w:rFonts w:ascii="Arial" w:hAnsi="Arial" w:cs="Arial"/>
          <w:sz w:val="22"/>
          <w:szCs w:val="22"/>
        </w:rPr>
        <w:t xml:space="preserve"> </w:t>
      </w:r>
      <w:r w:rsidR="00967902" w:rsidRPr="008C789E">
        <w:rPr>
          <w:rFonts w:ascii="Arial" w:hAnsi="Arial" w:cs="Arial"/>
          <w:sz w:val="22"/>
          <w:szCs w:val="22"/>
        </w:rPr>
        <w:t>operate</w:t>
      </w:r>
      <w:r w:rsidR="006918EA" w:rsidRPr="008C789E">
        <w:rPr>
          <w:rFonts w:ascii="Arial" w:hAnsi="Arial" w:cs="Arial"/>
          <w:sz w:val="22"/>
          <w:szCs w:val="22"/>
        </w:rPr>
        <w:t>s</w:t>
      </w:r>
      <w:r w:rsidR="00967902" w:rsidRPr="008C789E">
        <w:rPr>
          <w:rFonts w:ascii="Arial" w:hAnsi="Arial" w:cs="Arial"/>
          <w:sz w:val="22"/>
          <w:szCs w:val="22"/>
        </w:rPr>
        <w:t xml:space="preserve"> a loyalty </w:t>
      </w:r>
      <w:proofErr w:type="spellStart"/>
      <w:r w:rsidR="00967902" w:rsidRPr="008C789E">
        <w:rPr>
          <w:rFonts w:ascii="Arial" w:hAnsi="Arial" w:cs="Arial"/>
          <w:sz w:val="22"/>
          <w:szCs w:val="22"/>
        </w:rPr>
        <w:t>program</w:t>
      </w:r>
      <w:r w:rsidR="00921703" w:rsidRPr="008C789E">
        <w:rPr>
          <w:rFonts w:ascii="Arial" w:hAnsi="Arial" w:cs="Browallia New"/>
          <w:sz w:val="22"/>
        </w:rPr>
        <w:t>mes</w:t>
      </w:r>
      <w:proofErr w:type="spellEnd"/>
      <w:r w:rsidR="00967902" w:rsidRPr="008C789E">
        <w:rPr>
          <w:rFonts w:ascii="Arial" w:hAnsi="Arial" w:cs="Arial"/>
          <w:sz w:val="22"/>
          <w:szCs w:val="22"/>
        </w:rPr>
        <w:t xml:space="preserve"> which allows customers to accumulate points when they purchase products in </w:t>
      </w:r>
      <w:r w:rsidR="00C70FC5" w:rsidRPr="008C789E">
        <w:rPr>
          <w:rFonts w:ascii="Arial" w:hAnsi="Arial" w:cs="Arial"/>
          <w:sz w:val="22"/>
          <w:szCs w:val="22"/>
        </w:rPr>
        <w:t>the Group</w:t>
      </w:r>
      <w:r w:rsidR="00D4487C" w:rsidRPr="008C789E">
        <w:rPr>
          <w:rFonts w:ascii="Arial" w:hAnsi="Arial" w:cs="Arial"/>
          <w:sz w:val="22"/>
          <w:szCs w:val="22"/>
        </w:rPr>
        <w:t>’</w:t>
      </w:r>
      <w:r w:rsidR="006918EA" w:rsidRPr="008C789E">
        <w:rPr>
          <w:rFonts w:ascii="Arial" w:hAnsi="Arial" w:cs="Arial"/>
          <w:sz w:val="22"/>
          <w:szCs w:val="22"/>
        </w:rPr>
        <w:t>s</w:t>
      </w:r>
      <w:r w:rsidR="00967902" w:rsidRPr="008C789E">
        <w:rPr>
          <w:rFonts w:ascii="Arial" w:hAnsi="Arial" w:cs="Arial"/>
          <w:sz w:val="22"/>
          <w:szCs w:val="22"/>
        </w:rPr>
        <w:t xml:space="preserve"> retail stores. The points can then be redeemed for discount</w:t>
      </w:r>
      <w:r w:rsidR="002422ED" w:rsidRPr="008C789E">
        <w:rPr>
          <w:rFonts w:ascii="Arial" w:hAnsi="Arial" w:cs="Arial"/>
          <w:sz w:val="22"/>
          <w:szCs w:val="22"/>
        </w:rPr>
        <w:t xml:space="preserve"> of</w:t>
      </w:r>
      <w:r w:rsidR="00967902" w:rsidRPr="008C789E">
        <w:rPr>
          <w:rFonts w:ascii="Arial" w:hAnsi="Arial" w:cs="Arial"/>
          <w:sz w:val="22"/>
          <w:szCs w:val="22"/>
        </w:rPr>
        <w:t xml:space="preserve"> goods </w:t>
      </w:r>
      <w:r w:rsidR="002422ED" w:rsidRPr="008C789E">
        <w:rPr>
          <w:rFonts w:ascii="Arial" w:hAnsi="Arial" w:cs="Arial"/>
          <w:sz w:val="22"/>
          <w:szCs w:val="22"/>
        </w:rPr>
        <w:t xml:space="preserve">purchase </w:t>
      </w:r>
      <w:r w:rsidR="00967902" w:rsidRPr="008C789E">
        <w:rPr>
          <w:rFonts w:ascii="Arial" w:hAnsi="Arial" w:cs="Arial"/>
          <w:sz w:val="22"/>
          <w:szCs w:val="22"/>
        </w:rPr>
        <w:t>in the future.</w:t>
      </w:r>
      <w:r w:rsidR="005C6A14" w:rsidRPr="008C789E">
        <w:rPr>
          <w:rFonts w:ascii="Arial" w:hAnsi="Arial" w:cs="Arial"/>
          <w:sz w:val="22"/>
          <w:szCs w:val="22"/>
        </w:rPr>
        <w:t xml:space="preserve"> </w:t>
      </w:r>
      <w:r w:rsidR="00967902" w:rsidRPr="008C789E">
        <w:rPr>
          <w:rFonts w:ascii="Arial" w:hAnsi="Arial" w:cs="Arial"/>
          <w:sz w:val="22"/>
          <w:szCs w:val="22"/>
        </w:rPr>
        <w:t xml:space="preserve">Certain sales consideration is allocated to the points issued, at their fair value. The fair value of the points issued is deferred and </w:t>
      </w:r>
      <w:proofErr w:type="spellStart"/>
      <w:r w:rsidR="00967902" w:rsidRPr="008C789E">
        <w:rPr>
          <w:rFonts w:ascii="Arial" w:hAnsi="Arial" w:cs="Arial"/>
          <w:sz w:val="22"/>
          <w:szCs w:val="22"/>
        </w:rPr>
        <w:t>recognised</w:t>
      </w:r>
      <w:proofErr w:type="spellEnd"/>
      <w:r w:rsidR="00967902" w:rsidRPr="008C789E">
        <w:rPr>
          <w:rFonts w:ascii="Arial" w:hAnsi="Arial" w:cs="Arial"/>
          <w:sz w:val="22"/>
          <w:szCs w:val="22"/>
        </w:rPr>
        <w:t xml:space="preserve"> as revenue when the points are redeemed and </w:t>
      </w:r>
      <w:r w:rsidR="00C70FC5" w:rsidRPr="008C789E">
        <w:rPr>
          <w:rFonts w:ascii="Arial" w:hAnsi="Arial" w:cs="Arial"/>
          <w:sz w:val="22"/>
          <w:szCs w:val="22"/>
        </w:rPr>
        <w:t>the Group</w:t>
      </w:r>
      <w:r w:rsidR="00D4487C" w:rsidRPr="008C789E">
        <w:rPr>
          <w:rFonts w:ascii="Arial" w:hAnsi="Arial" w:cs="Arial"/>
          <w:sz w:val="22"/>
          <w:szCs w:val="22"/>
        </w:rPr>
        <w:t xml:space="preserve"> fulfill</w:t>
      </w:r>
      <w:r w:rsidR="00967902" w:rsidRPr="008C789E">
        <w:rPr>
          <w:rFonts w:ascii="Arial" w:hAnsi="Arial" w:cs="Arial"/>
          <w:sz w:val="22"/>
          <w:szCs w:val="22"/>
        </w:rPr>
        <w:t xml:space="preserve"> their obligations.</w:t>
      </w:r>
    </w:p>
    <w:p w14:paraId="2BE3A207" w14:textId="77777777" w:rsidR="00917483" w:rsidRPr="008C789E" w:rsidRDefault="00917483" w:rsidP="005826D2">
      <w:pPr>
        <w:tabs>
          <w:tab w:val="left" w:pos="2880"/>
        </w:tabs>
        <w:spacing w:before="120" w:after="120" w:line="380" w:lineRule="exact"/>
        <w:ind w:left="547"/>
        <w:jc w:val="both"/>
        <w:rPr>
          <w:rFonts w:ascii="Arial" w:hAnsi="Arial" w:cstheme="minorBidi"/>
          <w:i/>
          <w:iCs/>
          <w:sz w:val="22"/>
          <w:szCs w:val="22"/>
        </w:rPr>
      </w:pPr>
      <w:r w:rsidRPr="008C789E">
        <w:rPr>
          <w:rFonts w:ascii="Arial" w:hAnsi="Arial" w:cs="Browallia New"/>
          <w:i/>
          <w:iCs/>
          <w:sz w:val="22"/>
        </w:rPr>
        <w:t>Vendor</w:t>
      </w:r>
      <w:r w:rsidRPr="008C789E">
        <w:rPr>
          <w:rFonts w:ascii="Arial" w:hAnsi="Arial" w:cstheme="minorBidi"/>
          <w:i/>
          <w:iCs/>
          <w:sz w:val="22"/>
          <w:szCs w:val="22"/>
        </w:rPr>
        <w:t xml:space="preserve">s </w:t>
      </w:r>
      <w:r w:rsidRPr="008C789E">
        <w:rPr>
          <w:rFonts w:ascii="Arial" w:hAnsi="Arial" w:cs="Arial"/>
          <w:i/>
          <w:iCs/>
          <w:sz w:val="22"/>
          <w:szCs w:val="22"/>
        </w:rPr>
        <w:t>income</w:t>
      </w:r>
    </w:p>
    <w:p w14:paraId="56CBBD4F" w14:textId="77777777" w:rsidR="00917483" w:rsidRPr="008C789E" w:rsidRDefault="00917483" w:rsidP="00B864EF">
      <w:pPr>
        <w:spacing w:before="120" w:after="120" w:line="380" w:lineRule="exact"/>
        <w:ind w:left="547" w:right="58" w:hanging="547"/>
        <w:jc w:val="both"/>
        <w:rPr>
          <w:rFonts w:ascii="Arial" w:hAnsi="Arial" w:cs="Arial"/>
          <w:sz w:val="22"/>
          <w:szCs w:val="22"/>
        </w:rPr>
      </w:pPr>
      <w:r w:rsidRPr="008C789E">
        <w:rPr>
          <w:rFonts w:ascii="Arial" w:hAnsi="Arial" w:cstheme="minorBidi"/>
          <w:sz w:val="22"/>
          <w:szCs w:val="22"/>
          <w:cs/>
        </w:rPr>
        <w:tab/>
      </w:r>
      <w:r w:rsidR="00C70FC5" w:rsidRPr="008C789E">
        <w:rPr>
          <w:rFonts w:ascii="Arial" w:hAnsi="Arial" w:cs="Arial"/>
          <w:sz w:val="22"/>
          <w:szCs w:val="22"/>
        </w:rPr>
        <w:t>The Group</w:t>
      </w:r>
      <w:r w:rsidRPr="008C789E">
        <w:rPr>
          <w:rFonts w:ascii="Arial" w:hAnsi="Arial" w:cs="Arial"/>
          <w:sz w:val="22"/>
          <w:szCs w:val="22"/>
        </w:rPr>
        <w:t xml:space="preserve"> </w:t>
      </w:r>
      <w:r w:rsidR="006918EA" w:rsidRPr="008C789E">
        <w:rPr>
          <w:rFonts w:ascii="Arial" w:hAnsi="Arial" w:cs="Arial"/>
          <w:sz w:val="22"/>
          <w:szCs w:val="22"/>
        </w:rPr>
        <w:t>has</w:t>
      </w:r>
      <w:r w:rsidRPr="008C789E">
        <w:rPr>
          <w:rFonts w:ascii="Arial" w:hAnsi="Arial" w:cs="Arial"/>
          <w:sz w:val="22"/>
          <w:szCs w:val="22"/>
        </w:rPr>
        <w:t xml:space="preserve"> agreements with vendors as normal business practice, for volume-related allowances, and sale promotion campaign and marketing allowances. Vendors income is </w:t>
      </w:r>
      <w:proofErr w:type="spellStart"/>
      <w:r w:rsidRPr="008C789E">
        <w:rPr>
          <w:rFonts w:ascii="Arial" w:hAnsi="Arial" w:cs="Arial"/>
          <w:sz w:val="22"/>
          <w:szCs w:val="22"/>
        </w:rPr>
        <w:t>recognised</w:t>
      </w:r>
      <w:proofErr w:type="spellEnd"/>
      <w:r w:rsidRPr="008C789E">
        <w:rPr>
          <w:rFonts w:ascii="Arial" w:hAnsi="Arial" w:cs="Arial"/>
          <w:sz w:val="22"/>
          <w:szCs w:val="22"/>
        </w:rPr>
        <w:t xml:space="preserve"> when all obligations are met and can be measured reliably based on the terms of the contract. Portion of vendors income is </w:t>
      </w:r>
      <w:proofErr w:type="spellStart"/>
      <w:r w:rsidRPr="008C789E">
        <w:rPr>
          <w:rFonts w:ascii="Arial" w:hAnsi="Arial" w:cs="Arial"/>
          <w:sz w:val="22"/>
          <w:szCs w:val="22"/>
        </w:rPr>
        <w:t>recognised</w:t>
      </w:r>
      <w:proofErr w:type="spellEnd"/>
      <w:r w:rsidRPr="008C789E">
        <w:rPr>
          <w:rFonts w:ascii="Arial" w:hAnsi="Arial" w:cs="Arial"/>
          <w:sz w:val="22"/>
          <w:szCs w:val="22"/>
        </w:rPr>
        <w:t xml:space="preserve"> as a reduction in cost of sales and inventory. Uncollected amount </w:t>
      </w:r>
      <w:proofErr w:type="gramStart"/>
      <w:r w:rsidRPr="008C789E">
        <w:rPr>
          <w:rFonts w:ascii="Arial" w:hAnsi="Arial" w:cs="Arial"/>
          <w:sz w:val="22"/>
          <w:szCs w:val="22"/>
        </w:rPr>
        <w:t>are</w:t>
      </w:r>
      <w:proofErr w:type="gramEnd"/>
      <w:r w:rsidRPr="008C789E">
        <w:rPr>
          <w:rFonts w:ascii="Arial" w:hAnsi="Arial" w:cs="Arial"/>
          <w:sz w:val="22"/>
          <w:szCs w:val="22"/>
        </w:rPr>
        <w:t xml:space="preserve"> presented in the statements of financial position as “Other receivables” or otherwise are offset with “Trade account payables” depending on the condition in the contracts.</w:t>
      </w:r>
    </w:p>
    <w:p w14:paraId="5801B533" w14:textId="77777777" w:rsidR="00B16BB9" w:rsidRPr="008C789E" w:rsidRDefault="003F36F7" w:rsidP="005826D2">
      <w:pPr>
        <w:spacing w:before="120" w:after="120" w:line="380" w:lineRule="exact"/>
        <w:ind w:left="540" w:right="54" w:hanging="540"/>
        <w:jc w:val="both"/>
        <w:rPr>
          <w:rFonts w:ascii="Arial" w:eastAsia="Arial Unicode MS" w:hAnsi="Arial" w:cs="Arial"/>
          <w:i/>
          <w:iCs/>
          <w:sz w:val="22"/>
          <w:szCs w:val="22"/>
        </w:rPr>
      </w:pPr>
      <w:r w:rsidRPr="008C789E">
        <w:rPr>
          <w:rFonts w:ascii="Arial" w:eastAsia="Arial Unicode MS" w:hAnsi="Arial" w:cs="Arial"/>
          <w:i/>
          <w:iCs/>
          <w:sz w:val="22"/>
          <w:szCs w:val="22"/>
        </w:rPr>
        <w:tab/>
      </w:r>
      <w:r w:rsidR="00B16BB9" w:rsidRPr="008C789E">
        <w:rPr>
          <w:rFonts w:ascii="Arial" w:eastAsia="Arial Unicode MS" w:hAnsi="Arial" w:cs="Arial"/>
          <w:i/>
          <w:iCs/>
          <w:sz w:val="22"/>
          <w:szCs w:val="22"/>
        </w:rPr>
        <w:t>Rendering of services</w:t>
      </w:r>
    </w:p>
    <w:p w14:paraId="54914E93" w14:textId="77777777" w:rsidR="00B16BB9" w:rsidRPr="008C789E" w:rsidRDefault="003F36F7" w:rsidP="005826D2">
      <w:pPr>
        <w:spacing w:before="120" w:after="120" w:line="380" w:lineRule="exact"/>
        <w:ind w:left="540" w:right="54" w:hanging="540"/>
        <w:jc w:val="both"/>
        <w:rPr>
          <w:rFonts w:ascii="Arial" w:eastAsia="Arial Unicode MS" w:hAnsi="Arial" w:cstheme="minorBidi"/>
          <w:sz w:val="22"/>
          <w:szCs w:val="22"/>
        </w:rPr>
      </w:pPr>
      <w:r w:rsidRPr="008C789E">
        <w:rPr>
          <w:rFonts w:ascii="Arial" w:eastAsia="Arial Unicode MS" w:hAnsi="Arial" w:cs="Arial"/>
          <w:sz w:val="22"/>
          <w:szCs w:val="22"/>
        </w:rPr>
        <w:tab/>
      </w:r>
      <w:r w:rsidR="00783F99" w:rsidRPr="008C789E">
        <w:rPr>
          <w:rFonts w:ascii="Arial" w:hAnsi="Arial" w:cs="Arial"/>
          <w:sz w:val="22"/>
          <w:szCs w:val="20"/>
        </w:rPr>
        <w:t xml:space="preserve">Service revenue is </w:t>
      </w:r>
      <w:proofErr w:type="spellStart"/>
      <w:r w:rsidR="00783F99" w:rsidRPr="008C789E">
        <w:rPr>
          <w:rFonts w:ascii="Arial" w:hAnsi="Arial" w:cs="Arial"/>
          <w:sz w:val="22"/>
          <w:szCs w:val="20"/>
        </w:rPr>
        <w:t>recognised</w:t>
      </w:r>
      <w:proofErr w:type="spellEnd"/>
      <w:r w:rsidR="00783F99" w:rsidRPr="008C789E">
        <w:rPr>
          <w:rFonts w:ascii="Arial" w:hAnsi="Arial" w:cs="Arial"/>
          <w:sz w:val="22"/>
          <w:szCs w:val="20"/>
        </w:rPr>
        <w:t xml:space="preserve"> </w:t>
      </w:r>
      <w:r w:rsidR="004F220F" w:rsidRPr="008C789E">
        <w:rPr>
          <w:rFonts w:ascii="Arial" w:hAnsi="Arial" w:cs="Arial"/>
          <w:sz w:val="22"/>
          <w:szCs w:val="20"/>
        </w:rPr>
        <w:t>when services have been rendered.</w:t>
      </w:r>
      <w:r w:rsidR="00B16BB9" w:rsidRPr="008C789E">
        <w:rPr>
          <w:rFonts w:ascii="Arial" w:eastAsia="Arial Unicode MS" w:hAnsi="Arial" w:cs="Arial"/>
          <w:sz w:val="22"/>
          <w:szCs w:val="22"/>
        </w:rPr>
        <w:t xml:space="preserve"> </w:t>
      </w:r>
    </w:p>
    <w:p w14:paraId="65805091" w14:textId="77777777" w:rsidR="00783F99" w:rsidRPr="008C789E" w:rsidRDefault="00783F99" w:rsidP="005826D2">
      <w:pPr>
        <w:spacing w:before="120" w:after="120" w:line="380" w:lineRule="exact"/>
        <w:ind w:left="540" w:right="54" w:hanging="540"/>
        <w:jc w:val="both"/>
        <w:rPr>
          <w:rFonts w:ascii="Arial" w:eastAsia="Arial Unicode MS" w:hAnsi="Arial" w:cstheme="minorBidi"/>
          <w:sz w:val="22"/>
          <w:szCs w:val="22"/>
        </w:rPr>
      </w:pPr>
      <w:r w:rsidRPr="008C789E">
        <w:rPr>
          <w:rFonts w:ascii="Arial" w:eastAsia="Arial Unicode MS" w:hAnsi="Arial" w:cstheme="minorBidi"/>
          <w:sz w:val="22"/>
          <w:szCs w:val="22"/>
          <w:cs/>
        </w:rPr>
        <w:tab/>
      </w:r>
      <w:r w:rsidRPr="008C789E">
        <w:rPr>
          <w:rFonts w:ascii="Arial" w:hAnsi="Arial" w:cs="Arial"/>
          <w:sz w:val="22"/>
          <w:szCs w:val="20"/>
        </w:rPr>
        <w:t xml:space="preserve">Service revenue is </w:t>
      </w:r>
      <w:proofErr w:type="spellStart"/>
      <w:r w:rsidRPr="008C789E">
        <w:rPr>
          <w:rFonts w:ascii="Arial" w:hAnsi="Arial" w:cs="Arial"/>
          <w:sz w:val="22"/>
          <w:szCs w:val="20"/>
        </w:rPr>
        <w:t>recognised</w:t>
      </w:r>
      <w:proofErr w:type="spellEnd"/>
      <w:r w:rsidRPr="008C789E">
        <w:rPr>
          <w:rFonts w:ascii="Arial" w:hAnsi="Arial" w:cs="Arial"/>
          <w:sz w:val="22"/>
          <w:szCs w:val="20"/>
        </w:rPr>
        <w:t xml:space="preserve"> in the amount to which the Group has a right to invoice as it corresponds directly with the value to the customer of the </w:t>
      </w:r>
      <w:r w:rsidR="006918EA" w:rsidRPr="008C789E">
        <w:rPr>
          <w:rFonts w:ascii="Arial" w:hAnsi="Arial" w:cs="Arial"/>
          <w:sz w:val="22"/>
          <w:szCs w:val="20"/>
        </w:rPr>
        <w:t>Group’s</w:t>
      </w:r>
      <w:r w:rsidRPr="008C789E">
        <w:rPr>
          <w:rFonts w:ascii="Arial" w:hAnsi="Arial" w:cs="Arial"/>
          <w:sz w:val="22"/>
          <w:szCs w:val="20"/>
        </w:rPr>
        <w:t xml:space="preserve"> performance completed to date.</w:t>
      </w:r>
    </w:p>
    <w:p w14:paraId="069FAB7D" w14:textId="1D45889E" w:rsidR="00B16BB9" w:rsidRPr="008C789E" w:rsidRDefault="003F36F7" w:rsidP="005826D2">
      <w:pPr>
        <w:spacing w:before="120" w:after="120" w:line="380" w:lineRule="exact"/>
        <w:ind w:left="540" w:right="54" w:hanging="540"/>
        <w:jc w:val="both"/>
        <w:rPr>
          <w:rFonts w:ascii="Arial" w:eastAsia="Arial Unicode MS" w:hAnsi="Arial" w:cs="Arial"/>
          <w:i/>
          <w:iCs/>
          <w:sz w:val="22"/>
          <w:szCs w:val="22"/>
        </w:rPr>
      </w:pPr>
      <w:r w:rsidRPr="008C789E">
        <w:rPr>
          <w:rFonts w:ascii="Arial" w:eastAsia="Arial Unicode MS" w:hAnsi="Arial" w:cs="Arial"/>
          <w:i/>
          <w:iCs/>
          <w:sz w:val="22"/>
          <w:szCs w:val="22"/>
        </w:rPr>
        <w:tab/>
      </w:r>
      <w:r w:rsidR="00B864EF">
        <w:rPr>
          <w:rFonts w:ascii="Arial" w:eastAsia="Arial Unicode MS" w:hAnsi="Arial" w:cs="Arial"/>
          <w:i/>
          <w:iCs/>
          <w:sz w:val="22"/>
          <w:szCs w:val="22"/>
        </w:rPr>
        <w:t>Finance</w:t>
      </w:r>
      <w:r w:rsidR="00B16BB9" w:rsidRPr="008C789E">
        <w:rPr>
          <w:rFonts w:ascii="Arial" w:eastAsia="Arial Unicode MS" w:hAnsi="Arial" w:cs="Arial"/>
          <w:i/>
          <w:iCs/>
          <w:sz w:val="22"/>
          <w:szCs w:val="22"/>
        </w:rPr>
        <w:t xml:space="preserve"> income </w:t>
      </w:r>
    </w:p>
    <w:p w14:paraId="6A233CBB" w14:textId="7E79AD76" w:rsidR="00B864EF" w:rsidRPr="00B864EF" w:rsidRDefault="00B864EF" w:rsidP="00B864EF">
      <w:pPr>
        <w:spacing w:before="120" w:after="120" w:line="380" w:lineRule="exact"/>
        <w:ind w:left="540" w:right="54" w:hanging="540"/>
        <w:jc w:val="both"/>
        <w:rPr>
          <w:rFonts w:ascii="Arial" w:hAnsi="Arial" w:cs="Arial"/>
          <w:sz w:val="22"/>
          <w:szCs w:val="20"/>
        </w:rPr>
      </w:pPr>
      <w:r>
        <w:rPr>
          <w:rFonts w:ascii="Arial" w:hAnsi="Arial" w:cs="Arial"/>
          <w:sz w:val="22"/>
          <w:szCs w:val="20"/>
        </w:rPr>
        <w:tab/>
      </w:r>
      <w:r w:rsidRPr="00B864EF">
        <w:rPr>
          <w:rFonts w:ascii="Arial" w:hAnsi="Arial" w:cs="Arial"/>
          <w:sz w:val="22"/>
          <w:szCs w:val="20"/>
        </w:rPr>
        <w:t xml:space="preserve">Finance income is interest income on debt instruments measured at </w:t>
      </w:r>
      <w:proofErr w:type="spellStart"/>
      <w:r w:rsidRPr="00B864EF">
        <w:rPr>
          <w:rFonts w:ascii="Arial" w:hAnsi="Arial" w:cs="Arial"/>
          <w:sz w:val="22"/>
          <w:szCs w:val="20"/>
        </w:rPr>
        <w:t>amortised</w:t>
      </w:r>
      <w:proofErr w:type="spellEnd"/>
      <w:r w:rsidRPr="00B864EF">
        <w:rPr>
          <w:rFonts w:ascii="Arial" w:hAnsi="Arial" w:cs="Arial"/>
          <w:sz w:val="22"/>
          <w:szCs w:val="20"/>
        </w:rPr>
        <w:t xml:space="preserve"> cost and </w:t>
      </w:r>
      <w:proofErr w:type="spellStart"/>
      <w:r w:rsidRPr="00B864EF">
        <w:rPr>
          <w:rFonts w:ascii="Arial" w:hAnsi="Arial" w:cs="Arial"/>
          <w:sz w:val="22"/>
          <w:szCs w:val="20"/>
        </w:rPr>
        <w:t>recognised</w:t>
      </w:r>
      <w:proofErr w:type="spellEnd"/>
      <w:r w:rsidRPr="00B864EF">
        <w:rPr>
          <w:rFonts w:ascii="Arial" w:hAnsi="Arial" w:cs="Arial"/>
          <w:sz w:val="22"/>
          <w:szCs w:val="20"/>
        </w:rPr>
        <w:t xml:space="preserve"> on an accrual basis</w:t>
      </w:r>
      <w:r w:rsidR="00554D62" w:rsidRPr="00554D62">
        <w:rPr>
          <w:rFonts w:ascii="Arial" w:hAnsi="Arial" w:cs="Arial"/>
          <w:sz w:val="22"/>
          <w:szCs w:val="20"/>
        </w:rPr>
        <w:t xml:space="preserve"> </w:t>
      </w:r>
      <w:r w:rsidR="00554D62" w:rsidRPr="00B864EF">
        <w:rPr>
          <w:rFonts w:ascii="Arial" w:hAnsi="Arial" w:cs="Arial"/>
          <w:sz w:val="22"/>
          <w:szCs w:val="20"/>
        </w:rPr>
        <w:t>using the effective interest method</w:t>
      </w:r>
      <w:r w:rsidRPr="00B864EF">
        <w:rPr>
          <w:rFonts w:ascii="Arial" w:hAnsi="Arial" w:cs="Arial"/>
          <w:sz w:val="22"/>
          <w:szCs w:val="20"/>
        </w:rPr>
        <w:t>. The effective interest rate is applied to the gross carrying amount of a financial asset, unless the financial assets subsequently become credit-impaired when it</w:t>
      </w:r>
      <w:r w:rsidRPr="00B864EF">
        <w:rPr>
          <w:rFonts w:ascii="Arial" w:hAnsi="Arial" w:cs="Arial"/>
          <w:sz w:val="22"/>
          <w:szCs w:val="20"/>
          <w:cs/>
        </w:rPr>
        <w:t xml:space="preserve"> </w:t>
      </w:r>
      <w:r w:rsidRPr="00B864EF">
        <w:rPr>
          <w:rFonts w:ascii="Arial" w:hAnsi="Arial" w:cs="Arial"/>
          <w:sz w:val="22"/>
          <w:szCs w:val="20"/>
        </w:rPr>
        <w:t>is applied to the net carrying amount of the financial asset (net of the expected credit loss allowance).</w:t>
      </w:r>
    </w:p>
    <w:p w14:paraId="3418634D" w14:textId="77777777" w:rsidR="00B864EF" w:rsidRDefault="00B864EF" w:rsidP="005826D2">
      <w:pPr>
        <w:spacing w:before="120" w:after="120" w:line="380" w:lineRule="exact"/>
        <w:ind w:left="540" w:right="54" w:hanging="540"/>
        <w:jc w:val="both"/>
        <w:rPr>
          <w:rFonts w:ascii="Arial" w:eastAsia="Arial Unicode MS" w:hAnsi="Arial" w:cs="Arial"/>
          <w:sz w:val="22"/>
          <w:szCs w:val="22"/>
        </w:rPr>
      </w:pPr>
    </w:p>
    <w:p w14:paraId="47B2A459" w14:textId="6B2CE349" w:rsidR="00B16BB9" w:rsidRPr="00184EB1" w:rsidRDefault="003F36F7" w:rsidP="005826D2">
      <w:pPr>
        <w:spacing w:before="120" w:after="120" w:line="380" w:lineRule="exact"/>
        <w:ind w:left="540" w:right="54" w:hanging="540"/>
        <w:jc w:val="both"/>
        <w:rPr>
          <w:rFonts w:ascii="Arial" w:eastAsia="Arial Unicode MS" w:hAnsi="Arial" w:cstheme="minorBidi"/>
          <w:i/>
          <w:iCs/>
          <w:sz w:val="22"/>
          <w:szCs w:val="22"/>
          <w:cs/>
        </w:rPr>
      </w:pPr>
      <w:r w:rsidRPr="008C789E">
        <w:rPr>
          <w:rFonts w:ascii="Arial" w:eastAsia="Arial Unicode MS" w:hAnsi="Arial" w:cs="Arial"/>
          <w:i/>
          <w:iCs/>
          <w:sz w:val="22"/>
          <w:szCs w:val="22"/>
        </w:rPr>
        <w:lastRenderedPageBreak/>
        <w:tab/>
      </w:r>
      <w:r w:rsidR="00B16BB9" w:rsidRPr="008C789E">
        <w:rPr>
          <w:rFonts w:ascii="Arial" w:eastAsia="Arial Unicode MS" w:hAnsi="Arial" w:cs="Arial"/>
          <w:i/>
          <w:iCs/>
          <w:sz w:val="22"/>
          <w:szCs w:val="22"/>
        </w:rPr>
        <w:t>Dividends</w:t>
      </w:r>
    </w:p>
    <w:p w14:paraId="2B57B50A" w14:textId="4C255854" w:rsidR="00B16BB9" w:rsidRDefault="003F36F7" w:rsidP="005826D2">
      <w:pPr>
        <w:spacing w:before="120" w:after="120" w:line="380" w:lineRule="exact"/>
        <w:ind w:left="540" w:right="54" w:hanging="540"/>
        <w:jc w:val="both"/>
        <w:rPr>
          <w:rFonts w:ascii="Arial" w:eastAsia="Arial Unicode MS" w:hAnsi="Arial" w:cs="Arial"/>
          <w:sz w:val="22"/>
          <w:szCs w:val="22"/>
        </w:rPr>
      </w:pPr>
      <w:r w:rsidRPr="008C789E">
        <w:rPr>
          <w:rFonts w:ascii="Arial" w:eastAsia="Arial Unicode MS" w:hAnsi="Arial" w:cs="Arial"/>
          <w:sz w:val="22"/>
          <w:szCs w:val="22"/>
        </w:rPr>
        <w:tab/>
      </w:r>
      <w:r w:rsidR="00B16BB9" w:rsidRPr="008C789E">
        <w:rPr>
          <w:rFonts w:ascii="Arial" w:eastAsia="Arial Unicode MS" w:hAnsi="Arial" w:cs="Arial"/>
          <w:sz w:val="22"/>
          <w:szCs w:val="22"/>
        </w:rPr>
        <w:t xml:space="preserve">Dividends are </w:t>
      </w:r>
      <w:proofErr w:type="spellStart"/>
      <w:r w:rsidR="00B16BB9" w:rsidRPr="008C789E">
        <w:rPr>
          <w:rFonts w:ascii="Arial" w:eastAsia="Arial Unicode MS" w:hAnsi="Arial" w:cs="Arial"/>
          <w:sz w:val="22"/>
          <w:szCs w:val="22"/>
        </w:rPr>
        <w:t>recognised</w:t>
      </w:r>
      <w:proofErr w:type="spellEnd"/>
      <w:r w:rsidR="00B16BB9" w:rsidRPr="008C789E">
        <w:rPr>
          <w:rFonts w:ascii="Arial" w:eastAsia="Arial Unicode MS" w:hAnsi="Arial" w:cs="Arial"/>
          <w:sz w:val="22"/>
          <w:szCs w:val="22"/>
        </w:rPr>
        <w:t xml:space="preserve"> when the right to receive the dividends is established.</w:t>
      </w:r>
    </w:p>
    <w:p w14:paraId="4A016603" w14:textId="77777777" w:rsidR="00EC22FD" w:rsidRPr="00554D62" w:rsidRDefault="00EC22FD" w:rsidP="00EC22FD">
      <w:pPr>
        <w:pStyle w:val="Caption"/>
        <w:ind w:left="540" w:right="-43" w:hanging="7"/>
        <w:rPr>
          <w:rFonts w:ascii="Arial" w:hAnsi="Arial" w:cs="Arial"/>
          <w:i/>
          <w:iCs/>
          <w:sz w:val="22"/>
          <w:szCs w:val="22"/>
          <w:u w:val="none"/>
        </w:rPr>
      </w:pPr>
      <w:r w:rsidRPr="00554D62">
        <w:rPr>
          <w:rFonts w:ascii="Arial" w:hAnsi="Arial" w:cs="Arial"/>
          <w:i/>
          <w:iCs/>
          <w:sz w:val="22"/>
          <w:szCs w:val="22"/>
          <w:u w:val="none"/>
        </w:rPr>
        <w:t xml:space="preserve">Finance cost </w:t>
      </w:r>
    </w:p>
    <w:p w14:paraId="6BE2FCBC" w14:textId="32B3529D" w:rsidR="00CE3FA9" w:rsidRPr="004A39A3" w:rsidRDefault="00EC22FD" w:rsidP="00EC22FD">
      <w:pPr>
        <w:tabs>
          <w:tab w:val="left" w:pos="540"/>
          <w:tab w:val="left" w:pos="1680"/>
        </w:tabs>
        <w:spacing w:before="120" w:after="120" w:line="380" w:lineRule="exact"/>
        <w:ind w:left="540" w:hanging="540"/>
        <w:jc w:val="thaiDistribute"/>
        <w:rPr>
          <w:rFonts w:ascii="Arial" w:hAnsi="Arial" w:cs="Arial"/>
          <w:sz w:val="22"/>
          <w:szCs w:val="22"/>
        </w:rPr>
      </w:pPr>
      <w:r w:rsidRPr="00EC22FD">
        <w:rPr>
          <w:rFonts w:ascii="Arial" w:hAnsi="Arial" w:cs="Arial"/>
          <w:sz w:val="22"/>
          <w:szCs w:val="22"/>
        </w:rPr>
        <w:tab/>
        <w:t xml:space="preserve">Interest expense from financial liabilities at </w:t>
      </w:r>
      <w:proofErr w:type="spellStart"/>
      <w:r w:rsidRPr="00EC22FD">
        <w:rPr>
          <w:rFonts w:ascii="Arial" w:hAnsi="Arial" w:cs="Arial"/>
          <w:sz w:val="22"/>
          <w:szCs w:val="22"/>
        </w:rPr>
        <w:t>amortised</w:t>
      </w:r>
      <w:proofErr w:type="spellEnd"/>
      <w:r w:rsidRPr="00EC22FD">
        <w:rPr>
          <w:rFonts w:ascii="Arial" w:hAnsi="Arial" w:cs="Arial"/>
          <w:sz w:val="22"/>
          <w:szCs w:val="22"/>
        </w:rPr>
        <w:t xml:space="preserve"> cost is calculated using the effective interest method and </w:t>
      </w:r>
      <w:proofErr w:type="spellStart"/>
      <w:r w:rsidRPr="00EC22FD">
        <w:rPr>
          <w:rFonts w:ascii="Arial" w:hAnsi="Arial" w:cs="Arial"/>
          <w:sz w:val="22"/>
          <w:szCs w:val="22"/>
        </w:rPr>
        <w:t>recognised</w:t>
      </w:r>
      <w:proofErr w:type="spellEnd"/>
      <w:r w:rsidRPr="00EC22FD">
        <w:rPr>
          <w:rFonts w:ascii="Arial" w:hAnsi="Arial" w:cs="Arial"/>
          <w:sz w:val="22"/>
          <w:szCs w:val="22"/>
        </w:rPr>
        <w:t xml:space="preserve"> on an accrual basis.</w:t>
      </w:r>
    </w:p>
    <w:p w14:paraId="5EC8F7C7" w14:textId="318CF2E2" w:rsidR="002F61DD" w:rsidRPr="004A39A3" w:rsidRDefault="001A4B95" w:rsidP="004A39A3">
      <w:pPr>
        <w:spacing w:before="120" w:after="120" w:line="380" w:lineRule="exact"/>
        <w:ind w:left="540" w:right="54" w:hanging="540"/>
        <w:jc w:val="both"/>
        <w:rPr>
          <w:rFonts w:ascii="Arial" w:eastAsia="Arial Unicode MS" w:hAnsi="Arial" w:cs="Arial"/>
          <w:b/>
          <w:bCs/>
          <w:sz w:val="22"/>
          <w:szCs w:val="22"/>
        </w:rPr>
      </w:pPr>
      <w:r w:rsidRPr="004A39A3">
        <w:rPr>
          <w:rFonts w:ascii="Arial" w:eastAsia="Arial Unicode MS" w:hAnsi="Arial" w:cs="Arial"/>
          <w:b/>
          <w:bCs/>
          <w:sz w:val="22"/>
          <w:szCs w:val="22"/>
        </w:rPr>
        <w:t>5</w:t>
      </w:r>
      <w:r w:rsidR="002F61DD" w:rsidRPr="004A39A3">
        <w:rPr>
          <w:rFonts w:ascii="Arial" w:eastAsia="Arial Unicode MS" w:hAnsi="Arial" w:cs="Arial"/>
          <w:b/>
          <w:bCs/>
          <w:sz w:val="22"/>
          <w:szCs w:val="22"/>
        </w:rPr>
        <w:t>.2</w:t>
      </w:r>
      <w:r w:rsidR="002F61DD" w:rsidRPr="004A39A3">
        <w:rPr>
          <w:rFonts w:ascii="Arial" w:eastAsia="Arial Unicode MS" w:hAnsi="Arial" w:cs="Arial"/>
          <w:b/>
          <w:bCs/>
          <w:sz w:val="22"/>
          <w:szCs w:val="22"/>
        </w:rPr>
        <w:tab/>
        <w:t>Cash and cash equivalents</w:t>
      </w:r>
    </w:p>
    <w:p w14:paraId="5ED68181" w14:textId="77777777" w:rsidR="002F61DD" w:rsidRPr="004A39A3" w:rsidRDefault="002F61DD" w:rsidP="004A39A3">
      <w:pPr>
        <w:tabs>
          <w:tab w:val="left" w:pos="360"/>
        </w:tabs>
        <w:spacing w:before="120" w:after="120" w:line="380" w:lineRule="exact"/>
        <w:ind w:left="540" w:right="54" w:hanging="540"/>
        <w:jc w:val="both"/>
        <w:rPr>
          <w:rFonts w:ascii="Arial" w:eastAsia="Arial Unicode MS" w:hAnsi="Arial" w:cs="Arial"/>
          <w:sz w:val="22"/>
          <w:szCs w:val="22"/>
        </w:rPr>
      </w:pPr>
      <w:r w:rsidRPr="004A39A3">
        <w:rPr>
          <w:rFonts w:ascii="Arial" w:eastAsia="Arial Unicode MS" w:hAnsi="Arial" w:cs="Arial"/>
          <w:sz w:val="22"/>
          <w:szCs w:val="22"/>
        </w:rPr>
        <w:tab/>
      </w:r>
      <w:r w:rsidRPr="004A39A3">
        <w:rPr>
          <w:rFonts w:ascii="Arial" w:eastAsia="Arial Unicode MS" w:hAnsi="Arial" w:cs="Arial"/>
          <w:sz w:val="22"/>
          <w:szCs w:val="22"/>
        </w:rPr>
        <w:tab/>
        <w:t>Cash and cash equivalents consist of cash in hand and at banks, and all highly liquid investments with an original maturity of three months or less and not subject to withdrawal restrictions.</w:t>
      </w:r>
    </w:p>
    <w:p w14:paraId="64ECFA55" w14:textId="7F480283" w:rsidR="00EC22FD" w:rsidRPr="004A39A3" w:rsidRDefault="00EC22FD" w:rsidP="00EC22FD">
      <w:pPr>
        <w:spacing w:before="120" w:after="120" w:line="380" w:lineRule="exact"/>
        <w:ind w:left="540" w:right="54" w:hanging="540"/>
        <w:jc w:val="both"/>
        <w:rPr>
          <w:rFonts w:ascii="Arial" w:eastAsia="Arial Unicode MS" w:hAnsi="Arial" w:cs="Arial"/>
          <w:b/>
          <w:bCs/>
          <w:sz w:val="22"/>
          <w:szCs w:val="22"/>
        </w:rPr>
      </w:pPr>
      <w:bookmarkStart w:id="1" w:name="_Hlk57813918"/>
      <w:r w:rsidRPr="004A39A3">
        <w:rPr>
          <w:rFonts w:ascii="Arial" w:eastAsia="Arial Unicode MS" w:hAnsi="Arial" w:cs="Arial"/>
          <w:b/>
          <w:bCs/>
          <w:sz w:val="22"/>
          <w:szCs w:val="22"/>
        </w:rPr>
        <w:t>5.</w:t>
      </w:r>
      <w:r>
        <w:rPr>
          <w:rFonts w:ascii="Arial" w:eastAsia="Arial Unicode MS" w:hAnsi="Arial" w:cs="Arial"/>
          <w:b/>
          <w:bCs/>
          <w:sz w:val="22"/>
          <w:szCs w:val="22"/>
        </w:rPr>
        <w:t>3</w:t>
      </w:r>
      <w:r w:rsidRPr="004A39A3">
        <w:rPr>
          <w:rFonts w:ascii="Arial" w:eastAsia="Arial Unicode MS" w:hAnsi="Arial" w:cs="Arial"/>
          <w:b/>
          <w:bCs/>
          <w:sz w:val="22"/>
          <w:szCs w:val="22"/>
        </w:rPr>
        <w:tab/>
        <w:t xml:space="preserve">Inventories </w:t>
      </w:r>
    </w:p>
    <w:p w14:paraId="724C8A6F" w14:textId="77777777" w:rsidR="00EC22FD" w:rsidRPr="004A39A3" w:rsidRDefault="00EC22FD" w:rsidP="00EC22FD">
      <w:pPr>
        <w:tabs>
          <w:tab w:val="left" w:pos="360"/>
        </w:tabs>
        <w:spacing w:before="120" w:after="120" w:line="380" w:lineRule="exact"/>
        <w:ind w:left="540" w:right="54" w:hanging="540"/>
        <w:jc w:val="both"/>
        <w:rPr>
          <w:rFonts w:ascii="Arial" w:eastAsia="Arial Unicode MS" w:hAnsi="Arial" w:cs="Arial"/>
          <w:sz w:val="22"/>
          <w:szCs w:val="22"/>
        </w:rPr>
      </w:pPr>
      <w:r w:rsidRPr="004A39A3">
        <w:rPr>
          <w:rFonts w:ascii="Arial" w:eastAsia="Arial Unicode MS" w:hAnsi="Arial" w:cs="Arial"/>
          <w:sz w:val="22"/>
          <w:szCs w:val="22"/>
        </w:rPr>
        <w:tab/>
      </w:r>
      <w:r w:rsidRPr="004A39A3">
        <w:rPr>
          <w:rFonts w:ascii="Arial" w:eastAsia="Arial Unicode MS" w:hAnsi="Arial" w:cs="Arial"/>
          <w:sz w:val="22"/>
          <w:szCs w:val="22"/>
        </w:rPr>
        <w:tab/>
        <w:t xml:space="preserve">Inventories are valued at the lower of cost (weighted average method) and net </w:t>
      </w:r>
      <w:proofErr w:type="spellStart"/>
      <w:r w:rsidRPr="004A39A3">
        <w:rPr>
          <w:rFonts w:ascii="Arial" w:eastAsia="Arial Unicode MS" w:hAnsi="Arial" w:cs="Arial"/>
          <w:sz w:val="22"/>
          <w:szCs w:val="22"/>
        </w:rPr>
        <w:t>realisable</w:t>
      </w:r>
      <w:proofErr w:type="spellEnd"/>
      <w:r w:rsidRPr="004A39A3">
        <w:rPr>
          <w:rFonts w:ascii="Arial" w:eastAsia="Arial Unicode MS" w:hAnsi="Arial" w:cs="Arial"/>
          <w:sz w:val="22"/>
          <w:szCs w:val="22"/>
        </w:rPr>
        <w:t xml:space="preserve"> value.</w:t>
      </w:r>
    </w:p>
    <w:p w14:paraId="7D67B251" w14:textId="77777777" w:rsidR="00EC22FD" w:rsidRPr="004A39A3" w:rsidRDefault="00EC22FD" w:rsidP="00EC22FD">
      <w:pPr>
        <w:tabs>
          <w:tab w:val="left" w:pos="360"/>
        </w:tabs>
        <w:spacing w:before="120" w:after="120" w:line="380" w:lineRule="exact"/>
        <w:ind w:left="540" w:right="54" w:hanging="540"/>
        <w:jc w:val="both"/>
        <w:rPr>
          <w:rFonts w:ascii="Arial" w:eastAsia="Arial Unicode MS" w:hAnsi="Arial" w:cs="Arial"/>
          <w:sz w:val="22"/>
          <w:szCs w:val="22"/>
        </w:rPr>
      </w:pPr>
      <w:r w:rsidRPr="004A39A3">
        <w:rPr>
          <w:rFonts w:ascii="Arial" w:eastAsia="Arial Unicode MS" w:hAnsi="Arial" w:cs="Arial"/>
          <w:sz w:val="22"/>
          <w:szCs w:val="22"/>
        </w:rPr>
        <w:tab/>
      </w:r>
      <w:r w:rsidRPr="004A39A3">
        <w:rPr>
          <w:rFonts w:ascii="Arial" w:eastAsia="Arial Unicode MS" w:hAnsi="Arial" w:cs="Arial"/>
          <w:sz w:val="22"/>
          <w:szCs w:val="22"/>
        </w:rPr>
        <w:tab/>
        <w:t xml:space="preserve">Volume incentives received from the supplier are accounted for as a reduction of the value of inventories and </w:t>
      </w:r>
      <w:proofErr w:type="spellStart"/>
      <w:r w:rsidRPr="004A39A3">
        <w:rPr>
          <w:rFonts w:ascii="Arial" w:eastAsia="Arial Unicode MS" w:hAnsi="Arial" w:cs="Arial"/>
          <w:sz w:val="22"/>
          <w:szCs w:val="22"/>
        </w:rPr>
        <w:t>recognised</w:t>
      </w:r>
      <w:proofErr w:type="spellEnd"/>
      <w:r w:rsidRPr="004A39A3">
        <w:rPr>
          <w:rFonts w:ascii="Arial" w:eastAsia="Arial Unicode MS" w:hAnsi="Arial" w:cs="Arial"/>
          <w:sz w:val="22"/>
          <w:szCs w:val="22"/>
        </w:rPr>
        <w:t xml:space="preserve"> in profit or loss when the related inventories are sold.</w:t>
      </w:r>
    </w:p>
    <w:p w14:paraId="46358036" w14:textId="012FD5E4" w:rsidR="00EC22FD" w:rsidRPr="004A39A3" w:rsidRDefault="00EC22FD" w:rsidP="00EC22FD">
      <w:pPr>
        <w:spacing w:before="120" w:after="120" w:line="380" w:lineRule="exact"/>
        <w:ind w:left="540" w:right="54" w:hanging="540"/>
        <w:jc w:val="both"/>
        <w:rPr>
          <w:rFonts w:ascii="Arial" w:eastAsia="Arial Unicode MS" w:hAnsi="Arial" w:cs="Arial"/>
          <w:b/>
          <w:bCs/>
          <w:sz w:val="22"/>
          <w:szCs w:val="22"/>
        </w:rPr>
      </w:pPr>
      <w:r w:rsidRPr="004A39A3">
        <w:rPr>
          <w:rFonts w:ascii="Arial" w:eastAsia="Arial Unicode MS" w:hAnsi="Arial" w:cs="Arial"/>
          <w:b/>
          <w:bCs/>
          <w:sz w:val="22"/>
          <w:szCs w:val="22"/>
        </w:rPr>
        <w:t>5.</w:t>
      </w:r>
      <w:r>
        <w:rPr>
          <w:rFonts w:ascii="Arial" w:eastAsia="Arial Unicode MS" w:hAnsi="Arial" w:cs="Arial"/>
          <w:b/>
          <w:bCs/>
          <w:sz w:val="22"/>
          <w:szCs w:val="22"/>
        </w:rPr>
        <w:t>4</w:t>
      </w:r>
      <w:r w:rsidRPr="004A39A3">
        <w:rPr>
          <w:rFonts w:ascii="Arial" w:eastAsia="Arial Unicode MS" w:hAnsi="Arial" w:cs="Arial"/>
          <w:b/>
          <w:bCs/>
          <w:sz w:val="22"/>
          <w:szCs w:val="22"/>
        </w:rPr>
        <w:tab/>
      </w:r>
      <w:r w:rsidRPr="00DC01B5">
        <w:rPr>
          <w:rFonts w:ascii="Arial" w:hAnsi="Arial" w:cs="Arial"/>
          <w:b/>
          <w:bCs/>
          <w:sz w:val="22"/>
        </w:rPr>
        <w:t>Investments in subsidiaries</w:t>
      </w:r>
    </w:p>
    <w:p w14:paraId="0D847043" w14:textId="546FD65A" w:rsidR="00EC22FD" w:rsidRPr="004A39A3" w:rsidRDefault="00EC22FD" w:rsidP="00EC22FD">
      <w:pPr>
        <w:tabs>
          <w:tab w:val="left" w:pos="360"/>
          <w:tab w:val="left" w:pos="900"/>
          <w:tab w:val="left" w:pos="1920"/>
        </w:tabs>
        <w:spacing w:before="120" w:after="120" w:line="380" w:lineRule="exact"/>
        <w:ind w:left="540" w:hanging="540"/>
        <w:jc w:val="both"/>
        <w:rPr>
          <w:rFonts w:ascii="Arial" w:hAnsi="Arial" w:cs="Arial"/>
          <w:b/>
          <w:bCs/>
          <w:sz w:val="22"/>
          <w:szCs w:val="22"/>
        </w:rPr>
      </w:pPr>
      <w:r w:rsidRPr="004A39A3">
        <w:rPr>
          <w:rFonts w:ascii="Arial" w:eastAsia="Arial Unicode MS" w:hAnsi="Arial" w:cs="Arial"/>
          <w:sz w:val="22"/>
          <w:szCs w:val="22"/>
        </w:rPr>
        <w:tab/>
      </w:r>
      <w:r w:rsidRPr="004A39A3">
        <w:rPr>
          <w:rFonts w:ascii="Arial" w:eastAsia="Arial Unicode MS" w:hAnsi="Arial" w:cs="Arial"/>
          <w:sz w:val="22"/>
          <w:szCs w:val="22"/>
        </w:rPr>
        <w:tab/>
        <w:t xml:space="preserve">Investments in subsidiaries are accounted for in the separated financial statements using the cost method, net of allowance for impairment loss (if any). </w:t>
      </w:r>
    </w:p>
    <w:p w14:paraId="2CD3693F" w14:textId="22AC2881" w:rsidR="00EC22FD" w:rsidRPr="004A39A3" w:rsidRDefault="00EC22FD" w:rsidP="00EC22FD">
      <w:pPr>
        <w:tabs>
          <w:tab w:val="left" w:pos="1440"/>
        </w:tabs>
        <w:spacing w:before="120" w:after="120" w:line="380" w:lineRule="exact"/>
        <w:ind w:left="547" w:hanging="547"/>
        <w:jc w:val="thaiDistribute"/>
        <w:outlineLvl w:val="0"/>
        <w:rPr>
          <w:rFonts w:ascii="Arial" w:hAnsi="Arial" w:cs="Arial"/>
          <w:spacing w:val="-4"/>
          <w:sz w:val="22"/>
          <w:szCs w:val="22"/>
        </w:rPr>
      </w:pPr>
      <w:r w:rsidRPr="004A39A3">
        <w:rPr>
          <w:rFonts w:ascii="Arial" w:hAnsi="Arial" w:cs="Arial"/>
          <w:b/>
          <w:bCs/>
          <w:sz w:val="22"/>
          <w:szCs w:val="22"/>
        </w:rPr>
        <w:t>5.</w:t>
      </w:r>
      <w:r>
        <w:rPr>
          <w:rFonts w:ascii="Arial" w:hAnsi="Arial" w:cs="Arial"/>
          <w:b/>
          <w:bCs/>
          <w:sz w:val="22"/>
          <w:szCs w:val="22"/>
        </w:rPr>
        <w:t>5</w:t>
      </w:r>
      <w:r w:rsidRPr="004A39A3">
        <w:rPr>
          <w:rFonts w:ascii="Arial" w:hAnsi="Arial" w:cs="Arial"/>
          <w:b/>
          <w:bCs/>
          <w:sz w:val="22"/>
          <w:szCs w:val="22"/>
        </w:rPr>
        <w:tab/>
        <w:t>Investment properties</w:t>
      </w:r>
    </w:p>
    <w:p w14:paraId="4579647D" w14:textId="77777777" w:rsidR="00EC22FD" w:rsidRPr="004A39A3" w:rsidRDefault="00EC22FD" w:rsidP="00EC22FD">
      <w:pPr>
        <w:spacing w:before="120" w:after="120" w:line="380" w:lineRule="exact"/>
        <w:ind w:left="540" w:hanging="540"/>
        <w:jc w:val="thaiDistribute"/>
        <w:rPr>
          <w:rFonts w:ascii="Arial" w:hAnsi="Arial" w:cs="Arial"/>
          <w:color w:val="000000"/>
          <w:sz w:val="22"/>
          <w:szCs w:val="22"/>
        </w:rPr>
      </w:pPr>
      <w:r w:rsidRPr="004A39A3">
        <w:rPr>
          <w:rFonts w:ascii="Arial" w:hAnsi="Arial" w:cs="Arial"/>
          <w:sz w:val="22"/>
          <w:szCs w:val="22"/>
        </w:rPr>
        <w:tab/>
        <w:t>Investment properties are measured initially at cost, including transaction costs. Subsequent to initial recognition, investment properties are stated at cost less accumulated depreciation and allowance for loss on impairment (if any).</w:t>
      </w:r>
    </w:p>
    <w:p w14:paraId="5D10D7A4" w14:textId="7C95C4F5" w:rsidR="00EC22FD" w:rsidRPr="004A39A3" w:rsidRDefault="00EC22FD" w:rsidP="00EC22FD">
      <w:pPr>
        <w:tabs>
          <w:tab w:val="left" w:pos="360"/>
          <w:tab w:val="left" w:pos="1440"/>
        </w:tabs>
        <w:spacing w:before="120" w:after="120" w:line="380" w:lineRule="exact"/>
        <w:ind w:left="540" w:hanging="540"/>
        <w:jc w:val="thaiDistribute"/>
        <w:outlineLvl w:val="0"/>
        <w:rPr>
          <w:rFonts w:ascii="Arial" w:hAnsi="Arial" w:cs="Arial"/>
          <w:sz w:val="22"/>
          <w:szCs w:val="22"/>
        </w:rPr>
      </w:pPr>
      <w:r w:rsidRPr="004A39A3">
        <w:rPr>
          <w:rFonts w:ascii="Arial" w:hAnsi="Arial" w:cs="Arial"/>
          <w:sz w:val="22"/>
          <w:szCs w:val="22"/>
        </w:rPr>
        <w:tab/>
      </w:r>
      <w:r w:rsidRPr="004A39A3">
        <w:rPr>
          <w:rFonts w:ascii="Arial" w:hAnsi="Arial" w:cs="Arial"/>
          <w:sz w:val="22"/>
          <w:szCs w:val="22"/>
        </w:rPr>
        <w:tab/>
        <w:t>Depreciation of investment properties is calculated by reference to their costs on</w:t>
      </w:r>
      <w:r w:rsidRPr="004A39A3">
        <w:rPr>
          <w:rFonts w:ascii="Arial" w:hAnsi="Arial" w:cs="Arial"/>
          <w:sz w:val="22"/>
          <w:szCs w:val="22"/>
          <w:cs/>
        </w:rPr>
        <w:t xml:space="preserve"> </w:t>
      </w:r>
      <w:r w:rsidRPr="004A39A3">
        <w:rPr>
          <w:rFonts w:ascii="Arial" w:hAnsi="Arial" w:cs="Arial"/>
          <w:sz w:val="22"/>
          <w:szCs w:val="22"/>
        </w:rPr>
        <w:t xml:space="preserve">the      straight-line basis over estimated economic useful lives of 3 - </w:t>
      </w:r>
      <w:r w:rsidR="0072334E">
        <w:rPr>
          <w:rFonts w:ascii="Arial" w:hAnsi="Arial" w:cs="Arial"/>
          <w:sz w:val="22"/>
          <w:szCs w:val="22"/>
        </w:rPr>
        <w:t>48</w:t>
      </w:r>
      <w:r w:rsidRPr="004A39A3">
        <w:rPr>
          <w:rFonts w:ascii="Arial" w:hAnsi="Arial" w:cs="Arial"/>
          <w:sz w:val="22"/>
          <w:szCs w:val="22"/>
        </w:rPr>
        <w:t xml:space="preserve"> years.</w:t>
      </w:r>
      <w:r w:rsidRPr="004A39A3">
        <w:rPr>
          <w:rFonts w:ascii="Arial" w:hAnsi="Arial" w:cs="Arial"/>
          <w:sz w:val="22"/>
          <w:szCs w:val="22"/>
          <w:cs/>
        </w:rPr>
        <w:t xml:space="preserve"> </w:t>
      </w:r>
      <w:r w:rsidRPr="004A39A3">
        <w:rPr>
          <w:rFonts w:ascii="Arial" w:hAnsi="Arial" w:cs="Arial"/>
          <w:sz w:val="22"/>
          <w:szCs w:val="22"/>
        </w:rPr>
        <w:t>No depreciation is provided on land and assets under installation and under construction. Depreciation of the investment properties is included in determining income.</w:t>
      </w:r>
    </w:p>
    <w:p w14:paraId="6A2D8C50" w14:textId="06AD354E" w:rsidR="00EC22FD" w:rsidRPr="004A39A3" w:rsidRDefault="00EC22FD" w:rsidP="00EC22FD">
      <w:pPr>
        <w:spacing w:before="120" w:after="120" w:line="380" w:lineRule="exact"/>
        <w:ind w:left="547" w:hanging="547"/>
        <w:jc w:val="thaiDistribute"/>
        <w:rPr>
          <w:rFonts w:ascii="Arial" w:hAnsi="Arial" w:cs="Arial"/>
          <w:sz w:val="22"/>
          <w:szCs w:val="22"/>
        </w:rPr>
      </w:pPr>
      <w:r w:rsidRPr="004A39A3">
        <w:rPr>
          <w:rFonts w:ascii="Arial" w:hAnsi="Arial" w:cs="Arial"/>
          <w:sz w:val="22"/>
          <w:szCs w:val="22"/>
        </w:rPr>
        <w:tab/>
        <w:t xml:space="preserve">On disposal of investment properties, the difference between the net disposal proceeds and the carrying amount of the asset is </w:t>
      </w:r>
      <w:proofErr w:type="spellStart"/>
      <w:r w:rsidRPr="004A39A3">
        <w:rPr>
          <w:rFonts w:ascii="Arial" w:hAnsi="Arial" w:cs="Arial"/>
          <w:sz w:val="22"/>
          <w:szCs w:val="22"/>
        </w:rPr>
        <w:t>recognised</w:t>
      </w:r>
      <w:proofErr w:type="spellEnd"/>
      <w:r w:rsidRPr="004A39A3">
        <w:rPr>
          <w:rFonts w:ascii="Arial" w:hAnsi="Arial" w:cs="Arial"/>
          <w:sz w:val="22"/>
          <w:szCs w:val="22"/>
        </w:rPr>
        <w:t xml:space="preserve"> in profit or loss in the </w:t>
      </w:r>
      <w:r w:rsidR="0072334E">
        <w:rPr>
          <w:rFonts w:ascii="Arial" w:hAnsi="Arial" w:cs="Arial"/>
          <w:sz w:val="22"/>
          <w:szCs w:val="22"/>
        </w:rPr>
        <w:t>year</w:t>
      </w:r>
      <w:r w:rsidRPr="004A39A3">
        <w:rPr>
          <w:rFonts w:ascii="Arial" w:hAnsi="Arial" w:cs="Arial"/>
          <w:sz w:val="22"/>
          <w:szCs w:val="22"/>
        </w:rPr>
        <w:t xml:space="preserve"> when the asset is </w:t>
      </w:r>
      <w:proofErr w:type="spellStart"/>
      <w:r w:rsidRPr="004A39A3">
        <w:rPr>
          <w:rFonts w:ascii="Arial" w:hAnsi="Arial" w:cs="Arial"/>
          <w:sz w:val="22"/>
          <w:szCs w:val="22"/>
        </w:rPr>
        <w:t>derecognised</w:t>
      </w:r>
      <w:proofErr w:type="spellEnd"/>
      <w:r w:rsidRPr="004A39A3">
        <w:rPr>
          <w:rFonts w:ascii="Arial" w:hAnsi="Arial" w:cs="Arial"/>
          <w:sz w:val="22"/>
          <w:szCs w:val="22"/>
        </w:rPr>
        <w:t>.</w:t>
      </w:r>
    </w:p>
    <w:p w14:paraId="706CBBD1" w14:textId="3DE29E12" w:rsidR="00EC22FD" w:rsidRPr="004A39A3" w:rsidRDefault="00EC22FD" w:rsidP="00EC22FD">
      <w:pPr>
        <w:spacing w:before="120" w:after="120" w:line="380" w:lineRule="exact"/>
        <w:ind w:left="547" w:hanging="547"/>
        <w:jc w:val="thaiDistribute"/>
        <w:rPr>
          <w:rFonts w:ascii="Arial" w:hAnsi="Arial" w:cs="Arial"/>
          <w:sz w:val="22"/>
          <w:szCs w:val="22"/>
        </w:rPr>
      </w:pPr>
      <w:r w:rsidRPr="004A39A3">
        <w:rPr>
          <w:rFonts w:ascii="Arial" w:eastAsia="Arial Unicode MS" w:hAnsi="Arial" w:cs="Arial"/>
          <w:b/>
          <w:bCs/>
          <w:sz w:val="22"/>
          <w:szCs w:val="22"/>
        </w:rPr>
        <w:t>5.</w:t>
      </w:r>
      <w:r>
        <w:rPr>
          <w:rFonts w:ascii="Arial" w:eastAsia="Arial Unicode MS" w:hAnsi="Arial" w:cs="Arial"/>
          <w:b/>
          <w:bCs/>
          <w:sz w:val="22"/>
          <w:szCs w:val="22"/>
        </w:rPr>
        <w:t>6</w:t>
      </w:r>
      <w:r w:rsidRPr="004A39A3">
        <w:rPr>
          <w:rFonts w:ascii="Arial" w:eastAsia="Arial Unicode MS" w:hAnsi="Arial" w:cs="Arial"/>
          <w:b/>
          <w:bCs/>
          <w:sz w:val="22"/>
          <w:szCs w:val="22"/>
        </w:rPr>
        <w:tab/>
        <w:t>Property, buildings and equipment/Depreciation</w:t>
      </w:r>
    </w:p>
    <w:p w14:paraId="166E2A34" w14:textId="4247F232" w:rsidR="00EC22FD" w:rsidRDefault="00EC22FD" w:rsidP="00EC22FD">
      <w:pPr>
        <w:tabs>
          <w:tab w:val="left" w:pos="360"/>
        </w:tabs>
        <w:spacing w:before="120" w:after="120" w:line="380" w:lineRule="exact"/>
        <w:ind w:left="547" w:right="54" w:hanging="547"/>
        <w:jc w:val="both"/>
        <w:rPr>
          <w:rFonts w:ascii="Arial" w:eastAsia="Arial Unicode MS" w:hAnsi="Arial" w:cs="Arial"/>
          <w:sz w:val="22"/>
          <w:szCs w:val="22"/>
        </w:rPr>
      </w:pPr>
      <w:r w:rsidRPr="004A39A3">
        <w:rPr>
          <w:rFonts w:ascii="Arial" w:eastAsia="Arial Unicode MS" w:hAnsi="Arial" w:cs="Arial"/>
          <w:sz w:val="22"/>
          <w:szCs w:val="22"/>
        </w:rPr>
        <w:tab/>
      </w:r>
      <w:r w:rsidRPr="004A39A3">
        <w:rPr>
          <w:rFonts w:ascii="Arial" w:eastAsia="Arial Unicode MS" w:hAnsi="Arial" w:cs="Arial"/>
          <w:sz w:val="22"/>
          <w:szCs w:val="22"/>
        </w:rPr>
        <w:tab/>
        <w:t>Land is stated at cost. Buildings and equipment are stated at cost less accumulated depreciation and allowance for loss on impairment of assets (if any).</w:t>
      </w:r>
    </w:p>
    <w:p w14:paraId="1B55C850" w14:textId="02E44A08" w:rsidR="00EC22FD" w:rsidRPr="008C789E" w:rsidRDefault="00EC22FD" w:rsidP="00EC22FD">
      <w:pPr>
        <w:tabs>
          <w:tab w:val="left" w:pos="360"/>
        </w:tabs>
        <w:spacing w:before="120" w:after="120" w:line="380" w:lineRule="exact"/>
        <w:ind w:left="547" w:right="58" w:hanging="547"/>
        <w:jc w:val="both"/>
        <w:rPr>
          <w:rFonts w:ascii="Arial" w:eastAsia="Arial Unicode MS" w:hAnsi="Arial" w:cs="Arial"/>
          <w:sz w:val="22"/>
          <w:szCs w:val="22"/>
        </w:rPr>
      </w:pPr>
      <w:r w:rsidRPr="004A39A3">
        <w:rPr>
          <w:rFonts w:ascii="Arial" w:eastAsia="Arial Unicode MS" w:hAnsi="Arial" w:cs="Arial"/>
          <w:sz w:val="22"/>
          <w:szCs w:val="22"/>
        </w:rPr>
        <w:lastRenderedPageBreak/>
        <w:tab/>
      </w:r>
      <w:r w:rsidRPr="004A39A3">
        <w:rPr>
          <w:rFonts w:ascii="Arial" w:eastAsia="Arial Unicode MS" w:hAnsi="Arial" w:cs="Arial"/>
          <w:sz w:val="22"/>
          <w:szCs w:val="22"/>
        </w:rPr>
        <w:tab/>
        <w:t xml:space="preserve">Depreciation of buildings and equipment is calculated by reference to their costs, on the straight-line basis over the following estimated </w:t>
      </w:r>
      <w:r w:rsidRPr="008C789E">
        <w:rPr>
          <w:rFonts w:ascii="Arial" w:eastAsia="Arial Unicode MS" w:hAnsi="Arial" w:cs="Arial"/>
          <w:sz w:val="22"/>
          <w:szCs w:val="22"/>
        </w:rPr>
        <w:t xml:space="preserve">useful lives: </w:t>
      </w:r>
    </w:p>
    <w:p w14:paraId="44F25A1D" w14:textId="2129B330" w:rsidR="00EC22FD" w:rsidRPr="008C789E" w:rsidRDefault="00EC22FD" w:rsidP="00EC22FD">
      <w:pPr>
        <w:pStyle w:val="Heading7"/>
        <w:tabs>
          <w:tab w:val="left" w:pos="5760"/>
          <w:tab w:val="left" w:pos="6210"/>
          <w:tab w:val="left" w:pos="6930"/>
        </w:tabs>
        <w:ind w:left="547" w:hanging="547"/>
        <w:jc w:val="left"/>
        <w:rPr>
          <w:rFonts w:ascii="Arial" w:eastAsia="Arial Unicode MS" w:hAnsi="Arial" w:cs="Arial"/>
          <w:sz w:val="22"/>
          <w:szCs w:val="22"/>
        </w:rPr>
      </w:pPr>
      <w:r w:rsidRPr="008C789E">
        <w:rPr>
          <w:rFonts w:ascii="Arial" w:eastAsia="Arial Unicode MS" w:hAnsi="Arial" w:cs="Arial"/>
          <w:sz w:val="22"/>
          <w:szCs w:val="22"/>
        </w:rPr>
        <w:tab/>
        <w:t>Buildings</w:t>
      </w:r>
      <w:r w:rsidRPr="008C789E">
        <w:rPr>
          <w:rFonts w:ascii="Arial" w:eastAsia="Arial Unicode MS" w:hAnsi="Arial" w:cs="Arial"/>
          <w:sz w:val="22"/>
          <w:szCs w:val="22"/>
        </w:rPr>
        <w:tab/>
        <w:t>-</w:t>
      </w:r>
      <w:r w:rsidRPr="008C789E">
        <w:rPr>
          <w:rFonts w:ascii="Arial" w:eastAsia="Arial Unicode MS" w:hAnsi="Arial" w:cs="Arial"/>
          <w:sz w:val="22"/>
          <w:szCs w:val="22"/>
        </w:rPr>
        <w:tab/>
        <w:t xml:space="preserve">20 - </w:t>
      </w:r>
      <w:proofErr w:type="gramStart"/>
      <w:r w:rsidRPr="008C789E">
        <w:rPr>
          <w:rFonts w:ascii="Arial" w:eastAsia="Arial Unicode MS" w:hAnsi="Arial" w:cs="Arial"/>
          <w:sz w:val="22"/>
          <w:szCs w:val="22"/>
        </w:rPr>
        <w:t>30</w:t>
      </w:r>
      <w:r w:rsidR="000D131D">
        <w:rPr>
          <w:rFonts w:ascii="Arial" w:eastAsia="Arial Unicode MS" w:hAnsi="Arial" w:cstheme="minorBidi" w:hint="cs"/>
          <w:sz w:val="22"/>
          <w:szCs w:val="22"/>
          <w:cs/>
        </w:rPr>
        <w:t xml:space="preserve">  </w:t>
      </w:r>
      <w:r w:rsidRPr="008C789E">
        <w:rPr>
          <w:rFonts w:ascii="Arial" w:eastAsia="Arial Unicode MS" w:hAnsi="Arial" w:cs="Arial"/>
          <w:sz w:val="22"/>
          <w:szCs w:val="22"/>
        </w:rPr>
        <w:t>years</w:t>
      </w:r>
      <w:proofErr w:type="gramEnd"/>
    </w:p>
    <w:p w14:paraId="2077D517" w14:textId="77777777" w:rsidR="00EC22FD" w:rsidRPr="008C789E" w:rsidRDefault="00EC22FD" w:rsidP="00EC22FD">
      <w:pPr>
        <w:pStyle w:val="Heading7"/>
        <w:tabs>
          <w:tab w:val="left" w:pos="5760"/>
          <w:tab w:val="left" w:pos="6210"/>
          <w:tab w:val="left" w:pos="6930"/>
        </w:tabs>
        <w:ind w:left="547" w:hanging="547"/>
        <w:jc w:val="left"/>
        <w:rPr>
          <w:rFonts w:ascii="Arial" w:eastAsia="Arial Unicode MS" w:hAnsi="Arial" w:cs="Arial"/>
          <w:sz w:val="22"/>
          <w:szCs w:val="22"/>
        </w:rPr>
      </w:pPr>
      <w:r w:rsidRPr="008C789E">
        <w:rPr>
          <w:rFonts w:ascii="Arial" w:eastAsia="Arial Unicode MS" w:hAnsi="Arial" w:cs="Arial"/>
          <w:sz w:val="22"/>
          <w:szCs w:val="22"/>
        </w:rPr>
        <w:tab/>
        <w:t>Buildings on lease land and building improvement</w:t>
      </w:r>
      <w:r w:rsidRPr="008C789E">
        <w:rPr>
          <w:rFonts w:ascii="Arial" w:eastAsia="Arial Unicode MS" w:hAnsi="Arial" w:cs="Arial"/>
          <w:sz w:val="22"/>
          <w:szCs w:val="22"/>
          <w:cs/>
        </w:rPr>
        <w:tab/>
      </w:r>
      <w:r w:rsidRPr="008C789E">
        <w:rPr>
          <w:rFonts w:ascii="Arial" w:eastAsia="Arial Unicode MS" w:hAnsi="Arial" w:cs="Arial"/>
          <w:sz w:val="22"/>
          <w:szCs w:val="22"/>
        </w:rPr>
        <w:t>-</w:t>
      </w:r>
      <w:r w:rsidRPr="008C789E">
        <w:rPr>
          <w:rFonts w:ascii="Arial" w:eastAsia="Arial Unicode MS" w:hAnsi="Arial" w:cs="Arial"/>
          <w:sz w:val="22"/>
          <w:szCs w:val="22"/>
        </w:rPr>
        <w:tab/>
        <w:t xml:space="preserve">useful lives but not over </w:t>
      </w:r>
    </w:p>
    <w:p w14:paraId="3036A2EE" w14:textId="77777777" w:rsidR="00EC22FD" w:rsidRPr="008C789E" w:rsidRDefault="00EC22FD" w:rsidP="00EC22FD">
      <w:pPr>
        <w:pStyle w:val="Heading7"/>
        <w:tabs>
          <w:tab w:val="left" w:pos="5760"/>
          <w:tab w:val="left" w:pos="6210"/>
          <w:tab w:val="left" w:pos="6930"/>
        </w:tabs>
        <w:ind w:left="547" w:hanging="547"/>
        <w:jc w:val="left"/>
        <w:rPr>
          <w:rFonts w:ascii="Arial" w:eastAsia="Arial Unicode MS" w:hAnsi="Arial" w:cs="Arial"/>
          <w:sz w:val="22"/>
          <w:szCs w:val="22"/>
        </w:rPr>
      </w:pPr>
      <w:r w:rsidRPr="008C789E">
        <w:rPr>
          <w:rFonts w:ascii="Arial" w:eastAsia="Arial Unicode MS" w:hAnsi="Arial" w:cs="Arial"/>
          <w:sz w:val="22"/>
          <w:szCs w:val="22"/>
        </w:rPr>
        <w:tab/>
      </w:r>
      <w:r w:rsidRPr="008C789E">
        <w:rPr>
          <w:rFonts w:ascii="Arial" w:eastAsia="Arial Unicode MS" w:hAnsi="Arial" w:cs="Arial"/>
          <w:sz w:val="22"/>
          <w:szCs w:val="22"/>
        </w:rPr>
        <w:tab/>
      </w:r>
      <w:r w:rsidRPr="008C789E">
        <w:rPr>
          <w:rFonts w:ascii="Arial" w:eastAsia="Arial Unicode MS" w:hAnsi="Arial" w:cs="Arial"/>
          <w:sz w:val="22"/>
          <w:szCs w:val="22"/>
        </w:rPr>
        <w:tab/>
      </w:r>
      <w:r w:rsidRPr="008C789E">
        <w:rPr>
          <w:rFonts w:ascii="Arial" w:eastAsia="Arial Unicode MS" w:hAnsi="Arial" w:cs="Arial"/>
          <w:sz w:val="22"/>
          <w:szCs w:val="22"/>
        </w:rPr>
        <w:tab/>
        <w:t>lease periods</w:t>
      </w:r>
    </w:p>
    <w:p w14:paraId="3B155A8E" w14:textId="57CC0430" w:rsidR="00EC22FD" w:rsidRPr="008C789E" w:rsidRDefault="00EC22FD" w:rsidP="00EC22FD">
      <w:pPr>
        <w:pStyle w:val="Heading7"/>
        <w:tabs>
          <w:tab w:val="left" w:pos="5760"/>
          <w:tab w:val="left" w:pos="6210"/>
          <w:tab w:val="left" w:pos="6930"/>
        </w:tabs>
        <w:ind w:left="547" w:hanging="547"/>
        <w:jc w:val="left"/>
        <w:rPr>
          <w:rFonts w:ascii="Arial" w:eastAsia="Arial Unicode MS" w:hAnsi="Arial" w:cs="Arial"/>
          <w:sz w:val="22"/>
          <w:szCs w:val="22"/>
        </w:rPr>
      </w:pPr>
      <w:r w:rsidRPr="008C789E">
        <w:rPr>
          <w:rFonts w:ascii="Arial" w:eastAsia="Arial Unicode MS" w:hAnsi="Arial" w:cs="Arial"/>
          <w:sz w:val="22"/>
          <w:szCs w:val="22"/>
        </w:rPr>
        <w:tab/>
        <w:t>Equipment and machine</w:t>
      </w:r>
      <w:r w:rsidRPr="008C789E">
        <w:rPr>
          <w:rFonts w:ascii="Arial" w:eastAsia="Arial Unicode MS" w:hAnsi="Arial" w:cs="Arial"/>
          <w:sz w:val="22"/>
          <w:szCs w:val="22"/>
        </w:rPr>
        <w:tab/>
        <w:t>-</w:t>
      </w:r>
      <w:r w:rsidRPr="008C789E">
        <w:rPr>
          <w:rFonts w:ascii="Arial" w:eastAsia="Arial Unicode MS" w:hAnsi="Arial" w:cs="Arial"/>
          <w:sz w:val="22"/>
          <w:szCs w:val="22"/>
        </w:rPr>
        <w:tab/>
        <w:t xml:space="preserve">1 - </w:t>
      </w:r>
      <w:proofErr w:type="gramStart"/>
      <w:r w:rsidRPr="008C789E">
        <w:rPr>
          <w:rFonts w:ascii="Arial" w:eastAsia="Arial Unicode MS" w:hAnsi="Arial" w:cs="Arial"/>
          <w:sz w:val="22"/>
          <w:szCs w:val="22"/>
        </w:rPr>
        <w:t>10</w:t>
      </w:r>
      <w:r w:rsidR="000D131D">
        <w:rPr>
          <w:rFonts w:ascii="Arial" w:eastAsia="Arial Unicode MS" w:hAnsi="Arial" w:cstheme="minorBidi" w:hint="cs"/>
          <w:sz w:val="22"/>
          <w:szCs w:val="22"/>
          <w:cs/>
        </w:rPr>
        <w:t xml:space="preserve">  </w:t>
      </w:r>
      <w:r w:rsidRPr="008C789E">
        <w:rPr>
          <w:rFonts w:ascii="Arial" w:eastAsia="Arial Unicode MS" w:hAnsi="Arial" w:cs="Arial"/>
          <w:sz w:val="22"/>
          <w:szCs w:val="22"/>
        </w:rPr>
        <w:t>years</w:t>
      </w:r>
      <w:proofErr w:type="gramEnd"/>
    </w:p>
    <w:p w14:paraId="3D3FC81C" w14:textId="48C997C7" w:rsidR="00EC22FD" w:rsidRPr="008C789E" w:rsidRDefault="00EC22FD" w:rsidP="00EC22FD">
      <w:pPr>
        <w:pStyle w:val="Heading7"/>
        <w:tabs>
          <w:tab w:val="left" w:pos="5760"/>
          <w:tab w:val="left" w:pos="6210"/>
          <w:tab w:val="left" w:pos="6930"/>
        </w:tabs>
        <w:ind w:left="547" w:hanging="547"/>
        <w:jc w:val="left"/>
        <w:rPr>
          <w:rFonts w:ascii="Arial" w:eastAsia="Arial Unicode MS" w:hAnsi="Arial" w:cs="Arial"/>
          <w:sz w:val="22"/>
          <w:szCs w:val="22"/>
        </w:rPr>
      </w:pPr>
      <w:r w:rsidRPr="008C789E">
        <w:rPr>
          <w:rFonts w:ascii="Arial" w:eastAsia="Arial Unicode MS" w:hAnsi="Arial" w:cs="Arial"/>
          <w:sz w:val="22"/>
          <w:szCs w:val="22"/>
        </w:rPr>
        <w:tab/>
        <w:t>Furniture, fixtures and office equipment</w:t>
      </w:r>
      <w:r w:rsidRPr="008C789E">
        <w:rPr>
          <w:rFonts w:ascii="Arial" w:eastAsia="Arial Unicode MS" w:hAnsi="Arial" w:cs="Arial"/>
          <w:sz w:val="22"/>
          <w:szCs w:val="22"/>
        </w:rPr>
        <w:tab/>
        <w:t>-</w:t>
      </w:r>
      <w:r w:rsidRPr="008C789E">
        <w:rPr>
          <w:rFonts w:ascii="Arial" w:eastAsia="Arial Unicode MS" w:hAnsi="Arial" w:cs="Arial"/>
          <w:sz w:val="22"/>
          <w:szCs w:val="22"/>
        </w:rPr>
        <w:tab/>
        <w:t xml:space="preserve">3 - </w:t>
      </w:r>
      <w:proofErr w:type="gramStart"/>
      <w:r w:rsidRPr="008C789E">
        <w:rPr>
          <w:rFonts w:ascii="Arial" w:eastAsia="Arial Unicode MS" w:hAnsi="Arial" w:cs="Arial"/>
          <w:sz w:val="22"/>
          <w:szCs w:val="22"/>
        </w:rPr>
        <w:t>10</w:t>
      </w:r>
      <w:r w:rsidR="000D131D">
        <w:rPr>
          <w:rFonts w:ascii="Arial" w:eastAsia="Arial Unicode MS" w:hAnsi="Arial" w:cstheme="minorBidi" w:hint="cs"/>
          <w:sz w:val="22"/>
          <w:szCs w:val="22"/>
          <w:cs/>
        </w:rPr>
        <w:t xml:space="preserve">  </w:t>
      </w:r>
      <w:r w:rsidRPr="008C789E">
        <w:rPr>
          <w:rFonts w:ascii="Arial" w:eastAsia="Arial Unicode MS" w:hAnsi="Arial" w:cs="Arial"/>
          <w:sz w:val="22"/>
          <w:szCs w:val="22"/>
        </w:rPr>
        <w:t>years</w:t>
      </w:r>
      <w:proofErr w:type="gramEnd"/>
    </w:p>
    <w:p w14:paraId="52ECC1CC" w14:textId="78D08E2C" w:rsidR="00EC22FD" w:rsidRPr="008C789E" w:rsidRDefault="00EC22FD" w:rsidP="00EC22FD">
      <w:pPr>
        <w:pStyle w:val="Heading7"/>
        <w:tabs>
          <w:tab w:val="left" w:pos="5760"/>
          <w:tab w:val="left" w:pos="6210"/>
          <w:tab w:val="left" w:pos="6930"/>
        </w:tabs>
        <w:ind w:left="547" w:hanging="547"/>
        <w:jc w:val="left"/>
        <w:rPr>
          <w:rFonts w:ascii="Arial" w:eastAsia="Arial Unicode MS" w:hAnsi="Arial" w:cs="Arial"/>
          <w:sz w:val="22"/>
          <w:szCs w:val="22"/>
        </w:rPr>
      </w:pPr>
      <w:r w:rsidRPr="008C789E">
        <w:rPr>
          <w:rFonts w:ascii="Arial" w:eastAsia="Arial Unicode MS" w:hAnsi="Arial" w:cs="Arial"/>
          <w:sz w:val="22"/>
          <w:szCs w:val="22"/>
        </w:rPr>
        <w:tab/>
        <w:t>Motor vehicles</w:t>
      </w:r>
      <w:r w:rsidRPr="008C789E">
        <w:rPr>
          <w:rFonts w:ascii="Arial" w:eastAsia="Arial Unicode MS" w:hAnsi="Arial" w:cs="Arial"/>
          <w:sz w:val="22"/>
          <w:szCs w:val="22"/>
        </w:rPr>
        <w:tab/>
        <w:t>-</w:t>
      </w:r>
      <w:r w:rsidRPr="008C789E">
        <w:rPr>
          <w:rFonts w:ascii="Arial" w:eastAsia="Arial Unicode MS" w:hAnsi="Arial" w:cs="Arial"/>
          <w:sz w:val="22"/>
          <w:szCs w:val="22"/>
        </w:rPr>
        <w:tab/>
      </w:r>
      <w:proofErr w:type="gramStart"/>
      <w:r w:rsidRPr="008C789E">
        <w:rPr>
          <w:rFonts w:ascii="Arial" w:eastAsia="Arial Unicode MS" w:hAnsi="Arial" w:cs="Arial"/>
          <w:sz w:val="22"/>
          <w:szCs w:val="22"/>
        </w:rPr>
        <w:t>5</w:t>
      </w:r>
      <w:r w:rsidR="000D131D">
        <w:rPr>
          <w:rFonts w:ascii="Arial" w:eastAsia="Arial Unicode MS" w:hAnsi="Arial" w:cstheme="minorBidi" w:hint="cs"/>
          <w:sz w:val="22"/>
          <w:szCs w:val="22"/>
          <w:cs/>
        </w:rPr>
        <w:t xml:space="preserve">  </w:t>
      </w:r>
      <w:r w:rsidRPr="008C789E">
        <w:rPr>
          <w:rFonts w:ascii="Arial" w:eastAsia="Arial Unicode MS" w:hAnsi="Arial" w:cs="Arial"/>
          <w:sz w:val="22"/>
          <w:szCs w:val="22"/>
        </w:rPr>
        <w:t>years</w:t>
      </w:r>
      <w:proofErr w:type="gramEnd"/>
    </w:p>
    <w:p w14:paraId="5FD390F7" w14:textId="77777777" w:rsidR="00EC22FD" w:rsidRPr="008C789E" w:rsidRDefault="00EC22FD" w:rsidP="00EC22FD">
      <w:pPr>
        <w:tabs>
          <w:tab w:val="left" w:pos="360"/>
        </w:tabs>
        <w:spacing w:before="120" w:after="120" w:line="380" w:lineRule="exact"/>
        <w:ind w:left="540" w:right="58" w:hanging="540"/>
        <w:jc w:val="both"/>
        <w:rPr>
          <w:rFonts w:ascii="Arial" w:eastAsia="Arial Unicode MS" w:hAnsi="Arial" w:cs="Arial"/>
          <w:sz w:val="22"/>
          <w:szCs w:val="22"/>
        </w:rPr>
      </w:pPr>
      <w:r w:rsidRPr="008C789E">
        <w:rPr>
          <w:rFonts w:ascii="Arial" w:eastAsia="Arial Unicode MS" w:hAnsi="Arial" w:cs="Arial"/>
          <w:sz w:val="22"/>
          <w:szCs w:val="22"/>
        </w:rPr>
        <w:tab/>
      </w:r>
      <w:r w:rsidRPr="008C789E">
        <w:rPr>
          <w:rFonts w:ascii="Arial" w:eastAsia="Arial Unicode MS" w:hAnsi="Arial" w:cs="Arial"/>
          <w:sz w:val="22"/>
          <w:szCs w:val="22"/>
        </w:rPr>
        <w:tab/>
        <w:t>Depreciation is included in determining income.</w:t>
      </w:r>
    </w:p>
    <w:p w14:paraId="526D361C" w14:textId="77777777" w:rsidR="00EC22FD" w:rsidRPr="008C789E" w:rsidRDefault="00EC22FD" w:rsidP="00EC22FD">
      <w:pPr>
        <w:tabs>
          <w:tab w:val="left" w:pos="360"/>
        </w:tabs>
        <w:spacing w:before="120" w:after="120" w:line="380" w:lineRule="exact"/>
        <w:ind w:left="540" w:right="58" w:hanging="540"/>
        <w:jc w:val="both"/>
        <w:rPr>
          <w:rFonts w:ascii="Arial" w:eastAsia="Arial Unicode MS" w:hAnsi="Arial" w:cs="Arial"/>
          <w:sz w:val="22"/>
          <w:szCs w:val="22"/>
        </w:rPr>
      </w:pPr>
      <w:r w:rsidRPr="008C789E">
        <w:rPr>
          <w:rFonts w:ascii="Arial" w:eastAsia="Arial Unicode MS" w:hAnsi="Arial" w:cs="Arial"/>
          <w:sz w:val="22"/>
          <w:szCs w:val="22"/>
        </w:rPr>
        <w:tab/>
      </w:r>
      <w:r w:rsidRPr="008C789E">
        <w:rPr>
          <w:rFonts w:ascii="Arial" w:eastAsia="Arial Unicode MS" w:hAnsi="Arial" w:cs="Arial"/>
          <w:sz w:val="22"/>
          <w:szCs w:val="22"/>
        </w:rPr>
        <w:tab/>
        <w:t>No depreciation is provided on land and assets under installation and under construction.</w:t>
      </w:r>
    </w:p>
    <w:p w14:paraId="42C1BCF8" w14:textId="77777777" w:rsidR="00EC22FD" w:rsidRDefault="00EC22FD" w:rsidP="00EC22FD">
      <w:pPr>
        <w:tabs>
          <w:tab w:val="left" w:pos="360"/>
        </w:tabs>
        <w:spacing w:before="120" w:after="120" w:line="380" w:lineRule="exact"/>
        <w:ind w:left="540" w:right="58" w:hanging="540"/>
        <w:jc w:val="both"/>
        <w:rPr>
          <w:rFonts w:ascii="Arial" w:hAnsi="Arial" w:cs="Arial"/>
          <w:b/>
          <w:bCs/>
          <w:sz w:val="22"/>
          <w:szCs w:val="20"/>
        </w:rPr>
      </w:pPr>
      <w:r w:rsidRPr="008C789E">
        <w:rPr>
          <w:rFonts w:ascii="Arial" w:eastAsia="Arial Unicode MS" w:hAnsi="Arial" w:cs="Arial"/>
          <w:sz w:val="22"/>
          <w:szCs w:val="22"/>
        </w:rPr>
        <w:tab/>
      </w:r>
      <w:r w:rsidRPr="008C789E">
        <w:rPr>
          <w:rFonts w:ascii="Arial" w:eastAsia="Arial Unicode MS" w:hAnsi="Arial" w:cs="Arial"/>
          <w:sz w:val="22"/>
          <w:szCs w:val="22"/>
        </w:rPr>
        <w:tab/>
        <w:t xml:space="preserve">An item of property, buildings and equipment is </w:t>
      </w:r>
      <w:proofErr w:type="spellStart"/>
      <w:r w:rsidRPr="008C789E">
        <w:rPr>
          <w:rFonts w:ascii="Arial" w:eastAsia="Arial Unicode MS" w:hAnsi="Arial" w:cs="Arial"/>
          <w:sz w:val="22"/>
          <w:szCs w:val="22"/>
        </w:rPr>
        <w:t>derecognised</w:t>
      </w:r>
      <w:proofErr w:type="spellEnd"/>
      <w:r w:rsidRPr="008C789E">
        <w:rPr>
          <w:rFonts w:ascii="Arial" w:eastAsia="Arial Unicode MS" w:hAnsi="Arial" w:cs="Arial"/>
          <w:sz w:val="22"/>
          <w:szCs w:val="22"/>
        </w:rPr>
        <w:t xml:space="preserve"> upon disposal or when no future economic benefits are expected from its use or disposal. Any gain or loss arising on disposal of an asset is included in the profit or loss when the asset is </w:t>
      </w:r>
      <w:proofErr w:type="spellStart"/>
      <w:r w:rsidRPr="008C789E">
        <w:rPr>
          <w:rFonts w:ascii="Arial" w:eastAsia="Arial Unicode MS" w:hAnsi="Arial" w:cs="Arial"/>
          <w:sz w:val="22"/>
          <w:szCs w:val="22"/>
        </w:rPr>
        <w:t>derecognised</w:t>
      </w:r>
      <w:proofErr w:type="spellEnd"/>
      <w:r w:rsidRPr="008C789E">
        <w:rPr>
          <w:rFonts w:ascii="Arial" w:eastAsia="Arial Unicode MS" w:hAnsi="Arial" w:cs="Arial"/>
          <w:sz w:val="22"/>
          <w:szCs w:val="22"/>
        </w:rPr>
        <w:t>.</w:t>
      </w:r>
    </w:p>
    <w:p w14:paraId="3AEF1009" w14:textId="0AF052D3" w:rsidR="00EC22FD" w:rsidRPr="008C789E" w:rsidRDefault="00EC22FD" w:rsidP="00EC22FD">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5</w:t>
      </w:r>
      <w:r w:rsidRPr="008C789E">
        <w:rPr>
          <w:rFonts w:ascii="Arial" w:hAnsi="Arial" w:cs="Arial"/>
          <w:b/>
          <w:bCs/>
          <w:sz w:val="22"/>
          <w:szCs w:val="22"/>
        </w:rPr>
        <w:t>.</w:t>
      </w:r>
      <w:r>
        <w:rPr>
          <w:rFonts w:ascii="Arial" w:hAnsi="Arial" w:cs="Arial"/>
          <w:b/>
          <w:bCs/>
          <w:sz w:val="22"/>
          <w:szCs w:val="22"/>
        </w:rPr>
        <w:t>7</w:t>
      </w:r>
      <w:r w:rsidRPr="008C789E">
        <w:rPr>
          <w:rFonts w:ascii="Arial" w:hAnsi="Arial" w:cs="Arial"/>
          <w:b/>
          <w:bCs/>
          <w:sz w:val="22"/>
          <w:szCs w:val="22"/>
        </w:rPr>
        <w:tab/>
        <w:t>Borrowing costs</w:t>
      </w:r>
    </w:p>
    <w:p w14:paraId="0046EEA8" w14:textId="77777777" w:rsidR="00EC22FD" w:rsidRPr="008C789E" w:rsidRDefault="00EC22FD" w:rsidP="00EC22FD">
      <w:pPr>
        <w:tabs>
          <w:tab w:val="left" w:pos="360"/>
          <w:tab w:val="left" w:pos="1440"/>
        </w:tabs>
        <w:spacing w:before="120" w:after="120" w:line="380" w:lineRule="exact"/>
        <w:ind w:left="540" w:hanging="540"/>
        <w:jc w:val="thaiDistribute"/>
        <w:outlineLvl w:val="0"/>
        <w:rPr>
          <w:rFonts w:ascii="Arial" w:hAnsi="Arial" w:cs="Arial"/>
          <w:sz w:val="22"/>
          <w:szCs w:val="22"/>
        </w:rPr>
      </w:pPr>
      <w:r w:rsidRPr="008C789E">
        <w:rPr>
          <w:rFonts w:ascii="Arial" w:hAnsi="Arial" w:cs="Arial"/>
          <w:sz w:val="22"/>
          <w:szCs w:val="22"/>
        </w:rPr>
        <w:tab/>
      </w:r>
      <w:r w:rsidRPr="008C789E">
        <w:rPr>
          <w:rFonts w:ascii="Arial" w:hAnsi="Arial" w:cs="Arial"/>
          <w:sz w:val="22"/>
          <w:szCs w:val="22"/>
        </w:rPr>
        <w:tab/>
        <w:t xml:space="preserve">Borrowing costs directly attributable to the acquisition or construction of an asset that necessarily takes a substantial period of time to get ready for its intended use or sale are </w:t>
      </w:r>
      <w:proofErr w:type="spellStart"/>
      <w:r w:rsidRPr="008C789E">
        <w:rPr>
          <w:rFonts w:ascii="Arial" w:hAnsi="Arial" w:cs="Arial"/>
          <w:sz w:val="22"/>
          <w:szCs w:val="22"/>
        </w:rPr>
        <w:t>capitalised</w:t>
      </w:r>
      <w:proofErr w:type="spellEnd"/>
      <w:r w:rsidRPr="008C789E">
        <w:rPr>
          <w:rFonts w:ascii="Arial" w:hAnsi="Arial" w:cs="Arial"/>
          <w:sz w:val="22"/>
          <w:szCs w:val="22"/>
        </w:rPr>
        <w:t xml:space="preserve"> as part of the cost of the respective assets. All other borrowing costs are expensed in the period they are incurred. Borrowing costs consist of interest and other costs that an entity incurs in connection with the borrowing of funds.</w:t>
      </w:r>
    </w:p>
    <w:p w14:paraId="3C3E5E26" w14:textId="3DF9C206" w:rsidR="00EC22FD" w:rsidRPr="008C789E" w:rsidRDefault="00EC22FD" w:rsidP="00EC22FD">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5</w:t>
      </w:r>
      <w:r w:rsidRPr="008C789E">
        <w:rPr>
          <w:rFonts w:ascii="Arial" w:hAnsi="Arial" w:cs="Arial"/>
          <w:b/>
          <w:bCs/>
          <w:sz w:val="22"/>
          <w:szCs w:val="22"/>
        </w:rPr>
        <w:t>.</w:t>
      </w:r>
      <w:r>
        <w:rPr>
          <w:rFonts w:ascii="Arial" w:hAnsi="Arial" w:cs="Arial"/>
          <w:b/>
          <w:bCs/>
          <w:sz w:val="22"/>
          <w:szCs w:val="22"/>
        </w:rPr>
        <w:t>8</w:t>
      </w:r>
      <w:r w:rsidRPr="008C789E">
        <w:rPr>
          <w:rFonts w:ascii="Arial" w:hAnsi="Arial" w:cs="Arial"/>
          <w:b/>
          <w:bCs/>
          <w:sz w:val="22"/>
          <w:szCs w:val="22"/>
        </w:rPr>
        <w:tab/>
        <w:t>Intangible assets</w:t>
      </w:r>
    </w:p>
    <w:p w14:paraId="3FAEBDB5" w14:textId="77777777" w:rsidR="00EC22FD" w:rsidRPr="008C789E" w:rsidRDefault="00EC22FD" w:rsidP="00EC22FD">
      <w:pPr>
        <w:tabs>
          <w:tab w:val="left" w:pos="360"/>
          <w:tab w:val="left" w:pos="1440"/>
        </w:tabs>
        <w:spacing w:before="120" w:after="120" w:line="380" w:lineRule="exact"/>
        <w:ind w:left="540" w:hanging="540"/>
        <w:jc w:val="thaiDistribute"/>
        <w:outlineLvl w:val="0"/>
        <w:rPr>
          <w:rFonts w:ascii="Arial" w:hAnsi="Arial" w:cs="Arial"/>
          <w:sz w:val="22"/>
          <w:szCs w:val="22"/>
        </w:rPr>
      </w:pPr>
      <w:r w:rsidRPr="008C789E">
        <w:rPr>
          <w:rFonts w:ascii="Arial" w:hAnsi="Arial" w:cs="Arial"/>
          <w:sz w:val="22"/>
          <w:szCs w:val="22"/>
        </w:rPr>
        <w:tab/>
      </w:r>
      <w:r w:rsidRPr="008C789E">
        <w:rPr>
          <w:rFonts w:ascii="Arial" w:hAnsi="Arial" w:cs="Arial"/>
          <w:sz w:val="22"/>
          <w:szCs w:val="22"/>
        </w:rPr>
        <w:tab/>
        <w:t xml:space="preserve">Intangible assets are initially </w:t>
      </w:r>
      <w:proofErr w:type="spellStart"/>
      <w:r w:rsidRPr="008C789E">
        <w:rPr>
          <w:rFonts w:ascii="Arial" w:hAnsi="Arial" w:cs="Arial"/>
          <w:sz w:val="22"/>
          <w:szCs w:val="22"/>
        </w:rPr>
        <w:t>recognised</w:t>
      </w:r>
      <w:proofErr w:type="spellEnd"/>
      <w:r w:rsidRPr="008C789E">
        <w:rPr>
          <w:rFonts w:ascii="Arial" w:hAnsi="Arial" w:cs="Arial"/>
          <w:sz w:val="22"/>
          <w:szCs w:val="22"/>
        </w:rPr>
        <w:t xml:space="preserve"> at cost. Following the initial recognition, the intangible assets are carried at cost less any accumulated </w:t>
      </w:r>
      <w:proofErr w:type="spellStart"/>
      <w:r w:rsidRPr="008C789E">
        <w:rPr>
          <w:rFonts w:ascii="Arial" w:hAnsi="Arial" w:cs="Arial"/>
          <w:sz w:val="22"/>
          <w:szCs w:val="22"/>
        </w:rPr>
        <w:t>amortisation</w:t>
      </w:r>
      <w:proofErr w:type="spellEnd"/>
      <w:r w:rsidRPr="008C789E">
        <w:rPr>
          <w:rFonts w:ascii="Arial" w:hAnsi="Arial" w:cstheme="minorBidi" w:hint="cs"/>
          <w:sz w:val="22"/>
          <w:szCs w:val="22"/>
          <w:cs/>
        </w:rPr>
        <w:t xml:space="preserve"> </w:t>
      </w:r>
      <w:r w:rsidRPr="008C789E">
        <w:rPr>
          <w:rFonts w:ascii="Arial" w:hAnsi="Arial" w:cs="Arial"/>
          <w:sz w:val="22"/>
          <w:szCs w:val="22"/>
        </w:rPr>
        <w:t xml:space="preserve">and any accumulated impairment losses (if any). </w:t>
      </w:r>
    </w:p>
    <w:p w14:paraId="6EB057FD" w14:textId="455E36E9" w:rsidR="00EC22FD" w:rsidRDefault="00EC22FD" w:rsidP="00EC22FD">
      <w:pPr>
        <w:tabs>
          <w:tab w:val="left" w:pos="900"/>
          <w:tab w:val="left" w:pos="7200"/>
        </w:tabs>
        <w:spacing w:before="120" w:after="120" w:line="380" w:lineRule="exact"/>
        <w:ind w:left="540" w:right="-43" w:hanging="540"/>
        <w:jc w:val="both"/>
        <w:rPr>
          <w:rFonts w:ascii="Arial" w:eastAsia="Arial Unicode MS" w:hAnsi="Arial" w:cs="Arial"/>
          <w:sz w:val="22"/>
          <w:szCs w:val="22"/>
        </w:rPr>
      </w:pPr>
      <w:r w:rsidRPr="008C789E">
        <w:rPr>
          <w:rFonts w:ascii="Arial" w:hAnsi="Arial" w:cs="Arial"/>
          <w:sz w:val="22"/>
          <w:szCs w:val="22"/>
        </w:rPr>
        <w:tab/>
      </w:r>
      <w:r w:rsidRPr="008C789E">
        <w:rPr>
          <w:rFonts w:ascii="Arial" w:eastAsia="Arial Unicode MS" w:hAnsi="Arial" w:cs="Arial"/>
          <w:sz w:val="22"/>
          <w:szCs w:val="22"/>
        </w:rPr>
        <w:t xml:space="preserve">Intangible assets (computer software) with finite lives are </w:t>
      </w:r>
      <w:proofErr w:type="spellStart"/>
      <w:r w:rsidRPr="008C789E">
        <w:rPr>
          <w:rFonts w:ascii="Arial" w:eastAsia="Arial Unicode MS" w:hAnsi="Arial" w:cs="Arial"/>
          <w:sz w:val="22"/>
          <w:szCs w:val="22"/>
        </w:rPr>
        <w:t>amortised</w:t>
      </w:r>
      <w:proofErr w:type="spellEnd"/>
      <w:r w:rsidRPr="008C789E">
        <w:rPr>
          <w:rFonts w:ascii="Arial" w:eastAsia="Arial Unicode MS" w:hAnsi="Arial" w:cs="Arial"/>
          <w:sz w:val="22"/>
          <w:szCs w:val="22"/>
        </w:rPr>
        <w:t xml:space="preserve"> on a systematic basis over the economic useful life (10 years) and tested for impairment whenever there is an indication that the intangible asset may be impaired. The </w:t>
      </w:r>
      <w:proofErr w:type="spellStart"/>
      <w:r w:rsidRPr="008C789E">
        <w:rPr>
          <w:rFonts w:ascii="Arial" w:eastAsia="Arial Unicode MS" w:hAnsi="Arial" w:cs="Arial"/>
          <w:sz w:val="22"/>
          <w:szCs w:val="22"/>
        </w:rPr>
        <w:t>amortisation</w:t>
      </w:r>
      <w:proofErr w:type="spellEnd"/>
      <w:r w:rsidRPr="008C789E">
        <w:rPr>
          <w:rFonts w:ascii="Arial" w:eastAsia="Arial Unicode MS" w:hAnsi="Arial" w:cs="Arial"/>
          <w:sz w:val="22"/>
          <w:szCs w:val="22"/>
        </w:rPr>
        <w:t xml:space="preserve"> period and the </w:t>
      </w:r>
      <w:proofErr w:type="spellStart"/>
      <w:r w:rsidRPr="008C789E">
        <w:rPr>
          <w:rFonts w:ascii="Arial" w:eastAsia="Arial Unicode MS" w:hAnsi="Arial" w:cs="Arial"/>
          <w:sz w:val="22"/>
          <w:szCs w:val="22"/>
        </w:rPr>
        <w:t>amortisation</w:t>
      </w:r>
      <w:proofErr w:type="spellEnd"/>
      <w:r w:rsidRPr="008C789E">
        <w:rPr>
          <w:rFonts w:ascii="Arial" w:eastAsia="Arial Unicode MS" w:hAnsi="Arial" w:cs="Arial"/>
          <w:sz w:val="22"/>
          <w:szCs w:val="22"/>
        </w:rPr>
        <w:t xml:space="preserve"> method of such intangible assets are reviewed at least at each financial year end.</w:t>
      </w:r>
      <w:r w:rsidR="00554D62">
        <w:rPr>
          <w:rFonts w:ascii="Arial" w:eastAsia="Arial Unicode MS" w:hAnsi="Arial" w:cstheme="minorBidi" w:hint="cs"/>
          <w:sz w:val="22"/>
          <w:szCs w:val="22"/>
          <w:cs/>
        </w:rPr>
        <w:t xml:space="preserve"> </w:t>
      </w:r>
      <w:r w:rsidRPr="008C789E">
        <w:rPr>
          <w:rFonts w:ascii="Arial" w:eastAsia="Arial Unicode MS" w:hAnsi="Arial" w:cs="Arial"/>
          <w:sz w:val="22"/>
          <w:szCs w:val="22"/>
        </w:rPr>
        <w:t xml:space="preserve">The </w:t>
      </w:r>
      <w:proofErr w:type="spellStart"/>
      <w:r w:rsidRPr="008C789E">
        <w:rPr>
          <w:rFonts w:ascii="Arial" w:eastAsia="Arial Unicode MS" w:hAnsi="Arial" w:cs="Arial"/>
          <w:sz w:val="22"/>
          <w:szCs w:val="22"/>
        </w:rPr>
        <w:t>amortisation</w:t>
      </w:r>
      <w:proofErr w:type="spellEnd"/>
      <w:r w:rsidRPr="008C789E">
        <w:rPr>
          <w:rFonts w:ascii="Arial" w:eastAsia="Arial Unicode MS" w:hAnsi="Arial" w:cs="Arial"/>
          <w:sz w:val="22"/>
          <w:szCs w:val="22"/>
        </w:rPr>
        <w:t xml:space="preserve"> expense is charged to profit or loss.</w:t>
      </w:r>
    </w:p>
    <w:p w14:paraId="5A8688BD" w14:textId="77777777" w:rsidR="0072334E" w:rsidRDefault="0072334E">
      <w:pPr>
        <w:overflowPunct/>
        <w:autoSpaceDE/>
        <w:autoSpaceDN/>
        <w:adjustRightInd/>
        <w:spacing w:after="200" w:line="276" w:lineRule="auto"/>
        <w:textAlignment w:val="auto"/>
        <w:rPr>
          <w:rFonts w:ascii="Arial" w:hAnsi="Arial" w:cs="Arial"/>
          <w:b/>
          <w:bCs/>
          <w:sz w:val="22"/>
        </w:rPr>
      </w:pPr>
      <w:r>
        <w:rPr>
          <w:rFonts w:ascii="Arial" w:hAnsi="Arial" w:cs="Arial"/>
          <w:b/>
          <w:bCs/>
          <w:sz w:val="22"/>
        </w:rPr>
        <w:br w:type="page"/>
      </w:r>
    </w:p>
    <w:p w14:paraId="3866C7AC" w14:textId="04520B42" w:rsidR="00EC22FD" w:rsidRPr="00EC22FD" w:rsidRDefault="00EC22FD" w:rsidP="00EC22FD">
      <w:pPr>
        <w:keepNext/>
        <w:spacing w:before="120" w:after="120" w:line="380" w:lineRule="exact"/>
        <w:ind w:left="540" w:hanging="540"/>
        <w:rPr>
          <w:rFonts w:ascii="Arial" w:hAnsi="Arial" w:cs="Arial"/>
          <w:b/>
          <w:bCs/>
          <w:sz w:val="22"/>
        </w:rPr>
      </w:pPr>
      <w:r w:rsidRPr="00EC22FD">
        <w:rPr>
          <w:rFonts w:ascii="Arial" w:hAnsi="Arial" w:cs="Arial"/>
          <w:b/>
          <w:bCs/>
          <w:sz w:val="22"/>
        </w:rPr>
        <w:lastRenderedPageBreak/>
        <w:t>5.9</w:t>
      </w:r>
      <w:r w:rsidRPr="00EC22FD">
        <w:rPr>
          <w:rFonts w:ascii="Arial" w:hAnsi="Arial" w:cs="Arial"/>
          <w:b/>
          <w:bCs/>
          <w:sz w:val="22"/>
        </w:rPr>
        <w:tab/>
        <w:t>Leases</w:t>
      </w:r>
    </w:p>
    <w:p w14:paraId="5A06E1F5" w14:textId="5A4077EB" w:rsidR="00EC22FD" w:rsidRPr="00EC22FD" w:rsidRDefault="00EC22FD" w:rsidP="0072334E">
      <w:pPr>
        <w:tabs>
          <w:tab w:val="left" w:pos="1440"/>
        </w:tabs>
        <w:spacing w:before="120" w:after="120" w:line="380" w:lineRule="exact"/>
        <w:ind w:left="547"/>
        <w:jc w:val="thaiDistribute"/>
        <w:rPr>
          <w:rFonts w:ascii="Arial" w:hAnsi="Arial" w:cs="Arial"/>
          <w:sz w:val="22"/>
          <w:szCs w:val="22"/>
        </w:rPr>
      </w:pPr>
      <w:r w:rsidRPr="00EC22FD">
        <w:rPr>
          <w:rFonts w:ascii="Arial" w:hAnsi="Arial" w:cs="Arial"/>
          <w:sz w:val="22"/>
          <w:szCs w:val="22"/>
        </w:rPr>
        <w:t>At inception of contract, the Group assesses whether a contract is, or contains, a lease. A contract is, or contains, a lease if the contract conveys the right to control the use of an identified asset for a period of time in exchange for consideration.</w:t>
      </w:r>
    </w:p>
    <w:p w14:paraId="551750FD" w14:textId="176F0979" w:rsidR="00EC22FD" w:rsidRPr="00EC22FD" w:rsidRDefault="00EC22FD" w:rsidP="00EC22FD">
      <w:pPr>
        <w:tabs>
          <w:tab w:val="left" w:pos="1440"/>
        </w:tabs>
        <w:spacing w:before="120" w:after="120" w:line="380" w:lineRule="exact"/>
        <w:ind w:left="540"/>
        <w:jc w:val="thaiDistribute"/>
        <w:rPr>
          <w:rFonts w:ascii="Arial" w:hAnsi="Arial" w:cs="Arial"/>
          <w:sz w:val="22"/>
          <w:szCs w:val="22"/>
        </w:rPr>
      </w:pPr>
      <w:r w:rsidRPr="00EC22FD">
        <w:rPr>
          <w:rFonts w:ascii="Arial" w:hAnsi="Arial" w:cs="Arial"/>
          <w:b/>
          <w:bCs/>
          <w:sz w:val="22"/>
        </w:rPr>
        <w:t>The Group as a lessee</w:t>
      </w:r>
    </w:p>
    <w:p w14:paraId="7A8AE3B5" w14:textId="568993ED" w:rsidR="00EC22FD" w:rsidRPr="00541B9D" w:rsidRDefault="00EC22FD" w:rsidP="0072334E">
      <w:pPr>
        <w:spacing w:before="120" w:after="120"/>
        <w:ind w:left="547"/>
        <w:jc w:val="thaiDistribute"/>
        <w:rPr>
          <w:rFonts w:ascii="Angsana New" w:hAnsi="Angsana New"/>
          <w:i/>
          <w:iCs/>
          <w:spacing w:val="-4"/>
          <w:sz w:val="32"/>
          <w:szCs w:val="32"/>
          <w:highlight w:val="magenta"/>
          <w:u w:val="single"/>
        </w:rPr>
      </w:pPr>
      <w:r w:rsidRPr="00641E7B">
        <w:rPr>
          <w:rFonts w:ascii="Arial" w:hAnsi="Arial" w:cs="Arial"/>
          <w:i/>
          <w:iCs/>
          <w:sz w:val="22"/>
          <w:szCs w:val="22"/>
          <w:u w:val="single"/>
        </w:rPr>
        <w:t>Accounting polic</w:t>
      </w:r>
      <w:r w:rsidRPr="00641E7B">
        <w:rPr>
          <w:rFonts w:ascii="Arial" w:hAnsi="Arial" w:cs="Browallia New"/>
          <w:i/>
          <w:iCs/>
          <w:sz w:val="22"/>
          <w:u w:val="single"/>
        </w:rPr>
        <w:t>ies</w:t>
      </w:r>
      <w:r w:rsidRPr="00641E7B">
        <w:rPr>
          <w:rFonts w:ascii="Arial" w:hAnsi="Arial" w:cs="Arial"/>
          <w:i/>
          <w:iCs/>
          <w:sz w:val="22"/>
          <w:szCs w:val="22"/>
          <w:u w:val="single"/>
        </w:rPr>
        <w:t xml:space="preserve"> adopted</w:t>
      </w:r>
      <w:r w:rsidRPr="00641E7B">
        <w:rPr>
          <w:rFonts w:ascii="Arial" w:hAnsi="Arial" w:cstheme="minorBidi"/>
          <w:i/>
          <w:iCs/>
          <w:sz w:val="22"/>
          <w:szCs w:val="22"/>
          <w:u w:val="single"/>
          <w:cs/>
        </w:rPr>
        <w:t xml:space="preserve"> </w:t>
      </w:r>
      <w:r>
        <w:rPr>
          <w:rFonts w:ascii="Arial" w:hAnsi="Arial" w:cstheme="minorBidi"/>
          <w:i/>
          <w:iCs/>
          <w:sz w:val="22"/>
          <w:szCs w:val="22"/>
          <w:u w:val="single"/>
        </w:rPr>
        <w:t>since</w:t>
      </w:r>
      <w:r w:rsidRPr="00641E7B">
        <w:rPr>
          <w:rFonts w:ascii="Arial" w:hAnsi="Arial" w:cstheme="minorBidi"/>
          <w:i/>
          <w:iCs/>
          <w:sz w:val="22"/>
          <w:szCs w:val="22"/>
          <w:u w:val="single"/>
        </w:rPr>
        <w:t xml:space="preserve"> 1 January 2020</w:t>
      </w:r>
    </w:p>
    <w:p w14:paraId="3D4E82E0" w14:textId="5CAE3F3E" w:rsidR="00EC22FD" w:rsidRPr="00203679" w:rsidRDefault="00EC22FD" w:rsidP="00EC22FD">
      <w:pPr>
        <w:spacing w:before="120" w:after="120" w:line="380" w:lineRule="exact"/>
        <w:ind w:left="540"/>
        <w:jc w:val="thaiDistribute"/>
        <w:rPr>
          <w:rFonts w:ascii="Arial" w:hAnsi="Arial" w:cs="Arial"/>
          <w:sz w:val="22"/>
          <w:szCs w:val="22"/>
        </w:rPr>
      </w:pPr>
      <w:r w:rsidRPr="00203679">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Pr="00203679">
        <w:rPr>
          <w:rFonts w:ascii="Arial" w:hAnsi="Arial" w:cs="Arial"/>
          <w:sz w:val="22"/>
          <w:szCs w:val="22"/>
        </w:rPr>
        <w:t>recognises</w:t>
      </w:r>
      <w:proofErr w:type="spellEnd"/>
      <w:r w:rsidRPr="00203679">
        <w:rPr>
          <w:rFonts w:ascii="Arial" w:hAnsi="Arial" w:cs="Arial"/>
          <w:sz w:val="22"/>
          <w:szCs w:val="22"/>
        </w:rPr>
        <w:t xml:space="preserve"> right-of-use assets representing the right to use underlying assets and lease liabilities </w:t>
      </w:r>
      <w:r w:rsidRPr="00203679">
        <w:rPr>
          <w:rFonts w:ascii="Arial" w:hAnsi="Arial" w:cstheme="minorBidi"/>
          <w:sz w:val="22"/>
          <w:szCs w:val="22"/>
        </w:rPr>
        <w:t>based on</w:t>
      </w:r>
      <w:r w:rsidRPr="00203679">
        <w:rPr>
          <w:rFonts w:ascii="Arial" w:hAnsi="Arial" w:cs="Arial"/>
          <w:sz w:val="22"/>
          <w:szCs w:val="22"/>
        </w:rPr>
        <w:t xml:space="preserve"> lease payments.</w:t>
      </w:r>
    </w:p>
    <w:p w14:paraId="07FFA96A" w14:textId="77777777" w:rsidR="00EC22FD" w:rsidRPr="00E82F53" w:rsidRDefault="00EC22FD" w:rsidP="00EC22FD">
      <w:pPr>
        <w:spacing w:before="120" w:after="120" w:line="380" w:lineRule="exact"/>
        <w:ind w:left="540"/>
        <w:jc w:val="thaiDistribute"/>
        <w:rPr>
          <w:rFonts w:ascii="Arial" w:hAnsi="Arial" w:cs="Arial"/>
          <w:b/>
          <w:bCs/>
          <w:i/>
          <w:iCs/>
          <w:sz w:val="22"/>
          <w:szCs w:val="22"/>
        </w:rPr>
      </w:pPr>
      <w:r w:rsidRPr="00E82F53">
        <w:rPr>
          <w:rFonts w:ascii="Arial" w:hAnsi="Arial" w:cs="Arial"/>
          <w:b/>
          <w:bCs/>
          <w:i/>
          <w:iCs/>
          <w:sz w:val="22"/>
          <w:szCs w:val="22"/>
        </w:rPr>
        <w:t>Right-of-use assets</w:t>
      </w:r>
    </w:p>
    <w:p w14:paraId="7612F968" w14:textId="08C0B532" w:rsidR="00EC22FD" w:rsidRPr="00203679" w:rsidRDefault="00EC22FD" w:rsidP="00EC22FD">
      <w:pPr>
        <w:spacing w:before="120" w:after="120" w:line="380" w:lineRule="exact"/>
        <w:ind w:left="540"/>
        <w:jc w:val="thaiDistribute"/>
        <w:rPr>
          <w:rFonts w:ascii="Arial" w:hAnsi="Arial" w:cs="Arial"/>
          <w:sz w:val="22"/>
          <w:szCs w:val="22"/>
        </w:rPr>
      </w:pPr>
      <w:r w:rsidRPr="00203679">
        <w:rPr>
          <w:rFonts w:ascii="Arial" w:hAnsi="Arial" w:cs="Arial"/>
          <w:sz w:val="22"/>
          <w:szCs w:val="22"/>
        </w:rPr>
        <w:t>Right-of-use assets are measured at cost, less accumulated depreciation, any accumulated impairment losses, and adjusted for any remeasurement of lease liabilities. The cost of</w:t>
      </w:r>
      <w:r w:rsidR="0072334E">
        <w:rPr>
          <w:rFonts w:ascii="Arial" w:hAnsi="Arial" w:cs="Arial"/>
          <w:sz w:val="22"/>
          <w:szCs w:val="22"/>
        </w:rPr>
        <w:t xml:space="preserve">              </w:t>
      </w:r>
      <w:r w:rsidRPr="00203679">
        <w:rPr>
          <w:rFonts w:ascii="Arial" w:hAnsi="Arial" w:cs="Arial"/>
          <w:sz w:val="22"/>
          <w:szCs w:val="22"/>
        </w:rPr>
        <w:t xml:space="preserve"> right-of-use assets includes the amount of lease liabilities initially </w:t>
      </w:r>
      <w:proofErr w:type="spellStart"/>
      <w:r w:rsidRPr="00203679">
        <w:rPr>
          <w:rFonts w:ascii="Arial" w:hAnsi="Arial" w:cs="Arial"/>
          <w:sz w:val="22"/>
          <w:szCs w:val="22"/>
        </w:rPr>
        <w:t>recognised</w:t>
      </w:r>
      <w:proofErr w:type="spellEnd"/>
      <w:r w:rsidRPr="00203679">
        <w:rPr>
          <w:rFonts w:ascii="Arial" w:hAnsi="Arial" w:cs="Arial"/>
          <w:sz w:val="22"/>
          <w:szCs w:val="22"/>
        </w:rPr>
        <w:t>, initial direct costs incurred, and lease payments made at or before the commencement date of the lease less any lease incentives received.</w:t>
      </w:r>
    </w:p>
    <w:p w14:paraId="50F709EF" w14:textId="1E0B605D" w:rsidR="00EC22FD" w:rsidRPr="00203679" w:rsidRDefault="00EC22FD" w:rsidP="00EC22FD">
      <w:pPr>
        <w:spacing w:before="120" w:after="120" w:line="380" w:lineRule="exact"/>
        <w:ind w:left="540"/>
        <w:jc w:val="thaiDistribute"/>
        <w:rPr>
          <w:rFonts w:ascii="Arial" w:hAnsi="Arial" w:cs="Arial"/>
          <w:sz w:val="22"/>
          <w:szCs w:val="22"/>
        </w:rPr>
      </w:pPr>
      <w:r w:rsidRPr="00203679">
        <w:rPr>
          <w:rFonts w:ascii="Arial" w:hAnsi="Arial" w:cs="Arial"/>
          <w:sz w:val="22"/>
          <w:szCs w:val="22"/>
        </w:rPr>
        <w:t xml:space="preserve">Depreciation of right-of-use assets are calculated by reference to their costs on the </w:t>
      </w:r>
      <w:r w:rsidR="0072334E">
        <w:rPr>
          <w:rFonts w:ascii="Arial" w:hAnsi="Arial" w:cs="Arial"/>
          <w:sz w:val="22"/>
          <w:szCs w:val="22"/>
        </w:rPr>
        <w:t xml:space="preserve">               </w:t>
      </w:r>
      <w:r w:rsidRPr="00203679">
        <w:rPr>
          <w:rFonts w:ascii="Arial" w:hAnsi="Arial" w:cs="Arial"/>
          <w:sz w:val="22"/>
          <w:szCs w:val="22"/>
        </w:rPr>
        <w:t>straight-line basis over the shorter of their estimated useful lives and the lease term.</w:t>
      </w:r>
    </w:p>
    <w:p w14:paraId="3044F91B" w14:textId="6ED78977" w:rsidR="00EC22FD" w:rsidRPr="00203679" w:rsidRDefault="00EC22FD" w:rsidP="0072334E">
      <w:pPr>
        <w:tabs>
          <w:tab w:val="left" w:pos="1440"/>
          <w:tab w:val="left" w:pos="5490"/>
          <w:tab w:val="left" w:pos="6210"/>
          <w:tab w:val="left" w:pos="7020"/>
        </w:tabs>
        <w:spacing w:line="380" w:lineRule="exact"/>
        <w:ind w:left="605"/>
        <w:jc w:val="thaiDistribute"/>
        <w:rPr>
          <w:rFonts w:ascii="Arial" w:hAnsi="Arial" w:cs="Arial"/>
          <w:sz w:val="22"/>
          <w:szCs w:val="22"/>
        </w:rPr>
      </w:pPr>
      <w:r w:rsidRPr="00203679">
        <w:rPr>
          <w:rFonts w:ascii="Arial" w:hAnsi="Arial" w:cs="Arial"/>
          <w:sz w:val="22"/>
          <w:szCs w:val="22"/>
        </w:rPr>
        <w:tab/>
        <w:t>Land</w:t>
      </w:r>
      <w:r>
        <w:rPr>
          <w:rFonts w:ascii="Arial" w:hAnsi="Arial" w:cs="Arial"/>
          <w:sz w:val="22"/>
          <w:szCs w:val="22"/>
        </w:rPr>
        <w:t xml:space="preserve"> and land improvement</w:t>
      </w:r>
      <w:r w:rsidR="000D131D">
        <w:rPr>
          <w:rFonts w:ascii="Arial" w:hAnsi="Arial" w:cstheme="minorBidi"/>
          <w:sz w:val="22"/>
          <w:szCs w:val="22"/>
          <w:cs/>
        </w:rPr>
        <w:tab/>
      </w:r>
      <w:r w:rsidR="0072334E">
        <w:rPr>
          <w:rFonts w:ascii="Arial" w:hAnsi="Arial" w:cstheme="minorBidi"/>
          <w:sz w:val="22"/>
          <w:szCs w:val="22"/>
        </w:rPr>
        <w:t>-</w:t>
      </w:r>
      <w:r w:rsidR="0072334E">
        <w:rPr>
          <w:rFonts w:ascii="Arial" w:hAnsi="Arial" w:cstheme="minorBidi"/>
          <w:sz w:val="22"/>
          <w:szCs w:val="22"/>
        </w:rPr>
        <w:tab/>
      </w:r>
      <w:r w:rsidR="00DA7880">
        <w:rPr>
          <w:rFonts w:ascii="Arial" w:eastAsia="Arial Unicode MS" w:hAnsi="Arial" w:cs="Arial"/>
          <w:sz w:val="22"/>
          <w:szCs w:val="22"/>
        </w:rPr>
        <w:t>2</w:t>
      </w:r>
      <w:r>
        <w:rPr>
          <w:rFonts w:ascii="Arial" w:eastAsia="Arial Unicode MS" w:hAnsi="Arial" w:cs="Arial"/>
          <w:sz w:val="22"/>
          <w:szCs w:val="22"/>
        </w:rPr>
        <w:t xml:space="preserve"> - </w:t>
      </w:r>
      <w:r w:rsidR="00DA7880">
        <w:rPr>
          <w:rFonts w:ascii="Arial" w:eastAsia="Arial Unicode MS" w:hAnsi="Arial" w:cs="Arial"/>
          <w:sz w:val="22"/>
          <w:szCs w:val="22"/>
        </w:rPr>
        <w:t>31</w:t>
      </w:r>
      <w:r w:rsidR="000D131D">
        <w:rPr>
          <w:rFonts w:ascii="Arial" w:eastAsia="Arial Unicode MS" w:hAnsi="Arial" w:cstheme="minorBidi"/>
          <w:sz w:val="22"/>
          <w:szCs w:val="22"/>
          <w:cs/>
        </w:rPr>
        <w:tab/>
      </w:r>
      <w:r w:rsidRPr="00203679">
        <w:rPr>
          <w:rFonts w:ascii="Arial" w:eastAsia="Arial Unicode MS" w:hAnsi="Arial" w:cs="Arial"/>
          <w:sz w:val="22"/>
          <w:szCs w:val="22"/>
        </w:rPr>
        <w:t>years</w:t>
      </w:r>
    </w:p>
    <w:p w14:paraId="61154E22" w14:textId="7B7C7306" w:rsidR="00EC22FD" w:rsidRPr="00203679" w:rsidRDefault="00EC22FD" w:rsidP="0072334E">
      <w:pPr>
        <w:tabs>
          <w:tab w:val="left" w:pos="1440"/>
          <w:tab w:val="left" w:pos="5490"/>
          <w:tab w:val="left" w:pos="6210"/>
          <w:tab w:val="left" w:pos="7020"/>
        </w:tabs>
        <w:spacing w:line="380" w:lineRule="exact"/>
        <w:ind w:left="1325" w:firstLine="115"/>
        <w:jc w:val="thaiDistribute"/>
        <w:rPr>
          <w:rFonts w:ascii="Arial" w:hAnsi="Arial" w:cs="Arial"/>
          <w:sz w:val="22"/>
          <w:szCs w:val="22"/>
        </w:rPr>
      </w:pPr>
      <w:r w:rsidRPr="00203679">
        <w:rPr>
          <w:rFonts w:ascii="Arial" w:hAnsi="Arial" w:cs="Arial"/>
          <w:sz w:val="22"/>
          <w:szCs w:val="22"/>
        </w:rPr>
        <w:t>Buildings</w:t>
      </w:r>
      <w:r w:rsidR="0072334E">
        <w:rPr>
          <w:rFonts w:ascii="Arial" w:hAnsi="Arial" w:cstheme="minorBidi"/>
          <w:sz w:val="22"/>
          <w:szCs w:val="22"/>
        </w:rPr>
        <w:tab/>
      </w:r>
      <w:r w:rsidR="0072334E">
        <w:rPr>
          <w:rFonts w:ascii="Arial" w:hAnsi="Arial" w:cs="Arial"/>
          <w:sz w:val="22"/>
          <w:szCs w:val="22"/>
        </w:rPr>
        <w:t>-</w:t>
      </w:r>
      <w:r w:rsidR="0072334E">
        <w:rPr>
          <w:rFonts w:ascii="Arial" w:hAnsi="Arial" w:cs="Arial"/>
          <w:sz w:val="22"/>
          <w:szCs w:val="22"/>
        </w:rPr>
        <w:tab/>
      </w:r>
      <w:r w:rsidR="00DA7880">
        <w:rPr>
          <w:rFonts w:ascii="Arial" w:eastAsia="Arial Unicode MS" w:hAnsi="Arial" w:cs="Arial"/>
          <w:sz w:val="22"/>
          <w:szCs w:val="22"/>
        </w:rPr>
        <w:t>2</w:t>
      </w:r>
      <w:r>
        <w:rPr>
          <w:rFonts w:ascii="Arial" w:eastAsia="Arial Unicode MS" w:hAnsi="Arial" w:cs="Arial"/>
          <w:sz w:val="22"/>
          <w:szCs w:val="22"/>
        </w:rPr>
        <w:t xml:space="preserve"> - </w:t>
      </w:r>
      <w:r w:rsidR="00DA7880">
        <w:rPr>
          <w:rFonts w:ascii="Arial" w:eastAsia="Arial Unicode MS" w:hAnsi="Arial" w:cs="Arial"/>
          <w:sz w:val="22"/>
          <w:szCs w:val="22"/>
        </w:rPr>
        <w:t>22</w:t>
      </w:r>
      <w:r w:rsidRPr="00203679">
        <w:rPr>
          <w:rFonts w:ascii="Arial" w:eastAsia="Arial Unicode MS" w:hAnsi="Arial" w:cs="Arial"/>
          <w:sz w:val="22"/>
          <w:szCs w:val="22"/>
        </w:rPr>
        <w:t xml:space="preserve"> </w:t>
      </w:r>
      <w:r w:rsidR="000D131D">
        <w:rPr>
          <w:rFonts w:ascii="Arial" w:eastAsia="Arial Unicode MS" w:hAnsi="Arial" w:cstheme="minorBidi"/>
          <w:sz w:val="22"/>
          <w:szCs w:val="22"/>
          <w:cs/>
        </w:rPr>
        <w:tab/>
      </w:r>
      <w:r w:rsidRPr="00203679">
        <w:rPr>
          <w:rFonts w:ascii="Arial" w:eastAsia="Arial Unicode MS" w:hAnsi="Arial" w:cs="Arial"/>
          <w:sz w:val="22"/>
          <w:szCs w:val="22"/>
        </w:rPr>
        <w:t>years</w:t>
      </w:r>
    </w:p>
    <w:p w14:paraId="43703378" w14:textId="75C1CCA1" w:rsidR="00EC22FD" w:rsidRPr="00203679" w:rsidRDefault="00EC22FD" w:rsidP="0072334E">
      <w:pPr>
        <w:tabs>
          <w:tab w:val="left" w:pos="1440"/>
          <w:tab w:val="left" w:pos="5490"/>
          <w:tab w:val="left" w:pos="6210"/>
          <w:tab w:val="left" w:pos="7020"/>
        </w:tabs>
        <w:spacing w:line="380" w:lineRule="exact"/>
        <w:ind w:left="1210" w:firstLine="230"/>
        <w:jc w:val="thaiDistribute"/>
        <w:rPr>
          <w:rFonts w:ascii="Arial" w:hAnsi="Arial" w:cs="Arial"/>
          <w:sz w:val="22"/>
          <w:szCs w:val="22"/>
        </w:rPr>
      </w:pPr>
      <w:r w:rsidRPr="00203679">
        <w:rPr>
          <w:rFonts w:ascii="Arial" w:hAnsi="Arial" w:cs="Arial"/>
          <w:sz w:val="22"/>
          <w:szCs w:val="22"/>
        </w:rPr>
        <w:t>Motor vehicles</w:t>
      </w:r>
      <w:r>
        <w:rPr>
          <w:rFonts w:ascii="Arial" w:hAnsi="Arial" w:cs="Arial"/>
          <w:sz w:val="22"/>
          <w:szCs w:val="22"/>
        </w:rPr>
        <w:t xml:space="preserve">    </w:t>
      </w:r>
      <w:r w:rsidR="0072334E">
        <w:rPr>
          <w:rFonts w:ascii="Arial" w:hAnsi="Arial" w:cstheme="minorBidi"/>
          <w:sz w:val="22"/>
          <w:szCs w:val="22"/>
        </w:rPr>
        <w:tab/>
        <w:t>-</w:t>
      </w:r>
      <w:r w:rsidR="0072334E">
        <w:rPr>
          <w:rFonts w:ascii="Arial" w:hAnsi="Arial" w:cstheme="minorBidi"/>
          <w:sz w:val="22"/>
          <w:szCs w:val="22"/>
        </w:rPr>
        <w:tab/>
      </w:r>
      <w:r>
        <w:rPr>
          <w:rFonts w:ascii="Arial" w:eastAsia="Arial Unicode MS" w:hAnsi="Arial" w:cs="Arial"/>
          <w:sz w:val="22"/>
          <w:szCs w:val="22"/>
        </w:rPr>
        <w:t>2 - 5</w:t>
      </w:r>
      <w:r w:rsidR="000D131D">
        <w:rPr>
          <w:rFonts w:ascii="Arial" w:eastAsia="Arial Unicode MS" w:hAnsi="Arial" w:cstheme="minorBidi"/>
          <w:sz w:val="22"/>
          <w:szCs w:val="22"/>
          <w:cs/>
        </w:rPr>
        <w:tab/>
      </w:r>
      <w:r w:rsidRPr="00203679">
        <w:rPr>
          <w:rFonts w:ascii="Arial" w:eastAsia="Arial Unicode MS" w:hAnsi="Arial" w:cs="Arial"/>
          <w:sz w:val="22"/>
          <w:szCs w:val="22"/>
        </w:rPr>
        <w:t>years</w:t>
      </w:r>
    </w:p>
    <w:p w14:paraId="42735EFB" w14:textId="77777777" w:rsidR="00EC22FD" w:rsidRPr="00203679" w:rsidRDefault="00EC22FD" w:rsidP="00EC22FD">
      <w:pPr>
        <w:spacing w:before="120" w:after="120" w:line="380" w:lineRule="exact"/>
        <w:ind w:left="540"/>
        <w:jc w:val="thaiDistribute"/>
        <w:rPr>
          <w:rFonts w:ascii="Arial" w:hAnsi="Arial" w:cs="Arial"/>
          <w:sz w:val="22"/>
          <w:szCs w:val="22"/>
        </w:rPr>
      </w:pPr>
      <w:r w:rsidRPr="00203679">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74D1234E" w14:textId="00550CE3" w:rsidR="00EC22FD" w:rsidRPr="00203679" w:rsidRDefault="00EC22FD" w:rsidP="00EC22FD">
      <w:pPr>
        <w:spacing w:before="120" w:after="120" w:line="380" w:lineRule="exact"/>
        <w:ind w:left="540"/>
        <w:jc w:val="thaiDistribute"/>
        <w:rPr>
          <w:rFonts w:ascii="Arial" w:hAnsi="Arial" w:cs="Arial"/>
          <w:sz w:val="22"/>
          <w:szCs w:val="22"/>
        </w:rPr>
      </w:pPr>
      <w:r w:rsidRPr="00EC22FD">
        <w:rPr>
          <w:rFonts w:ascii="Arial" w:hAnsi="Arial" w:cs="Arial"/>
          <w:spacing w:val="-4"/>
          <w:sz w:val="22"/>
          <w:szCs w:val="22"/>
        </w:rPr>
        <w:t>Right-of-use assets which are classified as investment properties are presented as</w:t>
      </w:r>
      <w:r w:rsidRPr="00EC22FD">
        <w:rPr>
          <w:rFonts w:ascii="Arial" w:hAnsi="Arial" w:cstheme="minorBidi"/>
          <w:spacing w:val="-4"/>
          <w:sz w:val="22"/>
          <w:szCs w:val="22"/>
        </w:rPr>
        <w:t xml:space="preserve"> part of</w:t>
      </w:r>
      <w:r w:rsidRPr="00EC22FD">
        <w:rPr>
          <w:rFonts w:ascii="Arial" w:hAnsi="Arial" w:cs="Arial"/>
          <w:spacing w:val="-4"/>
          <w:sz w:val="22"/>
          <w:szCs w:val="22"/>
        </w:rPr>
        <w:t xml:space="preserve"> investment properties in the statement of financial position.</w:t>
      </w:r>
    </w:p>
    <w:p w14:paraId="76CA9FF5" w14:textId="77777777" w:rsidR="0072334E" w:rsidRDefault="0072334E">
      <w:pPr>
        <w:overflowPunct/>
        <w:autoSpaceDE/>
        <w:autoSpaceDN/>
        <w:adjustRightInd/>
        <w:spacing w:after="200" w:line="276" w:lineRule="auto"/>
        <w:textAlignment w:val="auto"/>
        <w:rPr>
          <w:rFonts w:ascii="Arial" w:hAnsi="Arial" w:cs="Arial"/>
          <w:b/>
          <w:bCs/>
          <w:i/>
          <w:iCs/>
          <w:sz w:val="22"/>
          <w:szCs w:val="22"/>
        </w:rPr>
      </w:pPr>
      <w:r>
        <w:rPr>
          <w:rFonts w:ascii="Arial" w:hAnsi="Arial" w:cs="Arial"/>
          <w:b/>
          <w:bCs/>
          <w:i/>
          <w:iCs/>
          <w:sz w:val="22"/>
          <w:szCs w:val="22"/>
        </w:rPr>
        <w:br w:type="page"/>
      </w:r>
    </w:p>
    <w:p w14:paraId="164468AA" w14:textId="7638A97A" w:rsidR="00EC22FD" w:rsidRPr="00E82F53" w:rsidRDefault="00EC22FD" w:rsidP="00EC22FD">
      <w:pPr>
        <w:spacing w:before="120" w:after="120" w:line="380" w:lineRule="exact"/>
        <w:ind w:left="540"/>
        <w:jc w:val="thaiDistribute"/>
        <w:rPr>
          <w:rFonts w:ascii="Arial" w:hAnsi="Arial" w:cs="Arial"/>
          <w:i/>
          <w:iCs/>
          <w:sz w:val="22"/>
          <w:szCs w:val="22"/>
        </w:rPr>
      </w:pPr>
      <w:r w:rsidRPr="00E82F53">
        <w:rPr>
          <w:rFonts w:ascii="Arial" w:hAnsi="Arial" w:cs="Arial"/>
          <w:b/>
          <w:bCs/>
          <w:i/>
          <w:iCs/>
          <w:sz w:val="22"/>
          <w:szCs w:val="22"/>
        </w:rPr>
        <w:lastRenderedPageBreak/>
        <w:t>Lease liabilities</w:t>
      </w:r>
    </w:p>
    <w:p w14:paraId="59700903" w14:textId="77777777" w:rsidR="00EC22FD" w:rsidRPr="00203679" w:rsidRDefault="00EC22FD" w:rsidP="00EC22FD">
      <w:pPr>
        <w:spacing w:before="120" w:after="120" w:line="380" w:lineRule="exact"/>
        <w:ind w:left="540"/>
        <w:jc w:val="thaiDistribute"/>
        <w:rPr>
          <w:rFonts w:ascii="Arial" w:hAnsi="Arial" w:cs="Arial"/>
          <w:sz w:val="22"/>
          <w:szCs w:val="22"/>
        </w:rPr>
      </w:pPr>
      <w:r w:rsidRPr="00203679">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203679">
        <w:rPr>
          <w:rFonts w:ascii="Arial" w:hAnsi="Arial" w:cs="Arial"/>
          <w:sz w:val="22"/>
          <w:szCs w:val="22"/>
        </w:rPr>
        <w:t>recognised</w:t>
      </w:r>
      <w:proofErr w:type="spellEnd"/>
      <w:r w:rsidRPr="00203679">
        <w:rPr>
          <w:rFonts w:ascii="Arial" w:hAnsi="Arial" w:cs="Arial"/>
          <w:sz w:val="22"/>
          <w:szCs w:val="22"/>
        </w:rPr>
        <w:t xml:space="preserve"> as expenses in the period in which the event or condition that triggers the payment occurs.</w:t>
      </w:r>
    </w:p>
    <w:p w14:paraId="3A16AE54" w14:textId="77777777" w:rsidR="00EC22FD" w:rsidRPr="00203679" w:rsidRDefault="00EC22FD" w:rsidP="00EC22FD">
      <w:pPr>
        <w:spacing w:before="120" w:after="120" w:line="380" w:lineRule="exact"/>
        <w:ind w:left="540"/>
        <w:jc w:val="thaiDistribute"/>
        <w:rPr>
          <w:rFonts w:ascii="Arial" w:hAnsi="Arial" w:cs="Arial"/>
          <w:sz w:val="22"/>
          <w:szCs w:val="22"/>
        </w:rPr>
      </w:pPr>
      <w:r w:rsidRPr="00203679">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203679">
        <w:rPr>
          <w:rFonts w:ascii="Arial" w:hAnsi="Arial"/>
          <w:sz w:val="22"/>
          <w:szCs w:val="22"/>
          <w:cs/>
        </w:rPr>
        <w:t xml:space="preserve"> </w:t>
      </w:r>
      <w:r w:rsidRPr="00203679">
        <w:rPr>
          <w:rFonts w:ascii="Arial" w:hAnsi="Arial" w:cs="Arial"/>
          <w:sz w:val="22"/>
          <w:szCs w:val="22"/>
        </w:rPr>
        <w:t>assessment of an option to purchase the underlying asset.</w:t>
      </w:r>
    </w:p>
    <w:p w14:paraId="132A981F" w14:textId="77777777" w:rsidR="00EC22FD" w:rsidRPr="00E82F53" w:rsidRDefault="00EC22FD" w:rsidP="00EC22FD">
      <w:pPr>
        <w:spacing w:before="120" w:after="120" w:line="380" w:lineRule="exact"/>
        <w:ind w:left="540"/>
        <w:jc w:val="thaiDistribute"/>
        <w:rPr>
          <w:rFonts w:ascii="Arial" w:hAnsi="Arial" w:cs="Arial"/>
          <w:i/>
          <w:iCs/>
          <w:sz w:val="22"/>
          <w:szCs w:val="22"/>
        </w:rPr>
      </w:pPr>
      <w:r w:rsidRPr="00E82F53">
        <w:rPr>
          <w:rFonts w:ascii="Arial" w:hAnsi="Arial" w:cs="Arial"/>
          <w:b/>
          <w:bCs/>
          <w:i/>
          <w:iCs/>
          <w:spacing w:val="-4"/>
          <w:sz w:val="22"/>
          <w:szCs w:val="22"/>
        </w:rPr>
        <w:t>Short-term leases and leases of low-value assets</w:t>
      </w:r>
    </w:p>
    <w:p w14:paraId="641A9B4D" w14:textId="77777777" w:rsidR="00EC22FD" w:rsidRDefault="00EC22FD" w:rsidP="00EC22FD">
      <w:pPr>
        <w:spacing w:before="120" w:after="120" w:line="380" w:lineRule="exact"/>
        <w:ind w:left="540"/>
        <w:jc w:val="thaiDistribute"/>
        <w:rPr>
          <w:rFonts w:ascii="Arial" w:hAnsi="Arial" w:cs="Arial"/>
          <w:b/>
          <w:bCs/>
          <w:sz w:val="22"/>
          <w:highlight w:val="magenta"/>
        </w:rPr>
      </w:pPr>
      <w:r w:rsidRPr="00203679">
        <w:rPr>
          <w:rFonts w:ascii="Arial" w:hAnsi="Arial" w:cs="Arial"/>
          <w:sz w:val="22"/>
          <w:szCs w:val="22"/>
        </w:rPr>
        <w:t xml:space="preserve">A lease that has a lease term less than or equal to 12 months from commencement date or a lease of low-value assets is </w:t>
      </w:r>
      <w:proofErr w:type="spellStart"/>
      <w:r w:rsidRPr="00203679">
        <w:rPr>
          <w:rFonts w:ascii="Arial" w:hAnsi="Arial" w:cs="Arial"/>
          <w:sz w:val="22"/>
          <w:szCs w:val="22"/>
        </w:rPr>
        <w:t>recognised</w:t>
      </w:r>
      <w:proofErr w:type="spellEnd"/>
      <w:r w:rsidRPr="00203679">
        <w:rPr>
          <w:rFonts w:ascii="Arial" w:hAnsi="Arial" w:cs="Arial"/>
          <w:sz w:val="22"/>
          <w:szCs w:val="22"/>
        </w:rPr>
        <w:t xml:space="preserve"> as expenses on a straight-line basis over the lease term.</w:t>
      </w:r>
    </w:p>
    <w:p w14:paraId="6BC4C218" w14:textId="67F09903" w:rsidR="00EC22FD" w:rsidRPr="00203679" w:rsidRDefault="00EC22FD" w:rsidP="00EC22FD">
      <w:pPr>
        <w:tabs>
          <w:tab w:val="left" w:pos="1440"/>
        </w:tabs>
        <w:spacing w:before="120" w:after="120" w:line="380" w:lineRule="exact"/>
        <w:ind w:left="540"/>
        <w:jc w:val="thaiDistribute"/>
        <w:rPr>
          <w:rFonts w:ascii="Arial" w:hAnsi="Arial" w:cs="Arial"/>
          <w:i/>
          <w:iCs/>
          <w:sz w:val="22"/>
          <w:szCs w:val="22"/>
          <w:highlight w:val="magenta"/>
          <w:u w:val="single"/>
        </w:rPr>
      </w:pPr>
      <w:r w:rsidRPr="00641E7B">
        <w:rPr>
          <w:rFonts w:ascii="Arial" w:hAnsi="Arial" w:cs="Arial"/>
          <w:i/>
          <w:iCs/>
          <w:sz w:val="22"/>
          <w:szCs w:val="22"/>
          <w:u w:val="single"/>
        </w:rPr>
        <w:t>Accounting policies adopted</w:t>
      </w:r>
      <w:r w:rsidRPr="00641E7B">
        <w:rPr>
          <w:rFonts w:ascii="Arial" w:hAnsi="Arial" w:cstheme="minorBidi"/>
          <w:i/>
          <w:iCs/>
          <w:sz w:val="22"/>
          <w:szCs w:val="22"/>
          <w:u w:val="single"/>
        </w:rPr>
        <w:t xml:space="preserve"> before 1 January 2020</w:t>
      </w:r>
    </w:p>
    <w:p w14:paraId="76570CD9" w14:textId="07BF7375" w:rsidR="00EC22FD" w:rsidRPr="00913F5D" w:rsidRDefault="00EC22FD" w:rsidP="00EC22FD">
      <w:pPr>
        <w:spacing w:before="120" w:after="120" w:line="380" w:lineRule="exact"/>
        <w:ind w:left="540"/>
        <w:jc w:val="thaiDistribute"/>
        <w:rPr>
          <w:rFonts w:ascii="Arial" w:hAnsi="Arial" w:cstheme="minorBidi"/>
          <w:sz w:val="22"/>
          <w:szCs w:val="22"/>
          <w:cs/>
        </w:rPr>
      </w:pPr>
      <w:r w:rsidRPr="009A66C7">
        <w:rPr>
          <w:rFonts w:ascii="Arial" w:hAnsi="Arial" w:cs="Arial"/>
          <w:sz w:val="22"/>
          <w:szCs w:val="22"/>
        </w:rPr>
        <w:t xml:space="preserve">Leases of property, </w:t>
      </w:r>
      <w:r w:rsidR="0072334E">
        <w:rPr>
          <w:rFonts w:ascii="Arial" w:hAnsi="Arial" w:cs="Arial"/>
          <w:sz w:val="22"/>
          <w:szCs w:val="22"/>
        </w:rPr>
        <w:t>buildings and</w:t>
      </w:r>
      <w:r w:rsidR="00DA7880">
        <w:rPr>
          <w:rFonts w:ascii="Arial" w:hAnsi="Arial" w:cs="Arial"/>
          <w:sz w:val="22"/>
          <w:szCs w:val="22"/>
        </w:rPr>
        <w:t xml:space="preserve"> </w:t>
      </w:r>
      <w:r w:rsidRPr="009A66C7">
        <w:rPr>
          <w:rFonts w:ascii="Arial" w:hAnsi="Arial" w:cs="Arial"/>
          <w:sz w:val="22"/>
          <w:szCs w:val="22"/>
        </w:rPr>
        <w:t xml:space="preserve">equipment which transfer substantially all the risks and rewards of ownership are classified as finance leases. Finance leases are </w:t>
      </w:r>
      <w:proofErr w:type="spellStart"/>
      <w:r w:rsidRPr="009A66C7">
        <w:rPr>
          <w:rFonts w:ascii="Arial" w:hAnsi="Arial" w:cs="Arial"/>
          <w:sz w:val="22"/>
          <w:szCs w:val="22"/>
        </w:rPr>
        <w:t>capitalised</w:t>
      </w:r>
      <w:proofErr w:type="spellEnd"/>
      <w:r w:rsidRPr="009A66C7">
        <w:rPr>
          <w:rFonts w:ascii="Arial" w:hAnsi="Arial" w:cs="Arial"/>
          <w:sz w:val="22"/>
          <w:szCs w:val="22"/>
        </w:rPr>
        <w:t xml:space="preserve"> at the lower of the fair value of the leased assets and the present value of the minimum lease payments. The outstanding rental obligations, net of finance charges, are included in long-term payables, while the interest element is charged to profit or loss over the lease period. The assets acquired under finance leases is depreciated over </w:t>
      </w:r>
      <w:r w:rsidRPr="004340D3">
        <w:rPr>
          <w:rFonts w:ascii="Arial" w:hAnsi="Arial" w:cs="Arial"/>
          <w:sz w:val="22"/>
          <w:szCs w:val="22"/>
        </w:rPr>
        <w:t xml:space="preserve">the shorter of the </w:t>
      </w:r>
      <w:r w:rsidRPr="009A66C7">
        <w:rPr>
          <w:rFonts w:ascii="Arial" w:hAnsi="Arial" w:cs="Arial"/>
          <w:sz w:val="22"/>
          <w:szCs w:val="22"/>
        </w:rPr>
        <w:t xml:space="preserve">useful life of the </w:t>
      </w:r>
      <w:r w:rsidRPr="00913F5D">
        <w:rPr>
          <w:rFonts w:ascii="Arial" w:hAnsi="Arial" w:cs="Arial"/>
          <w:sz w:val="22"/>
          <w:szCs w:val="22"/>
        </w:rPr>
        <w:t xml:space="preserve">asset </w:t>
      </w:r>
      <w:r w:rsidRPr="004340D3">
        <w:rPr>
          <w:rFonts w:ascii="Arial" w:hAnsi="Arial" w:cs="Arial"/>
          <w:sz w:val="22"/>
          <w:szCs w:val="22"/>
        </w:rPr>
        <w:t>and the lease period</w:t>
      </w:r>
      <w:r w:rsidRPr="00913F5D">
        <w:rPr>
          <w:rFonts w:ascii="Arial" w:hAnsi="Arial" w:cs="Arial"/>
          <w:sz w:val="22"/>
          <w:szCs w:val="22"/>
        </w:rPr>
        <w:t>.</w:t>
      </w:r>
    </w:p>
    <w:p w14:paraId="0494E409" w14:textId="1CEB275E" w:rsidR="00EC22FD" w:rsidRDefault="00EC22FD" w:rsidP="00EC22FD">
      <w:pPr>
        <w:spacing w:before="120" w:after="120" w:line="380" w:lineRule="exact"/>
        <w:ind w:left="540"/>
        <w:jc w:val="thaiDistribute"/>
        <w:rPr>
          <w:rFonts w:ascii="Arial" w:hAnsi="Arial" w:cs="Arial"/>
          <w:sz w:val="22"/>
          <w:szCs w:val="22"/>
        </w:rPr>
      </w:pPr>
      <w:r w:rsidRPr="009A66C7">
        <w:rPr>
          <w:rFonts w:ascii="Arial" w:hAnsi="Arial" w:cs="Arial"/>
          <w:sz w:val="22"/>
          <w:szCs w:val="22"/>
        </w:rPr>
        <w:t xml:space="preserve">Leases of property, </w:t>
      </w:r>
      <w:r w:rsidR="0072334E">
        <w:rPr>
          <w:rFonts w:ascii="Arial" w:hAnsi="Arial" w:cs="Arial"/>
          <w:sz w:val="22"/>
          <w:szCs w:val="22"/>
        </w:rPr>
        <w:t xml:space="preserve">buildings and </w:t>
      </w:r>
      <w:r w:rsidRPr="009A66C7">
        <w:rPr>
          <w:rFonts w:ascii="Arial" w:hAnsi="Arial" w:cs="Arial"/>
          <w:sz w:val="22"/>
          <w:szCs w:val="22"/>
        </w:rPr>
        <w:t xml:space="preserve">equipment which do not transfer substantially all the risks and rewards of ownership are classified as operating leases. Operating lease payments are </w:t>
      </w:r>
      <w:proofErr w:type="spellStart"/>
      <w:r w:rsidRPr="009A66C7">
        <w:rPr>
          <w:rFonts w:ascii="Arial" w:hAnsi="Arial" w:cs="Arial"/>
          <w:sz w:val="22"/>
          <w:szCs w:val="22"/>
        </w:rPr>
        <w:t>recognised</w:t>
      </w:r>
      <w:proofErr w:type="spellEnd"/>
      <w:r w:rsidRPr="009A66C7">
        <w:rPr>
          <w:rFonts w:ascii="Arial" w:hAnsi="Arial" w:cs="Arial"/>
          <w:sz w:val="22"/>
          <w:szCs w:val="22"/>
        </w:rPr>
        <w:t xml:space="preserve"> as an expense in profit or loss on a straight</w:t>
      </w:r>
      <w:r>
        <w:rPr>
          <w:rFonts w:ascii="Arial" w:hAnsi="Arial" w:cs="Browallia New"/>
          <w:sz w:val="22"/>
        </w:rPr>
        <w:t>-</w:t>
      </w:r>
      <w:r w:rsidRPr="009A66C7">
        <w:rPr>
          <w:rFonts w:ascii="Arial" w:hAnsi="Arial" w:cs="Arial"/>
          <w:sz w:val="22"/>
          <w:szCs w:val="22"/>
        </w:rPr>
        <w:t>line basis over the lease term.</w:t>
      </w:r>
    </w:p>
    <w:p w14:paraId="5A499AB1" w14:textId="77777777" w:rsidR="0072334E" w:rsidRDefault="004340D3" w:rsidP="004340D3">
      <w:pPr>
        <w:tabs>
          <w:tab w:val="left" w:pos="900"/>
          <w:tab w:val="left" w:pos="7200"/>
        </w:tabs>
        <w:spacing w:before="120" w:after="120" w:line="380" w:lineRule="exact"/>
        <w:ind w:left="540" w:right="-43" w:hanging="540"/>
        <w:jc w:val="both"/>
        <w:rPr>
          <w:rFonts w:ascii="Arial" w:eastAsia="Arial Unicode MS" w:hAnsi="Arial" w:cs="Arial"/>
          <w:b/>
          <w:bCs/>
          <w:i/>
          <w:iCs/>
          <w:sz w:val="22"/>
          <w:szCs w:val="22"/>
        </w:rPr>
      </w:pPr>
      <w:r w:rsidRPr="004340D3">
        <w:rPr>
          <w:rFonts w:ascii="Arial" w:eastAsia="Arial Unicode MS" w:hAnsi="Arial" w:cs="Arial"/>
          <w:b/>
          <w:bCs/>
          <w:i/>
          <w:iCs/>
          <w:sz w:val="22"/>
          <w:szCs w:val="22"/>
        </w:rPr>
        <w:tab/>
      </w:r>
    </w:p>
    <w:p w14:paraId="7083A79A" w14:textId="77777777" w:rsidR="0072334E" w:rsidRDefault="0072334E">
      <w:pPr>
        <w:overflowPunct/>
        <w:autoSpaceDE/>
        <w:autoSpaceDN/>
        <w:adjustRightInd/>
        <w:spacing w:after="200" w:line="276" w:lineRule="auto"/>
        <w:textAlignment w:val="auto"/>
        <w:rPr>
          <w:rFonts w:ascii="Arial" w:eastAsia="Arial Unicode MS" w:hAnsi="Arial" w:cs="Arial"/>
          <w:b/>
          <w:bCs/>
          <w:i/>
          <w:iCs/>
          <w:sz w:val="22"/>
          <w:szCs w:val="22"/>
        </w:rPr>
      </w:pPr>
      <w:r>
        <w:rPr>
          <w:rFonts w:ascii="Arial" w:eastAsia="Arial Unicode MS" w:hAnsi="Arial" w:cs="Arial"/>
          <w:b/>
          <w:bCs/>
          <w:i/>
          <w:iCs/>
          <w:sz w:val="22"/>
          <w:szCs w:val="22"/>
        </w:rPr>
        <w:br w:type="page"/>
      </w:r>
    </w:p>
    <w:p w14:paraId="7E04CB07" w14:textId="05C1B2F0" w:rsidR="004340D3" w:rsidRPr="004340D3" w:rsidRDefault="0072334E" w:rsidP="004340D3">
      <w:pPr>
        <w:tabs>
          <w:tab w:val="left" w:pos="900"/>
          <w:tab w:val="left" w:pos="7200"/>
        </w:tabs>
        <w:spacing w:before="120" w:after="120" w:line="380" w:lineRule="exact"/>
        <w:ind w:left="540" w:right="-43" w:hanging="540"/>
        <w:jc w:val="both"/>
        <w:rPr>
          <w:rFonts w:ascii="Arial" w:eastAsia="Arial Unicode MS" w:hAnsi="Arial" w:cs="Arial"/>
          <w:b/>
          <w:bCs/>
          <w:i/>
          <w:iCs/>
          <w:sz w:val="22"/>
          <w:szCs w:val="22"/>
        </w:rPr>
      </w:pPr>
      <w:r>
        <w:rPr>
          <w:rFonts w:ascii="Arial" w:eastAsia="Arial Unicode MS" w:hAnsi="Arial" w:cs="Arial"/>
          <w:b/>
          <w:bCs/>
          <w:i/>
          <w:iCs/>
          <w:sz w:val="22"/>
          <w:szCs w:val="22"/>
        </w:rPr>
        <w:lastRenderedPageBreak/>
        <w:tab/>
      </w:r>
      <w:r w:rsidR="004340D3" w:rsidRPr="004340D3">
        <w:rPr>
          <w:rFonts w:ascii="Arial" w:eastAsia="Arial Unicode MS" w:hAnsi="Arial" w:cs="Arial"/>
          <w:b/>
          <w:bCs/>
          <w:i/>
          <w:iCs/>
          <w:sz w:val="22"/>
          <w:szCs w:val="22"/>
        </w:rPr>
        <w:t xml:space="preserve">Leasehold rights </w:t>
      </w:r>
    </w:p>
    <w:p w14:paraId="18EDCCDF" w14:textId="77777777" w:rsidR="004340D3" w:rsidRPr="004340D3" w:rsidRDefault="004340D3" w:rsidP="004340D3">
      <w:pPr>
        <w:tabs>
          <w:tab w:val="left" w:pos="900"/>
          <w:tab w:val="left" w:pos="7200"/>
        </w:tabs>
        <w:spacing w:before="120" w:after="120" w:line="380" w:lineRule="exact"/>
        <w:ind w:left="540" w:right="-43" w:hanging="540"/>
        <w:jc w:val="both"/>
        <w:rPr>
          <w:rFonts w:ascii="Arial" w:eastAsia="Arial Unicode MS" w:hAnsi="Arial" w:cs="Arial"/>
          <w:sz w:val="22"/>
          <w:szCs w:val="22"/>
        </w:rPr>
      </w:pPr>
      <w:r w:rsidRPr="004340D3">
        <w:rPr>
          <w:rFonts w:ascii="Arial" w:eastAsia="Arial Unicode MS" w:hAnsi="Arial" w:cs="Arial"/>
          <w:b/>
          <w:bCs/>
          <w:sz w:val="22"/>
          <w:szCs w:val="22"/>
        </w:rPr>
        <w:tab/>
      </w:r>
      <w:r w:rsidRPr="004340D3">
        <w:rPr>
          <w:rFonts w:ascii="Arial" w:eastAsia="Arial Unicode MS" w:hAnsi="Arial" w:cs="Arial"/>
          <w:sz w:val="22"/>
          <w:szCs w:val="22"/>
        </w:rPr>
        <w:t xml:space="preserve">Leasehold rights are stated at cost less accumulated </w:t>
      </w:r>
      <w:proofErr w:type="spellStart"/>
      <w:r w:rsidRPr="004340D3">
        <w:rPr>
          <w:rFonts w:ascii="Arial" w:eastAsia="Arial Unicode MS" w:hAnsi="Arial" w:cs="Arial"/>
          <w:sz w:val="22"/>
          <w:szCs w:val="22"/>
        </w:rPr>
        <w:t>amortisation</w:t>
      </w:r>
      <w:proofErr w:type="spellEnd"/>
      <w:r w:rsidRPr="004340D3">
        <w:rPr>
          <w:rFonts w:ascii="Arial" w:eastAsia="Arial Unicode MS" w:hAnsi="Arial" w:cs="Arial"/>
          <w:sz w:val="22"/>
          <w:szCs w:val="22"/>
        </w:rPr>
        <w:t xml:space="preserve"> and allowance for loss on impairment of assets (if any). The Group </w:t>
      </w:r>
      <w:proofErr w:type="spellStart"/>
      <w:r w:rsidRPr="004340D3">
        <w:rPr>
          <w:rFonts w:ascii="Arial" w:eastAsia="Arial Unicode MS" w:hAnsi="Arial" w:cs="Arial"/>
          <w:sz w:val="22"/>
          <w:szCs w:val="22"/>
        </w:rPr>
        <w:t>amortises</w:t>
      </w:r>
      <w:proofErr w:type="spellEnd"/>
      <w:r w:rsidRPr="004340D3">
        <w:rPr>
          <w:rFonts w:ascii="Arial" w:eastAsia="Arial Unicode MS" w:hAnsi="Arial" w:cs="Arial"/>
          <w:sz w:val="22"/>
          <w:szCs w:val="22"/>
        </w:rPr>
        <w:t xml:space="preserve"> leasehold rights on a straight-line basis over the leasehold period.</w:t>
      </w:r>
    </w:p>
    <w:p w14:paraId="29E2D4A7" w14:textId="0A71F54F" w:rsidR="004340D3" w:rsidRDefault="004340D3" w:rsidP="004340D3">
      <w:pPr>
        <w:spacing w:before="120" w:after="120" w:line="380" w:lineRule="exact"/>
        <w:ind w:left="540"/>
        <w:jc w:val="thaiDistribute"/>
        <w:rPr>
          <w:rFonts w:ascii="Arial" w:hAnsi="Arial" w:cstheme="minorBidi"/>
          <w:sz w:val="22"/>
          <w:szCs w:val="22"/>
        </w:rPr>
      </w:pPr>
      <w:r w:rsidRPr="004340D3">
        <w:rPr>
          <w:rFonts w:ascii="Arial" w:eastAsia="Arial Unicode MS" w:hAnsi="Arial" w:cs="Arial"/>
          <w:sz w:val="22"/>
          <w:szCs w:val="22"/>
        </w:rPr>
        <w:t xml:space="preserve">The </w:t>
      </w:r>
      <w:proofErr w:type="spellStart"/>
      <w:r w:rsidRPr="004340D3">
        <w:rPr>
          <w:rFonts w:ascii="Arial" w:eastAsia="Arial Unicode MS" w:hAnsi="Arial" w:cs="Arial"/>
          <w:sz w:val="22"/>
          <w:szCs w:val="22"/>
        </w:rPr>
        <w:t>amortisation</w:t>
      </w:r>
      <w:proofErr w:type="spellEnd"/>
      <w:r w:rsidRPr="004340D3">
        <w:rPr>
          <w:rFonts w:ascii="Arial" w:eastAsia="Arial Unicode MS" w:hAnsi="Arial" w:cs="Arial"/>
          <w:sz w:val="22"/>
          <w:szCs w:val="22"/>
        </w:rPr>
        <w:t xml:space="preserve"> expense is charged to profit or loss.</w:t>
      </w:r>
    </w:p>
    <w:p w14:paraId="5EFCE2D7" w14:textId="77777777" w:rsidR="00EC22FD" w:rsidRPr="004340D3" w:rsidRDefault="00EC22FD" w:rsidP="00EC22FD">
      <w:pPr>
        <w:tabs>
          <w:tab w:val="left" w:pos="1440"/>
        </w:tabs>
        <w:spacing w:before="120" w:after="120" w:line="380" w:lineRule="exact"/>
        <w:ind w:left="547" w:hanging="7"/>
        <w:jc w:val="thaiDistribute"/>
        <w:rPr>
          <w:rFonts w:ascii="Arial" w:hAnsi="Arial" w:cs="Arial"/>
          <w:b/>
          <w:bCs/>
          <w:sz w:val="22"/>
        </w:rPr>
      </w:pPr>
      <w:r w:rsidRPr="004340D3">
        <w:rPr>
          <w:rFonts w:ascii="Arial" w:hAnsi="Arial" w:cs="Arial"/>
          <w:b/>
          <w:bCs/>
          <w:sz w:val="22"/>
        </w:rPr>
        <w:t>The Group as a lessor</w:t>
      </w:r>
    </w:p>
    <w:p w14:paraId="042C31F8" w14:textId="6304C605" w:rsidR="00EC22FD" w:rsidRDefault="00EC22FD" w:rsidP="00EC22FD">
      <w:pPr>
        <w:spacing w:before="120" w:after="120" w:line="380" w:lineRule="exact"/>
        <w:ind w:left="540"/>
        <w:jc w:val="thaiDistribute"/>
        <w:rPr>
          <w:rFonts w:ascii="Arial" w:hAnsi="Arial" w:cs="Arial"/>
          <w:sz w:val="22"/>
          <w:szCs w:val="22"/>
        </w:rPr>
      </w:pPr>
      <w:r w:rsidRPr="002772B5">
        <w:rPr>
          <w:rFonts w:ascii="Arial" w:hAnsi="Arial" w:cs="Arial"/>
          <w:sz w:val="22"/>
          <w:szCs w:val="22"/>
        </w:rPr>
        <w:t>A lease is classified as an operating lease if it does not transfer substantially all the risks and rewards incidental to ownership of an underlying asset to a lessee.</w:t>
      </w:r>
      <w:r w:rsidRPr="002772B5">
        <w:rPr>
          <w:rFonts w:ascii="Arial" w:hAnsi="Arial"/>
          <w:sz w:val="22"/>
          <w:szCs w:val="22"/>
          <w:cs/>
        </w:rPr>
        <w:t xml:space="preserve"> </w:t>
      </w:r>
      <w:r w:rsidRPr="002772B5">
        <w:rPr>
          <w:rFonts w:ascii="Arial" w:hAnsi="Arial" w:cs="Arial"/>
          <w:sz w:val="22"/>
          <w:szCs w:val="22"/>
        </w:rPr>
        <w:t xml:space="preserve">Lease receivables from operating leases is </w:t>
      </w:r>
      <w:proofErr w:type="spellStart"/>
      <w:r w:rsidRPr="002772B5">
        <w:rPr>
          <w:rFonts w:ascii="Arial" w:hAnsi="Arial" w:cs="Arial"/>
          <w:sz w:val="22"/>
          <w:szCs w:val="22"/>
        </w:rPr>
        <w:t>recognised</w:t>
      </w:r>
      <w:proofErr w:type="spellEnd"/>
      <w:r w:rsidRPr="002772B5">
        <w:rPr>
          <w:rFonts w:ascii="Arial" w:hAnsi="Arial" w:cs="Arial"/>
          <w:sz w:val="22"/>
          <w:szCs w:val="22"/>
        </w:rPr>
        <w:t xml:space="preserve"> as income in profit or loss on a straight-line basis over the lease term. Initial direct costs incurred in obtaining an operating lease are added to the carrying amount of the underlying assets and </w:t>
      </w:r>
      <w:proofErr w:type="spellStart"/>
      <w:r w:rsidRPr="002772B5">
        <w:rPr>
          <w:rFonts w:ascii="Arial" w:hAnsi="Arial" w:cs="Arial"/>
          <w:sz w:val="22"/>
          <w:szCs w:val="22"/>
        </w:rPr>
        <w:t>recognised</w:t>
      </w:r>
      <w:proofErr w:type="spellEnd"/>
      <w:r w:rsidRPr="002772B5">
        <w:rPr>
          <w:rFonts w:ascii="Arial" w:hAnsi="Arial" w:cs="Arial"/>
          <w:sz w:val="22"/>
          <w:szCs w:val="22"/>
        </w:rPr>
        <w:t xml:space="preserve"> as an expense over the lease term on the same basis as the lease income. </w:t>
      </w:r>
    </w:p>
    <w:p w14:paraId="018C3FC8" w14:textId="623D4173" w:rsidR="004340D3" w:rsidRPr="008C789E" w:rsidRDefault="004340D3" w:rsidP="004340D3">
      <w:pPr>
        <w:spacing w:before="120" w:after="120" w:line="380" w:lineRule="exact"/>
        <w:ind w:left="540" w:right="54" w:hanging="540"/>
        <w:jc w:val="both"/>
        <w:rPr>
          <w:rFonts w:ascii="Arial" w:eastAsia="Arial Unicode MS" w:hAnsi="Arial" w:cs="Arial"/>
          <w:b/>
          <w:bCs/>
          <w:sz w:val="22"/>
          <w:szCs w:val="22"/>
        </w:rPr>
      </w:pPr>
      <w:r>
        <w:rPr>
          <w:rFonts w:ascii="Arial" w:eastAsia="Arial Unicode MS" w:hAnsi="Arial" w:cs="Arial"/>
          <w:b/>
          <w:bCs/>
          <w:sz w:val="22"/>
          <w:szCs w:val="22"/>
        </w:rPr>
        <w:t>5</w:t>
      </w:r>
      <w:r w:rsidRPr="008C789E">
        <w:rPr>
          <w:rFonts w:ascii="Arial" w:eastAsia="Arial Unicode MS" w:hAnsi="Arial" w:cs="Arial"/>
          <w:b/>
          <w:bCs/>
          <w:sz w:val="22"/>
          <w:szCs w:val="22"/>
        </w:rPr>
        <w:t>.1</w:t>
      </w:r>
      <w:r>
        <w:rPr>
          <w:rFonts w:ascii="Arial" w:eastAsia="Arial Unicode MS" w:hAnsi="Arial" w:cs="Arial"/>
          <w:b/>
          <w:bCs/>
          <w:sz w:val="22"/>
          <w:szCs w:val="22"/>
        </w:rPr>
        <w:t>0</w:t>
      </w:r>
      <w:r w:rsidRPr="008C789E">
        <w:rPr>
          <w:rFonts w:ascii="Arial" w:eastAsia="Arial Unicode MS" w:hAnsi="Arial" w:cs="Arial"/>
          <w:b/>
          <w:bCs/>
          <w:sz w:val="22"/>
          <w:szCs w:val="22"/>
        </w:rPr>
        <w:tab/>
        <w:t>Related party transactions</w:t>
      </w:r>
    </w:p>
    <w:p w14:paraId="7C779C04" w14:textId="77777777" w:rsidR="004340D3" w:rsidRPr="008C789E" w:rsidRDefault="004340D3" w:rsidP="004340D3">
      <w:pPr>
        <w:tabs>
          <w:tab w:val="left" w:pos="360"/>
        </w:tabs>
        <w:spacing w:before="120" w:after="120" w:line="380" w:lineRule="exact"/>
        <w:ind w:left="540" w:right="54" w:hanging="540"/>
        <w:jc w:val="both"/>
        <w:rPr>
          <w:rFonts w:ascii="Arial" w:eastAsia="Arial Unicode MS" w:hAnsi="Arial" w:cs="Arial"/>
          <w:sz w:val="22"/>
          <w:szCs w:val="22"/>
        </w:rPr>
      </w:pPr>
      <w:r w:rsidRPr="008C789E">
        <w:rPr>
          <w:rFonts w:ascii="Arial" w:eastAsia="Arial Unicode MS" w:hAnsi="Arial" w:cs="Arial"/>
          <w:sz w:val="22"/>
          <w:szCs w:val="22"/>
        </w:rPr>
        <w:tab/>
      </w:r>
      <w:r w:rsidRPr="008C789E">
        <w:rPr>
          <w:rFonts w:ascii="Arial" w:eastAsia="Arial Unicode MS" w:hAnsi="Arial" w:cs="Arial"/>
          <w:sz w:val="22"/>
          <w:szCs w:val="22"/>
        </w:rPr>
        <w:tab/>
        <w:t>Related parties comprise individuals or enterprises that control, or are controlled by, the Company, whether directly or indirectly, or which are under common control with the Company.</w:t>
      </w:r>
    </w:p>
    <w:p w14:paraId="13A946C9" w14:textId="77777777" w:rsidR="004340D3" w:rsidRPr="008C789E" w:rsidRDefault="004340D3" w:rsidP="004340D3">
      <w:pPr>
        <w:tabs>
          <w:tab w:val="left" w:pos="360"/>
        </w:tabs>
        <w:spacing w:before="120" w:after="120" w:line="380" w:lineRule="exact"/>
        <w:ind w:left="547" w:right="58" w:hanging="547"/>
        <w:jc w:val="both"/>
        <w:rPr>
          <w:rFonts w:ascii="Arial" w:hAnsi="Arial" w:cs="Arial"/>
          <w:b/>
          <w:bCs/>
          <w:sz w:val="22"/>
          <w:szCs w:val="22"/>
        </w:rPr>
      </w:pPr>
      <w:r w:rsidRPr="008C789E">
        <w:rPr>
          <w:rFonts w:ascii="Arial" w:eastAsia="Arial Unicode MS" w:hAnsi="Arial" w:cs="Arial"/>
          <w:sz w:val="22"/>
          <w:szCs w:val="22"/>
        </w:rPr>
        <w:tab/>
      </w:r>
      <w:r w:rsidRPr="008C789E">
        <w:rPr>
          <w:rFonts w:ascii="Arial" w:eastAsia="Arial Unicode MS" w:hAnsi="Arial" w:cs="Arial"/>
          <w:sz w:val="22"/>
          <w:szCs w:val="22"/>
        </w:rPr>
        <w:tab/>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600D394D" w14:textId="673F4D33" w:rsidR="004340D3" w:rsidRPr="008C789E" w:rsidRDefault="004340D3" w:rsidP="004340D3">
      <w:pPr>
        <w:spacing w:before="120" w:after="120" w:line="380" w:lineRule="exact"/>
        <w:ind w:left="547" w:right="54" w:hanging="547"/>
        <w:jc w:val="both"/>
        <w:rPr>
          <w:rFonts w:ascii="Arial" w:eastAsia="Arial Unicode MS" w:hAnsi="Arial" w:cs="Arial"/>
          <w:b/>
          <w:bCs/>
          <w:sz w:val="22"/>
          <w:szCs w:val="22"/>
        </w:rPr>
      </w:pPr>
      <w:r>
        <w:rPr>
          <w:rFonts w:ascii="Arial" w:eastAsia="Arial Unicode MS" w:hAnsi="Arial" w:cs="Arial"/>
          <w:b/>
          <w:bCs/>
          <w:sz w:val="22"/>
          <w:szCs w:val="22"/>
        </w:rPr>
        <w:t>5</w:t>
      </w:r>
      <w:r w:rsidRPr="008C789E">
        <w:rPr>
          <w:rFonts w:ascii="Arial" w:eastAsia="Arial Unicode MS" w:hAnsi="Arial" w:cs="Arial"/>
          <w:b/>
          <w:bCs/>
          <w:sz w:val="22"/>
          <w:szCs w:val="22"/>
        </w:rPr>
        <w:t>.1</w:t>
      </w:r>
      <w:r>
        <w:rPr>
          <w:rFonts w:ascii="Arial" w:eastAsia="Arial Unicode MS" w:hAnsi="Arial" w:cs="Arial"/>
          <w:b/>
          <w:bCs/>
          <w:sz w:val="22"/>
          <w:szCs w:val="22"/>
        </w:rPr>
        <w:t>1</w:t>
      </w:r>
      <w:r w:rsidRPr="008C789E">
        <w:rPr>
          <w:rFonts w:ascii="Arial" w:eastAsia="Arial Unicode MS" w:hAnsi="Arial" w:cs="Arial"/>
          <w:b/>
          <w:bCs/>
          <w:sz w:val="22"/>
          <w:szCs w:val="22"/>
        </w:rPr>
        <w:tab/>
        <w:t>Foreign currencies</w:t>
      </w:r>
    </w:p>
    <w:p w14:paraId="765C2639" w14:textId="77777777" w:rsidR="004340D3" w:rsidRPr="008C789E" w:rsidRDefault="004340D3" w:rsidP="004340D3">
      <w:pPr>
        <w:tabs>
          <w:tab w:val="left" w:pos="360"/>
        </w:tabs>
        <w:spacing w:before="120" w:after="120" w:line="380" w:lineRule="exact"/>
        <w:ind w:left="547" w:right="54" w:hanging="547"/>
        <w:jc w:val="both"/>
        <w:rPr>
          <w:rFonts w:ascii="Arial" w:eastAsia="Arial Unicode MS" w:hAnsi="Arial" w:cs="Arial"/>
          <w:sz w:val="22"/>
          <w:szCs w:val="22"/>
        </w:rPr>
      </w:pPr>
      <w:r w:rsidRPr="008C789E">
        <w:rPr>
          <w:rFonts w:ascii="Arial" w:eastAsia="Arial Unicode MS" w:hAnsi="Arial" w:cs="Arial"/>
          <w:sz w:val="22"/>
          <w:szCs w:val="22"/>
        </w:rPr>
        <w:tab/>
      </w:r>
      <w:r w:rsidRPr="008C789E">
        <w:rPr>
          <w:rFonts w:ascii="Arial" w:eastAsia="Arial Unicode MS" w:hAnsi="Arial" w:cs="Arial"/>
          <w:sz w:val="22"/>
          <w:szCs w:val="22"/>
        </w:rPr>
        <w:tab/>
        <w:t>The consolidated and separate financial statements are presented in Baht, which is also the Company’s functional currency. Items of each entity included in the consolidated financial statements are measured using the functional currency of that entity.</w:t>
      </w:r>
    </w:p>
    <w:p w14:paraId="48333E16" w14:textId="77777777" w:rsidR="004340D3" w:rsidRPr="008C789E" w:rsidRDefault="004340D3" w:rsidP="004340D3">
      <w:pPr>
        <w:tabs>
          <w:tab w:val="left" w:pos="360"/>
        </w:tabs>
        <w:spacing w:before="120" w:after="120" w:line="380" w:lineRule="exact"/>
        <w:ind w:left="547" w:right="54" w:hanging="547"/>
        <w:jc w:val="both"/>
        <w:rPr>
          <w:rFonts w:ascii="Arial" w:eastAsia="Arial Unicode MS" w:hAnsi="Arial" w:cs="Arial"/>
          <w:sz w:val="22"/>
          <w:szCs w:val="22"/>
        </w:rPr>
      </w:pPr>
      <w:r w:rsidRPr="008C789E">
        <w:rPr>
          <w:rFonts w:ascii="Arial" w:eastAsia="Arial Unicode MS" w:hAnsi="Arial" w:cs="Arial"/>
          <w:sz w:val="22"/>
          <w:szCs w:val="22"/>
        </w:rPr>
        <w:tab/>
      </w:r>
      <w:r w:rsidRPr="008C789E">
        <w:rPr>
          <w:rFonts w:ascii="Arial" w:eastAsia="Arial Unicode MS" w:hAnsi="Arial" w:cs="Arial"/>
          <w:sz w:val="22"/>
          <w:szCs w:val="22"/>
        </w:rPr>
        <w:tab/>
        <w:t xml:space="preserve">Transactions in foreign currencies are translated into Baht at the exchange rate ruling at the date of the transaction. Monetary assets and liabilities denominated in foreign currencies are translated into Baht at the exchange rates ruling at the end of reporting period. </w:t>
      </w:r>
    </w:p>
    <w:p w14:paraId="70E1A2B0" w14:textId="77777777" w:rsidR="004340D3" w:rsidRPr="008C789E" w:rsidRDefault="004340D3" w:rsidP="004340D3">
      <w:pPr>
        <w:spacing w:before="120" w:after="120" w:line="380" w:lineRule="exact"/>
        <w:ind w:left="547" w:right="54" w:hanging="547"/>
        <w:jc w:val="both"/>
        <w:rPr>
          <w:rFonts w:ascii="Arial" w:eastAsia="Arial Unicode MS" w:hAnsi="Arial" w:cstheme="minorBidi"/>
          <w:sz w:val="22"/>
          <w:szCs w:val="22"/>
        </w:rPr>
      </w:pPr>
      <w:r w:rsidRPr="008C789E">
        <w:rPr>
          <w:rFonts w:ascii="Arial" w:eastAsia="Arial Unicode MS" w:hAnsi="Arial" w:cs="Arial"/>
          <w:sz w:val="22"/>
          <w:szCs w:val="22"/>
        </w:rPr>
        <w:tab/>
        <w:t>Gains and losses on exchange are included in determining income.</w:t>
      </w:r>
    </w:p>
    <w:p w14:paraId="09974389" w14:textId="77777777" w:rsidR="0072334E" w:rsidRDefault="0072334E">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5083591D" w14:textId="72FA5B8E" w:rsidR="004340D3" w:rsidRPr="002F72F8" w:rsidRDefault="004340D3" w:rsidP="004340D3">
      <w:pPr>
        <w:spacing w:before="120" w:after="120" w:line="380" w:lineRule="exact"/>
        <w:ind w:left="547" w:right="54" w:hanging="547"/>
        <w:jc w:val="both"/>
        <w:rPr>
          <w:rFonts w:ascii="Arial" w:eastAsia="Arial Unicode MS" w:hAnsi="Arial" w:cs="Arial"/>
          <w:b/>
          <w:bCs/>
          <w:sz w:val="22"/>
          <w:szCs w:val="22"/>
        </w:rPr>
      </w:pPr>
      <w:r>
        <w:rPr>
          <w:rFonts w:ascii="Arial" w:eastAsia="Arial Unicode MS" w:hAnsi="Arial" w:cs="Arial"/>
          <w:b/>
          <w:bCs/>
          <w:sz w:val="22"/>
          <w:szCs w:val="22"/>
        </w:rPr>
        <w:lastRenderedPageBreak/>
        <w:t>5</w:t>
      </w:r>
      <w:r w:rsidRPr="008C789E">
        <w:rPr>
          <w:rFonts w:ascii="Arial" w:eastAsia="Arial Unicode MS" w:hAnsi="Arial" w:cs="Arial"/>
          <w:b/>
          <w:bCs/>
          <w:sz w:val="22"/>
          <w:szCs w:val="22"/>
        </w:rPr>
        <w:t>.1</w:t>
      </w:r>
      <w:r>
        <w:rPr>
          <w:rFonts w:ascii="Arial" w:eastAsia="Arial Unicode MS" w:hAnsi="Arial" w:cs="Arial"/>
          <w:b/>
          <w:bCs/>
          <w:sz w:val="22"/>
          <w:szCs w:val="22"/>
        </w:rPr>
        <w:t>2</w:t>
      </w:r>
      <w:r w:rsidRPr="008C789E">
        <w:rPr>
          <w:rFonts w:ascii="Arial" w:eastAsia="Arial Unicode MS" w:hAnsi="Arial" w:cs="Arial"/>
          <w:b/>
          <w:bCs/>
          <w:sz w:val="22"/>
          <w:szCs w:val="22"/>
        </w:rPr>
        <w:tab/>
        <w:t xml:space="preserve">Impairment of </w:t>
      </w:r>
      <w:r w:rsidRPr="004340D3">
        <w:rPr>
          <w:rFonts w:ascii="Arial" w:hAnsi="Arial" w:cs="Arial"/>
          <w:b/>
          <w:bCs/>
          <w:sz w:val="22"/>
        </w:rPr>
        <w:t>non-financial assets</w:t>
      </w:r>
    </w:p>
    <w:p w14:paraId="59FE8919" w14:textId="719F1740" w:rsidR="004340D3" w:rsidRPr="008C789E" w:rsidRDefault="004340D3" w:rsidP="004340D3">
      <w:pPr>
        <w:tabs>
          <w:tab w:val="left" w:pos="360"/>
          <w:tab w:val="left" w:pos="1440"/>
        </w:tabs>
        <w:spacing w:before="120" w:after="120" w:line="380" w:lineRule="exact"/>
        <w:ind w:left="547" w:hanging="547"/>
        <w:jc w:val="thaiDistribute"/>
        <w:outlineLvl w:val="0"/>
        <w:rPr>
          <w:rFonts w:ascii="Arial" w:hAnsi="Arial" w:cs="Arial"/>
          <w:sz w:val="22"/>
          <w:szCs w:val="22"/>
        </w:rPr>
      </w:pPr>
      <w:r w:rsidRPr="008C789E">
        <w:rPr>
          <w:rFonts w:ascii="Arial" w:hAnsi="Arial" w:cs="Arial"/>
          <w:sz w:val="22"/>
          <w:szCs w:val="22"/>
        </w:rPr>
        <w:tab/>
      </w:r>
      <w:r w:rsidRPr="008C789E">
        <w:rPr>
          <w:rFonts w:ascii="Arial" w:hAnsi="Arial" w:cs="Arial"/>
          <w:sz w:val="22"/>
          <w:szCs w:val="22"/>
        </w:rPr>
        <w:tab/>
      </w:r>
      <w:bookmarkStart w:id="2" w:name="IAS_36,_para.27"/>
      <w:r w:rsidRPr="008C789E">
        <w:rPr>
          <w:rFonts w:ascii="Arial" w:hAnsi="Arial" w:cs="Arial"/>
          <w:sz w:val="22"/>
          <w:szCs w:val="22"/>
        </w:rPr>
        <w:t>At the end of each reporting period, the Group performs impairment reviews in respect of the property, buildings and equipment</w:t>
      </w:r>
      <w:r w:rsidRPr="004340D3">
        <w:rPr>
          <w:rFonts w:ascii="Arial" w:hAnsi="Arial" w:cs="Arial"/>
          <w:sz w:val="22"/>
          <w:szCs w:val="22"/>
        </w:rPr>
        <w:t>,</w:t>
      </w:r>
      <w:r w:rsidRPr="004340D3">
        <w:t xml:space="preserve"> </w:t>
      </w:r>
      <w:r w:rsidRPr="004340D3">
        <w:rPr>
          <w:rFonts w:ascii="Arial" w:hAnsi="Arial" w:cs="Arial"/>
          <w:sz w:val="22"/>
          <w:szCs w:val="22"/>
        </w:rPr>
        <w:t>right-of-use assets</w:t>
      </w:r>
      <w:r>
        <w:rPr>
          <w:rFonts w:ascii="Arial" w:hAnsi="Arial" w:cs="Arial"/>
          <w:sz w:val="22"/>
          <w:szCs w:val="22"/>
        </w:rPr>
        <w:t>,</w:t>
      </w:r>
      <w:r w:rsidRPr="008C789E">
        <w:rPr>
          <w:rFonts w:ascii="Arial" w:hAnsi="Arial" w:cs="Arial"/>
          <w:sz w:val="22"/>
          <w:szCs w:val="22"/>
        </w:rPr>
        <w:t xml:space="preserve"> investment properties</w:t>
      </w:r>
      <w:r>
        <w:rPr>
          <w:rFonts w:ascii="Arial" w:hAnsi="Arial" w:cs="Arial"/>
          <w:sz w:val="22"/>
          <w:szCs w:val="22"/>
        </w:rPr>
        <w:t xml:space="preserve"> and</w:t>
      </w:r>
      <w:r w:rsidRPr="008C789E">
        <w:rPr>
          <w:rFonts w:ascii="Arial" w:hAnsi="Arial" w:cs="Arial"/>
          <w:sz w:val="22"/>
          <w:szCs w:val="22"/>
        </w:rPr>
        <w:t xml:space="preserve"> other intangible assets whenever events or changes in circumstances indicate that an asset may be impaired. An impairment loss is </w:t>
      </w:r>
      <w:proofErr w:type="spellStart"/>
      <w:r w:rsidRPr="008C789E">
        <w:rPr>
          <w:rFonts w:ascii="Arial" w:hAnsi="Arial" w:cs="Arial"/>
          <w:sz w:val="22"/>
          <w:szCs w:val="22"/>
        </w:rPr>
        <w:t>recognised</w:t>
      </w:r>
      <w:proofErr w:type="spellEnd"/>
      <w:r w:rsidRPr="008C789E">
        <w:rPr>
          <w:rFonts w:ascii="Arial" w:hAnsi="Arial" w:cs="Arial"/>
          <w:sz w:val="22"/>
          <w:szCs w:val="22"/>
        </w:rPr>
        <w:t xml:space="preserve"> when the recoverable amount of an asset, </w:t>
      </w:r>
      <w:r w:rsidR="0072334E">
        <w:rPr>
          <w:rFonts w:ascii="Arial" w:hAnsi="Arial" w:cs="Arial"/>
          <w:sz w:val="22"/>
          <w:szCs w:val="22"/>
        </w:rPr>
        <w:t xml:space="preserve">which is the higher of asset’s fair value less costs to sell and </w:t>
      </w:r>
      <w:r w:rsidRPr="008C789E">
        <w:rPr>
          <w:rFonts w:ascii="Arial" w:hAnsi="Arial" w:cs="Arial"/>
          <w:sz w:val="22"/>
          <w:szCs w:val="22"/>
        </w:rPr>
        <w:t xml:space="preserve">its value in use, is less than the carrying amount. </w:t>
      </w:r>
      <w:bookmarkEnd w:id="2"/>
      <w:r w:rsidRPr="008C789E">
        <w:rPr>
          <w:rFonts w:ascii="Arial" w:hAnsi="Arial" w:cs="Arial"/>
          <w:sz w:val="22"/>
          <w:szCs w:val="22"/>
        </w:rPr>
        <w:t xml:space="preserve">In determining value in use, the estimated future cash flows are discounted to their present value using a pre-tax discount rate that reflects current market assessments of the time value of money and the risks specific to the asset. </w:t>
      </w:r>
      <w:r w:rsidR="0072334E">
        <w:rPr>
          <w:rFonts w:ascii="Arial" w:hAnsi="Arial" w:cs="Arial"/>
          <w:sz w:val="22"/>
          <w:szCs w:val="22"/>
        </w:rPr>
        <w:t>In determining fair value less costs to sell, an appropriate valuation model is used. These calculations are corroborated by a valuation model that</w:t>
      </w:r>
      <w:r w:rsidR="00554D62">
        <w:rPr>
          <w:rFonts w:ascii="Arial" w:hAnsi="Arial" w:cs="Browallia New"/>
          <w:sz w:val="22"/>
        </w:rPr>
        <w:t>,</w:t>
      </w:r>
      <w:r w:rsidR="0072334E">
        <w:rPr>
          <w:rFonts w:ascii="Arial" w:hAnsi="Arial" w:cs="Arial"/>
          <w:sz w:val="22"/>
          <w:szCs w:val="22"/>
        </w:rPr>
        <w:t xml:space="preserve"> based on information available, reflects the amount that the Group could obtain from the disposal of the asset in an arm’s length transaction between knowledgeable, willing parties, after deducting the costs of disposal.</w:t>
      </w:r>
    </w:p>
    <w:p w14:paraId="14DE5C93" w14:textId="77777777" w:rsidR="004340D3" w:rsidRPr="008C789E" w:rsidRDefault="004340D3" w:rsidP="004340D3">
      <w:pPr>
        <w:tabs>
          <w:tab w:val="left" w:pos="360"/>
          <w:tab w:val="left" w:pos="1440"/>
        </w:tabs>
        <w:spacing w:before="120" w:after="120" w:line="380" w:lineRule="exact"/>
        <w:ind w:left="540" w:hanging="540"/>
        <w:jc w:val="thaiDistribute"/>
        <w:outlineLvl w:val="0"/>
        <w:rPr>
          <w:rFonts w:ascii="Arial" w:hAnsi="Arial" w:cs="Arial"/>
          <w:sz w:val="22"/>
          <w:szCs w:val="22"/>
        </w:rPr>
      </w:pPr>
      <w:r w:rsidRPr="008C789E">
        <w:rPr>
          <w:rFonts w:ascii="Arial" w:hAnsi="Arial" w:cs="Arial"/>
          <w:sz w:val="22"/>
          <w:szCs w:val="22"/>
        </w:rPr>
        <w:tab/>
      </w:r>
      <w:r w:rsidRPr="008C789E">
        <w:rPr>
          <w:rFonts w:ascii="Arial" w:hAnsi="Arial" w:cs="Arial"/>
          <w:sz w:val="22"/>
          <w:szCs w:val="22"/>
        </w:rPr>
        <w:tab/>
        <w:t xml:space="preserve">An impairment loss is </w:t>
      </w:r>
      <w:proofErr w:type="spellStart"/>
      <w:r w:rsidRPr="008C789E">
        <w:rPr>
          <w:rFonts w:ascii="Arial" w:hAnsi="Arial" w:cs="Arial"/>
          <w:sz w:val="22"/>
          <w:szCs w:val="22"/>
        </w:rPr>
        <w:t>recognised</w:t>
      </w:r>
      <w:proofErr w:type="spellEnd"/>
      <w:r w:rsidRPr="008C789E">
        <w:rPr>
          <w:rFonts w:ascii="Arial" w:hAnsi="Arial" w:cs="Arial"/>
          <w:sz w:val="22"/>
          <w:szCs w:val="22"/>
        </w:rPr>
        <w:t xml:space="preserve"> in profit or loss.</w:t>
      </w:r>
      <w:r w:rsidRPr="008C789E">
        <w:rPr>
          <w:rFonts w:ascii="Arial" w:hAnsi="Arial" w:cs="Arial"/>
          <w:sz w:val="22"/>
          <w:szCs w:val="22"/>
        </w:rPr>
        <w:tab/>
      </w:r>
    </w:p>
    <w:p w14:paraId="31923ABC" w14:textId="11867CC9" w:rsidR="004340D3" w:rsidRPr="008C789E" w:rsidRDefault="004340D3" w:rsidP="004340D3">
      <w:pPr>
        <w:tabs>
          <w:tab w:val="left" w:pos="360"/>
          <w:tab w:val="left" w:pos="2160"/>
        </w:tabs>
        <w:spacing w:before="120" w:after="120" w:line="380" w:lineRule="exact"/>
        <w:ind w:left="547" w:hanging="547"/>
        <w:jc w:val="both"/>
        <w:rPr>
          <w:rFonts w:ascii="Arial" w:eastAsia="Arial Unicode MS" w:hAnsi="Arial" w:cs="Arial"/>
          <w:sz w:val="22"/>
          <w:szCs w:val="22"/>
        </w:rPr>
      </w:pPr>
      <w:r w:rsidRPr="008C789E">
        <w:rPr>
          <w:rFonts w:ascii="Arial" w:eastAsia="Arial Unicode MS" w:hAnsi="Arial" w:cs="Arial"/>
          <w:sz w:val="22"/>
          <w:szCs w:val="22"/>
        </w:rPr>
        <w:tab/>
      </w:r>
      <w:r w:rsidRPr="008C789E">
        <w:rPr>
          <w:rFonts w:ascii="Arial" w:eastAsia="Arial Unicode MS" w:hAnsi="Arial" w:cs="Arial"/>
          <w:sz w:val="22"/>
          <w:szCs w:val="22"/>
        </w:rPr>
        <w:tab/>
        <w:t>In the assessment</w:t>
      </w:r>
      <w:r w:rsidRPr="008C789E">
        <w:rPr>
          <w:rFonts w:ascii="Arial" w:eastAsia="Arial Unicode MS" w:hAnsi="Arial" w:cs="Arial"/>
          <w:sz w:val="22"/>
          <w:szCs w:val="22"/>
          <w:cs/>
        </w:rPr>
        <w:t xml:space="preserve"> </w:t>
      </w:r>
      <w:r w:rsidRPr="008C789E">
        <w:rPr>
          <w:rFonts w:ascii="Arial" w:eastAsia="Arial Unicode MS" w:hAnsi="Arial" w:cs="Arial"/>
          <w:sz w:val="22"/>
          <w:szCs w:val="22"/>
        </w:rPr>
        <w:t>of asset impairment</w:t>
      </w:r>
      <w:r w:rsidR="0072334E">
        <w:rPr>
          <w:rFonts w:ascii="Arial" w:eastAsia="Arial Unicode MS" w:hAnsi="Arial" w:cs="Arial"/>
          <w:sz w:val="22"/>
          <w:szCs w:val="22"/>
        </w:rPr>
        <w:t>,</w:t>
      </w:r>
      <w:r w:rsidRPr="008C789E">
        <w:rPr>
          <w:rFonts w:ascii="Arial" w:eastAsia="Arial Unicode MS" w:hAnsi="Arial" w:cs="Arial"/>
          <w:sz w:val="22"/>
          <w:szCs w:val="22"/>
          <w:cs/>
        </w:rPr>
        <w:t xml:space="preserve"> </w:t>
      </w:r>
      <w:r w:rsidRPr="008C789E">
        <w:rPr>
          <w:rFonts w:ascii="Arial" w:eastAsia="Arial Unicode MS" w:hAnsi="Arial" w:cs="Arial"/>
          <w:sz w:val="22"/>
          <w:szCs w:val="22"/>
        </w:rPr>
        <w:t xml:space="preserve">if there is any indication that previously </w:t>
      </w:r>
      <w:proofErr w:type="spellStart"/>
      <w:r w:rsidRPr="008C789E">
        <w:rPr>
          <w:rFonts w:ascii="Arial" w:eastAsia="Arial Unicode MS" w:hAnsi="Arial" w:cs="Arial"/>
          <w:sz w:val="22"/>
          <w:szCs w:val="22"/>
        </w:rPr>
        <w:t>recognised</w:t>
      </w:r>
      <w:proofErr w:type="spellEnd"/>
      <w:r w:rsidRPr="008C789E">
        <w:rPr>
          <w:rFonts w:ascii="Arial" w:eastAsia="Arial Unicode MS" w:hAnsi="Arial" w:cs="Arial"/>
          <w:sz w:val="22"/>
          <w:szCs w:val="22"/>
        </w:rPr>
        <w:t xml:space="preserve"> impairment losses may no longer exist or may have decreased, the Group</w:t>
      </w:r>
      <w:r w:rsidRPr="008C789E">
        <w:rPr>
          <w:rFonts w:ascii="Arial" w:hAnsi="Arial" w:cs="Arial"/>
          <w:sz w:val="22"/>
          <w:szCs w:val="22"/>
        </w:rPr>
        <w:t xml:space="preserve"> </w:t>
      </w:r>
      <w:r w:rsidRPr="008C789E">
        <w:rPr>
          <w:rFonts w:ascii="Arial" w:eastAsia="Arial Unicode MS" w:hAnsi="Arial" w:cs="Arial"/>
          <w:sz w:val="22"/>
          <w:szCs w:val="22"/>
        </w:rPr>
        <w:t xml:space="preserve">estimates the asset’s recoverable amount. A previously </w:t>
      </w:r>
      <w:proofErr w:type="spellStart"/>
      <w:r w:rsidRPr="008C789E">
        <w:rPr>
          <w:rFonts w:ascii="Arial" w:eastAsia="Arial Unicode MS" w:hAnsi="Arial" w:cs="Arial"/>
          <w:sz w:val="22"/>
          <w:szCs w:val="22"/>
        </w:rPr>
        <w:t>recognised</w:t>
      </w:r>
      <w:proofErr w:type="spellEnd"/>
      <w:r w:rsidRPr="008C789E">
        <w:rPr>
          <w:rFonts w:ascii="Arial" w:eastAsia="Arial Unicode MS" w:hAnsi="Arial" w:cs="Arial"/>
          <w:sz w:val="22"/>
          <w:szCs w:val="22"/>
        </w:rPr>
        <w:t xml:space="preserve"> impairment loss is reversed only if there has been a change in the assumptions used to determine the asset’s recoverable amount since the last impairment loss was </w:t>
      </w:r>
      <w:proofErr w:type="spellStart"/>
      <w:r w:rsidRPr="008C789E">
        <w:rPr>
          <w:rFonts w:ascii="Arial" w:eastAsia="Arial Unicode MS" w:hAnsi="Arial" w:cs="Arial"/>
          <w:sz w:val="22"/>
          <w:szCs w:val="22"/>
        </w:rPr>
        <w:t>recognised</w:t>
      </w:r>
      <w:proofErr w:type="spellEnd"/>
      <w:r w:rsidRPr="008C789E">
        <w:rPr>
          <w:rFonts w:ascii="Arial" w:eastAsia="Arial Unicode MS" w:hAnsi="Arial" w:cs="Arial"/>
          <w:sz w:val="22"/>
          <w:szCs w:val="22"/>
        </w:rPr>
        <w:t>. The increased carrying amount of the asset attributable to a reversal of an impairment loss shall not exceed the carrying amount that would have been determined</w:t>
      </w:r>
      <w:r w:rsidRPr="008C789E">
        <w:rPr>
          <w:rFonts w:ascii="Arial" w:eastAsia="Arial Unicode MS" w:hAnsi="Arial" w:cs="Arial"/>
          <w:sz w:val="22"/>
          <w:szCs w:val="22"/>
          <w:cs/>
        </w:rPr>
        <w:t xml:space="preserve"> </w:t>
      </w:r>
      <w:r w:rsidRPr="008C789E">
        <w:rPr>
          <w:rFonts w:ascii="Arial" w:eastAsia="Arial Unicode MS" w:hAnsi="Arial" w:cs="Arial"/>
          <w:sz w:val="22"/>
          <w:szCs w:val="22"/>
        </w:rPr>
        <w:t xml:space="preserve">had no impairment loss been </w:t>
      </w:r>
      <w:proofErr w:type="spellStart"/>
      <w:r w:rsidRPr="008C789E">
        <w:rPr>
          <w:rFonts w:ascii="Arial" w:eastAsia="Arial Unicode MS" w:hAnsi="Arial" w:cs="Arial"/>
          <w:sz w:val="22"/>
          <w:szCs w:val="22"/>
        </w:rPr>
        <w:t>recognised</w:t>
      </w:r>
      <w:proofErr w:type="spellEnd"/>
      <w:r w:rsidRPr="008C789E">
        <w:rPr>
          <w:rFonts w:ascii="Arial" w:eastAsia="Arial Unicode MS" w:hAnsi="Arial" w:cs="Arial"/>
          <w:sz w:val="22"/>
          <w:szCs w:val="22"/>
        </w:rPr>
        <w:t xml:space="preserve"> for the asset in prior years. Such reversal is </w:t>
      </w:r>
      <w:proofErr w:type="spellStart"/>
      <w:r w:rsidRPr="008C789E">
        <w:rPr>
          <w:rFonts w:ascii="Arial" w:eastAsia="Arial Unicode MS" w:hAnsi="Arial" w:cs="Arial"/>
          <w:sz w:val="22"/>
          <w:szCs w:val="22"/>
        </w:rPr>
        <w:t>recognised</w:t>
      </w:r>
      <w:proofErr w:type="spellEnd"/>
      <w:r w:rsidRPr="008C789E">
        <w:rPr>
          <w:rFonts w:ascii="Arial" w:eastAsia="Arial Unicode MS" w:hAnsi="Arial" w:cs="Arial"/>
          <w:sz w:val="22"/>
          <w:szCs w:val="22"/>
        </w:rPr>
        <w:t xml:space="preserve"> in </w:t>
      </w:r>
      <w:r w:rsidRPr="008C789E">
        <w:rPr>
          <w:rFonts w:ascii="Arial" w:hAnsi="Arial" w:cs="Arial"/>
          <w:sz w:val="22"/>
          <w:szCs w:val="22"/>
        </w:rPr>
        <w:t>profit or loss</w:t>
      </w:r>
      <w:r w:rsidRPr="008C789E">
        <w:rPr>
          <w:rFonts w:ascii="Arial" w:eastAsia="Arial Unicode MS" w:hAnsi="Arial" w:cs="Arial"/>
          <w:sz w:val="22"/>
          <w:szCs w:val="22"/>
        </w:rPr>
        <w:t>.</w:t>
      </w:r>
    </w:p>
    <w:p w14:paraId="51E41523" w14:textId="06097CB4" w:rsidR="004340D3" w:rsidRPr="008C789E" w:rsidRDefault="004340D3" w:rsidP="004340D3">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5</w:t>
      </w:r>
      <w:r w:rsidRPr="008C789E">
        <w:rPr>
          <w:rFonts w:ascii="Arial" w:hAnsi="Arial" w:cs="Arial"/>
          <w:b/>
          <w:bCs/>
          <w:sz w:val="22"/>
          <w:szCs w:val="22"/>
        </w:rPr>
        <w:t>.</w:t>
      </w:r>
      <w:r>
        <w:rPr>
          <w:rFonts w:ascii="Arial" w:hAnsi="Arial" w:cs="Arial"/>
          <w:b/>
          <w:bCs/>
          <w:sz w:val="22"/>
          <w:szCs w:val="22"/>
        </w:rPr>
        <w:t>13</w:t>
      </w:r>
      <w:r w:rsidRPr="008C789E">
        <w:rPr>
          <w:rFonts w:ascii="Arial" w:hAnsi="Arial" w:cs="Arial"/>
          <w:b/>
          <w:bCs/>
          <w:sz w:val="22"/>
          <w:szCs w:val="22"/>
          <w:cs/>
        </w:rPr>
        <w:tab/>
      </w:r>
      <w:r w:rsidRPr="008C789E">
        <w:rPr>
          <w:rFonts w:ascii="Arial" w:hAnsi="Arial" w:cs="Arial"/>
          <w:b/>
          <w:bCs/>
          <w:sz w:val="22"/>
          <w:szCs w:val="22"/>
        </w:rPr>
        <w:t>Employee benefits</w:t>
      </w:r>
    </w:p>
    <w:p w14:paraId="360BCD90" w14:textId="77777777" w:rsidR="004340D3" w:rsidRPr="008C789E" w:rsidRDefault="004340D3" w:rsidP="004340D3">
      <w:pPr>
        <w:tabs>
          <w:tab w:val="left" w:pos="1440"/>
        </w:tabs>
        <w:spacing w:before="120" w:after="120" w:line="380" w:lineRule="exact"/>
        <w:ind w:left="540" w:hanging="540"/>
        <w:jc w:val="thaiDistribute"/>
        <w:outlineLvl w:val="0"/>
        <w:rPr>
          <w:rFonts w:ascii="Arial" w:hAnsi="Arial" w:cs="Arial"/>
          <w:b/>
          <w:bCs/>
          <w:i/>
          <w:iCs/>
          <w:sz w:val="22"/>
          <w:szCs w:val="22"/>
        </w:rPr>
      </w:pPr>
      <w:r w:rsidRPr="008C789E">
        <w:rPr>
          <w:rFonts w:ascii="Arial" w:hAnsi="Arial" w:cs="Arial"/>
          <w:b/>
          <w:bCs/>
          <w:i/>
          <w:iCs/>
          <w:spacing w:val="-3"/>
          <w:sz w:val="22"/>
          <w:szCs w:val="22"/>
        </w:rPr>
        <w:tab/>
        <w:t>Short-term employee benefits</w:t>
      </w:r>
    </w:p>
    <w:p w14:paraId="7DD9CBB9" w14:textId="77777777" w:rsidR="004340D3" w:rsidRPr="008C789E" w:rsidRDefault="004340D3" w:rsidP="004340D3">
      <w:pPr>
        <w:tabs>
          <w:tab w:val="left" w:pos="360"/>
          <w:tab w:val="left" w:pos="1440"/>
        </w:tabs>
        <w:spacing w:before="120" w:after="120" w:line="380" w:lineRule="exact"/>
        <w:ind w:left="540" w:hanging="540"/>
        <w:jc w:val="thaiDistribute"/>
        <w:outlineLvl w:val="0"/>
        <w:rPr>
          <w:rFonts w:ascii="Arial" w:hAnsi="Arial" w:cs="Arial"/>
          <w:sz w:val="22"/>
          <w:szCs w:val="22"/>
        </w:rPr>
      </w:pPr>
      <w:r w:rsidRPr="008C789E">
        <w:rPr>
          <w:rFonts w:ascii="Arial" w:hAnsi="Arial" w:cs="Arial"/>
          <w:sz w:val="22"/>
          <w:szCs w:val="22"/>
        </w:rPr>
        <w:tab/>
      </w:r>
      <w:r w:rsidRPr="008C789E">
        <w:rPr>
          <w:rFonts w:ascii="Arial" w:hAnsi="Arial" w:cs="Arial"/>
          <w:sz w:val="22"/>
          <w:szCs w:val="22"/>
        </w:rPr>
        <w:tab/>
        <w:t xml:space="preserve">Salaries, wages, bonuses and contributions to the social security fund are </w:t>
      </w:r>
      <w:proofErr w:type="spellStart"/>
      <w:r w:rsidRPr="008C789E">
        <w:rPr>
          <w:rFonts w:ascii="Arial" w:hAnsi="Arial" w:cs="Arial"/>
          <w:sz w:val="22"/>
          <w:szCs w:val="22"/>
        </w:rPr>
        <w:t>recognised</w:t>
      </w:r>
      <w:proofErr w:type="spellEnd"/>
      <w:r w:rsidRPr="008C789E">
        <w:rPr>
          <w:rFonts w:ascii="Arial" w:hAnsi="Arial" w:cs="Arial"/>
          <w:sz w:val="22"/>
          <w:szCs w:val="22"/>
        </w:rPr>
        <w:t xml:space="preserve"> as expenses when incurred.</w:t>
      </w:r>
    </w:p>
    <w:p w14:paraId="2769842D" w14:textId="77777777" w:rsidR="004340D3" w:rsidRPr="008C789E" w:rsidRDefault="004340D3" w:rsidP="004340D3">
      <w:pPr>
        <w:tabs>
          <w:tab w:val="left" w:pos="1440"/>
        </w:tabs>
        <w:spacing w:before="120" w:after="120" w:line="380" w:lineRule="exact"/>
        <w:ind w:left="540" w:hanging="540"/>
        <w:jc w:val="thaiDistribute"/>
        <w:outlineLvl w:val="0"/>
        <w:rPr>
          <w:rFonts w:ascii="Arial" w:hAnsi="Arial" w:cs="Arial"/>
          <w:b/>
          <w:bCs/>
          <w:i/>
          <w:iCs/>
          <w:sz w:val="22"/>
          <w:szCs w:val="22"/>
        </w:rPr>
      </w:pPr>
      <w:r w:rsidRPr="008C789E">
        <w:rPr>
          <w:rFonts w:ascii="Arial" w:hAnsi="Arial" w:cs="Arial"/>
          <w:b/>
          <w:bCs/>
          <w:i/>
          <w:iCs/>
          <w:spacing w:val="-3"/>
          <w:sz w:val="22"/>
          <w:szCs w:val="22"/>
        </w:rPr>
        <w:tab/>
        <w:t>Employee Joint Investment Program (EJIP)</w:t>
      </w:r>
    </w:p>
    <w:p w14:paraId="16007184" w14:textId="08512885" w:rsidR="004340D3" w:rsidRPr="008C789E" w:rsidRDefault="004340D3" w:rsidP="004340D3">
      <w:pPr>
        <w:tabs>
          <w:tab w:val="left" w:pos="360"/>
          <w:tab w:val="left" w:pos="1440"/>
        </w:tabs>
        <w:spacing w:before="120" w:after="120" w:line="380" w:lineRule="exact"/>
        <w:ind w:left="540" w:hanging="540"/>
        <w:jc w:val="thaiDistribute"/>
        <w:outlineLvl w:val="0"/>
        <w:rPr>
          <w:rFonts w:ascii="Arial" w:hAnsi="Arial" w:cstheme="minorBidi"/>
          <w:spacing w:val="-3"/>
          <w:sz w:val="22"/>
          <w:szCs w:val="22"/>
        </w:rPr>
      </w:pPr>
      <w:r w:rsidRPr="008C789E">
        <w:rPr>
          <w:rFonts w:ascii="Arial" w:hAnsi="Arial" w:cs="Arial"/>
          <w:spacing w:val="-3"/>
          <w:sz w:val="22"/>
          <w:szCs w:val="22"/>
        </w:rPr>
        <w:tab/>
      </w:r>
      <w:r w:rsidRPr="008C789E">
        <w:rPr>
          <w:rFonts w:ascii="Arial" w:hAnsi="Arial" w:cs="Arial"/>
          <w:spacing w:val="-3"/>
          <w:sz w:val="22"/>
          <w:szCs w:val="22"/>
        </w:rPr>
        <w:tab/>
        <w:t xml:space="preserve">The Company </w:t>
      </w:r>
      <w:r w:rsidRPr="008C789E">
        <w:rPr>
          <w:rFonts w:ascii="Arial" w:hAnsi="Arial" w:cs="Arial"/>
          <w:sz w:val="22"/>
          <w:szCs w:val="22"/>
        </w:rPr>
        <w:t>has</w:t>
      </w:r>
      <w:r w:rsidRPr="008C789E">
        <w:rPr>
          <w:rFonts w:ascii="Arial" w:hAnsi="Arial" w:cs="Arial"/>
          <w:spacing w:val="-3"/>
          <w:sz w:val="22"/>
          <w:szCs w:val="22"/>
        </w:rPr>
        <w:t xml:space="preserve"> established an </w:t>
      </w:r>
      <w:r w:rsidRPr="008C789E">
        <w:rPr>
          <w:rFonts w:ascii="Arial" w:hAnsi="Arial" w:cs="Arial"/>
          <w:sz w:val="22"/>
          <w:szCs w:val="22"/>
        </w:rPr>
        <w:t xml:space="preserve">Employee Joint Investment Program (EJIP). </w:t>
      </w:r>
      <w:r w:rsidRPr="008C789E">
        <w:rPr>
          <w:rFonts w:ascii="Arial" w:hAnsi="Arial" w:cs="Arial"/>
          <w:spacing w:val="-3"/>
          <w:sz w:val="22"/>
          <w:szCs w:val="22"/>
        </w:rPr>
        <w:t xml:space="preserve">The program is monthly contributed by </w:t>
      </w:r>
      <w:r w:rsidRPr="00621D21">
        <w:rPr>
          <w:rFonts w:ascii="Arial" w:hAnsi="Arial" w:cs="Arial"/>
          <w:color w:val="000000" w:themeColor="text1"/>
          <w:spacing w:val="-3"/>
          <w:sz w:val="22"/>
          <w:szCs w:val="22"/>
        </w:rPr>
        <w:t>eligible employees and by the Company</w:t>
      </w:r>
      <w:r w:rsidRPr="00621D21">
        <w:rPr>
          <w:rFonts w:ascii="Arial" w:hAnsi="Arial" w:cs="Arial"/>
          <w:color w:val="000000" w:themeColor="text1"/>
          <w:sz w:val="22"/>
          <w:szCs w:val="22"/>
        </w:rPr>
        <w:t xml:space="preserve"> to EJIP participant</w:t>
      </w:r>
      <w:r w:rsidR="00DA7880">
        <w:rPr>
          <w:rFonts w:ascii="Arial" w:hAnsi="Arial" w:cs="Arial"/>
          <w:color w:val="000000" w:themeColor="text1"/>
          <w:sz w:val="22"/>
          <w:szCs w:val="22"/>
        </w:rPr>
        <w:t xml:space="preserve">. The detail of the program </w:t>
      </w:r>
      <w:proofErr w:type="gramStart"/>
      <w:r w:rsidR="00DA7880">
        <w:rPr>
          <w:rFonts w:ascii="Arial" w:hAnsi="Arial" w:cs="Arial"/>
          <w:color w:val="000000" w:themeColor="text1"/>
          <w:sz w:val="22"/>
          <w:szCs w:val="22"/>
        </w:rPr>
        <w:t>are</w:t>
      </w:r>
      <w:proofErr w:type="gramEnd"/>
      <w:r w:rsidR="00DA7880">
        <w:rPr>
          <w:rFonts w:ascii="Arial" w:hAnsi="Arial" w:cs="Arial"/>
          <w:color w:val="000000" w:themeColor="text1"/>
          <w:sz w:val="22"/>
          <w:szCs w:val="22"/>
        </w:rPr>
        <w:t xml:space="preserve"> as described in Note 23</w:t>
      </w:r>
      <w:r w:rsidRPr="008C789E">
        <w:rPr>
          <w:rFonts w:ascii="Arial" w:hAnsi="Arial" w:cs="Arial"/>
          <w:sz w:val="22"/>
          <w:szCs w:val="22"/>
        </w:rPr>
        <w:t xml:space="preserve">. The Company’s contributions </w:t>
      </w:r>
      <w:r w:rsidRPr="008C789E">
        <w:rPr>
          <w:rFonts w:ascii="Arial" w:hAnsi="Arial" w:cs="Arial"/>
          <w:spacing w:val="-3"/>
          <w:sz w:val="22"/>
          <w:szCs w:val="22"/>
        </w:rPr>
        <w:t xml:space="preserve">are </w:t>
      </w:r>
      <w:proofErr w:type="spellStart"/>
      <w:r w:rsidRPr="008C789E">
        <w:rPr>
          <w:rFonts w:ascii="Arial" w:hAnsi="Arial" w:cs="Arial"/>
          <w:spacing w:val="-3"/>
          <w:sz w:val="22"/>
          <w:szCs w:val="22"/>
        </w:rPr>
        <w:t>recognised</w:t>
      </w:r>
      <w:proofErr w:type="spellEnd"/>
      <w:r w:rsidRPr="008C789E">
        <w:rPr>
          <w:rFonts w:ascii="Arial" w:hAnsi="Arial" w:cs="Arial"/>
          <w:spacing w:val="-3"/>
          <w:sz w:val="22"/>
          <w:szCs w:val="22"/>
        </w:rPr>
        <w:t xml:space="preserve"> as expenses when incurred.</w:t>
      </w:r>
    </w:p>
    <w:p w14:paraId="63D56D21" w14:textId="77777777" w:rsidR="0072334E" w:rsidRDefault="0072334E">
      <w:pPr>
        <w:overflowPunct/>
        <w:autoSpaceDE/>
        <w:autoSpaceDN/>
        <w:adjustRightInd/>
        <w:spacing w:after="200" w:line="276" w:lineRule="auto"/>
        <w:textAlignment w:val="auto"/>
        <w:rPr>
          <w:rFonts w:ascii="Arial" w:hAnsi="Arial" w:cstheme="minorBidi"/>
          <w:b/>
          <w:bCs/>
          <w:i/>
          <w:iCs/>
          <w:spacing w:val="-3"/>
          <w:sz w:val="22"/>
          <w:szCs w:val="22"/>
          <w:cs/>
        </w:rPr>
      </w:pPr>
      <w:r>
        <w:rPr>
          <w:rFonts w:ascii="Arial" w:hAnsi="Arial" w:cstheme="minorBidi"/>
          <w:b/>
          <w:bCs/>
          <w:i/>
          <w:iCs/>
          <w:spacing w:val="-3"/>
          <w:sz w:val="22"/>
          <w:szCs w:val="22"/>
          <w:cs/>
        </w:rPr>
        <w:br w:type="page"/>
      </w:r>
    </w:p>
    <w:p w14:paraId="6725F05A" w14:textId="6F6DD6C6" w:rsidR="004340D3" w:rsidRPr="008C789E" w:rsidRDefault="004340D3" w:rsidP="004340D3">
      <w:pPr>
        <w:tabs>
          <w:tab w:val="left" w:pos="1440"/>
        </w:tabs>
        <w:spacing w:before="120" w:after="120" w:line="380" w:lineRule="exact"/>
        <w:ind w:left="540" w:hanging="540"/>
        <w:jc w:val="thaiDistribute"/>
        <w:outlineLvl w:val="0"/>
        <w:rPr>
          <w:rFonts w:ascii="Arial" w:hAnsi="Arial" w:cs="Arial"/>
          <w:b/>
          <w:bCs/>
          <w:i/>
          <w:iCs/>
          <w:spacing w:val="-3"/>
          <w:sz w:val="22"/>
          <w:szCs w:val="22"/>
        </w:rPr>
      </w:pPr>
      <w:r w:rsidRPr="008C789E">
        <w:rPr>
          <w:rFonts w:ascii="Arial" w:hAnsi="Arial" w:cstheme="minorBidi"/>
          <w:b/>
          <w:bCs/>
          <w:i/>
          <w:iCs/>
          <w:spacing w:val="-3"/>
          <w:sz w:val="22"/>
          <w:szCs w:val="22"/>
          <w:cs/>
        </w:rPr>
        <w:lastRenderedPageBreak/>
        <w:tab/>
      </w:r>
      <w:r w:rsidRPr="008C789E">
        <w:rPr>
          <w:rFonts w:ascii="Arial" w:hAnsi="Arial" w:cs="Arial"/>
          <w:b/>
          <w:bCs/>
          <w:i/>
          <w:iCs/>
          <w:spacing w:val="-3"/>
          <w:sz w:val="22"/>
          <w:szCs w:val="22"/>
        </w:rPr>
        <w:t>Post-employment benefits</w:t>
      </w:r>
      <w:r w:rsidRPr="008C789E">
        <w:rPr>
          <w:rFonts w:ascii="Arial" w:hAnsi="Arial" w:cs="Arial"/>
          <w:b/>
          <w:bCs/>
          <w:i/>
          <w:iCs/>
          <w:spacing w:val="-3"/>
          <w:sz w:val="22"/>
          <w:szCs w:val="22"/>
          <w:cs/>
        </w:rPr>
        <w:t xml:space="preserve"> </w:t>
      </w:r>
    </w:p>
    <w:p w14:paraId="35829286" w14:textId="77777777" w:rsidR="004340D3" w:rsidRPr="008C789E" w:rsidRDefault="004340D3" w:rsidP="004340D3">
      <w:pPr>
        <w:tabs>
          <w:tab w:val="left" w:pos="360"/>
          <w:tab w:val="left" w:pos="1440"/>
        </w:tabs>
        <w:spacing w:before="120" w:after="120" w:line="380" w:lineRule="exact"/>
        <w:ind w:left="540" w:hanging="540"/>
        <w:jc w:val="thaiDistribute"/>
        <w:outlineLvl w:val="0"/>
        <w:rPr>
          <w:rFonts w:ascii="Arial" w:hAnsi="Arial" w:cs="Arial"/>
          <w:i/>
          <w:iCs/>
          <w:sz w:val="22"/>
          <w:szCs w:val="22"/>
        </w:rPr>
      </w:pPr>
      <w:r w:rsidRPr="008C789E">
        <w:rPr>
          <w:rFonts w:ascii="Arial" w:hAnsi="Arial" w:cs="Arial"/>
          <w:i/>
          <w:iCs/>
          <w:spacing w:val="-3"/>
          <w:sz w:val="22"/>
          <w:szCs w:val="22"/>
        </w:rPr>
        <w:tab/>
      </w:r>
      <w:r w:rsidRPr="008C789E">
        <w:rPr>
          <w:rFonts w:ascii="Arial" w:hAnsi="Arial" w:cs="Arial"/>
          <w:i/>
          <w:iCs/>
          <w:spacing w:val="-3"/>
          <w:sz w:val="22"/>
          <w:szCs w:val="22"/>
        </w:rPr>
        <w:tab/>
        <w:t>Defined contribution plans</w:t>
      </w:r>
    </w:p>
    <w:p w14:paraId="6D3BF2BF" w14:textId="77777777" w:rsidR="004340D3" w:rsidRPr="008C789E" w:rsidRDefault="004340D3" w:rsidP="004340D3">
      <w:pPr>
        <w:tabs>
          <w:tab w:val="left" w:pos="360"/>
          <w:tab w:val="left" w:pos="1440"/>
        </w:tabs>
        <w:spacing w:before="120" w:after="120" w:line="380" w:lineRule="exact"/>
        <w:ind w:left="540" w:hanging="540"/>
        <w:jc w:val="thaiDistribute"/>
        <w:outlineLvl w:val="0"/>
        <w:rPr>
          <w:rFonts w:ascii="Arial" w:hAnsi="Arial" w:cs="Arial"/>
          <w:sz w:val="22"/>
          <w:szCs w:val="22"/>
        </w:rPr>
      </w:pPr>
      <w:r w:rsidRPr="008C789E">
        <w:rPr>
          <w:rFonts w:ascii="Arial" w:hAnsi="Arial" w:cs="Arial"/>
          <w:spacing w:val="-3"/>
          <w:sz w:val="22"/>
          <w:szCs w:val="22"/>
        </w:rPr>
        <w:tab/>
      </w:r>
      <w:r w:rsidRPr="008C789E">
        <w:rPr>
          <w:rFonts w:ascii="Arial" w:hAnsi="Arial" w:cs="Arial"/>
          <w:spacing w:val="-3"/>
          <w:sz w:val="22"/>
          <w:szCs w:val="22"/>
        </w:rPr>
        <w:tab/>
        <w:t>The Group</w:t>
      </w:r>
      <w:r w:rsidRPr="008C789E">
        <w:rPr>
          <w:rFonts w:ascii="Arial" w:hAnsi="Arial" w:cs="Arial"/>
          <w:sz w:val="22"/>
          <w:szCs w:val="22"/>
        </w:rPr>
        <w:t xml:space="preserve"> </w:t>
      </w:r>
      <w:r w:rsidRPr="008C789E">
        <w:rPr>
          <w:rFonts w:ascii="Arial" w:hAnsi="Arial" w:cs="Arial"/>
          <w:spacing w:val="-3"/>
          <w:sz w:val="22"/>
          <w:szCs w:val="22"/>
        </w:rPr>
        <w:t>and its employees have jointly established a provident fund. The fund is monthly contributed by employees and by the Group. The fund’s assets are held in a separate trust fund and the Group</w:t>
      </w:r>
      <w:r w:rsidRPr="008C789E">
        <w:rPr>
          <w:rFonts w:ascii="Arial" w:hAnsi="Arial" w:cs="Arial"/>
          <w:sz w:val="22"/>
          <w:szCs w:val="22"/>
        </w:rPr>
        <w:t>’s</w:t>
      </w:r>
      <w:r w:rsidRPr="008C789E">
        <w:rPr>
          <w:rFonts w:ascii="Arial" w:hAnsi="Arial" w:cs="Arial"/>
          <w:spacing w:val="-3"/>
          <w:sz w:val="22"/>
          <w:szCs w:val="22"/>
        </w:rPr>
        <w:t xml:space="preserve"> contributions are </w:t>
      </w:r>
      <w:proofErr w:type="spellStart"/>
      <w:r w:rsidRPr="008C789E">
        <w:rPr>
          <w:rFonts w:ascii="Arial" w:hAnsi="Arial" w:cs="Arial"/>
          <w:spacing w:val="-3"/>
          <w:sz w:val="22"/>
          <w:szCs w:val="22"/>
        </w:rPr>
        <w:t>recognised</w:t>
      </w:r>
      <w:proofErr w:type="spellEnd"/>
      <w:r w:rsidRPr="008C789E">
        <w:rPr>
          <w:rFonts w:ascii="Arial" w:hAnsi="Arial" w:cs="Arial"/>
          <w:spacing w:val="-3"/>
          <w:sz w:val="22"/>
          <w:szCs w:val="22"/>
        </w:rPr>
        <w:t xml:space="preserve"> as expenses when incurred.</w:t>
      </w:r>
    </w:p>
    <w:p w14:paraId="2FDC81F3" w14:textId="77777777" w:rsidR="004340D3" w:rsidRPr="008C789E" w:rsidRDefault="004340D3" w:rsidP="004340D3">
      <w:pPr>
        <w:tabs>
          <w:tab w:val="left" w:pos="360"/>
          <w:tab w:val="left" w:pos="1440"/>
        </w:tabs>
        <w:spacing w:before="120" w:after="120" w:line="380" w:lineRule="exact"/>
        <w:ind w:left="540" w:hanging="540"/>
        <w:jc w:val="thaiDistribute"/>
        <w:outlineLvl w:val="0"/>
        <w:rPr>
          <w:rFonts w:ascii="Arial" w:hAnsi="Arial" w:cs="Arial"/>
          <w:i/>
          <w:iCs/>
          <w:sz w:val="22"/>
          <w:szCs w:val="22"/>
        </w:rPr>
      </w:pPr>
      <w:r w:rsidRPr="008C789E">
        <w:rPr>
          <w:rFonts w:ascii="Arial" w:hAnsi="Arial" w:cs="Arial"/>
          <w:i/>
          <w:iCs/>
          <w:spacing w:val="-3"/>
          <w:sz w:val="22"/>
          <w:szCs w:val="22"/>
        </w:rPr>
        <w:tab/>
      </w:r>
      <w:r w:rsidRPr="008C789E">
        <w:rPr>
          <w:rFonts w:ascii="Arial" w:hAnsi="Arial" w:cs="Arial"/>
          <w:i/>
          <w:iCs/>
          <w:spacing w:val="-3"/>
          <w:sz w:val="22"/>
          <w:szCs w:val="22"/>
        </w:rPr>
        <w:tab/>
        <w:t xml:space="preserve">Defined benefit plans </w:t>
      </w:r>
    </w:p>
    <w:p w14:paraId="397204CB" w14:textId="77777777" w:rsidR="004340D3" w:rsidRPr="008C789E" w:rsidRDefault="004340D3" w:rsidP="004340D3">
      <w:pPr>
        <w:tabs>
          <w:tab w:val="left" w:pos="360"/>
          <w:tab w:val="left" w:pos="1440"/>
        </w:tabs>
        <w:spacing w:before="120" w:after="120" w:line="380" w:lineRule="exact"/>
        <w:ind w:left="540" w:hanging="540"/>
        <w:jc w:val="thaiDistribute"/>
        <w:outlineLvl w:val="0"/>
        <w:rPr>
          <w:rFonts w:ascii="Arial" w:hAnsi="Arial" w:cs="Arial"/>
          <w:sz w:val="22"/>
          <w:szCs w:val="22"/>
        </w:rPr>
      </w:pPr>
      <w:r w:rsidRPr="008C789E">
        <w:rPr>
          <w:rFonts w:ascii="Arial" w:hAnsi="Arial" w:cs="Arial"/>
          <w:sz w:val="22"/>
          <w:szCs w:val="22"/>
        </w:rPr>
        <w:tab/>
      </w:r>
      <w:r w:rsidRPr="008C789E">
        <w:rPr>
          <w:rFonts w:ascii="Arial" w:hAnsi="Arial" w:cs="Arial"/>
          <w:sz w:val="22"/>
          <w:szCs w:val="22"/>
        </w:rPr>
        <w:tab/>
        <w:t>The Group ha</w:t>
      </w:r>
      <w:r w:rsidRPr="008C789E">
        <w:rPr>
          <w:rFonts w:ascii="Arial" w:hAnsi="Arial" w:cs="Browallia New"/>
          <w:sz w:val="22"/>
        </w:rPr>
        <w:t>s</w:t>
      </w:r>
      <w:r w:rsidRPr="008C789E">
        <w:rPr>
          <w:rFonts w:ascii="Arial" w:hAnsi="Arial" w:cs="Arial"/>
          <w:sz w:val="22"/>
          <w:szCs w:val="22"/>
        </w:rPr>
        <w:t xml:space="preserve"> obligations in respect of the severance payments it must make to employees upon retirement under labor law. The Group treats these severance payment obligations as a defined benefit plan.</w:t>
      </w:r>
      <w:r w:rsidRPr="008C789E">
        <w:rPr>
          <w:rFonts w:ascii="Arial" w:hAnsi="Arial" w:cs="Arial"/>
          <w:sz w:val="22"/>
          <w:szCs w:val="22"/>
          <w:cs/>
        </w:rPr>
        <w:t xml:space="preserve"> </w:t>
      </w:r>
    </w:p>
    <w:p w14:paraId="662EBE74" w14:textId="77777777" w:rsidR="004340D3" w:rsidRPr="008C789E" w:rsidRDefault="004340D3" w:rsidP="004340D3">
      <w:pPr>
        <w:tabs>
          <w:tab w:val="left" w:pos="360"/>
          <w:tab w:val="left" w:pos="1440"/>
        </w:tabs>
        <w:spacing w:before="120" w:after="120" w:line="380" w:lineRule="exact"/>
        <w:ind w:left="540" w:hanging="540"/>
        <w:jc w:val="thaiDistribute"/>
        <w:outlineLvl w:val="0"/>
        <w:rPr>
          <w:rFonts w:ascii="Arial" w:hAnsi="Arial" w:cs="Arial"/>
          <w:strike/>
          <w:color w:val="000000"/>
          <w:sz w:val="22"/>
          <w:szCs w:val="22"/>
        </w:rPr>
      </w:pPr>
      <w:r w:rsidRPr="008C789E">
        <w:rPr>
          <w:rFonts w:ascii="Arial" w:hAnsi="Arial" w:cs="Arial"/>
          <w:color w:val="000000"/>
          <w:sz w:val="22"/>
          <w:szCs w:val="22"/>
        </w:rPr>
        <w:tab/>
      </w:r>
      <w:r w:rsidRPr="008C789E">
        <w:rPr>
          <w:rFonts w:ascii="Arial" w:hAnsi="Arial" w:cs="Arial"/>
          <w:color w:val="000000"/>
          <w:sz w:val="22"/>
          <w:szCs w:val="22"/>
        </w:rPr>
        <w:tab/>
        <w:t xml:space="preserve">The obligation under the defined benefit plan is determined by a professionally qualified independent actuary based on actuarial techniques, using the projected unit credit method. </w:t>
      </w:r>
    </w:p>
    <w:p w14:paraId="2A4D58C2" w14:textId="77777777" w:rsidR="004340D3" w:rsidRPr="008C789E" w:rsidRDefault="004340D3" w:rsidP="004340D3">
      <w:pPr>
        <w:tabs>
          <w:tab w:val="left" w:pos="1440"/>
        </w:tabs>
        <w:spacing w:before="120" w:after="120" w:line="380" w:lineRule="exact"/>
        <w:ind w:left="547" w:hanging="547"/>
        <w:jc w:val="thaiDistribute"/>
        <w:outlineLvl w:val="0"/>
        <w:rPr>
          <w:rFonts w:ascii="Arial" w:hAnsi="Arial" w:cs="Arial"/>
          <w:sz w:val="22"/>
          <w:szCs w:val="22"/>
        </w:rPr>
      </w:pPr>
      <w:r w:rsidRPr="008C789E">
        <w:rPr>
          <w:rFonts w:ascii="Arial" w:hAnsi="Arial" w:cs="Arial"/>
          <w:sz w:val="22"/>
          <w:szCs w:val="22"/>
        </w:rPr>
        <w:tab/>
        <w:t xml:space="preserve">Actuarial gains and losses </w:t>
      </w:r>
      <w:r w:rsidRPr="008C789E">
        <w:rPr>
          <w:rFonts w:ascii="Arial" w:hAnsi="Arial" w:cs="Arial"/>
          <w:color w:val="000000"/>
          <w:sz w:val="22"/>
          <w:szCs w:val="22"/>
        </w:rPr>
        <w:t xml:space="preserve">arising from </w:t>
      </w:r>
      <w:r w:rsidRPr="008C789E">
        <w:rPr>
          <w:rFonts w:ascii="Arial" w:hAnsi="Arial" w:cs="Browallia New"/>
          <w:color w:val="000000"/>
          <w:sz w:val="22"/>
        </w:rPr>
        <w:t>defined benefit plans</w:t>
      </w:r>
      <w:r w:rsidRPr="008C789E">
        <w:rPr>
          <w:rFonts w:ascii="Arial" w:hAnsi="Arial" w:cs="Arial"/>
          <w:color w:val="000000"/>
          <w:sz w:val="22"/>
          <w:szCs w:val="22"/>
        </w:rPr>
        <w:t xml:space="preserve"> a</w:t>
      </w:r>
      <w:r w:rsidRPr="008C789E">
        <w:rPr>
          <w:rFonts w:ascii="Arial" w:hAnsi="Arial" w:cs="Arial"/>
          <w:sz w:val="22"/>
          <w:szCs w:val="22"/>
        </w:rPr>
        <w:t xml:space="preserve">re </w:t>
      </w:r>
      <w:proofErr w:type="spellStart"/>
      <w:r w:rsidRPr="008C789E">
        <w:rPr>
          <w:rFonts w:ascii="Arial" w:hAnsi="Arial" w:cs="Arial"/>
          <w:sz w:val="22"/>
          <w:szCs w:val="22"/>
        </w:rPr>
        <w:t>recognised</w:t>
      </w:r>
      <w:proofErr w:type="spellEnd"/>
      <w:r w:rsidRPr="008C789E">
        <w:rPr>
          <w:rFonts w:ascii="Arial" w:hAnsi="Arial" w:cs="Arial"/>
          <w:sz w:val="22"/>
          <w:szCs w:val="22"/>
        </w:rPr>
        <w:t xml:space="preserve"> immediately in other comprehensive income. </w:t>
      </w:r>
    </w:p>
    <w:p w14:paraId="7452E48A" w14:textId="77777777" w:rsidR="004340D3" w:rsidRPr="008C789E" w:rsidRDefault="004340D3" w:rsidP="004340D3">
      <w:pPr>
        <w:tabs>
          <w:tab w:val="left" w:pos="1440"/>
        </w:tabs>
        <w:spacing w:before="120" w:after="120" w:line="380" w:lineRule="exact"/>
        <w:ind w:left="547" w:hanging="547"/>
        <w:jc w:val="thaiDistribute"/>
        <w:outlineLvl w:val="0"/>
        <w:rPr>
          <w:rFonts w:ascii="Arial" w:hAnsi="Arial" w:cs="Arial"/>
          <w:sz w:val="22"/>
          <w:szCs w:val="22"/>
        </w:rPr>
      </w:pPr>
      <w:r w:rsidRPr="008C789E">
        <w:rPr>
          <w:rFonts w:ascii="Arial" w:hAnsi="Arial" w:cs="Arial"/>
          <w:sz w:val="22"/>
          <w:szCs w:val="22"/>
        </w:rPr>
        <w:tab/>
        <w:t xml:space="preserve">Past service costs are </w:t>
      </w:r>
      <w:proofErr w:type="spellStart"/>
      <w:r w:rsidRPr="008C789E">
        <w:rPr>
          <w:rFonts w:ascii="Arial" w:hAnsi="Arial" w:cs="Arial"/>
          <w:sz w:val="22"/>
          <w:szCs w:val="22"/>
        </w:rPr>
        <w:t>recognised</w:t>
      </w:r>
      <w:proofErr w:type="spellEnd"/>
      <w:r w:rsidRPr="008C789E">
        <w:rPr>
          <w:rFonts w:ascii="Arial" w:hAnsi="Arial" w:cs="Arial"/>
          <w:sz w:val="22"/>
          <w:szCs w:val="22"/>
        </w:rPr>
        <w:t xml:space="preserve"> in profit or loss on the earlier of the date of the plan amendment or curtailment and the date that the Group </w:t>
      </w:r>
      <w:proofErr w:type="spellStart"/>
      <w:r w:rsidRPr="008C789E">
        <w:rPr>
          <w:rFonts w:ascii="Arial" w:hAnsi="Arial" w:cs="Arial"/>
          <w:sz w:val="22"/>
          <w:szCs w:val="22"/>
        </w:rPr>
        <w:t>recognises</w:t>
      </w:r>
      <w:proofErr w:type="spellEnd"/>
      <w:r w:rsidRPr="008C789E">
        <w:rPr>
          <w:rFonts w:ascii="Arial" w:hAnsi="Arial" w:cs="Arial"/>
          <w:sz w:val="22"/>
          <w:szCs w:val="22"/>
        </w:rPr>
        <w:t xml:space="preserve"> restructuring-related costs.</w:t>
      </w:r>
    </w:p>
    <w:p w14:paraId="2B1668B6" w14:textId="1EECE503" w:rsidR="004340D3" w:rsidRPr="008C789E" w:rsidRDefault="004340D3" w:rsidP="004340D3">
      <w:pPr>
        <w:tabs>
          <w:tab w:val="left" w:pos="360"/>
          <w:tab w:val="left" w:pos="2160"/>
          <w:tab w:val="left" w:pos="2880"/>
          <w:tab w:val="left" w:pos="6660"/>
        </w:tabs>
        <w:spacing w:before="120" w:after="120" w:line="380" w:lineRule="exact"/>
        <w:ind w:left="547" w:hanging="547"/>
        <w:jc w:val="both"/>
        <w:rPr>
          <w:rFonts w:ascii="Arial" w:eastAsia="Arial Unicode MS" w:hAnsi="Arial" w:cs="Arial"/>
          <w:b/>
          <w:sz w:val="22"/>
          <w:szCs w:val="22"/>
        </w:rPr>
      </w:pPr>
      <w:r>
        <w:rPr>
          <w:rFonts w:ascii="Arial" w:eastAsia="Arial Unicode MS" w:hAnsi="Arial" w:cs="Arial"/>
          <w:b/>
          <w:bCs/>
          <w:sz w:val="22"/>
          <w:szCs w:val="22"/>
        </w:rPr>
        <w:t>5</w:t>
      </w:r>
      <w:r w:rsidRPr="008C789E">
        <w:rPr>
          <w:rFonts w:ascii="Arial" w:eastAsia="Arial Unicode MS" w:hAnsi="Arial" w:cs="Arial"/>
          <w:b/>
          <w:bCs/>
          <w:sz w:val="22"/>
          <w:szCs w:val="22"/>
        </w:rPr>
        <w:t>.</w:t>
      </w:r>
      <w:r>
        <w:rPr>
          <w:rFonts w:ascii="Arial" w:eastAsia="Arial Unicode MS" w:hAnsi="Arial" w:cs="Arial"/>
          <w:b/>
          <w:bCs/>
          <w:sz w:val="22"/>
          <w:szCs w:val="22"/>
        </w:rPr>
        <w:t>14</w:t>
      </w:r>
      <w:r w:rsidRPr="008C789E">
        <w:rPr>
          <w:rFonts w:ascii="Arial" w:eastAsia="Arial Unicode MS" w:hAnsi="Arial" w:cs="Arial"/>
          <w:b/>
          <w:bCs/>
          <w:sz w:val="22"/>
          <w:szCs w:val="22"/>
          <w:cs/>
        </w:rPr>
        <w:tab/>
      </w:r>
      <w:r w:rsidRPr="008C789E">
        <w:rPr>
          <w:rFonts w:ascii="Arial" w:eastAsia="Arial Unicode MS" w:hAnsi="Arial" w:cs="Arial"/>
          <w:b/>
          <w:bCs/>
          <w:sz w:val="22"/>
          <w:szCs w:val="22"/>
        </w:rPr>
        <w:t>Provisions</w:t>
      </w:r>
    </w:p>
    <w:p w14:paraId="15BBDB39" w14:textId="4D9D66E5" w:rsidR="004340D3" w:rsidRDefault="004340D3" w:rsidP="004340D3">
      <w:pPr>
        <w:tabs>
          <w:tab w:val="left" w:pos="360"/>
        </w:tabs>
        <w:spacing w:before="120" w:after="120" w:line="380" w:lineRule="exact"/>
        <w:ind w:left="547" w:right="54" w:hanging="547"/>
        <w:jc w:val="both"/>
        <w:rPr>
          <w:rFonts w:ascii="Arial" w:eastAsia="Arial Unicode MS" w:hAnsi="Arial" w:cs="Arial"/>
          <w:sz w:val="22"/>
          <w:szCs w:val="22"/>
        </w:rPr>
      </w:pPr>
      <w:r w:rsidRPr="008C789E">
        <w:rPr>
          <w:rFonts w:ascii="Arial" w:eastAsia="Arial Unicode MS" w:hAnsi="Arial" w:cs="Arial"/>
          <w:sz w:val="22"/>
          <w:szCs w:val="22"/>
        </w:rPr>
        <w:tab/>
      </w:r>
      <w:r w:rsidRPr="008C789E">
        <w:rPr>
          <w:rFonts w:ascii="Arial" w:eastAsia="Arial Unicode MS" w:hAnsi="Arial" w:cs="Arial"/>
          <w:sz w:val="22"/>
          <w:szCs w:val="22"/>
        </w:rPr>
        <w:tab/>
        <w:t xml:space="preserve">Provisions are </w:t>
      </w:r>
      <w:proofErr w:type="spellStart"/>
      <w:r w:rsidRPr="008C789E">
        <w:rPr>
          <w:rFonts w:ascii="Arial" w:eastAsia="Arial Unicode MS" w:hAnsi="Arial" w:cs="Arial"/>
          <w:sz w:val="22"/>
          <w:szCs w:val="22"/>
        </w:rPr>
        <w:t>recognised</w:t>
      </w:r>
      <w:proofErr w:type="spellEnd"/>
      <w:r w:rsidRPr="008C789E">
        <w:rPr>
          <w:rFonts w:ascii="Arial" w:eastAsia="Arial Unicode MS" w:hAnsi="Arial" w:cs="Arial"/>
          <w:sz w:val="22"/>
          <w:szCs w:val="22"/>
        </w:rPr>
        <w:t xml:space="preserve"> when the Group has a present obligation as a result of a past event, it is probable that an outflow of resources embodying economic benefits will be required to settle the obligation, and a reliable estimate can be made of the amount of the obligation. </w:t>
      </w:r>
    </w:p>
    <w:p w14:paraId="62D5C9A9" w14:textId="6C13D688" w:rsidR="004340D3" w:rsidRPr="008C789E" w:rsidRDefault="004340D3" w:rsidP="004340D3">
      <w:pPr>
        <w:spacing w:before="120" w:after="120" w:line="380" w:lineRule="exact"/>
        <w:ind w:left="547" w:right="54" w:hanging="547"/>
        <w:jc w:val="both"/>
        <w:rPr>
          <w:rFonts w:ascii="Arial" w:eastAsia="Arial Unicode MS" w:hAnsi="Arial" w:cs="Arial"/>
          <w:b/>
          <w:bCs/>
          <w:sz w:val="22"/>
          <w:szCs w:val="22"/>
        </w:rPr>
      </w:pPr>
      <w:r>
        <w:rPr>
          <w:rFonts w:ascii="Arial" w:eastAsia="Arial Unicode MS" w:hAnsi="Arial" w:cs="Arial"/>
          <w:b/>
          <w:bCs/>
          <w:sz w:val="22"/>
          <w:szCs w:val="22"/>
        </w:rPr>
        <w:t>5</w:t>
      </w:r>
      <w:r w:rsidRPr="008C789E">
        <w:rPr>
          <w:rFonts w:ascii="Arial" w:eastAsia="Arial Unicode MS" w:hAnsi="Arial" w:cs="Arial"/>
          <w:b/>
          <w:bCs/>
          <w:sz w:val="22"/>
          <w:szCs w:val="22"/>
        </w:rPr>
        <w:t>.1</w:t>
      </w:r>
      <w:r>
        <w:rPr>
          <w:rFonts w:ascii="Arial" w:eastAsia="Arial Unicode MS" w:hAnsi="Arial" w:cs="Arial"/>
          <w:b/>
          <w:bCs/>
          <w:sz w:val="22"/>
          <w:szCs w:val="22"/>
        </w:rPr>
        <w:t>5</w:t>
      </w:r>
      <w:r w:rsidRPr="008C789E">
        <w:rPr>
          <w:rFonts w:ascii="Arial" w:eastAsia="Arial Unicode MS" w:hAnsi="Arial" w:cs="Arial"/>
          <w:b/>
          <w:bCs/>
          <w:sz w:val="22"/>
          <w:szCs w:val="22"/>
        </w:rPr>
        <w:t xml:space="preserve"> </w:t>
      </w:r>
      <w:r w:rsidRPr="008C789E">
        <w:rPr>
          <w:rFonts w:ascii="Arial" w:eastAsia="Arial Unicode MS" w:hAnsi="Arial" w:cs="Arial"/>
          <w:b/>
          <w:bCs/>
          <w:sz w:val="22"/>
          <w:szCs w:val="22"/>
        </w:rPr>
        <w:tab/>
        <w:t>Income tax</w:t>
      </w:r>
    </w:p>
    <w:p w14:paraId="3EA63BD3" w14:textId="77777777" w:rsidR="004340D3" w:rsidRPr="008C789E" w:rsidRDefault="004340D3" w:rsidP="004340D3">
      <w:pPr>
        <w:tabs>
          <w:tab w:val="left" w:pos="360"/>
          <w:tab w:val="left" w:pos="1440"/>
        </w:tabs>
        <w:spacing w:before="120" w:after="120" w:line="380" w:lineRule="exact"/>
        <w:ind w:left="547" w:hanging="547"/>
        <w:jc w:val="thaiDistribute"/>
        <w:outlineLvl w:val="0"/>
        <w:rPr>
          <w:rFonts w:ascii="Arial" w:hAnsi="Arial" w:cs="Arial"/>
          <w:b/>
          <w:bCs/>
          <w:spacing w:val="-2"/>
          <w:sz w:val="22"/>
          <w:szCs w:val="22"/>
        </w:rPr>
      </w:pPr>
      <w:r w:rsidRPr="008C789E">
        <w:rPr>
          <w:rFonts w:ascii="Arial" w:hAnsi="Arial" w:cs="Arial"/>
          <w:sz w:val="22"/>
          <w:szCs w:val="22"/>
        </w:rPr>
        <w:tab/>
      </w:r>
      <w:r w:rsidRPr="008C789E">
        <w:rPr>
          <w:rFonts w:ascii="Arial" w:hAnsi="Arial" w:cs="Arial"/>
          <w:spacing w:val="-2"/>
          <w:sz w:val="22"/>
          <w:szCs w:val="22"/>
        </w:rPr>
        <w:tab/>
        <w:t>Income tax expense represents the sum of corporate income tax currently payable and deferred tax.</w:t>
      </w:r>
    </w:p>
    <w:p w14:paraId="0A51E8EB" w14:textId="77777777" w:rsidR="004340D3" w:rsidRPr="008C789E" w:rsidRDefault="004340D3" w:rsidP="004340D3">
      <w:pPr>
        <w:overflowPunct/>
        <w:autoSpaceDE/>
        <w:autoSpaceDN/>
        <w:adjustRightInd/>
        <w:spacing w:before="120" w:after="120" w:line="380" w:lineRule="exact"/>
        <w:ind w:left="547" w:hanging="547"/>
        <w:textAlignment w:val="auto"/>
        <w:rPr>
          <w:rFonts w:ascii="Arial" w:hAnsi="Arial" w:cs="Arial"/>
          <w:b/>
          <w:bCs/>
          <w:sz w:val="22"/>
          <w:szCs w:val="22"/>
        </w:rPr>
      </w:pPr>
      <w:r w:rsidRPr="008C789E">
        <w:rPr>
          <w:rFonts w:ascii="Arial" w:hAnsi="Arial" w:cs="Arial"/>
          <w:b/>
          <w:bCs/>
          <w:sz w:val="22"/>
          <w:szCs w:val="22"/>
        </w:rPr>
        <w:tab/>
        <w:t>Current tax</w:t>
      </w:r>
    </w:p>
    <w:p w14:paraId="03613BFE" w14:textId="77777777" w:rsidR="004340D3" w:rsidRPr="008C789E" w:rsidRDefault="004340D3" w:rsidP="0072334E">
      <w:pPr>
        <w:tabs>
          <w:tab w:val="left" w:pos="360"/>
          <w:tab w:val="left" w:pos="1440"/>
        </w:tabs>
        <w:spacing w:before="120" w:after="120" w:line="380" w:lineRule="exact"/>
        <w:ind w:left="547" w:hanging="547"/>
        <w:jc w:val="thaiDistribute"/>
        <w:outlineLvl w:val="0"/>
        <w:rPr>
          <w:rFonts w:ascii="Arial" w:hAnsi="Arial" w:cs="Arial"/>
          <w:b/>
          <w:bCs/>
          <w:sz w:val="22"/>
          <w:szCs w:val="22"/>
        </w:rPr>
      </w:pPr>
      <w:r w:rsidRPr="008C789E">
        <w:rPr>
          <w:rFonts w:ascii="Arial" w:hAnsi="Arial" w:cs="Arial"/>
          <w:sz w:val="22"/>
          <w:szCs w:val="22"/>
        </w:rPr>
        <w:tab/>
      </w:r>
      <w:r w:rsidRPr="008C789E">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444730BA" w14:textId="77777777" w:rsidR="004340D3" w:rsidRPr="008C789E" w:rsidRDefault="004340D3" w:rsidP="004340D3">
      <w:pPr>
        <w:overflowPunct/>
        <w:autoSpaceDE/>
        <w:autoSpaceDN/>
        <w:adjustRightInd/>
        <w:spacing w:before="120" w:after="120" w:line="380" w:lineRule="exact"/>
        <w:ind w:left="547" w:hanging="547"/>
        <w:textAlignment w:val="auto"/>
        <w:rPr>
          <w:rFonts w:ascii="Arial" w:hAnsi="Arial" w:cs="Arial"/>
          <w:b/>
          <w:bCs/>
          <w:sz w:val="22"/>
          <w:szCs w:val="22"/>
        </w:rPr>
      </w:pPr>
      <w:r w:rsidRPr="008C789E">
        <w:rPr>
          <w:rFonts w:ascii="Arial" w:hAnsi="Arial" w:cstheme="minorBidi"/>
          <w:b/>
          <w:bCs/>
          <w:sz w:val="22"/>
          <w:szCs w:val="22"/>
          <w:cs/>
        </w:rPr>
        <w:tab/>
      </w:r>
      <w:r w:rsidRPr="008C789E">
        <w:rPr>
          <w:rFonts w:ascii="Arial" w:hAnsi="Arial" w:cs="Arial"/>
          <w:b/>
          <w:bCs/>
          <w:sz w:val="22"/>
          <w:szCs w:val="22"/>
        </w:rPr>
        <w:t>Deferred tax</w:t>
      </w:r>
    </w:p>
    <w:p w14:paraId="7A2524E9" w14:textId="77777777" w:rsidR="004340D3" w:rsidRPr="008C789E" w:rsidRDefault="004340D3" w:rsidP="004340D3">
      <w:pPr>
        <w:tabs>
          <w:tab w:val="left" w:pos="1440"/>
        </w:tabs>
        <w:spacing w:before="120" w:after="120" w:line="380" w:lineRule="exact"/>
        <w:ind w:left="547" w:hanging="547"/>
        <w:jc w:val="thaiDistribute"/>
        <w:outlineLvl w:val="0"/>
        <w:rPr>
          <w:rFonts w:ascii="Arial" w:hAnsi="Arial" w:cs="Arial"/>
          <w:sz w:val="22"/>
          <w:szCs w:val="22"/>
        </w:rPr>
      </w:pPr>
      <w:r w:rsidRPr="008C789E">
        <w:rPr>
          <w:rFonts w:ascii="Arial" w:hAnsi="Arial"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6634C8A4" w14:textId="77777777" w:rsidR="0072334E" w:rsidRDefault="004340D3" w:rsidP="004340D3">
      <w:pPr>
        <w:tabs>
          <w:tab w:val="left" w:pos="540"/>
          <w:tab w:val="left" w:pos="1440"/>
        </w:tabs>
        <w:spacing w:before="120" w:after="120" w:line="380" w:lineRule="exact"/>
        <w:ind w:left="547" w:hanging="547"/>
        <w:jc w:val="thaiDistribute"/>
        <w:outlineLvl w:val="0"/>
        <w:rPr>
          <w:rFonts w:ascii="Arial" w:hAnsi="Arial" w:cs="Arial"/>
          <w:sz w:val="22"/>
          <w:szCs w:val="22"/>
        </w:rPr>
      </w:pPr>
      <w:r w:rsidRPr="008C789E">
        <w:rPr>
          <w:rFonts w:ascii="Arial" w:hAnsi="Arial" w:cs="Arial"/>
          <w:sz w:val="22"/>
          <w:szCs w:val="22"/>
        </w:rPr>
        <w:tab/>
      </w:r>
    </w:p>
    <w:p w14:paraId="78FBCD80" w14:textId="77777777" w:rsidR="0072334E" w:rsidRDefault="0072334E">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08EF064E" w14:textId="3BD59BE9" w:rsidR="004340D3" w:rsidRPr="008C789E" w:rsidRDefault="004340D3" w:rsidP="004340D3">
      <w:pPr>
        <w:tabs>
          <w:tab w:val="left" w:pos="540"/>
          <w:tab w:val="left" w:pos="1440"/>
        </w:tabs>
        <w:spacing w:before="120" w:after="120" w:line="380" w:lineRule="exact"/>
        <w:ind w:left="547" w:hanging="547"/>
        <w:jc w:val="thaiDistribute"/>
        <w:outlineLvl w:val="0"/>
        <w:rPr>
          <w:rFonts w:ascii="Arial" w:hAnsi="Arial" w:cs="Arial"/>
          <w:sz w:val="22"/>
          <w:szCs w:val="22"/>
        </w:rPr>
      </w:pPr>
      <w:r>
        <w:rPr>
          <w:rFonts w:ascii="Arial" w:hAnsi="Arial" w:cstheme="minorBidi"/>
          <w:sz w:val="22"/>
          <w:szCs w:val="22"/>
          <w:cs/>
        </w:rPr>
        <w:lastRenderedPageBreak/>
        <w:tab/>
      </w:r>
      <w:r w:rsidRPr="008C789E">
        <w:rPr>
          <w:rFonts w:ascii="Arial" w:hAnsi="Arial" w:cs="Arial"/>
          <w:sz w:val="22"/>
          <w:szCs w:val="22"/>
        </w:rPr>
        <w:t xml:space="preserve">The Group </w:t>
      </w:r>
      <w:proofErr w:type="spellStart"/>
      <w:r w:rsidRPr="008C789E">
        <w:rPr>
          <w:rFonts w:ascii="Arial" w:hAnsi="Arial" w:cs="Arial"/>
          <w:sz w:val="22"/>
          <w:szCs w:val="22"/>
        </w:rPr>
        <w:t>recognises</w:t>
      </w:r>
      <w:proofErr w:type="spellEnd"/>
      <w:r w:rsidRPr="008C789E">
        <w:rPr>
          <w:rFonts w:ascii="Arial" w:hAnsi="Arial" w:cs="Arial"/>
          <w:sz w:val="22"/>
          <w:szCs w:val="22"/>
        </w:rPr>
        <w:t xml:space="preserve"> deferred tax liabilities for all taxable temporary differences while </w:t>
      </w:r>
      <w:r w:rsidR="00F71756">
        <w:rPr>
          <w:rFonts w:ascii="Arial" w:hAnsi="Arial" w:cs="Arial"/>
          <w:sz w:val="22"/>
          <w:szCs w:val="22"/>
        </w:rPr>
        <w:t>it</w:t>
      </w:r>
      <w:r w:rsidRPr="008C789E">
        <w:rPr>
          <w:rFonts w:ascii="Arial" w:hAnsi="Arial" w:cs="Arial"/>
          <w:sz w:val="22"/>
          <w:szCs w:val="22"/>
        </w:rPr>
        <w:t xml:space="preserve"> </w:t>
      </w:r>
      <w:proofErr w:type="spellStart"/>
      <w:r w:rsidRPr="008C789E">
        <w:rPr>
          <w:rFonts w:ascii="Arial" w:hAnsi="Arial" w:cs="Arial"/>
          <w:sz w:val="22"/>
          <w:szCs w:val="22"/>
        </w:rPr>
        <w:t>recognise</w:t>
      </w:r>
      <w:r w:rsidR="00A94E0D">
        <w:rPr>
          <w:rFonts w:ascii="Arial" w:hAnsi="Arial" w:cs="Arial"/>
          <w:sz w:val="22"/>
          <w:szCs w:val="22"/>
        </w:rPr>
        <w:t>s</w:t>
      </w:r>
      <w:proofErr w:type="spellEnd"/>
      <w:r w:rsidRPr="008C789E">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8C789E">
        <w:rPr>
          <w:rFonts w:ascii="Arial" w:hAnsi="Arial" w:cs="Arial"/>
          <w:sz w:val="22"/>
          <w:szCs w:val="22"/>
        </w:rPr>
        <w:t>utilised</w:t>
      </w:r>
      <w:proofErr w:type="spellEnd"/>
      <w:r w:rsidRPr="008C789E">
        <w:rPr>
          <w:rFonts w:ascii="Arial" w:hAnsi="Arial" w:cs="Arial"/>
          <w:sz w:val="22"/>
          <w:szCs w:val="22"/>
        </w:rPr>
        <w:t>.</w:t>
      </w:r>
    </w:p>
    <w:p w14:paraId="54D195EF" w14:textId="77777777" w:rsidR="004340D3" w:rsidRPr="008C789E" w:rsidRDefault="004340D3" w:rsidP="004340D3">
      <w:pPr>
        <w:tabs>
          <w:tab w:val="left" w:pos="1440"/>
        </w:tabs>
        <w:spacing w:before="120" w:after="120" w:line="380" w:lineRule="exact"/>
        <w:ind w:left="547" w:hanging="547"/>
        <w:jc w:val="thaiDistribute"/>
        <w:outlineLvl w:val="0"/>
        <w:rPr>
          <w:rFonts w:ascii="Arial" w:hAnsi="Arial" w:cs="Arial"/>
          <w:sz w:val="22"/>
          <w:szCs w:val="22"/>
        </w:rPr>
      </w:pPr>
      <w:r w:rsidRPr="008C789E">
        <w:rPr>
          <w:rFonts w:ascii="Arial" w:hAnsi="Arial" w:cs="Arial"/>
          <w:sz w:val="22"/>
          <w:szCs w:val="22"/>
        </w:rPr>
        <w:tab/>
        <w:t xml:space="preserve">At each reporting date, the Group reviews and reduces the carrying amount of deferred tax assets to the extent that it is no longer probable that sufficient taxable profit will be available to allow all or part of the deferred tax asset to be </w:t>
      </w:r>
      <w:proofErr w:type="spellStart"/>
      <w:r w:rsidRPr="008C789E">
        <w:rPr>
          <w:rFonts w:ascii="Arial" w:hAnsi="Arial" w:cs="Arial"/>
          <w:sz w:val="22"/>
          <w:szCs w:val="22"/>
        </w:rPr>
        <w:t>utilised</w:t>
      </w:r>
      <w:proofErr w:type="spellEnd"/>
      <w:r w:rsidRPr="008C789E">
        <w:rPr>
          <w:rFonts w:ascii="Arial" w:hAnsi="Arial" w:cs="Arial"/>
          <w:sz w:val="22"/>
          <w:szCs w:val="22"/>
        </w:rPr>
        <w:t>.</w:t>
      </w:r>
    </w:p>
    <w:p w14:paraId="70BC4411" w14:textId="192B9923" w:rsidR="004340D3" w:rsidRPr="002772B5" w:rsidRDefault="004340D3" w:rsidP="004340D3">
      <w:pPr>
        <w:spacing w:before="120" w:after="120" w:line="380" w:lineRule="exact"/>
        <w:ind w:left="540"/>
        <w:jc w:val="thaiDistribute"/>
        <w:rPr>
          <w:rFonts w:ascii="Arial" w:hAnsi="Arial" w:cs="Arial"/>
          <w:sz w:val="22"/>
          <w:szCs w:val="22"/>
        </w:rPr>
      </w:pPr>
      <w:r w:rsidRPr="008C789E">
        <w:rPr>
          <w:rFonts w:ascii="Arial" w:hAnsi="Arial" w:cs="Arial"/>
          <w:sz w:val="22"/>
          <w:szCs w:val="22"/>
        </w:rPr>
        <w:t>The Group records deferred tax directly to shareholders' equity if the tax relates to items that are recorded directly to shareholders' equity.</w:t>
      </w:r>
    </w:p>
    <w:bookmarkEnd w:id="1"/>
    <w:p w14:paraId="7EFD653B" w14:textId="7A139527" w:rsidR="008218D4" w:rsidRPr="008218D4" w:rsidRDefault="008218D4" w:rsidP="008218D4">
      <w:pPr>
        <w:spacing w:before="120" w:after="120" w:line="380" w:lineRule="exact"/>
        <w:ind w:left="547" w:hanging="547"/>
        <w:rPr>
          <w:rFonts w:ascii="Arial" w:hAnsi="Arial" w:cs="Arial"/>
          <w:b/>
          <w:bCs/>
          <w:sz w:val="22"/>
          <w:szCs w:val="22"/>
        </w:rPr>
      </w:pPr>
      <w:r w:rsidRPr="008218D4">
        <w:rPr>
          <w:rFonts w:ascii="Arial" w:hAnsi="Arial" w:cs="Arial"/>
          <w:b/>
          <w:bCs/>
          <w:sz w:val="22"/>
          <w:szCs w:val="22"/>
        </w:rPr>
        <w:t>5.16</w:t>
      </w:r>
      <w:r w:rsidRPr="008218D4">
        <w:rPr>
          <w:rFonts w:ascii="Arial" w:hAnsi="Arial" w:cs="Arial"/>
          <w:b/>
          <w:bCs/>
          <w:sz w:val="22"/>
          <w:szCs w:val="22"/>
        </w:rPr>
        <w:tab/>
        <w:t xml:space="preserve">Financial instruments  </w:t>
      </w:r>
    </w:p>
    <w:p w14:paraId="5A219778" w14:textId="375E9815" w:rsidR="008218D4" w:rsidRPr="00203679" w:rsidRDefault="008218D4" w:rsidP="008218D4">
      <w:pPr>
        <w:tabs>
          <w:tab w:val="left" w:pos="1440"/>
        </w:tabs>
        <w:spacing w:before="120" w:after="120" w:line="380" w:lineRule="exact"/>
        <w:ind w:left="540"/>
        <w:jc w:val="thaiDistribute"/>
        <w:rPr>
          <w:rFonts w:ascii="Arial" w:hAnsi="Arial" w:cs="Arial"/>
          <w:i/>
          <w:iCs/>
          <w:sz w:val="22"/>
          <w:szCs w:val="22"/>
          <w:u w:val="single"/>
        </w:rPr>
      </w:pPr>
      <w:r w:rsidRPr="00203679">
        <w:rPr>
          <w:rFonts w:ascii="Arial" w:hAnsi="Arial" w:cs="Arial"/>
          <w:i/>
          <w:iCs/>
          <w:sz w:val="22"/>
          <w:szCs w:val="22"/>
          <w:u w:val="single"/>
        </w:rPr>
        <w:t>Accounting polic</w:t>
      </w:r>
      <w:r>
        <w:rPr>
          <w:rFonts w:ascii="Arial" w:hAnsi="Arial" w:cs="Arial"/>
          <w:i/>
          <w:iCs/>
          <w:sz w:val="22"/>
          <w:szCs w:val="22"/>
          <w:u w:val="single"/>
        </w:rPr>
        <w:t>ies</w:t>
      </w:r>
      <w:r w:rsidRPr="00203679">
        <w:rPr>
          <w:rFonts w:ascii="Arial" w:hAnsi="Arial" w:cs="Arial"/>
          <w:i/>
          <w:iCs/>
          <w:sz w:val="22"/>
          <w:szCs w:val="22"/>
          <w:u w:val="single"/>
        </w:rPr>
        <w:t xml:space="preserve"> adopted</w:t>
      </w:r>
      <w:r w:rsidRPr="00203679">
        <w:rPr>
          <w:rFonts w:ascii="Arial" w:hAnsi="Arial" w:cstheme="minorBidi"/>
          <w:i/>
          <w:iCs/>
          <w:sz w:val="22"/>
          <w:szCs w:val="22"/>
          <w:u w:val="single"/>
          <w:cs/>
        </w:rPr>
        <w:t xml:space="preserve"> </w:t>
      </w:r>
      <w:r>
        <w:rPr>
          <w:rFonts w:ascii="Arial" w:hAnsi="Arial" w:cstheme="minorBidi"/>
          <w:i/>
          <w:iCs/>
          <w:sz w:val="22"/>
          <w:szCs w:val="22"/>
          <w:u w:val="single"/>
        </w:rPr>
        <w:t>since</w:t>
      </w:r>
      <w:r w:rsidRPr="00203679">
        <w:rPr>
          <w:rFonts w:ascii="Arial" w:hAnsi="Arial" w:cstheme="minorBidi"/>
          <w:i/>
          <w:iCs/>
          <w:sz w:val="22"/>
          <w:szCs w:val="22"/>
          <w:u w:val="single"/>
        </w:rPr>
        <w:t xml:space="preserve"> 1 January 2020</w:t>
      </w:r>
    </w:p>
    <w:p w14:paraId="55BCCD5B" w14:textId="074E67E2" w:rsidR="008218D4" w:rsidRDefault="008218D4" w:rsidP="008218D4">
      <w:pPr>
        <w:spacing w:before="120" w:after="120" w:line="380" w:lineRule="exact"/>
        <w:ind w:left="540"/>
        <w:jc w:val="thaiDistribute"/>
        <w:textAlignment w:val="auto"/>
        <w:rPr>
          <w:rFonts w:ascii="Arial" w:eastAsia="Arial Unicode MS" w:hAnsi="Arial" w:cstheme="minorBidi"/>
          <w:sz w:val="22"/>
          <w:szCs w:val="22"/>
        </w:rPr>
      </w:pPr>
      <w:r w:rsidRPr="00A31132">
        <w:rPr>
          <w:rFonts w:ascii="Arial" w:eastAsia="Arial Unicode MS" w:hAnsi="Arial" w:cs="Arial"/>
          <w:sz w:val="22"/>
          <w:szCs w:val="22"/>
        </w:rPr>
        <w:t>The Group initially measures financial assets at its fair value plus</w:t>
      </w:r>
      <w:r>
        <w:rPr>
          <w:rFonts w:ascii="Arial" w:eastAsia="Arial Unicode MS" w:hAnsi="Arial" w:cs="Arial"/>
          <w:sz w:val="22"/>
          <w:szCs w:val="22"/>
        </w:rPr>
        <w:t xml:space="preserve">, </w:t>
      </w:r>
      <w:r w:rsidRPr="00A31132">
        <w:rPr>
          <w:rFonts w:ascii="Arial" w:eastAsia="Arial Unicode MS" w:hAnsi="Arial" w:cs="Arial"/>
          <w:sz w:val="22"/>
          <w:szCs w:val="22"/>
        </w:rPr>
        <w:t>in the case of financial assets</w:t>
      </w:r>
      <w:r w:rsidRPr="00B91AFF">
        <w:rPr>
          <w:rFonts w:ascii="Arial" w:eastAsia="Arial Unicode MS" w:hAnsi="Arial" w:cs="Arial"/>
          <w:sz w:val="22"/>
          <w:szCs w:val="22"/>
        </w:rPr>
        <w:t xml:space="preserve"> that are</w:t>
      </w:r>
      <w:r w:rsidRPr="00A31132">
        <w:rPr>
          <w:rFonts w:ascii="Arial" w:eastAsia="Arial Unicode MS" w:hAnsi="Arial" w:cs="Arial"/>
          <w:sz w:val="22"/>
          <w:szCs w:val="22"/>
        </w:rPr>
        <w:t xml:space="preserve"> not measured at fair value through profit or loss</w:t>
      </w:r>
      <w:r>
        <w:rPr>
          <w:rFonts w:ascii="Arial" w:eastAsia="Arial Unicode MS" w:hAnsi="Arial" w:cs="Arial"/>
          <w:sz w:val="22"/>
          <w:szCs w:val="22"/>
        </w:rPr>
        <w:t>,</w:t>
      </w:r>
      <w:r w:rsidRPr="00A31132">
        <w:rPr>
          <w:rFonts w:ascii="Arial" w:eastAsia="Arial Unicode MS" w:hAnsi="Arial" w:cs="Arial"/>
          <w:sz w:val="22"/>
          <w:szCs w:val="22"/>
        </w:rPr>
        <w:t xml:space="preserve"> transaction costs</w:t>
      </w:r>
      <w:r w:rsidRPr="00A171C4">
        <w:rPr>
          <w:rFonts w:ascii="Arial" w:eastAsia="Arial Unicode MS" w:hAnsi="Arial" w:cs="Arial"/>
          <w:sz w:val="22"/>
          <w:szCs w:val="22"/>
        </w:rPr>
        <w:t>. However, trade receivables, that do not contain a significant financing component</w:t>
      </w:r>
      <w:r w:rsidRPr="002772B5">
        <w:rPr>
          <w:rFonts w:ascii="Arial" w:eastAsia="Arial Unicode MS" w:hAnsi="Arial" w:cstheme="minorBidi"/>
          <w:sz w:val="22"/>
          <w:szCs w:val="22"/>
        </w:rPr>
        <w:t>,</w:t>
      </w:r>
      <w:r w:rsidRPr="00A10DA1">
        <w:rPr>
          <w:rFonts w:ascii="Arial" w:eastAsia="Arial Unicode MS" w:hAnsi="Arial" w:cs="Arial"/>
          <w:color w:val="FF0000"/>
          <w:sz w:val="22"/>
          <w:szCs w:val="22"/>
        </w:rPr>
        <w:t xml:space="preserve"> </w:t>
      </w:r>
      <w:r w:rsidRPr="00A171C4">
        <w:rPr>
          <w:rFonts w:ascii="Arial" w:eastAsia="Arial Unicode MS" w:hAnsi="Arial" w:cs="Arial"/>
          <w:sz w:val="22"/>
          <w:szCs w:val="22"/>
        </w:rPr>
        <w:t xml:space="preserve">are measured at the transaction price </w:t>
      </w:r>
      <w:r w:rsidRPr="00B91AFF">
        <w:rPr>
          <w:rFonts w:ascii="Arial" w:eastAsia="Arial Unicode MS" w:hAnsi="Arial" w:cstheme="minorBidi"/>
          <w:sz w:val="22"/>
          <w:szCs w:val="22"/>
        </w:rPr>
        <w:t>as disclosed in the accounting policy relating to revenue recognition.</w:t>
      </w:r>
      <w:r>
        <w:rPr>
          <w:rFonts w:ascii="Arial" w:eastAsia="Arial Unicode MS" w:hAnsi="Arial" w:cstheme="minorBidi"/>
          <w:sz w:val="22"/>
          <w:szCs w:val="22"/>
        </w:rPr>
        <w:t xml:space="preserve"> </w:t>
      </w:r>
    </w:p>
    <w:p w14:paraId="471EF213" w14:textId="77777777" w:rsidR="008218D4" w:rsidRPr="003F3EDD" w:rsidRDefault="008218D4" w:rsidP="008218D4">
      <w:pPr>
        <w:spacing w:before="120" w:after="120" w:line="380" w:lineRule="exact"/>
        <w:ind w:left="540"/>
        <w:jc w:val="thaiDistribute"/>
        <w:textAlignment w:val="auto"/>
        <w:rPr>
          <w:rFonts w:ascii="Arial" w:eastAsia="Arial" w:hAnsi="Arial" w:cs="Arial"/>
          <w:sz w:val="22"/>
          <w:szCs w:val="22"/>
        </w:rPr>
      </w:pPr>
      <w:r w:rsidRPr="008218D4">
        <w:rPr>
          <w:rFonts w:ascii="Arial" w:eastAsia="Arial Unicode MS" w:hAnsi="Arial" w:cs="Arial"/>
          <w:b/>
          <w:bCs/>
          <w:sz w:val="22"/>
          <w:szCs w:val="22"/>
        </w:rPr>
        <w:t>Classification and measurement of financial assets</w:t>
      </w:r>
    </w:p>
    <w:p w14:paraId="0939B0D3" w14:textId="5A42018D" w:rsidR="008218D4" w:rsidRDefault="008218D4" w:rsidP="008218D4">
      <w:pPr>
        <w:spacing w:before="120" w:after="120" w:line="380" w:lineRule="exact"/>
        <w:ind w:left="540"/>
        <w:jc w:val="thaiDistribute"/>
        <w:textAlignment w:val="auto"/>
        <w:rPr>
          <w:rFonts w:ascii="Arial" w:eastAsia="Arial Unicode MS" w:hAnsi="Arial" w:cstheme="minorBidi"/>
          <w:sz w:val="22"/>
          <w:szCs w:val="22"/>
        </w:rPr>
      </w:pPr>
      <w:r w:rsidRPr="003F3EDD">
        <w:rPr>
          <w:rFonts w:ascii="Arial" w:eastAsia="Arial Unicode MS" w:hAnsi="Arial" w:cs="Arial"/>
          <w:sz w:val="22"/>
          <w:szCs w:val="22"/>
        </w:rPr>
        <w:t>Financial assets are classified, at initial recognition, as</w:t>
      </w:r>
      <w:r>
        <w:rPr>
          <w:rFonts w:ascii="Arial" w:eastAsia="Arial Unicode MS" w:hAnsi="Arial" w:cs="Arial"/>
          <w:sz w:val="22"/>
          <w:szCs w:val="22"/>
        </w:rPr>
        <w:t xml:space="preserve"> </w:t>
      </w:r>
      <w:r w:rsidRPr="00A31132">
        <w:rPr>
          <w:rFonts w:ascii="Arial" w:eastAsia="Arial Unicode MS" w:hAnsi="Arial" w:cs="Arial"/>
          <w:sz w:val="22"/>
          <w:szCs w:val="22"/>
        </w:rPr>
        <w:t xml:space="preserve">to be subsequently measured at </w:t>
      </w:r>
      <w:proofErr w:type="spellStart"/>
      <w:r w:rsidRPr="00A31132">
        <w:rPr>
          <w:rFonts w:ascii="Arial" w:eastAsia="Arial Unicode MS" w:hAnsi="Arial" w:cs="Arial"/>
          <w:sz w:val="22"/>
          <w:szCs w:val="22"/>
        </w:rPr>
        <w:t>amortised</w:t>
      </w:r>
      <w:proofErr w:type="spellEnd"/>
      <w:r w:rsidRPr="00A31132">
        <w:rPr>
          <w:rFonts w:ascii="Arial" w:eastAsia="Arial Unicode MS" w:hAnsi="Arial" w:cs="Arial"/>
          <w:sz w:val="22"/>
          <w:szCs w:val="22"/>
        </w:rPr>
        <w:t xml:space="preserve"> cost, or fair value through profit or loss</w:t>
      </w:r>
      <w:r>
        <w:rPr>
          <w:rFonts w:ascii="Arial" w:eastAsia="Arial Unicode MS" w:hAnsi="Arial" w:cs="Arial"/>
          <w:sz w:val="22"/>
          <w:szCs w:val="22"/>
        </w:rPr>
        <w:t xml:space="preserve"> (“FVTPL”)</w:t>
      </w:r>
      <w:r w:rsidRPr="00A31132">
        <w:rPr>
          <w:rFonts w:ascii="Arial" w:eastAsia="Arial Unicode MS" w:hAnsi="Arial" w:cs="Arial"/>
          <w:sz w:val="22"/>
          <w:szCs w:val="22"/>
        </w:rPr>
        <w:t>. The classification of financial assets at initial recognition is driven by the Group’s business model for managing the financial assets and the contractual cash flows characteristics of the financial assets.</w:t>
      </w:r>
      <w:r>
        <w:rPr>
          <w:rFonts w:ascii="Arial" w:eastAsia="Arial Unicode MS" w:hAnsi="Arial" w:cstheme="minorBidi" w:hint="cs"/>
          <w:sz w:val="22"/>
          <w:szCs w:val="22"/>
          <w:cs/>
        </w:rPr>
        <w:t xml:space="preserve"> </w:t>
      </w:r>
    </w:p>
    <w:p w14:paraId="0541540A" w14:textId="77777777" w:rsidR="008218D4" w:rsidRPr="008218D4" w:rsidRDefault="008218D4" w:rsidP="0072334E">
      <w:pPr>
        <w:spacing w:before="120" w:after="120" w:line="380" w:lineRule="exact"/>
        <w:ind w:left="547"/>
        <w:jc w:val="thaiDistribute"/>
        <w:textAlignment w:val="auto"/>
        <w:rPr>
          <w:rFonts w:ascii="Arial" w:eastAsia="Arial Unicode MS" w:hAnsi="Arial" w:cstheme="minorBidi"/>
          <w:b/>
          <w:bCs/>
          <w:i/>
          <w:iCs/>
          <w:sz w:val="22"/>
          <w:szCs w:val="22"/>
        </w:rPr>
      </w:pPr>
      <w:r w:rsidRPr="008218D4">
        <w:rPr>
          <w:rFonts w:ascii="Arial" w:eastAsia="Arial Unicode MS" w:hAnsi="Arial" w:cs="Arial"/>
          <w:b/>
          <w:bCs/>
          <w:i/>
          <w:iCs/>
          <w:sz w:val="22"/>
          <w:szCs w:val="22"/>
        </w:rPr>
        <w:t xml:space="preserve">Financial assets at </w:t>
      </w:r>
      <w:proofErr w:type="spellStart"/>
      <w:r w:rsidRPr="008218D4">
        <w:rPr>
          <w:rFonts w:ascii="Arial" w:eastAsia="Arial Unicode MS" w:hAnsi="Arial" w:cs="Arial"/>
          <w:b/>
          <w:bCs/>
          <w:i/>
          <w:iCs/>
          <w:sz w:val="22"/>
          <w:szCs w:val="22"/>
        </w:rPr>
        <w:t>amortised</w:t>
      </w:r>
      <w:proofErr w:type="spellEnd"/>
      <w:r w:rsidRPr="008218D4">
        <w:rPr>
          <w:rFonts w:ascii="Arial" w:eastAsia="Arial Unicode MS" w:hAnsi="Arial" w:cs="Arial"/>
          <w:b/>
          <w:bCs/>
          <w:i/>
          <w:iCs/>
          <w:sz w:val="22"/>
          <w:szCs w:val="22"/>
        </w:rPr>
        <w:t xml:space="preserve"> cost </w:t>
      </w:r>
    </w:p>
    <w:p w14:paraId="3641BEC1" w14:textId="77777777" w:rsidR="008218D4" w:rsidRDefault="008218D4" w:rsidP="008218D4">
      <w:pPr>
        <w:spacing w:before="120" w:after="120" w:line="380" w:lineRule="exact"/>
        <w:ind w:left="540"/>
        <w:jc w:val="thaiDistribute"/>
        <w:textAlignment w:val="auto"/>
        <w:rPr>
          <w:rFonts w:ascii="Arial" w:eastAsia="Arial Unicode MS" w:hAnsi="Arial" w:cstheme="minorBidi"/>
          <w:sz w:val="22"/>
          <w:szCs w:val="22"/>
        </w:rPr>
      </w:pPr>
      <w:r w:rsidRPr="008218D4">
        <w:rPr>
          <w:rFonts w:ascii="Arial" w:eastAsia="Arial Unicode MS" w:hAnsi="Arial" w:cstheme="minorBidi"/>
          <w:sz w:val="22"/>
          <w:szCs w:val="22"/>
        </w:rPr>
        <w:t xml:space="preserve">The Group measures financial assets at </w:t>
      </w:r>
      <w:proofErr w:type="spellStart"/>
      <w:r w:rsidRPr="008218D4">
        <w:rPr>
          <w:rFonts w:ascii="Arial" w:eastAsia="Arial Unicode MS" w:hAnsi="Arial" w:cstheme="minorBidi"/>
          <w:sz w:val="22"/>
          <w:szCs w:val="22"/>
        </w:rPr>
        <w:t>amortised</w:t>
      </w:r>
      <w:proofErr w:type="spellEnd"/>
      <w:r w:rsidRPr="008218D4">
        <w:rPr>
          <w:rFonts w:ascii="Arial" w:eastAsia="Arial Unicode MS" w:hAnsi="Arial" w:cstheme="minorBidi"/>
          <w:sz w:val="22"/>
          <w:szCs w:val="22"/>
        </w:rPr>
        <w:t xml:space="preserve"> cost if the financial asset is held in order to collect contractual cash flows and the contractual terms of the financial asset give rise on specified dates to cash flows that are solely payments of principal and interest on the principal amount</w:t>
      </w:r>
      <w:r w:rsidRPr="003F3EDD">
        <w:rPr>
          <w:rFonts w:ascii="Arial" w:eastAsia="Arial Unicode MS" w:hAnsi="Arial" w:cstheme="minorBidi"/>
          <w:sz w:val="22"/>
          <w:szCs w:val="22"/>
        </w:rPr>
        <w:t xml:space="preserve"> outstanding.</w:t>
      </w:r>
    </w:p>
    <w:p w14:paraId="133FB1A8" w14:textId="77777777" w:rsidR="008218D4" w:rsidRDefault="008218D4" w:rsidP="008218D4">
      <w:pPr>
        <w:spacing w:before="120" w:after="120" w:line="380" w:lineRule="exact"/>
        <w:ind w:left="540"/>
        <w:jc w:val="thaiDistribute"/>
        <w:textAlignment w:val="auto"/>
        <w:rPr>
          <w:rFonts w:ascii="Arial" w:eastAsia="Arial Unicode MS" w:hAnsi="Arial" w:cstheme="minorBidi"/>
          <w:sz w:val="22"/>
          <w:szCs w:val="22"/>
        </w:rPr>
      </w:pPr>
      <w:r w:rsidRPr="003F3EDD">
        <w:rPr>
          <w:rFonts w:ascii="Arial" w:eastAsia="Arial Unicode MS" w:hAnsi="Arial" w:cs="Arial"/>
          <w:sz w:val="22"/>
          <w:szCs w:val="22"/>
        </w:rPr>
        <w:t xml:space="preserve">Financial assets at </w:t>
      </w:r>
      <w:proofErr w:type="spellStart"/>
      <w:r w:rsidRPr="003F3EDD">
        <w:rPr>
          <w:rFonts w:ascii="Arial" w:eastAsia="Arial Unicode MS" w:hAnsi="Arial" w:cs="Arial"/>
          <w:sz w:val="22"/>
          <w:szCs w:val="22"/>
        </w:rPr>
        <w:t>amortised</w:t>
      </w:r>
      <w:proofErr w:type="spellEnd"/>
      <w:r w:rsidRPr="003F3EDD">
        <w:rPr>
          <w:rFonts w:ascii="Arial" w:eastAsia="Arial Unicode MS" w:hAnsi="Arial" w:cs="Arial"/>
          <w:sz w:val="22"/>
          <w:szCs w:val="22"/>
        </w:rPr>
        <w:t xml:space="preserve"> cost are subsequently measured using the effective interest</w:t>
      </w:r>
      <w:r>
        <w:rPr>
          <w:rFonts w:ascii="Arial" w:eastAsia="Arial Unicode MS" w:hAnsi="Arial" w:cs="Arial"/>
          <w:sz w:val="22"/>
          <w:szCs w:val="22"/>
        </w:rPr>
        <w:t xml:space="preserve"> </w:t>
      </w:r>
      <w:r w:rsidRPr="00177611">
        <w:rPr>
          <w:rFonts w:ascii="Arial" w:eastAsia="Arial Unicode MS" w:hAnsi="Arial" w:cs="Arial"/>
          <w:sz w:val="22"/>
          <w:szCs w:val="22"/>
        </w:rPr>
        <w:t>rate</w:t>
      </w:r>
      <w:r w:rsidRPr="003F3EDD">
        <w:rPr>
          <w:rFonts w:ascii="Arial" w:eastAsia="Arial Unicode MS" w:hAnsi="Arial" w:cs="Arial"/>
          <w:sz w:val="22"/>
          <w:szCs w:val="22"/>
        </w:rPr>
        <w:t xml:space="preserve"> (</w:t>
      </w:r>
      <w:r>
        <w:rPr>
          <w:rFonts w:ascii="Arial" w:eastAsia="Arial Unicode MS" w:hAnsi="Arial" w:cs="Arial"/>
          <w:sz w:val="22"/>
          <w:szCs w:val="22"/>
        </w:rPr>
        <w:t>“</w:t>
      </w:r>
      <w:r w:rsidRPr="003F3EDD">
        <w:rPr>
          <w:rFonts w:ascii="Arial" w:eastAsia="Arial Unicode MS" w:hAnsi="Arial" w:cs="Arial"/>
          <w:sz w:val="22"/>
          <w:szCs w:val="22"/>
        </w:rPr>
        <w:t>EIR</w:t>
      </w:r>
      <w:r>
        <w:rPr>
          <w:rFonts w:ascii="Arial" w:eastAsia="Arial Unicode MS" w:hAnsi="Arial" w:cs="Arial"/>
          <w:sz w:val="22"/>
          <w:szCs w:val="22"/>
        </w:rPr>
        <w:t>”</w:t>
      </w:r>
      <w:r w:rsidRPr="003F3EDD">
        <w:rPr>
          <w:rFonts w:ascii="Arial" w:eastAsia="Arial Unicode MS" w:hAnsi="Arial" w:cs="Arial"/>
          <w:sz w:val="22"/>
          <w:szCs w:val="22"/>
        </w:rPr>
        <w:t xml:space="preserve">) method and are subject to impairment. Gains and losses are </w:t>
      </w:r>
      <w:proofErr w:type="spellStart"/>
      <w:r w:rsidRPr="003F3EDD">
        <w:rPr>
          <w:rFonts w:ascii="Arial" w:eastAsia="Arial Unicode MS" w:hAnsi="Arial" w:cs="Arial"/>
          <w:sz w:val="22"/>
          <w:szCs w:val="22"/>
        </w:rPr>
        <w:t>recogni</w:t>
      </w:r>
      <w:r>
        <w:rPr>
          <w:rFonts w:ascii="Arial" w:eastAsia="Arial Unicode MS" w:hAnsi="Arial" w:cs="Arial"/>
          <w:sz w:val="22"/>
          <w:szCs w:val="22"/>
        </w:rPr>
        <w:t>s</w:t>
      </w:r>
      <w:r w:rsidRPr="003F3EDD">
        <w:rPr>
          <w:rFonts w:ascii="Arial" w:eastAsia="Arial Unicode MS" w:hAnsi="Arial" w:cs="Arial"/>
          <w:sz w:val="22"/>
          <w:szCs w:val="22"/>
        </w:rPr>
        <w:t>ed</w:t>
      </w:r>
      <w:proofErr w:type="spellEnd"/>
      <w:r w:rsidRPr="003F3EDD">
        <w:rPr>
          <w:rFonts w:ascii="Arial" w:eastAsia="Arial Unicode MS" w:hAnsi="Arial" w:cs="Arial"/>
          <w:sz w:val="22"/>
          <w:szCs w:val="22"/>
        </w:rPr>
        <w:t xml:space="preserve"> in profit or loss when the asset is </w:t>
      </w:r>
      <w:proofErr w:type="spellStart"/>
      <w:r w:rsidRPr="003F3EDD">
        <w:rPr>
          <w:rFonts w:ascii="Arial" w:eastAsia="Arial Unicode MS" w:hAnsi="Arial" w:cs="Arial"/>
          <w:sz w:val="22"/>
          <w:szCs w:val="22"/>
        </w:rPr>
        <w:t>derecogni</w:t>
      </w:r>
      <w:r>
        <w:rPr>
          <w:rFonts w:ascii="Arial" w:eastAsia="Arial Unicode MS" w:hAnsi="Arial" w:cs="Arial"/>
          <w:sz w:val="22"/>
          <w:szCs w:val="22"/>
        </w:rPr>
        <w:t>s</w:t>
      </w:r>
      <w:r w:rsidRPr="003F3EDD">
        <w:rPr>
          <w:rFonts w:ascii="Arial" w:eastAsia="Arial Unicode MS" w:hAnsi="Arial" w:cs="Arial"/>
          <w:sz w:val="22"/>
          <w:szCs w:val="22"/>
        </w:rPr>
        <w:t>ed</w:t>
      </w:r>
      <w:proofErr w:type="spellEnd"/>
      <w:r w:rsidRPr="003F3EDD">
        <w:rPr>
          <w:rFonts w:ascii="Arial" w:eastAsia="Arial Unicode MS" w:hAnsi="Arial" w:cs="Arial"/>
          <w:sz w:val="22"/>
          <w:szCs w:val="22"/>
        </w:rPr>
        <w:t>, modified or impaired.</w:t>
      </w:r>
    </w:p>
    <w:p w14:paraId="3CF19461" w14:textId="77777777" w:rsidR="0072334E" w:rsidRDefault="0072334E">
      <w:pPr>
        <w:overflowPunct/>
        <w:autoSpaceDE/>
        <w:autoSpaceDN/>
        <w:adjustRightInd/>
        <w:spacing w:after="200" w:line="276" w:lineRule="auto"/>
        <w:textAlignment w:val="auto"/>
        <w:rPr>
          <w:rFonts w:ascii="Arial" w:eastAsia="Arial Unicode MS" w:hAnsi="Arial" w:cs="Arial"/>
          <w:b/>
          <w:bCs/>
          <w:i/>
          <w:iCs/>
          <w:sz w:val="22"/>
          <w:szCs w:val="22"/>
        </w:rPr>
      </w:pPr>
      <w:r>
        <w:rPr>
          <w:rFonts w:ascii="Arial" w:eastAsia="Arial Unicode MS" w:hAnsi="Arial" w:cs="Arial"/>
          <w:b/>
          <w:bCs/>
          <w:i/>
          <w:iCs/>
          <w:sz w:val="22"/>
          <w:szCs w:val="22"/>
        </w:rPr>
        <w:br w:type="page"/>
      </w:r>
    </w:p>
    <w:p w14:paraId="15DF84C3" w14:textId="1E7300C7" w:rsidR="008218D4" w:rsidRPr="00F31E0C" w:rsidRDefault="008218D4" w:rsidP="008218D4">
      <w:pPr>
        <w:spacing w:before="120" w:after="120" w:line="380" w:lineRule="exact"/>
        <w:ind w:left="540"/>
        <w:jc w:val="thaiDistribute"/>
        <w:textAlignment w:val="auto"/>
        <w:rPr>
          <w:rFonts w:ascii="Arial" w:eastAsia="Arial Unicode MS" w:hAnsi="Arial" w:cstheme="minorBidi"/>
          <w:b/>
          <w:bCs/>
          <w:i/>
          <w:iCs/>
          <w:sz w:val="22"/>
          <w:szCs w:val="22"/>
        </w:rPr>
      </w:pPr>
      <w:r w:rsidRPr="008218D4">
        <w:rPr>
          <w:rFonts w:ascii="Arial" w:eastAsia="Arial Unicode MS" w:hAnsi="Arial" w:cs="Arial"/>
          <w:b/>
          <w:bCs/>
          <w:i/>
          <w:iCs/>
          <w:sz w:val="22"/>
          <w:szCs w:val="22"/>
        </w:rPr>
        <w:lastRenderedPageBreak/>
        <w:t>Financial assets at FVTPL</w:t>
      </w:r>
    </w:p>
    <w:p w14:paraId="3AF4EB41" w14:textId="77777777" w:rsidR="008218D4" w:rsidRDefault="008218D4" w:rsidP="008218D4">
      <w:pPr>
        <w:spacing w:before="120" w:after="120" w:line="380" w:lineRule="exact"/>
        <w:ind w:left="540"/>
        <w:jc w:val="thaiDistribute"/>
        <w:textAlignment w:val="auto"/>
        <w:rPr>
          <w:rFonts w:ascii="Arial" w:eastAsia="Arial Unicode MS" w:hAnsi="Arial" w:cstheme="minorBidi"/>
          <w:sz w:val="22"/>
          <w:szCs w:val="22"/>
        </w:rPr>
      </w:pPr>
      <w:r w:rsidRPr="003F3EDD">
        <w:rPr>
          <w:rFonts w:ascii="Arial" w:eastAsia="Arial Unicode MS" w:hAnsi="Arial" w:cs="Arial"/>
          <w:sz w:val="22"/>
          <w:szCs w:val="22"/>
        </w:rPr>
        <w:t xml:space="preserve">Financial assets measured at </w:t>
      </w:r>
      <w:r>
        <w:rPr>
          <w:rFonts w:ascii="Arial" w:eastAsia="Arial Unicode MS" w:hAnsi="Arial" w:cs="Arial"/>
          <w:sz w:val="22"/>
          <w:szCs w:val="22"/>
        </w:rPr>
        <w:t>FVTPL</w:t>
      </w:r>
      <w:r w:rsidRPr="003F3EDD">
        <w:rPr>
          <w:rFonts w:ascii="Arial" w:eastAsia="Arial Unicode MS" w:hAnsi="Arial" w:cs="Arial"/>
          <w:sz w:val="22"/>
          <w:szCs w:val="22"/>
        </w:rPr>
        <w:t xml:space="preserve"> </w:t>
      </w:r>
      <w:r w:rsidRPr="0023491B">
        <w:rPr>
          <w:rFonts w:ascii="Arial" w:eastAsia="Arial Unicode MS" w:hAnsi="Arial" w:cs="Arial"/>
          <w:sz w:val="22"/>
          <w:szCs w:val="22"/>
        </w:rPr>
        <w:t xml:space="preserve">are carried in the statement of financial position at fair value with net changes in fair value </w:t>
      </w:r>
      <w:proofErr w:type="spellStart"/>
      <w:r w:rsidRPr="0023491B">
        <w:rPr>
          <w:rFonts w:ascii="Arial" w:eastAsia="Arial Unicode MS" w:hAnsi="Arial" w:cs="Arial"/>
          <w:sz w:val="22"/>
          <w:szCs w:val="22"/>
        </w:rPr>
        <w:t>recognised</w:t>
      </w:r>
      <w:proofErr w:type="spellEnd"/>
      <w:r w:rsidRPr="0023491B">
        <w:rPr>
          <w:rFonts w:ascii="Arial" w:eastAsia="Arial Unicode MS" w:hAnsi="Arial" w:cs="Arial"/>
          <w:sz w:val="22"/>
          <w:szCs w:val="22"/>
        </w:rPr>
        <w:t xml:space="preserve"> in profit or loss.</w:t>
      </w:r>
    </w:p>
    <w:p w14:paraId="60F20237" w14:textId="15E47B8A" w:rsidR="008218D4" w:rsidRPr="001801A0" w:rsidRDefault="008218D4" w:rsidP="008218D4">
      <w:pPr>
        <w:spacing w:before="120" w:after="120" w:line="380" w:lineRule="exact"/>
        <w:ind w:left="540"/>
        <w:jc w:val="thaiDistribute"/>
        <w:textAlignment w:val="auto"/>
        <w:rPr>
          <w:rFonts w:ascii="Arial" w:eastAsia="Arial Unicode MS" w:hAnsi="Arial" w:cstheme="minorBidi"/>
          <w:sz w:val="22"/>
          <w:szCs w:val="22"/>
          <w:cs/>
        </w:rPr>
      </w:pPr>
      <w:r w:rsidRPr="0023491B">
        <w:rPr>
          <w:rFonts w:ascii="Arial" w:eastAsia="Arial Unicode MS" w:hAnsi="Arial" w:cs="Arial"/>
          <w:sz w:val="22"/>
          <w:szCs w:val="22"/>
        </w:rPr>
        <w:t>These financial assets</w:t>
      </w:r>
      <w:r>
        <w:rPr>
          <w:rFonts w:ascii="Arial" w:eastAsia="Arial Unicode MS" w:hAnsi="Arial" w:cstheme="minorBidi" w:hint="cs"/>
          <w:sz w:val="22"/>
          <w:szCs w:val="22"/>
          <w:cs/>
        </w:rPr>
        <w:t xml:space="preserve"> </w:t>
      </w:r>
      <w:r>
        <w:rPr>
          <w:rFonts w:ascii="Arial" w:eastAsia="Arial Unicode MS" w:hAnsi="Arial" w:cstheme="minorBidi"/>
          <w:sz w:val="22"/>
          <w:szCs w:val="22"/>
        </w:rPr>
        <w:t>include derivatives</w:t>
      </w:r>
      <w:r w:rsidR="00F71756">
        <w:rPr>
          <w:rFonts w:ascii="Arial" w:eastAsia="Arial Unicode MS" w:hAnsi="Arial" w:cstheme="minorBidi"/>
          <w:sz w:val="22"/>
          <w:szCs w:val="22"/>
        </w:rPr>
        <w:t xml:space="preserve"> </w:t>
      </w:r>
      <w:r>
        <w:rPr>
          <w:rFonts w:ascii="Arial" w:eastAsia="Arial Unicode MS" w:hAnsi="Arial" w:cstheme="minorBidi"/>
          <w:sz w:val="22"/>
          <w:szCs w:val="22"/>
        </w:rPr>
        <w:t xml:space="preserve">and </w:t>
      </w:r>
      <w:r w:rsidRPr="003F3EDD">
        <w:rPr>
          <w:rFonts w:ascii="Arial" w:eastAsia="Arial Unicode MS" w:hAnsi="Arial" w:cs="Arial"/>
          <w:sz w:val="22"/>
          <w:szCs w:val="22"/>
        </w:rPr>
        <w:t>financial assets with cash flows that are not solely payments of principal and interest</w:t>
      </w:r>
      <w:r>
        <w:rPr>
          <w:rFonts w:ascii="Arial" w:eastAsia="Arial Unicode MS" w:hAnsi="Arial" w:cs="Arial"/>
          <w:sz w:val="22"/>
          <w:szCs w:val="22"/>
        </w:rPr>
        <w:t>.</w:t>
      </w:r>
    </w:p>
    <w:p w14:paraId="5ADADBB3" w14:textId="77777777" w:rsidR="008218D4" w:rsidRDefault="008218D4" w:rsidP="008218D4">
      <w:pPr>
        <w:spacing w:before="120" w:after="120" w:line="380" w:lineRule="exact"/>
        <w:ind w:left="540"/>
        <w:jc w:val="thaiDistribute"/>
        <w:textAlignment w:val="auto"/>
        <w:rPr>
          <w:rFonts w:ascii="Arial" w:eastAsia="Arial Unicode MS" w:hAnsi="Arial" w:cstheme="minorBidi"/>
          <w:sz w:val="22"/>
          <w:szCs w:val="22"/>
        </w:rPr>
      </w:pPr>
      <w:r w:rsidRPr="008218D4">
        <w:rPr>
          <w:rFonts w:ascii="Arial" w:eastAsia="Arial Unicode MS" w:hAnsi="Arial" w:cs="Arial"/>
          <w:b/>
          <w:bCs/>
          <w:sz w:val="22"/>
          <w:szCs w:val="22"/>
        </w:rPr>
        <w:t>Classification and measurement of financial liabilities</w:t>
      </w:r>
    </w:p>
    <w:p w14:paraId="192B4456" w14:textId="5202C905" w:rsidR="008218D4" w:rsidRDefault="008218D4" w:rsidP="008218D4">
      <w:pPr>
        <w:spacing w:before="120" w:after="120" w:line="380" w:lineRule="exact"/>
        <w:ind w:left="540"/>
        <w:jc w:val="thaiDistribute"/>
        <w:textAlignment w:val="auto"/>
        <w:rPr>
          <w:rFonts w:ascii="Arial" w:eastAsia="Arial Unicode MS" w:hAnsi="Arial" w:cstheme="minorBidi"/>
          <w:sz w:val="22"/>
          <w:szCs w:val="22"/>
        </w:rPr>
      </w:pPr>
      <w:r w:rsidRPr="007E7645">
        <w:rPr>
          <w:rFonts w:ascii="Arial" w:eastAsia="Arial Unicode MS" w:hAnsi="Arial" w:cs="Arial"/>
          <w:sz w:val="22"/>
          <w:szCs w:val="22"/>
        </w:rPr>
        <w:t xml:space="preserve">Except for derivative liabilities, at initial recognition the Group’s financial liabilities are </w:t>
      </w:r>
      <w:proofErr w:type="spellStart"/>
      <w:r>
        <w:rPr>
          <w:rFonts w:ascii="Arial" w:eastAsia="Arial Unicode MS" w:hAnsi="Arial" w:cs="Arial"/>
          <w:sz w:val="22"/>
          <w:szCs w:val="22"/>
        </w:rPr>
        <w:t>recognised</w:t>
      </w:r>
      <w:proofErr w:type="spellEnd"/>
      <w:r>
        <w:rPr>
          <w:rFonts w:ascii="Arial" w:eastAsia="Arial Unicode MS" w:hAnsi="Arial" w:cs="Arial"/>
          <w:sz w:val="22"/>
          <w:szCs w:val="22"/>
        </w:rPr>
        <w:t xml:space="preserve"> at fair value </w:t>
      </w:r>
      <w:r>
        <w:rPr>
          <w:rFonts w:ascii="Arial" w:eastAsia="Arial Unicode MS" w:hAnsi="Arial" w:cstheme="minorBidi"/>
          <w:sz w:val="22"/>
          <w:szCs w:val="22"/>
        </w:rPr>
        <w:t>net of</w:t>
      </w:r>
      <w:r w:rsidRPr="007E7645">
        <w:rPr>
          <w:rFonts w:ascii="Arial" w:eastAsia="Arial Unicode MS" w:hAnsi="Arial" w:cstheme="minorBidi"/>
          <w:sz w:val="22"/>
          <w:szCs w:val="22"/>
          <w:cs/>
        </w:rPr>
        <w:t xml:space="preserve"> </w:t>
      </w:r>
      <w:r w:rsidRPr="007E7645">
        <w:rPr>
          <w:rFonts w:ascii="Arial" w:eastAsia="Arial Unicode MS" w:hAnsi="Arial" w:cstheme="minorBidi"/>
          <w:sz w:val="22"/>
          <w:szCs w:val="22"/>
        </w:rPr>
        <w:t>transaction costs</w:t>
      </w:r>
      <w:r>
        <w:rPr>
          <w:rFonts w:ascii="Arial" w:eastAsia="Arial Unicode MS" w:hAnsi="Arial" w:cs="Arial"/>
          <w:sz w:val="22"/>
          <w:szCs w:val="22"/>
        </w:rPr>
        <w:t xml:space="preserve"> and </w:t>
      </w:r>
      <w:r w:rsidRPr="007E7645">
        <w:rPr>
          <w:rFonts w:ascii="Arial" w:eastAsia="Arial Unicode MS" w:hAnsi="Arial" w:cs="Arial"/>
          <w:sz w:val="22"/>
          <w:szCs w:val="22"/>
        </w:rPr>
        <w:t>classified</w:t>
      </w:r>
      <w:r w:rsidRPr="007E7645">
        <w:rPr>
          <w:rFonts w:ascii="Arial" w:eastAsia="Arial Unicode MS" w:hAnsi="Arial" w:cstheme="minorBidi" w:hint="cs"/>
          <w:sz w:val="22"/>
          <w:szCs w:val="22"/>
          <w:cs/>
        </w:rPr>
        <w:t xml:space="preserve"> </w:t>
      </w:r>
      <w:r w:rsidRPr="007E7645">
        <w:rPr>
          <w:rFonts w:ascii="Arial" w:eastAsia="Arial Unicode MS" w:hAnsi="Arial" w:cs="Arial"/>
          <w:sz w:val="22"/>
          <w:szCs w:val="22"/>
        </w:rPr>
        <w:t xml:space="preserve">as liabilities to be subsequently measured at </w:t>
      </w:r>
      <w:proofErr w:type="spellStart"/>
      <w:r w:rsidRPr="007E7645">
        <w:rPr>
          <w:rFonts w:ascii="Arial" w:eastAsia="Arial Unicode MS" w:hAnsi="Arial" w:cs="Arial"/>
          <w:sz w:val="22"/>
          <w:szCs w:val="22"/>
        </w:rPr>
        <w:t>amortised</w:t>
      </w:r>
      <w:proofErr w:type="spellEnd"/>
      <w:r w:rsidRPr="007E7645">
        <w:rPr>
          <w:rFonts w:ascii="Arial" w:eastAsia="Arial Unicode MS" w:hAnsi="Arial" w:cs="Arial"/>
          <w:sz w:val="22"/>
          <w:szCs w:val="22"/>
        </w:rPr>
        <w:t xml:space="preserve"> cost</w:t>
      </w:r>
      <w:r w:rsidRPr="007E7645">
        <w:t xml:space="preserve"> </w:t>
      </w:r>
      <w:r w:rsidRPr="007E7645">
        <w:rPr>
          <w:rFonts w:ascii="Arial" w:eastAsia="Arial Unicode MS" w:hAnsi="Arial" w:cs="Arial"/>
          <w:sz w:val="22"/>
          <w:szCs w:val="22"/>
        </w:rPr>
        <w:t>using the EIR method.</w:t>
      </w:r>
      <w:r w:rsidRPr="007E7645">
        <w:rPr>
          <w:rFonts w:ascii="Arial" w:eastAsia="Arial Unicode MS" w:hAnsi="Arial"/>
          <w:sz w:val="22"/>
          <w:szCs w:val="22"/>
          <w:cs/>
        </w:rPr>
        <w:t xml:space="preserve"> </w:t>
      </w:r>
      <w:r w:rsidRPr="007E7645">
        <w:rPr>
          <w:rFonts w:ascii="Arial" w:eastAsia="Arial Unicode MS" w:hAnsi="Arial" w:cstheme="minorBidi"/>
          <w:sz w:val="22"/>
          <w:szCs w:val="22"/>
        </w:rPr>
        <w:t xml:space="preserve">Gains and losses are </w:t>
      </w:r>
      <w:proofErr w:type="spellStart"/>
      <w:r w:rsidRPr="007E7645">
        <w:rPr>
          <w:rFonts w:ascii="Arial" w:eastAsia="Arial Unicode MS" w:hAnsi="Arial" w:cstheme="minorBidi"/>
          <w:sz w:val="22"/>
          <w:szCs w:val="22"/>
        </w:rPr>
        <w:t>recognised</w:t>
      </w:r>
      <w:proofErr w:type="spellEnd"/>
      <w:r w:rsidRPr="007E7645">
        <w:rPr>
          <w:rFonts w:ascii="Arial" w:eastAsia="Arial Unicode MS" w:hAnsi="Arial" w:cstheme="minorBidi"/>
          <w:sz w:val="22"/>
          <w:szCs w:val="22"/>
        </w:rPr>
        <w:t xml:space="preserve"> in profit or loss when the liabilities are </w:t>
      </w:r>
      <w:proofErr w:type="spellStart"/>
      <w:r w:rsidRPr="007E7645">
        <w:rPr>
          <w:rFonts w:ascii="Arial" w:eastAsia="Arial Unicode MS" w:hAnsi="Arial" w:cstheme="minorBidi"/>
          <w:sz w:val="22"/>
          <w:szCs w:val="22"/>
        </w:rPr>
        <w:t>derecognised</w:t>
      </w:r>
      <w:proofErr w:type="spellEnd"/>
      <w:r w:rsidRPr="007E7645">
        <w:rPr>
          <w:rFonts w:ascii="Arial" w:eastAsia="Arial Unicode MS" w:hAnsi="Arial" w:cstheme="minorBidi"/>
          <w:sz w:val="22"/>
          <w:szCs w:val="22"/>
        </w:rPr>
        <w:t xml:space="preserve"> as well as through the EIR </w:t>
      </w:r>
      <w:proofErr w:type="spellStart"/>
      <w:r w:rsidRPr="007E7645">
        <w:rPr>
          <w:rFonts w:ascii="Arial" w:eastAsia="Arial Unicode MS" w:hAnsi="Arial" w:cstheme="minorBidi"/>
          <w:sz w:val="22"/>
          <w:szCs w:val="22"/>
        </w:rPr>
        <w:t>amortisation</w:t>
      </w:r>
      <w:proofErr w:type="spellEnd"/>
      <w:r w:rsidRPr="007E7645">
        <w:rPr>
          <w:rFonts w:ascii="Arial" w:eastAsia="Arial Unicode MS" w:hAnsi="Arial" w:cstheme="minorBidi"/>
          <w:sz w:val="22"/>
          <w:szCs w:val="22"/>
        </w:rPr>
        <w:t xml:space="preserve"> process. In determining </w:t>
      </w:r>
      <w:proofErr w:type="spellStart"/>
      <w:r w:rsidRPr="00B91AFF">
        <w:rPr>
          <w:rFonts w:ascii="Arial" w:eastAsia="Arial Unicode MS" w:hAnsi="Arial" w:cstheme="minorBidi"/>
          <w:sz w:val="22"/>
          <w:szCs w:val="22"/>
        </w:rPr>
        <w:t>amortised</w:t>
      </w:r>
      <w:proofErr w:type="spellEnd"/>
      <w:r w:rsidRPr="00B91AFF">
        <w:rPr>
          <w:rFonts w:ascii="Arial" w:eastAsia="Arial Unicode MS" w:hAnsi="Arial" w:cstheme="minorBidi"/>
          <w:sz w:val="22"/>
          <w:szCs w:val="22"/>
        </w:rPr>
        <w:t xml:space="preserve"> cost</w:t>
      </w:r>
      <w:r w:rsidRPr="007E7645">
        <w:rPr>
          <w:rFonts w:ascii="Arial" w:eastAsia="Arial Unicode MS" w:hAnsi="Arial" w:cstheme="minorBidi"/>
          <w:sz w:val="22"/>
          <w:szCs w:val="22"/>
        </w:rPr>
        <w:t xml:space="preserve">, the Group </w:t>
      </w:r>
      <w:proofErr w:type="gramStart"/>
      <w:r w:rsidRPr="007E7645">
        <w:rPr>
          <w:rFonts w:ascii="Arial" w:eastAsia="Arial Unicode MS" w:hAnsi="Arial" w:cstheme="minorBidi"/>
          <w:sz w:val="22"/>
          <w:szCs w:val="22"/>
        </w:rPr>
        <w:t>takes into account</w:t>
      </w:r>
      <w:proofErr w:type="gramEnd"/>
      <w:r w:rsidRPr="007E7645">
        <w:rPr>
          <w:rFonts w:ascii="Arial" w:eastAsia="Arial Unicode MS" w:hAnsi="Arial" w:cstheme="minorBidi"/>
          <w:sz w:val="22"/>
          <w:szCs w:val="22"/>
        </w:rPr>
        <w:t xml:space="preserve"> any fees or costs that are an integral part of the EIR. The EIR </w:t>
      </w:r>
      <w:proofErr w:type="spellStart"/>
      <w:r w:rsidRPr="007E7645">
        <w:rPr>
          <w:rFonts w:ascii="Arial" w:eastAsia="Arial Unicode MS" w:hAnsi="Arial" w:cstheme="minorBidi"/>
          <w:sz w:val="22"/>
          <w:szCs w:val="22"/>
        </w:rPr>
        <w:t>amortisation</w:t>
      </w:r>
      <w:proofErr w:type="spellEnd"/>
      <w:r w:rsidRPr="007E7645">
        <w:rPr>
          <w:rFonts w:ascii="Arial" w:eastAsia="Arial Unicode MS" w:hAnsi="Arial" w:cstheme="minorBidi"/>
          <w:sz w:val="22"/>
          <w:szCs w:val="22"/>
        </w:rPr>
        <w:t xml:space="preserve"> is included in finance</w:t>
      </w:r>
      <w:r w:rsidRPr="003F3EDD">
        <w:rPr>
          <w:rFonts w:ascii="Arial" w:eastAsia="Arial Unicode MS" w:hAnsi="Arial" w:cstheme="minorBidi"/>
          <w:sz w:val="22"/>
          <w:szCs w:val="22"/>
        </w:rPr>
        <w:t xml:space="preserve"> costs</w:t>
      </w:r>
      <w:r>
        <w:rPr>
          <w:rFonts w:ascii="Arial" w:eastAsia="Arial Unicode MS" w:hAnsi="Arial" w:cstheme="minorBidi" w:hint="cs"/>
          <w:sz w:val="22"/>
          <w:szCs w:val="22"/>
          <w:cs/>
        </w:rPr>
        <w:t xml:space="preserve"> </w:t>
      </w:r>
      <w:r w:rsidRPr="003F3EDD">
        <w:rPr>
          <w:rFonts w:ascii="Arial" w:eastAsia="Arial Unicode MS" w:hAnsi="Arial" w:cstheme="minorBidi"/>
          <w:sz w:val="22"/>
          <w:szCs w:val="22"/>
        </w:rPr>
        <w:t>in profit or loss</w:t>
      </w:r>
      <w:r w:rsidRPr="003F3EDD">
        <w:rPr>
          <w:rFonts w:ascii="Arial" w:eastAsia="Arial Unicode MS" w:hAnsi="Arial" w:cstheme="minorBidi"/>
          <w:sz w:val="22"/>
          <w:szCs w:val="22"/>
          <w:cs/>
        </w:rPr>
        <w:t>.</w:t>
      </w:r>
      <w:r w:rsidRPr="003F3EDD">
        <w:rPr>
          <w:rFonts w:ascii="Arial" w:eastAsia="Calibri" w:hAnsi="Arial" w:cs="Cordia New"/>
          <w:strike/>
          <w:sz w:val="22"/>
        </w:rPr>
        <w:t xml:space="preserve"> </w:t>
      </w:r>
    </w:p>
    <w:p w14:paraId="31B031D3" w14:textId="77777777" w:rsidR="008218D4" w:rsidRDefault="008218D4" w:rsidP="008218D4">
      <w:pPr>
        <w:keepNext/>
        <w:spacing w:before="120" w:after="120" w:line="380" w:lineRule="exact"/>
        <w:ind w:left="547"/>
        <w:jc w:val="thaiDistribute"/>
        <w:textAlignment w:val="auto"/>
        <w:rPr>
          <w:rFonts w:ascii="Arial" w:eastAsia="Arial Unicode MS" w:hAnsi="Arial" w:cstheme="minorBidi"/>
          <w:sz w:val="22"/>
          <w:szCs w:val="22"/>
        </w:rPr>
      </w:pPr>
      <w:r w:rsidRPr="008218D4">
        <w:rPr>
          <w:rFonts w:ascii="Arial" w:eastAsia="Arial" w:hAnsi="Arial" w:cs="Arial"/>
          <w:b/>
          <w:bCs/>
          <w:sz w:val="22"/>
          <w:szCs w:val="22"/>
        </w:rPr>
        <w:t>Derecognition of financial instruments</w:t>
      </w:r>
    </w:p>
    <w:p w14:paraId="4F743DD9" w14:textId="77777777" w:rsidR="008218D4" w:rsidRDefault="008218D4" w:rsidP="008218D4">
      <w:pPr>
        <w:spacing w:before="120" w:after="120" w:line="380" w:lineRule="exact"/>
        <w:ind w:left="540"/>
        <w:jc w:val="thaiDistribute"/>
        <w:textAlignment w:val="auto"/>
        <w:rPr>
          <w:rFonts w:ascii="Arial" w:eastAsia="Arial Unicode MS" w:hAnsi="Arial" w:cstheme="minorBidi"/>
          <w:sz w:val="22"/>
          <w:szCs w:val="22"/>
        </w:rPr>
      </w:pPr>
      <w:r w:rsidRPr="000543B0">
        <w:rPr>
          <w:rFonts w:ascii="Arial" w:eastAsia="Arial" w:hAnsi="Arial" w:cs="Arial"/>
          <w:sz w:val="22"/>
          <w:szCs w:val="22"/>
        </w:rPr>
        <w:t xml:space="preserve">A financial asset is primarily </w:t>
      </w:r>
      <w:proofErr w:type="spellStart"/>
      <w:r w:rsidRPr="000543B0">
        <w:rPr>
          <w:rFonts w:ascii="Arial" w:eastAsia="Arial" w:hAnsi="Arial" w:cs="Arial"/>
          <w:sz w:val="22"/>
          <w:szCs w:val="22"/>
        </w:rPr>
        <w:t>derecognised</w:t>
      </w:r>
      <w:proofErr w:type="spellEnd"/>
      <w:r w:rsidRPr="000543B0">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397591A3" w14:textId="77777777" w:rsidR="008218D4" w:rsidRDefault="008218D4" w:rsidP="008218D4">
      <w:pPr>
        <w:spacing w:before="120" w:after="120" w:line="380" w:lineRule="exact"/>
        <w:ind w:left="540"/>
        <w:jc w:val="thaiDistribute"/>
        <w:textAlignment w:val="auto"/>
        <w:rPr>
          <w:rFonts w:ascii="Arial" w:eastAsia="Arial Unicode MS" w:hAnsi="Arial" w:cstheme="minorBidi"/>
          <w:sz w:val="22"/>
          <w:szCs w:val="22"/>
        </w:rPr>
      </w:pPr>
      <w:r w:rsidRPr="00197C8B">
        <w:rPr>
          <w:rFonts w:ascii="Arial" w:eastAsia="Arial" w:hAnsi="Arial" w:cs="Arial"/>
          <w:sz w:val="22"/>
          <w:szCs w:val="22"/>
        </w:rPr>
        <w:t xml:space="preserve">A financial liability is </w:t>
      </w:r>
      <w:proofErr w:type="spellStart"/>
      <w:r w:rsidRPr="00197C8B">
        <w:rPr>
          <w:rFonts w:ascii="Arial" w:eastAsia="Arial" w:hAnsi="Arial" w:cs="Arial"/>
          <w:sz w:val="22"/>
          <w:szCs w:val="22"/>
        </w:rPr>
        <w:t>derecognised</w:t>
      </w:r>
      <w:proofErr w:type="spellEnd"/>
      <w:r w:rsidRPr="00197C8B">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w:t>
      </w:r>
      <w:r w:rsidRPr="003F3EDD">
        <w:rPr>
          <w:rFonts w:ascii="Arial" w:eastAsia="Arial" w:hAnsi="Arial" w:cs="Arial"/>
          <w:sz w:val="22"/>
          <w:szCs w:val="22"/>
        </w:rPr>
        <w:t xml:space="preserve"> new liability. The difference in the respective carrying amounts is </w:t>
      </w:r>
      <w:proofErr w:type="spellStart"/>
      <w:r w:rsidRPr="003F3EDD">
        <w:rPr>
          <w:rFonts w:ascii="Arial" w:eastAsia="Arial" w:hAnsi="Arial" w:cs="Arial"/>
          <w:sz w:val="22"/>
          <w:szCs w:val="22"/>
        </w:rPr>
        <w:t>recognised</w:t>
      </w:r>
      <w:proofErr w:type="spellEnd"/>
      <w:r w:rsidRPr="003F3EDD">
        <w:rPr>
          <w:rFonts w:ascii="Arial" w:eastAsia="Arial" w:hAnsi="Arial" w:cs="Arial"/>
          <w:sz w:val="22"/>
          <w:szCs w:val="22"/>
        </w:rPr>
        <w:t xml:space="preserve"> in profit or loss.</w:t>
      </w:r>
    </w:p>
    <w:p w14:paraId="6E60F1F4" w14:textId="77777777" w:rsidR="008218D4" w:rsidRDefault="008218D4" w:rsidP="008218D4">
      <w:pPr>
        <w:spacing w:before="120" w:after="120" w:line="380" w:lineRule="exact"/>
        <w:ind w:left="540"/>
        <w:jc w:val="thaiDistribute"/>
        <w:textAlignment w:val="auto"/>
        <w:rPr>
          <w:rFonts w:ascii="Arial" w:eastAsia="Arial Unicode MS" w:hAnsi="Arial" w:cstheme="minorBidi"/>
          <w:sz w:val="22"/>
          <w:szCs w:val="22"/>
        </w:rPr>
      </w:pPr>
      <w:r w:rsidRPr="008218D4">
        <w:rPr>
          <w:rFonts w:ascii="Arial" w:eastAsia="Arial" w:hAnsi="Arial" w:cs="Arial"/>
          <w:b/>
          <w:bCs/>
          <w:sz w:val="22"/>
          <w:szCs w:val="22"/>
        </w:rPr>
        <w:t>Impairment of financial assets</w:t>
      </w:r>
    </w:p>
    <w:p w14:paraId="182F1262" w14:textId="5C6D0FB2" w:rsidR="008218D4" w:rsidRPr="008218D4" w:rsidRDefault="008218D4" w:rsidP="008218D4">
      <w:pPr>
        <w:spacing w:before="120" w:after="120" w:line="380" w:lineRule="exact"/>
        <w:ind w:left="540"/>
        <w:jc w:val="thaiDistribute"/>
        <w:textAlignment w:val="auto"/>
        <w:rPr>
          <w:rFonts w:ascii="Arial" w:eastAsia="Arial Unicode MS" w:hAnsi="Arial" w:cstheme="minorBidi"/>
          <w:sz w:val="22"/>
          <w:szCs w:val="22"/>
        </w:rPr>
      </w:pPr>
      <w:r w:rsidRPr="00410BA2">
        <w:rPr>
          <w:rFonts w:ascii="Arial" w:eastAsia="Arial" w:hAnsi="Arial" w:cs="Cordia New"/>
          <w:sz w:val="22"/>
          <w:szCs w:val="22"/>
        </w:rPr>
        <w:t xml:space="preserve">The Group </w:t>
      </w:r>
      <w:proofErr w:type="spellStart"/>
      <w:r w:rsidRPr="00410BA2">
        <w:rPr>
          <w:rFonts w:ascii="Arial" w:eastAsia="Arial" w:hAnsi="Arial" w:cs="Cordia New"/>
          <w:sz w:val="22"/>
          <w:szCs w:val="22"/>
        </w:rPr>
        <w:t>recognises</w:t>
      </w:r>
      <w:proofErr w:type="spellEnd"/>
      <w:r w:rsidRPr="00410BA2">
        <w:rPr>
          <w:rFonts w:ascii="Arial" w:eastAsia="Arial" w:hAnsi="Arial" w:cs="Cordia New"/>
          <w:sz w:val="22"/>
          <w:szCs w:val="22"/>
        </w:rPr>
        <w:t xml:space="preserve"> an allowance for expected credit losses (</w:t>
      </w:r>
      <w:r>
        <w:rPr>
          <w:rFonts w:ascii="Arial" w:eastAsia="Arial" w:hAnsi="Arial" w:cs="Cordia New"/>
          <w:sz w:val="22"/>
          <w:szCs w:val="22"/>
        </w:rPr>
        <w:t>“</w:t>
      </w:r>
      <w:r w:rsidRPr="00410BA2">
        <w:rPr>
          <w:rFonts w:ascii="Arial" w:eastAsia="Arial" w:hAnsi="Arial" w:cs="Cordia New"/>
          <w:sz w:val="22"/>
          <w:szCs w:val="22"/>
        </w:rPr>
        <w:t>ECLs</w:t>
      </w:r>
      <w:r>
        <w:rPr>
          <w:rFonts w:ascii="Arial" w:eastAsia="Arial" w:hAnsi="Arial" w:cs="Cordia New"/>
          <w:sz w:val="22"/>
          <w:szCs w:val="22"/>
        </w:rPr>
        <w:t>”</w:t>
      </w:r>
      <w:r w:rsidRPr="00410BA2">
        <w:rPr>
          <w:rFonts w:ascii="Arial" w:eastAsia="Arial" w:hAnsi="Arial" w:cs="Cordia New"/>
          <w:sz w:val="22"/>
          <w:szCs w:val="22"/>
        </w:rPr>
        <w:t>) for all debt</w:t>
      </w:r>
      <w:r w:rsidRPr="00410BA2">
        <w:rPr>
          <w:rFonts w:ascii="Arial" w:eastAsia="Arial" w:hAnsi="Arial" w:cs="Cordia New"/>
          <w:sz w:val="22"/>
          <w:szCs w:val="22"/>
          <w:cs/>
        </w:rPr>
        <w:t xml:space="preserve"> </w:t>
      </w:r>
      <w:r w:rsidRPr="00410BA2">
        <w:rPr>
          <w:rFonts w:ascii="Arial" w:eastAsia="Arial" w:hAnsi="Arial" w:cs="Cordia New"/>
          <w:sz w:val="22"/>
          <w:szCs w:val="22"/>
        </w:rPr>
        <w:t xml:space="preserve">instruments not held at </w:t>
      </w:r>
      <w:r>
        <w:rPr>
          <w:rFonts w:ascii="Arial" w:eastAsia="Arial" w:hAnsi="Arial" w:cs="Cordia New"/>
          <w:sz w:val="22"/>
          <w:szCs w:val="22"/>
        </w:rPr>
        <w:t>FVTPL</w:t>
      </w:r>
      <w:r w:rsidRPr="00410BA2">
        <w:rPr>
          <w:rFonts w:ascii="Arial" w:eastAsia="Arial" w:hAnsi="Arial" w:cs="Cordia New"/>
          <w:sz w:val="22"/>
          <w:szCs w:val="22"/>
        </w:rPr>
        <w:t xml:space="preserve">. ECLs are based on the difference between the contractual cash flows due in accordance with the contract and all the cash flows that the Group expects to receive, discounted at an approximation of the original effective interest rate. </w:t>
      </w:r>
      <w:r w:rsidRPr="008218D4">
        <w:rPr>
          <w:rFonts w:ascii="Arial" w:eastAsia="Arial" w:hAnsi="Arial" w:cs="Cordia New"/>
          <w:sz w:val="22"/>
          <w:szCs w:val="22"/>
        </w:rPr>
        <w:t>The expected cash flows will include cash flows from the sale of collateral held or other credit enhancements that are integral to the contractual terms.</w:t>
      </w:r>
    </w:p>
    <w:p w14:paraId="0F046D01" w14:textId="77777777" w:rsidR="00197C8B" w:rsidRDefault="00197C8B">
      <w:pPr>
        <w:overflowPunct/>
        <w:autoSpaceDE/>
        <w:autoSpaceDN/>
        <w:adjustRightInd/>
        <w:spacing w:after="200" w:line="276" w:lineRule="auto"/>
        <w:textAlignment w:val="auto"/>
        <w:rPr>
          <w:rFonts w:ascii="Arial" w:eastAsia="Arial" w:hAnsi="Arial" w:cs="Arial"/>
          <w:sz w:val="22"/>
          <w:szCs w:val="22"/>
        </w:rPr>
      </w:pPr>
      <w:r>
        <w:rPr>
          <w:rFonts w:ascii="Arial" w:eastAsia="Arial" w:hAnsi="Arial" w:cs="Arial"/>
          <w:sz w:val="22"/>
          <w:szCs w:val="22"/>
        </w:rPr>
        <w:br w:type="page"/>
      </w:r>
    </w:p>
    <w:p w14:paraId="60E0ED13" w14:textId="2C13CF4C" w:rsidR="008218D4" w:rsidRDefault="008218D4" w:rsidP="008218D4">
      <w:pPr>
        <w:spacing w:before="120" w:after="120" w:line="380" w:lineRule="exact"/>
        <w:ind w:left="540"/>
        <w:jc w:val="thaiDistribute"/>
        <w:textAlignment w:val="auto"/>
        <w:rPr>
          <w:rFonts w:ascii="Arial" w:eastAsia="Arial Unicode MS" w:hAnsi="Arial" w:cstheme="minorBidi"/>
          <w:sz w:val="22"/>
          <w:szCs w:val="22"/>
        </w:rPr>
      </w:pPr>
      <w:r w:rsidRPr="000543B0">
        <w:rPr>
          <w:rFonts w:ascii="Arial" w:eastAsia="Arial" w:hAnsi="Arial" w:cs="Arial"/>
          <w:sz w:val="22"/>
          <w:szCs w:val="22"/>
        </w:rPr>
        <w:lastRenderedPageBreak/>
        <w:t>For credit exposures for which there has not been a significant increase in credit risk since initial recognition, ECLs are provided for credit losses that result</w:t>
      </w:r>
      <w:r w:rsidRPr="00410BA2">
        <w:rPr>
          <w:rFonts w:ascii="Arial" w:eastAsia="Arial" w:hAnsi="Arial" w:cs="Arial"/>
          <w:sz w:val="22"/>
          <w:szCs w:val="22"/>
        </w:rPr>
        <w:t xml:space="preserve"> from default events that are possible within the next </w:t>
      </w:r>
      <w:r w:rsidRPr="00410BA2">
        <w:rPr>
          <w:rFonts w:ascii="Arial" w:eastAsia="Arial" w:hAnsi="Arial"/>
          <w:sz w:val="22"/>
          <w:szCs w:val="22"/>
        </w:rPr>
        <w:t>12</w:t>
      </w:r>
      <w:r>
        <w:rPr>
          <w:rFonts w:ascii="Arial" w:eastAsia="Arial" w:hAnsi="Arial"/>
          <w:sz w:val="22"/>
          <w:szCs w:val="22"/>
        </w:rPr>
        <w:t>-</w:t>
      </w:r>
      <w:r w:rsidRPr="00410BA2">
        <w:rPr>
          <w:rFonts w:ascii="Arial" w:eastAsia="Arial" w:hAnsi="Arial" w:cs="Arial"/>
          <w:sz w:val="22"/>
          <w:szCs w:val="22"/>
        </w:rPr>
        <w:t xml:space="preserve">months (a </w:t>
      </w:r>
      <w:r w:rsidRPr="00410BA2">
        <w:rPr>
          <w:rFonts w:ascii="Arial" w:eastAsia="Arial" w:hAnsi="Arial"/>
          <w:sz w:val="22"/>
          <w:szCs w:val="22"/>
        </w:rPr>
        <w:t>12</w:t>
      </w:r>
      <w:r>
        <w:rPr>
          <w:rFonts w:ascii="Arial" w:eastAsia="Arial" w:hAnsi="Arial"/>
          <w:sz w:val="22"/>
          <w:szCs w:val="22"/>
        </w:rPr>
        <w:t>-</w:t>
      </w:r>
      <w:r w:rsidRPr="00410BA2">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2FF3E9F0" w14:textId="77777777" w:rsidR="008218D4" w:rsidRDefault="008218D4" w:rsidP="008218D4">
      <w:pPr>
        <w:spacing w:before="120" w:after="120" w:line="380" w:lineRule="exact"/>
        <w:ind w:left="540"/>
        <w:jc w:val="thaiDistribute"/>
        <w:textAlignment w:val="auto"/>
        <w:rPr>
          <w:rFonts w:ascii="Arial" w:eastAsia="Arial Unicode MS" w:hAnsi="Arial" w:cstheme="minorBidi"/>
          <w:sz w:val="22"/>
          <w:szCs w:val="22"/>
        </w:rPr>
      </w:pPr>
      <w:r w:rsidRPr="00420072">
        <w:rPr>
          <w:rFonts w:ascii="Arial" w:eastAsia="Arial" w:hAnsi="Arial" w:cs="Cordia New"/>
          <w:sz w:val="22"/>
          <w:szCs w:val="22"/>
        </w:rPr>
        <w:t>The Group considers a significant increase in credit risk to have occurred when contractual payments are more than 30 days past due and considers a financial asset in default when contractual payments are 90 days past due. However, in certain cases, the Group may also consider a financial asset to have a significant increase in credit risk and to be in default using</w:t>
      </w:r>
      <w:r w:rsidRPr="00B91AFF">
        <w:rPr>
          <w:rFonts w:ascii="Arial" w:eastAsia="Arial" w:hAnsi="Arial" w:cs="Cordia New"/>
          <w:sz w:val="22"/>
          <w:szCs w:val="22"/>
        </w:rPr>
        <w:t xml:space="preserve"> other</w:t>
      </w:r>
      <w:r w:rsidRPr="00420072">
        <w:rPr>
          <w:rFonts w:ascii="Arial" w:eastAsia="Arial" w:hAnsi="Arial" w:cs="Cordia New"/>
          <w:sz w:val="22"/>
          <w:szCs w:val="22"/>
        </w:rPr>
        <w:t xml:space="preserve"> internal or external information, such as</w:t>
      </w:r>
      <w:r w:rsidRPr="00B91AFF">
        <w:rPr>
          <w:rFonts w:ascii="Arial" w:eastAsia="Arial" w:hAnsi="Arial" w:cs="Cordia New"/>
          <w:sz w:val="22"/>
          <w:szCs w:val="22"/>
        </w:rPr>
        <w:t xml:space="preserve"> credit rating of issuers.</w:t>
      </w:r>
      <w:r w:rsidRPr="00420072">
        <w:rPr>
          <w:rFonts w:ascii="Arial" w:eastAsia="Arial" w:hAnsi="Arial" w:cs="Cordia New"/>
          <w:sz w:val="22"/>
          <w:szCs w:val="22"/>
        </w:rPr>
        <w:t xml:space="preserve"> </w:t>
      </w:r>
    </w:p>
    <w:p w14:paraId="3B627594" w14:textId="5EFFFE12" w:rsidR="008218D4" w:rsidRDefault="008218D4" w:rsidP="008218D4">
      <w:pPr>
        <w:spacing w:before="120" w:after="120" w:line="380" w:lineRule="exact"/>
        <w:ind w:left="540"/>
        <w:jc w:val="thaiDistribute"/>
        <w:textAlignment w:val="auto"/>
        <w:rPr>
          <w:rFonts w:ascii="Arial" w:eastAsia="Arial Unicode MS" w:hAnsi="Arial" w:cstheme="minorBidi"/>
          <w:sz w:val="22"/>
          <w:szCs w:val="22"/>
        </w:rPr>
      </w:pPr>
      <w:r w:rsidRPr="00410BA2">
        <w:rPr>
          <w:rFonts w:ascii="Arial" w:eastAsia="Arial" w:hAnsi="Arial" w:cs="Cordia New"/>
          <w:sz w:val="22"/>
          <w:szCs w:val="22"/>
        </w:rPr>
        <w:t>For trade receivables</w:t>
      </w:r>
      <w:r w:rsidRPr="008218D4">
        <w:rPr>
          <w:rFonts w:ascii="Arial" w:eastAsia="Arial" w:hAnsi="Arial" w:cs="Cordia New"/>
          <w:i/>
          <w:iCs/>
          <w:sz w:val="22"/>
          <w:szCs w:val="22"/>
        </w:rPr>
        <w:t>,</w:t>
      </w:r>
      <w:r w:rsidRPr="00410BA2">
        <w:rPr>
          <w:rFonts w:ascii="Arial" w:eastAsia="Arial" w:hAnsi="Arial" w:cs="Cordia New"/>
          <w:color w:val="FF0000"/>
          <w:sz w:val="22"/>
          <w:szCs w:val="22"/>
        </w:rPr>
        <w:t xml:space="preserve"> </w:t>
      </w:r>
      <w:r w:rsidRPr="00410BA2">
        <w:rPr>
          <w:rFonts w:ascii="Arial" w:eastAsia="Arial" w:hAnsi="Arial" w:cs="Cordia New"/>
          <w:sz w:val="22"/>
          <w:szCs w:val="22"/>
        </w:rPr>
        <w:t xml:space="preserve">the Group applies a simplified approach in calculating ECLs. Therefore, the Group does not track changes in credit risk, but instead </w:t>
      </w:r>
      <w:proofErr w:type="spellStart"/>
      <w:r w:rsidRPr="00410BA2">
        <w:rPr>
          <w:rFonts w:ascii="Arial" w:eastAsia="Arial" w:hAnsi="Arial" w:cs="Cordia New"/>
          <w:sz w:val="22"/>
          <w:szCs w:val="22"/>
        </w:rPr>
        <w:t>recognises</w:t>
      </w:r>
      <w:proofErr w:type="spellEnd"/>
      <w:r w:rsidRPr="00410BA2">
        <w:rPr>
          <w:rFonts w:ascii="Arial" w:eastAsia="Arial" w:hAnsi="Arial" w:cs="Cordia New"/>
          <w:sz w:val="22"/>
          <w:szCs w:val="22"/>
        </w:rPr>
        <w:t xml:space="preserve"> a loss allowance based on lifetime ECLs at each reporting date. </w:t>
      </w:r>
      <w:r>
        <w:rPr>
          <w:rFonts w:ascii="Arial" w:eastAsia="Arial" w:hAnsi="Arial" w:cs="Cordia New"/>
          <w:sz w:val="22"/>
          <w:szCs w:val="22"/>
        </w:rPr>
        <w:t>It</w:t>
      </w:r>
      <w:r w:rsidRPr="00410BA2">
        <w:rPr>
          <w:rFonts w:ascii="Arial" w:eastAsia="Arial" w:hAnsi="Arial" w:cs="Cordia New"/>
          <w:sz w:val="22"/>
          <w:szCs w:val="22"/>
        </w:rPr>
        <w:t xml:space="preserve"> is based on its historical credit loss experience </w:t>
      </w:r>
      <w:r>
        <w:rPr>
          <w:rFonts w:ascii="Arial" w:eastAsia="Arial" w:hAnsi="Arial" w:cs="Cordia New"/>
          <w:sz w:val="22"/>
          <w:szCs w:val="22"/>
        </w:rPr>
        <w:t xml:space="preserve">and </w:t>
      </w:r>
      <w:r w:rsidRPr="00410BA2">
        <w:rPr>
          <w:rFonts w:ascii="Arial" w:eastAsia="Arial" w:hAnsi="Arial" w:cs="Cordia New"/>
          <w:sz w:val="22"/>
          <w:szCs w:val="22"/>
        </w:rPr>
        <w:t>adjusted for forward-looking factors specific to the debtors and the economic environment.</w:t>
      </w:r>
    </w:p>
    <w:p w14:paraId="4B457CFE" w14:textId="77777777" w:rsidR="008218D4" w:rsidRDefault="008218D4" w:rsidP="008218D4">
      <w:pPr>
        <w:spacing w:before="120" w:after="120" w:line="380" w:lineRule="exact"/>
        <w:ind w:left="540"/>
        <w:jc w:val="thaiDistribute"/>
        <w:textAlignment w:val="auto"/>
        <w:rPr>
          <w:rFonts w:ascii="Arial" w:eastAsia="Arial Unicode MS" w:hAnsi="Arial" w:cstheme="minorBidi"/>
          <w:sz w:val="22"/>
          <w:szCs w:val="22"/>
        </w:rPr>
      </w:pPr>
      <w:r w:rsidRPr="00410BA2">
        <w:rPr>
          <w:rFonts w:ascii="Arial" w:eastAsia="Arial" w:hAnsi="Arial" w:cs="Cordia New"/>
          <w:sz w:val="22"/>
          <w:szCs w:val="22"/>
        </w:rPr>
        <w:t>A financial asset is written off when there is no reasonable expectation of recovering the contractual cash flows.</w:t>
      </w:r>
    </w:p>
    <w:p w14:paraId="43D8E807" w14:textId="77777777" w:rsidR="008218D4" w:rsidRDefault="008218D4" w:rsidP="008218D4">
      <w:pPr>
        <w:spacing w:before="120" w:after="120" w:line="380" w:lineRule="exact"/>
        <w:ind w:left="540"/>
        <w:jc w:val="thaiDistribute"/>
        <w:textAlignment w:val="auto"/>
        <w:rPr>
          <w:rFonts w:ascii="Arial" w:eastAsia="Arial Unicode MS" w:hAnsi="Arial" w:cstheme="minorBidi"/>
          <w:sz w:val="22"/>
          <w:szCs w:val="22"/>
        </w:rPr>
      </w:pPr>
      <w:r w:rsidRPr="008218D4">
        <w:rPr>
          <w:rFonts w:ascii="Arial" w:eastAsia="Arial" w:hAnsi="Arial" w:cs="Arial"/>
          <w:b/>
          <w:bCs/>
          <w:sz w:val="22"/>
          <w:szCs w:val="22"/>
        </w:rPr>
        <w:t>Offsetting of financial instruments</w:t>
      </w:r>
      <w:r w:rsidRPr="00410BA2">
        <w:rPr>
          <w:rFonts w:ascii="Arial" w:eastAsia="Arial" w:hAnsi="Arial" w:cs="Arial"/>
          <w:b/>
          <w:bCs/>
          <w:sz w:val="22"/>
          <w:szCs w:val="22"/>
        </w:rPr>
        <w:t xml:space="preserve"> </w:t>
      </w:r>
    </w:p>
    <w:p w14:paraId="734A2084" w14:textId="77777777" w:rsidR="008218D4" w:rsidRDefault="008218D4" w:rsidP="008218D4">
      <w:pPr>
        <w:spacing w:before="120" w:after="120" w:line="380" w:lineRule="exact"/>
        <w:ind w:left="540"/>
        <w:jc w:val="thaiDistribute"/>
        <w:textAlignment w:val="auto"/>
        <w:rPr>
          <w:rFonts w:ascii="Arial" w:eastAsia="Arial" w:hAnsi="Arial" w:cs="Cordia New"/>
          <w:sz w:val="22"/>
          <w:szCs w:val="22"/>
        </w:rPr>
      </w:pPr>
      <w:r w:rsidRPr="00410BA2">
        <w:rPr>
          <w:rFonts w:ascii="Arial" w:eastAsia="Arial" w:hAnsi="Arial" w:cs="Cordia New"/>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410BA2">
        <w:rPr>
          <w:rFonts w:ascii="Arial" w:eastAsia="Arial" w:hAnsi="Arial" w:cs="Cordia New"/>
          <w:sz w:val="22"/>
          <w:szCs w:val="22"/>
        </w:rPr>
        <w:t>recognised</w:t>
      </w:r>
      <w:proofErr w:type="spellEnd"/>
      <w:r w:rsidRPr="00410BA2">
        <w:rPr>
          <w:rFonts w:ascii="Arial" w:eastAsia="Arial" w:hAnsi="Arial" w:cs="Cordia New"/>
          <w:sz w:val="22"/>
          <w:szCs w:val="22"/>
        </w:rPr>
        <w:t xml:space="preserve"> amounts and there is an intention to settle on a net basis, to </w:t>
      </w:r>
      <w:proofErr w:type="spellStart"/>
      <w:r w:rsidRPr="00410BA2">
        <w:rPr>
          <w:rFonts w:ascii="Arial" w:eastAsia="Arial" w:hAnsi="Arial" w:cs="Cordia New"/>
          <w:sz w:val="22"/>
          <w:szCs w:val="22"/>
        </w:rPr>
        <w:t>realise</w:t>
      </w:r>
      <w:proofErr w:type="spellEnd"/>
      <w:r w:rsidRPr="00410BA2">
        <w:rPr>
          <w:rFonts w:ascii="Arial" w:eastAsia="Arial" w:hAnsi="Arial" w:cs="Cordia New"/>
          <w:sz w:val="22"/>
          <w:szCs w:val="22"/>
        </w:rPr>
        <w:t xml:space="preserve"> the assets and settle the liabilities simultaneously.</w:t>
      </w:r>
    </w:p>
    <w:p w14:paraId="7DCE6F32" w14:textId="5B09EB7D" w:rsidR="008218D4" w:rsidRPr="00203679" w:rsidRDefault="008218D4" w:rsidP="008218D4">
      <w:pPr>
        <w:spacing w:before="120" w:after="120" w:line="380" w:lineRule="exact"/>
        <w:ind w:left="540"/>
        <w:jc w:val="thaiDistribute"/>
        <w:textAlignment w:val="auto"/>
        <w:rPr>
          <w:rFonts w:ascii="Arial" w:hAnsi="Arial" w:cstheme="minorBidi"/>
          <w:i/>
          <w:iCs/>
          <w:sz w:val="22"/>
          <w:szCs w:val="22"/>
          <w:u w:val="single"/>
        </w:rPr>
      </w:pPr>
      <w:r w:rsidRPr="00203679">
        <w:rPr>
          <w:rFonts w:ascii="Arial" w:hAnsi="Arial" w:cs="Arial"/>
          <w:i/>
          <w:iCs/>
          <w:sz w:val="22"/>
          <w:szCs w:val="22"/>
          <w:u w:val="single"/>
        </w:rPr>
        <w:t>Accounting polic</w:t>
      </w:r>
      <w:r>
        <w:rPr>
          <w:rFonts w:ascii="Arial" w:hAnsi="Arial" w:cs="Arial"/>
          <w:i/>
          <w:iCs/>
          <w:sz w:val="22"/>
          <w:szCs w:val="22"/>
          <w:u w:val="single"/>
        </w:rPr>
        <w:t>ies</w:t>
      </w:r>
      <w:r w:rsidRPr="00203679">
        <w:rPr>
          <w:rFonts w:ascii="Arial" w:hAnsi="Arial" w:cs="Arial"/>
          <w:i/>
          <w:iCs/>
          <w:sz w:val="22"/>
          <w:szCs w:val="22"/>
          <w:u w:val="single"/>
        </w:rPr>
        <w:t xml:space="preserve"> adopted</w:t>
      </w:r>
      <w:r w:rsidRPr="00203679">
        <w:rPr>
          <w:rFonts w:ascii="Arial" w:hAnsi="Arial" w:cstheme="minorBidi"/>
          <w:i/>
          <w:iCs/>
          <w:sz w:val="22"/>
          <w:szCs w:val="22"/>
          <w:u w:val="single"/>
        </w:rPr>
        <w:t xml:space="preserve"> before 1 January 2020</w:t>
      </w:r>
    </w:p>
    <w:p w14:paraId="738CCC1E" w14:textId="77777777" w:rsidR="008218D4" w:rsidRPr="00203679" w:rsidRDefault="008218D4" w:rsidP="008218D4">
      <w:pPr>
        <w:spacing w:before="120" w:after="120" w:line="380" w:lineRule="exact"/>
        <w:ind w:left="540"/>
        <w:jc w:val="thaiDistribute"/>
        <w:textAlignment w:val="auto"/>
        <w:rPr>
          <w:rFonts w:ascii="Arial" w:eastAsia="Arial" w:hAnsi="Arial" w:cs="Cordia New"/>
          <w:b/>
          <w:bCs/>
          <w:sz w:val="22"/>
          <w:szCs w:val="22"/>
        </w:rPr>
      </w:pPr>
      <w:r w:rsidRPr="00203679">
        <w:rPr>
          <w:rFonts w:ascii="Arial" w:eastAsia="Arial" w:hAnsi="Arial" w:cs="Cordia New"/>
          <w:b/>
          <w:bCs/>
          <w:sz w:val="22"/>
          <w:szCs w:val="22"/>
        </w:rPr>
        <w:t xml:space="preserve">Trade accounts receivable </w:t>
      </w:r>
    </w:p>
    <w:p w14:paraId="7B7F9DF2" w14:textId="269BFF7E" w:rsidR="008218D4" w:rsidRDefault="008218D4" w:rsidP="008218D4">
      <w:pPr>
        <w:spacing w:before="120" w:after="120" w:line="380" w:lineRule="exact"/>
        <w:ind w:left="540"/>
        <w:jc w:val="thaiDistribute"/>
        <w:textAlignment w:val="auto"/>
        <w:rPr>
          <w:rFonts w:ascii="Arial" w:eastAsia="Arial" w:hAnsi="Arial" w:cs="Cordia New"/>
          <w:sz w:val="22"/>
          <w:szCs w:val="22"/>
        </w:rPr>
      </w:pPr>
      <w:r w:rsidRPr="00203679">
        <w:rPr>
          <w:rFonts w:ascii="Arial" w:eastAsia="Arial" w:hAnsi="Arial" w:cs="Cordia New"/>
          <w:sz w:val="22"/>
          <w:szCs w:val="22"/>
        </w:rPr>
        <w:t xml:space="preserve">Trade accounts receivable are stated at the net </w:t>
      </w:r>
      <w:proofErr w:type="spellStart"/>
      <w:r w:rsidRPr="00203679">
        <w:rPr>
          <w:rFonts w:ascii="Arial" w:eastAsia="Arial" w:hAnsi="Arial" w:cs="Cordia New"/>
          <w:sz w:val="22"/>
          <w:szCs w:val="22"/>
        </w:rPr>
        <w:t>realisable</w:t>
      </w:r>
      <w:proofErr w:type="spellEnd"/>
      <w:r w:rsidRPr="00203679">
        <w:rPr>
          <w:rFonts w:ascii="Arial" w:eastAsia="Arial" w:hAnsi="Arial" w:cs="Cordia New"/>
          <w:sz w:val="22"/>
          <w:szCs w:val="22"/>
        </w:rPr>
        <w:t xml:space="preserve"> value. Allowance for doubtful accounts is provided for the estimated losses that may be incurred in collection of receivables. The allowance is generally based on collection experience and analysis of debt aging.</w:t>
      </w:r>
    </w:p>
    <w:p w14:paraId="3B7BB732" w14:textId="77777777" w:rsidR="00197C8B" w:rsidRDefault="00197C8B">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10378E9B" w14:textId="37D68366" w:rsidR="00CF619B" w:rsidRPr="008218D4" w:rsidRDefault="00CF619B" w:rsidP="004A39A3">
      <w:pPr>
        <w:tabs>
          <w:tab w:val="left" w:pos="540"/>
        </w:tabs>
        <w:spacing w:before="120" w:after="120" w:line="380" w:lineRule="exact"/>
        <w:jc w:val="thaiDistribute"/>
        <w:rPr>
          <w:rFonts w:ascii="Arial" w:hAnsi="Arial" w:cs="Arial"/>
          <w:b/>
          <w:bCs/>
          <w:sz w:val="22"/>
          <w:szCs w:val="22"/>
        </w:rPr>
      </w:pPr>
      <w:r w:rsidRPr="008218D4">
        <w:rPr>
          <w:rFonts w:ascii="Arial" w:hAnsi="Arial" w:cs="Arial"/>
          <w:b/>
          <w:bCs/>
          <w:sz w:val="22"/>
          <w:szCs w:val="22"/>
        </w:rPr>
        <w:lastRenderedPageBreak/>
        <w:t>5.</w:t>
      </w:r>
      <w:r w:rsidR="008218D4" w:rsidRPr="008218D4">
        <w:rPr>
          <w:rFonts w:ascii="Arial" w:hAnsi="Arial" w:cs="Arial"/>
          <w:b/>
          <w:bCs/>
          <w:sz w:val="22"/>
          <w:szCs w:val="22"/>
        </w:rPr>
        <w:t>17</w:t>
      </w:r>
      <w:r w:rsidRPr="008218D4">
        <w:rPr>
          <w:rFonts w:ascii="Arial" w:hAnsi="Arial" w:cs="Arial"/>
          <w:b/>
          <w:bCs/>
          <w:sz w:val="22"/>
          <w:szCs w:val="22"/>
        </w:rPr>
        <w:tab/>
        <w:t>Derivative</w:t>
      </w:r>
    </w:p>
    <w:p w14:paraId="3E6677F2" w14:textId="057658AC" w:rsidR="00CF619B" w:rsidRPr="008218D4" w:rsidRDefault="00CF619B" w:rsidP="004A39A3">
      <w:pPr>
        <w:tabs>
          <w:tab w:val="left" w:pos="540"/>
        </w:tabs>
        <w:spacing w:before="120" w:after="120" w:line="380" w:lineRule="exact"/>
        <w:ind w:left="540"/>
        <w:jc w:val="thaiDistribute"/>
        <w:rPr>
          <w:rFonts w:ascii="Arial" w:eastAsia="Arial" w:hAnsi="Arial" w:cs="Arial"/>
          <w:sz w:val="22"/>
          <w:szCs w:val="22"/>
        </w:rPr>
      </w:pPr>
      <w:r w:rsidRPr="008218D4">
        <w:rPr>
          <w:rFonts w:ascii="Arial" w:eastAsia="Arial" w:hAnsi="Arial" w:cs="Arial"/>
          <w:sz w:val="22"/>
          <w:szCs w:val="22"/>
        </w:rPr>
        <w:t xml:space="preserve">The Group uses derivative, forward currency contracts, to </w:t>
      </w:r>
      <w:r w:rsidR="00A94E0D">
        <w:rPr>
          <w:rFonts w:ascii="Arial" w:eastAsia="Arial" w:hAnsi="Arial" w:cs="Arial"/>
          <w:sz w:val="22"/>
          <w:szCs w:val="22"/>
        </w:rPr>
        <w:t>reduce</w:t>
      </w:r>
      <w:r w:rsidRPr="008218D4">
        <w:rPr>
          <w:rFonts w:ascii="Arial" w:eastAsia="Arial" w:hAnsi="Arial" w:cs="Arial"/>
          <w:sz w:val="22"/>
          <w:szCs w:val="22"/>
        </w:rPr>
        <w:t xml:space="preserve"> its foreign currency risks.</w:t>
      </w:r>
    </w:p>
    <w:p w14:paraId="7C145C1F" w14:textId="4777E301" w:rsidR="00CF619B" w:rsidRPr="008218D4" w:rsidRDefault="00CF619B" w:rsidP="004A39A3">
      <w:pPr>
        <w:spacing w:before="120" w:after="120" w:line="380" w:lineRule="exact"/>
        <w:ind w:left="540"/>
        <w:jc w:val="both"/>
        <w:rPr>
          <w:rFonts w:ascii="Arial" w:eastAsia="Arial" w:hAnsi="Arial" w:cs="Arial"/>
          <w:sz w:val="22"/>
          <w:szCs w:val="22"/>
        </w:rPr>
      </w:pPr>
      <w:r w:rsidRPr="008218D4">
        <w:rPr>
          <w:rFonts w:ascii="Arial" w:eastAsia="Arial" w:hAnsi="Arial" w:cs="Arial"/>
          <w:sz w:val="22"/>
          <w:szCs w:val="22"/>
        </w:rPr>
        <w:t xml:space="preserve">Derivative </w:t>
      </w:r>
      <w:r w:rsidR="00F71756">
        <w:rPr>
          <w:rFonts w:ascii="Arial" w:eastAsia="Arial" w:hAnsi="Arial" w:cs="Arial"/>
          <w:sz w:val="22"/>
          <w:szCs w:val="22"/>
        </w:rPr>
        <w:t xml:space="preserve">is </w:t>
      </w:r>
      <w:r w:rsidRPr="008218D4">
        <w:rPr>
          <w:rFonts w:ascii="Arial" w:eastAsia="Arial" w:hAnsi="Arial" w:cs="Arial"/>
          <w:sz w:val="22"/>
          <w:szCs w:val="22"/>
        </w:rPr>
        <w:t xml:space="preserve">initially </w:t>
      </w:r>
      <w:proofErr w:type="spellStart"/>
      <w:r w:rsidRPr="008218D4">
        <w:rPr>
          <w:rFonts w:ascii="Arial" w:eastAsia="Arial" w:hAnsi="Arial" w:cs="Arial"/>
          <w:sz w:val="22"/>
          <w:szCs w:val="22"/>
        </w:rPr>
        <w:t>recognised</w:t>
      </w:r>
      <w:proofErr w:type="spellEnd"/>
      <w:r w:rsidRPr="008218D4">
        <w:rPr>
          <w:rFonts w:ascii="Arial" w:eastAsia="Arial" w:hAnsi="Arial" w:cs="Arial"/>
          <w:sz w:val="22"/>
          <w:szCs w:val="22"/>
        </w:rPr>
        <w:t xml:space="preserve"> at fair value on the date on which a derivative contract is entered into and are subsequently remeasured at fair value. The subsequent changes </w:t>
      </w:r>
      <w:r w:rsidR="00F71756">
        <w:rPr>
          <w:rFonts w:ascii="Arial" w:eastAsia="Arial" w:hAnsi="Arial" w:cs="Arial"/>
          <w:sz w:val="22"/>
          <w:szCs w:val="22"/>
        </w:rPr>
        <w:t>are</w:t>
      </w:r>
      <w:r w:rsidRPr="008218D4">
        <w:rPr>
          <w:rFonts w:ascii="Arial" w:eastAsia="Arial" w:hAnsi="Arial" w:cs="Arial"/>
          <w:sz w:val="22"/>
          <w:szCs w:val="22"/>
        </w:rPr>
        <w:t xml:space="preserve"> </w:t>
      </w:r>
      <w:proofErr w:type="spellStart"/>
      <w:r w:rsidRPr="008218D4">
        <w:rPr>
          <w:rFonts w:ascii="Arial" w:eastAsia="Arial" w:hAnsi="Arial" w:cs="Arial"/>
          <w:sz w:val="22"/>
          <w:szCs w:val="22"/>
        </w:rPr>
        <w:t>recognised</w:t>
      </w:r>
      <w:proofErr w:type="spellEnd"/>
      <w:r w:rsidRPr="008218D4">
        <w:rPr>
          <w:rFonts w:ascii="Arial" w:eastAsia="Arial" w:hAnsi="Arial" w:cs="Arial"/>
          <w:sz w:val="22"/>
          <w:szCs w:val="22"/>
        </w:rPr>
        <w:t xml:space="preserve"> in profit or loss</w:t>
      </w:r>
      <w:r w:rsidR="008218D4" w:rsidRPr="008218D4">
        <w:rPr>
          <w:rFonts w:ascii="Arial" w:eastAsia="Arial" w:hAnsi="Arial" w:cs="Arial"/>
          <w:sz w:val="22"/>
          <w:szCs w:val="22"/>
        </w:rPr>
        <w:t>.</w:t>
      </w:r>
      <w:r w:rsidRPr="008218D4">
        <w:rPr>
          <w:rFonts w:ascii="Arial" w:eastAsia="Arial" w:hAnsi="Arial" w:cs="Arial"/>
          <w:sz w:val="22"/>
          <w:szCs w:val="22"/>
        </w:rPr>
        <w:t xml:space="preserve"> Derivative</w:t>
      </w:r>
      <w:r w:rsidR="00F71756">
        <w:rPr>
          <w:rFonts w:ascii="Arial" w:eastAsia="Arial" w:hAnsi="Arial" w:cs="Arial"/>
          <w:sz w:val="22"/>
          <w:szCs w:val="22"/>
        </w:rPr>
        <w:t xml:space="preserve"> is </w:t>
      </w:r>
      <w:r w:rsidRPr="008218D4">
        <w:rPr>
          <w:rFonts w:ascii="Arial" w:eastAsia="Arial" w:hAnsi="Arial" w:cs="Arial"/>
          <w:sz w:val="22"/>
          <w:szCs w:val="22"/>
        </w:rPr>
        <w:t>carried as financial asset when the fair value is positive and as financial liabilit</w:t>
      </w:r>
      <w:r w:rsidR="005358E4">
        <w:rPr>
          <w:rFonts w:ascii="Arial" w:eastAsia="Arial" w:hAnsi="Arial" w:cs="Browallia New"/>
          <w:sz w:val="22"/>
        </w:rPr>
        <w:t>y</w:t>
      </w:r>
      <w:r w:rsidRPr="008218D4">
        <w:rPr>
          <w:rFonts w:ascii="Arial" w:eastAsia="Arial" w:hAnsi="Arial" w:cs="Arial"/>
          <w:sz w:val="22"/>
          <w:szCs w:val="22"/>
        </w:rPr>
        <w:t xml:space="preserve"> when the fair value is negative. </w:t>
      </w:r>
    </w:p>
    <w:p w14:paraId="2B7E0CDE" w14:textId="67A6031A" w:rsidR="00A50450" w:rsidRPr="008C789E" w:rsidRDefault="00CF619B" w:rsidP="008218D4">
      <w:pPr>
        <w:spacing w:before="120" w:after="120" w:line="380" w:lineRule="exact"/>
        <w:ind w:left="540" w:right="54"/>
        <w:jc w:val="both"/>
        <w:rPr>
          <w:rFonts w:ascii="Arial" w:hAnsi="Arial" w:cs="Arial"/>
          <w:sz w:val="22"/>
          <w:szCs w:val="22"/>
        </w:rPr>
      </w:pPr>
      <w:r w:rsidRPr="008218D4">
        <w:rPr>
          <w:rFonts w:ascii="Arial" w:eastAsia="Arial" w:hAnsi="Arial" w:cs="Arial"/>
          <w:sz w:val="22"/>
          <w:szCs w:val="22"/>
        </w:rPr>
        <w:t xml:space="preserve">Derivative is presented as a non-current asset or a non-current liability if the remaining maturity of the instrument is more than 12 months and it is not due to be </w:t>
      </w:r>
      <w:proofErr w:type="spellStart"/>
      <w:r w:rsidRPr="008218D4">
        <w:rPr>
          <w:rFonts w:ascii="Arial" w:eastAsia="Arial" w:hAnsi="Arial" w:cs="Arial"/>
          <w:sz w:val="22"/>
          <w:szCs w:val="22"/>
        </w:rPr>
        <w:t>realised</w:t>
      </w:r>
      <w:proofErr w:type="spellEnd"/>
      <w:r w:rsidRPr="008218D4">
        <w:rPr>
          <w:rFonts w:ascii="Arial" w:eastAsia="Arial" w:hAnsi="Arial" w:cs="Arial"/>
          <w:sz w:val="22"/>
          <w:szCs w:val="22"/>
        </w:rPr>
        <w:t xml:space="preserve"> or settled within 12 months. Other derivatives are presented as current assets or current liabilities.</w:t>
      </w:r>
      <w:r w:rsidR="00A50450" w:rsidRPr="008C789E">
        <w:rPr>
          <w:rFonts w:ascii="Arial" w:hAnsi="Arial" w:cs="Arial"/>
          <w:sz w:val="22"/>
          <w:szCs w:val="22"/>
          <w:cs/>
        </w:rPr>
        <w:t xml:space="preserve"> </w:t>
      </w:r>
    </w:p>
    <w:p w14:paraId="1DC06CA1" w14:textId="1F57EF2E" w:rsidR="00BC1CBA" w:rsidRPr="002F72F8" w:rsidRDefault="002F72F8" w:rsidP="00204E49">
      <w:pPr>
        <w:tabs>
          <w:tab w:val="left" w:pos="1440"/>
        </w:tabs>
        <w:spacing w:before="120" w:after="120" w:line="380" w:lineRule="exact"/>
        <w:ind w:left="540" w:hanging="540"/>
        <w:jc w:val="thaiDistribute"/>
        <w:outlineLvl w:val="0"/>
        <w:rPr>
          <w:rFonts w:ascii="Arial" w:hAnsi="Arial"/>
          <w:b/>
          <w:bCs/>
          <w:sz w:val="22"/>
          <w:szCs w:val="22"/>
        </w:rPr>
      </w:pPr>
      <w:r w:rsidRPr="002F72F8">
        <w:rPr>
          <w:rFonts w:ascii="Arial" w:hAnsi="Arial"/>
          <w:b/>
          <w:bCs/>
          <w:sz w:val="22"/>
          <w:szCs w:val="22"/>
        </w:rPr>
        <w:t>5</w:t>
      </w:r>
      <w:r w:rsidR="00BC1CBA" w:rsidRPr="002F72F8">
        <w:rPr>
          <w:rFonts w:ascii="Arial" w:hAnsi="Arial"/>
          <w:b/>
          <w:bCs/>
          <w:sz w:val="22"/>
          <w:szCs w:val="22"/>
        </w:rPr>
        <w:t>.1</w:t>
      </w:r>
      <w:r w:rsidR="008218D4">
        <w:rPr>
          <w:rFonts w:ascii="Arial" w:hAnsi="Arial"/>
          <w:b/>
          <w:bCs/>
          <w:sz w:val="22"/>
          <w:szCs w:val="22"/>
        </w:rPr>
        <w:t>8</w:t>
      </w:r>
      <w:r w:rsidR="00BC1CBA" w:rsidRPr="002F72F8">
        <w:rPr>
          <w:rFonts w:ascii="Arial" w:hAnsi="Arial"/>
          <w:b/>
          <w:bCs/>
          <w:sz w:val="22"/>
          <w:szCs w:val="22"/>
          <w:cs/>
        </w:rPr>
        <w:tab/>
      </w:r>
      <w:r w:rsidR="00BC1CBA" w:rsidRPr="002F72F8">
        <w:rPr>
          <w:rFonts w:ascii="Arial" w:hAnsi="Arial"/>
          <w:b/>
          <w:bCs/>
          <w:sz w:val="22"/>
          <w:szCs w:val="22"/>
        </w:rPr>
        <w:t>Fair value measurement</w:t>
      </w:r>
    </w:p>
    <w:p w14:paraId="7A141701" w14:textId="77777777" w:rsidR="00BC1CBA" w:rsidRPr="002F72F8" w:rsidRDefault="00BC1CBA" w:rsidP="00204E49">
      <w:pPr>
        <w:tabs>
          <w:tab w:val="left" w:pos="1440"/>
        </w:tabs>
        <w:spacing w:before="120" w:after="120" w:line="380" w:lineRule="exact"/>
        <w:ind w:left="540" w:hanging="540"/>
        <w:jc w:val="thaiDistribute"/>
        <w:outlineLvl w:val="0"/>
        <w:rPr>
          <w:rFonts w:ascii="Arial" w:hAnsi="Arial" w:cs="Arial"/>
          <w:sz w:val="22"/>
          <w:szCs w:val="22"/>
        </w:rPr>
      </w:pPr>
      <w:r w:rsidRPr="002F72F8">
        <w:rPr>
          <w:rFonts w:ascii="Arial" w:hAnsi="Arial"/>
          <w:b/>
          <w:bCs/>
          <w:sz w:val="22"/>
          <w:szCs w:val="22"/>
        </w:rPr>
        <w:tab/>
      </w:r>
      <w:r w:rsidRPr="002F72F8">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00C70FC5" w:rsidRPr="002F72F8">
        <w:rPr>
          <w:rFonts w:ascii="Arial" w:hAnsi="Arial" w:cs="Arial"/>
          <w:sz w:val="22"/>
          <w:szCs w:val="22"/>
        </w:rPr>
        <w:t>The Group</w:t>
      </w:r>
      <w:r w:rsidRPr="002F72F8">
        <w:rPr>
          <w:rFonts w:ascii="Arial" w:hAnsi="Arial" w:cs="Arial"/>
          <w:sz w:val="22"/>
          <w:szCs w:val="22"/>
        </w:rPr>
        <w:t xml:space="preserve"> app</w:t>
      </w:r>
      <w:r w:rsidR="006918EA" w:rsidRPr="002F72F8">
        <w:rPr>
          <w:rFonts w:ascii="Arial" w:hAnsi="Arial" w:cs="Arial"/>
          <w:sz w:val="22"/>
          <w:szCs w:val="22"/>
        </w:rPr>
        <w:t>lies</w:t>
      </w:r>
      <w:r w:rsidRPr="002F72F8">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C70FC5" w:rsidRPr="002F72F8">
        <w:rPr>
          <w:rFonts w:ascii="Arial" w:hAnsi="Arial" w:cs="Arial"/>
          <w:sz w:val="22"/>
          <w:szCs w:val="22"/>
        </w:rPr>
        <w:t>the Group</w:t>
      </w:r>
      <w:r w:rsidRPr="002F72F8">
        <w:rPr>
          <w:rFonts w:ascii="Arial" w:hAnsi="Arial" w:cs="Arial"/>
          <w:sz w:val="22"/>
          <w:szCs w:val="22"/>
        </w:rPr>
        <w:t xml:space="preserve"> measure</w:t>
      </w:r>
      <w:r w:rsidR="006918EA" w:rsidRPr="002F72F8">
        <w:rPr>
          <w:rFonts w:ascii="Arial" w:hAnsi="Arial" w:cs="Arial"/>
          <w:sz w:val="22"/>
          <w:szCs w:val="22"/>
        </w:rPr>
        <w:t>s</w:t>
      </w:r>
      <w:r w:rsidRPr="002F72F8">
        <w:rPr>
          <w:rFonts w:ascii="Arial" w:hAnsi="Arial" w:cs="Arial"/>
          <w:sz w:val="22"/>
          <w:szCs w:val="22"/>
        </w:rPr>
        <w:t xml:space="preserve"> fair value using valuation technique that are appropriate in the circumstances and </w:t>
      </w:r>
      <w:proofErr w:type="spellStart"/>
      <w:r w:rsidRPr="002F72F8">
        <w:rPr>
          <w:rFonts w:ascii="Arial" w:hAnsi="Arial" w:cs="Arial"/>
          <w:sz w:val="22"/>
          <w:szCs w:val="22"/>
        </w:rPr>
        <w:t>maximises</w:t>
      </w:r>
      <w:proofErr w:type="spellEnd"/>
      <w:r w:rsidRPr="002F72F8">
        <w:rPr>
          <w:rFonts w:ascii="Arial" w:hAnsi="Arial" w:cs="Arial"/>
          <w:sz w:val="22"/>
          <w:szCs w:val="22"/>
        </w:rPr>
        <w:t xml:space="preserve"> the use of relevant observable inputs related to assets and liabilities that are required to be measured at fair value.</w:t>
      </w:r>
    </w:p>
    <w:p w14:paraId="6FC37C3E" w14:textId="77777777" w:rsidR="00BC1CBA" w:rsidRPr="002F72F8" w:rsidRDefault="00BC1CBA" w:rsidP="00204E49">
      <w:pPr>
        <w:tabs>
          <w:tab w:val="left" w:pos="1440"/>
        </w:tabs>
        <w:spacing w:before="120" w:after="120" w:line="380" w:lineRule="exact"/>
        <w:ind w:left="540" w:hanging="540"/>
        <w:jc w:val="thaiDistribute"/>
        <w:outlineLvl w:val="0"/>
        <w:rPr>
          <w:rFonts w:ascii="Arial" w:hAnsi="Arial" w:cs="Arial"/>
          <w:sz w:val="22"/>
          <w:szCs w:val="22"/>
        </w:rPr>
      </w:pPr>
      <w:r w:rsidRPr="002F72F8">
        <w:rPr>
          <w:rFonts w:ascii="Arial" w:hAnsi="Arial" w:cs="Arial"/>
          <w:sz w:val="22"/>
          <w:szCs w:val="22"/>
        </w:rPr>
        <w:tab/>
        <w:t xml:space="preserve">All assets and liabilities for which fair value is measured or disclosed in the financial statements are </w:t>
      </w:r>
      <w:proofErr w:type="spellStart"/>
      <w:r w:rsidRPr="002F72F8">
        <w:rPr>
          <w:rFonts w:ascii="Arial" w:hAnsi="Arial" w:cs="Arial"/>
          <w:sz w:val="22"/>
          <w:szCs w:val="22"/>
        </w:rPr>
        <w:t>categorised</w:t>
      </w:r>
      <w:proofErr w:type="spellEnd"/>
      <w:r w:rsidRPr="002F72F8">
        <w:rPr>
          <w:rFonts w:ascii="Arial" w:hAnsi="Arial" w:cs="Arial"/>
          <w:sz w:val="22"/>
          <w:szCs w:val="22"/>
        </w:rPr>
        <w:t xml:space="preserve"> within the fair value hierarchy into three levels based on </w:t>
      </w:r>
      <w:proofErr w:type="spellStart"/>
      <w:r w:rsidRPr="002F72F8">
        <w:rPr>
          <w:rFonts w:ascii="Arial" w:hAnsi="Arial" w:cs="Arial"/>
          <w:sz w:val="22"/>
          <w:szCs w:val="22"/>
        </w:rPr>
        <w:t>categorise</w:t>
      </w:r>
      <w:proofErr w:type="spellEnd"/>
      <w:r w:rsidRPr="002F72F8">
        <w:rPr>
          <w:rFonts w:ascii="Arial" w:hAnsi="Arial" w:cs="Arial"/>
          <w:sz w:val="22"/>
          <w:szCs w:val="22"/>
        </w:rPr>
        <w:t xml:space="preserve"> of input to be used in fair value measurement as follows:</w:t>
      </w:r>
    </w:p>
    <w:p w14:paraId="39825288" w14:textId="1BAFD161" w:rsidR="00BC1CBA" w:rsidRPr="002F72F8" w:rsidRDefault="00BC1CBA" w:rsidP="009E3A6C">
      <w:pPr>
        <w:tabs>
          <w:tab w:val="left" w:pos="1440"/>
        </w:tabs>
        <w:spacing w:before="120" w:after="120" w:line="380" w:lineRule="exact"/>
        <w:ind w:left="1710" w:hanging="1170"/>
        <w:jc w:val="thaiDistribute"/>
        <w:outlineLvl w:val="0"/>
        <w:rPr>
          <w:rFonts w:ascii="Arial" w:hAnsi="Arial" w:cs="Arial"/>
          <w:sz w:val="22"/>
          <w:szCs w:val="22"/>
        </w:rPr>
      </w:pPr>
      <w:r w:rsidRPr="002F72F8">
        <w:rPr>
          <w:rFonts w:ascii="Arial" w:hAnsi="Arial" w:cs="Arial"/>
          <w:sz w:val="22"/>
          <w:szCs w:val="22"/>
        </w:rPr>
        <w:t>Level</w:t>
      </w:r>
      <w:r w:rsidRPr="002F72F8">
        <w:rPr>
          <w:rFonts w:ascii="Arial" w:hAnsi="Arial" w:cs="Arial"/>
          <w:sz w:val="22"/>
          <w:szCs w:val="22"/>
          <w:cs/>
        </w:rPr>
        <w:t xml:space="preserve"> </w:t>
      </w:r>
      <w:r w:rsidRPr="002F72F8">
        <w:rPr>
          <w:rFonts w:ascii="Arial" w:hAnsi="Arial" w:cs="Arial"/>
          <w:sz w:val="22"/>
          <w:szCs w:val="22"/>
        </w:rPr>
        <w:t xml:space="preserve">1 </w:t>
      </w:r>
      <w:r w:rsidR="00197C8B">
        <w:rPr>
          <w:rFonts w:ascii="Arial" w:hAnsi="Arial" w:cs="Arial"/>
          <w:sz w:val="22"/>
          <w:szCs w:val="22"/>
        </w:rPr>
        <w:tab/>
      </w:r>
      <w:r w:rsidRPr="002F72F8">
        <w:rPr>
          <w:rFonts w:ascii="Arial" w:hAnsi="Arial" w:cs="Arial"/>
          <w:sz w:val="22"/>
          <w:szCs w:val="22"/>
        </w:rPr>
        <w:t xml:space="preserve">- </w:t>
      </w:r>
      <w:r w:rsidRPr="002F72F8">
        <w:rPr>
          <w:rFonts w:ascii="Arial" w:hAnsi="Arial" w:cs="Arial"/>
          <w:sz w:val="22"/>
          <w:szCs w:val="22"/>
        </w:rPr>
        <w:tab/>
        <w:t xml:space="preserve">Use of quoted market prices in an active market for such assets or liabilities </w:t>
      </w:r>
    </w:p>
    <w:p w14:paraId="57A4F68F" w14:textId="43003A0C" w:rsidR="00BC1CBA" w:rsidRPr="002F72F8" w:rsidRDefault="00BC1CBA" w:rsidP="009E3A6C">
      <w:pPr>
        <w:tabs>
          <w:tab w:val="left" w:pos="1440"/>
        </w:tabs>
        <w:spacing w:before="120" w:after="120" w:line="380" w:lineRule="exact"/>
        <w:ind w:left="1710" w:hanging="1170"/>
        <w:jc w:val="thaiDistribute"/>
        <w:outlineLvl w:val="0"/>
        <w:rPr>
          <w:rFonts w:ascii="Arial" w:hAnsi="Arial" w:cs="Arial"/>
          <w:sz w:val="22"/>
          <w:szCs w:val="22"/>
        </w:rPr>
      </w:pPr>
      <w:r w:rsidRPr="002F72F8">
        <w:rPr>
          <w:rFonts w:ascii="Arial" w:hAnsi="Arial" w:cs="Arial"/>
          <w:sz w:val="22"/>
          <w:szCs w:val="22"/>
        </w:rPr>
        <w:t>Level</w:t>
      </w:r>
      <w:r w:rsidRPr="002F72F8">
        <w:rPr>
          <w:rFonts w:ascii="Arial" w:hAnsi="Arial" w:cs="Arial"/>
          <w:sz w:val="22"/>
          <w:szCs w:val="22"/>
          <w:cs/>
        </w:rPr>
        <w:t xml:space="preserve"> </w:t>
      </w:r>
      <w:r w:rsidRPr="002F72F8">
        <w:rPr>
          <w:rFonts w:ascii="Arial" w:hAnsi="Arial" w:cs="Arial"/>
          <w:sz w:val="22"/>
          <w:szCs w:val="22"/>
        </w:rPr>
        <w:t xml:space="preserve">2 </w:t>
      </w:r>
      <w:r w:rsidR="00197C8B">
        <w:rPr>
          <w:rFonts w:ascii="Arial" w:hAnsi="Arial" w:cs="Arial"/>
          <w:sz w:val="22"/>
          <w:szCs w:val="22"/>
        </w:rPr>
        <w:tab/>
      </w:r>
      <w:r w:rsidRPr="002F72F8">
        <w:rPr>
          <w:rFonts w:ascii="Arial" w:hAnsi="Arial" w:cs="Arial"/>
          <w:sz w:val="22"/>
          <w:szCs w:val="22"/>
        </w:rPr>
        <w:t xml:space="preserve">- </w:t>
      </w:r>
      <w:r w:rsidRPr="002F72F8">
        <w:rPr>
          <w:rFonts w:ascii="Arial" w:hAnsi="Arial" w:cs="Arial"/>
          <w:sz w:val="22"/>
          <w:szCs w:val="22"/>
        </w:rPr>
        <w:tab/>
        <w:t>Use of other observable inputs for such assets or liabilities, whether directly or indirectly</w:t>
      </w:r>
    </w:p>
    <w:p w14:paraId="6E93ACE7" w14:textId="2A4094B9" w:rsidR="00BC1CBA" w:rsidRPr="002F72F8" w:rsidRDefault="00BC1CBA" w:rsidP="009E3A6C">
      <w:pPr>
        <w:tabs>
          <w:tab w:val="left" w:pos="1440"/>
        </w:tabs>
        <w:spacing w:before="120" w:after="120" w:line="380" w:lineRule="exact"/>
        <w:ind w:left="1710" w:hanging="1170"/>
        <w:jc w:val="thaiDistribute"/>
        <w:outlineLvl w:val="0"/>
        <w:rPr>
          <w:rFonts w:ascii="Arial" w:hAnsi="Arial" w:cs="Arial"/>
          <w:sz w:val="22"/>
          <w:szCs w:val="22"/>
        </w:rPr>
      </w:pPr>
      <w:r w:rsidRPr="002F72F8">
        <w:rPr>
          <w:rFonts w:ascii="Arial" w:hAnsi="Arial" w:cs="Arial"/>
          <w:sz w:val="22"/>
          <w:szCs w:val="22"/>
        </w:rPr>
        <w:t>Level</w:t>
      </w:r>
      <w:r w:rsidRPr="002F72F8">
        <w:rPr>
          <w:rFonts w:ascii="Arial" w:hAnsi="Arial" w:cs="Arial"/>
          <w:sz w:val="22"/>
          <w:szCs w:val="22"/>
          <w:cs/>
        </w:rPr>
        <w:t xml:space="preserve"> </w:t>
      </w:r>
      <w:r w:rsidRPr="002F72F8">
        <w:rPr>
          <w:rFonts w:ascii="Arial" w:hAnsi="Arial" w:cs="Arial"/>
          <w:sz w:val="22"/>
          <w:szCs w:val="22"/>
        </w:rPr>
        <w:t>3</w:t>
      </w:r>
      <w:r w:rsidR="00197C8B">
        <w:rPr>
          <w:rFonts w:ascii="Arial" w:hAnsi="Arial" w:cs="Arial"/>
          <w:sz w:val="22"/>
          <w:szCs w:val="22"/>
        </w:rPr>
        <w:tab/>
      </w:r>
      <w:r w:rsidRPr="002F72F8">
        <w:rPr>
          <w:rFonts w:ascii="Arial" w:hAnsi="Arial" w:cs="Arial"/>
          <w:sz w:val="22"/>
          <w:szCs w:val="22"/>
        </w:rPr>
        <w:t xml:space="preserve">- </w:t>
      </w:r>
      <w:r w:rsidRPr="002F72F8">
        <w:rPr>
          <w:rFonts w:ascii="Arial" w:hAnsi="Arial" w:cs="Arial"/>
          <w:sz w:val="22"/>
          <w:szCs w:val="22"/>
        </w:rPr>
        <w:tab/>
        <w:t xml:space="preserve">Use of unobservable inputs such as estimates of future cash flows </w:t>
      </w:r>
    </w:p>
    <w:p w14:paraId="325D1BC5" w14:textId="0B7F75C1" w:rsidR="003A6288" w:rsidRDefault="00BC1CBA" w:rsidP="00204E49">
      <w:pPr>
        <w:tabs>
          <w:tab w:val="left" w:pos="1440"/>
        </w:tabs>
        <w:spacing w:before="120" w:after="120" w:line="400" w:lineRule="exact"/>
        <w:ind w:left="540" w:hanging="540"/>
        <w:jc w:val="thaiDistribute"/>
        <w:outlineLvl w:val="0"/>
        <w:rPr>
          <w:rFonts w:ascii="Arial" w:hAnsi="Arial" w:cs="Arial"/>
          <w:sz w:val="22"/>
          <w:szCs w:val="22"/>
        </w:rPr>
      </w:pPr>
      <w:r w:rsidRPr="002F72F8">
        <w:rPr>
          <w:rFonts w:ascii="Arial" w:hAnsi="Arial" w:cs="Arial"/>
          <w:sz w:val="22"/>
          <w:szCs w:val="22"/>
        </w:rPr>
        <w:tab/>
        <w:t xml:space="preserve">At the end of each reporting period, </w:t>
      </w:r>
      <w:r w:rsidR="00C70FC5" w:rsidRPr="002F72F8">
        <w:rPr>
          <w:rFonts w:ascii="Arial" w:hAnsi="Arial" w:cs="Arial"/>
          <w:sz w:val="22"/>
          <w:szCs w:val="22"/>
        </w:rPr>
        <w:t>the Group</w:t>
      </w:r>
      <w:r w:rsidRPr="002F72F8">
        <w:rPr>
          <w:rFonts w:ascii="Arial" w:hAnsi="Arial" w:cs="Arial"/>
          <w:sz w:val="22"/>
          <w:szCs w:val="22"/>
        </w:rPr>
        <w:t xml:space="preserve"> determine</w:t>
      </w:r>
      <w:r w:rsidR="005923DF" w:rsidRPr="002F72F8">
        <w:rPr>
          <w:rFonts w:ascii="Arial" w:hAnsi="Arial" w:cs="Arial"/>
          <w:sz w:val="22"/>
          <w:szCs w:val="22"/>
        </w:rPr>
        <w:t>s</w:t>
      </w:r>
      <w:r w:rsidRPr="002F72F8">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33D52FE0" w14:textId="149A7826" w:rsidR="008218D4" w:rsidRDefault="008218D4" w:rsidP="00204E49">
      <w:pPr>
        <w:tabs>
          <w:tab w:val="left" w:pos="1440"/>
        </w:tabs>
        <w:spacing w:before="120" w:after="120" w:line="400" w:lineRule="exact"/>
        <w:ind w:left="540" w:hanging="540"/>
        <w:jc w:val="thaiDistribute"/>
        <w:outlineLvl w:val="0"/>
        <w:rPr>
          <w:rFonts w:ascii="Arial" w:hAnsi="Arial" w:cs="Arial"/>
          <w:sz w:val="22"/>
          <w:szCs w:val="22"/>
        </w:rPr>
      </w:pPr>
    </w:p>
    <w:p w14:paraId="05000022" w14:textId="6C11BFE9" w:rsidR="008218D4" w:rsidRDefault="008218D4" w:rsidP="00204E49">
      <w:pPr>
        <w:tabs>
          <w:tab w:val="left" w:pos="1440"/>
        </w:tabs>
        <w:spacing w:before="120" w:after="120" w:line="400" w:lineRule="exact"/>
        <w:ind w:left="540" w:hanging="540"/>
        <w:jc w:val="thaiDistribute"/>
        <w:outlineLvl w:val="0"/>
        <w:rPr>
          <w:rFonts w:ascii="Arial" w:hAnsi="Arial" w:cs="Arial"/>
          <w:sz w:val="22"/>
          <w:szCs w:val="22"/>
        </w:rPr>
      </w:pPr>
    </w:p>
    <w:p w14:paraId="7FFC4A3F" w14:textId="0CB955CA" w:rsidR="008218D4" w:rsidRDefault="008218D4" w:rsidP="00204E49">
      <w:pPr>
        <w:tabs>
          <w:tab w:val="left" w:pos="1440"/>
        </w:tabs>
        <w:spacing w:before="120" w:after="120" w:line="400" w:lineRule="exact"/>
        <w:ind w:left="540" w:hanging="540"/>
        <w:jc w:val="thaiDistribute"/>
        <w:outlineLvl w:val="0"/>
        <w:rPr>
          <w:rFonts w:ascii="Arial" w:hAnsi="Arial" w:cs="Arial"/>
          <w:sz w:val="22"/>
          <w:szCs w:val="22"/>
        </w:rPr>
      </w:pPr>
    </w:p>
    <w:p w14:paraId="3D1CE672" w14:textId="77777777" w:rsidR="008218D4" w:rsidRPr="008C789E" w:rsidRDefault="008218D4" w:rsidP="00204E49">
      <w:pPr>
        <w:tabs>
          <w:tab w:val="left" w:pos="1440"/>
        </w:tabs>
        <w:spacing w:before="120" w:after="120" w:line="400" w:lineRule="exact"/>
        <w:ind w:left="540" w:hanging="540"/>
        <w:jc w:val="thaiDistribute"/>
        <w:outlineLvl w:val="0"/>
        <w:rPr>
          <w:rFonts w:ascii="Arial" w:hAnsi="Arial" w:cs="Arial"/>
          <w:b/>
          <w:bCs/>
          <w:sz w:val="22"/>
          <w:szCs w:val="22"/>
        </w:rPr>
      </w:pPr>
    </w:p>
    <w:p w14:paraId="38FF262A" w14:textId="2CB4A6BE" w:rsidR="002C01D9" w:rsidRPr="008C789E" w:rsidRDefault="002F72F8" w:rsidP="009E3A6C">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6</w:t>
      </w:r>
      <w:r w:rsidR="002C01D9" w:rsidRPr="008C789E">
        <w:rPr>
          <w:rFonts w:ascii="Arial" w:hAnsi="Arial" w:cs="Arial"/>
          <w:b/>
          <w:bCs/>
          <w:sz w:val="22"/>
          <w:szCs w:val="22"/>
        </w:rPr>
        <w:t>.</w:t>
      </w:r>
      <w:r w:rsidR="002C01D9" w:rsidRPr="008C789E">
        <w:rPr>
          <w:rFonts w:ascii="Arial" w:hAnsi="Arial" w:cs="Arial"/>
          <w:b/>
          <w:bCs/>
          <w:sz w:val="22"/>
          <w:szCs w:val="22"/>
        </w:rPr>
        <w:tab/>
        <w:t>Significant accounting judg</w:t>
      </w:r>
      <w:r w:rsidR="003452BA" w:rsidRPr="008C789E">
        <w:rPr>
          <w:rFonts w:ascii="Arial" w:hAnsi="Arial" w:cs="Arial"/>
          <w:b/>
          <w:bCs/>
          <w:sz w:val="22"/>
          <w:szCs w:val="22"/>
        </w:rPr>
        <w:t>e</w:t>
      </w:r>
      <w:r w:rsidR="002C01D9" w:rsidRPr="008C789E">
        <w:rPr>
          <w:rFonts w:ascii="Arial" w:hAnsi="Arial" w:cs="Arial"/>
          <w:b/>
          <w:bCs/>
          <w:sz w:val="22"/>
          <w:szCs w:val="22"/>
        </w:rPr>
        <w:t>ments and estimates</w:t>
      </w:r>
    </w:p>
    <w:p w14:paraId="2F67EBAE" w14:textId="77777777" w:rsidR="002C01D9" w:rsidRPr="008C789E" w:rsidRDefault="003F36F7" w:rsidP="009E3A6C">
      <w:pPr>
        <w:tabs>
          <w:tab w:val="left" w:pos="1440"/>
        </w:tabs>
        <w:spacing w:before="120" w:after="120" w:line="380" w:lineRule="exact"/>
        <w:ind w:left="547" w:hanging="547"/>
        <w:jc w:val="thaiDistribute"/>
        <w:outlineLvl w:val="0"/>
        <w:rPr>
          <w:rFonts w:ascii="Arial" w:hAnsi="Arial" w:cstheme="minorBidi"/>
          <w:sz w:val="22"/>
          <w:szCs w:val="22"/>
        </w:rPr>
      </w:pPr>
      <w:r w:rsidRPr="008C789E">
        <w:rPr>
          <w:rFonts w:ascii="Arial" w:hAnsi="Arial" w:cs="Arial"/>
          <w:sz w:val="22"/>
          <w:szCs w:val="22"/>
        </w:rPr>
        <w:tab/>
      </w:r>
      <w:r w:rsidR="002C01D9" w:rsidRPr="008C789E">
        <w:rPr>
          <w:rFonts w:ascii="Arial" w:hAnsi="Arial" w:cs="Arial"/>
          <w:sz w:val="22"/>
          <w:szCs w:val="22"/>
        </w:rPr>
        <w:t xml:space="preserve">The preparation of financial statements in conformity with </w:t>
      </w:r>
      <w:r w:rsidR="00E60373" w:rsidRPr="008C789E">
        <w:rPr>
          <w:rFonts w:ascii="Arial" w:eastAsia="Arial Unicode MS" w:hAnsi="Arial" w:cs="Arial"/>
          <w:sz w:val="22"/>
          <w:szCs w:val="22"/>
        </w:rPr>
        <w:t>financial reporting s</w:t>
      </w:r>
      <w:r w:rsidR="002C01D9" w:rsidRPr="008C789E">
        <w:rPr>
          <w:rFonts w:ascii="Arial" w:eastAsia="Arial Unicode MS" w:hAnsi="Arial" w:cs="Arial"/>
          <w:sz w:val="22"/>
          <w:szCs w:val="22"/>
        </w:rPr>
        <w:t>tandards</w:t>
      </w:r>
      <w:r w:rsidR="002C01D9" w:rsidRPr="008C789E">
        <w:rPr>
          <w:rFonts w:ascii="Arial" w:hAnsi="Arial" w:cs="Arial"/>
          <w:sz w:val="22"/>
          <w:szCs w:val="22"/>
        </w:rPr>
        <w:t xml:space="preserve">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6C4184F7" w14:textId="3F934186" w:rsidR="008218D4" w:rsidRPr="008C789E" w:rsidRDefault="008218D4" w:rsidP="008218D4">
      <w:pPr>
        <w:tabs>
          <w:tab w:val="left" w:pos="1440"/>
        </w:tabs>
        <w:spacing w:before="120" w:after="120" w:line="380" w:lineRule="exact"/>
        <w:ind w:left="533" w:hanging="547"/>
        <w:jc w:val="thaiDistribute"/>
        <w:outlineLvl w:val="0"/>
        <w:rPr>
          <w:rFonts w:ascii="Arial" w:hAnsi="Arial" w:cs="Arial"/>
          <w:b/>
          <w:bCs/>
          <w:sz w:val="22"/>
          <w:szCs w:val="22"/>
        </w:rPr>
      </w:pPr>
      <w:r>
        <w:rPr>
          <w:rFonts w:ascii="Arial" w:hAnsi="Arial" w:cs="Arial"/>
          <w:b/>
          <w:bCs/>
          <w:sz w:val="22"/>
          <w:szCs w:val="22"/>
        </w:rPr>
        <w:tab/>
      </w:r>
      <w:r w:rsidRPr="008C789E">
        <w:rPr>
          <w:rFonts w:ascii="Arial" w:hAnsi="Arial" w:cs="Arial"/>
          <w:b/>
          <w:bCs/>
          <w:sz w:val="22"/>
          <w:szCs w:val="22"/>
        </w:rPr>
        <w:t>Allowance for diminution in value of inventories</w:t>
      </w:r>
    </w:p>
    <w:p w14:paraId="137435D2" w14:textId="7A371CC9" w:rsidR="008218D4" w:rsidRDefault="008218D4" w:rsidP="008218D4">
      <w:pPr>
        <w:tabs>
          <w:tab w:val="left" w:pos="1440"/>
        </w:tabs>
        <w:spacing w:before="120" w:after="120" w:line="360" w:lineRule="exact"/>
        <w:ind w:left="540" w:hanging="540"/>
        <w:jc w:val="thaiDistribute"/>
        <w:outlineLvl w:val="0"/>
        <w:rPr>
          <w:rFonts w:ascii="Arial" w:hAnsi="Arial"/>
          <w:b/>
          <w:bCs/>
          <w:sz w:val="22"/>
          <w:szCs w:val="22"/>
        </w:rPr>
      </w:pPr>
      <w:r w:rsidRPr="008C789E">
        <w:rPr>
          <w:rFonts w:ascii="Arial" w:hAnsi="Arial" w:cs="Arial"/>
          <w:sz w:val="22"/>
          <w:szCs w:val="22"/>
        </w:rPr>
        <w:tab/>
        <w:t>The determination of allowance for diminution in the value of inventories with regard to lost, damaged or obsolete inventories, requires management to make judgements and estimates. This requires detailed analysis of the product life cycle, useful life of each type of inventory, the competitive environment, economic circumstances and the situation within the industry.</w:t>
      </w:r>
    </w:p>
    <w:p w14:paraId="2E8D3038" w14:textId="0CDF2764" w:rsidR="00E71CCB" w:rsidRPr="006F125A" w:rsidRDefault="00E71CCB" w:rsidP="00E71CCB">
      <w:pPr>
        <w:overflowPunct/>
        <w:spacing w:before="120" w:after="120" w:line="380" w:lineRule="exact"/>
        <w:ind w:left="540"/>
        <w:jc w:val="thaiDistribute"/>
        <w:textAlignment w:val="auto"/>
        <w:rPr>
          <w:rFonts w:ascii="Arial" w:hAnsi="Arial"/>
          <w:b/>
          <w:bCs/>
          <w:sz w:val="22"/>
          <w:szCs w:val="22"/>
        </w:rPr>
      </w:pPr>
      <w:r>
        <w:rPr>
          <w:rFonts w:ascii="Arial" w:hAnsi="Arial"/>
          <w:b/>
          <w:bCs/>
          <w:sz w:val="22"/>
          <w:szCs w:val="22"/>
        </w:rPr>
        <w:t>Leases</w:t>
      </w:r>
      <w:r>
        <w:rPr>
          <w:rFonts w:ascii="Arial" w:hAnsi="Arial" w:hint="cs"/>
          <w:b/>
          <w:bCs/>
          <w:sz w:val="22"/>
          <w:szCs w:val="22"/>
          <w:cs/>
        </w:rPr>
        <w:t xml:space="preserve"> </w:t>
      </w:r>
    </w:p>
    <w:p w14:paraId="797FA08B" w14:textId="77777777" w:rsidR="00E71CCB" w:rsidRPr="006F125A" w:rsidRDefault="00E71CCB" w:rsidP="00E71CCB">
      <w:pPr>
        <w:overflowPunct/>
        <w:spacing w:before="120" w:after="120" w:line="380" w:lineRule="exact"/>
        <w:ind w:left="540"/>
        <w:jc w:val="thaiDistribute"/>
        <w:textAlignment w:val="auto"/>
        <w:rPr>
          <w:rFonts w:ascii="Arial" w:hAnsi="Arial"/>
          <w:b/>
          <w:bCs/>
          <w:i/>
          <w:iCs/>
          <w:sz w:val="22"/>
          <w:szCs w:val="22"/>
        </w:rPr>
      </w:pPr>
      <w:r w:rsidRPr="006F125A">
        <w:rPr>
          <w:rFonts w:ascii="Arial" w:hAnsi="Arial"/>
          <w:b/>
          <w:bCs/>
          <w:i/>
          <w:iCs/>
          <w:sz w:val="22"/>
          <w:szCs w:val="22"/>
        </w:rPr>
        <w:t>Determining the</w:t>
      </w:r>
      <w:r>
        <w:rPr>
          <w:rFonts w:ascii="Arial" w:hAnsi="Arial"/>
          <w:b/>
          <w:bCs/>
          <w:i/>
          <w:iCs/>
          <w:sz w:val="22"/>
          <w:szCs w:val="22"/>
        </w:rPr>
        <w:t xml:space="preserve"> lease</w:t>
      </w:r>
      <w:r w:rsidRPr="006F125A">
        <w:rPr>
          <w:rFonts w:ascii="Arial" w:hAnsi="Arial"/>
          <w:b/>
          <w:bCs/>
          <w:i/>
          <w:iCs/>
          <w:sz w:val="22"/>
          <w:szCs w:val="22"/>
        </w:rPr>
        <w:t xml:space="preserve"> term with extension and termination options </w:t>
      </w:r>
      <w:r w:rsidRPr="00E82F53">
        <w:rPr>
          <w:rFonts w:ascii="Arial" w:hAnsi="Arial"/>
          <w:b/>
          <w:bCs/>
          <w:i/>
          <w:iCs/>
          <w:sz w:val="22"/>
          <w:szCs w:val="22"/>
        </w:rPr>
        <w:t>- The Group as a lessee</w:t>
      </w:r>
      <w:r w:rsidRPr="006F125A">
        <w:rPr>
          <w:rFonts w:ascii="Arial" w:hAnsi="Arial"/>
          <w:b/>
          <w:bCs/>
          <w:i/>
          <w:iCs/>
          <w:sz w:val="22"/>
          <w:szCs w:val="22"/>
        </w:rPr>
        <w:t xml:space="preserve"> </w:t>
      </w:r>
    </w:p>
    <w:p w14:paraId="303EEA49" w14:textId="77777777" w:rsidR="00E71CCB" w:rsidRPr="009F3F97" w:rsidRDefault="00E71CCB" w:rsidP="00E71CCB">
      <w:pPr>
        <w:overflowPunct/>
        <w:spacing w:before="120" w:after="120" w:line="380" w:lineRule="exact"/>
        <w:ind w:left="540"/>
        <w:jc w:val="thaiDistribute"/>
        <w:textAlignment w:val="auto"/>
        <w:rPr>
          <w:rFonts w:ascii="Arial" w:hAnsi="Arial"/>
          <w:sz w:val="22"/>
          <w:szCs w:val="22"/>
        </w:rPr>
      </w:pPr>
      <w:r w:rsidRPr="009F3F97">
        <w:rPr>
          <w:rFonts w:ascii="Arial" w:hAnsi="Arial"/>
          <w:sz w:val="22"/>
          <w:szCs w:val="22"/>
        </w:rPr>
        <w:t xml:space="preserve">In determining the lease term, the management is required to </w:t>
      </w:r>
      <w:r>
        <w:rPr>
          <w:rFonts w:ascii="Arial" w:hAnsi="Arial"/>
          <w:sz w:val="22"/>
          <w:szCs w:val="22"/>
        </w:rPr>
        <w:t>exercise</w:t>
      </w:r>
      <w:r w:rsidRPr="009F3F97">
        <w:rPr>
          <w:rFonts w:ascii="Arial" w:hAnsi="Arial"/>
          <w:sz w:val="22"/>
          <w:szCs w:val="22"/>
        </w:rPr>
        <w:t xml:space="preserve"> judgement in </w:t>
      </w:r>
      <w:r>
        <w:rPr>
          <w:rFonts w:ascii="Arial" w:hAnsi="Arial"/>
          <w:sz w:val="22"/>
          <w:szCs w:val="22"/>
        </w:rPr>
        <w:t xml:space="preserve">assessing </w:t>
      </w:r>
      <w:r w:rsidRPr="009F3F97">
        <w:rPr>
          <w:rFonts w:ascii="Arial" w:hAnsi="Arial"/>
          <w:sz w:val="22"/>
          <w:szCs w:val="22"/>
        </w:rPr>
        <w:t>whether</w:t>
      </w:r>
      <w:r>
        <w:rPr>
          <w:rFonts w:ascii="Arial" w:hAnsi="Arial"/>
          <w:sz w:val="22"/>
          <w:szCs w:val="22"/>
        </w:rPr>
        <w:t xml:space="preserve"> the Group </w:t>
      </w:r>
      <w:r w:rsidRPr="009F3F97">
        <w:rPr>
          <w:rFonts w:ascii="Arial" w:hAnsi="Arial"/>
          <w:sz w:val="22"/>
          <w:szCs w:val="22"/>
        </w:rPr>
        <w:t xml:space="preserve">is reasonably certain to exercise the option to </w:t>
      </w:r>
      <w:r>
        <w:rPr>
          <w:rFonts w:ascii="Arial" w:hAnsi="Arial"/>
          <w:sz w:val="22"/>
          <w:szCs w:val="22"/>
        </w:rPr>
        <w:t xml:space="preserve">extend </w:t>
      </w:r>
      <w:r w:rsidRPr="009F3F97">
        <w:rPr>
          <w:rFonts w:ascii="Arial" w:hAnsi="Arial"/>
          <w:sz w:val="22"/>
          <w:szCs w:val="22"/>
        </w:rPr>
        <w:t xml:space="preserve">or terminate the lease considering all relevant facts and circumstances that create an economic incentive for </w:t>
      </w:r>
      <w:r>
        <w:rPr>
          <w:rFonts w:ascii="Arial" w:hAnsi="Arial"/>
          <w:sz w:val="22"/>
          <w:szCs w:val="22"/>
        </w:rPr>
        <w:t xml:space="preserve">the Group </w:t>
      </w:r>
      <w:r w:rsidRPr="009F3F97">
        <w:rPr>
          <w:rFonts w:ascii="Arial" w:hAnsi="Arial"/>
          <w:sz w:val="22"/>
          <w:szCs w:val="22"/>
        </w:rPr>
        <w:t xml:space="preserve">to exercise either the </w:t>
      </w:r>
      <w:r>
        <w:rPr>
          <w:rFonts w:ascii="Arial" w:hAnsi="Arial"/>
          <w:sz w:val="22"/>
          <w:szCs w:val="22"/>
        </w:rPr>
        <w:t xml:space="preserve">extension </w:t>
      </w:r>
      <w:r w:rsidRPr="009F3F97">
        <w:rPr>
          <w:rFonts w:ascii="Arial" w:hAnsi="Arial"/>
          <w:sz w:val="22"/>
          <w:szCs w:val="22"/>
        </w:rPr>
        <w:t>or termination</w:t>
      </w:r>
      <w:r>
        <w:rPr>
          <w:rFonts w:ascii="Arial" w:hAnsi="Arial"/>
          <w:sz w:val="22"/>
          <w:szCs w:val="22"/>
        </w:rPr>
        <w:t xml:space="preserve"> option</w:t>
      </w:r>
      <w:r w:rsidRPr="009F3F97">
        <w:rPr>
          <w:rFonts w:ascii="Arial" w:hAnsi="Arial"/>
          <w:sz w:val="22"/>
          <w:szCs w:val="22"/>
        </w:rPr>
        <w:t>.</w:t>
      </w:r>
    </w:p>
    <w:p w14:paraId="78AEBAAC" w14:textId="77777777" w:rsidR="00E71CCB" w:rsidRPr="006F125A" w:rsidRDefault="00E71CCB" w:rsidP="00E71CCB">
      <w:pPr>
        <w:overflowPunct/>
        <w:spacing w:before="120" w:after="120" w:line="380" w:lineRule="exact"/>
        <w:ind w:left="540"/>
        <w:jc w:val="thaiDistribute"/>
        <w:textAlignment w:val="auto"/>
        <w:rPr>
          <w:rFonts w:ascii="Arial" w:hAnsi="Arial"/>
          <w:b/>
          <w:bCs/>
          <w:i/>
          <w:iCs/>
          <w:sz w:val="22"/>
          <w:szCs w:val="22"/>
        </w:rPr>
      </w:pPr>
      <w:r w:rsidRPr="006F125A">
        <w:rPr>
          <w:rFonts w:ascii="Arial" w:hAnsi="Arial"/>
          <w:b/>
          <w:bCs/>
          <w:i/>
          <w:iCs/>
          <w:sz w:val="22"/>
          <w:szCs w:val="22"/>
        </w:rPr>
        <w:t xml:space="preserve">Estimating the incremental borrowing rate </w:t>
      </w:r>
      <w:r w:rsidRPr="00F969A5">
        <w:rPr>
          <w:rFonts w:ascii="Arial" w:hAnsi="Arial"/>
          <w:b/>
          <w:bCs/>
          <w:i/>
          <w:iCs/>
          <w:sz w:val="22"/>
          <w:szCs w:val="22"/>
        </w:rPr>
        <w:t>- The Group as a lessee</w:t>
      </w:r>
    </w:p>
    <w:p w14:paraId="623C559D" w14:textId="12289B92" w:rsidR="00E71CCB" w:rsidRDefault="00E71CCB" w:rsidP="00E71CCB">
      <w:pPr>
        <w:overflowPunct/>
        <w:spacing w:before="120" w:after="120" w:line="380" w:lineRule="exact"/>
        <w:ind w:left="540"/>
        <w:jc w:val="thaiDistribute"/>
        <w:textAlignment w:val="auto"/>
        <w:rPr>
          <w:rFonts w:ascii="Arial" w:hAnsi="Arial"/>
          <w:sz w:val="22"/>
          <w:szCs w:val="22"/>
        </w:rPr>
      </w:pPr>
      <w:r w:rsidRPr="009F3F97">
        <w:rPr>
          <w:rFonts w:ascii="Arial" w:hAnsi="Arial"/>
          <w:sz w:val="22"/>
          <w:szCs w:val="22"/>
        </w:rPr>
        <w:t>The Group cannot readily determine the interest rate implicit in the lease, therefore,</w:t>
      </w:r>
      <w:r>
        <w:rPr>
          <w:rFonts w:ascii="Arial" w:hAnsi="Arial"/>
          <w:sz w:val="22"/>
          <w:szCs w:val="22"/>
        </w:rPr>
        <w:t xml:space="preserve"> the management is required to exercise judgement in estimating</w:t>
      </w:r>
      <w:r w:rsidRPr="009F3F97">
        <w:rPr>
          <w:rFonts w:ascii="Arial" w:hAnsi="Arial"/>
          <w:sz w:val="22"/>
          <w:szCs w:val="22"/>
        </w:rPr>
        <w:t xml:space="preserve"> its incremental borrowing rate to </w:t>
      </w:r>
      <w:r>
        <w:rPr>
          <w:rFonts w:ascii="Arial" w:hAnsi="Arial"/>
          <w:sz w:val="22"/>
          <w:szCs w:val="22"/>
        </w:rPr>
        <w:t xml:space="preserve">discount </w:t>
      </w:r>
      <w:r w:rsidRPr="009F3F97">
        <w:rPr>
          <w:rFonts w:ascii="Arial" w:hAnsi="Arial"/>
          <w:sz w:val="22"/>
          <w:szCs w:val="22"/>
        </w:rPr>
        <w:t xml:space="preserve">lease liabilities. The </w:t>
      </w:r>
      <w:r>
        <w:rPr>
          <w:rFonts w:ascii="Arial" w:hAnsi="Arial"/>
          <w:sz w:val="22"/>
          <w:szCs w:val="22"/>
        </w:rPr>
        <w:t>incremental borrowing rate</w:t>
      </w:r>
      <w:r w:rsidRPr="009F3F97">
        <w:rPr>
          <w:rFonts w:ascii="Arial" w:hAnsi="Arial"/>
          <w:sz w:val="22"/>
          <w:szCs w:val="22"/>
        </w:rPr>
        <w:t xml:space="preserve"> is the rate of interest that the Group would have to pay to borrow over a similar term, and with a similar security, the funds necessary to obtain an asset of a similar value to the right-of-use asset in a similar economic environment. </w:t>
      </w:r>
    </w:p>
    <w:p w14:paraId="3FAD4F10" w14:textId="77777777" w:rsidR="00E71CCB" w:rsidRPr="00E82F53" w:rsidRDefault="00E71CCB" w:rsidP="00E71CCB">
      <w:pPr>
        <w:overflowPunct/>
        <w:spacing w:before="120" w:after="120" w:line="380" w:lineRule="exact"/>
        <w:ind w:left="540"/>
        <w:jc w:val="thaiDistribute"/>
        <w:textAlignment w:val="auto"/>
        <w:rPr>
          <w:rFonts w:ascii="Arial" w:hAnsi="Arial"/>
          <w:b/>
          <w:bCs/>
          <w:i/>
          <w:iCs/>
          <w:sz w:val="22"/>
          <w:szCs w:val="22"/>
        </w:rPr>
      </w:pPr>
      <w:r>
        <w:rPr>
          <w:rFonts w:ascii="Arial" w:hAnsi="Arial"/>
          <w:b/>
          <w:bCs/>
          <w:i/>
          <w:iCs/>
          <w:sz w:val="22"/>
          <w:szCs w:val="22"/>
        </w:rPr>
        <w:t>L</w:t>
      </w:r>
      <w:r w:rsidRPr="00E82F53">
        <w:rPr>
          <w:rFonts w:ascii="Arial" w:hAnsi="Arial"/>
          <w:b/>
          <w:bCs/>
          <w:i/>
          <w:iCs/>
          <w:sz w:val="22"/>
          <w:szCs w:val="22"/>
        </w:rPr>
        <w:t>ease classification</w:t>
      </w:r>
      <w:r w:rsidRPr="00E82F53">
        <w:rPr>
          <w:rFonts w:ascii="Arial" w:hAnsi="Arial"/>
          <w:b/>
          <w:bCs/>
          <w:i/>
          <w:iCs/>
          <w:sz w:val="22"/>
          <w:szCs w:val="22"/>
          <w:cs/>
        </w:rPr>
        <w:t xml:space="preserve"> </w:t>
      </w:r>
      <w:r w:rsidRPr="00E82F53">
        <w:rPr>
          <w:rFonts w:ascii="Arial" w:hAnsi="Arial"/>
          <w:b/>
          <w:bCs/>
          <w:i/>
          <w:iCs/>
          <w:sz w:val="22"/>
          <w:szCs w:val="22"/>
        </w:rPr>
        <w:t>- The Group as lessor</w:t>
      </w:r>
    </w:p>
    <w:p w14:paraId="2B907F6A" w14:textId="5BD5D6BD" w:rsidR="008218D4" w:rsidRDefault="00E71CCB" w:rsidP="00E71CCB">
      <w:pPr>
        <w:tabs>
          <w:tab w:val="left" w:pos="1440"/>
        </w:tabs>
        <w:spacing w:before="120" w:after="120" w:line="380" w:lineRule="exact"/>
        <w:ind w:left="540"/>
        <w:jc w:val="thaiDistribute"/>
        <w:outlineLvl w:val="0"/>
        <w:rPr>
          <w:rFonts w:ascii="Arial" w:hAnsi="Arial"/>
          <w:sz w:val="22"/>
          <w:szCs w:val="22"/>
        </w:rPr>
      </w:pPr>
      <w:r w:rsidRPr="00EF7264">
        <w:rPr>
          <w:rFonts w:ascii="Arial" w:hAnsi="Arial"/>
          <w:sz w:val="22"/>
          <w:szCs w:val="22"/>
        </w:rPr>
        <w:t xml:space="preserve">In determining whether a lease is to be classified as an operating lease or finance lease, the management is required to </w:t>
      </w:r>
      <w:r>
        <w:rPr>
          <w:rFonts w:ascii="Arial" w:hAnsi="Arial"/>
          <w:sz w:val="22"/>
          <w:szCs w:val="22"/>
        </w:rPr>
        <w:t xml:space="preserve">exercise </w:t>
      </w:r>
      <w:r w:rsidRPr="00EF7264">
        <w:rPr>
          <w:rFonts w:ascii="Arial" w:hAnsi="Arial"/>
          <w:sz w:val="22"/>
          <w:szCs w:val="22"/>
        </w:rPr>
        <w:t xml:space="preserve">judgement </w:t>
      </w:r>
      <w:r>
        <w:rPr>
          <w:rFonts w:ascii="Arial" w:hAnsi="Arial"/>
          <w:sz w:val="22"/>
          <w:szCs w:val="22"/>
        </w:rPr>
        <w:t xml:space="preserve">as to </w:t>
      </w:r>
      <w:r w:rsidRPr="00EF7264">
        <w:rPr>
          <w:rFonts w:ascii="Arial" w:hAnsi="Arial"/>
          <w:sz w:val="22"/>
          <w:szCs w:val="22"/>
        </w:rPr>
        <w:t>whether significant risk and rewards of ownership of the leased asset has been transferred, taking into consideration terms and conditions of the arrangement</w:t>
      </w:r>
      <w:r w:rsidRPr="008F1613">
        <w:rPr>
          <w:rFonts w:ascii="Arial" w:hAnsi="Arial"/>
          <w:sz w:val="22"/>
          <w:szCs w:val="22"/>
        </w:rPr>
        <w:t>.</w:t>
      </w:r>
    </w:p>
    <w:p w14:paraId="359C05C6" w14:textId="3D965319" w:rsidR="00E71CCB" w:rsidRDefault="00E71CCB" w:rsidP="00E71CCB">
      <w:pPr>
        <w:tabs>
          <w:tab w:val="left" w:pos="1440"/>
        </w:tabs>
        <w:spacing w:before="120" w:after="120" w:line="380" w:lineRule="exact"/>
        <w:ind w:left="540"/>
        <w:jc w:val="thaiDistribute"/>
        <w:outlineLvl w:val="0"/>
        <w:rPr>
          <w:rFonts w:ascii="Arial" w:hAnsi="Arial"/>
          <w:sz w:val="22"/>
          <w:szCs w:val="22"/>
        </w:rPr>
      </w:pPr>
    </w:p>
    <w:p w14:paraId="4AFEBB93" w14:textId="53512F73" w:rsidR="00E71CCB" w:rsidRDefault="00E71CCB" w:rsidP="00E71CCB">
      <w:pPr>
        <w:tabs>
          <w:tab w:val="left" w:pos="1440"/>
        </w:tabs>
        <w:spacing w:before="120" w:after="120" w:line="380" w:lineRule="exact"/>
        <w:ind w:left="540"/>
        <w:jc w:val="thaiDistribute"/>
        <w:outlineLvl w:val="0"/>
        <w:rPr>
          <w:rFonts w:ascii="Arial" w:hAnsi="Arial"/>
          <w:sz w:val="22"/>
          <w:szCs w:val="22"/>
        </w:rPr>
      </w:pPr>
    </w:p>
    <w:p w14:paraId="6C9626F7" w14:textId="77777777" w:rsidR="00E71CCB" w:rsidRDefault="00E71CCB" w:rsidP="00E71CCB">
      <w:pPr>
        <w:tabs>
          <w:tab w:val="left" w:pos="1440"/>
        </w:tabs>
        <w:spacing w:before="120" w:after="120" w:line="380" w:lineRule="exact"/>
        <w:ind w:left="540"/>
        <w:jc w:val="thaiDistribute"/>
        <w:outlineLvl w:val="0"/>
        <w:rPr>
          <w:rFonts w:ascii="Arial" w:hAnsi="Arial"/>
          <w:sz w:val="22"/>
          <w:szCs w:val="22"/>
        </w:rPr>
      </w:pPr>
    </w:p>
    <w:p w14:paraId="56AFC261" w14:textId="77777777" w:rsidR="00E71CCB" w:rsidRPr="008218D4" w:rsidRDefault="00E71CCB" w:rsidP="00E71CCB">
      <w:pPr>
        <w:spacing w:before="120" w:after="120" w:line="380" w:lineRule="exact"/>
        <w:ind w:left="540"/>
        <w:jc w:val="both"/>
        <w:textAlignment w:val="auto"/>
        <w:rPr>
          <w:rFonts w:ascii="Arial" w:hAnsi="Arial" w:cs="Arial"/>
          <w:sz w:val="22"/>
          <w:szCs w:val="20"/>
        </w:rPr>
      </w:pPr>
      <w:bookmarkStart w:id="3" w:name="_Hlk61513662"/>
      <w:r w:rsidRPr="008218D4">
        <w:rPr>
          <w:rFonts w:ascii="Arial" w:hAnsi="Arial"/>
          <w:b/>
          <w:bCs/>
          <w:sz w:val="22"/>
          <w:szCs w:val="22"/>
        </w:rPr>
        <w:lastRenderedPageBreak/>
        <w:t>Allowance for expected credit losses of trade receivables</w:t>
      </w:r>
    </w:p>
    <w:bookmarkEnd w:id="3"/>
    <w:p w14:paraId="2FC0EA44" w14:textId="77777777" w:rsidR="00E71CCB" w:rsidRDefault="00E71CCB" w:rsidP="00E71CCB">
      <w:pPr>
        <w:tabs>
          <w:tab w:val="left" w:pos="540"/>
          <w:tab w:val="left" w:pos="1440"/>
        </w:tabs>
        <w:spacing w:before="120" w:after="120" w:line="360" w:lineRule="exact"/>
        <w:ind w:left="540" w:hanging="547"/>
        <w:jc w:val="thaiDistribute"/>
        <w:outlineLvl w:val="0"/>
        <w:rPr>
          <w:rFonts w:ascii="Arial" w:hAnsi="Arial"/>
          <w:sz w:val="22"/>
          <w:szCs w:val="22"/>
        </w:rPr>
      </w:pPr>
      <w:r w:rsidRPr="008218D4">
        <w:rPr>
          <w:rFonts w:ascii="Arial" w:hAnsi="Arial"/>
          <w:sz w:val="22"/>
          <w:szCs w:val="22"/>
        </w:rPr>
        <w:tab/>
        <w:t>In determining an allowance for expected credit losses of trade receivables, the management needs to make judgement and estimates based upon, among other things, past collection history, aging profile of outstanding debts and the forecast economic condition</w:t>
      </w:r>
      <w:r w:rsidRPr="008218D4">
        <w:rPr>
          <w:rFonts w:ascii="Arial" w:hAnsi="Arial" w:hint="cs"/>
          <w:sz w:val="22"/>
          <w:szCs w:val="22"/>
          <w:cs/>
        </w:rPr>
        <w:t xml:space="preserve"> </w:t>
      </w:r>
      <w:r w:rsidRPr="008218D4">
        <w:rPr>
          <w:rFonts w:ascii="Arial" w:hAnsi="Arial"/>
          <w:sz w:val="22"/>
          <w:szCs w:val="22"/>
        </w:rPr>
        <w:t>for groupings of various customer segments with similar credit risks. The Group’s historical credit loss experience and forecast economic conditions may also not be representative of whether a customer will actually default in the future.</w:t>
      </w:r>
    </w:p>
    <w:p w14:paraId="527042ED" w14:textId="5D4C72A1" w:rsidR="006D4838" w:rsidRPr="0004040E" w:rsidRDefault="006D4838" w:rsidP="00E71CCB">
      <w:pPr>
        <w:tabs>
          <w:tab w:val="left" w:pos="1440"/>
        </w:tabs>
        <w:spacing w:before="120" w:after="120" w:line="380" w:lineRule="exact"/>
        <w:ind w:left="540"/>
        <w:jc w:val="thaiDistribute"/>
        <w:outlineLvl w:val="0"/>
        <w:rPr>
          <w:rFonts w:ascii="Arial" w:hAnsi="Arial" w:cstheme="minorBidi"/>
          <w:b/>
          <w:bCs/>
          <w:sz w:val="22"/>
          <w:szCs w:val="22"/>
        </w:rPr>
      </w:pPr>
      <w:r w:rsidRPr="008C789E">
        <w:rPr>
          <w:rFonts w:ascii="Arial" w:hAnsi="Arial" w:cs="Arial"/>
          <w:b/>
          <w:bCs/>
          <w:sz w:val="22"/>
          <w:szCs w:val="22"/>
        </w:rPr>
        <w:t>Investment properties</w:t>
      </w:r>
      <w:r w:rsidR="00E163EC">
        <w:rPr>
          <w:rFonts w:ascii="Arial" w:hAnsi="Arial" w:cs="Arial"/>
          <w:b/>
          <w:bCs/>
          <w:sz w:val="22"/>
          <w:szCs w:val="22"/>
        </w:rPr>
        <w:t>,</w:t>
      </w:r>
      <w:r w:rsidR="003B7943" w:rsidRPr="008C789E">
        <w:rPr>
          <w:rFonts w:ascii="Arial" w:hAnsi="Arial" w:cs="Arial"/>
          <w:b/>
          <w:bCs/>
          <w:sz w:val="22"/>
          <w:szCs w:val="22"/>
        </w:rPr>
        <w:t xml:space="preserve"> property, </w:t>
      </w:r>
      <w:r w:rsidR="008B3D0F" w:rsidRPr="008C789E">
        <w:rPr>
          <w:rFonts w:ascii="Arial" w:hAnsi="Arial" w:cs="Arial"/>
          <w:b/>
          <w:bCs/>
          <w:sz w:val="22"/>
          <w:szCs w:val="22"/>
        </w:rPr>
        <w:t xml:space="preserve">buildings </w:t>
      </w:r>
      <w:r w:rsidR="003B7943" w:rsidRPr="008C789E">
        <w:rPr>
          <w:rFonts w:ascii="Arial" w:hAnsi="Arial" w:cs="Arial"/>
          <w:b/>
          <w:bCs/>
          <w:sz w:val="22"/>
          <w:szCs w:val="22"/>
        </w:rPr>
        <w:t>and equipment</w:t>
      </w:r>
      <w:r w:rsidR="001B42DA">
        <w:rPr>
          <w:rFonts w:ascii="Arial" w:hAnsi="Arial" w:cs="Arial"/>
          <w:b/>
          <w:bCs/>
          <w:sz w:val="22"/>
          <w:szCs w:val="22"/>
        </w:rPr>
        <w:t xml:space="preserve"> and right-of-use assets</w:t>
      </w:r>
      <w:r w:rsidRPr="008C789E">
        <w:rPr>
          <w:rFonts w:ascii="Arial" w:hAnsi="Arial" w:cs="Arial"/>
          <w:b/>
          <w:bCs/>
          <w:sz w:val="22"/>
          <w:szCs w:val="22"/>
        </w:rPr>
        <w:t>/</w:t>
      </w:r>
      <w:r w:rsidR="005358E4">
        <w:rPr>
          <w:rFonts w:ascii="Arial" w:hAnsi="Arial" w:cs="Arial"/>
          <w:b/>
          <w:bCs/>
          <w:sz w:val="22"/>
          <w:szCs w:val="22"/>
        </w:rPr>
        <w:t xml:space="preserve"> </w:t>
      </w:r>
      <w:r w:rsidRPr="008C789E">
        <w:rPr>
          <w:rFonts w:ascii="Arial" w:hAnsi="Arial" w:cs="Arial"/>
          <w:b/>
          <w:bCs/>
          <w:sz w:val="22"/>
          <w:szCs w:val="22"/>
        </w:rPr>
        <w:t>Depreciation</w:t>
      </w:r>
      <w:r w:rsidR="0004040E">
        <w:rPr>
          <w:rFonts w:ascii="Arial" w:hAnsi="Arial" w:cstheme="minorBidi"/>
          <w:b/>
          <w:bCs/>
          <w:sz w:val="22"/>
          <w:szCs w:val="22"/>
        </w:rPr>
        <w:t>/Impairment</w:t>
      </w:r>
    </w:p>
    <w:p w14:paraId="37C45C6F" w14:textId="69D56F21" w:rsidR="006D4838" w:rsidRPr="008C789E" w:rsidRDefault="006D4838" w:rsidP="00E71CCB">
      <w:pPr>
        <w:tabs>
          <w:tab w:val="left" w:pos="1440"/>
        </w:tabs>
        <w:spacing w:before="120" w:after="120" w:line="380" w:lineRule="exact"/>
        <w:ind w:left="540"/>
        <w:jc w:val="thaiDistribute"/>
        <w:outlineLvl w:val="0"/>
        <w:rPr>
          <w:rFonts w:ascii="Arial" w:hAnsi="Arial" w:cs="Arial"/>
          <w:sz w:val="22"/>
          <w:szCs w:val="22"/>
        </w:rPr>
      </w:pPr>
      <w:r w:rsidRPr="008C789E">
        <w:rPr>
          <w:rFonts w:ascii="Arial" w:hAnsi="Arial" w:cs="Arial"/>
          <w:sz w:val="22"/>
          <w:szCs w:val="22"/>
        </w:rPr>
        <w:t>In determining depreciation of investment properties</w:t>
      </w:r>
      <w:r w:rsidR="00CE0E35" w:rsidRPr="008C789E">
        <w:rPr>
          <w:rFonts w:ascii="Arial" w:hAnsi="Arial" w:cs="Arial"/>
          <w:sz w:val="22"/>
          <w:szCs w:val="22"/>
        </w:rPr>
        <w:t>,</w:t>
      </w:r>
      <w:r w:rsidR="003B7943" w:rsidRPr="008C789E">
        <w:rPr>
          <w:rFonts w:ascii="Arial" w:hAnsi="Arial" w:cs="Arial"/>
          <w:sz w:val="22"/>
          <w:szCs w:val="22"/>
        </w:rPr>
        <w:t xml:space="preserve"> </w:t>
      </w:r>
      <w:r w:rsidR="0066224E" w:rsidRPr="008C789E">
        <w:rPr>
          <w:rFonts w:ascii="Arial" w:hAnsi="Arial" w:cs="Arial"/>
          <w:sz w:val="22"/>
          <w:szCs w:val="22"/>
        </w:rPr>
        <w:t>building</w:t>
      </w:r>
      <w:r w:rsidR="005923DF" w:rsidRPr="008C789E">
        <w:rPr>
          <w:rFonts w:ascii="Arial" w:hAnsi="Arial" w:cs="Arial"/>
          <w:sz w:val="22"/>
          <w:szCs w:val="22"/>
        </w:rPr>
        <w:t>s</w:t>
      </w:r>
      <w:r w:rsidR="003B7943" w:rsidRPr="008C789E">
        <w:rPr>
          <w:rFonts w:ascii="Arial" w:hAnsi="Arial" w:cs="Arial"/>
          <w:sz w:val="22"/>
          <w:szCs w:val="22"/>
        </w:rPr>
        <w:t xml:space="preserve"> and equipment</w:t>
      </w:r>
      <w:r w:rsidR="001B42DA">
        <w:rPr>
          <w:rFonts w:ascii="Arial" w:hAnsi="Arial" w:cs="Arial"/>
          <w:sz w:val="22"/>
          <w:szCs w:val="22"/>
        </w:rPr>
        <w:t xml:space="preserve"> </w:t>
      </w:r>
      <w:r w:rsidR="001B42DA" w:rsidRPr="001B42DA">
        <w:rPr>
          <w:rFonts w:ascii="Arial" w:hAnsi="Arial" w:cs="Arial"/>
          <w:sz w:val="22"/>
          <w:szCs w:val="22"/>
        </w:rPr>
        <w:t>and right-of-use assets</w:t>
      </w:r>
      <w:r w:rsidRPr="008C789E">
        <w:rPr>
          <w:rFonts w:ascii="Arial" w:hAnsi="Arial" w:cs="Arial"/>
          <w:sz w:val="22"/>
          <w:szCs w:val="22"/>
        </w:rPr>
        <w:t xml:space="preserve">, the management is required to make estimates of the useful lives and salvage values of </w:t>
      </w:r>
      <w:r w:rsidR="00C70FC5" w:rsidRPr="008C789E">
        <w:rPr>
          <w:rFonts w:ascii="Arial" w:hAnsi="Arial" w:cs="Arial"/>
          <w:sz w:val="22"/>
          <w:szCs w:val="22"/>
        </w:rPr>
        <w:t>the Group</w:t>
      </w:r>
      <w:r w:rsidRPr="008C789E">
        <w:rPr>
          <w:rFonts w:ascii="Arial" w:hAnsi="Arial" w:cs="Arial"/>
          <w:sz w:val="22"/>
          <w:szCs w:val="22"/>
        </w:rPr>
        <w:t>’</w:t>
      </w:r>
      <w:r w:rsidR="005923DF" w:rsidRPr="008C789E">
        <w:rPr>
          <w:rFonts w:ascii="Arial" w:hAnsi="Arial" w:cs="Arial"/>
          <w:sz w:val="22"/>
          <w:szCs w:val="22"/>
        </w:rPr>
        <w:t>s</w:t>
      </w:r>
      <w:r w:rsidRPr="008C789E">
        <w:rPr>
          <w:rFonts w:ascii="Arial" w:hAnsi="Arial" w:cs="Arial"/>
          <w:sz w:val="22"/>
          <w:szCs w:val="22"/>
        </w:rPr>
        <w:t xml:space="preserve"> investment properties</w:t>
      </w:r>
      <w:r w:rsidR="00CE0E35" w:rsidRPr="008C789E">
        <w:rPr>
          <w:rFonts w:ascii="Arial" w:hAnsi="Arial" w:cs="Arial"/>
          <w:sz w:val="22"/>
          <w:szCs w:val="22"/>
        </w:rPr>
        <w:t>,</w:t>
      </w:r>
      <w:r w:rsidRPr="008C789E">
        <w:rPr>
          <w:rFonts w:ascii="Arial" w:hAnsi="Arial" w:cs="Arial"/>
          <w:sz w:val="22"/>
          <w:szCs w:val="22"/>
        </w:rPr>
        <w:t xml:space="preserve"> </w:t>
      </w:r>
      <w:r w:rsidR="0066224E" w:rsidRPr="008C789E">
        <w:rPr>
          <w:rFonts w:ascii="Arial" w:hAnsi="Arial" w:cs="Arial"/>
          <w:sz w:val="22"/>
          <w:szCs w:val="22"/>
        </w:rPr>
        <w:t xml:space="preserve">building </w:t>
      </w:r>
      <w:r w:rsidR="003B7943" w:rsidRPr="008C789E">
        <w:rPr>
          <w:rFonts w:ascii="Arial" w:hAnsi="Arial" w:cs="Arial"/>
          <w:sz w:val="22"/>
          <w:szCs w:val="22"/>
        </w:rPr>
        <w:t xml:space="preserve">and equipment </w:t>
      </w:r>
      <w:r w:rsidR="001B42DA" w:rsidRPr="001B42DA">
        <w:rPr>
          <w:rFonts w:ascii="Arial" w:hAnsi="Arial" w:cs="Arial"/>
          <w:sz w:val="22"/>
          <w:szCs w:val="22"/>
        </w:rPr>
        <w:t>and right-of-use assets</w:t>
      </w:r>
      <w:r w:rsidR="001B42DA" w:rsidRPr="008C789E">
        <w:rPr>
          <w:rFonts w:ascii="Arial" w:hAnsi="Arial" w:cs="Arial"/>
          <w:sz w:val="22"/>
          <w:szCs w:val="22"/>
        </w:rPr>
        <w:t xml:space="preserve"> </w:t>
      </w:r>
      <w:r w:rsidRPr="008C789E">
        <w:rPr>
          <w:rFonts w:ascii="Arial" w:hAnsi="Arial" w:cs="Arial"/>
          <w:sz w:val="22"/>
          <w:szCs w:val="22"/>
        </w:rPr>
        <w:t xml:space="preserve">and to review estimate useful lives and salvage values when there are any changes. </w:t>
      </w:r>
    </w:p>
    <w:p w14:paraId="031ADC1B" w14:textId="047ABC50" w:rsidR="006D4838" w:rsidRDefault="006D4838" w:rsidP="00E71CCB">
      <w:pPr>
        <w:tabs>
          <w:tab w:val="left" w:pos="1440"/>
        </w:tabs>
        <w:spacing w:before="120" w:after="120" w:line="380" w:lineRule="exact"/>
        <w:ind w:left="540"/>
        <w:jc w:val="thaiDistribute"/>
        <w:outlineLvl w:val="0"/>
        <w:rPr>
          <w:rFonts w:ascii="Arial" w:hAnsi="Arial" w:cs="Arial"/>
          <w:sz w:val="22"/>
          <w:szCs w:val="22"/>
        </w:rPr>
      </w:pPr>
      <w:r w:rsidRPr="008C789E">
        <w:rPr>
          <w:rFonts w:ascii="Arial" w:hAnsi="Arial" w:cs="Arial"/>
          <w:sz w:val="22"/>
          <w:szCs w:val="22"/>
        </w:rPr>
        <w:t>In addition, the management is required to review investment properties</w:t>
      </w:r>
      <w:r w:rsidR="001B42DA">
        <w:rPr>
          <w:rFonts w:ascii="Arial" w:hAnsi="Arial" w:cs="Arial"/>
          <w:sz w:val="22"/>
          <w:szCs w:val="22"/>
        </w:rPr>
        <w:t xml:space="preserve">, </w:t>
      </w:r>
      <w:r w:rsidR="003B7943" w:rsidRPr="008C789E">
        <w:rPr>
          <w:rFonts w:ascii="Arial" w:hAnsi="Arial" w:cs="Arial"/>
          <w:sz w:val="22"/>
          <w:szCs w:val="22"/>
        </w:rPr>
        <w:t xml:space="preserve">property, </w:t>
      </w:r>
      <w:r w:rsidR="008B3D0F" w:rsidRPr="008C789E">
        <w:rPr>
          <w:rFonts w:ascii="Arial" w:hAnsi="Arial" w:cs="Arial"/>
          <w:sz w:val="22"/>
          <w:szCs w:val="22"/>
        </w:rPr>
        <w:t xml:space="preserve">buildings </w:t>
      </w:r>
      <w:r w:rsidR="003B7943" w:rsidRPr="008C789E">
        <w:rPr>
          <w:rFonts w:ascii="Arial" w:hAnsi="Arial" w:cs="Arial"/>
          <w:sz w:val="22"/>
          <w:szCs w:val="22"/>
        </w:rPr>
        <w:t>and equipment</w:t>
      </w:r>
      <w:r w:rsidRPr="008C789E">
        <w:rPr>
          <w:rFonts w:ascii="Arial" w:hAnsi="Arial" w:cs="Arial"/>
          <w:sz w:val="22"/>
          <w:szCs w:val="22"/>
        </w:rPr>
        <w:t xml:space="preserve"> </w:t>
      </w:r>
      <w:r w:rsidR="001B42DA" w:rsidRPr="001B42DA">
        <w:rPr>
          <w:rFonts w:ascii="Arial" w:hAnsi="Arial" w:cs="Arial"/>
          <w:sz w:val="22"/>
          <w:szCs w:val="22"/>
        </w:rPr>
        <w:t>and right-of-use assets</w:t>
      </w:r>
      <w:r w:rsidR="001B42DA" w:rsidRPr="008C789E">
        <w:rPr>
          <w:rFonts w:ascii="Arial" w:hAnsi="Arial" w:cs="Arial"/>
          <w:sz w:val="22"/>
          <w:szCs w:val="22"/>
        </w:rPr>
        <w:t xml:space="preserve"> </w:t>
      </w:r>
      <w:r w:rsidRPr="008C789E">
        <w:rPr>
          <w:rFonts w:ascii="Arial" w:hAnsi="Arial" w:cs="Arial"/>
          <w:sz w:val="22"/>
          <w:szCs w:val="22"/>
        </w:rPr>
        <w:t>for impairment on a periodical basis and record impairment losses in the period when it is determined that their recoverable amount is lower than the carrying cost. This requires judgements regarding forecast of future revenues and</w:t>
      </w:r>
      <w:r w:rsidRPr="008C789E">
        <w:rPr>
          <w:rFonts w:ascii="Arial" w:hAnsi="Arial" w:cs="Arial"/>
          <w:sz w:val="22"/>
          <w:szCs w:val="22"/>
          <w:cs/>
        </w:rPr>
        <w:t xml:space="preserve"> </w:t>
      </w:r>
      <w:r w:rsidRPr="008C789E">
        <w:rPr>
          <w:rFonts w:ascii="Arial" w:hAnsi="Arial" w:cs="Arial"/>
          <w:sz w:val="22"/>
          <w:szCs w:val="22"/>
        </w:rPr>
        <w:t>expenses relating to the assets subject to the review.</w:t>
      </w:r>
    </w:p>
    <w:p w14:paraId="387A99C0" w14:textId="7C6C59B8" w:rsidR="006D4838" w:rsidRPr="008C789E" w:rsidRDefault="006D4838" w:rsidP="00E71CCB">
      <w:pPr>
        <w:tabs>
          <w:tab w:val="left" w:pos="1440"/>
        </w:tabs>
        <w:spacing w:before="120" w:after="120" w:line="380" w:lineRule="exact"/>
        <w:ind w:left="540"/>
        <w:jc w:val="thaiDistribute"/>
        <w:outlineLvl w:val="0"/>
        <w:rPr>
          <w:rFonts w:ascii="Arial" w:hAnsi="Arial" w:cs="Arial"/>
          <w:b/>
          <w:bCs/>
          <w:sz w:val="22"/>
          <w:szCs w:val="22"/>
        </w:rPr>
      </w:pPr>
      <w:r w:rsidRPr="008C789E">
        <w:rPr>
          <w:rFonts w:ascii="Arial" w:hAnsi="Arial" w:cs="Arial"/>
          <w:b/>
          <w:bCs/>
          <w:sz w:val="22"/>
          <w:szCs w:val="22"/>
        </w:rPr>
        <w:t>Deferred tax assets</w:t>
      </w:r>
    </w:p>
    <w:p w14:paraId="52693F75" w14:textId="5E829239" w:rsidR="006D4838" w:rsidRDefault="006D4838" w:rsidP="00E71CCB">
      <w:pPr>
        <w:tabs>
          <w:tab w:val="left" w:pos="1440"/>
        </w:tabs>
        <w:spacing w:before="120" w:after="120" w:line="380" w:lineRule="exact"/>
        <w:ind w:left="540"/>
        <w:jc w:val="thaiDistribute"/>
        <w:outlineLvl w:val="0"/>
        <w:rPr>
          <w:rFonts w:ascii="Arial" w:hAnsi="Arial" w:cstheme="minorBidi"/>
          <w:sz w:val="22"/>
          <w:szCs w:val="22"/>
        </w:rPr>
      </w:pPr>
      <w:r w:rsidRPr="008C789E">
        <w:rPr>
          <w:rFonts w:ascii="Arial" w:hAnsi="Arial" w:cs="Arial"/>
          <w:sz w:val="22"/>
          <w:szCs w:val="22"/>
        </w:rPr>
        <w:t xml:space="preserve">Deferred tax assets are </w:t>
      </w:r>
      <w:proofErr w:type="spellStart"/>
      <w:r w:rsidRPr="008C789E">
        <w:rPr>
          <w:rFonts w:ascii="Arial" w:hAnsi="Arial" w:cs="Arial"/>
          <w:sz w:val="22"/>
          <w:szCs w:val="22"/>
        </w:rPr>
        <w:t>recognised</w:t>
      </w:r>
      <w:proofErr w:type="spellEnd"/>
      <w:r w:rsidRPr="008C789E">
        <w:rPr>
          <w:rFonts w:ascii="Arial" w:hAnsi="Arial" w:cs="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8C789E">
        <w:rPr>
          <w:rFonts w:ascii="Arial" w:hAnsi="Arial" w:cs="Arial"/>
          <w:sz w:val="22"/>
          <w:szCs w:val="22"/>
        </w:rPr>
        <w:t>utilised</w:t>
      </w:r>
      <w:proofErr w:type="spellEnd"/>
      <w:r w:rsidRPr="008C789E">
        <w:rPr>
          <w:rFonts w:ascii="Arial" w:hAnsi="Arial" w:cs="Arial"/>
          <w:sz w:val="22"/>
          <w:szCs w:val="22"/>
        </w:rPr>
        <w:t xml:space="preserve">. Significant management judgement is required to determine the amount of deferred tax assets that can be </w:t>
      </w:r>
      <w:proofErr w:type="spellStart"/>
      <w:r w:rsidRPr="008C789E">
        <w:rPr>
          <w:rFonts w:ascii="Arial" w:hAnsi="Arial" w:cs="Arial"/>
          <w:sz w:val="22"/>
          <w:szCs w:val="22"/>
        </w:rPr>
        <w:t>recognised</w:t>
      </w:r>
      <w:proofErr w:type="spellEnd"/>
      <w:r w:rsidRPr="008C789E">
        <w:rPr>
          <w:rFonts w:ascii="Arial" w:hAnsi="Arial" w:cs="Arial"/>
          <w:sz w:val="22"/>
          <w:szCs w:val="22"/>
        </w:rPr>
        <w:t xml:space="preserve">, based upon the likely timing and level of estimate future taxable profits. </w:t>
      </w:r>
    </w:p>
    <w:p w14:paraId="29F4675E" w14:textId="33696DDC" w:rsidR="00E71CCB" w:rsidRPr="00E71CCB" w:rsidRDefault="00E71CCB" w:rsidP="00E71CCB">
      <w:pPr>
        <w:spacing w:before="120" w:after="120" w:line="380" w:lineRule="exact"/>
        <w:ind w:left="540"/>
        <w:jc w:val="both"/>
        <w:rPr>
          <w:rFonts w:ascii="Arial" w:hAnsi="Arial"/>
          <w:color w:val="FF0000"/>
          <w:spacing w:val="-2"/>
          <w:sz w:val="22"/>
          <w:szCs w:val="22"/>
        </w:rPr>
      </w:pPr>
      <w:r w:rsidRPr="00E71CCB">
        <w:rPr>
          <w:rFonts w:ascii="Arial" w:hAnsi="Arial"/>
          <w:b/>
          <w:bCs/>
          <w:spacing w:val="-2"/>
          <w:sz w:val="22"/>
          <w:szCs w:val="22"/>
        </w:rPr>
        <w:t>Allowance for impairment of investment</w:t>
      </w:r>
      <w:r w:rsidRPr="00E71CCB">
        <w:rPr>
          <w:rFonts w:ascii="Arial" w:hAnsi="Arial" w:hint="cs"/>
          <w:b/>
          <w:bCs/>
          <w:spacing w:val="-2"/>
          <w:sz w:val="22"/>
          <w:szCs w:val="22"/>
          <w:cs/>
        </w:rPr>
        <w:t xml:space="preserve"> </w:t>
      </w:r>
      <w:r w:rsidRPr="00E71CCB">
        <w:rPr>
          <w:rFonts w:ascii="Arial" w:hAnsi="Arial" w:cs="Arial"/>
          <w:b/>
          <w:bCs/>
          <w:sz w:val="22"/>
        </w:rPr>
        <w:t>in subsidiaries</w:t>
      </w:r>
    </w:p>
    <w:p w14:paraId="52308792" w14:textId="1EE0E647" w:rsidR="00E71CCB" w:rsidRDefault="00E71CCB" w:rsidP="00E71CCB">
      <w:pPr>
        <w:tabs>
          <w:tab w:val="left" w:pos="1440"/>
        </w:tabs>
        <w:spacing w:before="120" w:after="120" w:line="380" w:lineRule="exact"/>
        <w:ind w:left="540"/>
        <w:jc w:val="thaiDistribute"/>
        <w:outlineLvl w:val="0"/>
        <w:rPr>
          <w:rFonts w:ascii="Arial" w:hAnsi="Arial"/>
          <w:spacing w:val="-2"/>
          <w:sz w:val="22"/>
          <w:szCs w:val="22"/>
        </w:rPr>
      </w:pPr>
      <w:r w:rsidRPr="00E71CCB">
        <w:rPr>
          <w:rFonts w:ascii="Arial" w:hAnsi="Arial"/>
          <w:spacing w:val="-2"/>
          <w:sz w:val="22"/>
          <w:szCs w:val="22"/>
        </w:rPr>
        <w:t xml:space="preserve">In determining allowance for impairment of </w:t>
      </w:r>
      <w:proofErr w:type="spellStart"/>
      <w:proofErr w:type="gramStart"/>
      <w:r w:rsidRPr="00E71CCB">
        <w:rPr>
          <w:rFonts w:ascii="Arial" w:hAnsi="Arial"/>
          <w:spacing w:val="-2"/>
          <w:sz w:val="22"/>
          <w:szCs w:val="22"/>
        </w:rPr>
        <w:t>a</w:t>
      </w:r>
      <w:proofErr w:type="spellEnd"/>
      <w:proofErr w:type="gramEnd"/>
      <w:r w:rsidRPr="00E71CCB">
        <w:rPr>
          <w:rFonts w:ascii="Arial" w:hAnsi="Arial"/>
          <w:spacing w:val="-2"/>
          <w:sz w:val="22"/>
          <w:szCs w:val="22"/>
        </w:rPr>
        <w:t xml:space="preserve"> investment in subsidiaries, the management is required to exercise judgements regarding determination of the recoverable amount of the asset, its value in use. The value in use calculation is based on a discounted cash flow model. The cash flows are derived from the budget for the next 5 years and do not include restructuring activities that the Group is not yet committed to or significant future investments that will enhance the performance of the assets of the cash-generating unit being tested. The recoverable amount is sensitive to the discount rate used for the discounted cash flow model as well as the expected future cash-inflows and the growth rate used for extrapolation purposes. </w:t>
      </w:r>
    </w:p>
    <w:p w14:paraId="34EEFF6B" w14:textId="4FC98C9A" w:rsidR="00E71CCB" w:rsidRDefault="00E71CCB" w:rsidP="00E71CCB">
      <w:pPr>
        <w:tabs>
          <w:tab w:val="left" w:pos="1440"/>
        </w:tabs>
        <w:spacing w:before="120" w:after="120" w:line="380" w:lineRule="exact"/>
        <w:ind w:left="540"/>
        <w:jc w:val="thaiDistribute"/>
        <w:outlineLvl w:val="0"/>
        <w:rPr>
          <w:rFonts w:ascii="Arial" w:hAnsi="Arial"/>
          <w:spacing w:val="-2"/>
          <w:sz w:val="22"/>
          <w:szCs w:val="22"/>
        </w:rPr>
      </w:pPr>
    </w:p>
    <w:p w14:paraId="0223DCE5" w14:textId="77777777" w:rsidR="00E71CCB" w:rsidRPr="00E71CCB" w:rsidRDefault="00E71CCB" w:rsidP="00E71CCB">
      <w:pPr>
        <w:tabs>
          <w:tab w:val="left" w:pos="1440"/>
        </w:tabs>
        <w:spacing w:before="120" w:after="120" w:line="380" w:lineRule="exact"/>
        <w:ind w:left="540"/>
        <w:jc w:val="thaiDistribute"/>
        <w:outlineLvl w:val="0"/>
        <w:rPr>
          <w:rFonts w:ascii="Arial" w:hAnsi="Arial" w:cstheme="minorBidi"/>
          <w:sz w:val="22"/>
          <w:szCs w:val="22"/>
        </w:rPr>
      </w:pPr>
    </w:p>
    <w:p w14:paraId="2AB43AC8" w14:textId="119EE5FA" w:rsidR="006D4838" w:rsidRPr="008C789E" w:rsidRDefault="006D4838" w:rsidP="00E71CCB">
      <w:pPr>
        <w:tabs>
          <w:tab w:val="left" w:pos="1440"/>
        </w:tabs>
        <w:spacing w:before="120" w:after="120" w:line="380" w:lineRule="exact"/>
        <w:ind w:left="540"/>
        <w:jc w:val="thaiDistribute"/>
        <w:outlineLvl w:val="0"/>
        <w:rPr>
          <w:rFonts w:ascii="Arial" w:hAnsi="Arial" w:cs="Arial"/>
          <w:b/>
          <w:bCs/>
          <w:sz w:val="22"/>
          <w:szCs w:val="22"/>
        </w:rPr>
      </w:pPr>
      <w:r w:rsidRPr="008C789E">
        <w:rPr>
          <w:rFonts w:ascii="Arial" w:hAnsi="Arial" w:cs="Arial"/>
          <w:b/>
          <w:bCs/>
          <w:sz w:val="22"/>
          <w:szCs w:val="22"/>
        </w:rPr>
        <w:lastRenderedPageBreak/>
        <w:t>Post-employment benefits under defined benefit plans</w:t>
      </w:r>
    </w:p>
    <w:p w14:paraId="5F3FC4E0" w14:textId="4201DAD0" w:rsidR="006D4838" w:rsidRDefault="006D4838" w:rsidP="00E71CCB">
      <w:pPr>
        <w:tabs>
          <w:tab w:val="left" w:pos="360"/>
          <w:tab w:val="left" w:pos="1440"/>
        </w:tabs>
        <w:spacing w:before="120" w:after="120" w:line="380" w:lineRule="exact"/>
        <w:ind w:left="540"/>
        <w:jc w:val="thaiDistribute"/>
        <w:outlineLvl w:val="0"/>
        <w:rPr>
          <w:rFonts w:ascii="Arial" w:hAnsi="Arial" w:cs="Arial"/>
          <w:color w:val="000000"/>
          <w:sz w:val="22"/>
          <w:szCs w:val="22"/>
        </w:rPr>
      </w:pPr>
      <w:r w:rsidRPr="008C789E">
        <w:rPr>
          <w:rFonts w:ascii="Arial" w:hAnsi="Arial" w:cs="Arial"/>
          <w:color w:val="000000"/>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14:paraId="5F244791" w14:textId="77777777" w:rsidR="00E71CCB" w:rsidRDefault="00E71CCB" w:rsidP="00E71CCB">
      <w:pPr>
        <w:spacing w:before="120" w:after="120" w:line="380" w:lineRule="exact"/>
        <w:ind w:left="540"/>
        <w:jc w:val="both"/>
        <w:textAlignment w:val="auto"/>
        <w:rPr>
          <w:rFonts w:ascii="Arial" w:hAnsi="Arial" w:cs="Arial"/>
          <w:sz w:val="22"/>
          <w:szCs w:val="20"/>
        </w:rPr>
      </w:pPr>
      <w:r w:rsidRPr="008F1613">
        <w:rPr>
          <w:rFonts w:ascii="Arial" w:hAnsi="Arial"/>
          <w:b/>
          <w:bCs/>
          <w:sz w:val="22"/>
          <w:szCs w:val="22"/>
        </w:rPr>
        <w:t xml:space="preserve">Litigation </w:t>
      </w:r>
    </w:p>
    <w:p w14:paraId="5C342F3C" w14:textId="0DDA6690" w:rsidR="00E71CCB" w:rsidRDefault="00E71CCB" w:rsidP="00E71CCB">
      <w:pPr>
        <w:tabs>
          <w:tab w:val="left" w:pos="360"/>
          <w:tab w:val="left" w:pos="1440"/>
        </w:tabs>
        <w:spacing w:before="120" w:after="120" w:line="380" w:lineRule="exact"/>
        <w:ind w:left="540"/>
        <w:jc w:val="thaiDistribute"/>
        <w:outlineLvl w:val="0"/>
        <w:rPr>
          <w:rFonts w:ascii="Arial" w:hAnsi="Arial" w:cs="Arial"/>
          <w:color w:val="000000"/>
          <w:sz w:val="22"/>
          <w:szCs w:val="22"/>
        </w:rPr>
      </w:pPr>
      <w:r w:rsidRPr="007F362E">
        <w:rPr>
          <w:rFonts w:ascii="Arial" w:hAnsi="Arial" w:cs="Arial"/>
          <w:color w:val="000000"/>
          <w:sz w:val="22"/>
          <w:szCs w:val="22"/>
        </w:rPr>
        <w:t xml:space="preserve">The </w:t>
      </w:r>
      <w:r>
        <w:rPr>
          <w:rFonts w:ascii="Arial" w:hAnsi="Arial" w:cs="Arial"/>
          <w:color w:val="000000"/>
          <w:sz w:val="22"/>
          <w:szCs w:val="22"/>
        </w:rPr>
        <w:t>Group</w:t>
      </w:r>
      <w:r w:rsidRPr="007F362E">
        <w:rPr>
          <w:rFonts w:ascii="Arial" w:hAnsi="Arial" w:cs="Arial"/>
          <w:color w:val="000000"/>
          <w:sz w:val="22"/>
          <w:szCs w:val="22"/>
        </w:rPr>
        <w:t xml:space="preserve"> has contingent liabilities as a result of litigation. The </w:t>
      </w:r>
      <w:r>
        <w:rPr>
          <w:rFonts w:ascii="Arial" w:hAnsi="Arial" w:cs="Arial"/>
          <w:color w:val="000000"/>
          <w:sz w:val="22"/>
          <w:szCs w:val="22"/>
        </w:rPr>
        <w:t>Group</w:t>
      </w:r>
      <w:r w:rsidRPr="007F362E">
        <w:rPr>
          <w:rFonts w:ascii="Arial" w:hAnsi="Arial" w:cs="Arial"/>
          <w:color w:val="000000"/>
          <w:sz w:val="22"/>
          <w:szCs w:val="22"/>
        </w:rPr>
        <w:t>’s management has used judgement to assess of the results of the litigation and believes that no loss will result. Therefore</w:t>
      </w:r>
      <w:r>
        <w:rPr>
          <w:rFonts w:ascii="Arial" w:hAnsi="Arial" w:cs="Browallia New"/>
          <w:color w:val="000000"/>
          <w:sz w:val="22"/>
        </w:rPr>
        <w:t>,</w:t>
      </w:r>
      <w:r w:rsidRPr="007F362E">
        <w:rPr>
          <w:rFonts w:ascii="Arial" w:hAnsi="Arial" w:cs="Arial"/>
          <w:color w:val="000000"/>
          <w:sz w:val="22"/>
          <w:szCs w:val="22"/>
        </w:rPr>
        <w:t xml:space="preserve"> no contingent liabilities are recorded as at the end of reporting period.</w:t>
      </w:r>
    </w:p>
    <w:p w14:paraId="7884FF56" w14:textId="4967F157" w:rsidR="00717A21" w:rsidRPr="003F36F7" w:rsidRDefault="00621D21" w:rsidP="009E3A6C">
      <w:pPr>
        <w:spacing w:before="120" w:after="120" w:line="380" w:lineRule="exact"/>
        <w:ind w:left="540" w:hanging="547"/>
        <w:rPr>
          <w:rFonts w:ascii="Arial" w:eastAsia="Arial Unicode MS" w:hAnsi="Arial" w:cs="Arial"/>
          <w:sz w:val="22"/>
          <w:szCs w:val="22"/>
        </w:rPr>
      </w:pPr>
      <w:r>
        <w:rPr>
          <w:rFonts w:ascii="Arial" w:eastAsia="Arial Unicode MS" w:hAnsi="Arial" w:cs="Arial"/>
          <w:b/>
          <w:bCs/>
          <w:sz w:val="22"/>
          <w:szCs w:val="22"/>
        </w:rPr>
        <w:t>7</w:t>
      </w:r>
      <w:r w:rsidR="00717A21" w:rsidRPr="003F36F7">
        <w:rPr>
          <w:rFonts w:ascii="Arial" w:eastAsia="Arial Unicode MS" w:hAnsi="Arial" w:cs="Arial"/>
          <w:b/>
          <w:bCs/>
          <w:sz w:val="22"/>
          <w:szCs w:val="22"/>
        </w:rPr>
        <w:t>.</w:t>
      </w:r>
      <w:r w:rsidR="00717A21" w:rsidRPr="003F36F7">
        <w:rPr>
          <w:rFonts w:ascii="Arial" w:eastAsia="Arial Unicode MS" w:hAnsi="Arial" w:cs="Arial"/>
          <w:b/>
          <w:bCs/>
          <w:sz w:val="22"/>
          <w:szCs w:val="22"/>
        </w:rPr>
        <w:tab/>
        <w:t>Related party transactions</w:t>
      </w:r>
    </w:p>
    <w:p w14:paraId="2144901D" w14:textId="77777777" w:rsidR="00903BA0" w:rsidRDefault="00717A21" w:rsidP="009E3A6C">
      <w:pPr>
        <w:pStyle w:val="BodyTextIndent2"/>
        <w:ind w:left="540" w:hanging="547"/>
        <w:rPr>
          <w:rFonts w:ascii="Arial" w:eastAsia="Arial Unicode MS" w:hAnsi="Arial" w:cs="Arial"/>
          <w:sz w:val="22"/>
          <w:szCs w:val="22"/>
        </w:rPr>
      </w:pPr>
      <w:r w:rsidRPr="003F36F7">
        <w:rPr>
          <w:rFonts w:ascii="Arial" w:eastAsia="Arial Unicode MS" w:hAnsi="Arial" w:cs="Arial"/>
          <w:sz w:val="22"/>
          <w:szCs w:val="22"/>
        </w:rPr>
        <w:tab/>
      </w:r>
      <w:r w:rsidRPr="003F36F7">
        <w:rPr>
          <w:rFonts w:ascii="Arial" w:hAnsi="Arial" w:cs="Arial"/>
          <w:sz w:val="22"/>
          <w:szCs w:val="22"/>
        </w:rPr>
        <w:t>During the years</w:t>
      </w:r>
      <w:r w:rsidR="00F43963" w:rsidRPr="003F36F7">
        <w:rPr>
          <w:rFonts w:ascii="Arial" w:hAnsi="Arial" w:cs="Arial"/>
          <w:sz w:val="22"/>
          <w:szCs w:val="22"/>
        </w:rPr>
        <w:t xml:space="preserve">, </w:t>
      </w:r>
      <w:r w:rsidR="00C70FC5">
        <w:rPr>
          <w:rFonts w:ascii="Arial" w:hAnsi="Arial" w:cs="Arial"/>
          <w:sz w:val="22"/>
          <w:szCs w:val="22"/>
        </w:rPr>
        <w:t>the Group</w:t>
      </w:r>
      <w:r w:rsidRPr="003F36F7">
        <w:rPr>
          <w:rFonts w:ascii="Arial" w:hAnsi="Arial" w:cs="Arial"/>
          <w:sz w:val="22"/>
          <w:szCs w:val="22"/>
        </w:rPr>
        <w:t xml:space="preserve"> had significant business transactions with related parties. Such transactions, which are </w:t>
      </w:r>
      <w:proofErr w:type="spellStart"/>
      <w:r w:rsidRPr="003F36F7">
        <w:rPr>
          <w:rFonts w:ascii="Arial" w:hAnsi="Arial" w:cs="Arial"/>
          <w:sz w:val="22"/>
          <w:szCs w:val="22"/>
        </w:rPr>
        <w:t>summarised</w:t>
      </w:r>
      <w:proofErr w:type="spellEnd"/>
      <w:r w:rsidRPr="003F36F7">
        <w:rPr>
          <w:rFonts w:ascii="Arial" w:hAnsi="Arial" w:cs="Arial"/>
          <w:sz w:val="22"/>
          <w:szCs w:val="22"/>
        </w:rPr>
        <w:t xml:space="preserve"> below, arose in the ordinary course of business and were concluded on commercial terms and bases agreed upon between </w:t>
      </w:r>
      <w:r w:rsidR="00C70FC5">
        <w:rPr>
          <w:rFonts w:ascii="Arial" w:hAnsi="Arial" w:cs="Arial"/>
          <w:sz w:val="22"/>
          <w:szCs w:val="22"/>
        </w:rPr>
        <w:t>the Group</w:t>
      </w:r>
      <w:r w:rsidR="002C01D9" w:rsidRPr="003F36F7">
        <w:rPr>
          <w:rFonts w:ascii="Arial" w:hAnsi="Arial" w:cs="Arial"/>
          <w:sz w:val="22"/>
          <w:szCs w:val="22"/>
        </w:rPr>
        <w:t xml:space="preserve"> </w:t>
      </w:r>
      <w:r w:rsidRPr="003F36F7">
        <w:rPr>
          <w:rFonts w:ascii="Arial" w:hAnsi="Arial" w:cs="Arial"/>
          <w:sz w:val="22"/>
          <w:szCs w:val="22"/>
        </w:rPr>
        <w:t>and those related parties</w:t>
      </w:r>
      <w:r w:rsidRPr="003F36F7">
        <w:rPr>
          <w:rFonts w:ascii="Arial" w:eastAsia="Arial Unicode MS" w:hAnsi="Arial" w:cs="Arial"/>
          <w:sz w:val="22"/>
          <w:szCs w:val="22"/>
        </w:rPr>
        <w:t>.</w:t>
      </w:r>
    </w:p>
    <w:tbl>
      <w:tblPr>
        <w:tblW w:w="9252" w:type="dxa"/>
        <w:tblInd w:w="378" w:type="dxa"/>
        <w:tblLayout w:type="fixed"/>
        <w:tblLook w:val="0000" w:firstRow="0" w:lastRow="0" w:firstColumn="0" w:lastColumn="0" w:noHBand="0" w:noVBand="0"/>
      </w:tblPr>
      <w:tblGrid>
        <w:gridCol w:w="2502"/>
        <w:gridCol w:w="990"/>
        <w:gridCol w:w="27"/>
        <w:gridCol w:w="1017"/>
        <w:gridCol w:w="36"/>
        <w:gridCol w:w="918"/>
        <w:gridCol w:w="63"/>
        <w:gridCol w:w="1017"/>
        <w:gridCol w:w="2682"/>
      </w:tblGrid>
      <w:tr w:rsidR="00E51FFB" w:rsidRPr="00197C8B" w14:paraId="07F285D7" w14:textId="77777777" w:rsidTr="00197C8B">
        <w:tc>
          <w:tcPr>
            <w:tcW w:w="2502" w:type="dxa"/>
            <w:tcBorders>
              <w:top w:val="nil"/>
              <w:left w:val="nil"/>
              <w:bottom w:val="nil"/>
              <w:right w:val="nil"/>
            </w:tcBorders>
          </w:tcPr>
          <w:p w14:paraId="56F755FC" w14:textId="77777777" w:rsidR="00E51FFB" w:rsidRPr="00197C8B" w:rsidRDefault="00E51FFB" w:rsidP="001B42DA">
            <w:pPr>
              <w:spacing w:line="280" w:lineRule="exact"/>
              <w:jc w:val="center"/>
              <w:rPr>
                <w:rFonts w:ascii="Arial" w:eastAsia="Arial Unicode MS" w:hAnsi="Arial" w:cs="Arial"/>
                <w:sz w:val="16"/>
                <w:szCs w:val="16"/>
              </w:rPr>
            </w:pPr>
          </w:p>
        </w:tc>
        <w:tc>
          <w:tcPr>
            <w:tcW w:w="2034" w:type="dxa"/>
            <w:gridSpan w:val="3"/>
            <w:tcBorders>
              <w:top w:val="nil"/>
              <w:left w:val="nil"/>
              <w:bottom w:val="nil"/>
              <w:right w:val="nil"/>
            </w:tcBorders>
          </w:tcPr>
          <w:p w14:paraId="69AA765E" w14:textId="77777777" w:rsidR="00E51FFB" w:rsidRPr="00197C8B" w:rsidRDefault="00E51FFB" w:rsidP="001B42DA">
            <w:pPr>
              <w:spacing w:line="280" w:lineRule="exact"/>
              <w:jc w:val="center"/>
              <w:rPr>
                <w:rFonts w:ascii="Arial" w:eastAsia="Arial Unicode MS" w:hAnsi="Arial" w:cs="Arial"/>
                <w:sz w:val="16"/>
                <w:szCs w:val="16"/>
                <w:u w:val="single"/>
              </w:rPr>
            </w:pPr>
          </w:p>
        </w:tc>
        <w:tc>
          <w:tcPr>
            <w:tcW w:w="2034" w:type="dxa"/>
            <w:gridSpan w:val="4"/>
            <w:tcBorders>
              <w:top w:val="nil"/>
              <w:left w:val="nil"/>
              <w:bottom w:val="nil"/>
              <w:right w:val="nil"/>
            </w:tcBorders>
          </w:tcPr>
          <w:p w14:paraId="4B8BDB79" w14:textId="77777777" w:rsidR="00E51FFB" w:rsidRPr="00197C8B" w:rsidRDefault="00E51FFB" w:rsidP="001B42DA">
            <w:pPr>
              <w:spacing w:line="280" w:lineRule="exact"/>
              <w:jc w:val="center"/>
              <w:rPr>
                <w:rFonts w:ascii="Arial" w:eastAsia="Arial Unicode MS" w:hAnsi="Arial" w:cs="Arial"/>
                <w:sz w:val="16"/>
                <w:szCs w:val="16"/>
                <w:u w:val="single"/>
              </w:rPr>
            </w:pPr>
          </w:p>
        </w:tc>
        <w:tc>
          <w:tcPr>
            <w:tcW w:w="2682" w:type="dxa"/>
            <w:tcBorders>
              <w:top w:val="nil"/>
              <w:left w:val="nil"/>
              <w:bottom w:val="nil"/>
              <w:right w:val="nil"/>
            </w:tcBorders>
          </w:tcPr>
          <w:p w14:paraId="4F6F9D4D" w14:textId="77777777" w:rsidR="00E51FFB" w:rsidRPr="00197C8B" w:rsidRDefault="009A042C" w:rsidP="001B42DA">
            <w:pPr>
              <w:tabs>
                <w:tab w:val="left" w:pos="2880"/>
                <w:tab w:val="left" w:pos="3240"/>
                <w:tab w:val="center" w:pos="6120"/>
                <w:tab w:val="left" w:pos="6300"/>
              </w:tabs>
              <w:spacing w:line="280" w:lineRule="exact"/>
              <w:ind w:left="547" w:hanging="547"/>
              <w:jc w:val="right"/>
              <w:rPr>
                <w:rFonts w:ascii="Arial" w:eastAsia="Arial Unicode MS" w:hAnsi="Arial" w:cs="Arial"/>
                <w:sz w:val="16"/>
                <w:szCs w:val="16"/>
              </w:rPr>
            </w:pPr>
            <w:r w:rsidRPr="00197C8B">
              <w:rPr>
                <w:rFonts w:ascii="Arial" w:eastAsia="Arial Unicode MS" w:hAnsi="Arial" w:cs="Arial"/>
                <w:sz w:val="16"/>
                <w:szCs w:val="16"/>
                <w:cs/>
              </w:rPr>
              <w:t xml:space="preserve">   </w:t>
            </w:r>
            <w:r w:rsidRPr="00197C8B">
              <w:rPr>
                <w:rFonts w:ascii="Arial" w:eastAsia="Arial Unicode MS" w:hAnsi="Arial" w:cs="Arial"/>
                <w:sz w:val="16"/>
                <w:szCs w:val="16"/>
              </w:rPr>
              <w:t>(Unit: Thousand Baht)</w:t>
            </w:r>
          </w:p>
        </w:tc>
      </w:tr>
      <w:tr w:rsidR="009A042C" w:rsidRPr="00197C8B" w14:paraId="69C52635" w14:textId="77777777" w:rsidTr="00197C8B">
        <w:tc>
          <w:tcPr>
            <w:tcW w:w="2502" w:type="dxa"/>
            <w:tcBorders>
              <w:top w:val="nil"/>
              <w:left w:val="nil"/>
              <w:bottom w:val="nil"/>
              <w:right w:val="nil"/>
            </w:tcBorders>
          </w:tcPr>
          <w:p w14:paraId="7E054E09" w14:textId="77777777" w:rsidR="009A042C" w:rsidRPr="00197C8B" w:rsidRDefault="009A042C" w:rsidP="001B42DA">
            <w:pPr>
              <w:spacing w:line="280" w:lineRule="exact"/>
              <w:jc w:val="center"/>
              <w:rPr>
                <w:rFonts w:ascii="Arial" w:eastAsia="Arial Unicode MS" w:hAnsi="Arial" w:cs="Arial"/>
                <w:sz w:val="16"/>
                <w:szCs w:val="16"/>
              </w:rPr>
            </w:pPr>
          </w:p>
        </w:tc>
        <w:tc>
          <w:tcPr>
            <w:tcW w:w="2034" w:type="dxa"/>
            <w:gridSpan w:val="3"/>
            <w:tcBorders>
              <w:top w:val="nil"/>
              <w:left w:val="nil"/>
              <w:bottom w:val="nil"/>
              <w:right w:val="nil"/>
            </w:tcBorders>
          </w:tcPr>
          <w:p w14:paraId="2C8FB3AB" w14:textId="77777777" w:rsidR="009A042C" w:rsidRPr="00197C8B" w:rsidRDefault="009A042C" w:rsidP="001B42DA">
            <w:pPr>
              <w:spacing w:line="280" w:lineRule="exact"/>
              <w:jc w:val="center"/>
              <w:rPr>
                <w:rFonts w:ascii="Arial" w:eastAsia="Arial Unicode MS" w:hAnsi="Arial" w:cs="Arial"/>
                <w:sz w:val="16"/>
                <w:szCs w:val="16"/>
                <w:u w:val="single"/>
              </w:rPr>
            </w:pPr>
            <w:r w:rsidRPr="00197C8B">
              <w:rPr>
                <w:rFonts w:ascii="Arial" w:eastAsia="Arial Unicode MS" w:hAnsi="Arial" w:cs="Arial"/>
                <w:sz w:val="16"/>
                <w:szCs w:val="16"/>
              </w:rPr>
              <w:t xml:space="preserve">Consolidated </w:t>
            </w:r>
          </w:p>
        </w:tc>
        <w:tc>
          <w:tcPr>
            <w:tcW w:w="2034" w:type="dxa"/>
            <w:gridSpan w:val="4"/>
            <w:tcBorders>
              <w:top w:val="nil"/>
              <w:left w:val="nil"/>
              <w:bottom w:val="nil"/>
              <w:right w:val="nil"/>
            </w:tcBorders>
          </w:tcPr>
          <w:p w14:paraId="1FEC7F77" w14:textId="77777777" w:rsidR="009A042C" w:rsidRPr="00197C8B" w:rsidRDefault="009A042C" w:rsidP="001B42DA">
            <w:pPr>
              <w:spacing w:line="280" w:lineRule="exact"/>
              <w:jc w:val="center"/>
              <w:rPr>
                <w:rFonts w:ascii="Arial" w:eastAsia="Arial Unicode MS" w:hAnsi="Arial" w:cs="Arial"/>
                <w:sz w:val="16"/>
                <w:szCs w:val="16"/>
                <w:u w:val="single"/>
              </w:rPr>
            </w:pPr>
            <w:r w:rsidRPr="00197C8B">
              <w:rPr>
                <w:rFonts w:ascii="Arial" w:eastAsia="Arial Unicode MS" w:hAnsi="Arial" w:cs="Arial"/>
                <w:sz w:val="16"/>
                <w:szCs w:val="16"/>
              </w:rPr>
              <w:t xml:space="preserve">Separate </w:t>
            </w:r>
          </w:p>
        </w:tc>
        <w:tc>
          <w:tcPr>
            <w:tcW w:w="2682" w:type="dxa"/>
            <w:tcBorders>
              <w:top w:val="nil"/>
              <w:left w:val="nil"/>
              <w:bottom w:val="nil"/>
              <w:right w:val="nil"/>
            </w:tcBorders>
          </w:tcPr>
          <w:p w14:paraId="4EE2B1A0" w14:textId="77777777" w:rsidR="009A042C" w:rsidRPr="00197C8B" w:rsidRDefault="009A042C" w:rsidP="001B42DA">
            <w:pPr>
              <w:spacing w:line="280" w:lineRule="exact"/>
              <w:jc w:val="center"/>
              <w:rPr>
                <w:rFonts w:ascii="Arial" w:eastAsia="Arial Unicode MS" w:hAnsi="Arial" w:cs="Arial"/>
                <w:sz w:val="16"/>
                <w:szCs w:val="16"/>
              </w:rPr>
            </w:pPr>
          </w:p>
        </w:tc>
      </w:tr>
      <w:tr w:rsidR="009A042C" w:rsidRPr="00197C8B" w14:paraId="77EEE8DD" w14:textId="77777777" w:rsidTr="00197C8B">
        <w:tc>
          <w:tcPr>
            <w:tcW w:w="2502" w:type="dxa"/>
            <w:tcBorders>
              <w:top w:val="nil"/>
              <w:left w:val="nil"/>
              <w:bottom w:val="nil"/>
              <w:right w:val="nil"/>
            </w:tcBorders>
          </w:tcPr>
          <w:p w14:paraId="4B57AC59" w14:textId="77777777" w:rsidR="009A042C" w:rsidRPr="00197C8B" w:rsidRDefault="009A042C" w:rsidP="001B42DA">
            <w:pPr>
              <w:spacing w:line="280" w:lineRule="exact"/>
              <w:jc w:val="center"/>
              <w:rPr>
                <w:rFonts w:ascii="Arial" w:eastAsia="Arial Unicode MS" w:hAnsi="Arial" w:cs="Arial"/>
                <w:sz w:val="16"/>
                <w:szCs w:val="16"/>
              </w:rPr>
            </w:pPr>
          </w:p>
        </w:tc>
        <w:tc>
          <w:tcPr>
            <w:tcW w:w="2034" w:type="dxa"/>
            <w:gridSpan w:val="3"/>
            <w:tcBorders>
              <w:top w:val="nil"/>
              <w:left w:val="nil"/>
              <w:bottom w:val="nil"/>
              <w:right w:val="nil"/>
            </w:tcBorders>
          </w:tcPr>
          <w:p w14:paraId="7D7BBE27" w14:textId="77777777" w:rsidR="009A042C" w:rsidRPr="00197C8B" w:rsidRDefault="009A042C" w:rsidP="001B42DA">
            <w:pPr>
              <w:pBdr>
                <w:bottom w:val="single" w:sz="4" w:space="1" w:color="auto"/>
              </w:pBdr>
              <w:spacing w:line="280" w:lineRule="exact"/>
              <w:jc w:val="center"/>
              <w:rPr>
                <w:rFonts w:ascii="Arial" w:eastAsia="Arial Unicode MS" w:hAnsi="Arial" w:cs="Arial"/>
                <w:sz w:val="16"/>
                <w:szCs w:val="16"/>
              </w:rPr>
            </w:pPr>
            <w:r w:rsidRPr="00197C8B">
              <w:rPr>
                <w:rFonts w:ascii="Arial" w:eastAsia="Arial Unicode MS" w:hAnsi="Arial" w:cs="Arial"/>
                <w:sz w:val="16"/>
                <w:szCs w:val="16"/>
              </w:rPr>
              <w:t>financial statements</w:t>
            </w:r>
          </w:p>
        </w:tc>
        <w:tc>
          <w:tcPr>
            <w:tcW w:w="2034" w:type="dxa"/>
            <w:gridSpan w:val="4"/>
            <w:tcBorders>
              <w:top w:val="nil"/>
              <w:left w:val="nil"/>
              <w:bottom w:val="nil"/>
              <w:right w:val="nil"/>
            </w:tcBorders>
          </w:tcPr>
          <w:p w14:paraId="0F3AC69F" w14:textId="77777777" w:rsidR="009A042C" w:rsidRPr="00197C8B" w:rsidRDefault="009A042C" w:rsidP="001B42DA">
            <w:pPr>
              <w:pBdr>
                <w:bottom w:val="single" w:sz="4" w:space="1" w:color="auto"/>
              </w:pBdr>
              <w:spacing w:line="280" w:lineRule="exact"/>
              <w:jc w:val="center"/>
              <w:rPr>
                <w:rFonts w:ascii="Arial" w:eastAsia="Arial Unicode MS" w:hAnsi="Arial" w:cs="Arial"/>
                <w:sz w:val="16"/>
                <w:szCs w:val="16"/>
              </w:rPr>
            </w:pPr>
            <w:r w:rsidRPr="00197C8B">
              <w:rPr>
                <w:rFonts w:ascii="Arial" w:eastAsia="Arial Unicode MS" w:hAnsi="Arial" w:cs="Arial"/>
                <w:sz w:val="16"/>
                <w:szCs w:val="16"/>
              </w:rPr>
              <w:t>financial statements</w:t>
            </w:r>
          </w:p>
        </w:tc>
        <w:tc>
          <w:tcPr>
            <w:tcW w:w="2682" w:type="dxa"/>
            <w:tcBorders>
              <w:top w:val="nil"/>
              <w:left w:val="nil"/>
              <w:bottom w:val="nil"/>
              <w:right w:val="nil"/>
            </w:tcBorders>
          </w:tcPr>
          <w:p w14:paraId="5CE27D54" w14:textId="77777777" w:rsidR="009A042C" w:rsidRPr="00197C8B" w:rsidRDefault="009A042C" w:rsidP="001B42DA">
            <w:pPr>
              <w:pBdr>
                <w:bottom w:val="single" w:sz="6" w:space="1" w:color="auto"/>
              </w:pBdr>
              <w:spacing w:line="280" w:lineRule="exact"/>
              <w:ind w:right="-10"/>
              <w:jc w:val="center"/>
              <w:rPr>
                <w:rFonts w:ascii="Arial" w:eastAsia="Arial Unicode MS" w:hAnsi="Arial" w:cs="Arial"/>
                <w:sz w:val="16"/>
                <w:szCs w:val="16"/>
              </w:rPr>
            </w:pPr>
            <w:r w:rsidRPr="00197C8B">
              <w:rPr>
                <w:rFonts w:ascii="Arial" w:eastAsia="Arial Unicode MS" w:hAnsi="Arial" w:cs="Arial"/>
                <w:sz w:val="16"/>
                <w:szCs w:val="16"/>
              </w:rPr>
              <w:t>Pricing policy</w:t>
            </w:r>
          </w:p>
        </w:tc>
      </w:tr>
      <w:tr w:rsidR="003A6288" w:rsidRPr="00197C8B" w14:paraId="202E2CDD" w14:textId="77777777" w:rsidTr="00197C8B">
        <w:tc>
          <w:tcPr>
            <w:tcW w:w="2502" w:type="dxa"/>
            <w:tcBorders>
              <w:top w:val="nil"/>
              <w:left w:val="nil"/>
              <w:bottom w:val="nil"/>
              <w:right w:val="nil"/>
            </w:tcBorders>
          </w:tcPr>
          <w:p w14:paraId="23684EF6" w14:textId="77777777" w:rsidR="003A6288" w:rsidRPr="00197C8B" w:rsidRDefault="003A6288" w:rsidP="001B42DA">
            <w:pPr>
              <w:spacing w:line="280" w:lineRule="exact"/>
              <w:jc w:val="center"/>
              <w:rPr>
                <w:rFonts w:ascii="Arial" w:eastAsia="Arial Unicode MS" w:hAnsi="Arial" w:cs="Arial"/>
                <w:sz w:val="16"/>
                <w:szCs w:val="16"/>
              </w:rPr>
            </w:pPr>
          </w:p>
        </w:tc>
        <w:tc>
          <w:tcPr>
            <w:tcW w:w="1017" w:type="dxa"/>
            <w:gridSpan w:val="2"/>
            <w:tcBorders>
              <w:top w:val="nil"/>
              <w:left w:val="nil"/>
              <w:bottom w:val="nil"/>
              <w:right w:val="nil"/>
            </w:tcBorders>
          </w:tcPr>
          <w:p w14:paraId="73AA03C3" w14:textId="77777777" w:rsidR="003A6288" w:rsidRPr="00197C8B" w:rsidRDefault="003A6288" w:rsidP="001B42DA">
            <w:pPr>
              <w:pBdr>
                <w:bottom w:val="single" w:sz="4" w:space="1" w:color="auto"/>
              </w:pBdr>
              <w:spacing w:line="280" w:lineRule="exact"/>
              <w:jc w:val="center"/>
              <w:rPr>
                <w:rFonts w:ascii="Arial" w:eastAsia="Arial Unicode MS" w:hAnsi="Arial" w:cs="Arial"/>
                <w:sz w:val="16"/>
                <w:szCs w:val="16"/>
              </w:rPr>
            </w:pPr>
            <w:r w:rsidRPr="00197C8B">
              <w:rPr>
                <w:rFonts w:ascii="Arial" w:eastAsia="Arial Unicode MS" w:hAnsi="Arial" w:cs="Arial"/>
                <w:sz w:val="16"/>
                <w:szCs w:val="16"/>
              </w:rPr>
              <w:t>2020</w:t>
            </w:r>
          </w:p>
        </w:tc>
        <w:tc>
          <w:tcPr>
            <w:tcW w:w="1017" w:type="dxa"/>
            <w:tcBorders>
              <w:top w:val="nil"/>
              <w:left w:val="nil"/>
              <w:bottom w:val="nil"/>
              <w:right w:val="nil"/>
            </w:tcBorders>
          </w:tcPr>
          <w:p w14:paraId="5C5F4C38" w14:textId="77777777" w:rsidR="003A6288" w:rsidRPr="00197C8B" w:rsidRDefault="003A6288" w:rsidP="001B42DA">
            <w:pPr>
              <w:pBdr>
                <w:bottom w:val="single" w:sz="4" w:space="1" w:color="auto"/>
              </w:pBdr>
              <w:spacing w:line="280" w:lineRule="exact"/>
              <w:jc w:val="center"/>
              <w:rPr>
                <w:rFonts w:ascii="Arial" w:eastAsia="Arial Unicode MS" w:hAnsi="Arial" w:cs="Arial"/>
                <w:sz w:val="16"/>
                <w:szCs w:val="16"/>
              </w:rPr>
            </w:pPr>
            <w:r w:rsidRPr="00197C8B">
              <w:rPr>
                <w:rFonts w:ascii="Arial" w:eastAsia="Arial Unicode MS" w:hAnsi="Arial" w:cs="Arial"/>
                <w:sz w:val="16"/>
                <w:szCs w:val="16"/>
              </w:rPr>
              <w:t>2019</w:t>
            </w:r>
          </w:p>
        </w:tc>
        <w:tc>
          <w:tcPr>
            <w:tcW w:w="1017" w:type="dxa"/>
            <w:gridSpan w:val="3"/>
            <w:tcBorders>
              <w:top w:val="nil"/>
              <w:left w:val="nil"/>
              <w:bottom w:val="nil"/>
              <w:right w:val="nil"/>
            </w:tcBorders>
          </w:tcPr>
          <w:p w14:paraId="4EFBEE43" w14:textId="77777777" w:rsidR="003A6288" w:rsidRPr="00197C8B" w:rsidRDefault="003A6288" w:rsidP="001B42DA">
            <w:pPr>
              <w:pBdr>
                <w:bottom w:val="single" w:sz="4" w:space="1" w:color="auto"/>
              </w:pBdr>
              <w:spacing w:line="280" w:lineRule="exact"/>
              <w:jc w:val="center"/>
              <w:rPr>
                <w:rFonts w:ascii="Arial" w:eastAsia="Arial Unicode MS" w:hAnsi="Arial" w:cs="Arial"/>
                <w:sz w:val="16"/>
                <w:szCs w:val="16"/>
              </w:rPr>
            </w:pPr>
            <w:r w:rsidRPr="00197C8B">
              <w:rPr>
                <w:rFonts w:ascii="Arial" w:eastAsia="Arial Unicode MS" w:hAnsi="Arial" w:cs="Arial"/>
                <w:sz w:val="16"/>
                <w:szCs w:val="16"/>
              </w:rPr>
              <w:t>2020</w:t>
            </w:r>
          </w:p>
        </w:tc>
        <w:tc>
          <w:tcPr>
            <w:tcW w:w="1017" w:type="dxa"/>
            <w:tcBorders>
              <w:top w:val="nil"/>
              <w:left w:val="nil"/>
              <w:bottom w:val="nil"/>
              <w:right w:val="nil"/>
            </w:tcBorders>
          </w:tcPr>
          <w:p w14:paraId="31F06C17" w14:textId="77777777" w:rsidR="003A6288" w:rsidRPr="00197C8B" w:rsidRDefault="003A6288" w:rsidP="001B42DA">
            <w:pPr>
              <w:pBdr>
                <w:bottom w:val="single" w:sz="4" w:space="1" w:color="auto"/>
              </w:pBdr>
              <w:spacing w:line="280" w:lineRule="exact"/>
              <w:jc w:val="center"/>
              <w:rPr>
                <w:rFonts w:ascii="Arial" w:eastAsia="Arial Unicode MS" w:hAnsi="Arial" w:cs="Arial"/>
                <w:sz w:val="16"/>
                <w:szCs w:val="16"/>
              </w:rPr>
            </w:pPr>
            <w:r w:rsidRPr="00197C8B">
              <w:rPr>
                <w:rFonts w:ascii="Arial" w:eastAsia="Arial Unicode MS" w:hAnsi="Arial" w:cs="Arial"/>
                <w:sz w:val="16"/>
                <w:szCs w:val="16"/>
              </w:rPr>
              <w:t>2019</w:t>
            </w:r>
          </w:p>
        </w:tc>
        <w:tc>
          <w:tcPr>
            <w:tcW w:w="2682" w:type="dxa"/>
            <w:tcBorders>
              <w:top w:val="nil"/>
              <w:left w:val="nil"/>
              <w:bottom w:val="nil"/>
              <w:right w:val="nil"/>
            </w:tcBorders>
          </w:tcPr>
          <w:p w14:paraId="6F6F6979" w14:textId="77777777" w:rsidR="003A6288" w:rsidRPr="00197C8B" w:rsidRDefault="003A6288" w:rsidP="001B42DA">
            <w:pPr>
              <w:spacing w:line="280" w:lineRule="exact"/>
              <w:jc w:val="center"/>
              <w:rPr>
                <w:rFonts w:ascii="Arial" w:eastAsia="Arial Unicode MS" w:hAnsi="Arial" w:cs="Arial"/>
                <w:sz w:val="16"/>
                <w:szCs w:val="16"/>
              </w:rPr>
            </w:pPr>
          </w:p>
        </w:tc>
      </w:tr>
      <w:tr w:rsidR="003A6288" w:rsidRPr="00197C8B" w14:paraId="3B493EED" w14:textId="77777777" w:rsidTr="00197C8B">
        <w:tc>
          <w:tcPr>
            <w:tcW w:w="3492" w:type="dxa"/>
            <w:gridSpan w:val="2"/>
            <w:tcBorders>
              <w:top w:val="nil"/>
              <w:left w:val="nil"/>
              <w:bottom w:val="nil"/>
              <w:right w:val="nil"/>
            </w:tcBorders>
          </w:tcPr>
          <w:p w14:paraId="267BCEF6" w14:textId="77777777" w:rsidR="003A6288" w:rsidRPr="00197C8B" w:rsidRDefault="003A6288" w:rsidP="001B42DA">
            <w:pPr>
              <w:spacing w:line="280" w:lineRule="exact"/>
              <w:rPr>
                <w:rFonts w:ascii="Arial" w:eastAsia="Arial Unicode MS" w:hAnsi="Arial" w:cs="Arial"/>
                <w:sz w:val="16"/>
                <w:szCs w:val="16"/>
                <w:u w:val="single"/>
              </w:rPr>
            </w:pPr>
            <w:r w:rsidRPr="00197C8B">
              <w:rPr>
                <w:rFonts w:ascii="Arial" w:eastAsia="Arial Unicode MS" w:hAnsi="Arial" w:cs="Arial"/>
                <w:b/>
                <w:bCs/>
                <w:sz w:val="16"/>
                <w:szCs w:val="16"/>
                <w:u w:val="single"/>
              </w:rPr>
              <w:t>Transactions with subsidiary companies</w:t>
            </w:r>
          </w:p>
        </w:tc>
        <w:tc>
          <w:tcPr>
            <w:tcW w:w="1080" w:type="dxa"/>
            <w:gridSpan w:val="3"/>
            <w:tcBorders>
              <w:top w:val="nil"/>
              <w:left w:val="nil"/>
              <w:bottom w:val="nil"/>
              <w:right w:val="nil"/>
            </w:tcBorders>
          </w:tcPr>
          <w:p w14:paraId="76BF8171" w14:textId="77777777" w:rsidR="003A6288" w:rsidRPr="00197C8B" w:rsidRDefault="003A6288" w:rsidP="001B42DA">
            <w:pPr>
              <w:spacing w:line="280" w:lineRule="exact"/>
              <w:jc w:val="center"/>
              <w:rPr>
                <w:rFonts w:ascii="Arial" w:eastAsia="Arial Unicode MS" w:hAnsi="Arial" w:cs="Arial"/>
                <w:sz w:val="16"/>
                <w:szCs w:val="16"/>
                <w:u w:val="single"/>
              </w:rPr>
            </w:pPr>
          </w:p>
        </w:tc>
        <w:tc>
          <w:tcPr>
            <w:tcW w:w="918" w:type="dxa"/>
            <w:tcBorders>
              <w:top w:val="nil"/>
              <w:left w:val="nil"/>
              <w:bottom w:val="nil"/>
              <w:right w:val="nil"/>
            </w:tcBorders>
          </w:tcPr>
          <w:p w14:paraId="2BD5B03B" w14:textId="77777777" w:rsidR="003A6288" w:rsidRPr="00197C8B" w:rsidRDefault="003A6288" w:rsidP="001B42DA">
            <w:pPr>
              <w:spacing w:line="280" w:lineRule="exact"/>
              <w:jc w:val="center"/>
              <w:rPr>
                <w:rFonts w:ascii="Arial" w:eastAsia="Arial Unicode MS" w:hAnsi="Arial" w:cs="Arial"/>
                <w:sz w:val="16"/>
                <w:szCs w:val="16"/>
                <w:u w:val="single"/>
              </w:rPr>
            </w:pPr>
          </w:p>
        </w:tc>
        <w:tc>
          <w:tcPr>
            <w:tcW w:w="1080" w:type="dxa"/>
            <w:gridSpan w:val="2"/>
            <w:tcBorders>
              <w:top w:val="nil"/>
              <w:left w:val="nil"/>
              <w:bottom w:val="nil"/>
              <w:right w:val="nil"/>
            </w:tcBorders>
          </w:tcPr>
          <w:p w14:paraId="3FD69BBA" w14:textId="77777777" w:rsidR="003A6288" w:rsidRPr="00197C8B" w:rsidRDefault="003A6288" w:rsidP="001B42DA">
            <w:pPr>
              <w:spacing w:line="280" w:lineRule="exact"/>
              <w:jc w:val="center"/>
              <w:rPr>
                <w:rFonts w:ascii="Arial" w:eastAsia="Arial Unicode MS" w:hAnsi="Arial" w:cs="Arial"/>
                <w:sz w:val="16"/>
                <w:szCs w:val="16"/>
                <w:u w:val="single"/>
              </w:rPr>
            </w:pPr>
          </w:p>
        </w:tc>
        <w:tc>
          <w:tcPr>
            <w:tcW w:w="2682" w:type="dxa"/>
            <w:tcBorders>
              <w:top w:val="nil"/>
              <w:left w:val="nil"/>
              <w:bottom w:val="nil"/>
              <w:right w:val="nil"/>
            </w:tcBorders>
          </w:tcPr>
          <w:p w14:paraId="272115AC" w14:textId="77777777" w:rsidR="003A6288" w:rsidRPr="00197C8B" w:rsidRDefault="003A6288" w:rsidP="001B42DA">
            <w:pPr>
              <w:spacing w:line="280" w:lineRule="exact"/>
              <w:jc w:val="center"/>
              <w:rPr>
                <w:rFonts w:ascii="Arial" w:eastAsia="Arial Unicode MS" w:hAnsi="Arial" w:cs="Arial"/>
                <w:sz w:val="16"/>
                <w:szCs w:val="16"/>
              </w:rPr>
            </w:pPr>
          </w:p>
        </w:tc>
      </w:tr>
      <w:tr w:rsidR="003A6288" w:rsidRPr="00197C8B" w14:paraId="0AB2E18B" w14:textId="77777777" w:rsidTr="00197C8B">
        <w:tc>
          <w:tcPr>
            <w:tcW w:w="9252" w:type="dxa"/>
            <w:gridSpan w:val="9"/>
            <w:tcBorders>
              <w:top w:val="nil"/>
              <w:left w:val="nil"/>
              <w:bottom w:val="nil"/>
              <w:right w:val="nil"/>
            </w:tcBorders>
          </w:tcPr>
          <w:p w14:paraId="03FFE2F7" w14:textId="77777777" w:rsidR="003A6288" w:rsidRPr="00197C8B" w:rsidRDefault="003A6288" w:rsidP="001B42DA">
            <w:pPr>
              <w:spacing w:line="280" w:lineRule="exact"/>
              <w:ind w:right="-10"/>
              <w:jc w:val="both"/>
              <w:rPr>
                <w:rFonts w:ascii="Arial" w:eastAsia="Arial Unicode MS" w:hAnsi="Arial" w:cs="Arial"/>
                <w:sz w:val="16"/>
                <w:szCs w:val="16"/>
              </w:rPr>
            </w:pPr>
            <w:r w:rsidRPr="00197C8B">
              <w:rPr>
                <w:rFonts w:ascii="Arial" w:eastAsia="Arial Unicode MS" w:hAnsi="Arial" w:cs="Arial"/>
                <w:sz w:val="16"/>
                <w:szCs w:val="16"/>
              </w:rPr>
              <w:t>(eliminated from the consolidated financial</w:t>
            </w:r>
            <w:r w:rsidRPr="00197C8B">
              <w:rPr>
                <w:rFonts w:ascii="Arial" w:eastAsia="Arial Unicode MS" w:hAnsi="Arial" w:cs="Arial"/>
                <w:sz w:val="16"/>
                <w:szCs w:val="16"/>
                <w:cs/>
              </w:rPr>
              <w:t xml:space="preserve"> </w:t>
            </w:r>
            <w:r w:rsidRPr="00197C8B">
              <w:rPr>
                <w:rFonts w:ascii="Arial" w:eastAsia="Arial Unicode MS" w:hAnsi="Arial" w:cs="Arial"/>
                <w:sz w:val="16"/>
                <w:szCs w:val="16"/>
              </w:rPr>
              <w:t>statements)</w:t>
            </w:r>
          </w:p>
        </w:tc>
      </w:tr>
      <w:tr w:rsidR="00BA20BA" w:rsidRPr="00197C8B" w14:paraId="5A4A5CE1" w14:textId="77777777" w:rsidTr="00197C8B">
        <w:tc>
          <w:tcPr>
            <w:tcW w:w="2502" w:type="dxa"/>
            <w:tcBorders>
              <w:top w:val="nil"/>
              <w:left w:val="nil"/>
              <w:bottom w:val="nil"/>
              <w:right w:val="nil"/>
            </w:tcBorders>
          </w:tcPr>
          <w:p w14:paraId="0B8353BC" w14:textId="77777777" w:rsidR="00BA20BA" w:rsidRPr="00197C8B" w:rsidRDefault="00BA20BA" w:rsidP="001B42DA">
            <w:pPr>
              <w:spacing w:line="280" w:lineRule="exact"/>
              <w:jc w:val="both"/>
              <w:rPr>
                <w:rFonts w:ascii="Arial" w:eastAsia="Arial Unicode MS" w:hAnsi="Arial" w:cs="Arial"/>
                <w:sz w:val="16"/>
                <w:szCs w:val="16"/>
              </w:rPr>
            </w:pPr>
            <w:r w:rsidRPr="00197C8B">
              <w:rPr>
                <w:rFonts w:ascii="Arial" w:eastAsia="Arial Unicode MS" w:hAnsi="Arial" w:cs="Arial"/>
                <w:sz w:val="16"/>
                <w:szCs w:val="16"/>
              </w:rPr>
              <w:t>Sales income</w:t>
            </w:r>
          </w:p>
        </w:tc>
        <w:tc>
          <w:tcPr>
            <w:tcW w:w="1017" w:type="dxa"/>
            <w:gridSpan w:val="2"/>
            <w:tcBorders>
              <w:top w:val="nil"/>
              <w:left w:val="nil"/>
              <w:bottom w:val="nil"/>
              <w:right w:val="nil"/>
            </w:tcBorders>
          </w:tcPr>
          <w:p w14:paraId="48301CA7" w14:textId="2C5C7188" w:rsidR="00BA20BA" w:rsidRPr="00197C8B" w:rsidRDefault="00BA20BA" w:rsidP="001B42DA">
            <w:pPr>
              <w:tabs>
                <w:tab w:val="decimal" w:pos="702"/>
              </w:tabs>
              <w:spacing w:line="280" w:lineRule="exact"/>
              <w:ind w:right="-10"/>
              <w:rPr>
                <w:rFonts w:ascii="Arial" w:hAnsi="Arial" w:cs="Arial"/>
                <w:sz w:val="16"/>
                <w:szCs w:val="16"/>
              </w:rPr>
            </w:pPr>
            <w:r w:rsidRPr="00197C8B">
              <w:rPr>
                <w:rFonts w:ascii="Arial" w:hAnsi="Arial" w:cs="Arial"/>
                <w:sz w:val="16"/>
                <w:szCs w:val="16"/>
              </w:rPr>
              <w:t>-</w:t>
            </w:r>
          </w:p>
        </w:tc>
        <w:tc>
          <w:tcPr>
            <w:tcW w:w="1017" w:type="dxa"/>
            <w:tcBorders>
              <w:top w:val="nil"/>
              <w:left w:val="nil"/>
              <w:bottom w:val="nil"/>
              <w:right w:val="nil"/>
            </w:tcBorders>
          </w:tcPr>
          <w:p w14:paraId="78C805D6" w14:textId="46CA179F" w:rsidR="00BA20BA" w:rsidRPr="00197C8B" w:rsidRDefault="00BA20BA" w:rsidP="001B42DA">
            <w:pPr>
              <w:tabs>
                <w:tab w:val="decimal" w:pos="702"/>
              </w:tabs>
              <w:spacing w:line="280" w:lineRule="exact"/>
              <w:ind w:right="-10"/>
              <w:rPr>
                <w:rFonts w:ascii="Arial" w:hAnsi="Arial" w:cs="Arial"/>
                <w:sz w:val="16"/>
                <w:szCs w:val="16"/>
              </w:rPr>
            </w:pPr>
            <w:r w:rsidRPr="00197C8B">
              <w:rPr>
                <w:rFonts w:ascii="Arial" w:hAnsi="Arial" w:cs="Arial"/>
                <w:sz w:val="16"/>
                <w:szCs w:val="16"/>
              </w:rPr>
              <w:t>-</w:t>
            </w:r>
          </w:p>
        </w:tc>
        <w:tc>
          <w:tcPr>
            <w:tcW w:w="1017" w:type="dxa"/>
            <w:gridSpan w:val="3"/>
            <w:tcBorders>
              <w:top w:val="nil"/>
              <w:left w:val="nil"/>
              <w:bottom w:val="nil"/>
              <w:right w:val="nil"/>
            </w:tcBorders>
          </w:tcPr>
          <w:p w14:paraId="2C94D469" w14:textId="51F90275" w:rsidR="00BA20BA" w:rsidRPr="00197C8B" w:rsidRDefault="00BA20BA" w:rsidP="001B42DA">
            <w:pPr>
              <w:tabs>
                <w:tab w:val="decimal" w:pos="702"/>
              </w:tabs>
              <w:spacing w:line="280" w:lineRule="exact"/>
              <w:ind w:right="-10"/>
              <w:rPr>
                <w:rFonts w:ascii="Arial" w:hAnsi="Arial" w:cs="Arial"/>
                <w:sz w:val="16"/>
                <w:szCs w:val="16"/>
              </w:rPr>
            </w:pPr>
            <w:r w:rsidRPr="00197C8B">
              <w:rPr>
                <w:rFonts w:ascii="Arial" w:hAnsi="Arial" w:cs="Arial"/>
                <w:sz w:val="16"/>
                <w:szCs w:val="16"/>
              </w:rPr>
              <w:t>310,015</w:t>
            </w:r>
          </w:p>
        </w:tc>
        <w:tc>
          <w:tcPr>
            <w:tcW w:w="1017" w:type="dxa"/>
            <w:tcBorders>
              <w:top w:val="nil"/>
              <w:left w:val="nil"/>
              <w:bottom w:val="nil"/>
              <w:right w:val="nil"/>
            </w:tcBorders>
          </w:tcPr>
          <w:p w14:paraId="64A588C0" w14:textId="77777777" w:rsidR="00BA20BA" w:rsidRPr="00197C8B" w:rsidRDefault="00BA20BA" w:rsidP="001B42DA">
            <w:pPr>
              <w:tabs>
                <w:tab w:val="decimal" w:pos="702"/>
              </w:tabs>
              <w:spacing w:line="280" w:lineRule="exact"/>
              <w:ind w:right="-10"/>
              <w:rPr>
                <w:rFonts w:ascii="Arial" w:hAnsi="Arial" w:cs="Arial"/>
                <w:sz w:val="16"/>
                <w:szCs w:val="16"/>
              </w:rPr>
            </w:pPr>
            <w:r w:rsidRPr="00197C8B">
              <w:rPr>
                <w:rFonts w:ascii="Arial" w:hAnsi="Arial" w:cs="Arial"/>
                <w:sz w:val="16"/>
                <w:szCs w:val="16"/>
              </w:rPr>
              <w:t>227,616</w:t>
            </w:r>
          </w:p>
        </w:tc>
        <w:tc>
          <w:tcPr>
            <w:tcW w:w="2682" w:type="dxa"/>
            <w:tcBorders>
              <w:top w:val="nil"/>
              <w:left w:val="nil"/>
              <w:bottom w:val="nil"/>
              <w:right w:val="nil"/>
            </w:tcBorders>
          </w:tcPr>
          <w:p w14:paraId="3D7C07F7" w14:textId="77777777" w:rsidR="00BA20BA" w:rsidRPr="00197C8B" w:rsidRDefault="00BA20BA" w:rsidP="001B42DA">
            <w:pPr>
              <w:spacing w:line="280" w:lineRule="exact"/>
              <w:ind w:left="162" w:right="-10" w:hanging="162"/>
              <w:jc w:val="both"/>
              <w:rPr>
                <w:rFonts w:ascii="Arial" w:eastAsia="Arial Unicode MS" w:hAnsi="Arial" w:cs="Arial"/>
                <w:sz w:val="16"/>
                <w:szCs w:val="16"/>
              </w:rPr>
            </w:pPr>
            <w:r w:rsidRPr="00197C8B">
              <w:rPr>
                <w:rFonts w:ascii="Arial" w:eastAsia="Arial Unicode MS" w:hAnsi="Arial" w:cs="Arial"/>
                <w:sz w:val="16"/>
                <w:szCs w:val="16"/>
              </w:rPr>
              <w:t>Cost plus margin</w:t>
            </w:r>
          </w:p>
        </w:tc>
      </w:tr>
      <w:tr w:rsidR="00BA20BA" w:rsidRPr="00197C8B" w14:paraId="2C6346C0" w14:textId="77777777" w:rsidTr="00197C8B">
        <w:tc>
          <w:tcPr>
            <w:tcW w:w="2502" w:type="dxa"/>
            <w:tcBorders>
              <w:top w:val="nil"/>
              <w:left w:val="nil"/>
              <w:bottom w:val="nil"/>
              <w:right w:val="nil"/>
            </w:tcBorders>
          </w:tcPr>
          <w:p w14:paraId="71DA0EE2" w14:textId="77777777" w:rsidR="00BA20BA" w:rsidRPr="00197C8B" w:rsidRDefault="00BA20BA" w:rsidP="001B42DA">
            <w:pPr>
              <w:spacing w:line="280" w:lineRule="exact"/>
              <w:ind w:left="162" w:hanging="162"/>
              <w:jc w:val="both"/>
              <w:rPr>
                <w:rFonts w:ascii="Arial" w:eastAsia="Arial Unicode MS" w:hAnsi="Arial" w:cs="Arial"/>
                <w:sz w:val="16"/>
                <w:szCs w:val="16"/>
              </w:rPr>
            </w:pPr>
            <w:r w:rsidRPr="00197C8B">
              <w:rPr>
                <w:rFonts w:ascii="Arial" w:eastAsia="Arial Unicode MS" w:hAnsi="Arial" w:cs="Arial"/>
                <w:sz w:val="16"/>
                <w:szCs w:val="16"/>
              </w:rPr>
              <w:t>Rental and service income</w:t>
            </w:r>
          </w:p>
        </w:tc>
        <w:tc>
          <w:tcPr>
            <w:tcW w:w="1017" w:type="dxa"/>
            <w:gridSpan w:val="2"/>
            <w:tcBorders>
              <w:top w:val="nil"/>
              <w:left w:val="nil"/>
              <w:bottom w:val="nil"/>
              <w:right w:val="nil"/>
            </w:tcBorders>
          </w:tcPr>
          <w:p w14:paraId="5579EA90" w14:textId="58E01838" w:rsidR="00BA20BA" w:rsidRPr="00197C8B" w:rsidRDefault="00BA20BA" w:rsidP="001B42DA">
            <w:pPr>
              <w:tabs>
                <w:tab w:val="decimal" w:pos="702"/>
              </w:tabs>
              <w:spacing w:line="280" w:lineRule="exact"/>
              <w:ind w:right="-10"/>
              <w:rPr>
                <w:rFonts w:ascii="Arial" w:hAnsi="Arial" w:cs="Arial"/>
                <w:sz w:val="16"/>
                <w:szCs w:val="16"/>
              </w:rPr>
            </w:pPr>
            <w:r w:rsidRPr="00197C8B">
              <w:rPr>
                <w:rFonts w:ascii="Arial" w:hAnsi="Arial" w:cs="Arial"/>
                <w:sz w:val="16"/>
                <w:szCs w:val="16"/>
              </w:rPr>
              <w:t>-</w:t>
            </w:r>
          </w:p>
        </w:tc>
        <w:tc>
          <w:tcPr>
            <w:tcW w:w="1017" w:type="dxa"/>
            <w:tcBorders>
              <w:top w:val="nil"/>
              <w:left w:val="nil"/>
              <w:bottom w:val="nil"/>
              <w:right w:val="nil"/>
            </w:tcBorders>
          </w:tcPr>
          <w:p w14:paraId="412876E5" w14:textId="3F3F05FB" w:rsidR="00BA20BA" w:rsidRPr="00197C8B" w:rsidRDefault="00BA20BA" w:rsidP="001B42DA">
            <w:pPr>
              <w:tabs>
                <w:tab w:val="decimal" w:pos="702"/>
              </w:tabs>
              <w:spacing w:line="280" w:lineRule="exact"/>
              <w:ind w:right="-10"/>
              <w:rPr>
                <w:rFonts w:ascii="Arial" w:hAnsi="Arial" w:cs="Arial"/>
                <w:sz w:val="16"/>
                <w:szCs w:val="16"/>
              </w:rPr>
            </w:pPr>
            <w:r w:rsidRPr="00197C8B">
              <w:rPr>
                <w:rFonts w:ascii="Arial" w:hAnsi="Arial" w:cs="Arial"/>
                <w:sz w:val="16"/>
                <w:szCs w:val="16"/>
              </w:rPr>
              <w:t>-</w:t>
            </w:r>
          </w:p>
        </w:tc>
        <w:tc>
          <w:tcPr>
            <w:tcW w:w="1017" w:type="dxa"/>
            <w:gridSpan w:val="3"/>
            <w:tcBorders>
              <w:top w:val="nil"/>
              <w:left w:val="nil"/>
              <w:bottom w:val="nil"/>
              <w:right w:val="nil"/>
            </w:tcBorders>
          </w:tcPr>
          <w:p w14:paraId="48660E33" w14:textId="6FD54E2A" w:rsidR="00BA20BA" w:rsidRPr="00197C8B" w:rsidRDefault="00BA20BA" w:rsidP="001B42DA">
            <w:pPr>
              <w:tabs>
                <w:tab w:val="decimal" w:pos="702"/>
              </w:tabs>
              <w:spacing w:line="280" w:lineRule="exact"/>
              <w:ind w:right="-10"/>
              <w:rPr>
                <w:rFonts w:ascii="Arial" w:hAnsi="Arial" w:cs="Arial"/>
                <w:sz w:val="16"/>
                <w:szCs w:val="16"/>
              </w:rPr>
            </w:pPr>
            <w:r w:rsidRPr="00197C8B">
              <w:rPr>
                <w:rFonts w:ascii="Arial" w:hAnsi="Arial" w:cs="Arial"/>
                <w:sz w:val="16"/>
                <w:szCs w:val="16"/>
              </w:rPr>
              <w:t>44,224</w:t>
            </w:r>
          </w:p>
        </w:tc>
        <w:tc>
          <w:tcPr>
            <w:tcW w:w="1017" w:type="dxa"/>
            <w:tcBorders>
              <w:top w:val="nil"/>
              <w:left w:val="nil"/>
              <w:bottom w:val="nil"/>
              <w:right w:val="nil"/>
            </w:tcBorders>
          </w:tcPr>
          <w:p w14:paraId="0E3BA0A8" w14:textId="77777777" w:rsidR="00BA20BA" w:rsidRPr="00197C8B" w:rsidRDefault="00BA20BA" w:rsidP="001B42DA">
            <w:pPr>
              <w:tabs>
                <w:tab w:val="decimal" w:pos="702"/>
              </w:tabs>
              <w:spacing w:line="280" w:lineRule="exact"/>
              <w:ind w:right="-10"/>
              <w:rPr>
                <w:rFonts w:ascii="Arial" w:hAnsi="Arial" w:cs="Arial"/>
                <w:sz w:val="16"/>
                <w:szCs w:val="16"/>
              </w:rPr>
            </w:pPr>
            <w:r w:rsidRPr="00197C8B">
              <w:rPr>
                <w:rFonts w:ascii="Arial" w:hAnsi="Arial" w:cs="Arial"/>
                <w:sz w:val="16"/>
                <w:szCs w:val="16"/>
              </w:rPr>
              <w:t>42,301</w:t>
            </w:r>
          </w:p>
        </w:tc>
        <w:tc>
          <w:tcPr>
            <w:tcW w:w="2682" w:type="dxa"/>
            <w:tcBorders>
              <w:top w:val="nil"/>
              <w:left w:val="nil"/>
              <w:bottom w:val="nil"/>
              <w:right w:val="nil"/>
            </w:tcBorders>
          </w:tcPr>
          <w:p w14:paraId="208F169D" w14:textId="5FC0B40F" w:rsidR="00BA20BA" w:rsidRPr="00197C8B" w:rsidRDefault="00BA20BA" w:rsidP="001B42DA">
            <w:pPr>
              <w:spacing w:line="280" w:lineRule="exact"/>
              <w:ind w:left="162" w:right="-266" w:hanging="162"/>
              <w:rPr>
                <w:rFonts w:ascii="Arial" w:eastAsia="Arial Unicode MS" w:hAnsi="Arial" w:cs="Arial"/>
                <w:sz w:val="16"/>
                <w:szCs w:val="16"/>
              </w:rPr>
            </w:pPr>
            <w:r w:rsidRPr="00197C8B">
              <w:rPr>
                <w:rFonts w:ascii="Arial" w:eastAsia="Arial Unicode MS" w:hAnsi="Arial" w:cs="Arial"/>
                <w:sz w:val="16"/>
                <w:szCs w:val="16"/>
              </w:rPr>
              <w:t>Baht 3</w:t>
            </w:r>
            <w:r w:rsidR="00197C8B" w:rsidRPr="00197C8B">
              <w:rPr>
                <w:rFonts w:ascii="Arial" w:eastAsia="Arial Unicode MS" w:hAnsi="Arial" w:cs="Arial"/>
                <w:sz w:val="16"/>
                <w:szCs w:val="16"/>
              </w:rPr>
              <w:t>.7</w:t>
            </w:r>
            <w:r w:rsidRPr="00197C8B">
              <w:rPr>
                <w:rFonts w:ascii="Arial" w:eastAsia="Arial Unicode MS" w:hAnsi="Arial" w:cs="Arial"/>
                <w:sz w:val="16"/>
                <w:szCs w:val="16"/>
              </w:rPr>
              <w:t xml:space="preserve"> million per month </w:t>
            </w:r>
            <w:r w:rsidR="00197C8B" w:rsidRPr="00197C8B">
              <w:rPr>
                <w:rFonts w:ascii="Arial" w:eastAsia="Arial Unicode MS" w:hAnsi="Arial" w:cs="Arial"/>
                <w:sz w:val="16"/>
                <w:szCs w:val="16"/>
              </w:rPr>
              <w:t xml:space="preserve">      </w:t>
            </w:r>
            <w:proofErr w:type="gramStart"/>
            <w:r w:rsidR="00197C8B" w:rsidRPr="00197C8B">
              <w:rPr>
                <w:rFonts w:ascii="Arial" w:eastAsia="Arial Unicode MS" w:hAnsi="Arial" w:cs="Arial"/>
                <w:sz w:val="16"/>
                <w:szCs w:val="16"/>
              </w:rPr>
              <w:t xml:space="preserve">   (</w:t>
            </w:r>
            <w:proofErr w:type="gramEnd"/>
            <w:r w:rsidR="00197C8B" w:rsidRPr="00197C8B">
              <w:rPr>
                <w:rFonts w:ascii="Arial" w:eastAsia="Arial Unicode MS" w:hAnsi="Arial" w:cs="Arial"/>
                <w:sz w:val="16"/>
                <w:szCs w:val="16"/>
              </w:rPr>
              <w:t>2019: Baht 3.4 million per month)</w:t>
            </w:r>
          </w:p>
        </w:tc>
      </w:tr>
      <w:tr w:rsidR="00BA20BA" w:rsidRPr="00197C8B" w14:paraId="7D5CB52E" w14:textId="77777777" w:rsidTr="00197C8B">
        <w:tc>
          <w:tcPr>
            <w:tcW w:w="2502" w:type="dxa"/>
            <w:tcBorders>
              <w:top w:val="nil"/>
              <w:left w:val="nil"/>
              <w:bottom w:val="nil"/>
              <w:right w:val="nil"/>
            </w:tcBorders>
          </w:tcPr>
          <w:p w14:paraId="779DF2B0" w14:textId="77777777" w:rsidR="00BA20BA" w:rsidRPr="00197C8B" w:rsidRDefault="00BA20BA" w:rsidP="001B42DA">
            <w:pPr>
              <w:spacing w:line="280" w:lineRule="exact"/>
              <w:ind w:left="162" w:hanging="162"/>
              <w:rPr>
                <w:rFonts w:ascii="Arial" w:eastAsia="Arial Unicode MS" w:hAnsi="Arial" w:cs="Arial"/>
                <w:sz w:val="16"/>
                <w:szCs w:val="16"/>
              </w:rPr>
            </w:pPr>
            <w:r w:rsidRPr="00197C8B">
              <w:rPr>
                <w:rFonts w:ascii="Arial" w:eastAsia="Arial Unicode MS" w:hAnsi="Arial" w:cs="Arial"/>
                <w:sz w:val="16"/>
                <w:szCs w:val="16"/>
              </w:rPr>
              <w:t>Management service income</w:t>
            </w:r>
          </w:p>
        </w:tc>
        <w:tc>
          <w:tcPr>
            <w:tcW w:w="1017" w:type="dxa"/>
            <w:gridSpan w:val="2"/>
            <w:tcBorders>
              <w:top w:val="nil"/>
              <w:left w:val="nil"/>
              <w:bottom w:val="nil"/>
              <w:right w:val="nil"/>
            </w:tcBorders>
          </w:tcPr>
          <w:p w14:paraId="017439F6" w14:textId="6524953F" w:rsidR="00BA20BA" w:rsidRPr="00197C8B" w:rsidRDefault="00BA20BA" w:rsidP="001B42DA">
            <w:pPr>
              <w:tabs>
                <w:tab w:val="decimal" w:pos="702"/>
              </w:tabs>
              <w:spacing w:line="280" w:lineRule="exact"/>
              <w:ind w:right="-10"/>
              <w:rPr>
                <w:rFonts w:ascii="Arial" w:hAnsi="Arial" w:cs="Arial"/>
                <w:sz w:val="16"/>
                <w:szCs w:val="16"/>
              </w:rPr>
            </w:pPr>
            <w:r w:rsidRPr="00197C8B">
              <w:rPr>
                <w:rFonts w:ascii="Arial" w:hAnsi="Arial" w:cs="Arial"/>
                <w:sz w:val="16"/>
                <w:szCs w:val="16"/>
              </w:rPr>
              <w:t>-</w:t>
            </w:r>
          </w:p>
        </w:tc>
        <w:tc>
          <w:tcPr>
            <w:tcW w:w="1017" w:type="dxa"/>
            <w:tcBorders>
              <w:top w:val="nil"/>
              <w:left w:val="nil"/>
              <w:bottom w:val="nil"/>
              <w:right w:val="nil"/>
            </w:tcBorders>
          </w:tcPr>
          <w:p w14:paraId="62E034C2" w14:textId="59000458" w:rsidR="00BA20BA" w:rsidRPr="00197C8B" w:rsidRDefault="00BA20BA" w:rsidP="001B42DA">
            <w:pPr>
              <w:tabs>
                <w:tab w:val="decimal" w:pos="702"/>
              </w:tabs>
              <w:spacing w:line="280" w:lineRule="exact"/>
              <w:ind w:right="-10"/>
              <w:rPr>
                <w:rFonts w:ascii="Arial" w:hAnsi="Arial" w:cs="Arial"/>
                <w:sz w:val="16"/>
                <w:szCs w:val="16"/>
              </w:rPr>
            </w:pPr>
            <w:r w:rsidRPr="00197C8B">
              <w:rPr>
                <w:rFonts w:ascii="Arial" w:hAnsi="Arial" w:cs="Arial"/>
                <w:sz w:val="16"/>
                <w:szCs w:val="16"/>
              </w:rPr>
              <w:t>-</w:t>
            </w:r>
          </w:p>
        </w:tc>
        <w:tc>
          <w:tcPr>
            <w:tcW w:w="1017" w:type="dxa"/>
            <w:gridSpan w:val="3"/>
            <w:tcBorders>
              <w:top w:val="nil"/>
              <w:left w:val="nil"/>
              <w:bottom w:val="nil"/>
              <w:right w:val="nil"/>
            </w:tcBorders>
          </w:tcPr>
          <w:p w14:paraId="4E54DEA1" w14:textId="70B381DA" w:rsidR="00BA20BA" w:rsidRPr="00197C8B" w:rsidRDefault="00BA20BA" w:rsidP="001B42DA">
            <w:pPr>
              <w:tabs>
                <w:tab w:val="decimal" w:pos="702"/>
              </w:tabs>
              <w:spacing w:line="280" w:lineRule="exact"/>
              <w:ind w:right="-10"/>
              <w:rPr>
                <w:rFonts w:ascii="Arial" w:hAnsi="Arial" w:cs="Arial"/>
                <w:sz w:val="16"/>
                <w:szCs w:val="16"/>
              </w:rPr>
            </w:pPr>
            <w:r w:rsidRPr="00197C8B">
              <w:rPr>
                <w:rFonts w:ascii="Arial" w:hAnsi="Arial" w:cs="Arial"/>
                <w:sz w:val="16"/>
                <w:szCs w:val="16"/>
              </w:rPr>
              <w:t>33,712</w:t>
            </w:r>
          </w:p>
        </w:tc>
        <w:tc>
          <w:tcPr>
            <w:tcW w:w="1017" w:type="dxa"/>
            <w:tcBorders>
              <w:top w:val="nil"/>
              <w:left w:val="nil"/>
              <w:bottom w:val="nil"/>
              <w:right w:val="nil"/>
            </w:tcBorders>
          </w:tcPr>
          <w:p w14:paraId="28ED97DD" w14:textId="77777777" w:rsidR="00BA20BA" w:rsidRPr="00197C8B" w:rsidRDefault="00BA20BA" w:rsidP="001B42DA">
            <w:pPr>
              <w:tabs>
                <w:tab w:val="decimal" w:pos="702"/>
              </w:tabs>
              <w:spacing w:line="280" w:lineRule="exact"/>
              <w:ind w:right="-10"/>
              <w:rPr>
                <w:rFonts w:ascii="Arial" w:hAnsi="Arial" w:cs="Arial"/>
                <w:sz w:val="16"/>
                <w:szCs w:val="16"/>
              </w:rPr>
            </w:pPr>
            <w:r w:rsidRPr="00197C8B">
              <w:rPr>
                <w:rFonts w:ascii="Arial" w:hAnsi="Arial" w:cs="Arial"/>
                <w:sz w:val="16"/>
                <w:szCs w:val="16"/>
              </w:rPr>
              <w:t>35,734</w:t>
            </w:r>
          </w:p>
        </w:tc>
        <w:tc>
          <w:tcPr>
            <w:tcW w:w="2682" w:type="dxa"/>
            <w:tcBorders>
              <w:top w:val="nil"/>
              <w:left w:val="nil"/>
              <w:bottom w:val="nil"/>
              <w:right w:val="nil"/>
            </w:tcBorders>
          </w:tcPr>
          <w:p w14:paraId="3DE7B6CD" w14:textId="77777777" w:rsidR="00BA20BA" w:rsidRPr="00197C8B" w:rsidRDefault="00BA20BA" w:rsidP="001B42DA">
            <w:pPr>
              <w:spacing w:line="280" w:lineRule="exact"/>
              <w:ind w:left="162" w:right="-10" w:hanging="162"/>
              <w:rPr>
                <w:rFonts w:ascii="Arial" w:eastAsia="Arial Unicode MS" w:hAnsi="Arial" w:cs="Arial"/>
                <w:sz w:val="16"/>
                <w:szCs w:val="16"/>
              </w:rPr>
            </w:pPr>
            <w:r w:rsidRPr="00197C8B">
              <w:rPr>
                <w:rFonts w:ascii="Arial" w:eastAsia="Arial Unicode MS" w:hAnsi="Arial" w:cs="Arial"/>
                <w:sz w:val="16"/>
                <w:szCs w:val="16"/>
              </w:rPr>
              <w:t>Actual cost and contract price</w:t>
            </w:r>
          </w:p>
        </w:tc>
      </w:tr>
      <w:tr w:rsidR="00BA20BA" w:rsidRPr="00197C8B" w14:paraId="0C547EE1" w14:textId="77777777" w:rsidTr="00197C8B">
        <w:tc>
          <w:tcPr>
            <w:tcW w:w="2502" w:type="dxa"/>
            <w:tcBorders>
              <w:top w:val="nil"/>
              <w:left w:val="nil"/>
              <w:bottom w:val="nil"/>
              <w:right w:val="nil"/>
            </w:tcBorders>
          </w:tcPr>
          <w:p w14:paraId="689F9653" w14:textId="77777777" w:rsidR="00BA20BA" w:rsidRPr="00197C8B" w:rsidRDefault="00BA20BA" w:rsidP="001B42DA">
            <w:pPr>
              <w:spacing w:line="280" w:lineRule="exact"/>
              <w:ind w:left="162" w:hanging="162"/>
              <w:jc w:val="both"/>
              <w:rPr>
                <w:rFonts w:ascii="Arial" w:eastAsia="Arial Unicode MS" w:hAnsi="Arial" w:cs="Arial"/>
                <w:sz w:val="16"/>
                <w:szCs w:val="16"/>
              </w:rPr>
            </w:pPr>
            <w:r w:rsidRPr="00197C8B">
              <w:rPr>
                <w:rFonts w:ascii="Arial" w:eastAsia="Arial Unicode MS" w:hAnsi="Arial" w:cs="Arial"/>
                <w:sz w:val="16"/>
                <w:szCs w:val="16"/>
              </w:rPr>
              <w:t>Service income</w:t>
            </w:r>
          </w:p>
        </w:tc>
        <w:tc>
          <w:tcPr>
            <w:tcW w:w="1017" w:type="dxa"/>
            <w:gridSpan w:val="2"/>
            <w:tcBorders>
              <w:top w:val="nil"/>
              <w:left w:val="nil"/>
              <w:bottom w:val="nil"/>
              <w:right w:val="nil"/>
            </w:tcBorders>
          </w:tcPr>
          <w:p w14:paraId="4D56EEA7" w14:textId="318978E3" w:rsidR="00BA20BA" w:rsidRPr="00197C8B" w:rsidRDefault="00BA20BA" w:rsidP="001B42DA">
            <w:pPr>
              <w:tabs>
                <w:tab w:val="decimal" w:pos="702"/>
              </w:tabs>
              <w:spacing w:line="280" w:lineRule="exact"/>
              <w:ind w:right="-10"/>
              <w:rPr>
                <w:rFonts w:ascii="Arial" w:hAnsi="Arial" w:cs="Arial"/>
                <w:sz w:val="16"/>
                <w:szCs w:val="16"/>
              </w:rPr>
            </w:pPr>
            <w:r w:rsidRPr="00197C8B">
              <w:rPr>
                <w:rFonts w:ascii="Arial" w:hAnsi="Arial" w:cs="Arial"/>
                <w:sz w:val="16"/>
                <w:szCs w:val="16"/>
              </w:rPr>
              <w:t>-</w:t>
            </w:r>
          </w:p>
        </w:tc>
        <w:tc>
          <w:tcPr>
            <w:tcW w:w="1017" w:type="dxa"/>
            <w:tcBorders>
              <w:top w:val="nil"/>
              <w:left w:val="nil"/>
              <w:bottom w:val="nil"/>
              <w:right w:val="nil"/>
            </w:tcBorders>
          </w:tcPr>
          <w:p w14:paraId="1B0E6A37" w14:textId="5BAE5397" w:rsidR="00BA20BA" w:rsidRPr="00197C8B" w:rsidRDefault="00BA20BA" w:rsidP="001B42DA">
            <w:pPr>
              <w:tabs>
                <w:tab w:val="decimal" w:pos="702"/>
              </w:tabs>
              <w:spacing w:line="280" w:lineRule="exact"/>
              <w:ind w:right="-10"/>
              <w:rPr>
                <w:rFonts w:ascii="Arial" w:hAnsi="Arial" w:cs="Arial"/>
                <w:sz w:val="16"/>
                <w:szCs w:val="16"/>
              </w:rPr>
            </w:pPr>
            <w:r w:rsidRPr="00197C8B">
              <w:rPr>
                <w:rFonts w:ascii="Arial" w:hAnsi="Arial" w:cs="Arial"/>
                <w:sz w:val="16"/>
                <w:szCs w:val="16"/>
              </w:rPr>
              <w:t>-</w:t>
            </w:r>
          </w:p>
        </w:tc>
        <w:tc>
          <w:tcPr>
            <w:tcW w:w="1017" w:type="dxa"/>
            <w:gridSpan w:val="3"/>
            <w:tcBorders>
              <w:top w:val="nil"/>
              <w:left w:val="nil"/>
              <w:bottom w:val="nil"/>
              <w:right w:val="nil"/>
            </w:tcBorders>
          </w:tcPr>
          <w:p w14:paraId="130D88E4" w14:textId="49C9BB9F" w:rsidR="00BA20BA" w:rsidRPr="00197C8B" w:rsidRDefault="00BA20BA" w:rsidP="001B42DA">
            <w:pPr>
              <w:tabs>
                <w:tab w:val="decimal" w:pos="702"/>
              </w:tabs>
              <w:spacing w:line="280" w:lineRule="exact"/>
              <w:ind w:right="-10"/>
              <w:rPr>
                <w:rFonts w:ascii="Arial" w:hAnsi="Arial" w:cs="Arial"/>
                <w:sz w:val="16"/>
                <w:szCs w:val="16"/>
              </w:rPr>
            </w:pPr>
            <w:r w:rsidRPr="00197C8B">
              <w:rPr>
                <w:rFonts w:ascii="Arial" w:hAnsi="Arial" w:cs="Arial"/>
                <w:sz w:val="16"/>
                <w:szCs w:val="16"/>
              </w:rPr>
              <w:t>138,556</w:t>
            </w:r>
          </w:p>
        </w:tc>
        <w:tc>
          <w:tcPr>
            <w:tcW w:w="1017" w:type="dxa"/>
            <w:tcBorders>
              <w:top w:val="nil"/>
              <w:left w:val="nil"/>
              <w:bottom w:val="nil"/>
              <w:right w:val="nil"/>
            </w:tcBorders>
          </w:tcPr>
          <w:p w14:paraId="09493C31" w14:textId="77777777" w:rsidR="00BA20BA" w:rsidRPr="00197C8B" w:rsidRDefault="00BA20BA" w:rsidP="001B42DA">
            <w:pPr>
              <w:tabs>
                <w:tab w:val="decimal" w:pos="702"/>
              </w:tabs>
              <w:spacing w:line="280" w:lineRule="exact"/>
              <w:ind w:right="-10"/>
              <w:rPr>
                <w:rFonts w:ascii="Arial" w:hAnsi="Arial" w:cs="Arial"/>
                <w:sz w:val="16"/>
                <w:szCs w:val="16"/>
              </w:rPr>
            </w:pPr>
            <w:r w:rsidRPr="00197C8B">
              <w:rPr>
                <w:rFonts w:ascii="Arial" w:hAnsi="Arial" w:cs="Arial"/>
                <w:sz w:val="16"/>
                <w:szCs w:val="16"/>
              </w:rPr>
              <w:t>128,723</w:t>
            </w:r>
          </w:p>
        </w:tc>
        <w:tc>
          <w:tcPr>
            <w:tcW w:w="2682" w:type="dxa"/>
            <w:tcBorders>
              <w:top w:val="nil"/>
              <w:left w:val="nil"/>
              <w:bottom w:val="nil"/>
              <w:right w:val="nil"/>
            </w:tcBorders>
          </w:tcPr>
          <w:p w14:paraId="5996E177" w14:textId="77777777" w:rsidR="00BA20BA" w:rsidRPr="00197C8B" w:rsidRDefault="00BA20BA" w:rsidP="001B42DA">
            <w:pPr>
              <w:spacing w:line="280" w:lineRule="exact"/>
              <w:ind w:left="162" w:right="-10" w:hanging="162"/>
              <w:rPr>
                <w:rFonts w:ascii="Arial" w:eastAsia="Arial Unicode MS" w:hAnsi="Arial" w:cs="Arial"/>
                <w:sz w:val="16"/>
                <w:szCs w:val="16"/>
              </w:rPr>
            </w:pPr>
            <w:r w:rsidRPr="00197C8B">
              <w:rPr>
                <w:rFonts w:ascii="Arial" w:eastAsia="Arial Unicode MS" w:hAnsi="Arial" w:cs="Arial"/>
                <w:sz w:val="16"/>
                <w:szCs w:val="16"/>
              </w:rPr>
              <w:t>Actual cost and contract price</w:t>
            </w:r>
          </w:p>
        </w:tc>
      </w:tr>
      <w:tr w:rsidR="00BA20BA" w:rsidRPr="00197C8B" w14:paraId="70E174C8" w14:textId="77777777" w:rsidTr="00197C8B">
        <w:tc>
          <w:tcPr>
            <w:tcW w:w="2502" w:type="dxa"/>
            <w:tcBorders>
              <w:top w:val="nil"/>
              <w:left w:val="nil"/>
              <w:bottom w:val="nil"/>
              <w:right w:val="nil"/>
            </w:tcBorders>
          </w:tcPr>
          <w:p w14:paraId="20943FC1" w14:textId="77777777" w:rsidR="00BA20BA" w:rsidRPr="00197C8B" w:rsidRDefault="00BA20BA" w:rsidP="001B42DA">
            <w:pPr>
              <w:spacing w:line="280" w:lineRule="exact"/>
              <w:ind w:left="162" w:hanging="162"/>
              <w:jc w:val="both"/>
              <w:rPr>
                <w:rFonts w:ascii="Arial" w:eastAsia="Arial Unicode MS" w:hAnsi="Arial" w:cs="Arial"/>
                <w:sz w:val="16"/>
                <w:szCs w:val="16"/>
              </w:rPr>
            </w:pPr>
            <w:r w:rsidRPr="00197C8B">
              <w:rPr>
                <w:rFonts w:ascii="Arial" w:eastAsia="Arial Unicode MS" w:hAnsi="Arial" w:cs="Arial"/>
                <w:sz w:val="16"/>
                <w:szCs w:val="16"/>
              </w:rPr>
              <w:t>Interest income</w:t>
            </w:r>
          </w:p>
        </w:tc>
        <w:tc>
          <w:tcPr>
            <w:tcW w:w="1017" w:type="dxa"/>
            <w:gridSpan w:val="2"/>
            <w:tcBorders>
              <w:top w:val="nil"/>
              <w:left w:val="nil"/>
              <w:bottom w:val="nil"/>
              <w:right w:val="nil"/>
            </w:tcBorders>
          </w:tcPr>
          <w:p w14:paraId="725E838F" w14:textId="5B2FA597" w:rsidR="00BA20BA" w:rsidRPr="00197C8B" w:rsidRDefault="00BA20BA" w:rsidP="001B42DA">
            <w:pPr>
              <w:tabs>
                <w:tab w:val="decimal" w:pos="702"/>
              </w:tabs>
              <w:spacing w:line="280" w:lineRule="exact"/>
              <w:ind w:right="-10"/>
              <w:rPr>
                <w:rFonts w:ascii="Arial" w:hAnsi="Arial" w:cs="Arial"/>
                <w:sz w:val="16"/>
                <w:szCs w:val="16"/>
              </w:rPr>
            </w:pPr>
            <w:r w:rsidRPr="00197C8B">
              <w:rPr>
                <w:rFonts w:ascii="Arial" w:hAnsi="Arial" w:cs="Arial"/>
                <w:sz w:val="16"/>
                <w:szCs w:val="16"/>
              </w:rPr>
              <w:t>-</w:t>
            </w:r>
          </w:p>
        </w:tc>
        <w:tc>
          <w:tcPr>
            <w:tcW w:w="1017" w:type="dxa"/>
            <w:tcBorders>
              <w:top w:val="nil"/>
              <w:left w:val="nil"/>
              <w:bottom w:val="nil"/>
              <w:right w:val="nil"/>
            </w:tcBorders>
          </w:tcPr>
          <w:p w14:paraId="2EEA0AD9" w14:textId="1EBBD6AB" w:rsidR="00BA20BA" w:rsidRPr="00197C8B" w:rsidRDefault="00BA20BA" w:rsidP="001B42DA">
            <w:pPr>
              <w:tabs>
                <w:tab w:val="decimal" w:pos="702"/>
              </w:tabs>
              <w:spacing w:line="280" w:lineRule="exact"/>
              <w:ind w:right="-10"/>
              <w:rPr>
                <w:rFonts w:ascii="Arial" w:hAnsi="Arial" w:cs="Arial"/>
                <w:sz w:val="16"/>
                <w:szCs w:val="16"/>
              </w:rPr>
            </w:pPr>
            <w:r w:rsidRPr="00197C8B">
              <w:rPr>
                <w:rFonts w:ascii="Arial" w:hAnsi="Arial" w:cs="Arial"/>
                <w:sz w:val="16"/>
                <w:szCs w:val="16"/>
              </w:rPr>
              <w:t>-</w:t>
            </w:r>
          </w:p>
        </w:tc>
        <w:tc>
          <w:tcPr>
            <w:tcW w:w="1017" w:type="dxa"/>
            <w:gridSpan w:val="3"/>
            <w:tcBorders>
              <w:top w:val="nil"/>
              <w:left w:val="nil"/>
              <w:bottom w:val="nil"/>
              <w:right w:val="nil"/>
            </w:tcBorders>
          </w:tcPr>
          <w:p w14:paraId="63AEF116" w14:textId="272732F1" w:rsidR="00BA20BA" w:rsidRPr="00197C8B" w:rsidRDefault="00BA20BA" w:rsidP="001B42DA">
            <w:pPr>
              <w:tabs>
                <w:tab w:val="decimal" w:pos="702"/>
              </w:tabs>
              <w:spacing w:line="280" w:lineRule="exact"/>
              <w:ind w:right="-10"/>
              <w:rPr>
                <w:rFonts w:ascii="Arial" w:hAnsi="Arial" w:cs="Arial"/>
                <w:sz w:val="16"/>
                <w:szCs w:val="16"/>
              </w:rPr>
            </w:pPr>
            <w:r w:rsidRPr="00197C8B">
              <w:rPr>
                <w:rFonts w:ascii="Arial" w:hAnsi="Arial" w:cs="Arial"/>
                <w:sz w:val="16"/>
                <w:szCs w:val="16"/>
              </w:rPr>
              <w:t>64,818</w:t>
            </w:r>
          </w:p>
        </w:tc>
        <w:tc>
          <w:tcPr>
            <w:tcW w:w="1017" w:type="dxa"/>
            <w:tcBorders>
              <w:top w:val="nil"/>
              <w:left w:val="nil"/>
              <w:bottom w:val="nil"/>
              <w:right w:val="nil"/>
            </w:tcBorders>
          </w:tcPr>
          <w:p w14:paraId="4963B30E" w14:textId="77777777" w:rsidR="00BA20BA" w:rsidRPr="00197C8B" w:rsidRDefault="00BA20BA" w:rsidP="001B42DA">
            <w:pPr>
              <w:tabs>
                <w:tab w:val="decimal" w:pos="702"/>
              </w:tabs>
              <w:spacing w:line="280" w:lineRule="exact"/>
              <w:ind w:right="-10"/>
              <w:rPr>
                <w:rFonts w:ascii="Arial" w:hAnsi="Arial" w:cs="Arial"/>
                <w:sz w:val="16"/>
                <w:szCs w:val="16"/>
              </w:rPr>
            </w:pPr>
            <w:r w:rsidRPr="00197C8B">
              <w:rPr>
                <w:rFonts w:ascii="Arial" w:hAnsi="Arial" w:cs="Arial"/>
                <w:sz w:val="16"/>
                <w:szCs w:val="16"/>
              </w:rPr>
              <w:t>85,392</w:t>
            </w:r>
          </w:p>
        </w:tc>
        <w:tc>
          <w:tcPr>
            <w:tcW w:w="2682" w:type="dxa"/>
            <w:tcBorders>
              <w:top w:val="nil"/>
              <w:left w:val="nil"/>
              <w:bottom w:val="nil"/>
              <w:right w:val="nil"/>
            </w:tcBorders>
          </w:tcPr>
          <w:p w14:paraId="10D906AA" w14:textId="77777777" w:rsidR="00BA20BA" w:rsidRPr="00197C8B" w:rsidRDefault="00BA20BA" w:rsidP="001B42DA">
            <w:pPr>
              <w:spacing w:line="280" w:lineRule="exact"/>
              <w:ind w:left="162" w:right="-10" w:hanging="162"/>
              <w:rPr>
                <w:rFonts w:ascii="Arial" w:eastAsia="Arial Unicode MS" w:hAnsi="Arial" w:cs="Arial"/>
                <w:sz w:val="16"/>
                <w:szCs w:val="16"/>
              </w:rPr>
            </w:pPr>
            <w:r w:rsidRPr="00197C8B">
              <w:rPr>
                <w:rFonts w:ascii="Arial" w:eastAsia="Arial Unicode MS" w:hAnsi="Arial" w:cs="Arial"/>
                <w:sz w:val="16"/>
                <w:szCs w:val="16"/>
              </w:rPr>
              <w:t xml:space="preserve">3% per annum </w:t>
            </w:r>
          </w:p>
        </w:tc>
      </w:tr>
      <w:tr w:rsidR="00BA20BA" w:rsidRPr="00197C8B" w14:paraId="2E2C33A2" w14:textId="77777777" w:rsidTr="00197C8B">
        <w:tc>
          <w:tcPr>
            <w:tcW w:w="2502" w:type="dxa"/>
            <w:tcBorders>
              <w:top w:val="nil"/>
              <w:left w:val="nil"/>
              <w:bottom w:val="nil"/>
              <w:right w:val="nil"/>
            </w:tcBorders>
          </w:tcPr>
          <w:p w14:paraId="144A125F" w14:textId="77777777" w:rsidR="00BA20BA" w:rsidRPr="00197C8B" w:rsidRDefault="00BA20BA" w:rsidP="001B42DA">
            <w:pPr>
              <w:spacing w:line="280" w:lineRule="exact"/>
              <w:ind w:left="162" w:hanging="162"/>
              <w:jc w:val="both"/>
              <w:rPr>
                <w:rFonts w:ascii="Arial" w:eastAsia="Arial Unicode MS" w:hAnsi="Arial" w:cs="Arial"/>
                <w:sz w:val="16"/>
                <w:szCs w:val="16"/>
              </w:rPr>
            </w:pPr>
            <w:r w:rsidRPr="00197C8B">
              <w:rPr>
                <w:rFonts w:ascii="Arial" w:eastAsia="Arial Unicode MS" w:hAnsi="Arial" w:cs="Arial"/>
                <w:sz w:val="16"/>
                <w:szCs w:val="16"/>
              </w:rPr>
              <w:t>Dividend income</w:t>
            </w:r>
          </w:p>
        </w:tc>
        <w:tc>
          <w:tcPr>
            <w:tcW w:w="1017" w:type="dxa"/>
            <w:gridSpan w:val="2"/>
            <w:tcBorders>
              <w:top w:val="nil"/>
              <w:left w:val="nil"/>
              <w:bottom w:val="nil"/>
              <w:right w:val="nil"/>
            </w:tcBorders>
          </w:tcPr>
          <w:p w14:paraId="78AF87C5" w14:textId="25DA12B5" w:rsidR="00BA20BA" w:rsidRPr="00197C8B" w:rsidRDefault="00BA20BA" w:rsidP="001B42DA">
            <w:pPr>
              <w:tabs>
                <w:tab w:val="decimal" w:pos="702"/>
              </w:tabs>
              <w:spacing w:line="280" w:lineRule="exact"/>
              <w:ind w:right="-10"/>
              <w:rPr>
                <w:rFonts w:ascii="Arial" w:hAnsi="Arial" w:cs="Arial"/>
                <w:sz w:val="16"/>
                <w:szCs w:val="16"/>
              </w:rPr>
            </w:pPr>
            <w:r w:rsidRPr="00197C8B">
              <w:rPr>
                <w:rFonts w:ascii="Arial" w:hAnsi="Arial" w:cs="Arial"/>
                <w:sz w:val="16"/>
                <w:szCs w:val="16"/>
              </w:rPr>
              <w:t>-</w:t>
            </w:r>
          </w:p>
        </w:tc>
        <w:tc>
          <w:tcPr>
            <w:tcW w:w="1017" w:type="dxa"/>
            <w:tcBorders>
              <w:top w:val="nil"/>
              <w:left w:val="nil"/>
              <w:bottom w:val="nil"/>
              <w:right w:val="nil"/>
            </w:tcBorders>
          </w:tcPr>
          <w:p w14:paraId="00F898CA" w14:textId="087285D3" w:rsidR="00BA20BA" w:rsidRPr="00197C8B" w:rsidRDefault="00BA20BA" w:rsidP="001B42DA">
            <w:pPr>
              <w:tabs>
                <w:tab w:val="decimal" w:pos="702"/>
              </w:tabs>
              <w:spacing w:line="280" w:lineRule="exact"/>
              <w:ind w:right="-10"/>
              <w:rPr>
                <w:rFonts w:ascii="Arial" w:hAnsi="Arial" w:cs="Arial"/>
                <w:sz w:val="16"/>
                <w:szCs w:val="16"/>
              </w:rPr>
            </w:pPr>
            <w:r w:rsidRPr="00197C8B">
              <w:rPr>
                <w:rFonts w:ascii="Arial" w:hAnsi="Arial" w:cs="Arial"/>
                <w:sz w:val="16"/>
                <w:szCs w:val="16"/>
              </w:rPr>
              <w:t>-</w:t>
            </w:r>
          </w:p>
        </w:tc>
        <w:tc>
          <w:tcPr>
            <w:tcW w:w="1017" w:type="dxa"/>
            <w:gridSpan w:val="3"/>
            <w:tcBorders>
              <w:top w:val="nil"/>
              <w:left w:val="nil"/>
              <w:bottom w:val="nil"/>
              <w:right w:val="nil"/>
            </w:tcBorders>
          </w:tcPr>
          <w:p w14:paraId="5C0A398D" w14:textId="7633E903" w:rsidR="00BA20BA" w:rsidRPr="00197C8B" w:rsidRDefault="00BA20BA" w:rsidP="001B42DA">
            <w:pPr>
              <w:tabs>
                <w:tab w:val="decimal" w:pos="702"/>
              </w:tabs>
              <w:spacing w:line="280" w:lineRule="exact"/>
              <w:ind w:right="-10"/>
              <w:rPr>
                <w:rFonts w:ascii="Arial" w:hAnsi="Arial" w:cs="Arial"/>
                <w:sz w:val="16"/>
                <w:szCs w:val="16"/>
              </w:rPr>
            </w:pPr>
            <w:r w:rsidRPr="00197C8B">
              <w:rPr>
                <w:rFonts w:ascii="Arial" w:hAnsi="Arial" w:cs="Arial"/>
                <w:sz w:val="16"/>
                <w:szCs w:val="16"/>
              </w:rPr>
              <w:t>14,999</w:t>
            </w:r>
          </w:p>
        </w:tc>
        <w:tc>
          <w:tcPr>
            <w:tcW w:w="1017" w:type="dxa"/>
            <w:tcBorders>
              <w:top w:val="nil"/>
              <w:left w:val="nil"/>
              <w:bottom w:val="nil"/>
              <w:right w:val="nil"/>
            </w:tcBorders>
          </w:tcPr>
          <w:p w14:paraId="0F4EAA99" w14:textId="77777777" w:rsidR="00BA20BA" w:rsidRPr="00197C8B" w:rsidRDefault="00BA20BA" w:rsidP="001B42DA">
            <w:pPr>
              <w:tabs>
                <w:tab w:val="decimal" w:pos="702"/>
              </w:tabs>
              <w:spacing w:line="280" w:lineRule="exact"/>
              <w:ind w:right="-10"/>
              <w:rPr>
                <w:rFonts w:ascii="Arial" w:hAnsi="Arial" w:cs="Arial"/>
                <w:sz w:val="16"/>
                <w:szCs w:val="16"/>
              </w:rPr>
            </w:pPr>
            <w:r w:rsidRPr="00197C8B">
              <w:rPr>
                <w:rFonts w:ascii="Arial" w:hAnsi="Arial" w:cs="Arial"/>
                <w:sz w:val="16"/>
                <w:szCs w:val="16"/>
              </w:rPr>
              <w:t>-</w:t>
            </w:r>
          </w:p>
        </w:tc>
        <w:tc>
          <w:tcPr>
            <w:tcW w:w="2682" w:type="dxa"/>
            <w:tcBorders>
              <w:top w:val="nil"/>
              <w:left w:val="nil"/>
              <w:bottom w:val="nil"/>
              <w:right w:val="nil"/>
            </w:tcBorders>
          </w:tcPr>
          <w:p w14:paraId="57F35C63" w14:textId="77777777" w:rsidR="00BA20BA" w:rsidRPr="00197C8B" w:rsidRDefault="00BA20BA" w:rsidP="001B42DA">
            <w:pPr>
              <w:spacing w:line="280" w:lineRule="exact"/>
              <w:ind w:left="162" w:right="-10" w:hanging="162"/>
              <w:rPr>
                <w:rFonts w:ascii="Arial" w:eastAsia="Arial Unicode MS" w:hAnsi="Arial" w:cs="Arial"/>
                <w:sz w:val="16"/>
                <w:szCs w:val="16"/>
              </w:rPr>
            </w:pPr>
            <w:r w:rsidRPr="00197C8B">
              <w:rPr>
                <w:rFonts w:ascii="Arial" w:eastAsia="Arial Unicode MS" w:hAnsi="Arial" w:cs="Arial"/>
                <w:sz w:val="16"/>
                <w:szCs w:val="16"/>
              </w:rPr>
              <w:t>As declared</w:t>
            </w:r>
          </w:p>
        </w:tc>
      </w:tr>
      <w:tr w:rsidR="00197C8B" w:rsidRPr="00197C8B" w14:paraId="0AAD9707" w14:textId="77777777" w:rsidTr="00197C8B">
        <w:tc>
          <w:tcPr>
            <w:tcW w:w="2502" w:type="dxa"/>
            <w:tcBorders>
              <w:top w:val="nil"/>
              <w:left w:val="nil"/>
              <w:bottom w:val="nil"/>
              <w:right w:val="nil"/>
            </w:tcBorders>
          </w:tcPr>
          <w:p w14:paraId="5F9ADC29" w14:textId="77777777" w:rsidR="00197C8B" w:rsidRPr="00197C8B" w:rsidRDefault="00197C8B" w:rsidP="001B42DA">
            <w:pPr>
              <w:spacing w:line="280" w:lineRule="exact"/>
              <w:ind w:left="162" w:hanging="162"/>
              <w:jc w:val="both"/>
              <w:rPr>
                <w:rFonts w:ascii="Arial" w:eastAsia="Arial Unicode MS" w:hAnsi="Arial" w:cs="Arial"/>
                <w:sz w:val="16"/>
                <w:szCs w:val="16"/>
              </w:rPr>
            </w:pPr>
            <w:r w:rsidRPr="00197C8B">
              <w:rPr>
                <w:rFonts w:ascii="Arial" w:hAnsi="Arial" w:cs="Arial"/>
                <w:sz w:val="16"/>
                <w:szCs w:val="16"/>
              </w:rPr>
              <w:t>Sales of assets</w:t>
            </w:r>
          </w:p>
        </w:tc>
        <w:tc>
          <w:tcPr>
            <w:tcW w:w="1017" w:type="dxa"/>
            <w:gridSpan w:val="2"/>
            <w:tcBorders>
              <w:top w:val="nil"/>
              <w:left w:val="nil"/>
              <w:bottom w:val="nil"/>
              <w:right w:val="nil"/>
            </w:tcBorders>
          </w:tcPr>
          <w:p w14:paraId="52FD052F" w14:textId="77777777" w:rsidR="00197C8B" w:rsidRPr="00197C8B" w:rsidRDefault="00197C8B" w:rsidP="001B42DA">
            <w:pPr>
              <w:tabs>
                <w:tab w:val="decimal" w:pos="702"/>
              </w:tabs>
              <w:spacing w:line="280" w:lineRule="exact"/>
              <w:ind w:right="-10"/>
              <w:rPr>
                <w:rFonts w:ascii="Arial" w:hAnsi="Arial" w:cs="Arial"/>
                <w:sz w:val="16"/>
                <w:szCs w:val="16"/>
              </w:rPr>
            </w:pPr>
            <w:r w:rsidRPr="00197C8B">
              <w:rPr>
                <w:rFonts w:ascii="Arial" w:hAnsi="Arial" w:cs="Arial"/>
                <w:sz w:val="16"/>
                <w:szCs w:val="16"/>
              </w:rPr>
              <w:t>-</w:t>
            </w:r>
          </w:p>
        </w:tc>
        <w:tc>
          <w:tcPr>
            <w:tcW w:w="1017" w:type="dxa"/>
            <w:tcBorders>
              <w:top w:val="nil"/>
              <w:left w:val="nil"/>
              <w:bottom w:val="nil"/>
              <w:right w:val="nil"/>
            </w:tcBorders>
          </w:tcPr>
          <w:p w14:paraId="4FBCB251" w14:textId="77777777" w:rsidR="00197C8B" w:rsidRPr="00197C8B" w:rsidRDefault="00197C8B" w:rsidP="001B42DA">
            <w:pPr>
              <w:tabs>
                <w:tab w:val="decimal" w:pos="702"/>
              </w:tabs>
              <w:spacing w:line="280" w:lineRule="exact"/>
              <w:ind w:right="-10"/>
              <w:rPr>
                <w:rFonts w:ascii="Arial" w:hAnsi="Arial" w:cs="Arial"/>
                <w:sz w:val="16"/>
                <w:szCs w:val="16"/>
              </w:rPr>
            </w:pPr>
            <w:r w:rsidRPr="00197C8B">
              <w:rPr>
                <w:rFonts w:ascii="Arial" w:hAnsi="Arial" w:cs="Arial"/>
                <w:sz w:val="16"/>
                <w:szCs w:val="16"/>
              </w:rPr>
              <w:t>-</w:t>
            </w:r>
          </w:p>
        </w:tc>
        <w:tc>
          <w:tcPr>
            <w:tcW w:w="1017" w:type="dxa"/>
            <w:gridSpan w:val="3"/>
            <w:tcBorders>
              <w:top w:val="nil"/>
              <w:left w:val="nil"/>
              <w:bottom w:val="nil"/>
              <w:right w:val="nil"/>
            </w:tcBorders>
          </w:tcPr>
          <w:p w14:paraId="1511A9E4" w14:textId="77777777" w:rsidR="00197C8B" w:rsidRPr="00197C8B" w:rsidRDefault="00197C8B" w:rsidP="001B42DA">
            <w:pPr>
              <w:tabs>
                <w:tab w:val="decimal" w:pos="702"/>
              </w:tabs>
              <w:spacing w:line="280" w:lineRule="exact"/>
              <w:ind w:right="-10"/>
              <w:rPr>
                <w:rFonts w:ascii="Arial" w:hAnsi="Arial" w:cs="Arial"/>
                <w:sz w:val="16"/>
                <w:szCs w:val="16"/>
              </w:rPr>
            </w:pPr>
            <w:r w:rsidRPr="00197C8B">
              <w:rPr>
                <w:rFonts w:ascii="Arial" w:hAnsi="Arial" w:cs="Arial"/>
                <w:sz w:val="16"/>
                <w:szCs w:val="16"/>
                <w:cs/>
              </w:rPr>
              <w:t>434</w:t>
            </w:r>
          </w:p>
        </w:tc>
        <w:tc>
          <w:tcPr>
            <w:tcW w:w="1017" w:type="dxa"/>
            <w:tcBorders>
              <w:top w:val="nil"/>
              <w:left w:val="nil"/>
              <w:bottom w:val="nil"/>
              <w:right w:val="nil"/>
            </w:tcBorders>
          </w:tcPr>
          <w:p w14:paraId="61AF48D9" w14:textId="77777777" w:rsidR="00197C8B" w:rsidRPr="00197C8B" w:rsidRDefault="00197C8B" w:rsidP="001B42DA">
            <w:pPr>
              <w:tabs>
                <w:tab w:val="decimal" w:pos="702"/>
              </w:tabs>
              <w:spacing w:line="280" w:lineRule="exact"/>
              <w:ind w:right="-10"/>
              <w:rPr>
                <w:rFonts w:ascii="Arial" w:hAnsi="Arial" w:cs="Arial"/>
                <w:sz w:val="16"/>
                <w:szCs w:val="16"/>
              </w:rPr>
            </w:pPr>
            <w:r w:rsidRPr="00197C8B">
              <w:rPr>
                <w:rFonts w:ascii="Arial" w:hAnsi="Arial" w:cs="Arial"/>
                <w:sz w:val="16"/>
                <w:szCs w:val="16"/>
                <w:cs/>
              </w:rPr>
              <w:t>-</w:t>
            </w:r>
          </w:p>
        </w:tc>
        <w:tc>
          <w:tcPr>
            <w:tcW w:w="2682" w:type="dxa"/>
            <w:tcBorders>
              <w:top w:val="nil"/>
              <w:left w:val="nil"/>
              <w:bottom w:val="nil"/>
              <w:right w:val="nil"/>
            </w:tcBorders>
          </w:tcPr>
          <w:p w14:paraId="1C8A8F71" w14:textId="77777777" w:rsidR="00197C8B" w:rsidRPr="00197C8B" w:rsidRDefault="00197C8B" w:rsidP="001B42DA">
            <w:pPr>
              <w:spacing w:line="280" w:lineRule="exact"/>
              <w:ind w:left="162" w:right="-10" w:hanging="162"/>
              <w:rPr>
                <w:rFonts w:ascii="Arial" w:eastAsia="Arial Unicode MS" w:hAnsi="Arial" w:cs="Arial"/>
                <w:sz w:val="16"/>
                <w:szCs w:val="16"/>
              </w:rPr>
            </w:pPr>
            <w:r w:rsidRPr="00197C8B">
              <w:rPr>
                <w:rFonts w:ascii="Arial" w:eastAsia="Arial Unicode MS" w:hAnsi="Arial" w:cs="Arial"/>
                <w:sz w:val="16"/>
                <w:szCs w:val="16"/>
              </w:rPr>
              <w:t>Cost plus margin</w:t>
            </w:r>
          </w:p>
        </w:tc>
      </w:tr>
      <w:tr w:rsidR="00BA20BA" w:rsidRPr="00197C8B" w14:paraId="693F8C17" w14:textId="77777777" w:rsidTr="00197C8B">
        <w:tc>
          <w:tcPr>
            <w:tcW w:w="2502" w:type="dxa"/>
            <w:tcBorders>
              <w:top w:val="nil"/>
              <w:left w:val="nil"/>
              <w:bottom w:val="nil"/>
              <w:right w:val="nil"/>
            </w:tcBorders>
          </w:tcPr>
          <w:p w14:paraId="70C59661" w14:textId="77777777" w:rsidR="00BA20BA" w:rsidRPr="00197C8B" w:rsidRDefault="00BA20BA" w:rsidP="001B42DA">
            <w:pPr>
              <w:spacing w:line="280" w:lineRule="exact"/>
              <w:ind w:left="162" w:hanging="162"/>
              <w:jc w:val="both"/>
              <w:rPr>
                <w:rFonts w:ascii="Arial" w:eastAsia="Arial Unicode MS" w:hAnsi="Arial" w:cs="Arial"/>
                <w:sz w:val="16"/>
                <w:szCs w:val="16"/>
              </w:rPr>
            </w:pPr>
            <w:r w:rsidRPr="00197C8B">
              <w:rPr>
                <w:rFonts w:ascii="Arial" w:eastAsia="Arial Unicode MS" w:hAnsi="Arial" w:cs="Arial"/>
                <w:sz w:val="16"/>
                <w:szCs w:val="16"/>
              </w:rPr>
              <w:t>Service expense</w:t>
            </w:r>
          </w:p>
        </w:tc>
        <w:tc>
          <w:tcPr>
            <w:tcW w:w="1017" w:type="dxa"/>
            <w:gridSpan w:val="2"/>
            <w:tcBorders>
              <w:top w:val="nil"/>
              <w:left w:val="nil"/>
              <w:bottom w:val="nil"/>
              <w:right w:val="nil"/>
            </w:tcBorders>
          </w:tcPr>
          <w:p w14:paraId="672700D8" w14:textId="407F14EC" w:rsidR="00BA20BA" w:rsidRPr="00197C8B" w:rsidRDefault="00BA20BA" w:rsidP="001B42DA">
            <w:pPr>
              <w:tabs>
                <w:tab w:val="decimal" w:pos="702"/>
              </w:tabs>
              <w:spacing w:line="280" w:lineRule="exact"/>
              <w:ind w:right="-10"/>
              <w:rPr>
                <w:rFonts w:ascii="Arial" w:hAnsi="Arial" w:cs="Arial"/>
                <w:sz w:val="16"/>
                <w:szCs w:val="16"/>
              </w:rPr>
            </w:pPr>
            <w:r w:rsidRPr="00197C8B">
              <w:rPr>
                <w:rFonts w:ascii="Arial" w:hAnsi="Arial" w:cs="Arial"/>
                <w:sz w:val="16"/>
                <w:szCs w:val="16"/>
              </w:rPr>
              <w:t>-</w:t>
            </w:r>
          </w:p>
        </w:tc>
        <w:tc>
          <w:tcPr>
            <w:tcW w:w="1017" w:type="dxa"/>
            <w:tcBorders>
              <w:top w:val="nil"/>
              <w:left w:val="nil"/>
              <w:bottom w:val="nil"/>
              <w:right w:val="nil"/>
            </w:tcBorders>
          </w:tcPr>
          <w:p w14:paraId="5E58572D" w14:textId="0328216D" w:rsidR="00BA20BA" w:rsidRPr="00197C8B" w:rsidRDefault="00BA20BA" w:rsidP="001B42DA">
            <w:pPr>
              <w:tabs>
                <w:tab w:val="decimal" w:pos="702"/>
              </w:tabs>
              <w:spacing w:line="280" w:lineRule="exact"/>
              <w:ind w:right="-10"/>
              <w:rPr>
                <w:rFonts w:ascii="Arial" w:hAnsi="Arial" w:cs="Arial"/>
                <w:sz w:val="16"/>
                <w:szCs w:val="16"/>
              </w:rPr>
            </w:pPr>
            <w:r w:rsidRPr="00197C8B">
              <w:rPr>
                <w:rFonts w:ascii="Arial" w:hAnsi="Arial" w:cs="Arial"/>
                <w:sz w:val="16"/>
                <w:szCs w:val="16"/>
              </w:rPr>
              <w:t>-</w:t>
            </w:r>
          </w:p>
        </w:tc>
        <w:tc>
          <w:tcPr>
            <w:tcW w:w="1017" w:type="dxa"/>
            <w:gridSpan w:val="3"/>
            <w:tcBorders>
              <w:top w:val="nil"/>
              <w:left w:val="nil"/>
              <w:bottom w:val="nil"/>
              <w:right w:val="nil"/>
            </w:tcBorders>
          </w:tcPr>
          <w:p w14:paraId="7E154B16" w14:textId="00CC4FE3" w:rsidR="00BA20BA" w:rsidRPr="00197C8B" w:rsidRDefault="00197C8B" w:rsidP="001B42DA">
            <w:pPr>
              <w:tabs>
                <w:tab w:val="decimal" w:pos="702"/>
              </w:tabs>
              <w:spacing w:line="280" w:lineRule="exact"/>
              <w:ind w:right="-10"/>
              <w:rPr>
                <w:rFonts w:ascii="Arial" w:hAnsi="Arial" w:cs="Arial"/>
                <w:sz w:val="16"/>
                <w:szCs w:val="16"/>
                <w:cs/>
              </w:rPr>
            </w:pPr>
            <w:r w:rsidRPr="00197C8B">
              <w:rPr>
                <w:rFonts w:ascii="Arial" w:hAnsi="Arial" w:cs="Arial"/>
                <w:sz w:val="16"/>
                <w:szCs w:val="16"/>
              </w:rPr>
              <w:t>376,949</w:t>
            </w:r>
          </w:p>
        </w:tc>
        <w:tc>
          <w:tcPr>
            <w:tcW w:w="1017" w:type="dxa"/>
            <w:tcBorders>
              <w:top w:val="nil"/>
              <w:left w:val="nil"/>
              <w:bottom w:val="nil"/>
              <w:right w:val="nil"/>
            </w:tcBorders>
          </w:tcPr>
          <w:p w14:paraId="11EE80DC" w14:textId="77777777" w:rsidR="00BA20BA" w:rsidRPr="00197C8B" w:rsidRDefault="00BA20BA" w:rsidP="001B42DA">
            <w:pPr>
              <w:tabs>
                <w:tab w:val="decimal" w:pos="702"/>
              </w:tabs>
              <w:spacing w:line="280" w:lineRule="exact"/>
              <w:ind w:right="-10"/>
              <w:rPr>
                <w:rFonts w:ascii="Arial" w:hAnsi="Arial" w:cs="Arial"/>
                <w:sz w:val="16"/>
                <w:szCs w:val="16"/>
                <w:cs/>
              </w:rPr>
            </w:pPr>
            <w:r w:rsidRPr="00197C8B">
              <w:rPr>
                <w:rFonts w:ascii="Arial" w:hAnsi="Arial" w:cs="Arial"/>
                <w:sz w:val="16"/>
                <w:szCs w:val="16"/>
              </w:rPr>
              <w:t>422,178</w:t>
            </w:r>
          </w:p>
        </w:tc>
        <w:tc>
          <w:tcPr>
            <w:tcW w:w="2682" w:type="dxa"/>
            <w:tcBorders>
              <w:top w:val="nil"/>
              <w:left w:val="nil"/>
              <w:bottom w:val="nil"/>
              <w:right w:val="nil"/>
            </w:tcBorders>
          </w:tcPr>
          <w:p w14:paraId="05D220C3" w14:textId="77777777" w:rsidR="00BA20BA" w:rsidRPr="00197C8B" w:rsidRDefault="00BA20BA" w:rsidP="001B42DA">
            <w:pPr>
              <w:spacing w:line="280" w:lineRule="exact"/>
              <w:ind w:left="162" w:right="-10" w:hanging="162"/>
              <w:rPr>
                <w:rFonts w:ascii="Arial" w:eastAsia="Arial Unicode MS" w:hAnsi="Arial" w:cs="Arial"/>
                <w:sz w:val="16"/>
                <w:szCs w:val="16"/>
              </w:rPr>
            </w:pPr>
            <w:r w:rsidRPr="00197C8B">
              <w:rPr>
                <w:rFonts w:ascii="Arial" w:eastAsia="Arial Unicode MS" w:hAnsi="Arial" w:cs="Arial"/>
                <w:sz w:val="16"/>
                <w:szCs w:val="16"/>
              </w:rPr>
              <w:t>Actual cost and contract price</w:t>
            </w:r>
          </w:p>
        </w:tc>
      </w:tr>
      <w:tr w:rsidR="00BA20BA" w:rsidRPr="00197C8B" w14:paraId="58C4A848" w14:textId="77777777" w:rsidTr="00197C8B">
        <w:tc>
          <w:tcPr>
            <w:tcW w:w="2502" w:type="dxa"/>
            <w:tcBorders>
              <w:top w:val="nil"/>
              <w:left w:val="nil"/>
              <w:bottom w:val="nil"/>
              <w:right w:val="nil"/>
            </w:tcBorders>
          </w:tcPr>
          <w:p w14:paraId="45EE317C" w14:textId="77777777" w:rsidR="00BA20BA" w:rsidRPr="00197C8B" w:rsidRDefault="00BA20BA" w:rsidP="001B42DA">
            <w:pPr>
              <w:spacing w:line="280" w:lineRule="exact"/>
              <w:ind w:left="162" w:hanging="162"/>
              <w:jc w:val="both"/>
              <w:rPr>
                <w:rFonts w:ascii="Arial" w:eastAsia="Arial Unicode MS" w:hAnsi="Arial" w:cs="Arial"/>
                <w:sz w:val="16"/>
                <w:szCs w:val="16"/>
              </w:rPr>
            </w:pPr>
            <w:r w:rsidRPr="00197C8B">
              <w:rPr>
                <w:rFonts w:ascii="Arial" w:eastAsia="Arial Unicode MS" w:hAnsi="Arial" w:cs="Arial"/>
                <w:sz w:val="16"/>
                <w:szCs w:val="16"/>
              </w:rPr>
              <w:t>Other expenses</w:t>
            </w:r>
          </w:p>
        </w:tc>
        <w:tc>
          <w:tcPr>
            <w:tcW w:w="1017" w:type="dxa"/>
            <w:gridSpan w:val="2"/>
            <w:tcBorders>
              <w:top w:val="nil"/>
              <w:left w:val="nil"/>
              <w:bottom w:val="nil"/>
              <w:right w:val="nil"/>
            </w:tcBorders>
          </w:tcPr>
          <w:p w14:paraId="5DED47CC" w14:textId="7E1015BA" w:rsidR="00BA20BA" w:rsidRPr="00197C8B" w:rsidRDefault="00BA20BA" w:rsidP="001B42DA">
            <w:pPr>
              <w:tabs>
                <w:tab w:val="decimal" w:pos="702"/>
              </w:tabs>
              <w:spacing w:line="280" w:lineRule="exact"/>
              <w:ind w:right="-10"/>
              <w:rPr>
                <w:rFonts w:ascii="Arial" w:hAnsi="Arial" w:cs="Arial"/>
                <w:sz w:val="16"/>
                <w:szCs w:val="16"/>
              </w:rPr>
            </w:pPr>
            <w:r w:rsidRPr="00197C8B">
              <w:rPr>
                <w:rFonts w:ascii="Arial" w:hAnsi="Arial" w:cs="Arial"/>
                <w:sz w:val="16"/>
                <w:szCs w:val="16"/>
              </w:rPr>
              <w:t>-</w:t>
            </w:r>
          </w:p>
        </w:tc>
        <w:tc>
          <w:tcPr>
            <w:tcW w:w="1017" w:type="dxa"/>
            <w:tcBorders>
              <w:top w:val="nil"/>
              <w:left w:val="nil"/>
              <w:bottom w:val="nil"/>
              <w:right w:val="nil"/>
            </w:tcBorders>
          </w:tcPr>
          <w:p w14:paraId="72E85092" w14:textId="10898EE2" w:rsidR="00BA20BA" w:rsidRPr="00197C8B" w:rsidRDefault="00BA20BA" w:rsidP="001B42DA">
            <w:pPr>
              <w:tabs>
                <w:tab w:val="decimal" w:pos="702"/>
              </w:tabs>
              <w:spacing w:line="280" w:lineRule="exact"/>
              <w:ind w:right="-10"/>
              <w:rPr>
                <w:rFonts w:ascii="Arial" w:hAnsi="Arial" w:cs="Arial"/>
                <w:sz w:val="16"/>
                <w:szCs w:val="16"/>
              </w:rPr>
            </w:pPr>
            <w:r w:rsidRPr="00197C8B">
              <w:rPr>
                <w:rFonts w:ascii="Arial" w:hAnsi="Arial" w:cs="Arial"/>
                <w:sz w:val="16"/>
                <w:szCs w:val="16"/>
              </w:rPr>
              <w:t>-</w:t>
            </w:r>
          </w:p>
        </w:tc>
        <w:tc>
          <w:tcPr>
            <w:tcW w:w="1017" w:type="dxa"/>
            <w:gridSpan w:val="3"/>
            <w:tcBorders>
              <w:top w:val="nil"/>
              <w:left w:val="nil"/>
              <w:bottom w:val="nil"/>
              <w:right w:val="nil"/>
            </w:tcBorders>
          </w:tcPr>
          <w:p w14:paraId="5567EDB8" w14:textId="083B2782" w:rsidR="00BA20BA" w:rsidRPr="00197C8B" w:rsidRDefault="00BA20BA" w:rsidP="001B42DA">
            <w:pPr>
              <w:tabs>
                <w:tab w:val="decimal" w:pos="702"/>
              </w:tabs>
              <w:spacing w:line="280" w:lineRule="exact"/>
              <w:ind w:right="-10"/>
              <w:rPr>
                <w:rFonts w:ascii="Arial" w:hAnsi="Arial" w:cs="Arial"/>
                <w:sz w:val="16"/>
                <w:szCs w:val="16"/>
              </w:rPr>
            </w:pPr>
            <w:r w:rsidRPr="00197C8B">
              <w:rPr>
                <w:rFonts w:ascii="Arial" w:hAnsi="Arial" w:cs="Arial"/>
                <w:sz w:val="16"/>
                <w:szCs w:val="16"/>
              </w:rPr>
              <w:t>9,619</w:t>
            </w:r>
          </w:p>
        </w:tc>
        <w:tc>
          <w:tcPr>
            <w:tcW w:w="1017" w:type="dxa"/>
            <w:tcBorders>
              <w:top w:val="nil"/>
              <w:left w:val="nil"/>
              <w:bottom w:val="nil"/>
              <w:right w:val="nil"/>
            </w:tcBorders>
          </w:tcPr>
          <w:p w14:paraId="0F178F47" w14:textId="77777777" w:rsidR="00BA20BA" w:rsidRPr="00197C8B" w:rsidRDefault="00BA20BA" w:rsidP="001B42DA">
            <w:pPr>
              <w:tabs>
                <w:tab w:val="decimal" w:pos="702"/>
              </w:tabs>
              <w:spacing w:line="280" w:lineRule="exact"/>
              <w:ind w:right="-10"/>
              <w:rPr>
                <w:rFonts w:ascii="Arial" w:hAnsi="Arial" w:cs="Arial"/>
                <w:sz w:val="16"/>
                <w:szCs w:val="16"/>
              </w:rPr>
            </w:pPr>
            <w:r w:rsidRPr="00197C8B">
              <w:rPr>
                <w:rFonts w:ascii="Arial" w:hAnsi="Arial" w:cs="Arial"/>
                <w:sz w:val="16"/>
                <w:szCs w:val="16"/>
              </w:rPr>
              <w:t>27,245</w:t>
            </w:r>
          </w:p>
        </w:tc>
        <w:tc>
          <w:tcPr>
            <w:tcW w:w="2682" w:type="dxa"/>
            <w:tcBorders>
              <w:top w:val="nil"/>
              <w:left w:val="nil"/>
              <w:bottom w:val="nil"/>
              <w:right w:val="nil"/>
            </w:tcBorders>
          </w:tcPr>
          <w:p w14:paraId="15E04BB2" w14:textId="77777777" w:rsidR="00BA20BA" w:rsidRPr="00197C8B" w:rsidRDefault="00BA20BA" w:rsidP="001B42DA">
            <w:pPr>
              <w:spacing w:line="280" w:lineRule="exact"/>
              <w:ind w:left="162" w:right="-10" w:hanging="162"/>
              <w:rPr>
                <w:rFonts w:ascii="Arial" w:eastAsia="Arial Unicode MS" w:hAnsi="Arial" w:cs="Arial"/>
                <w:sz w:val="16"/>
                <w:szCs w:val="16"/>
              </w:rPr>
            </w:pPr>
            <w:r w:rsidRPr="00197C8B">
              <w:rPr>
                <w:rFonts w:ascii="Arial" w:eastAsia="Arial Unicode MS" w:hAnsi="Arial" w:cs="Arial"/>
                <w:sz w:val="16"/>
                <w:szCs w:val="16"/>
              </w:rPr>
              <w:t xml:space="preserve">Actual cost </w:t>
            </w:r>
          </w:p>
        </w:tc>
      </w:tr>
      <w:tr w:rsidR="00BA20BA" w:rsidRPr="00197C8B" w14:paraId="6AA5BFFA" w14:textId="77777777" w:rsidTr="00197C8B">
        <w:tc>
          <w:tcPr>
            <w:tcW w:w="2502" w:type="dxa"/>
            <w:tcBorders>
              <w:top w:val="nil"/>
              <w:left w:val="nil"/>
              <w:bottom w:val="nil"/>
              <w:right w:val="nil"/>
            </w:tcBorders>
          </w:tcPr>
          <w:p w14:paraId="0B78A9FA" w14:textId="77777777" w:rsidR="00BA20BA" w:rsidRPr="00197C8B" w:rsidRDefault="00BA20BA" w:rsidP="001B42DA">
            <w:pPr>
              <w:spacing w:line="280" w:lineRule="exact"/>
              <w:ind w:left="162" w:hanging="162"/>
              <w:jc w:val="both"/>
              <w:rPr>
                <w:rFonts w:ascii="Arial" w:eastAsia="Arial Unicode MS" w:hAnsi="Arial" w:cs="Arial"/>
                <w:sz w:val="16"/>
                <w:szCs w:val="16"/>
              </w:rPr>
            </w:pPr>
            <w:r w:rsidRPr="00197C8B">
              <w:rPr>
                <w:rFonts w:ascii="Arial" w:eastAsia="Arial Unicode MS" w:hAnsi="Arial" w:cs="Arial"/>
                <w:sz w:val="16"/>
                <w:szCs w:val="16"/>
              </w:rPr>
              <w:t>Interest expenses</w:t>
            </w:r>
          </w:p>
        </w:tc>
        <w:tc>
          <w:tcPr>
            <w:tcW w:w="1017" w:type="dxa"/>
            <w:gridSpan w:val="2"/>
            <w:tcBorders>
              <w:top w:val="nil"/>
              <w:left w:val="nil"/>
              <w:bottom w:val="nil"/>
              <w:right w:val="nil"/>
            </w:tcBorders>
          </w:tcPr>
          <w:p w14:paraId="2F1D8ACD" w14:textId="60674A91" w:rsidR="00BA20BA" w:rsidRPr="00197C8B" w:rsidRDefault="00BA20BA" w:rsidP="001B42DA">
            <w:pPr>
              <w:tabs>
                <w:tab w:val="decimal" w:pos="702"/>
              </w:tabs>
              <w:spacing w:line="280" w:lineRule="exact"/>
              <w:ind w:right="-10"/>
              <w:rPr>
                <w:rFonts w:ascii="Arial" w:hAnsi="Arial" w:cs="Arial"/>
                <w:sz w:val="16"/>
                <w:szCs w:val="16"/>
              </w:rPr>
            </w:pPr>
            <w:r w:rsidRPr="00197C8B">
              <w:rPr>
                <w:rFonts w:ascii="Arial" w:hAnsi="Arial" w:cs="Arial"/>
                <w:sz w:val="16"/>
                <w:szCs w:val="16"/>
              </w:rPr>
              <w:t>-</w:t>
            </w:r>
          </w:p>
        </w:tc>
        <w:tc>
          <w:tcPr>
            <w:tcW w:w="1017" w:type="dxa"/>
            <w:tcBorders>
              <w:top w:val="nil"/>
              <w:left w:val="nil"/>
              <w:bottom w:val="nil"/>
              <w:right w:val="nil"/>
            </w:tcBorders>
          </w:tcPr>
          <w:p w14:paraId="1B62B00B" w14:textId="41F0514A" w:rsidR="00BA20BA" w:rsidRPr="00197C8B" w:rsidRDefault="00BA20BA" w:rsidP="001B42DA">
            <w:pPr>
              <w:tabs>
                <w:tab w:val="decimal" w:pos="702"/>
              </w:tabs>
              <w:spacing w:line="280" w:lineRule="exact"/>
              <w:ind w:right="-10"/>
              <w:rPr>
                <w:rFonts w:ascii="Arial" w:hAnsi="Arial" w:cs="Arial"/>
                <w:sz w:val="16"/>
                <w:szCs w:val="16"/>
              </w:rPr>
            </w:pPr>
            <w:r w:rsidRPr="00197C8B">
              <w:rPr>
                <w:rFonts w:ascii="Arial" w:hAnsi="Arial" w:cs="Arial"/>
                <w:sz w:val="16"/>
                <w:szCs w:val="16"/>
              </w:rPr>
              <w:t>-</w:t>
            </w:r>
          </w:p>
        </w:tc>
        <w:tc>
          <w:tcPr>
            <w:tcW w:w="1017" w:type="dxa"/>
            <w:gridSpan w:val="3"/>
            <w:tcBorders>
              <w:top w:val="nil"/>
              <w:left w:val="nil"/>
              <w:bottom w:val="nil"/>
              <w:right w:val="nil"/>
            </w:tcBorders>
          </w:tcPr>
          <w:p w14:paraId="34085A1B" w14:textId="3B6B533C" w:rsidR="00BA20BA" w:rsidRPr="00197C8B" w:rsidRDefault="00BA20BA" w:rsidP="001B42DA">
            <w:pPr>
              <w:tabs>
                <w:tab w:val="decimal" w:pos="702"/>
              </w:tabs>
              <w:spacing w:line="280" w:lineRule="exact"/>
              <w:ind w:right="-10"/>
              <w:rPr>
                <w:rFonts w:ascii="Arial" w:hAnsi="Arial" w:cs="Arial"/>
                <w:sz w:val="16"/>
                <w:szCs w:val="16"/>
              </w:rPr>
            </w:pPr>
            <w:r w:rsidRPr="00197C8B">
              <w:rPr>
                <w:rFonts w:ascii="Arial" w:hAnsi="Arial" w:cs="Arial"/>
                <w:sz w:val="16"/>
                <w:szCs w:val="16"/>
              </w:rPr>
              <w:t>-</w:t>
            </w:r>
          </w:p>
        </w:tc>
        <w:tc>
          <w:tcPr>
            <w:tcW w:w="1017" w:type="dxa"/>
            <w:tcBorders>
              <w:top w:val="nil"/>
              <w:left w:val="nil"/>
              <w:bottom w:val="nil"/>
              <w:right w:val="nil"/>
            </w:tcBorders>
          </w:tcPr>
          <w:p w14:paraId="3F759BEB" w14:textId="77777777" w:rsidR="00BA20BA" w:rsidRPr="00197C8B" w:rsidRDefault="00BA20BA" w:rsidP="001B42DA">
            <w:pPr>
              <w:tabs>
                <w:tab w:val="decimal" w:pos="702"/>
              </w:tabs>
              <w:spacing w:line="280" w:lineRule="exact"/>
              <w:ind w:right="-10"/>
              <w:rPr>
                <w:rFonts w:ascii="Arial" w:hAnsi="Arial" w:cs="Arial"/>
                <w:sz w:val="16"/>
                <w:szCs w:val="16"/>
              </w:rPr>
            </w:pPr>
            <w:r w:rsidRPr="00197C8B">
              <w:rPr>
                <w:rFonts w:ascii="Arial" w:hAnsi="Arial" w:cs="Arial"/>
                <w:sz w:val="16"/>
                <w:szCs w:val="16"/>
              </w:rPr>
              <w:t>180</w:t>
            </w:r>
          </w:p>
        </w:tc>
        <w:tc>
          <w:tcPr>
            <w:tcW w:w="2682" w:type="dxa"/>
            <w:tcBorders>
              <w:top w:val="nil"/>
              <w:left w:val="nil"/>
              <w:bottom w:val="nil"/>
              <w:right w:val="nil"/>
            </w:tcBorders>
          </w:tcPr>
          <w:p w14:paraId="1DEB659B" w14:textId="77777777" w:rsidR="00BA20BA" w:rsidRPr="00197C8B" w:rsidRDefault="00BA20BA" w:rsidP="001B42DA">
            <w:pPr>
              <w:spacing w:line="280" w:lineRule="exact"/>
              <w:ind w:left="162" w:right="-10" w:hanging="162"/>
              <w:rPr>
                <w:rFonts w:ascii="Arial" w:eastAsia="Arial Unicode MS" w:hAnsi="Arial" w:cs="Arial"/>
                <w:sz w:val="16"/>
                <w:szCs w:val="16"/>
              </w:rPr>
            </w:pPr>
            <w:r w:rsidRPr="00197C8B">
              <w:rPr>
                <w:rFonts w:ascii="Arial" w:eastAsia="Arial Unicode MS" w:hAnsi="Arial" w:cs="Arial"/>
                <w:sz w:val="16"/>
                <w:szCs w:val="16"/>
              </w:rPr>
              <w:t xml:space="preserve">1.75 % per annum </w:t>
            </w:r>
          </w:p>
        </w:tc>
      </w:tr>
      <w:tr w:rsidR="00BA20BA" w:rsidRPr="00197C8B" w14:paraId="2F2677D5" w14:textId="77777777" w:rsidTr="00197C8B">
        <w:tc>
          <w:tcPr>
            <w:tcW w:w="2502" w:type="dxa"/>
            <w:tcBorders>
              <w:top w:val="nil"/>
              <w:left w:val="nil"/>
              <w:bottom w:val="nil"/>
              <w:right w:val="nil"/>
            </w:tcBorders>
          </w:tcPr>
          <w:p w14:paraId="73C2BD66" w14:textId="77777777" w:rsidR="00BA20BA" w:rsidRPr="00197C8B" w:rsidRDefault="00BA20BA" w:rsidP="001B42DA">
            <w:pPr>
              <w:spacing w:line="280" w:lineRule="exact"/>
              <w:ind w:left="162" w:hanging="162"/>
              <w:jc w:val="both"/>
              <w:rPr>
                <w:rFonts w:ascii="Arial" w:eastAsia="Arial Unicode MS" w:hAnsi="Arial" w:cs="Arial"/>
                <w:sz w:val="16"/>
                <w:szCs w:val="16"/>
              </w:rPr>
            </w:pPr>
            <w:r w:rsidRPr="00197C8B">
              <w:rPr>
                <w:rFonts w:ascii="Arial" w:eastAsia="Arial Unicode MS" w:hAnsi="Arial" w:cs="Arial"/>
                <w:sz w:val="16"/>
                <w:szCs w:val="16"/>
              </w:rPr>
              <w:t>Purchases of assets</w:t>
            </w:r>
          </w:p>
        </w:tc>
        <w:tc>
          <w:tcPr>
            <w:tcW w:w="1017" w:type="dxa"/>
            <w:gridSpan w:val="2"/>
            <w:tcBorders>
              <w:top w:val="nil"/>
              <w:left w:val="nil"/>
              <w:bottom w:val="nil"/>
              <w:right w:val="nil"/>
            </w:tcBorders>
          </w:tcPr>
          <w:p w14:paraId="10E8DB42" w14:textId="1F64E5FD" w:rsidR="00BA20BA" w:rsidRPr="00197C8B" w:rsidRDefault="00BA20BA" w:rsidP="001B42DA">
            <w:pPr>
              <w:tabs>
                <w:tab w:val="decimal" w:pos="702"/>
              </w:tabs>
              <w:spacing w:line="280" w:lineRule="exact"/>
              <w:ind w:right="-10"/>
              <w:rPr>
                <w:rFonts w:ascii="Arial" w:hAnsi="Arial" w:cs="Arial"/>
                <w:sz w:val="16"/>
                <w:szCs w:val="16"/>
              </w:rPr>
            </w:pPr>
            <w:r w:rsidRPr="00197C8B">
              <w:rPr>
                <w:rFonts w:ascii="Arial" w:hAnsi="Arial" w:cs="Arial"/>
                <w:sz w:val="16"/>
                <w:szCs w:val="16"/>
              </w:rPr>
              <w:t>-</w:t>
            </w:r>
          </w:p>
        </w:tc>
        <w:tc>
          <w:tcPr>
            <w:tcW w:w="1017" w:type="dxa"/>
            <w:tcBorders>
              <w:top w:val="nil"/>
              <w:left w:val="nil"/>
              <w:bottom w:val="nil"/>
              <w:right w:val="nil"/>
            </w:tcBorders>
          </w:tcPr>
          <w:p w14:paraId="5030275A" w14:textId="7E3DBBD3" w:rsidR="00BA20BA" w:rsidRPr="00197C8B" w:rsidRDefault="00BA20BA" w:rsidP="001B42DA">
            <w:pPr>
              <w:tabs>
                <w:tab w:val="decimal" w:pos="702"/>
              </w:tabs>
              <w:spacing w:line="280" w:lineRule="exact"/>
              <w:ind w:right="-10"/>
              <w:rPr>
                <w:rFonts w:ascii="Arial" w:hAnsi="Arial" w:cs="Arial"/>
                <w:sz w:val="16"/>
                <w:szCs w:val="16"/>
              </w:rPr>
            </w:pPr>
            <w:r w:rsidRPr="00197C8B">
              <w:rPr>
                <w:rFonts w:ascii="Arial" w:hAnsi="Arial" w:cs="Arial"/>
                <w:sz w:val="16"/>
                <w:szCs w:val="16"/>
              </w:rPr>
              <w:t>-</w:t>
            </w:r>
          </w:p>
        </w:tc>
        <w:tc>
          <w:tcPr>
            <w:tcW w:w="1017" w:type="dxa"/>
            <w:gridSpan w:val="3"/>
            <w:tcBorders>
              <w:top w:val="nil"/>
              <w:left w:val="nil"/>
              <w:bottom w:val="nil"/>
              <w:right w:val="nil"/>
            </w:tcBorders>
          </w:tcPr>
          <w:p w14:paraId="62628042" w14:textId="215B7A13" w:rsidR="00BA20BA" w:rsidRPr="00197C8B" w:rsidRDefault="00BA20BA" w:rsidP="001B42DA">
            <w:pPr>
              <w:tabs>
                <w:tab w:val="decimal" w:pos="702"/>
              </w:tabs>
              <w:spacing w:line="280" w:lineRule="exact"/>
              <w:ind w:right="-10"/>
              <w:rPr>
                <w:rFonts w:ascii="Arial" w:hAnsi="Arial" w:cs="Arial"/>
                <w:sz w:val="16"/>
                <w:szCs w:val="16"/>
              </w:rPr>
            </w:pPr>
            <w:r w:rsidRPr="00197C8B">
              <w:rPr>
                <w:rFonts w:ascii="Arial" w:hAnsi="Arial" w:cs="Arial"/>
                <w:sz w:val="16"/>
                <w:szCs w:val="16"/>
              </w:rPr>
              <w:t>19</w:t>
            </w:r>
          </w:p>
        </w:tc>
        <w:tc>
          <w:tcPr>
            <w:tcW w:w="1017" w:type="dxa"/>
            <w:tcBorders>
              <w:top w:val="nil"/>
              <w:left w:val="nil"/>
              <w:bottom w:val="nil"/>
              <w:right w:val="nil"/>
            </w:tcBorders>
          </w:tcPr>
          <w:p w14:paraId="77DF58A3" w14:textId="77777777" w:rsidR="00BA20BA" w:rsidRPr="00197C8B" w:rsidRDefault="00BA20BA" w:rsidP="001B42DA">
            <w:pPr>
              <w:tabs>
                <w:tab w:val="decimal" w:pos="702"/>
              </w:tabs>
              <w:spacing w:line="280" w:lineRule="exact"/>
              <w:ind w:right="-10"/>
              <w:rPr>
                <w:rFonts w:ascii="Arial" w:hAnsi="Arial" w:cs="Arial"/>
                <w:sz w:val="16"/>
                <w:szCs w:val="16"/>
              </w:rPr>
            </w:pPr>
            <w:r w:rsidRPr="00197C8B">
              <w:rPr>
                <w:rFonts w:ascii="Arial" w:hAnsi="Arial" w:cs="Arial"/>
                <w:sz w:val="16"/>
                <w:szCs w:val="16"/>
              </w:rPr>
              <w:t>4,719</w:t>
            </w:r>
          </w:p>
        </w:tc>
        <w:tc>
          <w:tcPr>
            <w:tcW w:w="2682" w:type="dxa"/>
            <w:tcBorders>
              <w:top w:val="nil"/>
              <w:left w:val="nil"/>
              <w:bottom w:val="nil"/>
              <w:right w:val="nil"/>
            </w:tcBorders>
          </w:tcPr>
          <w:p w14:paraId="4E585E4C" w14:textId="77777777" w:rsidR="00BA20BA" w:rsidRPr="00197C8B" w:rsidRDefault="00BA20BA" w:rsidP="001B42DA">
            <w:pPr>
              <w:spacing w:line="280" w:lineRule="exact"/>
              <w:ind w:left="162" w:right="-10" w:hanging="162"/>
              <w:rPr>
                <w:rFonts w:ascii="Arial" w:eastAsia="Arial Unicode MS" w:hAnsi="Arial" w:cs="Arial"/>
                <w:sz w:val="16"/>
                <w:szCs w:val="16"/>
              </w:rPr>
            </w:pPr>
            <w:r w:rsidRPr="00197C8B">
              <w:rPr>
                <w:rFonts w:ascii="Arial" w:eastAsia="Arial Unicode MS" w:hAnsi="Arial" w:cs="Arial"/>
                <w:sz w:val="16"/>
                <w:szCs w:val="16"/>
              </w:rPr>
              <w:t>Cost plus margin</w:t>
            </w:r>
          </w:p>
        </w:tc>
      </w:tr>
      <w:tr w:rsidR="00BA20BA" w:rsidRPr="00197C8B" w14:paraId="0F77A8B2" w14:textId="77777777" w:rsidTr="00197C8B">
        <w:tc>
          <w:tcPr>
            <w:tcW w:w="3492" w:type="dxa"/>
            <w:gridSpan w:val="2"/>
            <w:tcBorders>
              <w:top w:val="nil"/>
              <w:left w:val="nil"/>
              <w:bottom w:val="nil"/>
              <w:right w:val="nil"/>
            </w:tcBorders>
          </w:tcPr>
          <w:p w14:paraId="71CFE145" w14:textId="77777777" w:rsidR="00BA20BA" w:rsidRPr="00197C8B" w:rsidRDefault="00BA20BA" w:rsidP="001B42DA">
            <w:pPr>
              <w:spacing w:line="280" w:lineRule="exact"/>
              <w:ind w:left="162" w:hanging="162"/>
              <w:rPr>
                <w:rFonts w:ascii="Arial" w:eastAsia="Arial Unicode MS" w:hAnsi="Arial" w:cs="Arial"/>
                <w:sz w:val="16"/>
                <w:szCs w:val="16"/>
                <w:u w:val="single"/>
              </w:rPr>
            </w:pPr>
            <w:r w:rsidRPr="00197C8B">
              <w:rPr>
                <w:rFonts w:ascii="Arial" w:eastAsia="Arial Unicode MS" w:hAnsi="Arial" w:cs="Arial"/>
                <w:b/>
                <w:bCs/>
                <w:sz w:val="16"/>
                <w:szCs w:val="16"/>
                <w:u w:val="single"/>
              </w:rPr>
              <w:t>Transactions with related companies</w:t>
            </w:r>
          </w:p>
        </w:tc>
        <w:tc>
          <w:tcPr>
            <w:tcW w:w="1080" w:type="dxa"/>
            <w:gridSpan w:val="3"/>
            <w:tcBorders>
              <w:top w:val="nil"/>
              <w:left w:val="nil"/>
              <w:bottom w:val="nil"/>
              <w:right w:val="nil"/>
            </w:tcBorders>
          </w:tcPr>
          <w:p w14:paraId="4F020B6D" w14:textId="77777777" w:rsidR="00BA20BA" w:rsidRPr="00197C8B" w:rsidRDefault="00BA20BA" w:rsidP="001B42DA">
            <w:pPr>
              <w:tabs>
                <w:tab w:val="decimal" w:pos="522"/>
              </w:tabs>
              <w:spacing w:line="280" w:lineRule="exact"/>
              <w:ind w:right="-10"/>
              <w:jc w:val="right"/>
              <w:rPr>
                <w:rFonts w:ascii="Arial" w:hAnsi="Arial" w:cs="Arial"/>
                <w:sz w:val="16"/>
                <w:szCs w:val="16"/>
              </w:rPr>
            </w:pPr>
          </w:p>
        </w:tc>
        <w:tc>
          <w:tcPr>
            <w:tcW w:w="918" w:type="dxa"/>
            <w:tcBorders>
              <w:top w:val="nil"/>
              <w:left w:val="nil"/>
              <w:bottom w:val="nil"/>
              <w:right w:val="nil"/>
            </w:tcBorders>
          </w:tcPr>
          <w:p w14:paraId="1C7D3C13" w14:textId="77777777" w:rsidR="00BA20BA" w:rsidRPr="00197C8B" w:rsidRDefault="00BA20BA" w:rsidP="001B42DA">
            <w:pPr>
              <w:tabs>
                <w:tab w:val="decimal" w:pos="702"/>
              </w:tabs>
              <w:spacing w:line="280" w:lineRule="exact"/>
              <w:ind w:right="-10"/>
              <w:rPr>
                <w:rFonts w:ascii="Arial" w:hAnsi="Arial" w:cs="Arial"/>
                <w:sz w:val="16"/>
                <w:szCs w:val="16"/>
              </w:rPr>
            </w:pPr>
          </w:p>
        </w:tc>
        <w:tc>
          <w:tcPr>
            <w:tcW w:w="1080" w:type="dxa"/>
            <w:gridSpan w:val="2"/>
            <w:tcBorders>
              <w:top w:val="nil"/>
              <w:left w:val="nil"/>
              <w:bottom w:val="nil"/>
              <w:right w:val="nil"/>
            </w:tcBorders>
          </w:tcPr>
          <w:p w14:paraId="0B7678D3" w14:textId="77777777" w:rsidR="00BA20BA" w:rsidRPr="00197C8B" w:rsidRDefault="00BA20BA" w:rsidP="001B42DA">
            <w:pPr>
              <w:tabs>
                <w:tab w:val="decimal" w:pos="702"/>
              </w:tabs>
              <w:spacing w:line="280" w:lineRule="exact"/>
              <w:ind w:right="-10"/>
              <w:rPr>
                <w:rFonts w:ascii="Arial" w:hAnsi="Arial" w:cs="Arial"/>
                <w:sz w:val="16"/>
                <w:szCs w:val="16"/>
              </w:rPr>
            </w:pPr>
          </w:p>
        </w:tc>
        <w:tc>
          <w:tcPr>
            <w:tcW w:w="2682" w:type="dxa"/>
            <w:tcBorders>
              <w:top w:val="nil"/>
              <w:left w:val="nil"/>
              <w:bottom w:val="nil"/>
              <w:right w:val="nil"/>
            </w:tcBorders>
          </w:tcPr>
          <w:p w14:paraId="5B05FAE9" w14:textId="77777777" w:rsidR="00BA20BA" w:rsidRPr="00197C8B" w:rsidRDefault="00BA20BA" w:rsidP="001B42DA">
            <w:pPr>
              <w:tabs>
                <w:tab w:val="decimal" w:pos="522"/>
              </w:tabs>
              <w:spacing w:line="280" w:lineRule="exact"/>
              <w:ind w:right="-10"/>
              <w:jc w:val="right"/>
              <w:rPr>
                <w:rFonts w:ascii="Arial" w:hAnsi="Arial" w:cs="Arial"/>
                <w:sz w:val="16"/>
                <w:szCs w:val="16"/>
              </w:rPr>
            </w:pPr>
          </w:p>
        </w:tc>
      </w:tr>
      <w:tr w:rsidR="007B315A" w:rsidRPr="00197C8B" w14:paraId="2680C86B" w14:textId="77777777" w:rsidTr="00554D62">
        <w:tc>
          <w:tcPr>
            <w:tcW w:w="2502" w:type="dxa"/>
            <w:tcBorders>
              <w:top w:val="nil"/>
              <w:left w:val="nil"/>
              <w:bottom w:val="nil"/>
              <w:right w:val="nil"/>
            </w:tcBorders>
          </w:tcPr>
          <w:p w14:paraId="58999A85" w14:textId="77777777" w:rsidR="007B315A" w:rsidRPr="00197C8B" w:rsidRDefault="007B315A" w:rsidP="001B42DA">
            <w:pPr>
              <w:spacing w:line="280" w:lineRule="exact"/>
              <w:ind w:left="162" w:hanging="162"/>
              <w:jc w:val="both"/>
              <w:rPr>
                <w:rFonts w:ascii="Arial" w:eastAsia="Arial Unicode MS" w:hAnsi="Arial" w:cs="Arial"/>
                <w:sz w:val="16"/>
                <w:szCs w:val="16"/>
              </w:rPr>
            </w:pPr>
            <w:r w:rsidRPr="00197C8B">
              <w:rPr>
                <w:rFonts w:ascii="Arial" w:eastAsia="Arial Unicode MS" w:hAnsi="Arial" w:cs="Arial"/>
                <w:sz w:val="16"/>
                <w:szCs w:val="16"/>
              </w:rPr>
              <w:t>Sales income</w:t>
            </w:r>
          </w:p>
        </w:tc>
        <w:tc>
          <w:tcPr>
            <w:tcW w:w="1017" w:type="dxa"/>
            <w:gridSpan w:val="2"/>
            <w:tcBorders>
              <w:top w:val="nil"/>
              <w:left w:val="nil"/>
              <w:bottom w:val="nil"/>
              <w:right w:val="nil"/>
            </w:tcBorders>
          </w:tcPr>
          <w:p w14:paraId="17C9CA91" w14:textId="77777777" w:rsidR="007B315A" w:rsidRPr="00197C8B" w:rsidRDefault="007B315A" w:rsidP="001B42DA">
            <w:pPr>
              <w:tabs>
                <w:tab w:val="decimal" w:pos="702"/>
              </w:tabs>
              <w:spacing w:line="280" w:lineRule="exact"/>
              <w:ind w:right="-10"/>
              <w:rPr>
                <w:rFonts w:ascii="Arial" w:hAnsi="Arial" w:cs="Arial"/>
                <w:sz w:val="16"/>
                <w:szCs w:val="16"/>
              </w:rPr>
            </w:pPr>
            <w:r w:rsidRPr="00197C8B">
              <w:rPr>
                <w:rFonts w:ascii="Arial" w:hAnsi="Arial" w:cs="Arial"/>
                <w:sz w:val="16"/>
                <w:szCs w:val="16"/>
              </w:rPr>
              <w:t>47,371</w:t>
            </w:r>
          </w:p>
        </w:tc>
        <w:tc>
          <w:tcPr>
            <w:tcW w:w="1017" w:type="dxa"/>
            <w:tcBorders>
              <w:top w:val="nil"/>
              <w:left w:val="nil"/>
              <w:bottom w:val="nil"/>
              <w:right w:val="nil"/>
            </w:tcBorders>
          </w:tcPr>
          <w:p w14:paraId="336CE5E2" w14:textId="77777777" w:rsidR="007B315A" w:rsidRPr="00197C8B" w:rsidRDefault="007B315A" w:rsidP="001B42DA">
            <w:pPr>
              <w:tabs>
                <w:tab w:val="decimal" w:pos="702"/>
              </w:tabs>
              <w:spacing w:line="280" w:lineRule="exact"/>
              <w:ind w:right="-10"/>
              <w:rPr>
                <w:rFonts w:ascii="Arial" w:hAnsi="Arial" w:cs="Arial"/>
                <w:sz w:val="16"/>
                <w:szCs w:val="16"/>
              </w:rPr>
            </w:pPr>
            <w:r w:rsidRPr="00197C8B">
              <w:rPr>
                <w:rFonts w:ascii="Arial" w:hAnsi="Arial" w:cs="Arial"/>
                <w:sz w:val="16"/>
                <w:szCs w:val="16"/>
              </w:rPr>
              <w:t>79,287</w:t>
            </w:r>
          </w:p>
        </w:tc>
        <w:tc>
          <w:tcPr>
            <w:tcW w:w="1017" w:type="dxa"/>
            <w:gridSpan w:val="3"/>
            <w:tcBorders>
              <w:top w:val="nil"/>
              <w:left w:val="nil"/>
              <w:bottom w:val="nil"/>
              <w:right w:val="nil"/>
            </w:tcBorders>
          </w:tcPr>
          <w:p w14:paraId="73BBD455" w14:textId="77777777" w:rsidR="007B315A" w:rsidRPr="00197C8B" w:rsidRDefault="007B315A" w:rsidP="001B42DA">
            <w:pPr>
              <w:tabs>
                <w:tab w:val="decimal" w:pos="702"/>
              </w:tabs>
              <w:spacing w:line="280" w:lineRule="exact"/>
              <w:ind w:right="-10"/>
              <w:rPr>
                <w:rFonts w:ascii="Arial" w:hAnsi="Arial" w:cs="Arial"/>
                <w:sz w:val="16"/>
                <w:szCs w:val="16"/>
              </w:rPr>
            </w:pPr>
            <w:r w:rsidRPr="00197C8B">
              <w:rPr>
                <w:rFonts w:ascii="Arial" w:hAnsi="Arial" w:cs="Arial"/>
                <w:sz w:val="16"/>
                <w:szCs w:val="16"/>
              </w:rPr>
              <w:t>43,258</w:t>
            </w:r>
          </w:p>
        </w:tc>
        <w:tc>
          <w:tcPr>
            <w:tcW w:w="1017" w:type="dxa"/>
            <w:tcBorders>
              <w:top w:val="nil"/>
              <w:left w:val="nil"/>
              <w:bottom w:val="nil"/>
              <w:right w:val="nil"/>
            </w:tcBorders>
          </w:tcPr>
          <w:p w14:paraId="07CDBACA" w14:textId="77777777" w:rsidR="007B315A" w:rsidRPr="00197C8B" w:rsidRDefault="007B315A" w:rsidP="001B42DA">
            <w:pPr>
              <w:tabs>
                <w:tab w:val="decimal" w:pos="702"/>
              </w:tabs>
              <w:spacing w:line="280" w:lineRule="exact"/>
              <w:ind w:right="-10"/>
              <w:rPr>
                <w:rFonts w:ascii="Arial" w:hAnsi="Arial" w:cs="Arial"/>
                <w:sz w:val="16"/>
                <w:szCs w:val="16"/>
              </w:rPr>
            </w:pPr>
            <w:r w:rsidRPr="00197C8B">
              <w:rPr>
                <w:rFonts w:ascii="Arial" w:hAnsi="Arial" w:cs="Arial"/>
                <w:sz w:val="16"/>
                <w:szCs w:val="16"/>
                <w:cs/>
              </w:rPr>
              <w:t>60</w:t>
            </w:r>
            <w:r w:rsidRPr="00197C8B">
              <w:rPr>
                <w:rFonts w:ascii="Arial" w:hAnsi="Arial" w:cs="Arial"/>
                <w:sz w:val="16"/>
                <w:szCs w:val="16"/>
              </w:rPr>
              <w:t>,</w:t>
            </w:r>
            <w:r w:rsidRPr="00197C8B">
              <w:rPr>
                <w:rFonts w:ascii="Arial" w:hAnsi="Arial" w:cs="Arial"/>
                <w:sz w:val="16"/>
                <w:szCs w:val="16"/>
                <w:cs/>
              </w:rPr>
              <w:t>703</w:t>
            </w:r>
          </w:p>
        </w:tc>
        <w:tc>
          <w:tcPr>
            <w:tcW w:w="2682" w:type="dxa"/>
            <w:tcBorders>
              <w:top w:val="nil"/>
              <w:left w:val="nil"/>
              <w:bottom w:val="nil"/>
              <w:right w:val="nil"/>
            </w:tcBorders>
          </w:tcPr>
          <w:p w14:paraId="7A839F3C" w14:textId="77777777" w:rsidR="007B315A" w:rsidRPr="00197C8B" w:rsidRDefault="007B315A" w:rsidP="001B42DA">
            <w:pPr>
              <w:spacing w:line="280" w:lineRule="exact"/>
              <w:ind w:left="162" w:right="-142" w:hanging="162"/>
              <w:rPr>
                <w:rFonts w:ascii="Arial" w:eastAsia="Arial Unicode MS" w:hAnsi="Arial" w:cs="Arial"/>
                <w:sz w:val="16"/>
                <w:szCs w:val="16"/>
              </w:rPr>
            </w:pPr>
            <w:r w:rsidRPr="00197C8B">
              <w:rPr>
                <w:rFonts w:ascii="Arial" w:eastAsia="Arial Unicode MS" w:hAnsi="Arial" w:cs="Arial"/>
                <w:sz w:val="16"/>
                <w:szCs w:val="16"/>
              </w:rPr>
              <w:t>Market price</w:t>
            </w:r>
          </w:p>
        </w:tc>
      </w:tr>
      <w:tr w:rsidR="00BA20BA" w:rsidRPr="00197C8B" w14:paraId="2EA3C4D5" w14:textId="77777777" w:rsidTr="00197C8B">
        <w:tc>
          <w:tcPr>
            <w:tcW w:w="2502" w:type="dxa"/>
            <w:tcBorders>
              <w:top w:val="nil"/>
              <w:left w:val="nil"/>
              <w:bottom w:val="nil"/>
              <w:right w:val="nil"/>
            </w:tcBorders>
          </w:tcPr>
          <w:p w14:paraId="5D2364B7" w14:textId="0EBF3396" w:rsidR="00BA20BA" w:rsidRPr="00197C8B" w:rsidRDefault="00197C8B" w:rsidP="001B42DA">
            <w:pPr>
              <w:spacing w:line="280" w:lineRule="exact"/>
              <w:ind w:left="162" w:hanging="162"/>
              <w:jc w:val="both"/>
              <w:rPr>
                <w:rFonts w:ascii="Arial" w:eastAsia="Arial Unicode MS" w:hAnsi="Arial" w:cs="Arial"/>
                <w:sz w:val="16"/>
                <w:szCs w:val="16"/>
              </w:rPr>
            </w:pPr>
            <w:r w:rsidRPr="00197C8B">
              <w:rPr>
                <w:rFonts w:ascii="Arial" w:eastAsia="Arial Unicode MS" w:hAnsi="Arial" w:cs="Arial"/>
                <w:sz w:val="16"/>
                <w:szCs w:val="16"/>
              </w:rPr>
              <w:t>Rental and service income</w:t>
            </w:r>
          </w:p>
        </w:tc>
        <w:tc>
          <w:tcPr>
            <w:tcW w:w="1017" w:type="dxa"/>
            <w:gridSpan w:val="2"/>
            <w:tcBorders>
              <w:top w:val="nil"/>
              <w:left w:val="nil"/>
              <w:bottom w:val="nil"/>
              <w:right w:val="nil"/>
            </w:tcBorders>
          </w:tcPr>
          <w:p w14:paraId="31DBAF00" w14:textId="62B19306" w:rsidR="00BA20BA" w:rsidRPr="00197C8B" w:rsidRDefault="00BA20BA" w:rsidP="001B42DA">
            <w:pPr>
              <w:tabs>
                <w:tab w:val="decimal" w:pos="702"/>
              </w:tabs>
              <w:spacing w:line="280" w:lineRule="exact"/>
              <w:ind w:right="-10"/>
              <w:rPr>
                <w:rFonts w:ascii="Arial" w:hAnsi="Arial" w:cs="Arial"/>
                <w:sz w:val="16"/>
                <w:szCs w:val="16"/>
              </w:rPr>
            </w:pPr>
            <w:r w:rsidRPr="00197C8B">
              <w:rPr>
                <w:rFonts w:ascii="Arial" w:hAnsi="Arial" w:cs="Arial"/>
                <w:sz w:val="16"/>
                <w:szCs w:val="16"/>
              </w:rPr>
              <w:t>16,419</w:t>
            </w:r>
          </w:p>
        </w:tc>
        <w:tc>
          <w:tcPr>
            <w:tcW w:w="1017" w:type="dxa"/>
            <w:tcBorders>
              <w:top w:val="nil"/>
              <w:left w:val="nil"/>
              <w:bottom w:val="nil"/>
              <w:right w:val="nil"/>
            </w:tcBorders>
          </w:tcPr>
          <w:p w14:paraId="53D569C4" w14:textId="2D20B630" w:rsidR="00BA20BA" w:rsidRPr="00197C8B" w:rsidRDefault="00BA20BA" w:rsidP="001B42DA">
            <w:pPr>
              <w:tabs>
                <w:tab w:val="decimal" w:pos="702"/>
              </w:tabs>
              <w:spacing w:line="280" w:lineRule="exact"/>
              <w:ind w:right="-10"/>
              <w:rPr>
                <w:rFonts w:ascii="Arial" w:hAnsi="Arial" w:cs="Arial"/>
                <w:sz w:val="16"/>
                <w:szCs w:val="16"/>
              </w:rPr>
            </w:pPr>
            <w:r w:rsidRPr="00197C8B">
              <w:rPr>
                <w:rFonts w:ascii="Arial" w:hAnsi="Arial" w:cs="Arial"/>
                <w:sz w:val="16"/>
                <w:szCs w:val="16"/>
              </w:rPr>
              <w:t>21,48</w:t>
            </w:r>
            <w:r w:rsidR="00197C8B" w:rsidRPr="00197C8B">
              <w:rPr>
                <w:rFonts w:ascii="Arial" w:hAnsi="Arial" w:cs="Arial"/>
                <w:sz w:val="16"/>
                <w:szCs w:val="16"/>
              </w:rPr>
              <w:t>0</w:t>
            </w:r>
          </w:p>
        </w:tc>
        <w:tc>
          <w:tcPr>
            <w:tcW w:w="1017" w:type="dxa"/>
            <w:gridSpan w:val="3"/>
            <w:tcBorders>
              <w:top w:val="nil"/>
              <w:left w:val="nil"/>
              <w:bottom w:val="nil"/>
              <w:right w:val="nil"/>
            </w:tcBorders>
          </w:tcPr>
          <w:p w14:paraId="3D476B15" w14:textId="1B5767BF" w:rsidR="00BA20BA" w:rsidRPr="00197C8B" w:rsidRDefault="00BA20BA" w:rsidP="001B42DA">
            <w:pPr>
              <w:tabs>
                <w:tab w:val="decimal" w:pos="702"/>
              </w:tabs>
              <w:spacing w:line="280" w:lineRule="exact"/>
              <w:ind w:right="-10"/>
              <w:rPr>
                <w:rFonts w:ascii="Arial" w:hAnsi="Arial" w:cs="Arial"/>
                <w:sz w:val="16"/>
                <w:szCs w:val="16"/>
              </w:rPr>
            </w:pPr>
            <w:r w:rsidRPr="00197C8B">
              <w:rPr>
                <w:rFonts w:ascii="Arial" w:hAnsi="Arial" w:cs="Arial"/>
                <w:sz w:val="16"/>
                <w:szCs w:val="16"/>
              </w:rPr>
              <w:t>14,365</w:t>
            </w:r>
          </w:p>
        </w:tc>
        <w:tc>
          <w:tcPr>
            <w:tcW w:w="1017" w:type="dxa"/>
            <w:tcBorders>
              <w:top w:val="nil"/>
              <w:left w:val="nil"/>
              <w:bottom w:val="nil"/>
              <w:right w:val="nil"/>
            </w:tcBorders>
          </w:tcPr>
          <w:p w14:paraId="77E3C72A" w14:textId="743CF570" w:rsidR="00BA20BA" w:rsidRPr="00197C8B" w:rsidRDefault="00BA20BA" w:rsidP="001B42DA">
            <w:pPr>
              <w:tabs>
                <w:tab w:val="decimal" w:pos="702"/>
              </w:tabs>
              <w:spacing w:line="280" w:lineRule="exact"/>
              <w:ind w:right="-10"/>
              <w:rPr>
                <w:rFonts w:ascii="Arial" w:hAnsi="Arial" w:cs="Arial"/>
                <w:sz w:val="16"/>
                <w:szCs w:val="16"/>
              </w:rPr>
            </w:pPr>
            <w:r w:rsidRPr="00197C8B">
              <w:rPr>
                <w:rFonts w:ascii="Arial" w:hAnsi="Arial" w:cs="Arial"/>
                <w:sz w:val="16"/>
                <w:szCs w:val="16"/>
              </w:rPr>
              <w:t>18,706</w:t>
            </w:r>
          </w:p>
        </w:tc>
        <w:tc>
          <w:tcPr>
            <w:tcW w:w="2682" w:type="dxa"/>
            <w:tcBorders>
              <w:top w:val="nil"/>
              <w:left w:val="nil"/>
              <w:bottom w:val="nil"/>
              <w:right w:val="nil"/>
            </w:tcBorders>
          </w:tcPr>
          <w:p w14:paraId="0EFA2D2D" w14:textId="569ED7CF" w:rsidR="00BA20BA" w:rsidRPr="00197C8B" w:rsidRDefault="00197C8B" w:rsidP="001B42DA">
            <w:pPr>
              <w:spacing w:line="280" w:lineRule="exact"/>
              <w:ind w:left="162" w:right="-142" w:hanging="162"/>
              <w:rPr>
                <w:rFonts w:ascii="Arial" w:eastAsia="Arial Unicode MS" w:hAnsi="Arial" w:cs="Arial"/>
                <w:sz w:val="16"/>
                <w:szCs w:val="16"/>
              </w:rPr>
            </w:pPr>
            <w:r w:rsidRPr="00197C8B">
              <w:rPr>
                <w:rFonts w:ascii="Arial" w:eastAsia="Arial Unicode MS" w:hAnsi="Arial" w:cs="Arial"/>
                <w:sz w:val="16"/>
                <w:szCs w:val="16"/>
              </w:rPr>
              <w:t>Contract price</w:t>
            </w:r>
          </w:p>
        </w:tc>
      </w:tr>
      <w:tr w:rsidR="007B315A" w:rsidRPr="00197C8B" w14:paraId="1B55A15C" w14:textId="77777777" w:rsidTr="00554D62">
        <w:tc>
          <w:tcPr>
            <w:tcW w:w="2502" w:type="dxa"/>
            <w:tcBorders>
              <w:top w:val="nil"/>
              <w:left w:val="nil"/>
              <w:bottom w:val="nil"/>
              <w:right w:val="nil"/>
            </w:tcBorders>
          </w:tcPr>
          <w:p w14:paraId="0EF851CD" w14:textId="77777777" w:rsidR="007B315A" w:rsidRPr="00197C8B" w:rsidRDefault="007B315A" w:rsidP="001B42DA">
            <w:pPr>
              <w:spacing w:line="280" w:lineRule="exact"/>
              <w:ind w:left="162" w:hanging="162"/>
              <w:jc w:val="both"/>
              <w:rPr>
                <w:rFonts w:ascii="Arial" w:eastAsia="Arial Unicode MS" w:hAnsi="Arial" w:cs="Arial"/>
                <w:sz w:val="16"/>
                <w:szCs w:val="16"/>
              </w:rPr>
            </w:pPr>
            <w:r w:rsidRPr="00197C8B">
              <w:rPr>
                <w:rFonts w:ascii="Arial" w:eastAsia="Arial Unicode MS" w:hAnsi="Arial" w:cs="Arial"/>
                <w:sz w:val="16"/>
                <w:szCs w:val="16"/>
              </w:rPr>
              <w:t>Other income</w:t>
            </w:r>
          </w:p>
        </w:tc>
        <w:tc>
          <w:tcPr>
            <w:tcW w:w="1017" w:type="dxa"/>
            <w:gridSpan w:val="2"/>
            <w:tcBorders>
              <w:top w:val="nil"/>
              <w:left w:val="nil"/>
              <w:bottom w:val="nil"/>
              <w:right w:val="nil"/>
            </w:tcBorders>
          </w:tcPr>
          <w:p w14:paraId="6766EA41" w14:textId="77777777" w:rsidR="007B315A" w:rsidRPr="00197C8B" w:rsidRDefault="007B315A" w:rsidP="001B42DA">
            <w:pPr>
              <w:tabs>
                <w:tab w:val="decimal" w:pos="702"/>
              </w:tabs>
              <w:spacing w:line="280" w:lineRule="exact"/>
              <w:ind w:right="-10"/>
              <w:rPr>
                <w:rFonts w:ascii="Arial" w:hAnsi="Arial" w:cs="Arial"/>
                <w:sz w:val="16"/>
                <w:szCs w:val="16"/>
              </w:rPr>
            </w:pPr>
            <w:r w:rsidRPr="00197C8B">
              <w:rPr>
                <w:rFonts w:ascii="Arial" w:hAnsi="Arial" w:cs="Arial"/>
                <w:sz w:val="16"/>
                <w:szCs w:val="16"/>
              </w:rPr>
              <w:t>47,714</w:t>
            </w:r>
          </w:p>
        </w:tc>
        <w:tc>
          <w:tcPr>
            <w:tcW w:w="1017" w:type="dxa"/>
            <w:tcBorders>
              <w:top w:val="nil"/>
              <w:left w:val="nil"/>
              <w:bottom w:val="nil"/>
              <w:right w:val="nil"/>
            </w:tcBorders>
          </w:tcPr>
          <w:p w14:paraId="7235B612" w14:textId="77777777" w:rsidR="007B315A" w:rsidRPr="00197C8B" w:rsidRDefault="007B315A" w:rsidP="001B42DA">
            <w:pPr>
              <w:tabs>
                <w:tab w:val="decimal" w:pos="702"/>
              </w:tabs>
              <w:spacing w:line="280" w:lineRule="exact"/>
              <w:ind w:right="-10"/>
              <w:rPr>
                <w:rFonts w:ascii="Arial" w:hAnsi="Arial" w:cs="Arial"/>
                <w:sz w:val="16"/>
                <w:szCs w:val="16"/>
              </w:rPr>
            </w:pPr>
            <w:r w:rsidRPr="00197C8B">
              <w:rPr>
                <w:rFonts w:ascii="Arial" w:hAnsi="Arial" w:cs="Arial"/>
                <w:sz w:val="16"/>
                <w:szCs w:val="16"/>
              </w:rPr>
              <w:t>38,167</w:t>
            </w:r>
          </w:p>
        </w:tc>
        <w:tc>
          <w:tcPr>
            <w:tcW w:w="1017" w:type="dxa"/>
            <w:gridSpan w:val="3"/>
            <w:tcBorders>
              <w:top w:val="nil"/>
              <w:left w:val="nil"/>
              <w:bottom w:val="nil"/>
              <w:right w:val="nil"/>
            </w:tcBorders>
          </w:tcPr>
          <w:p w14:paraId="1196D76A" w14:textId="77777777" w:rsidR="007B315A" w:rsidRPr="00197C8B" w:rsidRDefault="007B315A" w:rsidP="001B42DA">
            <w:pPr>
              <w:tabs>
                <w:tab w:val="decimal" w:pos="702"/>
              </w:tabs>
              <w:spacing w:line="280" w:lineRule="exact"/>
              <w:ind w:right="-10"/>
              <w:rPr>
                <w:rFonts w:ascii="Arial" w:hAnsi="Arial" w:cs="Arial"/>
                <w:sz w:val="16"/>
                <w:szCs w:val="16"/>
              </w:rPr>
            </w:pPr>
            <w:r w:rsidRPr="00197C8B">
              <w:rPr>
                <w:rFonts w:ascii="Arial" w:hAnsi="Arial" w:cs="Arial"/>
                <w:sz w:val="16"/>
                <w:szCs w:val="16"/>
              </w:rPr>
              <w:t>45,007</w:t>
            </w:r>
          </w:p>
        </w:tc>
        <w:tc>
          <w:tcPr>
            <w:tcW w:w="1017" w:type="dxa"/>
            <w:tcBorders>
              <w:top w:val="nil"/>
              <w:left w:val="nil"/>
              <w:bottom w:val="nil"/>
              <w:right w:val="nil"/>
            </w:tcBorders>
          </w:tcPr>
          <w:p w14:paraId="62D2AF2F" w14:textId="77777777" w:rsidR="007B315A" w:rsidRPr="00197C8B" w:rsidRDefault="007B315A" w:rsidP="001B42DA">
            <w:pPr>
              <w:tabs>
                <w:tab w:val="decimal" w:pos="702"/>
              </w:tabs>
              <w:spacing w:line="280" w:lineRule="exact"/>
              <w:ind w:right="-10"/>
              <w:rPr>
                <w:rFonts w:ascii="Arial" w:hAnsi="Arial" w:cs="Arial"/>
                <w:sz w:val="16"/>
                <w:szCs w:val="16"/>
              </w:rPr>
            </w:pPr>
            <w:r w:rsidRPr="00197C8B">
              <w:rPr>
                <w:rFonts w:ascii="Arial" w:hAnsi="Arial" w:cs="Arial"/>
                <w:sz w:val="16"/>
                <w:szCs w:val="16"/>
              </w:rPr>
              <w:t>35,648</w:t>
            </w:r>
          </w:p>
        </w:tc>
        <w:tc>
          <w:tcPr>
            <w:tcW w:w="2682" w:type="dxa"/>
            <w:tcBorders>
              <w:top w:val="nil"/>
              <w:left w:val="nil"/>
              <w:bottom w:val="nil"/>
              <w:right w:val="nil"/>
            </w:tcBorders>
          </w:tcPr>
          <w:p w14:paraId="47978853" w14:textId="77777777" w:rsidR="007B315A" w:rsidRPr="00197C8B" w:rsidRDefault="007B315A" w:rsidP="001B42DA">
            <w:pPr>
              <w:spacing w:line="280" w:lineRule="exact"/>
              <w:ind w:left="162" w:right="-142" w:hanging="162"/>
              <w:rPr>
                <w:rFonts w:ascii="Arial" w:eastAsia="Arial Unicode MS" w:hAnsi="Arial" w:cs="Arial"/>
                <w:sz w:val="16"/>
                <w:szCs w:val="16"/>
              </w:rPr>
            </w:pPr>
            <w:r w:rsidRPr="00197C8B">
              <w:rPr>
                <w:rFonts w:ascii="Arial" w:eastAsia="Arial Unicode MS" w:hAnsi="Arial" w:cs="Arial"/>
                <w:sz w:val="16"/>
                <w:szCs w:val="16"/>
              </w:rPr>
              <w:t>Contract price</w:t>
            </w:r>
          </w:p>
        </w:tc>
      </w:tr>
      <w:tr w:rsidR="00197C8B" w:rsidRPr="00197C8B" w14:paraId="7890E3DD" w14:textId="77777777" w:rsidTr="00197C8B">
        <w:tc>
          <w:tcPr>
            <w:tcW w:w="2502" w:type="dxa"/>
            <w:tcBorders>
              <w:top w:val="nil"/>
              <w:left w:val="nil"/>
              <w:bottom w:val="nil"/>
              <w:right w:val="nil"/>
            </w:tcBorders>
          </w:tcPr>
          <w:p w14:paraId="5BC2DCAB" w14:textId="275E1C9C" w:rsidR="00197C8B" w:rsidRPr="00197C8B" w:rsidRDefault="00197C8B" w:rsidP="001B42DA">
            <w:pPr>
              <w:spacing w:line="280" w:lineRule="exact"/>
              <w:ind w:left="162" w:hanging="162"/>
              <w:rPr>
                <w:rFonts w:ascii="Arial" w:eastAsia="Arial Unicode MS" w:hAnsi="Arial" w:cs="Arial"/>
                <w:sz w:val="16"/>
                <w:szCs w:val="16"/>
              </w:rPr>
            </w:pPr>
            <w:r w:rsidRPr="00197C8B">
              <w:rPr>
                <w:rFonts w:ascii="Arial" w:eastAsia="Arial Unicode MS" w:hAnsi="Arial" w:cs="Arial"/>
                <w:sz w:val="16"/>
                <w:szCs w:val="16"/>
              </w:rPr>
              <w:t>Interest income</w:t>
            </w:r>
          </w:p>
        </w:tc>
        <w:tc>
          <w:tcPr>
            <w:tcW w:w="1017" w:type="dxa"/>
            <w:gridSpan w:val="2"/>
            <w:tcBorders>
              <w:top w:val="nil"/>
              <w:left w:val="nil"/>
              <w:bottom w:val="nil"/>
              <w:right w:val="nil"/>
            </w:tcBorders>
          </w:tcPr>
          <w:p w14:paraId="5D987C4A" w14:textId="0333C655" w:rsidR="00197C8B" w:rsidRPr="00197C8B" w:rsidRDefault="00197C8B" w:rsidP="001B42DA">
            <w:pPr>
              <w:tabs>
                <w:tab w:val="decimal" w:pos="702"/>
              </w:tabs>
              <w:spacing w:line="280" w:lineRule="exact"/>
              <w:ind w:right="-10"/>
              <w:rPr>
                <w:rFonts w:ascii="Arial" w:hAnsi="Arial" w:cs="Arial"/>
                <w:sz w:val="16"/>
                <w:szCs w:val="16"/>
              </w:rPr>
            </w:pPr>
            <w:r w:rsidRPr="00197C8B">
              <w:rPr>
                <w:rFonts w:ascii="Arial" w:hAnsi="Arial" w:cs="Arial"/>
                <w:sz w:val="16"/>
                <w:szCs w:val="16"/>
              </w:rPr>
              <w:t>14,995</w:t>
            </w:r>
          </w:p>
        </w:tc>
        <w:tc>
          <w:tcPr>
            <w:tcW w:w="1017" w:type="dxa"/>
            <w:tcBorders>
              <w:top w:val="nil"/>
              <w:left w:val="nil"/>
              <w:bottom w:val="nil"/>
              <w:right w:val="nil"/>
            </w:tcBorders>
          </w:tcPr>
          <w:p w14:paraId="3DE4F980" w14:textId="3298860B" w:rsidR="00197C8B" w:rsidRPr="00197C8B" w:rsidRDefault="00197C8B" w:rsidP="001B42DA">
            <w:pPr>
              <w:tabs>
                <w:tab w:val="decimal" w:pos="702"/>
              </w:tabs>
              <w:spacing w:line="280" w:lineRule="exact"/>
              <w:ind w:right="-10"/>
              <w:rPr>
                <w:rFonts w:ascii="Arial" w:hAnsi="Arial" w:cs="Arial"/>
                <w:sz w:val="16"/>
                <w:szCs w:val="16"/>
              </w:rPr>
            </w:pPr>
            <w:r w:rsidRPr="00197C8B">
              <w:rPr>
                <w:rFonts w:ascii="Arial" w:hAnsi="Arial" w:cs="Arial"/>
                <w:sz w:val="16"/>
                <w:szCs w:val="16"/>
              </w:rPr>
              <w:t>49,783</w:t>
            </w:r>
          </w:p>
        </w:tc>
        <w:tc>
          <w:tcPr>
            <w:tcW w:w="1017" w:type="dxa"/>
            <w:gridSpan w:val="3"/>
            <w:tcBorders>
              <w:top w:val="nil"/>
              <w:left w:val="nil"/>
              <w:bottom w:val="nil"/>
              <w:right w:val="nil"/>
            </w:tcBorders>
          </w:tcPr>
          <w:p w14:paraId="14447C71" w14:textId="205B16E9" w:rsidR="00197C8B" w:rsidRPr="00197C8B" w:rsidRDefault="00197C8B" w:rsidP="001B42DA">
            <w:pPr>
              <w:tabs>
                <w:tab w:val="decimal" w:pos="702"/>
              </w:tabs>
              <w:spacing w:line="280" w:lineRule="exact"/>
              <w:ind w:right="-10"/>
              <w:rPr>
                <w:rFonts w:ascii="Arial" w:hAnsi="Arial" w:cs="Arial"/>
                <w:sz w:val="16"/>
                <w:szCs w:val="16"/>
              </w:rPr>
            </w:pPr>
            <w:r w:rsidRPr="00197C8B">
              <w:rPr>
                <w:rFonts w:ascii="Arial" w:hAnsi="Arial" w:cs="Arial"/>
                <w:sz w:val="16"/>
                <w:szCs w:val="16"/>
              </w:rPr>
              <w:t>14,577</w:t>
            </w:r>
          </w:p>
        </w:tc>
        <w:tc>
          <w:tcPr>
            <w:tcW w:w="1017" w:type="dxa"/>
            <w:tcBorders>
              <w:top w:val="nil"/>
              <w:left w:val="nil"/>
              <w:bottom w:val="nil"/>
              <w:right w:val="nil"/>
            </w:tcBorders>
          </w:tcPr>
          <w:p w14:paraId="2266C5D5" w14:textId="700F25EA" w:rsidR="00197C8B" w:rsidRPr="00197C8B" w:rsidRDefault="00197C8B" w:rsidP="001B42DA">
            <w:pPr>
              <w:tabs>
                <w:tab w:val="decimal" w:pos="702"/>
              </w:tabs>
              <w:spacing w:line="280" w:lineRule="exact"/>
              <w:ind w:right="-10"/>
              <w:rPr>
                <w:rFonts w:ascii="Arial" w:hAnsi="Arial" w:cs="Arial"/>
                <w:sz w:val="16"/>
                <w:szCs w:val="16"/>
              </w:rPr>
            </w:pPr>
            <w:r w:rsidRPr="00197C8B">
              <w:rPr>
                <w:rFonts w:ascii="Arial" w:hAnsi="Arial" w:cs="Arial"/>
                <w:sz w:val="16"/>
                <w:szCs w:val="16"/>
              </w:rPr>
              <w:t>49,335</w:t>
            </w:r>
          </w:p>
        </w:tc>
        <w:tc>
          <w:tcPr>
            <w:tcW w:w="2682" w:type="dxa"/>
            <w:tcBorders>
              <w:top w:val="nil"/>
              <w:left w:val="nil"/>
              <w:bottom w:val="nil"/>
              <w:right w:val="nil"/>
            </w:tcBorders>
          </w:tcPr>
          <w:p w14:paraId="7DA438BB" w14:textId="77777777" w:rsidR="00197C8B" w:rsidRPr="00197C8B" w:rsidRDefault="00197C8B" w:rsidP="001B42DA">
            <w:pPr>
              <w:spacing w:line="280" w:lineRule="exact"/>
              <w:ind w:left="162" w:right="-142" w:hanging="162"/>
              <w:rPr>
                <w:rFonts w:ascii="Arial" w:eastAsia="Arial Unicode MS" w:hAnsi="Arial" w:cs="Arial"/>
                <w:sz w:val="16"/>
                <w:szCs w:val="16"/>
              </w:rPr>
            </w:pPr>
            <w:r w:rsidRPr="00197C8B">
              <w:rPr>
                <w:rFonts w:ascii="Arial" w:eastAsia="Arial Unicode MS" w:hAnsi="Arial" w:cs="Arial"/>
                <w:sz w:val="16"/>
                <w:szCs w:val="16"/>
              </w:rPr>
              <w:t xml:space="preserve">0.15% - 1.00% per annum </w:t>
            </w:r>
          </w:p>
          <w:p w14:paraId="5BC03A7E" w14:textId="2021634F" w:rsidR="00197C8B" w:rsidRPr="00197C8B" w:rsidRDefault="00197C8B" w:rsidP="001B42DA">
            <w:pPr>
              <w:spacing w:line="280" w:lineRule="exact"/>
              <w:ind w:left="162" w:hanging="162"/>
              <w:rPr>
                <w:rFonts w:ascii="Arial" w:eastAsia="Arial Unicode MS" w:hAnsi="Arial" w:cs="Arial"/>
                <w:sz w:val="16"/>
                <w:szCs w:val="16"/>
              </w:rPr>
            </w:pPr>
            <w:r w:rsidRPr="00197C8B">
              <w:rPr>
                <w:rFonts w:ascii="Arial" w:eastAsia="Arial Unicode MS" w:hAnsi="Arial" w:cs="Arial"/>
                <w:sz w:val="16"/>
                <w:szCs w:val="16"/>
              </w:rPr>
              <w:tab/>
              <w:t>(2019: 0.25% - 1.60% per annum)</w:t>
            </w:r>
          </w:p>
        </w:tc>
      </w:tr>
      <w:tr w:rsidR="00197C8B" w:rsidRPr="00197C8B" w14:paraId="2CA0C93F" w14:textId="77777777" w:rsidTr="00197C8B">
        <w:tc>
          <w:tcPr>
            <w:tcW w:w="2502" w:type="dxa"/>
            <w:tcBorders>
              <w:top w:val="nil"/>
              <w:left w:val="nil"/>
              <w:bottom w:val="nil"/>
              <w:right w:val="nil"/>
            </w:tcBorders>
          </w:tcPr>
          <w:p w14:paraId="69828B4C" w14:textId="44FAFB43" w:rsidR="00197C8B" w:rsidRPr="00197C8B" w:rsidRDefault="00197C8B" w:rsidP="001B42DA">
            <w:pPr>
              <w:spacing w:line="280" w:lineRule="exact"/>
              <w:ind w:left="162" w:hanging="162"/>
              <w:rPr>
                <w:rFonts w:ascii="Arial" w:eastAsia="Arial Unicode MS" w:hAnsi="Arial" w:cs="Arial"/>
                <w:sz w:val="16"/>
                <w:szCs w:val="16"/>
              </w:rPr>
            </w:pPr>
            <w:r w:rsidRPr="00197C8B">
              <w:rPr>
                <w:rFonts w:ascii="Arial" w:eastAsia="Arial Unicode MS" w:hAnsi="Arial" w:cs="Arial"/>
                <w:sz w:val="16"/>
                <w:szCs w:val="16"/>
              </w:rPr>
              <w:t>Rental and service expenses</w:t>
            </w:r>
          </w:p>
        </w:tc>
        <w:tc>
          <w:tcPr>
            <w:tcW w:w="1017" w:type="dxa"/>
            <w:gridSpan w:val="2"/>
            <w:tcBorders>
              <w:top w:val="nil"/>
              <w:left w:val="nil"/>
              <w:bottom w:val="nil"/>
              <w:right w:val="nil"/>
            </w:tcBorders>
          </w:tcPr>
          <w:p w14:paraId="5026BFBF" w14:textId="618AA3FC" w:rsidR="00197C8B" w:rsidRPr="00197C8B" w:rsidRDefault="00197C8B" w:rsidP="001B42DA">
            <w:pPr>
              <w:tabs>
                <w:tab w:val="decimal" w:pos="702"/>
              </w:tabs>
              <w:spacing w:line="280" w:lineRule="exact"/>
              <w:ind w:right="-10"/>
              <w:rPr>
                <w:rFonts w:ascii="Arial" w:hAnsi="Arial" w:cs="Arial"/>
                <w:sz w:val="16"/>
                <w:szCs w:val="16"/>
              </w:rPr>
            </w:pPr>
            <w:r w:rsidRPr="00197C8B">
              <w:rPr>
                <w:rFonts w:ascii="Arial" w:hAnsi="Arial" w:cs="Arial"/>
                <w:sz w:val="16"/>
                <w:szCs w:val="16"/>
              </w:rPr>
              <w:t>33,439</w:t>
            </w:r>
          </w:p>
        </w:tc>
        <w:tc>
          <w:tcPr>
            <w:tcW w:w="1017" w:type="dxa"/>
            <w:tcBorders>
              <w:top w:val="nil"/>
              <w:left w:val="nil"/>
              <w:bottom w:val="nil"/>
              <w:right w:val="nil"/>
            </w:tcBorders>
          </w:tcPr>
          <w:p w14:paraId="7996D3C1" w14:textId="11EE72BD" w:rsidR="00197C8B" w:rsidRPr="00197C8B" w:rsidRDefault="00197C8B" w:rsidP="001B42DA">
            <w:pPr>
              <w:tabs>
                <w:tab w:val="decimal" w:pos="702"/>
              </w:tabs>
              <w:spacing w:line="280" w:lineRule="exact"/>
              <w:ind w:right="-10"/>
              <w:rPr>
                <w:rFonts w:ascii="Arial" w:hAnsi="Arial" w:cs="Arial"/>
                <w:sz w:val="16"/>
                <w:szCs w:val="16"/>
              </w:rPr>
            </w:pPr>
            <w:r w:rsidRPr="00197C8B">
              <w:rPr>
                <w:rFonts w:ascii="Arial" w:hAnsi="Arial" w:cs="Arial"/>
                <w:sz w:val="16"/>
                <w:szCs w:val="16"/>
              </w:rPr>
              <w:t>70,205</w:t>
            </w:r>
          </w:p>
        </w:tc>
        <w:tc>
          <w:tcPr>
            <w:tcW w:w="1017" w:type="dxa"/>
            <w:gridSpan w:val="3"/>
            <w:tcBorders>
              <w:top w:val="nil"/>
              <w:left w:val="nil"/>
              <w:bottom w:val="nil"/>
              <w:right w:val="nil"/>
            </w:tcBorders>
          </w:tcPr>
          <w:p w14:paraId="2A469D5C" w14:textId="03B46580" w:rsidR="00197C8B" w:rsidRPr="00197C8B" w:rsidRDefault="00197C8B" w:rsidP="001B42DA">
            <w:pPr>
              <w:tabs>
                <w:tab w:val="decimal" w:pos="702"/>
              </w:tabs>
              <w:spacing w:line="280" w:lineRule="exact"/>
              <w:ind w:right="-10"/>
              <w:rPr>
                <w:rFonts w:ascii="Arial" w:hAnsi="Arial" w:cs="Arial"/>
                <w:sz w:val="16"/>
                <w:szCs w:val="16"/>
              </w:rPr>
            </w:pPr>
            <w:r w:rsidRPr="00197C8B">
              <w:rPr>
                <w:rFonts w:ascii="Arial" w:hAnsi="Arial" w:cs="Arial"/>
                <w:sz w:val="16"/>
                <w:szCs w:val="16"/>
              </w:rPr>
              <w:t>30,789</w:t>
            </w:r>
          </w:p>
        </w:tc>
        <w:tc>
          <w:tcPr>
            <w:tcW w:w="1017" w:type="dxa"/>
            <w:tcBorders>
              <w:top w:val="nil"/>
              <w:left w:val="nil"/>
              <w:bottom w:val="nil"/>
              <w:right w:val="nil"/>
            </w:tcBorders>
          </w:tcPr>
          <w:p w14:paraId="720F8AD7" w14:textId="62ADCA4B" w:rsidR="00197C8B" w:rsidRPr="00197C8B" w:rsidRDefault="00197C8B" w:rsidP="001B42DA">
            <w:pPr>
              <w:tabs>
                <w:tab w:val="decimal" w:pos="702"/>
              </w:tabs>
              <w:spacing w:line="280" w:lineRule="exact"/>
              <w:ind w:right="-10"/>
              <w:rPr>
                <w:rFonts w:ascii="Arial" w:hAnsi="Arial" w:cs="Arial"/>
                <w:sz w:val="16"/>
                <w:szCs w:val="16"/>
              </w:rPr>
            </w:pPr>
            <w:r w:rsidRPr="00197C8B">
              <w:rPr>
                <w:rFonts w:ascii="Arial" w:hAnsi="Arial" w:cs="Arial"/>
                <w:sz w:val="16"/>
                <w:szCs w:val="16"/>
              </w:rPr>
              <w:t>67,555</w:t>
            </w:r>
          </w:p>
        </w:tc>
        <w:tc>
          <w:tcPr>
            <w:tcW w:w="2682" w:type="dxa"/>
            <w:tcBorders>
              <w:top w:val="nil"/>
              <w:left w:val="nil"/>
              <w:bottom w:val="nil"/>
              <w:right w:val="nil"/>
            </w:tcBorders>
          </w:tcPr>
          <w:p w14:paraId="594E51B1" w14:textId="4D8E17A0" w:rsidR="00197C8B" w:rsidRPr="00197C8B" w:rsidRDefault="00197C8B" w:rsidP="001B42DA">
            <w:pPr>
              <w:spacing w:line="280" w:lineRule="exact"/>
              <w:ind w:left="162" w:right="-10" w:hanging="162"/>
              <w:rPr>
                <w:rFonts w:ascii="Arial" w:eastAsia="Arial Unicode MS" w:hAnsi="Arial" w:cs="Arial"/>
                <w:sz w:val="16"/>
                <w:szCs w:val="16"/>
              </w:rPr>
            </w:pPr>
            <w:r w:rsidRPr="00197C8B">
              <w:rPr>
                <w:rFonts w:ascii="Arial" w:eastAsia="Arial Unicode MS" w:hAnsi="Arial" w:cs="Arial"/>
                <w:sz w:val="16"/>
                <w:szCs w:val="16"/>
              </w:rPr>
              <w:t>Percentage</w:t>
            </w:r>
            <w:r w:rsidRPr="00197C8B">
              <w:rPr>
                <w:rFonts w:ascii="Arial" w:eastAsia="Arial Unicode MS" w:hAnsi="Arial" w:cs="Arial"/>
                <w:sz w:val="16"/>
                <w:szCs w:val="16"/>
                <w:cs/>
              </w:rPr>
              <w:t xml:space="preserve"> </w:t>
            </w:r>
            <w:r w:rsidRPr="00197C8B">
              <w:rPr>
                <w:rFonts w:ascii="Arial" w:eastAsia="Arial Unicode MS" w:hAnsi="Arial" w:cs="Arial"/>
                <w:sz w:val="16"/>
                <w:szCs w:val="16"/>
              </w:rPr>
              <w:t>of revenue but not less than a minimum rate</w:t>
            </w:r>
          </w:p>
        </w:tc>
      </w:tr>
      <w:tr w:rsidR="00197C8B" w:rsidRPr="00197C8B" w14:paraId="2789471F" w14:textId="77777777" w:rsidTr="00197C8B">
        <w:tc>
          <w:tcPr>
            <w:tcW w:w="2502" w:type="dxa"/>
            <w:tcBorders>
              <w:top w:val="nil"/>
              <w:left w:val="nil"/>
              <w:bottom w:val="nil"/>
              <w:right w:val="nil"/>
            </w:tcBorders>
          </w:tcPr>
          <w:p w14:paraId="2F55367A" w14:textId="0FCEB214" w:rsidR="00197C8B" w:rsidRPr="00197C8B" w:rsidRDefault="00197C8B" w:rsidP="001B42DA">
            <w:pPr>
              <w:spacing w:line="280" w:lineRule="exact"/>
              <w:ind w:left="162" w:hanging="162"/>
              <w:rPr>
                <w:rFonts w:ascii="Arial" w:eastAsia="Arial Unicode MS" w:hAnsi="Arial" w:cs="Arial"/>
                <w:sz w:val="16"/>
                <w:szCs w:val="16"/>
              </w:rPr>
            </w:pPr>
            <w:r w:rsidRPr="00197C8B">
              <w:rPr>
                <w:rFonts w:ascii="Arial" w:eastAsia="Arial Unicode MS" w:hAnsi="Arial" w:cs="Arial"/>
                <w:sz w:val="16"/>
                <w:szCs w:val="16"/>
              </w:rPr>
              <w:t>Purchases of goods and assets</w:t>
            </w:r>
          </w:p>
        </w:tc>
        <w:tc>
          <w:tcPr>
            <w:tcW w:w="1017" w:type="dxa"/>
            <w:gridSpan w:val="2"/>
            <w:tcBorders>
              <w:top w:val="nil"/>
              <w:left w:val="nil"/>
              <w:bottom w:val="nil"/>
              <w:right w:val="nil"/>
            </w:tcBorders>
          </w:tcPr>
          <w:p w14:paraId="7317AFD2" w14:textId="3AA692C0" w:rsidR="00197C8B" w:rsidRPr="00197C8B" w:rsidRDefault="00197C8B" w:rsidP="001B42DA">
            <w:pPr>
              <w:tabs>
                <w:tab w:val="decimal" w:pos="702"/>
              </w:tabs>
              <w:spacing w:line="280" w:lineRule="exact"/>
              <w:ind w:right="-10"/>
              <w:rPr>
                <w:rFonts w:ascii="Arial" w:hAnsi="Arial" w:cs="Arial"/>
                <w:sz w:val="16"/>
                <w:szCs w:val="16"/>
              </w:rPr>
            </w:pPr>
            <w:r w:rsidRPr="00197C8B">
              <w:rPr>
                <w:rFonts w:ascii="Arial" w:hAnsi="Arial" w:cs="Arial"/>
                <w:sz w:val="16"/>
                <w:szCs w:val="16"/>
              </w:rPr>
              <w:t>397,634</w:t>
            </w:r>
          </w:p>
        </w:tc>
        <w:tc>
          <w:tcPr>
            <w:tcW w:w="1017" w:type="dxa"/>
            <w:tcBorders>
              <w:top w:val="nil"/>
              <w:left w:val="nil"/>
              <w:bottom w:val="nil"/>
              <w:right w:val="nil"/>
            </w:tcBorders>
          </w:tcPr>
          <w:p w14:paraId="6EC112C2" w14:textId="1CD3477E" w:rsidR="00197C8B" w:rsidRPr="00197C8B" w:rsidRDefault="00197C8B" w:rsidP="001B42DA">
            <w:pPr>
              <w:tabs>
                <w:tab w:val="decimal" w:pos="702"/>
              </w:tabs>
              <w:spacing w:line="280" w:lineRule="exact"/>
              <w:ind w:right="-10"/>
              <w:rPr>
                <w:rFonts w:ascii="Arial" w:hAnsi="Arial" w:cs="Arial"/>
                <w:sz w:val="16"/>
                <w:szCs w:val="16"/>
              </w:rPr>
            </w:pPr>
            <w:r w:rsidRPr="00197C8B">
              <w:rPr>
                <w:rFonts w:ascii="Arial" w:hAnsi="Arial" w:cs="Arial"/>
                <w:sz w:val="16"/>
                <w:szCs w:val="16"/>
              </w:rPr>
              <w:t>239,051</w:t>
            </w:r>
          </w:p>
        </w:tc>
        <w:tc>
          <w:tcPr>
            <w:tcW w:w="1017" w:type="dxa"/>
            <w:gridSpan w:val="3"/>
            <w:tcBorders>
              <w:top w:val="nil"/>
              <w:left w:val="nil"/>
              <w:bottom w:val="nil"/>
              <w:right w:val="nil"/>
            </w:tcBorders>
          </w:tcPr>
          <w:p w14:paraId="7FF985E6" w14:textId="706A79DF" w:rsidR="00197C8B" w:rsidRPr="00197C8B" w:rsidRDefault="00197C8B" w:rsidP="001B42DA">
            <w:pPr>
              <w:tabs>
                <w:tab w:val="decimal" w:pos="702"/>
              </w:tabs>
              <w:spacing w:line="280" w:lineRule="exact"/>
              <w:ind w:right="-10"/>
              <w:rPr>
                <w:rFonts w:ascii="Arial" w:hAnsi="Arial" w:cs="Arial"/>
                <w:sz w:val="16"/>
                <w:szCs w:val="16"/>
              </w:rPr>
            </w:pPr>
            <w:r w:rsidRPr="00197C8B">
              <w:rPr>
                <w:rFonts w:ascii="Arial" w:hAnsi="Arial" w:cs="Arial"/>
                <w:sz w:val="16"/>
                <w:szCs w:val="16"/>
              </w:rPr>
              <w:t>380,130</w:t>
            </w:r>
          </w:p>
        </w:tc>
        <w:tc>
          <w:tcPr>
            <w:tcW w:w="1017" w:type="dxa"/>
            <w:tcBorders>
              <w:top w:val="nil"/>
              <w:left w:val="nil"/>
              <w:bottom w:val="nil"/>
              <w:right w:val="nil"/>
            </w:tcBorders>
          </w:tcPr>
          <w:p w14:paraId="2292B846" w14:textId="05122FB2" w:rsidR="00197C8B" w:rsidRPr="00197C8B" w:rsidRDefault="00197C8B" w:rsidP="001B42DA">
            <w:pPr>
              <w:tabs>
                <w:tab w:val="decimal" w:pos="702"/>
              </w:tabs>
              <w:spacing w:line="280" w:lineRule="exact"/>
              <w:ind w:right="-10"/>
              <w:rPr>
                <w:rFonts w:ascii="Arial" w:hAnsi="Arial" w:cs="Arial"/>
                <w:sz w:val="16"/>
                <w:szCs w:val="16"/>
              </w:rPr>
            </w:pPr>
            <w:r w:rsidRPr="00197C8B">
              <w:rPr>
                <w:rFonts w:ascii="Arial" w:hAnsi="Arial" w:cs="Arial"/>
                <w:sz w:val="16"/>
                <w:szCs w:val="16"/>
              </w:rPr>
              <w:t>215,296</w:t>
            </w:r>
          </w:p>
        </w:tc>
        <w:tc>
          <w:tcPr>
            <w:tcW w:w="2682" w:type="dxa"/>
            <w:tcBorders>
              <w:top w:val="nil"/>
              <w:left w:val="nil"/>
              <w:bottom w:val="nil"/>
              <w:right w:val="nil"/>
            </w:tcBorders>
          </w:tcPr>
          <w:p w14:paraId="71B428AC" w14:textId="216647E7" w:rsidR="00197C8B" w:rsidRPr="00197C8B" w:rsidRDefault="001B42DA" w:rsidP="001B42DA">
            <w:pPr>
              <w:spacing w:line="280" w:lineRule="exact"/>
              <w:ind w:left="162" w:right="-10" w:hanging="162"/>
              <w:rPr>
                <w:rFonts w:ascii="Arial" w:eastAsia="Arial Unicode MS" w:hAnsi="Arial" w:cs="Arial"/>
                <w:sz w:val="16"/>
                <w:szCs w:val="16"/>
              </w:rPr>
            </w:pPr>
            <w:r>
              <w:rPr>
                <w:rFonts w:ascii="Arial" w:eastAsia="Arial Unicode MS" w:hAnsi="Arial" w:cs="Arial"/>
                <w:sz w:val="16"/>
                <w:szCs w:val="16"/>
              </w:rPr>
              <w:t>As mutually agreed upon comparing market price</w:t>
            </w:r>
          </w:p>
        </w:tc>
      </w:tr>
      <w:tr w:rsidR="00197C8B" w:rsidRPr="00197C8B" w14:paraId="1D138BBD" w14:textId="77777777" w:rsidTr="00197C8B">
        <w:tc>
          <w:tcPr>
            <w:tcW w:w="2502" w:type="dxa"/>
            <w:tcBorders>
              <w:top w:val="nil"/>
              <w:left w:val="nil"/>
              <w:bottom w:val="nil"/>
              <w:right w:val="nil"/>
            </w:tcBorders>
          </w:tcPr>
          <w:p w14:paraId="0E88BBB4" w14:textId="7EAC7B24" w:rsidR="00197C8B" w:rsidRPr="00197C8B" w:rsidRDefault="00197C8B" w:rsidP="001B42DA">
            <w:pPr>
              <w:spacing w:line="280" w:lineRule="exact"/>
              <w:ind w:left="162" w:hanging="162"/>
              <w:rPr>
                <w:rFonts w:ascii="Arial" w:eastAsia="Arial Unicode MS" w:hAnsi="Arial" w:cs="Arial"/>
                <w:sz w:val="16"/>
                <w:szCs w:val="16"/>
              </w:rPr>
            </w:pPr>
            <w:r w:rsidRPr="00197C8B">
              <w:rPr>
                <w:rFonts w:ascii="Arial" w:eastAsia="Arial Unicode MS" w:hAnsi="Arial" w:cs="Arial"/>
                <w:sz w:val="16"/>
                <w:szCs w:val="16"/>
              </w:rPr>
              <w:t>Purchases of leasehold rights</w:t>
            </w:r>
          </w:p>
        </w:tc>
        <w:tc>
          <w:tcPr>
            <w:tcW w:w="1017" w:type="dxa"/>
            <w:gridSpan w:val="2"/>
            <w:tcBorders>
              <w:top w:val="nil"/>
              <w:left w:val="nil"/>
              <w:bottom w:val="nil"/>
              <w:right w:val="nil"/>
            </w:tcBorders>
          </w:tcPr>
          <w:p w14:paraId="2E95AFB9" w14:textId="39FD133B" w:rsidR="00197C8B" w:rsidRPr="00197C8B" w:rsidRDefault="00197C8B" w:rsidP="001B42DA">
            <w:pPr>
              <w:tabs>
                <w:tab w:val="decimal" w:pos="702"/>
              </w:tabs>
              <w:spacing w:line="280" w:lineRule="exact"/>
              <w:ind w:right="-10"/>
              <w:rPr>
                <w:rFonts w:ascii="Arial" w:hAnsi="Arial" w:cs="Arial"/>
                <w:sz w:val="16"/>
                <w:szCs w:val="16"/>
              </w:rPr>
            </w:pPr>
            <w:r w:rsidRPr="00197C8B">
              <w:rPr>
                <w:rFonts w:ascii="Arial" w:hAnsi="Arial" w:cs="Arial"/>
                <w:sz w:val="16"/>
                <w:szCs w:val="16"/>
              </w:rPr>
              <w:t>-</w:t>
            </w:r>
          </w:p>
        </w:tc>
        <w:tc>
          <w:tcPr>
            <w:tcW w:w="1017" w:type="dxa"/>
            <w:tcBorders>
              <w:top w:val="nil"/>
              <w:left w:val="nil"/>
              <w:bottom w:val="nil"/>
              <w:right w:val="nil"/>
            </w:tcBorders>
          </w:tcPr>
          <w:p w14:paraId="3F83230D" w14:textId="0D1572B5" w:rsidR="00197C8B" w:rsidRPr="00197C8B" w:rsidRDefault="00197C8B" w:rsidP="001B42DA">
            <w:pPr>
              <w:tabs>
                <w:tab w:val="decimal" w:pos="702"/>
              </w:tabs>
              <w:spacing w:line="280" w:lineRule="exact"/>
              <w:ind w:right="-10"/>
              <w:rPr>
                <w:rFonts w:ascii="Arial" w:hAnsi="Arial" w:cs="Arial"/>
                <w:sz w:val="16"/>
                <w:szCs w:val="16"/>
              </w:rPr>
            </w:pPr>
            <w:r w:rsidRPr="00197C8B">
              <w:rPr>
                <w:rFonts w:ascii="Arial" w:hAnsi="Arial" w:cs="Arial"/>
                <w:sz w:val="16"/>
                <w:szCs w:val="16"/>
              </w:rPr>
              <w:t>172,672</w:t>
            </w:r>
          </w:p>
        </w:tc>
        <w:tc>
          <w:tcPr>
            <w:tcW w:w="1017" w:type="dxa"/>
            <w:gridSpan w:val="3"/>
            <w:tcBorders>
              <w:top w:val="nil"/>
              <w:left w:val="nil"/>
              <w:bottom w:val="nil"/>
              <w:right w:val="nil"/>
            </w:tcBorders>
          </w:tcPr>
          <w:p w14:paraId="24E47135" w14:textId="022E92D9" w:rsidR="00197C8B" w:rsidRPr="00197C8B" w:rsidRDefault="00197C8B" w:rsidP="001B42DA">
            <w:pPr>
              <w:tabs>
                <w:tab w:val="decimal" w:pos="702"/>
              </w:tabs>
              <w:spacing w:line="280" w:lineRule="exact"/>
              <w:ind w:right="-10"/>
              <w:rPr>
                <w:rFonts w:ascii="Arial" w:hAnsi="Arial" w:cs="Arial"/>
                <w:sz w:val="16"/>
                <w:szCs w:val="16"/>
              </w:rPr>
            </w:pPr>
            <w:r w:rsidRPr="00197C8B">
              <w:rPr>
                <w:rFonts w:ascii="Arial" w:hAnsi="Arial" w:cs="Arial"/>
                <w:sz w:val="16"/>
                <w:szCs w:val="16"/>
              </w:rPr>
              <w:t>-</w:t>
            </w:r>
          </w:p>
        </w:tc>
        <w:tc>
          <w:tcPr>
            <w:tcW w:w="1017" w:type="dxa"/>
            <w:tcBorders>
              <w:top w:val="nil"/>
              <w:left w:val="nil"/>
              <w:bottom w:val="nil"/>
              <w:right w:val="nil"/>
            </w:tcBorders>
          </w:tcPr>
          <w:p w14:paraId="6AD7BCAB" w14:textId="1EFA8D8F" w:rsidR="00197C8B" w:rsidRPr="00197C8B" w:rsidRDefault="00197C8B" w:rsidP="001B42DA">
            <w:pPr>
              <w:tabs>
                <w:tab w:val="decimal" w:pos="702"/>
              </w:tabs>
              <w:spacing w:line="280" w:lineRule="exact"/>
              <w:ind w:right="-10"/>
              <w:rPr>
                <w:rFonts w:ascii="Arial" w:hAnsi="Arial" w:cs="Arial"/>
                <w:sz w:val="16"/>
                <w:szCs w:val="16"/>
              </w:rPr>
            </w:pPr>
            <w:r w:rsidRPr="00197C8B">
              <w:rPr>
                <w:rFonts w:ascii="Arial" w:hAnsi="Arial" w:cs="Arial"/>
                <w:sz w:val="16"/>
                <w:szCs w:val="16"/>
              </w:rPr>
              <w:t>115,072</w:t>
            </w:r>
          </w:p>
        </w:tc>
        <w:tc>
          <w:tcPr>
            <w:tcW w:w="2682" w:type="dxa"/>
            <w:tcBorders>
              <w:top w:val="nil"/>
              <w:left w:val="nil"/>
              <w:bottom w:val="nil"/>
              <w:right w:val="nil"/>
            </w:tcBorders>
          </w:tcPr>
          <w:p w14:paraId="716DD1B9" w14:textId="7DBF6AFA" w:rsidR="00197C8B" w:rsidRPr="00197C8B" w:rsidRDefault="00197C8B" w:rsidP="001B42DA">
            <w:pPr>
              <w:spacing w:line="280" w:lineRule="exact"/>
              <w:ind w:left="162" w:right="-10" w:hanging="162"/>
              <w:rPr>
                <w:rFonts w:ascii="Arial" w:eastAsia="Arial Unicode MS" w:hAnsi="Arial" w:cs="Arial"/>
                <w:sz w:val="16"/>
                <w:szCs w:val="16"/>
              </w:rPr>
            </w:pPr>
            <w:r w:rsidRPr="00197C8B">
              <w:rPr>
                <w:rFonts w:ascii="Arial" w:eastAsia="Arial Unicode MS" w:hAnsi="Arial" w:cs="Arial"/>
                <w:sz w:val="16"/>
                <w:szCs w:val="16"/>
              </w:rPr>
              <w:t>Contract price</w:t>
            </w:r>
          </w:p>
        </w:tc>
      </w:tr>
    </w:tbl>
    <w:p w14:paraId="587A34D2" w14:textId="07C29573" w:rsidR="00717A21" w:rsidRPr="003F36F7" w:rsidRDefault="003F36F7" w:rsidP="00CC7C3A">
      <w:pPr>
        <w:tabs>
          <w:tab w:val="left" w:pos="720"/>
          <w:tab w:val="left" w:pos="2160"/>
        </w:tabs>
        <w:spacing w:before="240" w:after="120" w:line="380" w:lineRule="exact"/>
        <w:ind w:left="547" w:right="-43" w:hanging="547"/>
        <w:jc w:val="both"/>
        <w:rPr>
          <w:rFonts w:ascii="Arial" w:eastAsia="Arial Unicode MS" w:hAnsi="Arial" w:cs="Arial"/>
          <w:sz w:val="22"/>
          <w:szCs w:val="22"/>
          <w:lang w:val="en-GB"/>
        </w:rPr>
      </w:pPr>
      <w:r>
        <w:rPr>
          <w:rFonts w:ascii="Arial" w:eastAsia="Arial Unicode MS" w:hAnsi="Arial" w:cs="Arial"/>
          <w:sz w:val="22"/>
          <w:szCs w:val="22"/>
          <w:lang w:val="en-GB"/>
        </w:rPr>
        <w:lastRenderedPageBreak/>
        <w:tab/>
      </w:r>
      <w:r w:rsidR="00717A21" w:rsidRPr="003F36F7">
        <w:rPr>
          <w:rFonts w:ascii="Arial" w:eastAsia="Arial Unicode MS" w:hAnsi="Arial" w:cs="Arial"/>
          <w:sz w:val="22"/>
          <w:szCs w:val="22"/>
          <w:lang w:val="en-GB"/>
        </w:rPr>
        <w:t xml:space="preserve">As at 31 December </w:t>
      </w:r>
      <w:r w:rsidR="00FE21CF">
        <w:rPr>
          <w:rFonts w:ascii="Arial" w:eastAsia="Arial Unicode MS" w:hAnsi="Arial" w:cs="Arial"/>
          <w:sz w:val="22"/>
          <w:szCs w:val="22"/>
          <w:lang w:val="en-GB"/>
        </w:rPr>
        <w:t>20</w:t>
      </w:r>
      <w:r w:rsidR="003A6288">
        <w:rPr>
          <w:rFonts w:ascii="Arial" w:eastAsia="Arial Unicode MS" w:hAnsi="Arial" w:cs="Arial"/>
          <w:sz w:val="22"/>
          <w:szCs w:val="22"/>
          <w:lang w:val="en-GB"/>
        </w:rPr>
        <w:t>20</w:t>
      </w:r>
      <w:r w:rsidR="00717A21" w:rsidRPr="003F36F7">
        <w:rPr>
          <w:rFonts w:ascii="Arial" w:eastAsia="Arial Unicode MS" w:hAnsi="Arial" w:cs="Arial"/>
          <w:sz w:val="22"/>
          <w:szCs w:val="22"/>
          <w:lang w:val="en-GB"/>
        </w:rPr>
        <w:t xml:space="preserve"> and </w:t>
      </w:r>
      <w:r w:rsidR="00290337">
        <w:rPr>
          <w:rFonts w:ascii="Arial" w:eastAsia="Arial Unicode MS" w:hAnsi="Arial" w:cs="Arial"/>
          <w:sz w:val="22"/>
          <w:szCs w:val="22"/>
          <w:lang w:val="en-GB"/>
        </w:rPr>
        <w:t>201</w:t>
      </w:r>
      <w:r w:rsidR="003A6288">
        <w:rPr>
          <w:rFonts w:ascii="Arial" w:eastAsia="Arial Unicode MS" w:hAnsi="Arial" w:cs="Arial"/>
          <w:sz w:val="22"/>
          <w:szCs w:val="22"/>
          <w:lang w:val="en-GB"/>
        </w:rPr>
        <w:t>9</w:t>
      </w:r>
      <w:r w:rsidR="00717A21" w:rsidRPr="003F36F7">
        <w:rPr>
          <w:rFonts w:ascii="Arial" w:eastAsia="Arial Unicode MS" w:hAnsi="Arial" w:cs="Arial"/>
          <w:sz w:val="22"/>
          <w:szCs w:val="22"/>
          <w:lang w:val="en-GB"/>
        </w:rPr>
        <w:t xml:space="preserve">, the </w:t>
      </w:r>
      <w:r w:rsidR="004F220F">
        <w:rPr>
          <w:rFonts w:ascii="Arial" w:eastAsia="Arial Unicode MS" w:hAnsi="Arial" w:cs="Arial"/>
          <w:sz w:val="22"/>
          <w:szCs w:val="22"/>
          <w:lang w:val="en-GB"/>
        </w:rPr>
        <w:t>Group</w:t>
      </w:r>
      <w:r w:rsidR="00717A21" w:rsidRPr="003F36F7">
        <w:rPr>
          <w:rFonts w:ascii="Arial" w:eastAsia="Arial Unicode MS" w:hAnsi="Arial" w:cs="Arial"/>
          <w:sz w:val="22"/>
          <w:szCs w:val="22"/>
          <w:lang w:val="en-GB"/>
        </w:rPr>
        <w:t xml:space="preserve"> had the outstanding balances with related parties which had been included in the following accounts: </w:t>
      </w:r>
    </w:p>
    <w:p w14:paraId="63493DD8" w14:textId="77777777" w:rsidR="00E51FFB" w:rsidRPr="003F36F7" w:rsidRDefault="00E51FFB" w:rsidP="000C6207">
      <w:pPr>
        <w:tabs>
          <w:tab w:val="left" w:pos="2160"/>
          <w:tab w:val="left" w:pos="2880"/>
          <w:tab w:val="decimal" w:pos="6660"/>
          <w:tab w:val="decimal" w:pos="8280"/>
        </w:tabs>
        <w:spacing w:after="120" w:line="380" w:lineRule="exact"/>
        <w:jc w:val="right"/>
        <w:rPr>
          <w:rFonts w:ascii="Arial" w:hAnsi="Arial" w:cs="Arial"/>
          <w:sz w:val="20"/>
          <w:szCs w:val="20"/>
        </w:rPr>
      </w:pPr>
      <w:r w:rsidRPr="003F36F7">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4050"/>
        <w:gridCol w:w="1254"/>
        <w:gridCol w:w="6"/>
        <w:gridCol w:w="1254"/>
        <w:gridCol w:w="6"/>
        <w:gridCol w:w="1254"/>
        <w:gridCol w:w="6"/>
        <w:gridCol w:w="1254"/>
        <w:gridCol w:w="6"/>
      </w:tblGrid>
      <w:tr w:rsidR="00AB16FF" w:rsidRPr="004F220F" w14:paraId="4A78311E" w14:textId="77777777" w:rsidTr="008F3E67">
        <w:trPr>
          <w:cantSplit/>
          <w:tblHeader/>
        </w:trPr>
        <w:tc>
          <w:tcPr>
            <w:tcW w:w="4050" w:type="dxa"/>
          </w:tcPr>
          <w:p w14:paraId="0BD67458" w14:textId="77777777" w:rsidR="00AB16FF" w:rsidRPr="004F220F" w:rsidRDefault="00AB16FF" w:rsidP="004F220F">
            <w:pPr>
              <w:spacing w:line="380" w:lineRule="exact"/>
              <w:ind w:right="-43"/>
              <w:rPr>
                <w:rFonts w:ascii="Arial" w:hAnsi="Arial" w:cs="Arial"/>
                <w:color w:val="000000"/>
                <w:sz w:val="20"/>
                <w:szCs w:val="20"/>
              </w:rPr>
            </w:pPr>
          </w:p>
        </w:tc>
        <w:tc>
          <w:tcPr>
            <w:tcW w:w="2520" w:type="dxa"/>
            <w:gridSpan w:val="4"/>
          </w:tcPr>
          <w:p w14:paraId="3D3A0486" w14:textId="77777777" w:rsidR="00AB16FF" w:rsidRPr="004F220F" w:rsidRDefault="00AB16FF" w:rsidP="004F220F">
            <w:pPr>
              <w:pBdr>
                <w:bottom w:val="single" w:sz="4" w:space="1" w:color="auto"/>
              </w:pBdr>
              <w:spacing w:line="380" w:lineRule="exact"/>
              <w:ind w:right="-18"/>
              <w:jc w:val="center"/>
              <w:rPr>
                <w:rFonts w:ascii="Arial" w:hAnsi="Arial" w:cs="Arial"/>
                <w:color w:val="000000"/>
                <w:sz w:val="20"/>
                <w:szCs w:val="20"/>
              </w:rPr>
            </w:pPr>
            <w:r w:rsidRPr="004F220F">
              <w:rPr>
                <w:rFonts w:ascii="Arial" w:hAnsi="Arial" w:cs="Arial"/>
                <w:color w:val="000000"/>
                <w:sz w:val="20"/>
                <w:szCs w:val="20"/>
              </w:rPr>
              <w:t xml:space="preserve">Consolidated </w:t>
            </w:r>
          </w:p>
          <w:p w14:paraId="75CC5720" w14:textId="77777777" w:rsidR="00AB16FF" w:rsidRPr="004F220F" w:rsidRDefault="00AB16FF" w:rsidP="004F220F">
            <w:pPr>
              <w:pBdr>
                <w:bottom w:val="single" w:sz="4" w:space="1" w:color="auto"/>
              </w:pBdr>
              <w:spacing w:line="380" w:lineRule="exact"/>
              <w:ind w:right="-18"/>
              <w:jc w:val="center"/>
              <w:rPr>
                <w:rFonts w:ascii="Arial" w:hAnsi="Arial" w:cs="Arial"/>
                <w:color w:val="000000"/>
                <w:sz w:val="20"/>
                <w:szCs w:val="20"/>
              </w:rPr>
            </w:pPr>
            <w:r w:rsidRPr="004F220F">
              <w:rPr>
                <w:rFonts w:ascii="Arial" w:hAnsi="Arial" w:cs="Arial"/>
                <w:color w:val="000000"/>
                <w:sz w:val="20"/>
                <w:szCs w:val="20"/>
              </w:rPr>
              <w:t>financial statements</w:t>
            </w:r>
          </w:p>
        </w:tc>
        <w:tc>
          <w:tcPr>
            <w:tcW w:w="2520" w:type="dxa"/>
            <w:gridSpan w:val="4"/>
          </w:tcPr>
          <w:p w14:paraId="3B376DA5" w14:textId="77777777" w:rsidR="00AB16FF" w:rsidRPr="004F220F" w:rsidRDefault="00AB16FF" w:rsidP="004F220F">
            <w:pPr>
              <w:pBdr>
                <w:bottom w:val="single" w:sz="4" w:space="1" w:color="auto"/>
              </w:pBdr>
              <w:spacing w:line="380" w:lineRule="exact"/>
              <w:ind w:right="-18"/>
              <w:jc w:val="center"/>
              <w:rPr>
                <w:rFonts w:ascii="Arial" w:hAnsi="Arial" w:cs="Arial"/>
                <w:color w:val="000000"/>
                <w:sz w:val="20"/>
                <w:szCs w:val="20"/>
              </w:rPr>
            </w:pPr>
            <w:r w:rsidRPr="004F220F">
              <w:rPr>
                <w:rFonts w:ascii="Arial" w:hAnsi="Arial" w:cs="Arial"/>
                <w:color w:val="000000"/>
                <w:sz w:val="20"/>
                <w:szCs w:val="20"/>
              </w:rPr>
              <w:t xml:space="preserve">Separate </w:t>
            </w:r>
          </w:p>
          <w:p w14:paraId="58763911" w14:textId="77777777" w:rsidR="00AB16FF" w:rsidRPr="004F220F" w:rsidRDefault="00AB16FF" w:rsidP="004F220F">
            <w:pPr>
              <w:pBdr>
                <w:bottom w:val="single" w:sz="4" w:space="1" w:color="auto"/>
              </w:pBdr>
              <w:spacing w:line="380" w:lineRule="exact"/>
              <w:ind w:right="-18"/>
              <w:jc w:val="center"/>
              <w:rPr>
                <w:rFonts w:ascii="Arial" w:hAnsi="Arial" w:cs="Arial"/>
                <w:color w:val="000000"/>
                <w:sz w:val="20"/>
                <w:szCs w:val="20"/>
              </w:rPr>
            </w:pPr>
            <w:r w:rsidRPr="004F220F">
              <w:rPr>
                <w:rFonts w:ascii="Arial" w:hAnsi="Arial" w:cs="Arial"/>
                <w:color w:val="000000"/>
                <w:sz w:val="20"/>
                <w:szCs w:val="20"/>
              </w:rPr>
              <w:t>financial statements</w:t>
            </w:r>
          </w:p>
        </w:tc>
      </w:tr>
      <w:tr w:rsidR="00AB16FF" w:rsidRPr="004F220F" w14:paraId="4660DEF9" w14:textId="77777777" w:rsidTr="008F3E67">
        <w:trPr>
          <w:tblHeader/>
        </w:trPr>
        <w:tc>
          <w:tcPr>
            <w:tcW w:w="4050" w:type="dxa"/>
          </w:tcPr>
          <w:p w14:paraId="000133FA" w14:textId="77777777" w:rsidR="00AB16FF" w:rsidRPr="004F220F" w:rsidRDefault="00AB16FF" w:rsidP="003A6288">
            <w:pPr>
              <w:spacing w:line="380" w:lineRule="exact"/>
              <w:ind w:right="-43"/>
              <w:rPr>
                <w:rFonts w:ascii="Arial" w:hAnsi="Arial" w:cs="Arial"/>
                <w:color w:val="000000"/>
                <w:sz w:val="20"/>
                <w:szCs w:val="20"/>
              </w:rPr>
            </w:pPr>
          </w:p>
        </w:tc>
        <w:tc>
          <w:tcPr>
            <w:tcW w:w="1260" w:type="dxa"/>
            <w:gridSpan w:val="2"/>
          </w:tcPr>
          <w:p w14:paraId="4933BCC3" w14:textId="77777777" w:rsidR="00AB16FF" w:rsidRPr="004F220F" w:rsidRDefault="00AB16FF" w:rsidP="003A6288">
            <w:pPr>
              <w:pBdr>
                <w:bottom w:val="single" w:sz="4" w:space="1" w:color="auto"/>
              </w:pBdr>
              <w:spacing w:line="380" w:lineRule="exact"/>
              <w:ind w:right="-18"/>
              <w:jc w:val="center"/>
              <w:rPr>
                <w:rFonts w:ascii="Arial" w:hAnsi="Arial" w:cs="Arial"/>
                <w:color w:val="000000"/>
                <w:sz w:val="20"/>
                <w:szCs w:val="20"/>
              </w:rPr>
            </w:pPr>
            <w:r w:rsidRPr="004F220F">
              <w:rPr>
                <w:rFonts w:ascii="Arial" w:hAnsi="Arial" w:cs="Arial"/>
                <w:color w:val="000000"/>
                <w:sz w:val="20"/>
                <w:szCs w:val="20"/>
              </w:rPr>
              <w:t>20</w:t>
            </w:r>
            <w:r>
              <w:rPr>
                <w:rFonts w:ascii="Arial" w:hAnsi="Arial" w:cs="Arial"/>
                <w:color w:val="000000"/>
                <w:sz w:val="20"/>
                <w:szCs w:val="20"/>
              </w:rPr>
              <w:t>20</w:t>
            </w:r>
          </w:p>
        </w:tc>
        <w:tc>
          <w:tcPr>
            <w:tcW w:w="1260" w:type="dxa"/>
            <w:gridSpan w:val="2"/>
          </w:tcPr>
          <w:p w14:paraId="60DD4E7E" w14:textId="77777777" w:rsidR="00AB16FF" w:rsidRPr="004F220F" w:rsidRDefault="00AB16FF" w:rsidP="003A6288">
            <w:pPr>
              <w:pBdr>
                <w:bottom w:val="single" w:sz="4" w:space="1" w:color="auto"/>
              </w:pBdr>
              <w:spacing w:line="380" w:lineRule="exact"/>
              <w:ind w:right="-18"/>
              <w:jc w:val="center"/>
              <w:rPr>
                <w:rFonts w:ascii="Arial" w:hAnsi="Arial" w:cs="Arial"/>
                <w:color w:val="000000"/>
                <w:sz w:val="20"/>
                <w:szCs w:val="20"/>
              </w:rPr>
            </w:pPr>
            <w:r w:rsidRPr="004F220F">
              <w:rPr>
                <w:rFonts w:ascii="Arial" w:hAnsi="Arial" w:cs="Arial"/>
                <w:color w:val="000000"/>
                <w:sz w:val="20"/>
                <w:szCs w:val="20"/>
              </w:rPr>
              <w:t>201</w:t>
            </w:r>
            <w:r>
              <w:rPr>
                <w:rFonts w:ascii="Arial" w:hAnsi="Arial" w:cs="Arial"/>
                <w:color w:val="000000"/>
                <w:sz w:val="20"/>
                <w:szCs w:val="20"/>
              </w:rPr>
              <w:t>9</w:t>
            </w:r>
          </w:p>
        </w:tc>
        <w:tc>
          <w:tcPr>
            <w:tcW w:w="1260" w:type="dxa"/>
            <w:gridSpan w:val="2"/>
          </w:tcPr>
          <w:p w14:paraId="251934AE" w14:textId="77777777" w:rsidR="00AB16FF" w:rsidRPr="004F220F" w:rsidRDefault="00AB16FF" w:rsidP="003A6288">
            <w:pPr>
              <w:pBdr>
                <w:bottom w:val="single" w:sz="4" w:space="1" w:color="auto"/>
              </w:pBdr>
              <w:spacing w:line="380" w:lineRule="exact"/>
              <w:ind w:right="-18"/>
              <w:jc w:val="center"/>
              <w:rPr>
                <w:rFonts w:ascii="Arial" w:hAnsi="Arial" w:cs="Arial"/>
                <w:color w:val="000000"/>
                <w:sz w:val="20"/>
                <w:szCs w:val="20"/>
              </w:rPr>
            </w:pPr>
            <w:r w:rsidRPr="004F220F">
              <w:rPr>
                <w:rFonts w:ascii="Arial" w:hAnsi="Arial" w:cs="Arial"/>
                <w:color w:val="000000"/>
                <w:sz w:val="20"/>
                <w:szCs w:val="20"/>
              </w:rPr>
              <w:t>20</w:t>
            </w:r>
            <w:r>
              <w:rPr>
                <w:rFonts w:ascii="Arial" w:hAnsi="Arial" w:cs="Arial"/>
                <w:color w:val="000000"/>
                <w:sz w:val="20"/>
                <w:szCs w:val="20"/>
              </w:rPr>
              <w:t>20</w:t>
            </w:r>
          </w:p>
        </w:tc>
        <w:tc>
          <w:tcPr>
            <w:tcW w:w="1260" w:type="dxa"/>
            <w:gridSpan w:val="2"/>
          </w:tcPr>
          <w:p w14:paraId="5306C92F" w14:textId="77777777" w:rsidR="00AB16FF" w:rsidRPr="004F220F" w:rsidRDefault="00AB16FF" w:rsidP="003A6288">
            <w:pPr>
              <w:pBdr>
                <w:bottom w:val="single" w:sz="4" w:space="1" w:color="auto"/>
              </w:pBdr>
              <w:spacing w:line="380" w:lineRule="exact"/>
              <w:ind w:right="-18"/>
              <w:jc w:val="center"/>
              <w:rPr>
                <w:rFonts w:ascii="Arial" w:hAnsi="Arial" w:cs="Arial"/>
                <w:color w:val="000000"/>
                <w:sz w:val="20"/>
                <w:szCs w:val="20"/>
              </w:rPr>
            </w:pPr>
            <w:r w:rsidRPr="004F220F">
              <w:rPr>
                <w:rFonts w:ascii="Arial" w:hAnsi="Arial" w:cs="Arial"/>
                <w:color w:val="000000"/>
                <w:sz w:val="20"/>
                <w:szCs w:val="20"/>
              </w:rPr>
              <w:t>201</w:t>
            </w:r>
            <w:r>
              <w:rPr>
                <w:rFonts w:ascii="Arial" w:hAnsi="Arial" w:cs="Arial"/>
                <w:color w:val="000000"/>
                <w:sz w:val="20"/>
                <w:szCs w:val="20"/>
              </w:rPr>
              <w:t>9</w:t>
            </w:r>
          </w:p>
        </w:tc>
      </w:tr>
      <w:tr w:rsidR="00AB16FF" w:rsidRPr="004F220F" w14:paraId="6E1598DC" w14:textId="77777777" w:rsidTr="008F3E67">
        <w:trPr>
          <w:gridAfter w:val="1"/>
          <w:wAfter w:w="6" w:type="dxa"/>
        </w:trPr>
        <w:tc>
          <w:tcPr>
            <w:tcW w:w="6564" w:type="dxa"/>
            <w:gridSpan w:val="4"/>
          </w:tcPr>
          <w:p w14:paraId="0D56DA91" w14:textId="77777777" w:rsidR="00AB16FF" w:rsidRPr="004F220F" w:rsidRDefault="00AB16FF" w:rsidP="003A6288">
            <w:pPr>
              <w:tabs>
                <w:tab w:val="decimal" w:pos="1042"/>
              </w:tabs>
              <w:spacing w:line="380" w:lineRule="exact"/>
              <w:jc w:val="both"/>
              <w:rPr>
                <w:rFonts w:ascii="Arial" w:hAnsi="Arial" w:cs="Arial"/>
                <w:sz w:val="20"/>
                <w:szCs w:val="20"/>
                <w:u w:val="single"/>
              </w:rPr>
            </w:pPr>
            <w:r w:rsidRPr="004F220F">
              <w:rPr>
                <w:rFonts w:ascii="Arial" w:eastAsia="Arial Unicode MS" w:hAnsi="Arial" w:cs="Arial"/>
                <w:b/>
                <w:bCs/>
                <w:sz w:val="20"/>
                <w:szCs w:val="20"/>
                <w:u w:val="single"/>
              </w:rPr>
              <w:t>Deposits with financial institution</w:t>
            </w:r>
          </w:p>
        </w:tc>
        <w:tc>
          <w:tcPr>
            <w:tcW w:w="1260" w:type="dxa"/>
            <w:gridSpan w:val="2"/>
          </w:tcPr>
          <w:p w14:paraId="580B9390" w14:textId="77777777" w:rsidR="00AB16FF" w:rsidRPr="004F220F" w:rsidRDefault="00AB16FF" w:rsidP="003A6288">
            <w:pPr>
              <w:tabs>
                <w:tab w:val="decimal" w:pos="1042"/>
              </w:tabs>
              <w:spacing w:line="380" w:lineRule="exact"/>
              <w:jc w:val="both"/>
              <w:rPr>
                <w:rFonts w:ascii="Arial" w:hAnsi="Arial" w:cs="Arial"/>
                <w:sz w:val="20"/>
                <w:szCs w:val="20"/>
              </w:rPr>
            </w:pPr>
          </w:p>
        </w:tc>
        <w:tc>
          <w:tcPr>
            <w:tcW w:w="1260" w:type="dxa"/>
            <w:gridSpan w:val="2"/>
          </w:tcPr>
          <w:p w14:paraId="4F28DF91" w14:textId="77777777" w:rsidR="00AB16FF" w:rsidRPr="004F220F" w:rsidRDefault="00AB16FF" w:rsidP="003A6288">
            <w:pPr>
              <w:tabs>
                <w:tab w:val="decimal" w:pos="1042"/>
              </w:tabs>
              <w:spacing w:line="380" w:lineRule="exact"/>
              <w:jc w:val="both"/>
              <w:rPr>
                <w:rFonts w:ascii="Arial" w:hAnsi="Arial" w:cs="Arial"/>
                <w:sz w:val="20"/>
                <w:szCs w:val="20"/>
              </w:rPr>
            </w:pPr>
          </w:p>
        </w:tc>
      </w:tr>
      <w:tr w:rsidR="00AB16FF" w:rsidRPr="004F220F" w14:paraId="3986DE86" w14:textId="77777777" w:rsidTr="008F3E67">
        <w:trPr>
          <w:gridAfter w:val="1"/>
          <w:wAfter w:w="6" w:type="dxa"/>
        </w:trPr>
        <w:tc>
          <w:tcPr>
            <w:tcW w:w="5304" w:type="dxa"/>
            <w:gridSpan w:val="2"/>
          </w:tcPr>
          <w:p w14:paraId="4D96324C" w14:textId="77777777" w:rsidR="00AB16FF" w:rsidRPr="004F220F" w:rsidRDefault="00AB16FF" w:rsidP="003A6288">
            <w:pPr>
              <w:tabs>
                <w:tab w:val="decimal" w:pos="972"/>
              </w:tabs>
              <w:spacing w:line="380" w:lineRule="exact"/>
              <w:jc w:val="both"/>
              <w:rPr>
                <w:rFonts w:ascii="Arial" w:hAnsi="Arial" w:cs="Arial"/>
                <w:sz w:val="20"/>
                <w:szCs w:val="20"/>
              </w:rPr>
            </w:pPr>
            <w:r w:rsidRPr="004F220F">
              <w:rPr>
                <w:rFonts w:ascii="Arial" w:eastAsia="Arial Unicode MS" w:hAnsi="Arial" w:cs="Arial"/>
                <w:sz w:val="20"/>
                <w:szCs w:val="20"/>
              </w:rPr>
              <w:t>(included in cash and cash equivalents)</w:t>
            </w:r>
          </w:p>
        </w:tc>
        <w:tc>
          <w:tcPr>
            <w:tcW w:w="1260" w:type="dxa"/>
            <w:gridSpan w:val="2"/>
          </w:tcPr>
          <w:p w14:paraId="1614698D" w14:textId="77777777" w:rsidR="00AB16FF" w:rsidRPr="004F220F" w:rsidRDefault="00AB16FF" w:rsidP="003A6288">
            <w:pPr>
              <w:tabs>
                <w:tab w:val="decimal" w:pos="972"/>
              </w:tabs>
              <w:spacing w:line="380" w:lineRule="exact"/>
              <w:jc w:val="both"/>
              <w:rPr>
                <w:rFonts w:ascii="Arial" w:hAnsi="Arial" w:cs="Arial"/>
                <w:sz w:val="20"/>
                <w:szCs w:val="20"/>
              </w:rPr>
            </w:pPr>
          </w:p>
        </w:tc>
        <w:tc>
          <w:tcPr>
            <w:tcW w:w="1260" w:type="dxa"/>
            <w:gridSpan w:val="2"/>
          </w:tcPr>
          <w:p w14:paraId="2821F4D4" w14:textId="77777777" w:rsidR="00AB16FF" w:rsidRPr="004F220F" w:rsidRDefault="00AB16FF" w:rsidP="003A6288">
            <w:pPr>
              <w:tabs>
                <w:tab w:val="decimal" w:pos="972"/>
              </w:tabs>
              <w:spacing w:line="380" w:lineRule="exact"/>
              <w:jc w:val="both"/>
              <w:rPr>
                <w:rFonts w:ascii="Arial" w:hAnsi="Arial" w:cs="Arial"/>
                <w:sz w:val="20"/>
                <w:szCs w:val="20"/>
                <w:cs/>
              </w:rPr>
            </w:pPr>
          </w:p>
        </w:tc>
        <w:tc>
          <w:tcPr>
            <w:tcW w:w="1260" w:type="dxa"/>
            <w:gridSpan w:val="2"/>
          </w:tcPr>
          <w:p w14:paraId="39BA421B" w14:textId="77777777" w:rsidR="00AB16FF" w:rsidRPr="004F220F" w:rsidRDefault="00AB16FF" w:rsidP="003A6288">
            <w:pPr>
              <w:tabs>
                <w:tab w:val="decimal" w:pos="972"/>
              </w:tabs>
              <w:spacing w:line="380" w:lineRule="exact"/>
              <w:jc w:val="both"/>
              <w:rPr>
                <w:rFonts w:ascii="Arial" w:hAnsi="Arial" w:cs="Arial"/>
                <w:sz w:val="20"/>
                <w:szCs w:val="20"/>
              </w:rPr>
            </w:pPr>
          </w:p>
        </w:tc>
      </w:tr>
      <w:tr w:rsidR="00BA20BA" w:rsidRPr="004F220F" w14:paraId="22BC7D24" w14:textId="77777777" w:rsidTr="008F3E67">
        <w:trPr>
          <w:trHeight w:val="60"/>
        </w:trPr>
        <w:tc>
          <w:tcPr>
            <w:tcW w:w="4050" w:type="dxa"/>
          </w:tcPr>
          <w:p w14:paraId="061396EC" w14:textId="13EFE36B" w:rsidR="00BA20BA" w:rsidRPr="004F220F" w:rsidRDefault="00BA20BA" w:rsidP="00BA20BA">
            <w:pPr>
              <w:spacing w:line="380" w:lineRule="exact"/>
              <w:ind w:left="162" w:hanging="162"/>
              <w:jc w:val="both"/>
              <w:rPr>
                <w:rFonts w:ascii="Arial" w:hAnsi="Arial" w:cs="Arial"/>
                <w:sz w:val="20"/>
                <w:szCs w:val="20"/>
              </w:rPr>
            </w:pPr>
            <w:r w:rsidRPr="004F220F">
              <w:rPr>
                <w:rFonts w:ascii="Arial" w:eastAsia="Arial Unicode MS" w:hAnsi="Arial" w:cs="Arial"/>
                <w:sz w:val="20"/>
                <w:szCs w:val="20"/>
                <w:lang w:eastAsia="ko-KR"/>
              </w:rPr>
              <w:t xml:space="preserve">Related </w:t>
            </w:r>
            <w:proofErr w:type="gramStart"/>
            <w:r w:rsidRPr="004F220F">
              <w:rPr>
                <w:rFonts w:ascii="Arial" w:eastAsia="Arial Unicode MS" w:hAnsi="Arial" w:cs="Arial"/>
                <w:sz w:val="20"/>
                <w:szCs w:val="20"/>
                <w:lang w:eastAsia="ko-KR"/>
              </w:rPr>
              <w:t>company</w:t>
            </w:r>
            <w:r w:rsidRPr="004F220F">
              <w:rPr>
                <w:rFonts w:ascii="Arial" w:eastAsia="Arial Unicode MS" w:hAnsi="Arial" w:cs="Arial"/>
                <w:sz w:val="20"/>
                <w:szCs w:val="20"/>
                <w:vertAlign w:val="superscript"/>
                <w:lang w:eastAsia="ko-KR"/>
              </w:rPr>
              <w:t>(</w:t>
            </w:r>
            <w:proofErr w:type="gramEnd"/>
            <w:r>
              <w:rPr>
                <w:rFonts w:ascii="Arial" w:eastAsia="Arial Unicode MS" w:hAnsi="Arial" w:cs="Arial"/>
                <w:sz w:val="20"/>
                <w:szCs w:val="20"/>
                <w:vertAlign w:val="superscript"/>
                <w:lang w:eastAsia="ko-KR"/>
              </w:rPr>
              <w:t>2</w:t>
            </w:r>
            <w:r w:rsidRPr="004F220F">
              <w:rPr>
                <w:rFonts w:ascii="Arial" w:eastAsia="Arial Unicode MS" w:hAnsi="Arial" w:cs="Arial"/>
                <w:sz w:val="20"/>
                <w:szCs w:val="20"/>
                <w:vertAlign w:val="superscript"/>
                <w:lang w:eastAsia="ko-KR"/>
              </w:rPr>
              <w:t>)</w:t>
            </w:r>
          </w:p>
        </w:tc>
        <w:tc>
          <w:tcPr>
            <w:tcW w:w="1260" w:type="dxa"/>
            <w:gridSpan w:val="2"/>
          </w:tcPr>
          <w:p w14:paraId="38917FDA" w14:textId="0F7A3C9D" w:rsidR="00BA20BA" w:rsidRPr="004F220F" w:rsidRDefault="00BA20BA" w:rsidP="00BA20BA">
            <w:pPr>
              <w:pBdr>
                <w:bottom w:val="double" w:sz="4" w:space="1" w:color="auto"/>
              </w:pBdr>
              <w:tabs>
                <w:tab w:val="decimal" w:pos="1062"/>
              </w:tabs>
              <w:spacing w:line="380" w:lineRule="exact"/>
              <w:ind w:right="6"/>
              <w:rPr>
                <w:rFonts w:ascii="Arial" w:hAnsi="Arial" w:cs="Arial"/>
                <w:color w:val="000000"/>
                <w:sz w:val="20"/>
                <w:szCs w:val="20"/>
              </w:rPr>
            </w:pPr>
            <w:r w:rsidRPr="00BA20BA">
              <w:rPr>
                <w:rFonts w:ascii="Arial" w:hAnsi="Arial" w:cs="Arial"/>
                <w:color w:val="000000"/>
                <w:sz w:val="20"/>
                <w:szCs w:val="20"/>
              </w:rPr>
              <w:t>2,654,251</w:t>
            </w:r>
          </w:p>
        </w:tc>
        <w:tc>
          <w:tcPr>
            <w:tcW w:w="1260" w:type="dxa"/>
            <w:gridSpan w:val="2"/>
          </w:tcPr>
          <w:p w14:paraId="40E296CD" w14:textId="0169DE6C" w:rsidR="00BA20BA" w:rsidRPr="004F220F" w:rsidRDefault="00BA20BA" w:rsidP="00BA20BA">
            <w:pPr>
              <w:pBdr>
                <w:bottom w:val="double" w:sz="4" w:space="1" w:color="auto"/>
              </w:pBdr>
              <w:tabs>
                <w:tab w:val="decimal" w:pos="1062"/>
              </w:tabs>
              <w:spacing w:line="380" w:lineRule="exact"/>
              <w:ind w:right="6"/>
              <w:rPr>
                <w:rFonts w:ascii="Arial" w:hAnsi="Arial" w:cs="Arial"/>
                <w:color w:val="000000"/>
                <w:sz w:val="20"/>
                <w:szCs w:val="20"/>
              </w:rPr>
            </w:pPr>
            <w:r w:rsidRPr="00BA20BA">
              <w:rPr>
                <w:rFonts w:ascii="Arial" w:hAnsi="Arial" w:cs="Arial"/>
                <w:color w:val="000000"/>
                <w:sz w:val="20"/>
                <w:szCs w:val="20"/>
              </w:rPr>
              <w:t>2,278,106</w:t>
            </w:r>
          </w:p>
        </w:tc>
        <w:tc>
          <w:tcPr>
            <w:tcW w:w="1260" w:type="dxa"/>
            <w:gridSpan w:val="2"/>
          </w:tcPr>
          <w:p w14:paraId="4FC010B0" w14:textId="55867A53" w:rsidR="00BA20BA" w:rsidRPr="004F220F" w:rsidRDefault="00BA20BA" w:rsidP="00BA20BA">
            <w:pPr>
              <w:pBdr>
                <w:bottom w:val="double" w:sz="4" w:space="1" w:color="auto"/>
              </w:pBdr>
              <w:tabs>
                <w:tab w:val="decimal" w:pos="1062"/>
              </w:tabs>
              <w:spacing w:line="380" w:lineRule="exact"/>
              <w:ind w:right="6"/>
              <w:rPr>
                <w:rFonts w:ascii="Arial" w:hAnsi="Arial" w:cs="Arial"/>
                <w:color w:val="000000"/>
                <w:sz w:val="20"/>
                <w:szCs w:val="20"/>
              </w:rPr>
            </w:pPr>
            <w:r w:rsidRPr="00BA20BA">
              <w:rPr>
                <w:rFonts w:ascii="Arial" w:hAnsi="Arial" w:cs="Arial"/>
                <w:color w:val="000000"/>
                <w:sz w:val="20"/>
                <w:szCs w:val="20"/>
              </w:rPr>
              <w:t>2,613,547</w:t>
            </w:r>
          </w:p>
        </w:tc>
        <w:tc>
          <w:tcPr>
            <w:tcW w:w="1260" w:type="dxa"/>
            <w:gridSpan w:val="2"/>
          </w:tcPr>
          <w:p w14:paraId="164CFE17" w14:textId="77777777" w:rsidR="00BA20BA" w:rsidRPr="004F220F" w:rsidRDefault="00BA20BA" w:rsidP="00BA20BA">
            <w:pPr>
              <w:pBdr>
                <w:bottom w:val="double" w:sz="4" w:space="1" w:color="auto"/>
              </w:pBdr>
              <w:tabs>
                <w:tab w:val="decimal" w:pos="1062"/>
              </w:tabs>
              <w:spacing w:line="380" w:lineRule="exact"/>
              <w:ind w:right="6"/>
              <w:rPr>
                <w:rFonts w:ascii="Arial" w:hAnsi="Arial" w:cs="Arial"/>
                <w:color w:val="000000"/>
                <w:sz w:val="20"/>
                <w:szCs w:val="20"/>
              </w:rPr>
            </w:pPr>
            <w:r w:rsidRPr="004F220F">
              <w:rPr>
                <w:rFonts w:ascii="Arial" w:hAnsi="Arial" w:cs="Arial"/>
                <w:color w:val="000000"/>
                <w:sz w:val="20"/>
                <w:szCs w:val="20"/>
              </w:rPr>
              <w:t>2,197,373</w:t>
            </w:r>
          </w:p>
        </w:tc>
      </w:tr>
      <w:tr w:rsidR="00BA20BA" w:rsidRPr="004F220F" w14:paraId="23CD60D5" w14:textId="77777777" w:rsidTr="008F3E67">
        <w:trPr>
          <w:gridAfter w:val="1"/>
          <w:wAfter w:w="6" w:type="dxa"/>
        </w:trPr>
        <w:tc>
          <w:tcPr>
            <w:tcW w:w="6564" w:type="dxa"/>
            <w:gridSpan w:val="4"/>
          </w:tcPr>
          <w:p w14:paraId="34199E2D" w14:textId="77777777" w:rsidR="00BA20BA" w:rsidRPr="00756955" w:rsidRDefault="00BA20BA" w:rsidP="00BA20BA">
            <w:pPr>
              <w:tabs>
                <w:tab w:val="decimal" w:pos="1042"/>
              </w:tabs>
              <w:spacing w:line="380" w:lineRule="exact"/>
              <w:ind w:right="6"/>
              <w:rPr>
                <w:rFonts w:ascii="Arial" w:hAnsi="Arial" w:cs="Arial"/>
                <w:b/>
                <w:bCs/>
                <w:color w:val="000000"/>
                <w:sz w:val="20"/>
                <w:szCs w:val="20"/>
                <w:u w:val="single"/>
              </w:rPr>
            </w:pPr>
            <w:r w:rsidRPr="00756955">
              <w:rPr>
                <w:rFonts w:ascii="Arial" w:hAnsi="Arial" w:cs="Arial"/>
                <w:b/>
                <w:bCs/>
                <w:color w:val="000000"/>
                <w:sz w:val="20"/>
                <w:szCs w:val="20"/>
                <w:u w:val="single"/>
              </w:rPr>
              <w:t>Trade and other receivables</w:t>
            </w:r>
          </w:p>
        </w:tc>
        <w:tc>
          <w:tcPr>
            <w:tcW w:w="1260" w:type="dxa"/>
            <w:gridSpan w:val="2"/>
          </w:tcPr>
          <w:p w14:paraId="55D604DB" w14:textId="77777777" w:rsidR="00BA20BA" w:rsidRPr="004F220F" w:rsidRDefault="00BA20BA" w:rsidP="00BA20BA">
            <w:pPr>
              <w:tabs>
                <w:tab w:val="decimal" w:pos="1062"/>
              </w:tabs>
              <w:spacing w:line="380" w:lineRule="exact"/>
              <w:ind w:right="6"/>
              <w:rPr>
                <w:rFonts w:ascii="Arial" w:hAnsi="Arial" w:cs="Arial"/>
                <w:color w:val="000000"/>
                <w:sz w:val="20"/>
                <w:szCs w:val="20"/>
              </w:rPr>
            </w:pPr>
          </w:p>
        </w:tc>
        <w:tc>
          <w:tcPr>
            <w:tcW w:w="1260" w:type="dxa"/>
            <w:gridSpan w:val="2"/>
          </w:tcPr>
          <w:p w14:paraId="0E851D9A" w14:textId="77777777" w:rsidR="00BA20BA" w:rsidRPr="004F220F" w:rsidRDefault="00BA20BA" w:rsidP="00BA20BA">
            <w:pPr>
              <w:tabs>
                <w:tab w:val="decimal" w:pos="1062"/>
              </w:tabs>
              <w:spacing w:line="380" w:lineRule="exact"/>
              <w:ind w:right="6"/>
              <w:rPr>
                <w:rFonts w:ascii="Arial" w:hAnsi="Arial" w:cs="Arial"/>
                <w:color w:val="000000"/>
                <w:sz w:val="20"/>
                <w:szCs w:val="20"/>
              </w:rPr>
            </w:pPr>
          </w:p>
        </w:tc>
      </w:tr>
      <w:tr w:rsidR="00BA20BA" w:rsidRPr="004F220F" w14:paraId="0D5A6E83" w14:textId="77777777" w:rsidTr="008F3E67">
        <w:tc>
          <w:tcPr>
            <w:tcW w:w="4050" w:type="dxa"/>
          </w:tcPr>
          <w:p w14:paraId="19089496" w14:textId="77777777" w:rsidR="00BA20BA" w:rsidRPr="004F220F" w:rsidRDefault="00BA20BA" w:rsidP="00BA20BA">
            <w:pPr>
              <w:spacing w:line="380" w:lineRule="exact"/>
              <w:ind w:left="162" w:hanging="162"/>
              <w:jc w:val="both"/>
              <w:rPr>
                <w:rFonts w:ascii="Arial" w:hAnsi="Arial" w:cs="Arial"/>
                <w:sz w:val="20"/>
                <w:szCs w:val="20"/>
              </w:rPr>
            </w:pPr>
            <w:r w:rsidRPr="004F220F">
              <w:rPr>
                <w:rFonts w:ascii="Arial" w:eastAsia="Arial Unicode MS" w:hAnsi="Arial" w:cs="Arial"/>
                <w:sz w:val="20"/>
                <w:szCs w:val="20"/>
                <w:lang w:eastAsia="ko-KR"/>
              </w:rPr>
              <w:t>Subsidiaries</w:t>
            </w:r>
          </w:p>
        </w:tc>
        <w:tc>
          <w:tcPr>
            <w:tcW w:w="1260" w:type="dxa"/>
            <w:gridSpan w:val="2"/>
          </w:tcPr>
          <w:p w14:paraId="793903B9" w14:textId="77DD23D7" w:rsidR="00BA20BA" w:rsidRPr="004F220F" w:rsidRDefault="00BA20BA" w:rsidP="00BA20BA">
            <w:pPr>
              <w:tabs>
                <w:tab w:val="decimal" w:pos="1062"/>
              </w:tabs>
              <w:spacing w:line="380" w:lineRule="exact"/>
              <w:ind w:right="6"/>
              <w:rPr>
                <w:rFonts w:ascii="Arial" w:hAnsi="Arial" w:cs="Arial"/>
                <w:color w:val="000000"/>
                <w:sz w:val="20"/>
                <w:szCs w:val="20"/>
                <w:cs/>
              </w:rPr>
            </w:pPr>
            <w:r w:rsidRPr="00BA20BA">
              <w:rPr>
                <w:rFonts w:ascii="Arial" w:hAnsi="Arial" w:cs="Arial"/>
                <w:color w:val="000000"/>
                <w:sz w:val="20"/>
                <w:szCs w:val="20"/>
              </w:rPr>
              <w:t>-</w:t>
            </w:r>
          </w:p>
        </w:tc>
        <w:tc>
          <w:tcPr>
            <w:tcW w:w="1260" w:type="dxa"/>
            <w:gridSpan w:val="2"/>
          </w:tcPr>
          <w:p w14:paraId="1B50CA1E" w14:textId="2D72D9B1" w:rsidR="00BA20BA" w:rsidRPr="004F220F" w:rsidRDefault="00BA20BA" w:rsidP="00BA20BA">
            <w:pPr>
              <w:tabs>
                <w:tab w:val="decimal" w:pos="1062"/>
              </w:tabs>
              <w:spacing w:line="380" w:lineRule="exact"/>
              <w:ind w:right="6"/>
              <w:rPr>
                <w:rFonts w:ascii="Arial" w:hAnsi="Arial" w:cs="Arial"/>
                <w:color w:val="000000"/>
                <w:sz w:val="20"/>
                <w:szCs w:val="20"/>
                <w:cs/>
              </w:rPr>
            </w:pPr>
            <w:r w:rsidRPr="00BA20BA">
              <w:rPr>
                <w:rFonts w:ascii="Arial" w:hAnsi="Arial" w:cs="Arial"/>
                <w:color w:val="000000"/>
                <w:sz w:val="20"/>
                <w:szCs w:val="20"/>
              </w:rPr>
              <w:t>-</w:t>
            </w:r>
          </w:p>
        </w:tc>
        <w:tc>
          <w:tcPr>
            <w:tcW w:w="1260" w:type="dxa"/>
            <w:gridSpan w:val="2"/>
          </w:tcPr>
          <w:p w14:paraId="0566A8C2" w14:textId="2A16258E" w:rsidR="00BA20BA" w:rsidRPr="004F220F" w:rsidRDefault="00BA20BA" w:rsidP="00BA20BA">
            <w:pPr>
              <w:tabs>
                <w:tab w:val="decimal" w:pos="1062"/>
              </w:tabs>
              <w:spacing w:line="380" w:lineRule="exact"/>
              <w:ind w:right="6"/>
              <w:rPr>
                <w:rFonts w:ascii="Arial" w:hAnsi="Arial" w:cs="Arial"/>
                <w:color w:val="000000"/>
                <w:sz w:val="20"/>
                <w:szCs w:val="20"/>
              </w:rPr>
            </w:pPr>
            <w:r w:rsidRPr="00BA20BA">
              <w:rPr>
                <w:rFonts w:ascii="Arial" w:hAnsi="Arial" w:cs="Arial"/>
                <w:color w:val="000000"/>
                <w:sz w:val="20"/>
                <w:szCs w:val="20"/>
              </w:rPr>
              <w:t>127,920</w:t>
            </w:r>
          </w:p>
        </w:tc>
        <w:tc>
          <w:tcPr>
            <w:tcW w:w="1260" w:type="dxa"/>
            <w:gridSpan w:val="2"/>
          </w:tcPr>
          <w:p w14:paraId="4E64D55F" w14:textId="58546DF6" w:rsidR="00BA20BA" w:rsidRPr="004F220F" w:rsidRDefault="00BA20BA" w:rsidP="00BA20BA">
            <w:pPr>
              <w:tabs>
                <w:tab w:val="decimal" w:pos="1062"/>
              </w:tabs>
              <w:spacing w:line="380" w:lineRule="exact"/>
              <w:ind w:right="6"/>
              <w:rPr>
                <w:rFonts w:ascii="Arial" w:hAnsi="Arial" w:cs="Arial"/>
                <w:color w:val="000000"/>
                <w:sz w:val="20"/>
                <w:szCs w:val="20"/>
              </w:rPr>
            </w:pPr>
            <w:r w:rsidRPr="00BA20BA">
              <w:rPr>
                <w:rFonts w:ascii="Arial" w:hAnsi="Arial" w:cs="Arial"/>
                <w:color w:val="000000"/>
                <w:sz w:val="20"/>
                <w:szCs w:val="20"/>
              </w:rPr>
              <w:t>78,230</w:t>
            </w:r>
          </w:p>
        </w:tc>
      </w:tr>
      <w:tr w:rsidR="00BA20BA" w:rsidRPr="004F220F" w14:paraId="750F7ED1" w14:textId="77777777" w:rsidTr="008F3E67">
        <w:tc>
          <w:tcPr>
            <w:tcW w:w="4050" w:type="dxa"/>
          </w:tcPr>
          <w:p w14:paraId="4D44E9D1" w14:textId="41903480" w:rsidR="00BA20BA" w:rsidRPr="004F220F" w:rsidRDefault="00BA20BA" w:rsidP="00BA20BA">
            <w:pPr>
              <w:spacing w:line="380" w:lineRule="exact"/>
              <w:ind w:left="162" w:hanging="162"/>
              <w:jc w:val="both"/>
              <w:rPr>
                <w:rFonts w:ascii="Arial" w:hAnsi="Arial" w:cs="Arial"/>
                <w:sz w:val="20"/>
                <w:szCs w:val="20"/>
              </w:rPr>
            </w:pPr>
            <w:r w:rsidRPr="004F220F">
              <w:rPr>
                <w:rFonts w:ascii="Arial" w:eastAsia="Arial Unicode MS" w:hAnsi="Arial" w:cs="Arial"/>
                <w:sz w:val="20"/>
                <w:szCs w:val="20"/>
                <w:lang w:eastAsia="ko-KR"/>
              </w:rPr>
              <w:t xml:space="preserve">Related </w:t>
            </w:r>
            <w:proofErr w:type="gramStart"/>
            <w:r w:rsidRPr="004F220F">
              <w:rPr>
                <w:rFonts w:ascii="Arial" w:eastAsia="Arial Unicode MS" w:hAnsi="Arial" w:cs="Arial"/>
                <w:sz w:val="20"/>
                <w:szCs w:val="20"/>
                <w:lang w:eastAsia="ko-KR"/>
              </w:rPr>
              <w:t>compan</w:t>
            </w:r>
            <w:r w:rsidR="00197C8B">
              <w:rPr>
                <w:rFonts w:ascii="Arial" w:eastAsia="Arial Unicode MS" w:hAnsi="Arial" w:cs="Arial"/>
                <w:sz w:val="20"/>
                <w:szCs w:val="20"/>
                <w:lang w:eastAsia="ko-KR"/>
              </w:rPr>
              <w:t>ies</w:t>
            </w:r>
            <w:r w:rsidRPr="004F220F">
              <w:rPr>
                <w:rFonts w:ascii="Arial" w:eastAsia="Arial Unicode MS" w:hAnsi="Arial" w:cs="Arial"/>
                <w:sz w:val="20"/>
                <w:szCs w:val="20"/>
                <w:vertAlign w:val="superscript"/>
                <w:lang w:eastAsia="ko-KR"/>
              </w:rPr>
              <w:t>(</w:t>
            </w:r>
            <w:proofErr w:type="gramEnd"/>
            <w:r>
              <w:rPr>
                <w:rFonts w:ascii="Arial" w:eastAsia="Arial Unicode MS" w:hAnsi="Arial" w:cs="Arial"/>
                <w:sz w:val="20"/>
                <w:szCs w:val="20"/>
                <w:vertAlign w:val="superscript"/>
                <w:lang w:eastAsia="ko-KR"/>
              </w:rPr>
              <w:t>1</w:t>
            </w:r>
            <w:r w:rsidRPr="004F220F">
              <w:rPr>
                <w:rFonts w:ascii="Arial" w:eastAsia="Arial Unicode MS" w:hAnsi="Arial" w:cs="Arial"/>
                <w:sz w:val="20"/>
                <w:szCs w:val="20"/>
                <w:vertAlign w:val="superscript"/>
                <w:lang w:eastAsia="ko-KR"/>
              </w:rPr>
              <w:t>)</w:t>
            </w:r>
          </w:p>
        </w:tc>
        <w:tc>
          <w:tcPr>
            <w:tcW w:w="1260" w:type="dxa"/>
            <w:gridSpan w:val="2"/>
          </w:tcPr>
          <w:p w14:paraId="67CAD40F" w14:textId="2EAB92A7" w:rsidR="00BA20BA" w:rsidRPr="004F220F" w:rsidRDefault="00BA20BA" w:rsidP="00BA20BA">
            <w:pPr>
              <w:tabs>
                <w:tab w:val="decimal" w:pos="1062"/>
              </w:tabs>
              <w:spacing w:line="380" w:lineRule="exact"/>
              <w:ind w:right="6"/>
              <w:rPr>
                <w:rFonts w:ascii="Arial" w:hAnsi="Arial" w:cs="Arial"/>
                <w:color w:val="000000"/>
                <w:sz w:val="20"/>
                <w:szCs w:val="20"/>
                <w:cs/>
              </w:rPr>
            </w:pPr>
            <w:r w:rsidRPr="00BA20BA">
              <w:rPr>
                <w:rFonts w:ascii="Arial" w:hAnsi="Arial" w:cs="Arial"/>
                <w:color w:val="000000"/>
                <w:sz w:val="20"/>
                <w:szCs w:val="20"/>
              </w:rPr>
              <w:t>5,799</w:t>
            </w:r>
          </w:p>
        </w:tc>
        <w:tc>
          <w:tcPr>
            <w:tcW w:w="1260" w:type="dxa"/>
            <w:gridSpan w:val="2"/>
          </w:tcPr>
          <w:p w14:paraId="6B363B2F" w14:textId="50CB3B21" w:rsidR="00BA20BA" w:rsidRPr="004F220F" w:rsidRDefault="00BA20BA" w:rsidP="00BA20BA">
            <w:pPr>
              <w:tabs>
                <w:tab w:val="decimal" w:pos="1062"/>
              </w:tabs>
              <w:spacing w:line="380" w:lineRule="exact"/>
              <w:ind w:right="6"/>
              <w:rPr>
                <w:rFonts w:ascii="Arial" w:hAnsi="Arial" w:cs="Arial"/>
                <w:color w:val="000000"/>
                <w:sz w:val="20"/>
                <w:szCs w:val="20"/>
                <w:cs/>
              </w:rPr>
            </w:pPr>
            <w:r w:rsidRPr="00BA20BA">
              <w:rPr>
                <w:rFonts w:ascii="Arial" w:hAnsi="Arial" w:cs="Arial"/>
                <w:color w:val="000000"/>
                <w:sz w:val="20"/>
                <w:szCs w:val="20"/>
              </w:rPr>
              <w:t>4,376</w:t>
            </w:r>
          </w:p>
        </w:tc>
        <w:tc>
          <w:tcPr>
            <w:tcW w:w="1260" w:type="dxa"/>
            <w:gridSpan w:val="2"/>
          </w:tcPr>
          <w:p w14:paraId="1A895DF5" w14:textId="1FA83057" w:rsidR="00BA20BA" w:rsidRPr="004F220F" w:rsidRDefault="00BA20BA" w:rsidP="00BA20BA">
            <w:pPr>
              <w:tabs>
                <w:tab w:val="decimal" w:pos="1062"/>
              </w:tabs>
              <w:spacing w:line="380" w:lineRule="exact"/>
              <w:ind w:right="6"/>
              <w:rPr>
                <w:rFonts w:ascii="Arial" w:hAnsi="Arial" w:cs="Arial"/>
                <w:color w:val="000000"/>
                <w:sz w:val="20"/>
                <w:szCs w:val="20"/>
              </w:rPr>
            </w:pPr>
            <w:r w:rsidRPr="00BA20BA">
              <w:rPr>
                <w:rFonts w:ascii="Arial" w:hAnsi="Arial" w:cs="Arial"/>
                <w:color w:val="000000"/>
                <w:sz w:val="20"/>
                <w:szCs w:val="20"/>
              </w:rPr>
              <w:t>5,799</w:t>
            </w:r>
          </w:p>
        </w:tc>
        <w:tc>
          <w:tcPr>
            <w:tcW w:w="1260" w:type="dxa"/>
            <w:gridSpan w:val="2"/>
          </w:tcPr>
          <w:p w14:paraId="22E6386D" w14:textId="604744F5" w:rsidR="00BA20BA" w:rsidRPr="004F220F" w:rsidRDefault="00BA20BA" w:rsidP="00BA20BA">
            <w:pPr>
              <w:tabs>
                <w:tab w:val="decimal" w:pos="1062"/>
              </w:tabs>
              <w:spacing w:line="380" w:lineRule="exact"/>
              <w:ind w:right="6"/>
              <w:rPr>
                <w:rFonts w:ascii="Arial" w:hAnsi="Arial" w:cs="Arial"/>
                <w:color w:val="000000"/>
                <w:sz w:val="20"/>
                <w:szCs w:val="20"/>
              </w:rPr>
            </w:pPr>
            <w:r w:rsidRPr="00BA20BA">
              <w:rPr>
                <w:rFonts w:ascii="Arial" w:hAnsi="Arial" w:cs="Arial"/>
                <w:color w:val="000000"/>
                <w:sz w:val="20"/>
                <w:szCs w:val="20"/>
              </w:rPr>
              <w:t>4,351</w:t>
            </w:r>
          </w:p>
        </w:tc>
      </w:tr>
      <w:tr w:rsidR="00BA20BA" w:rsidRPr="004F220F" w14:paraId="78D33DCE" w14:textId="77777777" w:rsidTr="008F3E67">
        <w:tc>
          <w:tcPr>
            <w:tcW w:w="4050" w:type="dxa"/>
          </w:tcPr>
          <w:p w14:paraId="614E58A0" w14:textId="735EF1D0" w:rsidR="00BA20BA" w:rsidRPr="004F220F" w:rsidRDefault="00BA20BA" w:rsidP="00BA20BA">
            <w:pPr>
              <w:spacing w:line="380" w:lineRule="exact"/>
              <w:ind w:left="162" w:hanging="162"/>
              <w:jc w:val="both"/>
              <w:rPr>
                <w:rFonts w:ascii="Arial" w:hAnsi="Arial" w:cs="Arial"/>
                <w:sz w:val="20"/>
                <w:szCs w:val="20"/>
              </w:rPr>
            </w:pPr>
            <w:r w:rsidRPr="004F220F">
              <w:rPr>
                <w:rFonts w:ascii="Arial" w:eastAsia="Arial Unicode MS" w:hAnsi="Arial" w:cs="Arial"/>
                <w:sz w:val="20"/>
                <w:szCs w:val="20"/>
                <w:lang w:eastAsia="ko-KR"/>
              </w:rPr>
              <w:t xml:space="preserve">Related </w:t>
            </w:r>
            <w:proofErr w:type="gramStart"/>
            <w:r w:rsidRPr="004F220F">
              <w:rPr>
                <w:rFonts w:ascii="Arial" w:eastAsia="Arial Unicode MS" w:hAnsi="Arial" w:cs="Arial"/>
                <w:sz w:val="20"/>
                <w:szCs w:val="20"/>
                <w:lang w:eastAsia="ko-KR"/>
              </w:rPr>
              <w:t>compan</w:t>
            </w:r>
            <w:r w:rsidR="00197C8B">
              <w:rPr>
                <w:rFonts w:ascii="Arial" w:eastAsia="Arial Unicode MS" w:hAnsi="Arial" w:cs="Arial"/>
                <w:sz w:val="20"/>
                <w:szCs w:val="20"/>
                <w:lang w:eastAsia="ko-KR"/>
              </w:rPr>
              <w:t>ies</w:t>
            </w:r>
            <w:r w:rsidRPr="004F220F">
              <w:rPr>
                <w:rFonts w:ascii="Arial" w:eastAsia="Arial Unicode MS" w:hAnsi="Arial" w:cs="Arial"/>
                <w:sz w:val="20"/>
                <w:szCs w:val="20"/>
                <w:vertAlign w:val="superscript"/>
                <w:lang w:eastAsia="ko-KR"/>
              </w:rPr>
              <w:t>(</w:t>
            </w:r>
            <w:proofErr w:type="gramEnd"/>
            <w:r>
              <w:rPr>
                <w:rFonts w:ascii="Arial" w:eastAsia="Arial Unicode MS" w:hAnsi="Arial" w:cs="Arial"/>
                <w:sz w:val="20"/>
                <w:szCs w:val="20"/>
                <w:vertAlign w:val="superscript"/>
                <w:lang w:eastAsia="ko-KR"/>
              </w:rPr>
              <w:t>2</w:t>
            </w:r>
            <w:r w:rsidRPr="004F220F">
              <w:rPr>
                <w:rFonts w:ascii="Arial" w:eastAsia="Arial Unicode MS" w:hAnsi="Arial" w:cs="Arial"/>
                <w:sz w:val="20"/>
                <w:szCs w:val="20"/>
                <w:vertAlign w:val="superscript"/>
                <w:lang w:eastAsia="ko-KR"/>
              </w:rPr>
              <w:t>)</w:t>
            </w:r>
          </w:p>
        </w:tc>
        <w:tc>
          <w:tcPr>
            <w:tcW w:w="1260" w:type="dxa"/>
            <w:gridSpan w:val="2"/>
          </w:tcPr>
          <w:p w14:paraId="15AAE571" w14:textId="12533ACC" w:rsidR="00BA20BA" w:rsidRPr="004F220F" w:rsidRDefault="00BA20BA" w:rsidP="00BA20BA">
            <w:pPr>
              <w:tabs>
                <w:tab w:val="decimal" w:pos="1062"/>
              </w:tabs>
              <w:spacing w:line="380" w:lineRule="exact"/>
              <w:ind w:right="6"/>
              <w:rPr>
                <w:rFonts w:ascii="Arial" w:hAnsi="Arial" w:cs="Arial"/>
                <w:color w:val="000000"/>
                <w:sz w:val="20"/>
                <w:szCs w:val="20"/>
                <w:cs/>
              </w:rPr>
            </w:pPr>
            <w:r w:rsidRPr="00BA20BA">
              <w:rPr>
                <w:rFonts w:ascii="Arial" w:hAnsi="Arial" w:cs="Arial"/>
                <w:color w:val="000000"/>
                <w:sz w:val="20"/>
                <w:szCs w:val="20"/>
              </w:rPr>
              <w:t>1,462</w:t>
            </w:r>
          </w:p>
        </w:tc>
        <w:tc>
          <w:tcPr>
            <w:tcW w:w="1260" w:type="dxa"/>
            <w:gridSpan w:val="2"/>
          </w:tcPr>
          <w:p w14:paraId="5830E86E" w14:textId="016C255C" w:rsidR="00BA20BA" w:rsidRPr="004F220F" w:rsidRDefault="00BA20BA" w:rsidP="00BA20BA">
            <w:pPr>
              <w:tabs>
                <w:tab w:val="decimal" w:pos="1062"/>
              </w:tabs>
              <w:spacing w:line="380" w:lineRule="exact"/>
              <w:ind w:right="6"/>
              <w:rPr>
                <w:rFonts w:ascii="Arial" w:hAnsi="Arial" w:cs="Arial"/>
                <w:color w:val="000000"/>
                <w:sz w:val="20"/>
                <w:szCs w:val="20"/>
                <w:cs/>
              </w:rPr>
            </w:pPr>
            <w:r w:rsidRPr="00BA20BA">
              <w:rPr>
                <w:rFonts w:ascii="Arial" w:hAnsi="Arial" w:cs="Arial"/>
                <w:color w:val="000000"/>
                <w:sz w:val="20"/>
                <w:szCs w:val="20"/>
              </w:rPr>
              <w:t>1,951</w:t>
            </w:r>
          </w:p>
        </w:tc>
        <w:tc>
          <w:tcPr>
            <w:tcW w:w="1260" w:type="dxa"/>
            <w:gridSpan w:val="2"/>
          </w:tcPr>
          <w:p w14:paraId="6751AFA1" w14:textId="2CE1DA1E" w:rsidR="00BA20BA" w:rsidRPr="004F220F" w:rsidRDefault="00BA20BA" w:rsidP="00BA20BA">
            <w:pPr>
              <w:tabs>
                <w:tab w:val="decimal" w:pos="1062"/>
              </w:tabs>
              <w:spacing w:line="380" w:lineRule="exact"/>
              <w:ind w:right="6"/>
              <w:rPr>
                <w:rFonts w:ascii="Arial" w:hAnsi="Arial" w:cs="Arial"/>
                <w:color w:val="000000"/>
                <w:sz w:val="20"/>
                <w:szCs w:val="20"/>
                <w:cs/>
              </w:rPr>
            </w:pPr>
            <w:r w:rsidRPr="00BA20BA">
              <w:rPr>
                <w:rFonts w:ascii="Arial" w:hAnsi="Arial" w:cs="Arial"/>
                <w:color w:val="000000"/>
                <w:sz w:val="20"/>
                <w:szCs w:val="20"/>
              </w:rPr>
              <w:t>1,454</w:t>
            </w:r>
          </w:p>
        </w:tc>
        <w:tc>
          <w:tcPr>
            <w:tcW w:w="1260" w:type="dxa"/>
            <w:gridSpan w:val="2"/>
          </w:tcPr>
          <w:p w14:paraId="43CBB45D" w14:textId="4AF00A89" w:rsidR="00BA20BA" w:rsidRPr="004F220F" w:rsidRDefault="00BA20BA" w:rsidP="00BA20BA">
            <w:pPr>
              <w:tabs>
                <w:tab w:val="decimal" w:pos="1062"/>
              </w:tabs>
              <w:spacing w:line="380" w:lineRule="exact"/>
              <w:ind w:right="6"/>
              <w:rPr>
                <w:rFonts w:ascii="Arial" w:hAnsi="Arial" w:cs="Arial"/>
                <w:color w:val="000000"/>
                <w:sz w:val="20"/>
                <w:szCs w:val="20"/>
                <w:cs/>
              </w:rPr>
            </w:pPr>
            <w:r w:rsidRPr="00BA20BA">
              <w:rPr>
                <w:rFonts w:ascii="Arial" w:hAnsi="Arial" w:cs="Arial"/>
                <w:color w:val="000000"/>
                <w:sz w:val="20"/>
                <w:szCs w:val="20"/>
              </w:rPr>
              <w:t>1,951</w:t>
            </w:r>
          </w:p>
        </w:tc>
      </w:tr>
      <w:tr w:rsidR="00BA20BA" w:rsidRPr="004F220F" w14:paraId="69270B4C" w14:textId="77777777" w:rsidTr="008F3E67">
        <w:tc>
          <w:tcPr>
            <w:tcW w:w="4050" w:type="dxa"/>
          </w:tcPr>
          <w:p w14:paraId="445DB8BC" w14:textId="6E340EB3" w:rsidR="00BA20BA" w:rsidRPr="004F220F" w:rsidRDefault="00BA20BA" w:rsidP="00BA20BA">
            <w:pPr>
              <w:spacing w:line="380" w:lineRule="exact"/>
              <w:ind w:left="162" w:hanging="162"/>
              <w:jc w:val="both"/>
              <w:rPr>
                <w:rFonts w:ascii="Arial" w:eastAsia="Arial Unicode MS" w:hAnsi="Arial" w:cs="Arial"/>
                <w:sz w:val="20"/>
                <w:szCs w:val="20"/>
                <w:lang w:eastAsia="ko-KR"/>
              </w:rPr>
            </w:pPr>
            <w:r w:rsidRPr="004F220F">
              <w:rPr>
                <w:rFonts w:ascii="Arial" w:hAnsi="Arial" w:cs="Arial"/>
                <w:color w:val="000000"/>
                <w:sz w:val="20"/>
                <w:szCs w:val="20"/>
              </w:rPr>
              <w:t>Relate</w:t>
            </w:r>
            <w:r>
              <w:rPr>
                <w:rFonts w:ascii="Arial" w:hAnsi="Arial" w:cs="Browallia New"/>
                <w:color w:val="000000"/>
                <w:sz w:val="20"/>
                <w:szCs w:val="25"/>
              </w:rPr>
              <w:t>d</w:t>
            </w:r>
            <w:r w:rsidRPr="004F220F">
              <w:rPr>
                <w:rFonts w:ascii="Arial" w:hAnsi="Arial" w:cs="Arial"/>
                <w:color w:val="000000"/>
                <w:sz w:val="20"/>
                <w:szCs w:val="20"/>
              </w:rPr>
              <w:t xml:space="preserve"> </w:t>
            </w:r>
            <w:proofErr w:type="gramStart"/>
            <w:r w:rsidRPr="004F220F">
              <w:rPr>
                <w:rFonts w:ascii="Arial" w:hAnsi="Arial" w:cs="Arial"/>
                <w:color w:val="000000"/>
                <w:sz w:val="20"/>
                <w:szCs w:val="20"/>
              </w:rPr>
              <w:t>compan</w:t>
            </w:r>
            <w:r w:rsidR="00197C8B">
              <w:rPr>
                <w:rFonts w:ascii="Arial" w:hAnsi="Arial" w:cs="Arial"/>
                <w:color w:val="000000"/>
                <w:sz w:val="20"/>
                <w:szCs w:val="20"/>
              </w:rPr>
              <w:t>ies</w:t>
            </w:r>
            <w:r w:rsidRPr="004F220F">
              <w:rPr>
                <w:rFonts w:ascii="Arial" w:hAnsi="Arial" w:cs="Arial"/>
                <w:sz w:val="20"/>
                <w:szCs w:val="20"/>
                <w:vertAlign w:val="superscript"/>
              </w:rPr>
              <w:t>(</w:t>
            </w:r>
            <w:proofErr w:type="gramEnd"/>
            <w:r w:rsidRPr="004F220F">
              <w:rPr>
                <w:rFonts w:ascii="Arial" w:hAnsi="Arial" w:cs="Arial"/>
                <w:sz w:val="20"/>
                <w:szCs w:val="20"/>
                <w:vertAlign w:val="superscript"/>
              </w:rPr>
              <w:t>3)</w:t>
            </w:r>
          </w:p>
        </w:tc>
        <w:tc>
          <w:tcPr>
            <w:tcW w:w="1260" w:type="dxa"/>
            <w:gridSpan w:val="2"/>
          </w:tcPr>
          <w:p w14:paraId="5A84DAB0" w14:textId="6F79845E" w:rsidR="00BA20BA" w:rsidRPr="004F220F" w:rsidRDefault="00BA20BA" w:rsidP="005358E4">
            <w:pPr>
              <w:tabs>
                <w:tab w:val="decimal" w:pos="1062"/>
              </w:tabs>
              <w:spacing w:line="380" w:lineRule="exact"/>
              <w:ind w:right="6"/>
              <w:rPr>
                <w:rFonts w:ascii="Arial" w:hAnsi="Arial" w:cs="Arial"/>
                <w:color w:val="000000"/>
                <w:sz w:val="20"/>
                <w:szCs w:val="20"/>
              </w:rPr>
            </w:pPr>
            <w:r w:rsidRPr="00BA20BA">
              <w:rPr>
                <w:rFonts w:ascii="Arial" w:hAnsi="Arial" w:cs="Arial"/>
                <w:color w:val="000000"/>
                <w:sz w:val="20"/>
                <w:szCs w:val="20"/>
              </w:rPr>
              <w:t>783</w:t>
            </w:r>
          </w:p>
        </w:tc>
        <w:tc>
          <w:tcPr>
            <w:tcW w:w="1260" w:type="dxa"/>
            <w:gridSpan w:val="2"/>
          </w:tcPr>
          <w:p w14:paraId="35C67C56" w14:textId="300B17D3" w:rsidR="00BA20BA" w:rsidRPr="004F220F" w:rsidRDefault="00BA20BA" w:rsidP="005358E4">
            <w:pPr>
              <w:tabs>
                <w:tab w:val="decimal" w:pos="1062"/>
              </w:tabs>
              <w:spacing w:line="380" w:lineRule="exact"/>
              <w:ind w:right="6"/>
              <w:rPr>
                <w:rFonts w:ascii="Arial" w:hAnsi="Arial" w:cs="Arial"/>
                <w:color w:val="000000"/>
                <w:sz w:val="20"/>
                <w:szCs w:val="20"/>
              </w:rPr>
            </w:pPr>
            <w:r w:rsidRPr="00BA20BA">
              <w:rPr>
                <w:rFonts w:ascii="Arial" w:hAnsi="Arial" w:cs="Arial"/>
                <w:color w:val="000000"/>
                <w:sz w:val="20"/>
                <w:szCs w:val="20"/>
              </w:rPr>
              <w:t>6,000</w:t>
            </w:r>
          </w:p>
        </w:tc>
        <w:tc>
          <w:tcPr>
            <w:tcW w:w="1260" w:type="dxa"/>
            <w:gridSpan w:val="2"/>
          </w:tcPr>
          <w:p w14:paraId="1A9CC663" w14:textId="349DC615" w:rsidR="00BA20BA" w:rsidRPr="004F220F" w:rsidRDefault="00BA20BA" w:rsidP="005358E4">
            <w:pPr>
              <w:tabs>
                <w:tab w:val="decimal" w:pos="1062"/>
              </w:tabs>
              <w:spacing w:line="380" w:lineRule="exact"/>
              <w:ind w:right="6"/>
              <w:rPr>
                <w:rFonts w:ascii="Arial" w:hAnsi="Arial" w:cs="Arial"/>
                <w:color w:val="000000"/>
                <w:sz w:val="20"/>
                <w:szCs w:val="20"/>
              </w:rPr>
            </w:pPr>
            <w:r w:rsidRPr="00BA20BA">
              <w:rPr>
                <w:rFonts w:ascii="Arial" w:hAnsi="Arial" w:cs="Arial"/>
                <w:color w:val="000000"/>
                <w:sz w:val="20"/>
                <w:szCs w:val="20"/>
              </w:rPr>
              <w:t>660</w:t>
            </w:r>
          </w:p>
        </w:tc>
        <w:tc>
          <w:tcPr>
            <w:tcW w:w="1260" w:type="dxa"/>
            <w:gridSpan w:val="2"/>
          </w:tcPr>
          <w:p w14:paraId="0B7380F6" w14:textId="6CE65BF7" w:rsidR="00BA20BA" w:rsidRPr="004F220F" w:rsidRDefault="00BA20BA" w:rsidP="005358E4">
            <w:pPr>
              <w:tabs>
                <w:tab w:val="decimal" w:pos="1062"/>
              </w:tabs>
              <w:spacing w:line="380" w:lineRule="exact"/>
              <w:ind w:right="6"/>
              <w:rPr>
                <w:rFonts w:ascii="Arial" w:hAnsi="Arial" w:cs="Arial"/>
                <w:color w:val="000000"/>
                <w:sz w:val="20"/>
                <w:szCs w:val="20"/>
              </w:rPr>
            </w:pPr>
            <w:r w:rsidRPr="00BA20BA">
              <w:rPr>
                <w:rFonts w:ascii="Arial" w:hAnsi="Arial" w:cs="Arial"/>
                <w:color w:val="000000"/>
                <w:sz w:val="20"/>
                <w:szCs w:val="20"/>
              </w:rPr>
              <w:t>2,607</w:t>
            </w:r>
          </w:p>
        </w:tc>
      </w:tr>
      <w:tr w:rsidR="00BA20BA" w:rsidRPr="004F220F" w14:paraId="2724E78A" w14:textId="77777777" w:rsidTr="008F3E67">
        <w:tc>
          <w:tcPr>
            <w:tcW w:w="4050" w:type="dxa"/>
          </w:tcPr>
          <w:p w14:paraId="6FB0F1CB" w14:textId="032FE853" w:rsidR="00BA20BA" w:rsidRPr="004F220F" w:rsidRDefault="00AA19FB" w:rsidP="00BA20BA">
            <w:pPr>
              <w:spacing w:line="380" w:lineRule="exact"/>
              <w:ind w:left="162" w:hanging="162"/>
              <w:jc w:val="both"/>
              <w:rPr>
                <w:rFonts w:ascii="Arial" w:hAnsi="Arial" w:cs="Arial"/>
                <w:color w:val="000000"/>
                <w:sz w:val="20"/>
                <w:szCs w:val="20"/>
              </w:rPr>
            </w:pPr>
            <w:r w:rsidRPr="004F220F">
              <w:rPr>
                <w:rFonts w:ascii="Arial" w:hAnsi="Arial" w:cs="Arial"/>
                <w:color w:val="000000"/>
                <w:sz w:val="20"/>
                <w:szCs w:val="20"/>
              </w:rPr>
              <w:t>Relate</w:t>
            </w:r>
            <w:r>
              <w:rPr>
                <w:rFonts w:ascii="Arial" w:hAnsi="Arial" w:cs="Browallia New"/>
                <w:color w:val="000000"/>
                <w:sz w:val="20"/>
                <w:szCs w:val="25"/>
              </w:rPr>
              <w:t>d</w:t>
            </w:r>
            <w:r w:rsidRPr="004F220F">
              <w:rPr>
                <w:rFonts w:ascii="Arial" w:hAnsi="Arial" w:cs="Arial"/>
                <w:color w:val="000000"/>
                <w:sz w:val="20"/>
                <w:szCs w:val="20"/>
              </w:rPr>
              <w:t xml:space="preserve"> </w:t>
            </w:r>
            <w:proofErr w:type="gramStart"/>
            <w:r w:rsidRPr="004F220F">
              <w:rPr>
                <w:rFonts w:ascii="Arial" w:hAnsi="Arial" w:cs="Arial"/>
                <w:color w:val="000000"/>
                <w:sz w:val="20"/>
                <w:szCs w:val="20"/>
              </w:rPr>
              <w:t>compan</w:t>
            </w:r>
            <w:r>
              <w:rPr>
                <w:rFonts w:ascii="Arial" w:hAnsi="Arial" w:cs="Arial"/>
                <w:color w:val="000000"/>
                <w:sz w:val="20"/>
                <w:szCs w:val="20"/>
              </w:rPr>
              <w:t>ies</w:t>
            </w:r>
            <w:r w:rsidRPr="004F220F">
              <w:rPr>
                <w:rFonts w:ascii="Arial" w:hAnsi="Arial" w:cs="Arial"/>
                <w:sz w:val="20"/>
                <w:szCs w:val="20"/>
                <w:vertAlign w:val="superscript"/>
              </w:rPr>
              <w:t>(</w:t>
            </w:r>
            <w:proofErr w:type="gramEnd"/>
            <w:r>
              <w:rPr>
                <w:rFonts w:ascii="Arial" w:hAnsi="Arial" w:cs="Arial"/>
                <w:sz w:val="20"/>
                <w:szCs w:val="20"/>
                <w:vertAlign w:val="superscript"/>
              </w:rPr>
              <w:t>4</w:t>
            </w:r>
            <w:r w:rsidRPr="004F220F">
              <w:rPr>
                <w:rFonts w:ascii="Arial" w:hAnsi="Arial" w:cs="Arial"/>
                <w:sz w:val="20"/>
                <w:szCs w:val="20"/>
                <w:vertAlign w:val="superscript"/>
              </w:rPr>
              <w:t>)</w:t>
            </w:r>
          </w:p>
        </w:tc>
        <w:tc>
          <w:tcPr>
            <w:tcW w:w="1260" w:type="dxa"/>
            <w:gridSpan w:val="2"/>
          </w:tcPr>
          <w:p w14:paraId="7238F799" w14:textId="23C4D199" w:rsidR="00BA20BA" w:rsidRPr="004F220F" w:rsidRDefault="00BA20BA" w:rsidP="00BA20BA">
            <w:pPr>
              <w:pBdr>
                <w:bottom w:val="single" w:sz="4" w:space="1" w:color="auto"/>
              </w:pBdr>
              <w:tabs>
                <w:tab w:val="decimal" w:pos="1062"/>
              </w:tabs>
              <w:spacing w:line="380" w:lineRule="exact"/>
              <w:ind w:right="6"/>
              <w:rPr>
                <w:rFonts w:ascii="Arial" w:hAnsi="Arial" w:cs="Arial"/>
                <w:color w:val="000000"/>
                <w:sz w:val="20"/>
                <w:szCs w:val="20"/>
              </w:rPr>
            </w:pPr>
            <w:r w:rsidRPr="00BA20BA">
              <w:rPr>
                <w:rFonts w:ascii="Arial" w:hAnsi="Arial" w:cs="Arial"/>
                <w:color w:val="000000"/>
                <w:sz w:val="20"/>
                <w:szCs w:val="20"/>
              </w:rPr>
              <w:t>11,063</w:t>
            </w:r>
          </w:p>
        </w:tc>
        <w:tc>
          <w:tcPr>
            <w:tcW w:w="1260" w:type="dxa"/>
            <w:gridSpan w:val="2"/>
          </w:tcPr>
          <w:p w14:paraId="0E7F965B" w14:textId="50A99660" w:rsidR="00BA20BA" w:rsidRPr="004F220F" w:rsidRDefault="00BA20BA" w:rsidP="00BA20BA">
            <w:pPr>
              <w:pBdr>
                <w:bottom w:val="single" w:sz="4" w:space="1" w:color="auto"/>
              </w:pBdr>
              <w:tabs>
                <w:tab w:val="decimal" w:pos="1062"/>
              </w:tabs>
              <w:spacing w:line="380" w:lineRule="exact"/>
              <w:ind w:right="6"/>
              <w:rPr>
                <w:rFonts w:ascii="Arial" w:hAnsi="Arial" w:cs="Arial"/>
                <w:color w:val="000000"/>
                <w:sz w:val="20"/>
                <w:szCs w:val="20"/>
              </w:rPr>
            </w:pPr>
            <w:r w:rsidRPr="00BA20BA">
              <w:rPr>
                <w:rFonts w:ascii="Arial" w:hAnsi="Arial" w:cs="Arial"/>
                <w:color w:val="000000"/>
                <w:sz w:val="20"/>
                <w:szCs w:val="20"/>
              </w:rPr>
              <w:t>7,781</w:t>
            </w:r>
          </w:p>
        </w:tc>
        <w:tc>
          <w:tcPr>
            <w:tcW w:w="1260" w:type="dxa"/>
            <w:gridSpan w:val="2"/>
          </w:tcPr>
          <w:p w14:paraId="4FB7D894" w14:textId="14FAB8C5" w:rsidR="00BA20BA" w:rsidRPr="004F220F" w:rsidRDefault="00BA20BA" w:rsidP="00BA20BA">
            <w:pPr>
              <w:pBdr>
                <w:bottom w:val="single" w:sz="4" w:space="1" w:color="auto"/>
              </w:pBdr>
              <w:tabs>
                <w:tab w:val="decimal" w:pos="1062"/>
              </w:tabs>
              <w:spacing w:line="380" w:lineRule="exact"/>
              <w:ind w:right="6"/>
              <w:rPr>
                <w:rFonts w:ascii="Arial" w:hAnsi="Arial" w:cs="Arial"/>
                <w:color w:val="000000"/>
                <w:sz w:val="20"/>
                <w:szCs w:val="20"/>
              </w:rPr>
            </w:pPr>
            <w:r w:rsidRPr="00BA20BA">
              <w:rPr>
                <w:rFonts w:ascii="Arial" w:hAnsi="Arial" w:cs="Arial"/>
                <w:color w:val="000000"/>
                <w:sz w:val="20"/>
                <w:szCs w:val="20"/>
              </w:rPr>
              <w:t>10,419</w:t>
            </w:r>
          </w:p>
        </w:tc>
        <w:tc>
          <w:tcPr>
            <w:tcW w:w="1260" w:type="dxa"/>
            <w:gridSpan w:val="2"/>
          </w:tcPr>
          <w:p w14:paraId="5AFC9675" w14:textId="5C62FE40" w:rsidR="00BA20BA" w:rsidRPr="004F220F" w:rsidRDefault="00BA20BA" w:rsidP="00BA20BA">
            <w:pPr>
              <w:pBdr>
                <w:bottom w:val="single" w:sz="4" w:space="1" w:color="auto"/>
              </w:pBdr>
              <w:tabs>
                <w:tab w:val="decimal" w:pos="1062"/>
              </w:tabs>
              <w:spacing w:line="380" w:lineRule="exact"/>
              <w:ind w:right="6"/>
              <w:rPr>
                <w:rFonts w:ascii="Arial" w:hAnsi="Arial" w:cs="Arial"/>
                <w:color w:val="000000"/>
                <w:sz w:val="20"/>
                <w:szCs w:val="20"/>
              </w:rPr>
            </w:pPr>
            <w:r w:rsidRPr="00BA20BA">
              <w:rPr>
                <w:rFonts w:ascii="Arial" w:hAnsi="Arial" w:cs="Arial"/>
                <w:color w:val="000000"/>
                <w:sz w:val="20"/>
                <w:szCs w:val="20"/>
              </w:rPr>
              <w:t>7,351</w:t>
            </w:r>
          </w:p>
        </w:tc>
      </w:tr>
      <w:tr w:rsidR="00BA20BA" w:rsidRPr="004F220F" w14:paraId="7A8E81C7" w14:textId="77777777" w:rsidTr="008F3E67">
        <w:tc>
          <w:tcPr>
            <w:tcW w:w="4050" w:type="dxa"/>
          </w:tcPr>
          <w:p w14:paraId="19E949B7" w14:textId="77777777" w:rsidR="00BA20BA" w:rsidRPr="004F220F" w:rsidRDefault="00BA20BA" w:rsidP="00BA20BA">
            <w:pPr>
              <w:spacing w:line="380" w:lineRule="exact"/>
              <w:ind w:left="162" w:hanging="162"/>
              <w:jc w:val="both"/>
              <w:rPr>
                <w:rFonts w:ascii="Arial" w:hAnsi="Arial" w:cs="Arial"/>
                <w:sz w:val="20"/>
                <w:szCs w:val="20"/>
              </w:rPr>
            </w:pPr>
            <w:r w:rsidRPr="004F220F">
              <w:rPr>
                <w:rFonts w:ascii="Arial" w:eastAsia="Arial Unicode MS" w:hAnsi="Arial" w:cs="Arial"/>
                <w:sz w:val="20"/>
                <w:szCs w:val="20"/>
                <w:lang w:eastAsia="ko-KR"/>
              </w:rPr>
              <w:t>Total</w:t>
            </w:r>
          </w:p>
        </w:tc>
        <w:tc>
          <w:tcPr>
            <w:tcW w:w="1260" w:type="dxa"/>
            <w:gridSpan w:val="2"/>
          </w:tcPr>
          <w:p w14:paraId="25BDA28F" w14:textId="718F1383" w:rsidR="00BA20BA" w:rsidRPr="004F220F" w:rsidRDefault="00BA20BA" w:rsidP="00BA20BA">
            <w:pPr>
              <w:pBdr>
                <w:bottom w:val="double" w:sz="4" w:space="1" w:color="auto"/>
              </w:pBdr>
              <w:tabs>
                <w:tab w:val="decimal" w:pos="1062"/>
              </w:tabs>
              <w:spacing w:line="380" w:lineRule="exact"/>
              <w:ind w:right="6"/>
              <w:rPr>
                <w:rFonts w:ascii="Arial" w:hAnsi="Arial" w:cs="Arial"/>
                <w:color w:val="000000"/>
                <w:sz w:val="20"/>
                <w:szCs w:val="20"/>
              </w:rPr>
            </w:pPr>
            <w:r w:rsidRPr="00BA20BA">
              <w:rPr>
                <w:rFonts w:ascii="Arial" w:hAnsi="Arial" w:cs="Arial"/>
                <w:color w:val="000000"/>
                <w:sz w:val="20"/>
                <w:szCs w:val="20"/>
              </w:rPr>
              <w:t>19,107</w:t>
            </w:r>
          </w:p>
        </w:tc>
        <w:tc>
          <w:tcPr>
            <w:tcW w:w="1260" w:type="dxa"/>
            <w:gridSpan w:val="2"/>
          </w:tcPr>
          <w:p w14:paraId="771220D0" w14:textId="4406B3FA" w:rsidR="00BA20BA" w:rsidRPr="004F220F" w:rsidRDefault="00BA20BA" w:rsidP="00BA20BA">
            <w:pPr>
              <w:pBdr>
                <w:bottom w:val="double" w:sz="4" w:space="1" w:color="auto"/>
              </w:pBdr>
              <w:tabs>
                <w:tab w:val="decimal" w:pos="1062"/>
              </w:tabs>
              <w:spacing w:line="380" w:lineRule="exact"/>
              <w:ind w:right="6"/>
              <w:rPr>
                <w:rFonts w:ascii="Arial" w:hAnsi="Arial" w:cs="Arial"/>
                <w:color w:val="000000"/>
                <w:sz w:val="20"/>
                <w:szCs w:val="20"/>
              </w:rPr>
            </w:pPr>
            <w:r w:rsidRPr="00BA20BA">
              <w:rPr>
                <w:rFonts w:ascii="Arial" w:hAnsi="Arial" w:cs="Arial"/>
                <w:color w:val="000000"/>
                <w:sz w:val="20"/>
                <w:szCs w:val="20"/>
              </w:rPr>
              <w:t>20,108</w:t>
            </w:r>
          </w:p>
        </w:tc>
        <w:tc>
          <w:tcPr>
            <w:tcW w:w="1260" w:type="dxa"/>
            <w:gridSpan w:val="2"/>
          </w:tcPr>
          <w:p w14:paraId="0D81B5BD" w14:textId="50335F60" w:rsidR="00BA20BA" w:rsidRPr="004F220F" w:rsidRDefault="00BA20BA" w:rsidP="00BA20BA">
            <w:pPr>
              <w:pBdr>
                <w:bottom w:val="double" w:sz="4" w:space="1" w:color="auto"/>
              </w:pBdr>
              <w:tabs>
                <w:tab w:val="decimal" w:pos="1062"/>
              </w:tabs>
              <w:spacing w:line="380" w:lineRule="exact"/>
              <w:ind w:right="6"/>
              <w:rPr>
                <w:rFonts w:ascii="Arial" w:hAnsi="Arial" w:cs="Arial"/>
                <w:color w:val="000000"/>
                <w:sz w:val="20"/>
                <w:szCs w:val="20"/>
                <w:cs/>
              </w:rPr>
            </w:pPr>
            <w:r w:rsidRPr="00BA20BA">
              <w:rPr>
                <w:rFonts w:ascii="Arial" w:hAnsi="Arial" w:cs="Arial"/>
                <w:color w:val="000000"/>
                <w:sz w:val="20"/>
                <w:szCs w:val="20"/>
              </w:rPr>
              <w:t>146,252</w:t>
            </w:r>
          </w:p>
        </w:tc>
        <w:tc>
          <w:tcPr>
            <w:tcW w:w="1260" w:type="dxa"/>
            <w:gridSpan w:val="2"/>
          </w:tcPr>
          <w:p w14:paraId="4425D5F9" w14:textId="6C029392" w:rsidR="00BA20BA" w:rsidRPr="004F220F" w:rsidRDefault="00BA20BA" w:rsidP="00BA20BA">
            <w:pPr>
              <w:pBdr>
                <w:bottom w:val="double" w:sz="4" w:space="1" w:color="auto"/>
              </w:pBdr>
              <w:tabs>
                <w:tab w:val="decimal" w:pos="1062"/>
              </w:tabs>
              <w:spacing w:line="380" w:lineRule="exact"/>
              <w:ind w:right="6"/>
              <w:rPr>
                <w:rFonts w:ascii="Arial" w:hAnsi="Arial" w:cs="Arial"/>
                <w:color w:val="000000"/>
                <w:sz w:val="20"/>
                <w:szCs w:val="20"/>
                <w:cs/>
              </w:rPr>
            </w:pPr>
            <w:r w:rsidRPr="00BA20BA">
              <w:rPr>
                <w:rFonts w:ascii="Arial" w:hAnsi="Arial" w:cs="Arial"/>
                <w:color w:val="000000"/>
                <w:sz w:val="20"/>
                <w:szCs w:val="20"/>
              </w:rPr>
              <w:t xml:space="preserve"> 94,490</w:t>
            </w:r>
          </w:p>
        </w:tc>
      </w:tr>
      <w:tr w:rsidR="00BA20BA" w:rsidRPr="004F220F" w14:paraId="5CBB2DC6" w14:textId="77777777" w:rsidTr="008F3E67">
        <w:trPr>
          <w:gridAfter w:val="1"/>
          <w:wAfter w:w="6" w:type="dxa"/>
        </w:trPr>
        <w:tc>
          <w:tcPr>
            <w:tcW w:w="6564" w:type="dxa"/>
            <w:gridSpan w:val="4"/>
          </w:tcPr>
          <w:p w14:paraId="4815A4B5" w14:textId="77777777" w:rsidR="00BA20BA" w:rsidRPr="004F220F" w:rsidRDefault="00BA20BA" w:rsidP="00BA20BA">
            <w:pPr>
              <w:tabs>
                <w:tab w:val="decimal" w:pos="1042"/>
              </w:tabs>
              <w:spacing w:line="380" w:lineRule="exact"/>
              <w:jc w:val="both"/>
              <w:rPr>
                <w:rFonts w:ascii="Arial" w:hAnsi="Arial" w:cs="Arial"/>
                <w:sz w:val="20"/>
                <w:szCs w:val="20"/>
                <w:u w:val="single"/>
              </w:rPr>
            </w:pPr>
            <w:r w:rsidRPr="004F220F">
              <w:rPr>
                <w:rFonts w:ascii="Arial" w:eastAsia="Arial Unicode MS" w:hAnsi="Arial" w:cs="Arial"/>
                <w:b/>
                <w:bCs/>
                <w:sz w:val="20"/>
                <w:szCs w:val="20"/>
                <w:u w:val="single"/>
              </w:rPr>
              <w:t>Short-term loans to related part</w:t>
            </w:r>
            <w:r>
              <w:rPr>
                <w:rFonts w:ascii="Arial" w:eastAsia="Arial Unicode MS" w:hAnsi="Arial" w:cs="Arial"/>
                <w:b/>
                <w:bCs/>
                <w:sz w:val="20"/>
                <w:szCs w:val="20"/>
                <w:u w:val="single"/>
              </w:rPr>
              <w:t>y</w:t>
            </w:r>
          </w:p>
        </w:tc>
        <w:tc>
          <w:tcPr>
            <w:tcW w:w="1260" w:type="dxa"/>
            <w:gridSpan w:val="2"/>
          </w:tcPr>
          <w:p w14:paraId="015C7F83" w14:textId="77777777" w:rsidR="00BA20BA" w:rsidRPr="004F220F" w:rsidRDefault="00BA20BA" w:rsidP="00BA20BA">
            <w:pPr>
              <w:tabs>
                <w:tab w:val="decimal" w:pos="1042"/>
              </w:tabs>
              <w:spacing w:line="380" w:lineRule="exact"/>
              <w:ind w:left="540" w:hanging="540"/>
              <w:jc w:val="both"/>
              <w:rPr>
                <w:rFonts w:ascii="Arial" w:hAnsi="Arial" w:cs="Arial"/>
                <w:sz w:val="20"/>
                <w:szCs w:val="20"/>
              </w:rPr>
            </w:pPr>
          </w:p>
        </w:tc>
        <w:tc>
          <w:tcPr>
            <w:tcW w:w="1260" w:type="dxa"/>
            <w:gridSpan w:val="2"/>
          </w:tcPr>
          <w:p w14:paraId="54946A34" w14:textId="77777777" w:rsidR="00BA20BA" w:rsidRPr="004F220F" w:rsidRDefault="00BA20BA" w:rsidP="00BA20BA">
            <w:pPr>
              <w:tabs>
                <w:tab w:val="decimal" w:pos="1042"/>
              </w:tabs>
              <w:spacing w:line="380" w:lineRule="exact"/>
              <w:ind w:left="540" w:hanging="540"/>
              <w:jc w:val="both"/>
              <w:rPr>
                <w:rFonts w:ascii="Arial" w:hAnsi="Arial" w:cs="Arial"/>
                <w:sz w:val="20"/>
                <w:szCs w:val="20"/>
              </w:rPr>
            </w:pPr>
          </w:p>
        </w:tc>
      </w:tr>
      <w:tr w:rsidR="00AB68C8" w:rsidRPr="004F220F" w14:paraId="63754BB6" w14:textId="77777777" w:rsidTr="008F3E67">
        <w:tc>
          <w:tcPr>
            <w:tcW w:w="4050" w:type="dxa"/>
          </w:tcPr>
          <w:p w14:paraId="13D7E4EA" w14:textId="5BE43AA4" w:rsidR="00AB68C8" w:rsidRPr="004F220F" w:rsidRDefault="00AB68C8" w:rsidP="00AB68C8">
            <w:pPr>
              <w:spacing w:line="380" w:lineRule="exact"/>
              <w:ind w:left="540" w:hanging="540"/>
              <w:jc w:val="both"/>
              <w:rPr>
                <w:rFonts w:ascii="Arial" w:hAnsi="Arial" w:cs="Arial"/>
                <w:sz w:val="20"/>
                <w:szCs w:val="20"/>
              </w:rPr>
            </w:pPr>
            <w:r w:rsidRPr="004F220F">
              <w:rPr>
                <w:rFonts w:ascii="Arial" w:eastAsia="Arial Unicode MS" w:hAnsi="Arial" w:cs="Arial"/>
                <w:sz w:val="20"/>
                <w:szCs w:val="20"/>
              </w:rPr>
              <w:t>Subsidiar</w:t>
            </w:r>
            <w:r w:rsidR="005358E4">
              <w:rPr>
                <w:rFonts w:ascii="Arial" w:eastAsia="Arial Unicode MS" w:hAnsi="Arial" w:cs="Arial"/>
                <w:sz w:val="20"/>
                <w:szCs w:val="20"/>
              </w:rPr>
              <w:t>y</w:t>
            </w:r>
          </w:p>
        </w:tc>
        <w:tc>
          <w:tcPr>
            <w:tcW w:w="1260" w:type="dxa"/>
            <w:gridSpan w:val="2"/>
          </w:tcPr>
          <w:p w14:paraId="5C75B2A2" w14:textId="0DC0EDD0" w:rsidR="00AB68C8" w:rsidRPr="004F220F" w:rsidRDefault="00AB68C8" w:rsidP="00AB68C8">
            <w:pPr>
              <w:pBdr>
                <w:bottom w:val="double" w:sz="4" w:space="1" w:color="auto"/>
              </w:pBdr>
              <w:tabs>
                <w:tab w:val="decimal" w:pos="1062"/>
              </w:tabs>
              <w:spacing w:line="380" w:lineRule="exact"/>
              <w:ind w:right="6"/>
              <w:rPr>
                <w:rFonts w:ascii="Arial" w:hAnsi="Arial" w:cs="Arial"/>
                <w:color w:val="000000"/>
                <w:sz w:val="20"/>
                <w:szCs w:val="20"/>
              </w:rPr>
            </w:pPr>
            <w:r w:rsidRPr="00AB68C8">
              <w:rPr>
                <w:rFonts w:ascii="Arial" w:hAnsi="Arial" w:cs="Arial"/>
                <w:color w:val="000000"/>
                <w:sz w:val="20"/>
                <w:szCs w:val="20"/>
              </w:rPr>
              <w:t>-</w:t>
            </w:r>
          </w:p>
        </w:tc>
        <w:tc>
          <w:tcPr>
            <w:tcW w:w="1260" w:type="dxa"/>
            <w:gridSpan w:val="2"/>
          </w:tcPr>
          <w:p w14:paraId="2A52D196" w14:textId="0C7FBE51" w:rsidR="00AB68C8" w:rsidRPr="004F220F" w:rsidRDefault="00AB68C8" w:rsidP="00AB68C8">
            <w:pPr>
              <w:pBdr>
                <w:bottom w:val="double" w:sz="4" w:space="1" w:color="auto"/>
              </w:pBdr>
              <w:tabs>
                <w:tab w:val="decimal" w:pos="1062"/>
              </w:tabs>
              <w:spacing w:line="380" w:lineRule="exact"/>
              <w:ind w:right="6"/>
              <w:rPr>
                <w:rFonts w:ascii="Arial" w:hAnsi="Arial" w:cs="Arial"/>
                <w:color w:val="000000"/>
                <w:sz w:val="20"/>
                <w:szCs w:val="20"/>
              </w:rPr>
            </w:pPr>
            <w:r w:rsidRPr="00AB68C8">
              <w:rPr>
                <w:rFonts w:ascii="Arial" w:hAnsi="Arial" w:cs="Arial"/>
                <w:color w:val="000000"/>
                <w:sz w:val="20"/>
                <w:szCs w:val="20"/>
              </w:rPr>
              <w:t>-</w:t>
            </w:r>
          </w:p>
        </w:tc>
        <w:tc>
          <w:tcPr>
            <w:tcW w:w="1260" w:type="dxa"/>
            <w:gridSpan w:val="2"/>
          </w:tcPr>
          <w:p w14:paraId="463F2E13" w14:textId="1BB4D76F" w:rsidR="00AB68C8" w:rsidRPr="004F220F" w:rsidRDefault="00AB68C8" w:rsidP="00AB68C8">
            <w:pPr>
              <w:pBdr>
                <w:bottom w:val="double" w:sz="4" w:space="1" w:color="auto"/>
              </w:pBdr>
              <w:tabs>
                <w:tab w:val="decimal" w:pos="1062"/>
              </w:tabs>
              <w:spacing w:line="380" w:lineRule="exact"/>
              <w:ind w:right="6"/>
              <w:rPr>
                <w:rFonts w:ascii="Arial" w:hAnsi="Arial" w:cs="Arial"/>
                <w:color w:val="000000"/>
                <w:sz w:val="20"/>
                <w:szCs w:val="20"/>
              </w:rPr>
            </w:pPr>
            <w:r w:rsidRPr="00AB68C8">
              <w:rPr>
                <w:rFonts w:ascii="Arial" w:hAnsi="Arial" w:cs="Arial"/>
                <w:color w:val="000000"/>
                <w:sz w:val="20"/>
                <w:szCs w:val="20"/>
              </w:rPr>
              <w:t>1,770,000</w:t>
            </w:r>
          </w:p>
        </w:tc>
        <w:tc>
          <w:tcPr>
            <w:tcW w:w="1260" w:type="dxa"/>
            <w:gridSpan w:val="2"/>
          </w:tcPr>
          <w:p w14:paraId="00D76CCB" w14:textId="77777777" w:rsidR="00AB68C8" w:rsidRPr="004F220F" w:rsidRDefault="00AB68C8" w:rsidP="00AB68C8">
            <w:pPr>
              <w:pBdr>
                <w:bottom w:val="double" w:sz="4" w:space="1" w:color="auto"/>
              </w:pBdr>
              <w:tabs>
                <w:tab w:val="decimal" w:pos="1062"/>
              </w:tabs>
              <w:spacing w:line="380" w:lineRule="exact"/>
              <w:ind w:right="6"/>
              <w:rPr>
                <w:rFonts w:ascii="Arial" w:hAnsi="Arial" w:cs="Arial"/>
                <w:color w:val="000000"/>
                <w:sz w:val="20"/>
                <w:szCs w:val="20"/>
              </w:rPr>
            </w:pPr>
            <w:r w:rsidRPr="004F220F">
              <w:rPr>
                <w:rFonts w:ascii="Arial" w:hAnsi="Arial" w:cs="Arial"/>
                <w:color w:val="000000"/>
                <w:sz w:val="20"/>
                <w:szCs w:val="20"/>
              </w:rPr>
              <w:t>2,530,000</w:t>
            </w:r>
          </w:p>
        </w:tc>
      </w:tr>
      <w:tr w:rsidR="00AB68C8" w:rsidRPr="004F220F" w14:paraId="727EDB1F" w14:textId="77777777" w:rsidTr="008F3E67">
        <w:trPr>
          <w:gridAfter w:val="1"/>
          <w:wAfter w:w="6" w:type="dxa"/>
        </w:trPr>
        <w:tc>
          <w:tcPr>
            <w:tcW w:w="6564" w:type="dxa"/>
            <w:gridSpan w:val="4"/>
          </w:tcPr>
          <w:p w14:paraId="25E66627" w14:textId="77777777" w:rsidR="00AB68C8" w:rsidRPr="004F220F" w:rsidRDefault="00AB68C8" w:rsidP="00AB68C8">
            <w:pPr>
              <w:tabs>
                <w:tab w:val="decimal" w:pos="1042"/>
              </w:tabs>
              <w:spacing w:line="380" w:lineRule="exact"/>
              <w:jc w:val="both"/>
              <w:rPr>
                <w:rFonts w:ascii="Arial" w:hAnsi="Arial" w:cs="Arial"/>
                <w:sz w:val="20"/>
                <w:szCs w:val="20"/>
                <w:u w:val="single"/>
              </w:rPr>
            </w:pPr>
            <w:r w:rsidRPr="004F220F">
              <w:rPr>
                <w:rFonts w:ascii="Arial" w:eastAsia="Arial Unicode MS" w:hAnsi="Arial" w:cs="Arial"/>
                <w:b/>
                <w:bCs/>
                <w:sz w:val="20"/>
                <w:szCs w:val="20"/>
                <w:u w:val="single"/>
              </w:rPr>
              <w:t>Rental guarantee deposits</w:t>
            </w:r>
          </w:p>
        </w:tc>
        <w:tc>
          <w:tcPr>
            <w:tcW w:w="1260" w:type="dxa"/>
            <w:gridSpan w:val="2"/>
          </w:tcPr>
          <w:p w14:paraId="12E9ADBA" w14:textId="77777777" w:rsidR="00AB68C8" w:rsidRPr="004F220F" w:rsidRDefault="00AB68C8" w:rsidP="00AB68C8">
            <w:pPr>
              <w:tabs>
                <w:tab w:val="decimal" w:pos="1062"/>
              </w:tabs>
              <w:spacing w:line="380" w:lineRule="exact"/>
              <w:ind w:right="6"/>
              <w:rPr>
                <w:rFonts w:ascii="Arial" w:hAnsi="Arial" w:cs="Arial"/>
                <w:color w:val="000000"/>
                <w:sz w:val="20"/>
                <w:szCs w:val="20"/>
              </w:rPr>
            </w:pPr>
          </w:p>
        </w:tc>
        <w:tc>
          <w:tcPr>
            <w:tcW w:w="1260" w:type="dxa"/>
            <w:gridSpan w:val="2"/>
          </w:tcPr>
          <w:p w14:paraId="29BA7DF5" w14:textId="77777777" w:rsidR="00AB68C8" w:rsidRPr="004F220F" w:rsidRDefault="00AB68C8" w:rsidP="00AB68C8">
            <w:pPr>
              <w:tabs>
                <w:tab w:val="decimal" w:pos="1062"/>
              </w:tabs>
              <w:spacing w:line="380" w:lineRule="exact"/>
              <w:ind w:right="6"/>
              <w:rPr>
                <w:rFonts w:ascii="Arial" w:hAnsi="Arial" w:cs="Arial"/>
                <w:color w:val="000000"/>
                <w:sz w:val="20"/>
                <w:szCs w:val="20"/>
              </w:rPr>
            </w:pPr>
          </w:p>
        </w:tc>
      </w:tr>
      <w:tr w:rsidR="00AB68C8" w:rsidRPr="004F220F" w14:paraId="2FC202F2" w14:textId="77777777" w:rsidTr="008F3E67">
        <w:tc>
          <w:tcPr>
            <w:tcW w:w="4050" w:type="dxa"/>
          </w:tcPr>
          <w:p w14:paraId="07A91A2B" w14:textId="152D17FF" w:rsidR="00AB68C8" w:rsidRPr="004F220F" w:rsidRDefault="00AB68C8" w:rsidP="00AB68C8">
            <w:pPr>
              <w:spacing w:line="380" w:lineRule="exact"/>
              <w:ind w:left="162" w:hanging="162"/>
              <w:jc w:val="both"/>
              <w:rPr>
                <w:rFonts w:ascii="Arial" w:hAnsi="Arial" w:cs="Arial"/>
                <w:sz w:val="20"/>
                <w:szCs w:val="20"/>
              </w:rPr>
            </w:pPr>
            <w:r w:rsidRPr="004F220F">
              <w:rPr>
                <w:rFonts w:ascii="Arial" w:eastAsia="Arial Unicode MS" w:hAnsi="Arial" w:cs="Arial"/>
                <w:sz w:val="20"/>
                <w:szCs w:val="20"/>
                <w:lang w:eastAsia="ko-KR"/>
              </w:rPr>
              <w:t xml:space="preserve">Related </w:t>
            </w:r>
            <w:proofErr w:type="gramStart"/>
            <w:r w:rsidRPr="004F220F">
              <w:rPr>
                <w:rFonts w:ascii="Arial" w:eastAsia="Arial Unicode MS" w:hAnsi="Arial" w:cs="Arial"/>
                <w:sz w:val="20"/>
                <w:szCs w:val="20"/>
                <w:lang w:eastAsia="ko-KR"/>
              </w:rPr>
              <w:t>company</w:t>
            </w:r>
            <w:r w:rsidRPr="004F220F">
              <w:rPr>
                <w:rFonts w:ascii="Arial" w:eastAsia="Arial Unicode MS" w:hAnsi="Arial" w:cs="Arial"/>
                <w:sz w:val="20"/>
                <w:szCs w:val="20"/>
                <w:vertAlign w:val="superscript"/>
                <w:lang w:eastAsia="ko-KR"/>
              </w:rPr>
              <w:t>(</w:t>
            </w:r>
            <w:proofErr w:type="gramEnd"/>
            <w:r>
              <w:rPr>
                <w:rFonts w:ascii="Arial" w:eastAsia="Arial Unicode MS" w:hAnsi="Arial" w:cs="Arial"/>
                <w:sz w:val="20"/>
                <w:szCs w:val="20"/>
                <w:vertAlign w:val="superscript"/>
                <w:lang w:eastAsia="ko-KR"/>
              </w:rPr>
              <w:t>2</w:t>
            </w:r>
            <w:r w:rsidRPr="004F220F">
              <w:rPr>
                <w:rFonts w:ascii="Arial" w:eastAsia="Arial Unicode MS" w:hAnsi="Arial" w:cs="Arial"/>
                <w:sz w:val="20"/>
                <w:szCs w:val="20"/>
                <w:vertAlign w:val="superscript"/>
                <w:lang w:eastAsia="ko-KR"/>
              </w:rPr>
              <w:t>)</w:t>
            </w:r>
          </w:p>
        </w:tc>
        <w:tc>
          <w:tcPr>
            <w:tcW w:w="1260" w:type="dxa"/>
            <w:gridSpan w:val="2"/>
          </w:tcPr>
          <w:p w14:paraId="7D5D984B" w14:textId="04208594" w:rsidR="00AB68C8" w:rsidRPr="004F220F" w:rsidRDefault="00AB68C8" w:rsidP="00AB68C8">
            <w:pPr>
              <w:pBdr>
                <w:bottom w:val="double" w:sz="4" w:space="1" w:color="auto"/>
              </w:pBdr>
              <w:tabs>
                <w:tab w:val="decimal" w:pos="1062"/>
              </w:tabs>
              <w:spacing w:line="380" w:lineRule="exact"/>
              <w:ind w:right="6"/>
              <w:rPr>
                <w:rFonts w:ascii="Arial" w:hAnsi="Arial" w:cs="Arial"/>
                <w:color w:val="000000"/>
                <w:sz w:val="20"/>
                <w:szCs w:val="20"/>
              </w:rPr>
            </w:pPr>
            <w:r w:rsidRPr="00AB68C8">
              <w:rPr>
                <w:rFonts w:ascii="Arial" w:hAnsi="Arial" w:cs="Arial"/>
                <w:color w:val="000000"/>
                <w:sz w:val="20"/>
                <w:szCs w:val="20"/>
              </w:rPr>
              <w:t>3,000</w:t>
            </w:r>
          </w:p>
        </w:tc>
        <w:tc>
          <w:tcPr>
            <w:tcW w:w="1260" w:type="dxa"/>
            <w:gridSpan w:val="2"/>
          </w:tcPr>
          <w:p w14:paraId="0AA869B0" w14:textId="207F3393" w:rsidR="00AB68C8" w:rsidRPr="004F220F" w:rsidRDefault="00AB68C8" w:rsidP="00AB68C8">
            <w:pPr>
              <w:pBdr>
                <w:bottom w:val="double" w:sz="4" w:space="1" w:color="auto"/>
              </w:pBdr>
              <w:tabs>
                <w:tab w:val="decimal" w:pos="1062"/>
              </w:tabs>
              <w:spacing w:line="380" w:lineRule="exact"/>
              <w:ind w:right="6"/>
              <w:rPr>
                <w:rFonts w:ascii="Arial" w:hAnsi="Arial" w:cs="Arial"/>
                <w:color w:val="000000"/>
                <w:sz w:val="20"/>
                <w:szCs w:val="20"/>
              </w:rPr>
            </w:pPr>
            <w:r w:rsidRPr="00AB68C8">
              <w:rPr>
                <w:rFonts w:ascii="Arial" w:hAnsi="Arial" w:cs="Arial"/>
                <w:color w:val="000000"/>
                <w:sz w:val="20"/>
                <w:szCs w:val="20"/>
              </w:rPr>
              <w:t>3,000</w:t>
            </w:r>
          </w:p>
        </w:tc>
        <w:tc>
          <w:tcPr>
            <w:tcW w:w="1260" w:type="dxa"/>
            <w:gridSpan w:val="2"/>
          </w:tcPr>
          <w:p w14:paraId="79EB42E6" w14:textId="4AEA55F5" w:rsidR="00AB68C8" w:rsidRPr="004F220F" w:rsidRDefault="00AB68C8" w:rsidP="00AB68C8">
            <w:pPr>
              <w:pBdr>
                <w:bottom w:val="double" w:sz="4" w:space="1" w:color="auto"/>
              </w:pBdr>
              <w:tabs>
                <w:tab w:val="decimal" w:pos="1062"/>
              </w:tabs>
              <w:spacing w:line="380" w:lineRule="exact"/>
              <w:ind w:right="6"/>
              <w:rPr>
                <w:rFonts w:ascii="Arial" w:hAnsi="Arial" w:cs="Arial"/>
                <w:color w:val="000000"/>
                <w:sz w:val="20"/>
                <w:szCs w:val="20"/>
              </w:rPr>
            </w:pPr>
            <w:r w:rsidRPr="00AB68C8">
              <w:rPr>
                <w:rFonts w:ascii="Arial" w:hAnsi="Arial" w:cs="Arial"/>
                <w:color w:val="000000"/>
                <w:sz w:val="20"/>
                <w:szCs w:val="20"/>
              </w:rPr>
              <w:t>3,000</w:t>
            </w:r>
          </w:p>
        </w:tc>
        <w:tc>
          <w:tcPr>
            <w:tcW w:w="1260" w:type="dxa"/>
            <w:gridSpan w:val="2"/>
          </w:tcPr>
          <w:p w14:paraId="51727A13" w14:textId="77777777" w:rsidR="00AB68C8" w:rsidRPr="004F220F" w:rsidRDefault="00AB68C8" w:rsidP="00AB68C8">
            <w:pPr>
              <w:pBdr>
                <w:bottom w:val="double" w:sz="4" w:space="1" w:color="auto"/>
              </w:pBdr>
              <w:tabs>
                <w:tab w:val="decimal" w:pos="1062"/>
              </w:tabs>
              <w:spacing w:line="380" w:lineRule="exact"/>
              <w:ind w:right="6"/>
              <w:rPr>
                <w:rFonts w:ascii="Arial" w:hAnsi="Arial" w:cs="Arial"/>
                <w:color w:val="000000"/>
                <w:sz w:val="20"/>
                <w:szCs w:val="20"/>
              </w:rPr>
            </w:pPr>
            <w:r w:rsidRPr="004F220F">
              <w:rPr>
                <w:rFonts w:ascii="Arial" w:hAnsi="Arial" w:cs="Arial"/>
                <w:color w:val="000000"/>
                <w:sz w:val="20"/>
                <w:szCs w:val="20"/>
              </w:rPr>
              <w:t>3,000</w:t>
            </w:r>
          </w:p>
        </w:tc>
      </w:tr>
      <w:tr w:rsidR="00AB68C8" w:rsidRPr="004F220F" w14:paraId="554E6EF5" w14:textId="77777777" w:rsidTr="008F3E67">
        <w:trPr>
          <w:gridAfter w:val="1"/>
          <w:wAfter w:w="6" w:type="dxa"/>
        </w:trPr>
        <w:tc>
          <w:tcPr>
            <w:tcW w:w="6564" w:type="dxa"/>
            <w:gridSpan w:val="4"/>
          </w:tcPr>
          <w:p w14:paraId="40F7C1CD" w14:textId="77777777" w:rsidR="00AB68C8" w:rsidRPr="004F220F" w:rsidRDefault="00AB68C8" w:rsidP="00AB68C8">
            <w:pPr>
              <w:tabs>
                <w:tab w:val="decimal" w:pos="1042"/>
              </w:tabs>
              <w:spacing w:line="380" w:lineRule="exact"/>
              <w:jc w:val="both"/>
              <w:rPr>
                <w:rFonts w:ascii="Arial" w:hAnsi="Arial" w:cs="Arial"/>
                <w:sz w:val="20"/>
                <w:szCs w:val="20"/>
                <w:u w:val="single"/>
              </w:rPr>
            </w:pPr>
            <w:r w:rsidRPr="004F220F">
              <w:rPr>
                <w:rFonts w:ascii="Arial" w:eastAsia="Arial Unicode MS" w:hAnsi="Arial" w:cs="Arial"/>
                <w:b/>
                <w:bCs/>
                <w:sz w:val="20"/>
                <w:szCs w:val="20"/>
                <w:u w:val="single"/>
              </w:rPr>
              <w:t xml:space="preserve">Trade and other payables </w:t>
            </w:r>
          </w:p>
        </w:tc>
        <w:tc>
          <w:tcPr>
            <w:tcW w:w="1260" w:type="dxa"/>
            <w:gridSpan w:val="2"/>
          </w:tcPr>
          <w:p w14:paraId="7BD29EAD" w14:textId="77777777" w:rsidR="00AB68C8" w:rsidRPr="004F220F" w:rsidRDefault="00AB68C8" w:rsidP="00AB68C8">
            <w:pPr>
              <w:tabs>
                <w:tab w:val="decimal" w:pos="1042"/>
              </w:tabs>
              <w:spacing w:line="380" w:lineRule="exact"/>
              <w:ind w:left="540" w:hanging="540"/>
              <w:jc w:val="both"/>
              <w:rPr>
                <w:rFonts w:ascii="Arial" w:hAnsi="Arial" w:cs="Arial"/>
                <w:sz w:val="20"/>
                <w:szCs w:val="20"/>
              </w:rPr>
            </w:pPr>
          </w:p>
        </w:tc>
        <w:tc>
          <w:tcPr>
            <w:tcW w:w="1260" w:type="dxa"/>
            <w:gridSpan w:val="2"/>
          </w:tcPr>
          <w:p w14:paraId="5A1E3E72" w14:textId="77777777" w:rsidR="00AB68C8" w:rsidRPr="004F220F" w:rsidRDefault="00AB68C8" w:rsidP="00AB68C8">
            <w:pPr>
              <w:tabs>
                <w:tab w:val="decimal" w:pos="1042"/>
              </w:tabs>
              <w:spacing w:line="380" w:lineRule="exact"/>
              <w:ind w:left="540" w:hanging="540"/>
              <w:jc w:val="both"/>
              <w:rPr>
                <w:rFonts w:ascii="Arial" w:hAnsi="Arial" w:cs="Arial"/>
                <w:sz w:val="20"/>
                <w:szCs w:val="20"/>
              </w:rPr>
            </w:pPr>
          </w:p>
        </w:tc>
      </w:tr>
      <w:tr w:rsidR="00AB68C8" w:rsidRPr="004F220F" w14:paraId="13B73E9F" w14:textId="77777777" w:rsidTr="008F3E67">
        <w:tc>
          <w:tcPr>
            <w:tcW w:w="4050" w:type="dxa"/>
          </w:tcPr>
          <w:p w14:paraId="3D039B26" w14:textId="77777777" w:rsidR="00AB68C8" w:rsidRPr="004F220F" w:rsidRDefault="00AB68C8" w:rsidP="00AB68C8">
            <w:pPr>
              <w:spacing w:line="380" w:lineRule="exact"/>
              <w:ind w:left="540" w:hanging="540"/>
              <w:jc w:val="both"/>
              <w:rPr>
                <w:rFonts w:ascii="Arial" w:hAnsi="Arial" w:cs="Arial"/>
                <w:sz w:val="20"/>
                <w:szCs w:val="20"/>
              </w:rPr>
            </w:pPr>
            <w:r w:rsidRPr="004F220F">
              <w:rPr>
                <w:rFonts w:ascii="Arial" w:eastAsia="Arial Unicode MS" w:hAnsi="Arial" w:cs="Arial"/>
                <w:sz w:val="20"/>
                <w:szCs w:val="20"/>
                <w:lang w:eastAsia="ko-KR"/>
              </w:rPr>
              <w:t>Subsidiaries</w:t>
            </w:r>
          </w:p>
        </w:tc>
        <w:tc>
          <w:tcPr>
            <w:tcW w:w="1260" w:type="dxa"/>
            <w:gridSpan w:val="2"/>
          </w:tcPr>
          <w:p w14:paraId="4E63DB18" w14:textId="34694FBD" w:rsidR="00AB68C8" w:rsidRPr="004F220F" w:rsidRDefault="00AB68C8" w:rsidP="00AB68C8">
            <w:pPr>
              <w:tabs>
                <w:tab w:val="decimal" w:pos="1062"/>
              </w:tabs>
              <w:spacing w:line="380" w:lineRule="exact"/>
              <w:ind w:right="6"/>
              <w:rPr>
                <w:rFonts w:ascii="Arial" w:hAnsi="Arial" w:cs="Arial"/>
                <w:color w:val="000000"/>
                <w:sz w:val="20"/>
                <w:szCs w:val="20"/>
              </w:rPr>
            </w:pPr>
            <w:r w:rsidRPr="00AB68C8">
              <w:rPr>
                <w:rFonts w:ascii="Arial" w:hAnsi="Arial" w:cs="Arial"/>
                <w:color w:val="000000"/>
                <w:sz w:val="20"/>
                <w:szCs w:val="20"/>
              </w:rPr>
              <w:t>-</w:t>
            </w:r>
          </w:p>
        </w:tc>
        <w:tc>
          <w:tcPr>
            <w:tcW w:w="1260" w:type="dxa"/>
            <w:gridSpan w:val="2"/>
          </w:tcPr>
          <w:p w14:paraId="67D8FCD6" w14:textId="6C9F032B" w:rsidR="00AB68C8" w:rsidRPr="004F220F" w:rsidRDefault="00AB68C8" w:rsidP="00AB68C8">
            <w:pPr>
              <w:tabs>
                <w:tab w:val="decimal" w:pos="1062"/>
              </w:tabs>
              <w:spacing w:line="380" w:lineRule="exact"/>
              <w:ind w:right="6"/>
              <w:rPr>
                <w:rFonts w:ascii="Arial" w:hAnsi="Arial" w:cs="Arial"/>
                <w:color w:val="000000"/>
                <w:sz w:val="20"/>
                <w:szCs w:val="20"/>
              </w:rPr>
            </w:pPr>
            <w:r w:rsidRPr="00AB68C8">
              <w:rPr>
                <w:rFonts w:ascii="Arial" w:hAnsi="Arial" w:cs="Arial"/>
                <w:color w:val="000000"/>
                <w:sz w:val="20"/>
                <w:szCs w:val="20"/>
              </w:rPr>
              <w:t>-</w:t>
            </w:r>
          </w:p>
        </w:tc>
        <w:tc>
          <w:tcPr>
            <w:tcW w:w="1260" w:type="dxa"/>
            <w:gridSpan w:val="2"/>
          </w:tcPr>
          <w:p w14:paraId="0A6884C6" w14:textId="2B498860" w:rsidR="00AB68C8" w:rsidRPr="004F220F" w:rsidRDefault="00AB68C8" w:rsidP="00AB68C8">
            <w:pPr>
              <w:tabs>
                <w:tab w:val="decimal" w:pos="1062"/>
              </w:tabs>
              <w:spacing w:line="380" w:lineRule="exact"/>
              <w:ind w:right="6"/>
              <w:rPr>
                <w:rFonts w:ascii="Arial" w:hAnsi="Arial" w:cs="Arial"/>
                <w:color w:val="000000"/>
                <w:sz w:val="20"/>
                <w:szCs w:val="20"/>
              </w:rPr>
            </w:pPr>
            <w:r w:rsidRPr="00AB68C8">
              <w:rPr>
                <w:rFonts w:ascii="Arial" w:hAnsi="Arial" w:cs="Arial"/>
                <w:color w:val="000000"/>
                <w:sz w:val="20"/>
                <w:szCs w:val="20"/>
              </w:rPr>
              <w:t>48,176</w:t>
            </w:r>
          </w:p>
        </w:tc>
        <w:tc>
          <w:tcPr>
            <w:tcW w:w="1260" w:type="dxa"/>
            <w:gridSpan w:val="2"/>
          </w:tcPr>
          <w:p w14:paraId="66BA4A0A" w14:textId="77777777" w:rsidR="00AB68C8" w:rsidRPr="004F220F" w:rsidRDefault="00AB68C8" w:rsidP="00AB68C8">
            <w:pPr>
              <w:tabs>
                <w:tab w:val="decimal" w:pos="1062"/>
              </w:tabs>
              <w:spacing w:line="380" w:lineRule="exact"/>
              <w:ind w:right="6"/>
              <w:rPr>
                <w:rFonts w:ascii="Arial" w:hAnsi="Arial" w:cs="Arial"/>
                <w:color w:val="000000"/>
                <w:sz w:val="20"/>
                <w:szCs w:val="20"/>
              </w:rPr>
            </w:pPr>
            <w:r w:rsidRPr="004F220F">
              <w:rPr>
                <w:rFonts w:ascii="Arial" w:hAnsi="Arial" w:cs="Arial"/>
                <w:color w:val="000000"/>
                <w:sz w:val="20"/>
                <w:szCs w:val="20"/>
              </w:rPr>
              <w:t>95,572</w:t>
            </w:r>
          </w:p>
        </w:tc>
      </w:tr>
      <w:tr w:rsidR="00AB68C8" w:rsidRPr="004F220F" w14:paraId="6DE167A4" w14:textId="77777777" w:rsidTr="008F3E67">
        <w:tc>
          <w:tcPr>
            <w:tcW w:w="4050" w:type="dxa"/>
          </w:tcPr>
          <w:p w14:paraId="77EA1D32" w14:textId="1EC53A2D" w:rsidR="00AB68C8" w:rsidRPr="004F220F" w:rsidRDefault="00AB68C8" w:rsidP="00AB68C8">
            <w:pPr>
              <w:spacing w:line="380" w:lineRule="exact"/>
              <w:ind w:left="540" w:hanging="540"/>
              <w:jc w:val="both"/>
              <w:rPr>
                <w:rFonts w:ascii="Arial" w:hAnsi="Arial" w:cs="Arial"/>
                <w:sz w:val="20"/>
                <w:szCs w:val="20"/>
              </w:rPr>
            </w:pPr>
            <w:r w:rsidRPr="004F220F">
              <w:rPr>
                <w:rFonts w:ascii="Arial" w:eastAsia="Arial Unicode MS" w:hAnsi="Arial" w:cs="Arial"/>
                <w:sz w:val="20"/>
                <w:szCs w:val="20"/>
                <w:lang w:eastAsia="ko-KR"/>
              </w:rPr>
              <w:t xml:space="preserve">Related </w:t>
            </w:r>
            <w:proofErr w:type="gramStart"/>
            <w:r w:rsidRPr="004F220F">
              <w:rPr>
                <w:rFonts w:ascii="Arial" w:eastAsia="Arial Unicode MS" w:hAnsi="Arial" w:cs="Arial"/>
                <w:sz w:val="20"/>
                <w:szCs w:val="20"/>
                <w:lang w:eastAsia="ko-KR"/>
              </w:rPr>
              <w:t>company</w:t>
            </w:r>
            <w:r w:rsidRPr="004F220F">
              <w:rPr>
                <w:rFonts w:ascii="Arial" w:eastAsia="Arial Unicode MS" w:hAnsi="Arial" w:cs="Arial"/>
                <w:sz w:val="20"/>
                <w:szCs w:val="20"/>
                <w:vertAlign w:val="superscript"/>
                <w:lang w:eastAsia="ko-KR"/>
              </w:rPr>
              <w:t>(</w:t>
            </w:r>
            <w:proofErr w:type="gramEnd"/>
            <w:r>
              <w:rPr>
                <w:rFonts w:ascii="Arial" w:eastAsia="Arial Unicode MS" w:hAnsi="Arial" w:cs="Arial"/>
                <w:sz w:val="20"/>
                <w:szCs w:val="20"/>
                <w:vertAlign w:val="superscript"/>
                <w:lang w:eastAsia="ko-KR"/>
              </w:rPr>
              <w:t>2</w:t>
            </w:r>
            <w:r w:rsidRPr="004F220F">
              <w:rPr>
                <w:rFonts w:ascii="Arial" w:eastAsia="Arial Unicode MS" w:hAnsi="Arial" w:cs="Arial"/>
                <w:sz w:val="20"/>
                <w:szCs w:val="20"/>
                <w:vertAlign w:val="superscript"/>
                <w:lang w:eastAsia="ko-KR"/>
              </w:rPr>
              <w:t>)</w:t>
            </w:r>
          </w:p>
        </w:tc>
        <w:tc>
          <w:tcPr>
            <w:tcW w:w="1260" w:type="dxa"/>
            <w:gridSpan w:val="2"/>
          </w:tcPr>
          <w:p w14:paraId="6B6EF349" w14:textId="3F01992D" w:rsidR="00AB68C8" w:rsidRPr="004F220F" w:rsidRDefault="00AB68C8" w:rsidP="00AB68C8">
            <w:pPr>
              <w:tabs>
                <w:tab w:val="decimal" w:pos="1062"/>
              </w:tabs>
              <w:spacing w:line="380" w:lineRule="exact"/>
              <w:ind w:right="6"/>
              <w:rPr>
                <w:rFonts w:ascii="Arial" w:hAnsi="Arial" w:cs="Arial"/>
                <w:color w:val="000000"/>
                <w:sz w:val="20"/>
                <w:szCs w:val="20"/>
              </w:rPr>
            </w:pPr>
            <w:r w:rsidRPr="00AB68C8">
              <w:rPr>
                <w:rFonts w:ascii="Arial" w:hAnsi="Arial" w:cs="Arial"/>
                <w:color w:val="000000"/>
                <w:sz w:val="20"/>
                <w:szCs w:val="20"/>
              </w:rPr>
              <w:t>1,878</w:t>
            </w:r>
          </w:p>
        </w:tc>
        <w:tc>
          <w:tcPr>
            <w:tcW w:w="1260" w:type="dxa"/>
            <w:gridSpan w:val="2"/>
          </w:tcPr>
          <w:p w14:paraId="1A78158F" w14:textId="25E74866" w:rsidR="00AB68C8" w:rsidRPr="004F220F" w:rsidRDefault="00AB68C8" w:rsidP="00AB68C8">
            <w:pPr>
              <w:tabs>
                <w:tab w:val="decimal" w:pos="1062"/>
              </w:tabs>
              <w:spacing w:line="380" w:lineRule="exact"/>
              <w:ind w:right="6"/>
              <w:rPr>
                <w:rFonts w:ascii="Arial" w:hAnsi="Arial" w:cs="Arial"/>
                <w:color w:val="000000"/>
                <w:sz w:val="20"/>
                <w:szCs w:val="20"/>
              </w:rPr>
            </w:pPr>
            <w:r w:rsidRPr="00AB68C8">
              <w:rPr>
                <w:rFonts w:ascii="Arial" w:hAnsi="Arial" w:cs="Arial"/>
                <w:color w:val="000000"/>
                <w:sz w:val="20"/>
                <w:szCs w:val="20"/>
              </w:rPr>
              <w:t>1,902</w:t>
            </w:r>
          </w:p>
        </w:tc>
        <w:tc>
          <w:tcPr>
            <w:tcW w:w="1260" w:type="dxa"/>
            <w:gridSpan w:val="2"/>
          </w:tcPr>
          <w:p w14:paraId="0BDFC0EE" w14:textId="34D12BF3" w:rsidR="00AB68C8" w:rsidRPr="004F220F" w:rsidRDefault="00AB68C8" w:rsidP="00AB68C8">
            <w:pPr>
              <w:tabs>
                <w:tab w:val="decimal" w:pos="1062"/>
              </w:tabs>
              <w:spacing w:line="380" w:lineRule="exact"/>
              <w:ind w:right="6"/>
              <w:rPr>
                <w:rFonts w:ascii="Arial" w:hAnsi="Arial" w:cs="Arial"/>
                <w:color w:val="000000"/>
                <w:sz w:val="20"/>
                <w:szCs w:val="20"/>
              </w:rPr>
            </w:pPr>
            <w:r w:rsidRPr="00AB68C8">
              <w:rPr>
                <w:rFonts w:ascii="Arial" w:hAnsi="Arial" w:cs="Arial"/>
                <w:color w:val="000000"/>
                <w:sz w:val="20"/>
                <w:szCs w:val="20"/>
              </w:rPr>
              <w:t>1,878</w:t>
            </w:r>
          </w:p>
        </w:tc>
        <w:tc>
          <w:tcPr>
            <w:tcW w:w="1260" w:type="dxa"/>
            <w:gridSpan w:val="2"/>
          </w:tcPr>
          <w:p w14:paraId="21F923DC" w14:textId="77777777" w:rsidR="00AB68C8" w:rsidRPr="004F220F" w:rsidRDefault="00AB68C8" w:rsidP="00AB68C8">
            <w:pPr>
              <w:tabs>
                <w:tab w:val="decimal" w:pos="1062"/>
              </w:tabs>
              <w:spacing w:line="380" w:lineRule="exact"/>
              <w:ind w:right="6"/>
              <w:rPr>
                <w:rFonts w:ascii="Arial" w:hAnsi="Arial" w:cs="Arial"/>
                <w:color w:val="000000"/>
                <w:sz w:val="20"/>
                <w:szCs w:val="20"/>
              </w:rPr>
            </w:pPr>
            <w:r w:rsidRPr="004F220F">
              <w:rPr>
                <w:rFonts w:ascii="Arial" w:hAnsi="Arial" w:cs="Arial"/>
                <w:color w:val="000000"/>
                <w:sz w:val="20"/>
                <w:szCs w:val="20"/>
              </w:rPr>
              <w:t>1,902</w:t>
            </w:r>
          </w:p>
        </w:tc>
      </w:tr>
      <w:tr w:rsidR="00AB68C8" w:rsidRPr="004F220F" w14:paraId="18BF5F39" w14:textId="77777777" w:rsidTr="008F3E67">
        <w:tc>
          <w:tcPr>
            <w:tcW w:w="4050" w:type="dxa"/>
          </w:tcPr>
          <w:p w14:paraId="7B51EBAC" w14:textId="77777777" w:rsidR="00AB68C8" w:rsidRPr="004F220F" w:rsidRDefault="00AB68C8" w:rsidP="00AB68C8">
            <w:pPr>
              <w:spacing w:line="380" w:lineRule="exact"/>
              <w:ind w:left="540" w:hanging="540"/>
              <w:jc w:val="both"/>
              <w:rPr>
                <w:rFonts w:ascii="Arial" w:hAnsi="Arial" w:cs="Arial"/>
                <w:color w:val="000000"/>
                <w:sz w:val="20"/>
                <w:szCs w:val="20"/>
              </w:rPr>
            </w:pPr>
            <w:r w:rsidRPr="004F220F">
              <w:rPr>
                <w:rFonts w:ascii="Arial" w:hAnsi="Arial" w:cs="Arial"/>
                <w:color w:val="000000"/>
                <w:sz w:val="20"/>
                <w:szCs w:val="20"/>
              </w:rPr>
              <w:t xml:space="preserve">Related </w:t>
            </w:r>
            <w:proofErr w:type="gramStart"/>
            <w:r w:rsidRPr="004F220F">
              <w:rPr>
                <w:rFonts w:ascii="Arial" w:hAnsi="Arial" w:cs="Arial"/>
                <w:color w:val="000000"/>
                <w:sz w:val="20"/>
                <w:szCs w:val="20"/>
              </w:rPr>
              <w:t>company</w:t>
            </w:r>
            <w:r w:rsidRPr="004F220F">
              <w:rPr>
                <w:rFonts w:ascii="Arial" w:hAnsi="Arial" w:cs="Arial"/>
                <w:sz w:val="20"/>
                <w:szCs w:val="20"/>
                <w:vertAlign w:val="superscript"/>
              </w:rPr>
              <w:t>(</w:t>
            </w:r>
            <w:proofErr w:type="gramEnd"/>
            <w:r w:rsidRPr="004F220F">
              <w:rPr>
                <w:rFonts w:ascii="Arial" w:hAnsi="Arial" w:cs="Arial"/>
                <w:sz w:val="20"/>
                <w:szCs w:val="20"/>
                <w:vertAlign w:val="superscript"/>
              </w:rPr>
              <w:t>3)</w:t>
            </w:r>
          </w:p>
        </w:tc>
        <w:tc>
          <w:tcPr>
            <w:tcW w:w="1260" w:type="dxa"/>
            <w:gridSpan w:val="2"/>
          </w:tcPr>
          <w:p w14:paraId="10CB114F" w14:textId="578FDA46" w:rsidR="00AB68C8" w:rsidRPr="004F220F" w:rsidRDefault="00AB68C8" w:rsidP="00AB68C8">
            <w:pPr>
              <w:tabs>
                <w:tab w:val="decimal" w:pos="1062"/>
              </w:tabs>
              <w:spacing w:line="380" w:lineRule="exact"/>
              <w:ind w:right="6"/>
              <w:rPr>
                <w:rFonts w:ascii="Arial" w:hAnsi="Arial" w:cs="Arial"/>
                <w:color w:val="000000"/>
                <w:sz w:val="20"/>
                <w:szCs w:val="20"/>
              </w:rPr>
            </w:pPr>
            <w:r w:rsidRPr="00AB68C8">
              <w:rPr>
                <w:rFonts w:ascii="Arial" w:hAnsi="Arial" w:cs="Arial"/>
                <w:color w:val="000000"/>
                <w:sz w:val="20"/>
                <w:szCs w:val="20"/>
              </w:rPr>
              <w:t>1,359</w:t>
            </w:r>
          </w:p>
        </w:tc>
        <w:tc>
          <w:tcPr>
            <w:tcW w:w="1260" w:type="dxa"/>
            <w:gridSpan w:val="2"/>
          </w:tcPr>
          <w:p w14:paraId="5963C5DC" w14:textId="05683656" w:rsidR="00AB68C8" w:rsidRPr="004F220F" w:rsidRDefault="00AB68C8" w:rsidP="00AB68C8">
            <w:pPr>
              <w:tabs>
                <w:tab w:val="decimal" w:pos="1062"/>
              </w:tabs>
              <w:spacing w:line="380" w:lineRule="exact"/>
              <w:ind w:right="6"/>
              <w:rPr>
                <w:rFonts w:ascii="Arial" w:hAnsi="Arial" w:cs="Arial"/>
                <w:color w:val="000000"/>
                <w:sz w:val="20"/>
                <w:szCs w:val="20"/>
              </w:rPr>
            </w:pPr>
            <w:r w:rsidRPr="00AB68C8">
              <w:rPr>
                <w:rFonts w:ascii="Arial" w:hAnsi="Arial" w:cs="Arial"/>
                <w:color w:val="000000"/>
                <w:sz w:val="20"/>
                <w:szCs w:val="20"/>
              </w:rPr>
              <w:t>6,828</w:t>
            </w:r>
          </w:p>
        </w:tc>
        <w:tc>
          <w:tcPr>
            <w:tcW w:w="1260" w:type="dxa"/>
            <w:gridSpan w:val="2"/>
          </w:tcPr>
          <w:p w14:paraId="63AA71AB" w14:textId="09F92343" w:rsidR="00AB68C8" w:rsidRPr="004F220F" w:rsidRDefault="00AB68C8" w:rsidP="00AB68C8">
            <w:pPr>
              <w:tabs>
                <w:tab w:val="decimal" w:pos="1062"/>
              </w:tabs>
              <w:spacing w:line="380" w:lineRule="exact"/>
              <w:ind w:right="6"/>
              <w:rPr>
                <w:rFonts w:ascii="Arial" w:hAnsi="Arial" w:cs="Arial"/>
                <w:color w:val="000000"/>
                <w:sz w:val="20"/>
                <w:szCs w:val="20"/>
              </w:rPr>
            </w:pPr>
            <w:r w:rsidRPr="00AB68C8">
              <w:rPr>
                <w:rFonts w:ascii="Arial" w:hAnsi="Arial" w:cs="Arial"/>
                <w:color w:val="000000"/>
                <w:sz w:val="20"/>
                <w:szCs w:val="20"/>
              </w:rPr>
              <w:t>1,359</w:t>
            </w:r>
          </w:p>
        </w:tc>
        <w:tc>
          <w:tcPr>
            <w:tcW w:w="1260" w:type="dxa"/>
            <w:gridSpan w:val="2"/>
          </w:tcPr>
          <w:p w14:paraId="1CD7AAC7" w14:textId="77777777" w:rsidR="00AB68C8" w:rsidRPr="004F220F" w:rsidRDefault="00AB68C8" w:rsidP="00AB68C8">
            <w:pPr>
              <w:tabs>
                <w:tab w:val="decimal" w:pos="1062"/>
              </w:tabs>
              <w:spacing w:line="380" w:lineRule="exact"/>
              <w:ind w:right="6"/>
              <w:rPr>
                <w:rFonts w:ascii="Arial" w:hAnsi="Arial" w:cs="Arial"/>
                <w:color w:val="000000"/>
                <w:sz w:val="20"/>
                <w:szCs w:val="20"/>
              </w:rPr>
            </w:pPr>
            <w:r w:rsidRPr="004F220F">
              <w:rPr>
                <w:rFonts w:ascii="Arial" w:hAnsi="Arial" w:cs="Arial"/>
                <w:color w:val="000000"/>
                <w:sz w:val="20"/>
                <w:szCs w:val="20"/>
              </w:rPr>
              <w:t>6,828</w:t>
            </w:r>
          </w:p>
        </w:tc>
      </w:tr>
      <w:tr w:rsidR="00AB68C8" w:rsidRPr="004F220F" w14:paraId="61C18915" w14:textId="77777777" w:rsidTr="008F3E67">
        <w:tc>
          <w:tcPr>
            <w:tcW w:w="4050" w:type="dxa"/>
          </w:tcPr>
          <w:p w14:paraId="00B4D9C3" w14:textId="476CBE7C" w:rsidR="00AB68C8" w:rsidRPr="004F220F" w:rsidRDefault="00AB68C8" w:rsidP="00AB68C8">
            <w:pPr>
              <w:spacing w:line="380" w:lineRule="exact"/>
              <w:ind w:left="540" w:hanging="540"/>
              <w:jc w:val="both"/>
              <w:rPr>
                <w:rFonts w:ascii="Arial" w:eastAsia="Arial Unicode MS" w:hAnsi="Arial" w:cs="Arial"/>
                <w:sz w:val="20"/>
                <w:szCs w:val="20"/>
                <w:lang w:eastAsia="ko-KR"/>
              </w:rPr>
            </w:pPr>
            <w:r w:rsidRPr="004F220F">
              <w:rPr>
                <w:rFonts w:ascii="Arial" w:hAnsi="Arial" w:cs="Arial"/>
                <w:color w:val="000000"/>
                <w:sz w:val="20"/>
                <w:szCs w:val="20"/>
              </w:rPr>
              <w:t xml:space="preserve">Related </w:t>
            </w:r>
            <w:proofErr w:type="gramStart"/>
            <w:r w:rsidRPr="004F220F">
              <w:rPr>
                <w:rFonts w:ascii="Arial" w:hAnsi="Arial" w:cs="Arial"/>
                <w:color w:val="000000"/>
                <w:sz w:val="20"/>
                <w:szCs w:val="20"/>
              </w:rPr>
              <w:t>compan</w:t>
            </w:r>
            <w:r w:rsidR="00AA19FB">
              <w:rPr>
                <w:rFonts w:ascii="Arial" w:hAnsi="Arial" w:cs="Arial"/>
                <w:color w:val="000000"/>
                <w:sz w:val="20"/>
                <w:szCs w:val="20"/>
              </w:rPr>
              <w:t>ies</w:t>
            </w:r>
            <w:r w:rsidRPr="004F220F">
              <w:rPr>
                <w:rFonts w:ascii="Arial" w:hAnsi="Arial" w:cs="Arial"/>
                <w:sz w:val="20"/>
                <w:szCs w:val="20"/>
                <w:vertAlign w:val="superscript"/>
              </w:rPr>
              <w:t>(</w:t>
            </w:r>
            <w:proofErr w:type="gramEnd"/>
            <w:r>
              <w:rPr>
                <w:rFonts w:ascii="Arial" w:hAnsi="Arial" w:cs="Browallia New"/>
                <w:sz w:val="20"/>
                <w:szCs w:val="25"/>
                <w:vertAlign w:val="superscript"/>
              </w:rPr>
              <w:t>4</w:t>
            </w:r>
            <w:r w:rsidRPr="004F220F">
              <w:rPr>
                <w:rFonts w:ascii="Arial" w:hAnsi="Arial" w:cs="Arial"/>
                <w:sz w:val="20"/>
                <w:szCs w:val="20"/>
                <w:vertAlign w:val="superscript"/>
              </w:rPr>
              <w:t>)</w:t>
            </w:r>
          </w:p>
        </w:tc>
        <w:tc>
          <w:tcPr>
            <w:tcW w:w="1260" w:type="dxa"/>
            <w:gridSpan w:val="2"/>
          </w:tcPr>
          <w:p w14:paraId="3512CF54" w14:textId="35CA86A6" w:rsidR="00AB68C8" w:rsidRPr="004F220F" w:rsidRDefault="00AB68C8" w:rsidP="00AB68C8">
            <w:pPr>
              <w:pBdr>
                <w:bottom w:val="single" w:sz="4" w:space="1" w:color="auto"/>
              </w:pBdr>
              <w:tabs>
                <w:tab w:val="decimal" w:pos="1062"/>
              </w:tabs>
              <w:spacing w:line="380" w:lineRule="exact"/>
              <w:ind w:right="6"/>
              <w:rPr>
                <w:rFonts w:ascii="Arial" w:hAnsi="Arial" w:cs="Arial"/>
                <w:color w:val="000000"/>
                <w:sz w:val="20"/>
                <w:szCs w:val="20"/>
              </w:rPr>
            </w:pPr>
            <w:r w:rsidRPr="00AB68C8">
              <w:rPr>
                <w:rFonts w:ascii="Arial" w:hAnsi="Arial" w:cs="Arial"/>
                <w:color w:val="000000"/>
                <w:sz w:val="20"/>
                <w:szCs w:val="20"/>
              </w:rPr>
              <w:t>85,607</w:t>
            </w:r>
          </w:p>
        </w:tc>
        <w:tc>
          <w:tcPr>
            <w:tcW w:w="1260" w:type="dxa"/>
            <w:gridSpan w:val="2"/>
          </w:tcPr>
          <w:p w14:paraId="2DA899EB" w14:textId="4C6E03F3" w:rsidR="00AB68C8" w:rsidRPr="004F220F" w:rsidRDefault="00AB68C8" w:rsidP="00AB68C8">
            <w:pPr>
              <w:pBdr>
                <w:bottom w:val="single" w:sz="4" w:space="1" w:color="auto"/>
              </w:pBdr>
              <w:tabs>
                <w:tab w:val="decimal" w:pos="1062"/>
              </w:tabs>
              <w:spacing w:line="380" w:lineRule="exact"/>
              <w:ind w:right="6"/>
              <w:rPr>
                <w:rFonts w:ascii="Arial" w:hAnsi="Arial" w:cs="Arial"/>
                <w:color w:val="000000"/>
                <w:sz w:val="20"/>
                <w:szCs w:val="20"/>
              </w:rPr>
            </w:pPr>
            <w:r w:rsidRPr="00AB68C8">
              <w:rPr>
                <w:rFonts w:ascii="Arial" w:hAnsi="Arial" w:cs="Arial"/>
                <w:color w:val="000000"/>
                <w:sz w:val="20"/>
                <w:szCs w:val="20"/>
              </w:rPr>
              <w:t>65,552</w:t>
            </w:r>
          </w:p>
        </w:tc>
        <w:tc>
          <w:tcPr>
            <w:tcW w:w="1260" w:type="dxa"/>
            <w:gridSpan w:val="2"/>
          </w:tcPr>
          <w:p w14:paraId="38258787" w14:textId="339A5BF1" w:rsidR="00AB68C8" w:rsidRPr="004F220F" w:rsidRDefault="00AB68C8" w:rsidP="00AB68C8">
            <w:pPr>
              <w:pBdr>
                <w:bottom w:val="single" w:sz="4" w:space="1" w:color="auto"/>
              </w:pBdr>
              <w:tabs>
                <w:tab w:val="decimal" w:pos="1062"/>
              </w:tabs>
              <w:spacing w:line="380" w:lineRule="exact"/>
              <w:ind w:right="6"/>
              <w:rPr>
                <w:rFonts w:ascii="Arial" w:hAnsi="Arial" w:cs="Arial"/>
                <w:color w:val="000000"/>
                <w:sz w:val="20"/>
                <w:szCs w:val="20"/>
              </w:rPr>
            </w:pPr>
            <w:r w:rsidRPr="00AB68C8">
              <w:rPr>
                <w:rFonts w:ascii="Arial" w:hAnsi="Arial" w:cs="Arial"/>
                <w:color w:val="000000"/>
                <w:sz w:val="20"/>
                <w:szCs w:val="20"/>
              </w:rPr>
              <w:t>81,137</w:t>
            </w:r>
          </w:p>
        </w:tc>
        <w:tc>
          <w:tcPr>
            <w:tcW w:w="1260" w:type="dxa"/>
            <w:gridSpan w:val="2"/>
          </w:tcPr>
          <w:p w14:paraId="12CD1C40" w14:textId="6BFCA3B6" w:rsidR="00AB68C8" w:rsidRPr="004F220F" w:rsidRDefault="005358E4" w:rsidP="00AB68C8">
            <w:pPr>
              <w:pBdr>
                <w:bottom w:val="single" w:sz="4" w:space="1" w:color="auto"/>
              </w:pBdr>
              <w:tabs>
                <w:tab w:val="decimal" w:pos="1062"/>
              </w:tabs>
              <w:spacing w:line="380" w:lineRule="exact"/>
              <w:ind w:right="6"/>
              <w:rPr>
                <w:rFonts w:ascii="Arial" w:hAnsi="Arial" w:cs="Arial"/>
                <w:color w:val="000000"/>
                <w:sz w:val="20"/>
                <w:szCs w:val="20"/>
              </w:rPr>
            </w:pPr>
            <w:r>
              <w:rPr>
                <w:rFonts w:ascii="Arial" w:hAnsi="Arial" w:cs="Arial"/>
                <w:color w:val="000000"/>
                <w:sz w:val="20"/>
                <w:szCs w:val="20"/>
              </w:rPr>
              <w:t>61,114</w:t>
            </w:r>
          </w:p>
        </w:tc>
      </w:tr>
      <w:tr w:rsidR="00AB68C8" w:rsidRPr="004F220F" w14:paraId="19ACA641" w14:textId="77777777" w:rsidTr="008F3E67">
        <w:tc>
          <w:tcPr>
            <w:tcW w:w="4050" w:type="dxa"/>
          </w:tcPr>
          <w:p w14:paraId="58B4CF8E" w14:textId="77777777" w:rsidR="00AB68C8" w:rsidRPr="004F220F" w:rsidRDefault="00AB68C8" w:rsidP="00AB68C8">
            <w:pPr>
              <w:spacing w:line="380" w:lineRule="exact"/>
              <w:ind w:left="540" w:hanging="540"/>
              <w:jc w:val="both"/>
              <w:rPr>
                <w:rFonts w:ascii="Arial" w:hAnsi="Arial" w:cs="Arial"/>
                <w:sz w:val="20"/>
                <w:szCs w:val="20"/>
              </w:rPr>
            </w:pPr>
            <w:r w:rsidRPr="004F220F">
              <w:rPr>
                <w:rFonts w:ascii="Arial" w:eastAsia="Arial Unicode MS" w:hAnsi="Arial" w:cs="Arial"/>
                <w:sz w:val="20"/>
                <w:szCs w:val="20"/>
                <w:lang w:eastAsia="ko-KR"/>
              </w:rPr>
              <w:t>Total</w:t>
            </w:r>
          </w:p>
        </w:tc>
        <w:tc>
          <w:tcPr>
            <w:tcW w:w="1260" w:type="dxa"/>
            <w:gridSpan w:val="2"/>
          </w:tcPr>
          <w:p w14:paraId="2B8B6E20" w14:textId="43C5FE26" w:rsidR="00AB68C8" w:rsidRPr="004F220F" w:rsidRDefault="00AB68C8" w:rsidP="00AB68C8">
            <w:pPr>
              <w:pBdr>
                <w:bottom w:val="double" w:sz="4" w:space="1" w:color="auto"/>
              </w:pBdr>
              <w:tabs>
                <w:tab w:val="decimal" w:pos="1062"/>
              </w:tabs>
              <w:spacing w:line="380" w:lineRule="exact"/>
              <w:ind w:right="6"/>
              <w:rPr>
                <w:rFonts w:ascii="Arial" w:hAnsi="Arial" w:cs="Arial"/>
                <w:color w:val="000000"/>
                <w:sz w:val="20"/>
                <w:szCs w:val="20"/>
              </w:rPr>
            </w:pPr>
            <w:r w:rsidRPr="00AB68C8">
              <w:rPr>
                <w:rFonts w:ascii="Arial" w:hAnsi="Arial" w:cs="Arial"/>
                <w:color w:val="000000"/>
                <w:sz w:val="20"/>
                <w:szCs w:val="20"/>
              </w:rPr>
              <w:t>88,844</w:t>
            </w:r>
          </w:p>
        </w:tc>
        <w:tc>
          <w:tcPr>
            <w:tcW w:w="1260" w:type="dxa"/>
            <w:gridSpan w:val="2"/>
          </w:tcPr>
          <w:p w14:paraId="1F0C9EEA" w14:textId="1561E56B" w:rsidR="00AB68C8" w:rsidRPr="004F220F" w:rsidRDefault="00AB68C8" w:rsidP="00AB68C8">
            <w:pPr>
              <w:pBdr>
                <w:bottom w:val="double" w:sz="4" w:space="1" w:color="auto"/>
              </w:pBdr>
              <w:tabs>
                <w:tab w:val="decimal" w:pos="1062"/>
              </w:tabs>
              <w:spacing w:line="380" w:lineRule="exact"/>
              <w:ind w:right="6"/>
              <w:rPr>
                <w:rFonts w:ascii="Arial" w:hAnsi="Arial" w:cs="Arial"/>
                <w:color w:val="000000"/>
                <w:sz w:val="20"/>
                <w:szCs w:val="20"/>
              </w:rPr>
            </w:pPr>
            <w:r w:rsidRPr="00AB68C8">
              <w:rPr>
                <w:rFonts w:ascii="Arial" w:hAnsi="Arial" w:cs="Arial"/>
                <w:color w:val="000000"/>
                <w:sz w:val="20"/>
                <w:szCs w:val="20"/>
              </w:rPr>
              <w:t>74,282</w:t>
            </w:r>
          </w:p>
        </w:tc>
        <w:tc>
          <w:tcPr>
            <w:tcW w:w="1260" w:type="dxa"/>
            <w:gridSpan w:val="2"/>
          </w:tcPr>
          <w:p w14:paraId="42392FF4" w14:textId="67AB053F" w:rsidR="00AB68C8" w:rsidRPr="004F220F" w:rsidRDefault="00AB68C8" w:rsidP="00AB68C8">
            <w:pPr>
              <w:pBdr>
                <w:bottom w:val="double" w:sz="4" w:space="1" w:color="auto"/>
              </w:pBdr>
              <w:tabs>
                <w:tab w:val="decimal" w:pos="1062"/>
              </w:tabs>
              <w:spacing w:line="380" w:lineRule="exact"/>
              <w:ind w:right="6"/>
              <w:rPr>
                <w:rFonts w:ascii="Arial" w:hAnsi="Arial" w:cs="Arial"/>
                <w:color w:val="000000"/>
                <w:sz w:val="20"/>
                <w:szCs w:val="20"/>
              </w:rPr>
            </w:pPr>
            <w:r w:rsidRPr="00AB68C8">
              <w:rPr>
                <w:rFonts w:ascii="Arial" w:hAnsi="Arial" w:cs="Arial"/>
                <w:color w:val="000000"/>
                <w:sz w:val="20"/>
                <w:szCs w:val="20"/>
              </w:rPr>
              <w:t>132,550</w:t>
            </w:r>
          </w:p>
        </w:tc>
        <w:tc>
          <w:tcPr>
            <w:tcW w:w="1260" w:type="dxa"/>
            <w:gridSpan w:val="2"/>
          </w:tcPr>
          <w:p w14:paraId="26F17F48" w14:textId="5C3F6668" w:rsidR="00AB68C8" w:rsidRPr="004F220F" w:rsidRDefault="005358E4" w:rsidP="00AB68C8">
            <w:pPr>
              <w:pBdr>
                <w:bottom w:val="double" w:sz="4" w:space="1" w:color="auto"/>
              </w:pBdr>
              <w:tabs>
                <w:tab w:val="decimal" w:pos="1062"/>
              </w:tabs>
              <w:spacing w:line="380" w:lineRule="exact"/>
              <w:ind w:right="6"/>
              <w:rPr>
                <w:rFonts w:ascii="Arial" w:hAnsi="Arial" w:cs="Arial"/>
                <w:color w:val="000000"/>
                <w:sz w:val="20"/>
                <w:szCs w:val="20"/>
              </w:rPr>
            </w:pPr>
            <w:r>
              <w:rPr>
                <w:rFonts w:ascii="Arial" w:hAnsi="Arial" w:cs="Arial"/>
                <w:color w:val="000000"/>
                <w:sz w:val="20"/>
                <w:szCs w:val="20"/>
              </w:rPr>
              <w:t>165,416</w:t>
            </w:r>
          </w:p>
        </w:tc>
      </w:tr>
    </w:tbl>
    <w:p w14:paraId="0F72CED4" w14:textId="77777777" w:rsidR="003E23EA" w:rsidRPr="005A2D4A" w:rsidRDefault="003E23EA" w:rsidP="003E23EA">
      <w:pPr>
        <w:tabs>
          <w:tab w:val="left" w:pos="720"/>
          <w:tab w:val="left" w:pos="2160"/>
        </w:tabs>
        <w:spacing w:line="340" w:lineRule="exact"/>
        <w:ind w:left="547" w:right="-43"/>
        <w:jc w:val="thaiDistribute"/>
        <w:rPr>
          <w:rFonts w:ascii="Arial" w:hAnsi="Arial" w:cs="Angsana New"/>
          <w:sz w:val="18"/>
          <w:szCs w:val="18"/>
          <w:lang w:val="en-GB"/>
        </w:rPr>
      </w:pPr>
      <w:r w:rsidRPr="005A2D4A">
        <w:rPr>
          <w:rFonts w:ascii="Arial" w:hAnsi="Arial" w:cs="Angsana New"/>
          <w:sz w:val="18"/>
          <w:szCs w:val="18"/>
          <w:lang w:val="en-GB"/>
        </w:rPr>
        <w:t>Relationship with the related companies</w:t>
      </w:r>
    </w:p>
    <w:p w14:paraId="5F727E87" w14:textId="5D03F482" w:rsidR="00E71CCB" w:rsidRPr="005A2D4A" w:rsidRDefault="00E71CCB" w:rsidP="008F3E67">
      <w:pPr>
        <w:tabs>
          <w:tab w:val="left" w:pos="540"/>
          <w:tab w:val="left" w:pos="2160"/>
        </w:tabs>
        <w:spacing w:line="340" w:lineRule="exact"/>
        <w:ind w:left="810" w:right="-43" w:hanging="810"/>
        <w:jc w:val="thaiDistribute"/>
        <w:rPr>
          <w:rFonts w:ascii="Arial" w:hAnsi="Arial" w:cs="Angsana New"/>
          <w:sz w:val="18"/>
          <w:szCs w:val="18"/>
          <w:lang w:val="en-GB"/>
        </w:rPr>
      </w:pPr>
      <w:r w:rsidRPr="005A2D4A">
        <w:rPr>
          <w:rFonts w:ascii="Arial" w:hAnsi="Arial" w:cs="Angsana New"/>
          <w:sz w:val="18"/>
          <w:szCs w:val="18"/>
          <w:lang w:val="en-GB"/>
        </w:rPr>
        <w:tab/>
      </w:r>
      <w:r w:rsidRPr="005A2D4A">
        <w:rPr>
          <w:rFonts w:ascii="Arial" w:eastAsia="Arial Unicode MS" w:hAnsi="Arial" w:cs="Arial Unicode MS"/>
          <w:sz w:val="18"/>
          <w:szCs w:val="18"/>
          <w:vertAlign w:val="superscript"/>
          <w:lang w:eastAsia="ko-KR"/>
        </w:rPr>
        <w:t>(</w:t>
      </w:r>
      <w:r>
        <w:rPr>
          <w:rFonts w:ascii="Arial" w:eastAsia="Arial Unicode MS" w:hAnsi="Arial" w:cs="Arial Unicode MS"/>
          <w:sz w:val="18"/>
          <w:szCs w:val="18"/>
          <w:vertAlign w:val="superscript"/>
          <w:lang w:eastAsia="ko-KR"/>
        </w:rPr>
        <w:t>1</w:t>
      </w:r>
      <w:r w:rsidRPr="005A2D4A">
        <w:rPr>
          <w:rFonts w:ascii="Arial" w:eastAsia="Arial Unicode MS" w:hAnsi="Arial" w:cs="Arial Unicode MS"/>
          <w:sz w:val="18"/>
          <w:szCs w:val="18"/>
          <w:vertAlign w:val="superscript"/>
          <w:lang w:eastAsia="ko-KR"/>
        </w:rPr>
        <w:t>)</w:t>
      </w:r>
      <w:r w:rsidRPr="005A2D4A">
        <w:rPr>
          <w:rFonts w:ascii="Arial" w:eastAsia="Arial Unicode MS" w:hAnsi="Arial" w:cs="Arial Unicode MS"/>
          <w:sz w:val="18"/>
          <w:szCs w:val="18"/>
          <w:vertAlign w:val="superscript"/>
          <w:lang w:eastAsia="ko-KR"/>
        </w:rPr>
        <w:tab/>
      </w:r>
      <w:r w:rsidRPr="005A2D4A">
        <w:rPr>
          <w:rFonts w:ascii="Arial" w:hAnsi="Arial" w:cs="Angsana New"/>
          <w:sz w:val="18"/>
          <w:szCs w:val="18"/>
          <w:lang w:val="en-GB"/>
        </w:rPr>
        <w:t>the major shareholders</w:t>
      </w:r>
    </w:p>
    <w:p w14:paraId="42754BDE" w14:textId="43E9B8FC" w:rsidR="003E23EA" w:rsidRPr="005A2D4A" w:rsidRDefault="003E23EA" w:rsidP="008F3E67">
      <w:pPr>
        <w:tabs>
          <w:tab w:val="left" w:pos="540"/>
          <w:tab w:val="left" w:pos="2160"/>
        </w:tabs>
        <w:spacing w:line="340" w:lineRule="exact"/>
        <w:ind w:left="810" w:right="-43" w:hanging="810"/>
        <w:jc w:val="thaiDistribute"/>
        <w:rPr>
          <w:rFonts w:ascii="Arial" w:hAnsi="Arial" w:cs="Angsana New"/>
          <w:sz w:val="18"/>
          <w:szCs w:val="18"/>
          <w:lang w:val="en-GB"/>
        </w:rPr>
      </w:pPr>
      <w:r w:rsidRPr="005A2D4A">
        <w:rPr>
          <w:rFonts w:ascii="Arial" w:hAnsi="Arial" w:cs="Angsana New"/>
          <w:sz w:val="18"/>
          <w:szCs w:val="18"/>
          <w:lang w:val="en-GB"/>
        </w:rPr>
        <w:tab/>
      </w:r>
      <w:r w:rsidRPr="005A2D4A">
        <w:rPr>
          <w:rFonts w:ascii="Arial" w:eastAsia="Arial Unicode MS" w:hAnsi="Arial" w:cs="Arial Unicode MS"/>
          <w:sz w:val="18"/>
          <w:szCs w:val="18"/>
          <w:vertAlign w:val="superscript"/>
          <w:lang w:eastAsia="ko-KR"/>
        </w:rPr>
        <w:t>(</w:t>
      </w:r>
      <w:r w:rsidR="00E71CCB">
        <w:rPr>
          <w:rFonts w:ascii="Arial" w:eastAsia="Arial Unicode MS" w:hAnsi="Arial" w:cs="Arial Unicode MS"/>
          <w:sz w:val="18"/>
          <w:szCs w:val="18"/>
          <w:vertAlign w:val="superscript"/>
          <w:lang w:eastAsia="ko-KR"/>
        </w:rPr>
        <w:t>2</w:t>
      </w:r>
      <w:r w:rsidRPr="005A2D4A">
        <w:rPr>
          <w:rFonts w:ascii="Arial" w:eastAsia="Arial Unicode MS" w:hAnsi="Arial" w:cs="Arial Unicode MS"/>
          <w:sz w:val="18"/>
          <w:szCs w:val="18"/>
          <w:vertAlign w:val="superscript"/>
          <w:lang w:eastAsia="ko-KR"/>
        </w:rPr>
        <w:t>)</w:t>
      </w:r>
      <w:r w:rsidRPr="005A2D4A">
        <w:rPr>
          <w:rFonts w:ascii="Arial" w:eastAsia="Arial Unicode MS" w:hAnsi="Arial" w:cs="Arial Unicode MS"/>
          <w:sz w:val="18"/>
          <w:szCs w:val="18"/>
          <w:vertAlign w:val="superscript"/>
          <w:lang w:eastAsia="ko-KR"/>
        </w:rPr>
        <w:tab/>
      </w:r>
      <w:r w:rsidRPr="005A2D4A">
        <w:rPr>
          <w:rFonts w:ascii="Arial" w:hAnsi="Arial" w:cs="Angsana New"/>
          <w:sz w:val="18"/>
          <w:szCs w:val="18"/>
          <w:lang w:val="en-GB"/>
        </w:rPr>
        <w:t>has common major shareholders</w:t>
      </w:r>
    </w:p>
    <w:p w14:paraId="1143B9A2" w14:textId="77777777" w:rsidR="003E23EA" w:rsidRPr="005A2D4A" w:rsidRDefault="003E23EA" w:rsidP="008F3E67">
      <w:pPr>
        <w:tabs>
          <w:tab w:val="left" w:pos="540"/>
          <w:tab w:val="left" w:pos="2160"/>
        </w:tabs>
        <w:spacing w:line="340" w:lineRule="exact"/>
        <w:ind w:left="810" w:right="-43" w:hanging="810"/>
        <w:jc w:val="thaiDistribute"/>
        <w:rPr>
          <w:rFonts w:ascii="Arial" w:hAnsi="Arial" w:cs="Angsana New"/>
          <w:sz w:val="18"/>
          <w:szCs w:val="18"/>
          <w:lang w:val="en-GB"/>
        </w:rPr>
      </w:pPr>
      <w:r w:rsidRPr="005A2D4A">
        <w:rPr>
          <w:rFonts w:ascii="Arial" w:hAnsi="Arial" w:cs="Angsana New"/>
          <w:sz w:val="18"/>
          <w:szCs w:val="18"/>
          <w:lang w:val="en-GB"/>
        </w:rPr>
        <w:tab/>
      </w:r>
      <w:r w:rsidRPr="005A2D4A">
        <w:rPr>
          <w:rFonts w:ascii="Arial" w:eastAsia="Arial Unicode MS" w:hAnsi="Arial" w:cs="Arial Unicode MS"/>
          <w:sz w:val="18"/>
          <w:szCs w:val="18"/>
          <w:vertAlign w:val="superscript"/>
          <w:lang w:eastAsia="ko-KR"/>
        </w:rPr>
        <w:t>(</w:t>
      </w:r>
      <w:r>
        <w:rPr>
          <w:rFonts w:ascii="Arial" w:eastAsia="Arial Unicode MS" w:hAnsi="Arial" w:cs="Arial Unicode MS"/>
          <w:sz w:val="18"/>
          <w:szCs w:val="18"/>
          <w:vertAlign w:val="superscript"/>
          <w:lang w:eastAsia="ko-KR"/>
        </w:rPr>
        <w:t>3</w:t>
      </w:r>
      <w:r w:rsidRPr="005A2D4A">
        <w:rPr>
          <w:rFonts w:ascii="Arial" w:eastAsia="Arial Unicode MS" w:hAnsi="Arial" w:cs="Arial Unicode MS"/>
          <w:sz w:val="18"/>
          <w:szCs w:val="18"/>
          <w:vertAlign w:val="superscript"/>
          <w:lang w:eastAsia="ko-KR"/>
        </w:rPr>
        <w:t>)</w:t>
      </w:r>
      <w:r w:rsidRPr="005A2D4A">
        <w:rPr>
          <w:rFonts w:ascii="Arial" w:eastAsia="Arial Unicode MS" w:hAnsi="Arial" w:cs="Arial Unicode MS"/>
          <w:sz w:val="18"/>
          <w:szCs w:val="18"/>
          <w:vertAlign w:val="superscript"/>
          <w:lang w:eastAsia="ko-KR"/>
        </w:rPr>
        <w:tab/>
      </w:r>
      <w:r w:rsidRPr="009F5893">
        <w:rPr>
          <w:rFonts w:ascii="Arial" w:hAnsi="Arial" w:cs="Angsana New"/>
          <w:sz w:val="18"/>
          <w:szCs w:val="18"/>
          <w:lang w:val="en-GB"/>
        </w:rPr>
        <w:t>has common shareholders</w:t>
      </w:r>
    </w:p>
    <w:p w14:paraId="6E353CF6" w14:textId="77777777" w:rsidR="003E23EA" w:rsidRDefault="003E23EA" w:rsidP="008F3E67">
      <w:pPr>
        <w:tabs>
          <w:tab w:val="left" w:pos="540"/>
          <w:tab w:val="left" w:pos="2160"/>
        </w:tabs>
        <w:spacing w:line="340" w:lineRule="exact"/>
        <w:ind w:left="810" w:right="-43" w:hanging="810"/>
        <w:jc w:val="thaiDistribute"/>
        <w:rPr>
          <w:rFonts w:ascii="Arial" w:eastAsia="Arial Unicode MS" w:hAnsi="Arial" w:cs="Arial Unicode MS"/>
          <w:sz w:val="22"/>
          <w:szCs w:val="22"/>
          <w:u w:val="single"/>
        </w:rPr>
      </w:pPr>
      <w:r>
        <w:rPr>
          <w:rFonts w:ascii="Arial" w:eastAsia="Arial Unicode MS" w:hAnsi="Arial" w:cs="Arial Unicode MS"/>
          <w:sz w:val="18"/>
          <w:szCs w:val="18"/>
          <w:vertAlign w:val="superscript"/>
          <w:lang w:eastAsia="ko-KR"/>
        </w:rPr>
        <w:tab/>
      </w:r>
      <w:r w:rsidRPr="005A2D4A">
        <w:rPr>
          <w:rFonts w:ascii="Arial" w:eastAsia="Arial Unicode MS" w:hAnsi="Arial" w:cs="Arial Unicode MS"/>
          <w:sz w:val="18"/>
          <w:szCs w:val="18"/>
          <w:vertAlign w:val="superscript"/>
          <w:lang w:eastAsia="ko-KR"/>
        </w:rPr>
        <w:t>(</w:t>
      </w:r>
      <w:r>
        <w:rPr>
          <w:rFonts w:ascii="Arial" w:eastAsia="Arial Unicode MS" w:hAnsi="Arial" w:cs="Arial Unicode MS"/>
          <w:sz w:val="18"/>
          <w:szCs w:val="18"/>
          <w:vertAlign w:val="superscript"/>
          <w:lang w:eastAsia="ko-KR"/>
        </w:rPr>
        <w:t>4</w:t>
      </w:r>
      <w:r w:rsidRPr="005A2D4A">
        <w:rPr>
          <w:rFonts w:ascii="Arial" w:eastAsia="Arial Unicode MS" w:hAnsi="Arial" w:cs="Arial Unicode MS"/>
          <w:sz w:val="18"/>
          <w:szCs w:val="18"/>
          <w:vertAlign w:val="superscript"/>
          <w:lang w:eastAsia="ko-KR"/>
        </w:rPr>
        <w:t>)</w:t>
      </w:r>
      <w:r w:rsidRPr="005A2D4A">
        <w:rPr>
          <w:rFonts w:ascii="Arial" w:eastAsia="Arial Unicode MS" w:hAnsi="Arial" w:cs="Arial Unicode MS"/>
          <w:sz w:val="18"/>
          <w:szCs w:val="18"/>
          <w:vertAlign w:val="superscript"/>
          <w:lang w:eastAsia="ko-KR"/>
        </w:rPr>
        <w:tab/>
      </w:r>
      <w:r w:rsidRPr="009F5893">
        <w:rPr>
          <w:rFonts w:ascii="Arial" w:hAnsi="Arial" w:cs="Angsana New"/>
          <w:sz w:val="18"/>
          <w:szCs w:val="18"/>
          <w:lang w:val="en-GB"/>
        </w:rPr>
        <w:t xml:space="preserve">has </w:t>
      </w:r>
      <w:r>
        <w:rPr>
          <w:rFonts w:ascii="Arial" w:hAnsi="Arial" w:cs="Angsana New"/>
          <w:sz w:val="18"/>
          <w:szCs w:val="18"/>
          <w:lang w:val="en-GB"/>
        </w:rPr>
        <w:t>individuals related to director</w:t>
      </w:r>
    </w:p>
    <w:p w14:paraId="11C6BD2D" w14:textId="77777777" w:rsidR="00506E0F" w:rsidRDefault="00506E0F">
      <w:pPr>
        <w:overflowPunct/>
        <w:autoSpaceDE/>
        <w:autoSpaceDN/>
        <w:adjustRightInd/>
        <w:spacing w:after="200" w:line="276" w:lineRule="auto"/>
        <w:textAlignment w:val="auto"/>
        <w:rPr>
          <w:rFonts w:ascii="Arial" w:eastAsia="Arial Unicode MS" w:hAnsi="Arial" w:cs="Arial Unicode MS"/>
          <w:sz w:val="22"/>
          <w:szCs w:val="22"/>
          <w:u w:val="single"/>
        </w:rPr>
      </w:pPr>
      <w:r>
        <w:rPr>
          <w:rFonts w:ascii="Arial" w:eastAsia="Arial Unicode MS" w:hAnsi="Arial" w:cs="Arial Unicode MS"/>
          <w:sz w:val="22"/>
          <w:szCs w:val="22"/>
          <w:u w:val="single"/>
        </w:rPr>
        <w:br w:type="page"/>
      </w:r>
    </w:p>
    <w:p w14:paraId="0B70A3A7" w14:textId="26D9EF86" w:rsidR="002474C2" w:rsidRPr="003E23EA" w:rsidRDefault="002474C2" w:rsidP="003E23EA">
      <w:pPr>
        <w:tabs>
          <w:tab w:val="left" w:pos="900"/>
        </w:tabs>
        <w:spacing w:before="120" w:after="120" w:line="380" w:lineRule="exact"/>
        <w:ind w:left="547"/>
        <w:jc w:val="thaiDistribute"/>
        <w:rPr>
          <w:rFonts w:ascii="Arial" w:eastAsia="Arial Unicode MS" w:hAnsi="Arial" w:cs="Arial Unicode MS"/>
          <w:sz w:val="22"/>
          <w:szCs w:val="22"/>
          <w:u w:val="single"/>
        </w:rPr>
      </w:pPr>
      <w:r w:rsidRPr="003E23EA">
        <w:rPr>
          <w:rFonts w:ascii="Arial" w:eastAsia="Arial Unicode MS" w:hAnsi="Arial" w:cs="Arial Unicode MS"/>
          <w:sz w:val="22"/>
          <w:szCs w:val="22"/>
          <w:u w:val="single"/>
        </w:rPr>
        <w:lastRenderedPageBreak/>
        <w:t>Short-term loan</w:t>
      </w:r>
      <w:r w:rsidR="0036020C" w:rsidRPr="003E23EA">
        <w:rPr>
          <w:rFonts w:ascii="Arial" w:eastAsia="Arial Unicode MS" w:hAnsi="Arial" w:cs="Arial Unicode MS"/>
          <w:sz w:val="22"/>
          <w:szCs w:val="22"/>
          <w:u w:val="single"/>
        </w:rPr>
        <w:t>s</w:t>
      </w:r>
      <w:r w:rsidRPr="003E23EA">
        <w:rPr>
          <w:rFonts w:ascii="Arial" w:eastAsia="Arial Unicode MS" w:hAnsi="Arial" w:cs="Arial Unicode MS"/>
          <w:sz w:val="22"/>
          <w:szCs w:val="22"/>
          <w:u w:val="single"/>
        </w:rPr>
        <w:t xml:space="preserve"> to related part</w:t>
      </w:r>
      <w:r w:rsidR="00E1269F" w:rsidRPr="003E23EA">
        <w:rPr>
          <w:rFonts w:ascii="Arial" w:eastAsia="Arial Unicode MS" w:hAnsi="Arial" w:cs="Arial Unicode MS"/>
          <w:sz w:val="22"/>
          <w:szCs w:val="22"/>
          <w:u w:val="single"/>
        </w:rPr>
        <w:t>y</w:t>
      </w:r>
    </w:p>
    <w:p w14:paraId="7B4301ED" w14:textId="1EB39C9B" w:rsidR="002474C2" w:rsidRPr="003E23EA" w:rsidRDefault="00BD77CB" w:rsidP="003E23EA">
      <w:pPr>
        <w:tabs>
          <w:tab w:val="left" w:pos="900"/>
        </w:tabs>
        <w:spacing w:before="120" w:after="120" w:line="380" w:lineRule="exact"/>
        <w:ind w:left="547"/>
        <w:jc w:val="thaiDistribute"/>
        <w:rPr>
          <w:rFonts w:ascii="Arial" w:eastAsia="Arial Unicode MS" w:hAnsi="Arial" w:cs="Arial Unicode MS"/>
          <w:sz w:val="22"/>
          <w:szCs w:val="22"/>
        </w:rPr>
      </w:pPr>
      <w:r w:rsidRPr="003E23EA">
        <w:rPr>
          <w:rFonts w:ascii="Arial" w:eastAsia="Arial Unicode MS" w:hAnsi="Arial" w:cs="Arial Unicode MS"/>
          <w:sz w:val="22"/>
          <w:szCs w:val="22"/>
        </w:rPr>
        <w:t xml:space="preserve">As at 31 December </w:t>
      </w:r>
      <w:r w:rsidR="00FE21CF" w:rsidRPr="003E23EA">
        <w:rPr>
          <w:rFonts w:ascii="Arial" w:eastAsia="Arial Unicode MS" w:hAnsi="Arial" w:cs="Arial Unicode MS"/>
          <w:sz w:val="22"/>
          <w:szCs w:val="22"/>
        </w:rPr>
        <w:t>20</w:t>
      </w:r>
      <w:r w:rsidR="006025D5">
        <w:rPr>
          <w:rFonts w:ascii="Arial" w:eastAsia="Arial Unicode MS" w:hAnsi="Arial" w:cs="Arial Unicode MS"/>
          <w:sz w:val="22"/>
          <w:szCs w:val="22"/>
        </w:rPr>
        <w:t>20</w:t>
      </w:r>
      <w:r w:rsidRPr="003E23EA">
        <w:rPr>
          <w:rFonts w:ascii="Arial" w:eastAsia="Arial Unicode MS" w:hAnsi="Arial" w:cs="Arial Unicode MS"/>
          <w:sz w:val="22"/>
          <w:szCs w:val="22"/>
        </w:rPr>
        <w:t>, t</w:t>
      </w:r>
      <w:r w:rsidR="002474C2" w:rsidRPr="003E23EA">
        <w:rPr>
          <w:rFonts w:ascii="Arial" w:eastAsia="Arial Unicode MS" w:hAnsi="Arial" w:cs="Arial Unicode MS"/>
          <w:sz w:val="22"/>
          <w:szCs w:val="22"/>
        </w:rPr>
        <w:t>he Company has granted unsecured loan</w:t>
      </w:r>
      <w:r w:rsidRPr="003E23EA">
        <w:rPr>
          <w:rFonts w:ascii="Arial" w:eastAsia="Arial Unicode MS" w:hAnsi="Arial" w:cs="Arial Unicode MS"/>
          <w:sz w:val="22"/>
          <w:szCs w:val="22"/>
        </w:rPr>
        <w:t>s</w:t>
      </w:r>
      <w:r w:rsidR="002474C2" w:rsidRPr="003E23EA">
        <w:rPr>
          <w:rFonts w:ascii="Arial" w:eastAsia="Arial Unicode MS" w:hAnsi="Arial" w:cs="Arial Unicode MS"/>
          <w:sz w:val="22"/>
          <w:szCs w:val="22"/>
        </w:rPr>
        <w:t xml:space="preserve"> of Baht </w:t>
      </w:r>
      <w:r w:rsidR="00AB68C8">
        <w:rPr>
          <w:rFonts w:ascii="Arial" w:eastAsia="Arial Unicode MS" w:hAnsi="Arial" w:cs="Arial Unicode MS"/>
          <w:sz w:val="22"/>
          <w:szCs w:val="22"/>
        </w:rPr>
        <w:t>1,770</w:t>
      </w:r>
      <w:r w:rsidR="00B73DCE" w:rsidRPr="003E23EA">
        <w:rPr>
          <w:rFonts w:ascii="Arial" w:eastAsia="Arial Unicode MS" w:hAnsi="Arial" w:cs="Arial Unicode MS"/>
          <w:sz w:val="22"/>
          <w:szCs w:val="22"/>
        </w:rPr>
        <w:t xml:space="preserve"> </w:t>
      </w:r>
      <w:r w:rsidR="002474C2" w:rsidRPr="003E23EA">
        <w:rPr>
          <w:rFonts w:ascii="Arial" w:eastAsia="Arial Unicode MS" w:hAnsi="Arial" w:cs="Arial Unicode MS"/>
          <w:sz w:val="22"/>
          <w:szCs w:val="22"/>
        </w:rPr>
        <w:t xml:space="preserve">million </w:t>
      </w:r>
      <w:r w:rsidR="00F85723" w:rsidRPr="003E23EA">
        <w:rPr>
          <w:rFonts w:ascii="Arial" w:eastAsia="Arial Unicode MS" w:hAnsi="Arial" w:cs="Arial Unicode MS"/>
          <w:sz w:val="22"/>
          <w:szCs w:val="22"/>
        </w:rPr>
        <w:t>(</w:t>
      </w:r>
      <w:r w:rsidR="00290337" w:rsidRPr="003E23EA">
        <w:rPr>
          <w:rFonts w:ascii="Arial" w:eastAsia="Arial Unicode MS" w:hAnsi="Arial" w:cs="Arial Unicode MS"/>
          <w:sz w:val="22"/>
          <w:szCs w:val="22"/>
        </w:rPr>
        <w:t>201</w:t>
      </w:r>
      <w:r w:rsidR="006025D5">
        <w:rPr>
          <w:rFonts w:ascii="Arial" w:eastAsia="Arial Unicode MS" w:hAnsi="Arial" w:cs="Arial Unicode MS"/>
          <w:sz w:val="22"/>
          <w:szCs w:val="22"/>
        </w:rPr>
        <w:t>9</w:t>
      </w:r>
      <w:r w:rsidRPr="003E23EA">
        <w:rPr>
          <w:rFonts w:ascii="Arial" w:eastAsia="Arial Unicode MS" w:hAnsi="Arial" w:cs="Arial Unicode MS"/>
          <w:sz w:val="22"/>
          <w:szCs w:val="22"/>
        </w:rPr>
        <w:t xml:space="preserve">: Baht </w:t>
      </w:r>
      <w:r w:rsidR="00B73DCE" w:rsidRPr="003E23EA">
        <w:rPr>
          <w:rFonts w:ascii="Arial" w:eastAsia="Arial Unicode MS" w:hAnsi="Arial" w:cs="Arial Unicode MS"/>
          <w:sz w:val="22"/>
          <w:szCs w:val="22"/>
        </w:rPr>
        <w:t>2,</w:t>
      </w:r>
      <w:r w:rsidR="006025D5">
        <w:rPr>
          <w:rFonts w:ascii="Arial" w:eastAsia="Arial Unicode MS" w:hAnsi="Arial" w:cs="Arial Unicode MS"/>
          <w:sz w:val="22"/>
          <w:szCs w:val="22"/>
        </w:rPr>
        <w:t>53</w:t>
      </w:r>
      <w:r w:rsidR="00B73DCE" w:rsidRPr="003E23EA">
        <w:rPr>
          <w:rFonts w:ascii="Arial" w:eastAsia="Arial Unicode MS" w:hAnsi="Arial" w:cs="Arial Unicode MS"/>
          <w:sz w:val="22"/>
          <w:szCs w:val="22"/>
        </w:rPr>
        <w:t xml:space="preserve">0 </w:t>
      </w:r>
      <w:r w:rsidRPr="003E23EA">
        <w:rPr>
          <w:rFonts w:ascii="Arial" w:eastAsia="Arial Unicode MS" w:hAnsi="Arial" w:cs="Arial Unicode MS"/>
          <w:sz w:val="22"/>
          <w:szCs w:val="22"/>
        </w:rPr>
        <w:t>million)</w:t>
      </w:r>
      <w:r w:rsidR="00D72750" w:rsidRPr="003E23EA">
        <w:rPr>
          <w:rFonts w:ascii="Arial" w:eastAsia="Arial Unicode MS" w:hAnsi="Arial" w:cs="Arial Unicode MS"/>
          <w:sz w:val="22"/>
          <w:szCs w:val="22"/>
        </w:rPr>
        <w:t xml:space="preserve"> </w:t>
      </w:r>
      <w:r w:rsidR="002474C2" w:rsidRPr="003E23EA">
        <w:rPr>
          <w:rFonts w:ascii="Arial" w:eastAsia="Arial Unicode MS" w:hAnsi="Arial" w:cs="Arial Unicode MS"/>
          <w:sz w:val="22"/>
          <w:szCs w:val="22"/>
        </w:rPr>
        <w:t xml:space="preserve">to </w:t>
      </w:r>
      <w:r w:rsidR="00E1269F" w:rsidRPr="003E23EA">
        <w:rPr>
          <w:rFonts w:ascii="Arial" w:eastAsia="Arial Unicode MS" w:hAnsi="Arial" w:cs="Arial Unicode MS"/>
          <w:sz w:val="22"/>
          <w:szCs w:val="22"/>
        </w:rPr>
        <w:t>a</w:t>
      </w:r>
      <w:r w:rsidR="002474C2" w:rsidRPr="003E23EA">
        <w:rPr>
          <w:rFonts w:ascii="Arial" w:eastAsia="Arial Unicode MS" w:hAnsi="Arial" w:cs="Arial Unicode MS"/>
          <w:sz w:val="22"/>
          <w:szCs w:val="22"/>
        </w:rPr>
        <w:t xml:space="preserve"> subsidiar</w:t>
      </w:r>
      <w:r w:rsidR="00E1269F" w:rsidRPr="003E23EA">
        <w:rPr>
          <w:rFonts w:ascii="Arial" w:eastAsia="Arial Unicode MS" w:hAnsi="Arial" w:cs="Arial Unicode MS"/>
          <w:sz w:val="22"/>
          <w:szCs w:val="22"/>
        </w:rPr>
        <w:t>y</w:t>
      </w:r>
      <w:r w:rsidR="002474C2" w:rsidRPr="003E23EA">
        <w:rPr>
          <w:rFonts w:ascii="Arial" w:eastAsia="Arial Unicode MS" w:hAnsi="Arial" w:cs="Arial Unicode MS"/>
          <w:sz w:val="22"/>
          <w:szCs w:val="22"/>
        </w:rPr>
        <w:t xml:space="preserve"> on which interest is payable on a monthly basis at a rate of </w:t>
      </w:r>
      <w:r w:rsidR="00B73DCE" w:rsidRPr="003E23EA">
        <w:rPr>
          <w:rFonts w:ascii="Arial" w:eastAsia="Arial Unicode MS" w:hAnsi="Arial" w:cs="Arial Unicode MS"/>
          <w:sz w:val="22"/>
          <w:szCs w:val="22"/>
        </w:rPr>
        <w:t>3.00</w:t>
      </w:r>
      <w:r w:rsidR="00EC1EDC" w:rsidRPr="003E23EA">
        <w:rPr>
          <w:rFonts w:ascii="Arial" w:eastAsia="Arial Unicode MS" w:hAnsi="Arial" w:cs="Arial Unicode MS"/>
          <w:sz w:val="22"/>
          <w:szCs w:val="22"/>
        </w:rPr>
        <w:t>% per annum</w:t>
      </w:r>
      <w:r w:rsidR="002474C2" w:rsidRPr="003E23EA">
        <w:rPr>
          <w:rFonts w:ascii="Arial" w:eastAsia="Arial Unicode MS" w:hAnsi="Arial" w:cs="Arial Unicode MS"/>
          <w:sz w:val="22"/>
          <w:szCs w:val="22"/>
        </w:rPr>
        <w:t>. The loan</w:t>
      </w:r>
      <w:r w:rsidRPr="003E23EA">
        <w:rPr>
          <w:rFonts w:ascii="Arial" w:eastAsia="Arial Unicode MS" w:hAnsi="Arial" w:cs="Arial Unicode MS"/>
          <w:sz w:val="22"/>
          <w:szCs w:val="22"/>
        </w:rPr>
        <w:t>s</w:t>
      </w:r>
      <w:r w:rsidR="002474C2" w:rsidRPr="003E23EA">
        <w:rPr>
          <w:rFonts w:ascii="Arial" w:eastAsia="Arial Unicode MS" w:hAnsi="Arial" w:cs="Arial Unicode MS"/>
          <w:sz w:val="22"/>
          <w:szCs w:val="22"/>
        </w:rPr>
        <w:t xml:space="preserve"> </w:t>
      </w:r>
      <w:r w:rsidRPr="003E23EA">
        <w:rPr>
          <w:rFonts w:ascii="Arial" w:eastAsia="Arial Unicode MS" w:hAnsi="Arial" w:cs="Arial Unicode MS"/>
          <w:sz w:val="22"/>
          <w:szCs w:val="22"/>
        </w:rPr>
        <w:t>are</w:t>
      </w:r>
      <w:r w:rsidR="002474C2" w:rsidRPr="003E23EA">
        <w:rPr>
          <w:rFonts w:ascii="Arial" w:eastAsia="Arial Unicode MS" w:hAnsi="Arial" w:cs="Arial Unicode MS"/>
          <w:sz w:val="22"/>
          <w:szCs w:val="22"/>
        </w:rPr>
        <w:t xml:space="preserve"> repayable at call. Movement</w:t>
      </w:r>
      <w:r w:rsidRPr="003E23EA">
        <w:rPr>
          <w:rFonts w:ascii="Arial" w:eastAsia="Arial Unicode MS" w:hAnsi="Arial" w:cs="Arial Unicode MS"/>
          <w:sz w:val="22"/>
          <w:szCs w:val="22"/>
        </w:rPr>
        <w:t>s</w:t>
      </w:r>
      <w:r w:rsidR="002474C2" w:rsidRPr="003E23EA">
        <w:rPr>
          <w:rFonts w:ascii="Arial" w:eastAsia="Arial Unicode MS" w:hAnsi="Arial" w:cs="Arial Unicode MS"/>
          <w:sz w:val="22"/>
          <w:szCs w:val="22"/>
        </w:rPr>
        <w:t xml:space="preserve"> in the balance of the loan</w:t>
      </w:r>
      <w:r w:rsidRPr="003E23EA">
        <w:rPr>
          <w:rFonts w:ascii="Arial" w:eastAsia="Arial Unicode MS" w:hAnsi="Arial" w:cs="Arial Unicode MS"/>
          <w:sz w:val="22"/>
          <w:szCs w:val="22"/>
        </w:rPr>
        <w:t>s</w:t>
      </w:r>
      <w:r w:rsidR="002474C2" w:rsidRPr="003E23EA">
        <w:rPr>
          <w:rFonts w:ascii="Arial" w:eastAsia="Arial Unicode MS" w:hAnsi="Arial" w:cs="Arial Unicode MS"/>
          <w:sz w:val="22"/>
          <w:szCs w:val="22"/>
        </w:rPr>
        <w:t xml:space="preserve"> during the year w</w:t>
      </w:r>
      <w:r w:rsidRPr="003E23EA">
        <w:rPr>
          <w:rFonts w:ascii="Arial" w:eastAsia="Arial Unicode MS" w:hAnsi="Arial" w:cs="Arial Unicode MS"/>
          <w:sz w:val="22"/>
          <w:szCs w:val="22"/>
        </w:rPr>
        <w:t>ere</w:t>
      </w:r>
      <w:r w:rsidR="002474C2" w:rsidRPr="003E23EA">
        <w:rPr>
          <w:rFonts w:ascii="Arial" w:eastAsia="Arial Unicode MS" w:hAnsi="Arial" w:cs="Arial Unicode MS"/>
          <w:sz w:val="22"/>
          <w:szCs w:val="22"/>
        </w:rPr>
        <w:t xml:space="preserve"> as follow:</w:t>
      </w:r>
    </w:p>
    <w:p w14:paraId="54ADCD25" w14:textId="77777777" w:rsidR="002474C2" w:rsidRPr="00BD77CB" w:rsidRDefault="003B7943" w:rsidP="003A6288">
      <w:pPr>
        <w:tabs>
          <w:tab w:val="left" w:pos="1440"/>
          <w:tab w:val="right" w:pos="7200"/>
        </w:tabs>
        <w:spacing w:before="120" w:after="120" w:line="380" w:lineRule="exact"/>
        <w:ind w:left="540" w:hanging="540"/>
        <w:jc w:val="right"/>
        <w:rPr>
          <w:rFonts w:ascii="Arial" w:hAnsi="Arial" w:cs="Arial"/>
          <w:b/>
          <w:bCs/>
          <w:sz w:val="16"/>
          <w:szCs w:val="16"/>
        </w:rPr>
      </w:pPr>
      <w:r w:rsidRPr="00BD77CB">
        <w:rPr>
          <w:rFonts w:ascii="Arial" w:hAnsi="Arial" w:cs="Arial"/>
          <w:sz w:val="16"/>
          <w:szCs w:val="16"/>
        </w:rPr>
        <w:t xml:space="preserve"> </w:t>
      </w:r>
      <w:r w:rsidR="002474C2" w:rsidRPr="00BD77CB">
        <w:rPr>
          <w:rFonts w:ascii="Arial" w:hAnsi="Arial" w:cs="Arial"/>
          <w:sz w:val="16"/>
          <w:szCs w:val="16"/>
        </w:rPr>
        <w:t>(Unit: Thousand Baht)</w:t>
      </w:r>
    </w:p>
    <w:tbl>
      <w:tblPr>
        <w:tblW w:w="9018" w:type="dxa"/>
        <w:tblInd w:w="450" w:type="dxa"/>
        <w:tblLayout w:type="fixed"/>
        <w:tblLook w:val="0000" w:firstRow="0" w:lastRow="0" w:firstColumn="0" w:lastColumn="0" w:noHBand="0" w:noVBand="0"/>
      </w:tblPr>
      <w:tblGrid>
        <w:gridCol w:w="3420"/>
        <w:gridCol w:w="1350"/>
        <w:gridCol w:w="1350"/>
        <w:gridCol w:w="1350"/>
        <w:gridCol w:w="1548"/>
      </w:tblGrid>
      <w:tr w:rsidR="002474C2" w:rsidRPr="00BD77CB" w14:paraId="096A5758" w14:textId="77777777" w:rsidTr="003A6288">
        <w:tc>
          <w:tcPr>
            <w:tcW w:w="3420" w:type="dxa"/>
          </w:tcPr>
          <w:p w14:paraId="2AA3DB96" w14:textId="77777777" w:rsidR="002474C2" w:rsidRPr="00BD77CB" w:rsidRDefault="002474C2" w:rsidP="003F36F7">
            <w:pPr>
              <w:tabs>
                <w:tab w:val="left" w:pos="2880"/>
                <w:tab w:val="right" w:pos="5040"/>
                <w:tab w:val="right" w:pos="6390"/>
                <w:tab w:val="right" w:pos="8190"/>
              </w:tabs>
              <w:spacing w:line="380" w:lineRule="exact"/>
              <w:ind w:right="-43"/>
              <w:rPr>
                <w:rFonts w:ascii="Arial" w:hAnsi="Arial" w:cs="Arial"/>
                <w:sz w:val="16"/>
                <w:szCs w:val="16"/>
              </w:rPr>
            </w:pPr>
          </w:p>
        </w:tc>
        <w:tc>
          <w:tcPr>
            <w:tcW w:w="5598" w:type="dxa"/>
            <w:gridSpan w:val="4"/>
          </w:tcPr>
          <w:p w14:paraId="6B2BC67B" w14:textId="77777777" w:rsidR="002474C2" w:rsidRPr="00BD77CB" w:rsidRDefault="002474C2" w:rsidP="003F36F7">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6"/>
                <w:szCs w:val="16"/>
              </w:rPr>
            </w:pPr>
            <w:r w:rsidRPr="00BD77CB">
              <w:rPr>
                <w:rFonts w:ascii="Arial" w:hAnsi="Arial" w:cs="Arial"/>
                <w:color w:val="000000"/>
                <w:sz w:val="16"/>
                <w:szCs w:val="16"/>
              </w:rPr>
              <w:t>Separate financial statements</w:t>
            </w:r>
          </w:p>
        </w:tc>
      </w:tr>
      <w:tr w:rsidR="00D72750" w:rsidRPr="00BD77CB" w14:paraId="0F662774" w14:textId="77777777" w:rsidTr="003A6288">
        <w:tc>
          <w:tcPr>
            <w:tcW w:w="3420" w:type="dxa"/>
          </w:tcPr>
          <w:p w14:paraId="4FA58BC8" w14:textId="77777777" w:rsidR="00D72750" w:rsidRPr="00BD77CB" w:rsidRDefault="00D72750" w:rsidP="003F36F7">
            <w:pPr>
              <w:tabs>
                <w:tab w:val="left" w:pos="2880"/>
                <w:tab w:val="right" w:pos="5040"/>
                <w:tab w:val="right" w:pos="6390"/>
                <w:tab w:val="right" w:pos="8190"/>
              </w:tabs>
              <w:spacing w:line="380" w:lineRule="exact"/>
              <w:ind w:right="-43"/>
              <w:rPr>
                <w:rFonts w:ascii="Arial" w:hAnsi="Arial" w:cs="Arial"/>
                <w:sz w:val="16"/>
                <w:szCs w:val="16"/>
              </w:rPr>
            </w:pPr>
          </w:p>
        </w:tc>
        <w:tc>
          <w:tcPr>
            <w:tcW w:w="1350" w:type="dxa"/>
          </w:tcPr>
          <w:p w14:paraId="1CF05612" w14:textId="77777777" w:rsidR="00D72750" w:rsidRPr="00BD77CB" w:rsidRDefault="00E1269F" w:rsidP="00D72750">
            <w:pPr>
              <w:tabs>
                <w:tab w:val="left" w:pos="2880"/>
                <w:tab w:val="right" w:pos="5040"/>
                <w:tab w:val="right" w:pos="6390"/>
                <w:tab w:val="right" w:pos="8190"/>
              </w:tabs>
              <w:spacing w:line="380" w:lineRule="exact"/>
              <w:ind w:right="-43"/>
              <w:jc w:val="center"/>
              <w:rPr>
                <w:rFonts w:ascii="Arial" w:hAnsi="Arial" w:cs="Arial"/>
                <w:sz w:val="16"/>
                <w:szCs w:val="16"/>
              </w:rPr>
            </w:pPr>
            <w:r w:rsidRPr="00BD77CB">
              <w:rPr>
                <w:rFonts w:ascii="Arial" w:hAnsi="Arial" w:cs="Arial"/>
                <w:sz w:val="16"/>
                <w:szCs w:val="16"/>
              </w:rPr>
              <w:t>Balance as at</w:t>
            </w:r>
          </w:p>
        </w:tc>
        <w:tc>
          <w:tcPr>
            <w:tcW w:w="2700" w:type="dxa"/>
            <w:gridSpan w:val="2"/>
          </w:tcPr>
          <w:p w14:paraId="4B229EEB" w14:textId="77777777" w:rsidR="00D72750" w:rsidRPr="00BD77CB" w:rsidRDefault="00D72750" w:rsidP="003F36F7">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6"/>
                <w:szCs w:val="16"/>
              </w:rPr>
            </w:pPr>
            <w:r w:rsidRPr="00BD77CB">
              <w:rPr>
                <w:rFonts w:ascii="Arial" w:hAnsi="Arial" w:cs="Arial"/>
                <w:sz w:val="16"/>
                <w:szCs w:val="16"/>
              </w:rPr>
              <w:t>During the year</w:t>
            </w:r>
          </w:p>
        </w:tc>
        <w:tc>
          <w:tcPr>
            <w:tcW w:w="1548" w:type="dxa"/>
          </w:tcPr>
          <w:p w14:paraId="0A3787EC" w14:textId="77777777" w:rsidR="00D72750" w:rsidRDefault="00F4104F" w:rsidP="00D72750">
            <w:pPr>
              <w:tabs>
                <w:tab w:val="center" w:pos="633"/>
                <w:tab w:val="left" w:pos="2880"/>
                <w:tab w:val="right" w:pos="5040"/>
                <w:tab w:val="right" w:pos="6390"/>
                <w:tab w:val="right" w:pos="8190"/>
              </w:tabs>
              <w:spacing w:line="380" w:lineRule="exact"/>
              <w:ind w:right="-43"/>
              <w:jc w:val="center"/>
              <w:rPr>
                <w:rFonts w:ascii="Arial" w:hAnsi="Arial" w:cs="Arial"/>
                <w:sz w:val="16"/>
                <w:szCs w:val="16"/>
              </w:rPr>
            </w:pPr>
            <w:r>
              <w:rPr>
                <w:rFonts w:ascii="Arial" w:hAnsi="Arial" w:cs="Arial"/>
                <w:sz w:val="16"/>
                <w:szCs w:val="16"/>
              </w:rPr>
              <w:t>Balance as at</w:t>
            </w:r>
          </w:p>
        </w:tc>
      </w:tr>
      <w:tr w:rsidR="002474C2" w:rsidRPr="00BD77CB" w14:paraId="71EE40AF" w14:textId="77777777" w:rsidTr="003A6288">
        <w:tc>
          <w:tcPr>
            <w:tcW w:w="3420" w:type="dxa"/>
          </w:tcPr>
          <w:p w14:paraId="5D0441E4" w14:textId="77777777" w:rsidR="002474C2" w:rsidRPr="00BD77CB" w:rsidRDefault="002474C2" w:rsidP="003F36F7">
            <w:pPr>
              <w:tabs>
                <w:tab w:val="left" w:pos="2880"/>
                <w:tab w:val="right" w:pos="5040"/>
                <w:tab w:val="right" w:pos="6390"/>
                <w:tab w:val="right" w:pos="8190"/>
              </w:tabs>
              <w:spacing w:line="380" w:lineRule="exact"/>
              <w:ind w:right="-43"/>
              <w:rPr>
                <w:rFonts w:ascii="Arial" w:hAnsi="Arial" w:cs="Arial"/>
                <w:sz w:val="16"/>
                <w:szCs w:val="16"/>
              </w:rPr>
            </w:pPr>
          </w:p>
        </w:tc>
        <w:tc>
          <w:tcPr>
            <w:tcW w:w="1350" w:type="dxa"/>
            <w:vAlign w:val="bottom"/>
          </w:tcPr>
          <w:p w14:paraId="07609CE0" w14:textId="77777777" w:rsidR="002474C2" w:rsidRPr="00BD77CB" w:rsidRDefault="00E1269F" w:rsidP="003F36F7">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6"/>
                <w:szCs w:val="16"/>
                <w:cs/>
              </w:rPr>
            </w:pPr>
            <w:r w:rsidRPr="00BD77CB">
              <w:rPr>
                <w:rFonts w:ascii="Arial" w:hAnsi="Arial" w:cs="Arial"/>
                <w:sz w:val="16"/>
                <w:szCs w:val="16"/>
              </w:rPr>
              <w:t xml:space="preserve">1 January </w:t>
            </w:r>
            <w:r>
              <w:rPr>
                <w:rFonts w:ascii="Arial" w:hAnsi="Arial" w:cs="Arial"/>
                <w:sz w:val="16"/>
                <w:szCs w:val="16"/>
              </w:rPr>
              <w:t>20</w:t>
            </w:r>
            <w:r w:rsidR="003A6288">
              <w:rPr>
                <w:rFonts w:ascii="Arial" w:hAnsi="Arial" w:cs="Arial"/>
                <w:sz w:val="16"/>
                <w:szCs w:val="16"/>
              </w:rPr>
              <w:t>20</w:t>
            </w:r>
          </w:p>
        </w:tc>
        <w:tc>
          <w:tcPr>
            <w:tcW w:w="1350" w:type="dxa"/>
            <w:vAlign w:val="bottom"/>
          </w:tcPr>
          <w:p w14:paraId="206EF712" w14:textId="77777777" w:rsidR="002474C2" w:rsidRPr="00BD77CB" w:rsidRDefault="002474C2" w:rsidP="003F36F7">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6"/>
                <w:szCs w:val="16"/>
                <w:cs/>
              </w:rPr>
            </w:pPr>
            <w:r w:rsidRPr="00BD77CB">
              <w:rPr>
                <w:rFonts w:ascii="Arial" w:hAnsi="Arial" w:cs="Arial"/>
                <w:sz w:val="16"/>
                <w:szCs w:val="16"/>
              </w:rPr>
              <w:t>Increase</w:t>
            </w:r>
          </w:p>
        </w:tc>
        <w:tc>
          <w:tcPr>
            <w:tcW w:w="1350" w:type="dxa"/>
            <w:vAlign w:val="bottom"/>
          </w:tcPr>
          <w:p w14:paraId="5C094222" w14:textId="77777777" w:rsidR="002474C2" w:rsidRPr="00BD77CB" w:rsidRDefault="002474C2" w:rsidP="003F36F7">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6"/>
                <w:szCs w:val="16"/>
              </w:rPr>
            </w:pPr>
            <w:r w:rsidRPr="00BD77CB">
              <w:rPr>
                <w:rFonts w:ascii="Arial" w:hAnsi="Arial" w:cs="Arial"/>
                <w:sz w:val="16"/>
                <w:szCs w:val="16"/>
              </w:rPr>
              <w:t>Decrease</w:t>
            </w:r>
          </w:p>
        </w:tc>
        <w:tc>
          <w:tcPr>
            <w:tcW w:w="1548" w:type="dxa"/>
            <w:vAlign w:val="bottom"/>
          </w:tcPr>
          <w:p w14:paraId="6A3AEEF6" w14:textId="77777777" w:rsidR="002474C2" w:rsidRPr="00BD77CB" w:rsidRDefault="00E1269F" w:rsidP="003F36F7">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6"/>
                <w:szCs w:val="16"/>
              </w:rPr>
            </w:pPr>
            <w:r w:rsidRPr="00BD77CB">
              <w:rPr>
                <w:rFonts w:ascii="Arial" w:hAnsi="Arial" w:cs="Arial"/>
                <w:sz w:val="16"/>
                <w:szCs w:val="16"/>
              </w:rPr>
              <w:t>31 December</w:t>
            </w:r>
            <w:r>
              <w:rPr>
                <w:rFonts w:ascii="Arial" w:hAnsi="Arial" w:cs="Arial"/>
                <w:sz w:val="16"/>
                <w:szCs w:val="16"/>
              </w:rPr>
              <w:t xml:space="preserve"> </w:t>
            </w:r>
            <w:r w:rsidR="00290337">
              <w:rPr>
                <w:rFonts w:ascii="Arial" w:hAnsi="Arial" w:cs="Arial"/>
                <w:sz w:val="16"/>
                <w:szCs w:val="16"/>
              </w:rPr>
              <w:t>20</w:t>
            </w:r>
            <w:r w:rsidR="003A6288">
              <w:rPr>
                <w:rFonts w:ascii="Arial" w:hAnsi="Arial" w:cs="Arial"/>
                <w:sz w:val="16"/>
                <w:szCs w:val="16"/>
              </w:rPr>
              <w:t>20</w:t>
            </w:r>
          </w:p>
        </w:tc>
      </w:tr>
      <w:tr w:rsidR="002474C2" w:rsidRPr="00BD77CB" w14:paraId="17AE5952" w14:textId="77777777" w:rsidTr="003A6288">
        <w:tc>
          <w:tcPr>
            <w:tcW w:w="3420" w:type="dxa"/>
          </w:tcPr>
          <w:p w14:paraId="5C347A4D" w14:textId="77777777" w:rsidR="002474C2" w:rsidRPr="00BD77CB" w:rsidRDefault="002474C2" w:rsidP="00BD77CB">
            <w:pPr>
              <w:tabs>
                <w:tab w:val="left" w:pos="143"/>
              </w:tabs>
              <w:spacing w:line="380" w:lineRule="exact"/>
              <w:ind w:right="-36"/>
              <w:rPr>
                <w:rFonts w:ascii="Arial" w:hAnsi="Arial" w:cs="Arial"/>
                <w:b/>
                <w:bCs/>
                <w:color w:val="000000"/>
                <w:sz w:val="16"/>
                <w:szCs w:val="16"/>
                <w:cs/>
              </w:rPr>
            </w:pPr>
            <w:r w:rsidRPr="00BD77CB">
              <w:rPr>
                <w:rFonts w:ascii="Arial" w:hAnsi="Arial" w:cs="Arial"/>
                <w:b/>
                <w:bCs/>
                <w:color w:val="000000"/>
                <w:sz w:val="16"/>
                <w:szCs w:val="16"/>
              </w:rPr>
              <w:t>Short-term loan</w:t>
            </w:r>
            <w:r w:rsidR="00BD77CB" w:rsidRPr="00BD77CB">
              <w:rPr>
                <w:rFonts w:ascii="Arial" w:hAnsi="Arial" w:cs="Arial"/>
                <w:b/>
                <w:bCs/>
                <w:color w:val="000000"/>
                <w:sz w:val="16"/>
                <w:szCs w:val="16"/>
              </w:rPr>
              <w:t>s</w:t>
            </w:r>
            <w:r w:rsidRPr="00BD77CB">
              <w:rPr>
                <w:rFonts w:ascii="Arial" w:hAnsi="Arial" w:cs="Arial"/>
                <w:b/>
                <w:bCs/>
                <w:color w:val="000000"/>
                <w:sz w:val="16"/>
                <w:szCs w:val="16"/>
              </w:rPr>
              <w:t xml:space="preserve"> to related part</w:t>
            </w:r>
            <w:r w:rsidR="00F4104F">
              <w:rPr>
                <w:rFonts w:ascii="Arial" w:hAnsi="Arial" w:cs="Arial"/>
                <w:b/>
                <w:bCs/>
                <w:color w:val="000000"/>
                <w:sz w:val="16"/>
                <w:szCs w:val="16"/>
              </w:rPr>
              <w:t>y</w:t>
            </w:r>
          </w:p>
        </w:tc>
        <w:tc>
          <w:tcPr>
            <w:tcW w:w="1350" w:type="dxa"/>
          </w:tcPr>
          <w:p w14:paraId="6444B835" w14:textId="77777777" w:rsidR="002474C2" w:rsidRPr="00BD77CB" w:rsidRDefault="002474C2" w:rsidP="003F36F7">
            <w:pPr>
              <w:tabs>
                <w:tab w:val="decimal" w:pos="1143"/>
              </w:tabs>
              <w:spacing w:line="380" w:lineRule="exact"/>
              <w:ind w:right="-43"/>
              <w:rPr>
                <w:rFonts w:ascii="Arial" w:hAnsi="Arial" w:cs="Arial"/>
                <w:b/>
                <w:bCs/>
                <w:color w:val="000000"/>
                <w:sz w:val="16"/>
                <w:szCs w:val="16"/>
              </w:rPr>
            </w:pPr>
          </w:p>
        </w:tc>
        <w:tc>
          <w:tcPr>
            <w:tcW w:w="1350" w:type="dxa"/>
          </w:tcPr>
          <w:p w14:paraId="3B5BBA19" w14:textId="77777777" w:rsidR="002474C2" w:rsidRPr="00BD77CB" w:rsidRDefault="002474C2" w:rsidP="003F36F7">
            <w:pPr>
              <w:tabs>
                <w:tab w:val="decimal" w:pos="1062"/>
              </w:tabs>
              <w:spacing w:line="380" w:lineRule="exact"/>
              <w:ind w:right="-43"/>
              <w:rPr>
                <w:rFonts w:ascii="Arial" w:hAnsi="Arial" w:cs="Arial"/>
                <w:color w:val="000000"/>
                <w:sz w:val="16"/>
                <w:szCs w:val="16"/>
              </w:rPr>
            </w:pPr>
          </w:p>
        </w:tc>
        <w:tc>
          <w:tcPr>
            <w:tcW w:w="1350" w:type="dxa"/>
          </w:tcPr>
          <w:p w14:paraId="48FF19B0" w14:textId="77777777" w:rsidR="002474C2" w:rsidRPr="00BD77CB" w:rsidRDefault="002474C2" w:rsidP="003F36F7">
            <w:pPr>
              <w:tabs>
                <w:tab w:val="decimal" w:pos="1062"/>
              </w:tabs>
              <w:spacing w:line="380" w:lineRule="exact"/>
              <w:ind w:right="-43"/>
              <w:rPr>
                <w:rFonts w:ascii="Arial" w:hAnsi="Arial" w:cs="Arial"/>
                <w:color w:val="000000"/>
                <w:sz w:val="16"/>
                <w:szCs w:val="16"/>
              </w:rPr>
            </w:pPr>
          </w:p>
        </w:tc>
        <w:tc>
          <w:tcPr>
            <w:tcW w:w="1548" w:type="dxa"/>
          </w:tcPr>
          <w:p w14:paraId="7D894F26" w14:textId="77777777" w:rsidR="002474C2" w:rsidRPr="00BD77CB" w:rsidRDefault="002474C2" w:rsidP="003F36F7">
            <w:pPr>
              <w:tabs>
                <w:tab w:val="decimal" w:pos="1062"/>
              </w:tabs>
              <w:spacing w:line="380" w:lineRule="exact"/>
              <w:ind w:right="-43"/>
              <w:rPr>
                <w:rFonts w:ascii="Arial" w:hAnsi="Arial" w:cs="Arial"/>
                <w:color w:val="000000"/>
                <w:sz w:val="16"/>
                <w:szCs w:val="16"/>
              </w:rPr>
            </w:pPr>
          </w:p>
        </w:tc>
      </w:tr>
      <w:tr w:rsidR="00AB68C8" w:rsidRPr="00BD77CB" w14:paraId="07B7B055" w14:textId="77777777" w:rsidTr="003A6288">
        <w:tc>
          <w:tcPr>
            <w:tcW w:w="3420" w:type="dxa"/>
          </w:tcPr>
          <w:p w14:paraId="16A563A7" w14:textId="77777777" w:rsidR="00AB68C8" w:rsidRPr="00BD77CB" w:rsidRDefault="00AB68C8" w:rsidP="00AB68C8">
            <w:pPr>
              <w:tabs>
                <w:tab w:val="left" w:pos="143"/>
              </w:tabs>
              <w:spacing w:line="380" w:lineRule="exact"/>
              <w:ind w:left="162" w:right="-108" w:hanging="162"/>
              <w:rPr>
                <w:rFonts w:ascii="Arial" w:hAnsi="Arial" w:cs="Arial"/>
                <w:color w:val="000000"/>
                <w:sz w:val="16"/>
                <w:szCs w:val="16"/>
                <w:cs/>
              </w:rPr>
            </w:pPr>
            <w:r w:rsidRPr="00BD77CB">
              <w:rPr>
                <w:rFonts w:ascii="Arial" w:hAnsi="Arial" w:cs="Arial"/>
                <w:color w:val="000000"/>
                <w:sz w:val="16"/>
                <w:szCs w:val="16"/>
              </w:rPr>
              <w:t>Mega Home Center Company Limited</w:t>
            </w:r>
            <w:r w:rsidRPr="00BD77CB">
              <w:rPr>
                <w:rFonts w:ascii="Arial" w:hAnsi="Arial" w:cs="Arial"/>
                <w:color w:val="000000"/>
                <w:sz w:val="16"/>
                <w:szCs w:val="16"/>
                <w:cs/>
              </w:rPr>
              <w:t xml:space="preserve"> </w:t>
            </w:r>
          </w:p>
        </w:tc>
        <w:tc>
          <w:tcPr>
            <w:tcW w:w="1350" w:type="dxa"/>
          </w:tcPr>
          <w:p w14:paraId="61ECAE5F" w14:textId="77777777" w:rsidR="00AB68C8" w:rsidRPr="00D14AB9" w:rsidRDefault="00AB68C8" w:rsidP="00AB68C8">
            <w:pPr>
              <w:pBdr>
                <w:bottom w:val="double" w:sz="4" w:space="1" w:color="auto"/>
              </w:pBdr>
              <w:tabs>
                <w:tab w:val="decimal" w:pos="1056"/>
              </w:tabs>
              <w:spacing w:line="380" w:lineRule="exact"/>
              <w:ind w:right="-43"/>
              <w:rPr>
                <w:rFonts w:ascii="Arial" w:hAnsi="Arial" w:cs="Arial"/>
                <w:color w:val="000000"/>
                <w:sz w:val="16"/>
                <w:szCs w:val="16"/>
              </w:rPr>
            </w:pPr>
            <w:r w:rsidRPr="00D14AB9">
              <w:rPr>
                <w:rFonts w:ascii="Arial" w:hAnsi="Arial" w:cs="Arial"/>
                <w:color w:val="000000"/>
                <w:sz w:val="16"/>
                <w:szCs w:val="16"/>
              </w:rPr>
              <w:t>2,530,000</w:t>
            </w:r>
          </w:p>
        </w:tc>
        <w:tc>
          <w:tcPr>
            <w:tcW w:w="1350" w:type="dxa"/>
          </w:tcPr>
          <w:p w14:paraId="4FEA4EE6" w14:textId="5BB0F355" w:rsidR="00AB68C8" w:rsidRPr="00D14AB9" w:rsidRDefault="00AB68C8" w:rsidP="00AB68C8">
            <w:pPr>
              <w:pBdr>
                <w:bottom w:val="double" w:sz="4" w:space="1" w:color="auto"/>
              </w:pBdr>
              <w:tabs>
                <w:tab w:val="decimal" w:pos="1062"/>
              </w:tabs>
              <w:spacing w:line="380" w:lineRule="exact"/>
              <w:ind w:right="-43"/>
              <w:rPr>
                <w:rFonts w:ascii="Arial" w:hAnsi="Arial" w:cs="Arial"/>
                <w:color w:val="000000"/>
                <w:sz w:val="16"/>
                <w:szCs w:val="16"/>
              </w:rPr>
            </w:pPr>
            <w:r w:rsidRPr="00AB68C8">
              <w:rPr>
                <w:rFonts w:ascii="Arial" w:hAnsi="Arial" w:cs="Arial"/>
                <w:color w:val="000000"/>
                <w:sz w:val="16"/>
                <w:szCs w:val="16"/>
              </w:rPr>
              <w:t>3,310,000</w:t>
            </w:r>
          </w:p>
        </w:tc>
        <w:tc>
          <w:tcPr>
            <w:tcW w:w="1350" w:type="dxa"/>
          </w:tcPr>
          <w:p w14:paraId="6AE1A5F8" w14:textId="2E73E211" w:rsidR="00AB68C8" w:rsidRPr="00D14AB9" w:rsidRDefault="00AB68C8" w:rsidP="00AB68C8">
            <w:pPr>
              <w:pBdr>
                <w:bottom w:val="double" w:sz="4" w:space="1" w:color="auto"/>
              </w:pBdr>
              <w:tabs>
                <w:tab w:val="decimal" w:pos="1062"/>
              </w:tabs>
              <w:spacing w:line="380" w:lineRule="exact"/>
              <w:ind w:right="-43"/>
              <w:rPr>
                <w:rFonts w:ascii="Arial" w:hAnsi="Arial" w:cs="Arial"/>
                <w:color w:val="000000"/>
                <w:sz w:val="16"/>
                <w:szCs w:val="16"/>
              </w:rPr>
            </w:pPr>
            <w:r w:rsidRPr="00AB68C8">
              <w:rPr>
                <w:rFonts w:ascii="Arial" w:hAnsi="Arial" w:cs="Arial"/>
                <w:color w:val="000000"/>
                <w:sz w:val="16"/>
                <w:szCs w:val="16"/>
              </w:rPr>
              <w:t>(4,070,000)</w:t>
            </w:r>
          </w:p>
        </w:tc>
        <w:tc>
          <w:tcPr>
            <w:tcW w:w="1548" w:type="dxa"/>
          </w:tcPr>
          <w:p w14:paraId="6DA901D1" w14:textId="2EB46604" w:rsidR="00AB68C8" w:rsidRPr="00D14AB9" w:rsidRDefault="00AB68C8" w:rsidP="00AB68C8">
            <w:pPr>
              <w:pBdr>
                <w:bottom w:val="double" w:sz="4" w:space="1" w:color="auto"/>
              </w:pBdr>
              <w:tabs>
                <w:tab w:val="decimal" w:pos="1260"/>
              </w:tabs>
              <w:spacing w:line="380" w:lineRule="exact"/>
              <w:ind w:right="-43"/>
              <w:rPr>
                <w:rFonts w:ascii="Arial" w:hAnsi="Arial" w:cs="Arial"/>
                <w:color w:val="000000"/>
                <w:sz w:val="16"/>
                <w:szCs w:val="16"/>
              </w:rPr>
            </w:pPr>
            <w:r w:rsidRPr="00AB68C8">
              <w:rPr>
                <w:rFonts w:ascii="Arial" w:hAnsi="Arial" w:cs="Arial"/>
                <w:color w:val="000000"/>
                <w:sz w:val="16"/>
                <w:szCs w:val="16"/>
              </w:rPr>
              <w:t>1,770,000</w:t>
            </w:r>
          </w:p>
        </w:tc>
      </w:tr>
    </w:tbl>
    <w:p w14:paraId="6AD4AD99" w14:textId="2451C93B" w:rsidR="00903BA0" w:rsidRPr="00E333E0" w:rsidRDefault="000D38C4" w:rsidP="00E71CCB">
      <w:pPr>
        <w:pStyle w:val="a"/>
        <w:tabs>
          <w:tab w:val="clear" w:pos="1080"/>
        </w:tabs>
        <w:spacing w:before="240" w:after="120" w:line="380" w:lineRule="exact"/>
        <w:ind w:left="547" w:hanging="547"/>
        <w:jc w:val="both"/>
        <w:rPr>
          <w:rFonts w:ascii="Arial" w:hAnsi="Arial" w:cs="Arial"/>
          <w:sz w:val="22"/>
          <w:szCs w:val="22"/>
          <w:u w:val="single"/>
          <w:lang w:val="en-US"/>
        </w:rPr>
      </w:pPr>
      <w:r w:rsidRPr="00584E71">
        <w:rPr>
          <w:rFonts w:ascii="Arial" w:eastAsia="Arial Unicode MS" w:hAnsi="Arial" w:cs="Arial"/>
          <w:sz w:val="22"/>
          <w:szCs w:val="22"/>
          <w:lang w:val="en-US"/>
        </w:rPr>
        <w:tab/>
      </w:r>
      <w:r w:rsidR="00903BA0" w:rsidRPr="00E333E0">
        <w:rPr>
          <w:rFonts w:ascii="Arial" w:hAnsi="Arial" w:cs="Arial"/>
          <w:sz w:val="22"/>
          <w:szCs w:val="22"/>
          <w:u w:val="single"/>
          <w:lang w:val="en-US"/>
        </w:rPr>
        <w:t>Directors and management’s benefits</w:t>
      </w:r>
    </w:p>
    <w:p w14:paraId="7C14A4FD" w14:textId="67FE21C6" w:rsidR="00903BA0" w:rsidRDefault="003F36F7" w:rsidP="00506E0F">
      <w:pPr>
        <w:tabs>
          <w:tab w:val="left" w:pos="900"/>
          <w:tab w:val="left" w:pos="14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903BA0" w:rsidRPr="003F36F7">
        <w:rPr>
          <w:rFonts w:ascii="Arial" w:hAnsi="Arial" w:cs="Arial"/>
          <w:sz w:val="22"/>
          <w:szCs w:val="22"/>
        </w:rPr>
        <w:t xml:space="preserve">During the year ended </w:t>
      </w:r>
      <w:r w:rsidR="00903BA0" w:rsidRPr="003F36F7">
        <w:rPr>
          <w:rFonts w:ascii="Arial" w:eastAsia="Arial Unicode MS" w:hAnsi="Arial" w:cs="Arial"/>
          <w:sz w:val="22"/>
          <w:szCs w:val="22"/>
        </w:rPr>
        <w:t xml:space="preserve">31 December </w:t>
      </w:r>
      <w:r w:rsidR="00FE21CF">
        <w:rPr>
          <w:rFonts w:ascii="Arial" w:eastAsia="Arial Unicode MS" w:hAnsi="Arial" w:cs="Arial"/>
          <w:sz w:val="22"/>
          <w:szCs w:val="22"/>
        </w:rPr>
        <w:t>20</w:t>
      </w:r>
      <w:r w:rsidR="003A6288">
        <w:rPr>
          <w:rFonts w:ascii="Arial" w:eastAsia="Arial Unicode MS" w:hAnsi="Arial" w:cs="Arial"/>
          <w:sz w:val="22"/>
          <w:szCs w:val="22"/>
        </w:rPr>
        <w:t>20</w:t>
      </w:r>
      <w:r w:rsidR="00903BA0" w:rsidRPr="003F36F7">
        <w:rPr>
          <w:rFonts w:ascii="Arial" w:hAnsi="Arial" w:cs="Arial"/>
          <w:sz w:val="22"/>
          <w:szCs w:val="22"/>
        </w:rPr>
        <w:t xml:space="preserve"> and </w:t>
      </w:r>
      <w:r w:rsidR="00290337">
        <w:rPr>
          <w:rFonts w:ascii="Arial" w:hAnsi="Arial" w:cs="Arial"/>
          <w:sz w:val="22"/>
          <w:szCs w:val="22"/>
        </w:rPr>
        <w:t>201</w:t>
      </w:r>
      <w:r w:rsidR="003A6288">
        <w:rPr>
          <w:rFonts w:ascii="Arial" w:hAnsi="Arial" w:cs="Arial"/>
          <w:sz w:val="22"/>
          <w:szCs w:val="22"/>
        </w:rPr>
        <w:t>9</w:t>
      </w:r>
      <w:r w:rsidR="00903BA0" w:rsidRPr="003F36F7">
        <w:rPr>
          <w:rFonts w:ascii="Arial" w:hAnsi="Arial" w:cs="Arial"/>
          <w:sz w:val="22"/>
          <w:szCs w:val="22"/>
        </w:rPr>
        <w:t xml:space="preserve">, </w:t>
      </w:r>
      <w:r w:rsidR="00C70FC5">
        <w:rPr>
          <w:rFonts w:ascii="Arial" w:hAnsi="Arial" w:cs="Arial"/>
          <w:sz w:val="22"/>
          <w:szCs w:val="22"/>
        </w:rPr>
        <w:t>the Group</w:t>
      </w:r>
      <w:r w:rsidR="00903BA0" w:rsidRPr="003F36F7">
        <w:rPr>
          <w:rFonts w:ascii="Arial" w:hAnsi="Arial" w:cs="Arial"/>
          <w:sz w:val="22"/>
          <w:szCs w:val="22"/>
        </w:rPr>
        <w:t xml:space="preserve"> had employee benefit expenses payable to their directors and management as below.</w:t>
      </w:r>
    </w:p>
    <w:p w14:paraId="3F0A7905" w14:textId="77777777" w:rsidR="00680DDC" w:rsidRPr="003F36F7" w:rsidRDefault="00680DDC" w:rsidP="000C6207">
      <w:pPr>
        <w:tabs>
          <w:tab w:val="left" w:pos="2160"/>
          <w:tab w:val="left" w:pos="2880"/>
          <w:tab w:val="decimal" w:pos="6660"/>
          <w:tab w:val="decimal" w:pos="8280"/>
        </w:tabs>
        <w:spacing w:after="120" w:line="380" w:lineRule="exact"/>
        <w:jc w:val="right"/>
        <w:rPr>
          <w:rFonts w:ascii="Arial" w:hAnsi="Arial" w:cs="Arial"/>
          <w:sz w:val="22"/>
          <w:szCs w:val="22"/>
        </w:rPr>
      </w:pPr>
      <w:r w:rsidRPr="003F36F7">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680DDC" w:rsidRPr="003F36F7" w14:paraId="008B8B60" w14:textId="77777777" w:rsidTr="003A6288">
        <w:trPr>
          <w:cantSplit/>
        </w:trPr>
        <w:tc>
          <w:tcPr>
            <w:tcW w:w="3690" w:type="dxa"/>
          </w:tcPr>
          <w:p w14:paraId="0FD17914" w14:textId="77777777" w:rsidR="00680DDC" w:rsidRPr="003F36F7" w:rsidRDefault="00680DDC" w:rsidP="001440B8">
            <w:pPr>
              <w:spacing w:line="360" w:lineRule="exact"/>
              <w:ind w:right="-43"/>
              <w:rPr>
                <w:rFonts w:ascii="Arial" w:hAnsi="Arial" w:cs="Arial"/>
                <w:color w:val="000000"/>
                <w:sz w:val="22"/>
                <w:szCs w:val="22"/>
              </w:rPr>
            </w:pPr>
          </w:p>
        </w:tc>
        <w:tc>
          <w:tcPr>
            <w:tcW w:w="2700" w:type="dxa"/>
            <w:gridSpan w:val="2"/>
          </w:tcPr>
          <w:p w14:paraId="721EB9F2" w14:textId="77777777" w:rsidR="00680DDC" w:rsidRPr="003F36F7" w:rsidRDefault="00680DDC" w:rsidP="001440B8">
            <w:pPr>
              <w:pBdr>
                <w:bottom w:val="single" w:sz="4" w:space="1" w:color="auto"/>
              </w:pBdr>
              <w:spacing w:line="360" w:lineRule="exact"/>
              <w:ind w:right="-18"/>
              <w:jc w:val="center"/>
              <w:rPr>
                <w:rFonts w:ascii="Arial" w:hAnsi="Arial" w:cs="Arial"/>
                <w:color w:val="000000"/>
                <w:sz w:val="22"/>
                <w:szCs w:val="22"/>
              </w:rPr>
            </w:pPr>
            <w:r w:rsidRPr="003F36F7">
              <w:rPr>
                <w:rFonts w:ascii="Arial" w:hAnsi="Arial" w:cs="Arial"/>
                <w:color w:val="000000"/>
                <w:sz w:val="22"/>
                <w:szCs w:val="22"/>
              </w:rPr>
              <w:t xml:space="preserve">Consolidated </w:t>
            </w:r>
          </w:p>
          <w:p w14:paraId="1FD07645" w14:textId="77777777" w:rsidR="00680DDC" w:rsidRPr="003F36F7" w:rsidRDefault="00680DDC" w:rsidP="001440B8">
            <w:pPr>
              <w:pBdr>
                <w:bottom w:val="single" w:sz="4" w:space="1" w:color="auto"/>
              </w:pBdr>
              <w:spacing w:line="360" w:lineRule="exact"/>
              <w:ind w:right="-18"/>
              <w:jc w:val="center"/>
              <w:rPr>
                <w:rFonts w:ascii="Arial" w:hAnsi="Arial" w:cs="Arial"/>
                <w:color w:val="000000"/>
                <w:sz w:val="22"/>
                <w:szCs w:val="22"/>
              </w:rPr>
            </w:pPr>
            <w:r w:rsidRPr="003F36F7">
              <w:rPr>
                <w:rFonts w:ascii="Arial" w:hAnsi="Arial" w:cs="Arial"/>
                <w:color w:val="000000"/>
                <w:sz w:val="22"/>
                <w:szCs w:val="22"/>
              </w:rPr>
              <w:t>financial statements</w:t>
            </w:r>
          </w:p>
        </w:tc>
        <w:tc>
          <w:tcPr>
            <w:tcW w:w="2700" w:type="dxa"/>
            <w:gridSpan w:val="2"/>
          </w:tcPr>
          <w:p w14:paraId="1B560A90" w14:textId="77777777" w:rsidR="00680DDC" w:rsidRPr="003F36F7" w:rsidRDefault="00680DDC" w:rsidP="001440B8">
            <w:pPr>
              <w:pBdr>
                <w:bottom w:val="single" w:sz="4" w:space="1" w:color="auto"/>
              </w:pBdr>
              <w:spacing w:line="360" w:lineRule="exact"/>
              <w:ind w:right="-18"/>
              <w:jc w:val="center"/>
              <w:rPr>
                <w:rFonts w:ascii="Arial" w:hAnsi="Arial" w:cs="Arial"/>
                <w:color w:val="000000"/>
                <w:sz w:val="22"/>
                <w:szCs w:val="22"/>
              </w:rPr>
            </w:pPr>
            <w:r w:rsidRPr="003F36F7">
              <w:rPr>
                <w:rFonts w:ascii="Arial" w:hAnsi="Arial" w:cs="Arial"/>
                <w:color w:val="000000"/>
                <w:sz w:val="22"/>
                <w:szCs w:val="22"/>
              </w:rPr>
              <w:t xml:space="preserve">Separate </w:t>
            </w:r>
          </w:p>
          <w:p w14:paraId="4EDFF374" w14:textId="77777777" w:rsidR="00680DDC" w:rsidRPr="003F36F7" w:rsidRDefault="00680DDC" w:rsidP="001440B8">
            <w:pPr>
              <w:pBdr>
                <w:bottom w:val="single" w:sz="4" w:space="1" w:color="auto"/>
              </w:pBdr>
              <w:spacing w:line="360" w:lineRule="exact"/>
              <w:ind w:right="-18"/>
              <w:jc w:val="center"/>
              <w:rPr>
                <w:rFonts w:ascii="Arial" w:hAnsi="Arial" w:cs="Arial"/>
                <w:color w:val="000000"/>
                <w:sz w:val="22"/>
                <w:szCs w:val="22"/>
              </w:rPr>
            </w:pPr>
            <w:r w:rsidRPr="003F36F7">
              <w:rPr>
                <w:rFonts w:ascii="Arial" w:hAnsi="Arial" w:cs="Arial"/>
                <w:color w:val="000000"/>
                <w:sz w:val="22"/>
                <w:szCs w:val="22"/>
              </w:rPr>
              <w:t>financial statements</w:t>
            </w:r>
          </w:p>
        </w:tc>
      </w:tr>
      <w:tr w:rsidR="003A6288" w:rsidRPr="003F36F7" w14:paraId="3AB9FDD0" w14:textId="77777777" w:rsidTr="003A6288">
        <w:tc>
          <w:tcPr>
            <w:tcW w:w="3690" w:type="dxa"/>
          </w:tcPr>
          <w:p w14:paraId="046E9A60" w14:textId="77777777" w:rsidR="003A6288" w:rsidRPr="003F36F7" w:rsidRDefault="003A6288" w:rsidP="003A6288">
            <w:pPr>
              <w:spacing w:line="360" w:lineRule="exact"/>
              <w:ind w:right="-43"/>
              <w:rPr>
                <w:rFonts w:ascii="Arial" w:hAnsi="Arial" w:cs="Arial"/>
                <w:color w:val="000000"/>
                <w:sz w:val="22"/>
                <w:szCs w:val="22"/>
              </w:rPr>
            </w:pPr>
          </w:p>
        </w:tc>
        <w:tc>
          <w:tcPr>
            <w:tcW w:w="1350" w:type="dxa"/>
          </w:tcPr>
          <w:p w14:paraId="222506B5" w14:textId="77777777" w:rsidR="003A6288" w:rsidRPr="003F36F7" w:rsidRDefault="003A6288" w:rsidP="003A6288">
            <w:pPr>
              <w:pBdr>
                <w:bottom w:val="single" w:sz="4" w:space="1" w:color="auto"/>
              </w:pBdr>
              <w:spacing w:line="360" w:lineRule="exact"/>
              <w:ind w:right="-18"/>
              <w:jc w:val="center"/>
              <w:rPr>
                <w:rFonts w:ascii="Arial" w:hAnsi="Arial" w:cs="Arial"/>
                <w:color w:val="000000"/>
                <w:sz w:val="22"/>
                <w:szCs w:val="22"/>
              </w:rPr>
            </w:pPr>
            <w:r>
              <w:rPr>
                <w:rFonts w:ascii="Arial" w:hAnsi="Arial" w:cs="Arial"/>
                <w:color w:val="000000"/>
                <w:sz w:val="22"/>
                <w:szCs w:val="22"/>
              </w:rPr>
              <w:t>2020</w:t>
            </w:r>
          </w:p>
        </w:tc>
        <w:tc>
          <w:tcPr>
            <w:tcW w:w="1350" w:type="dxa"/>
          </w:tcPr>
          <w:p w14:paraId="017F04B7" w14:textId="77777777" w:rsidR="003A6288" w:rsidRPr="003F36F7" w:rsidRDefault="003A6288" w:rsidP="003A6288">
            <w:pPr>
              <w:pBdr>
                <w:bottom w:val="single" w:sz="4" w:space="1" w:color="auto"/>
              </w:pBdr>
              <w:spacing w:line="360" w:lineRule="exact"/>
              <w:ind w:right="-18"/>
              <w:jc w:val="center"/>
              <w:rPr>
                <w:rFonts w:ascii="Arial" w:hAnsi="Arial" w:cs="Arial"/>
                <w:color w:val="000000"/>
                <w:sz w:val="22"/>
                <w:szCs w:val="22"/>
              </w:rPr>
            </w:pPr>
            <w:r>
              <w:rPr>
                <w:rFonts w:ascii="Arial" w:hAnsi="Arial" w:cs="Arial"/>
                <w:color w:val="000000"/>
                <w:sz w:val="22"/>
                <w:szCs w:val="22"/>
              </w:rPr>
              <w:t>2019</w:t>
            </w:r>
          </w:p>
        </w:tc>
        <w:tc>
          <w:tcPr>
            <w:tcW w:w="1350" w:type="dxa"/>
          </w:tcPr>
          <w:p w14:paraId="00E48217" w14:textId="77777777" w:rsidR="003A6288" w:rsidRPr="003F36F7" w:rsidRDefault="003A6288" w:rsidP="003A6288">
            <w:pPr>
              <w:pBdr>
                <w:bottom w:val="single" w:sz="4" w:space="1" w:color="auto"/>
              </w:pBdr>
              <w:spacing w:line="360" w:lineRule="exact"/>
              <w:ind w:right="-18"/>
              <w:jc w:val="center"/>
              <w:rPr>
                <w:rFonts w:ascii="Arial" w:hAnsi="Arial" w:cs="Arial"/>
                <w:color w:val="000000"/>
                <w:sz w:val="22"/>
                <w:szCs w:val="22"/>
              </w:rPr>
            </w:pPr>
            <w:r>
              <w:rPr>
                <w:rFonts w:ascii="Arial" w:hAnsi="Arial" w:cs="Arial"/>
                <w:color w:val="000000"/>
                <w:sz w:val="22"/>
                <w:szCs w:val="22"/>
              </w:rPr>
              <w:t>2020</w:t>
            </w:r>
          </w:p>
        </w:tc>
        <w:tc>
          <w:tcPr>
            <w:tcW w:w="1350" w:type="dxa"/>
          </w:tcPr>
          <w:p w14:paraId="595F5E85" w14:textId="77777777" w:rsidR="003A6288" w:rsidRPr="003F36F7" w:rsidRDefault="003A6288" w:rsidP="003A6288">
            <w:pPr>
              <w:pBdr>
                <w:bottom w:val="single" w:sz="4" w:space="1" w:color="auto"/>
              </w:pBdr>
              <w:spacing w:line="360" w:lineRule="exact"/>
              <w:ind w:right="-18"/>
              <w:jc w:val="center"/>
              <w:rPr>
                <w:rFonts w:ascii="Arial" w:hAnsi="Arial" w:cs="Arial"/>
                <w:color w:val="000000"/>
                <w:sz w:val="22"/>
                <w:szCs w:val="22"/>
              </w:rPr>
            </w:pPr>
            <w:r>
              <w:rPr>
                <w:rFonts w:ascii="Arial" w:hAnsi="Arial" w:cs="Arial"/>
                <w:color w:val="000000"/>
                <w:sz w:val="22"/>
                <w:szCs w:val="22"/>
              </w:rPr>
              <w:t>2019</w:t>
            </w:r>
          </w:p>
        </w:tc>
      </w:tr>
      <w:tr w:rsidR="00AB68C8" w:rsidRPr="003F36F7" w14:paraId="3D926E28" w14:textId="77777777" w:rsidTr="003A6288">
        <w:tc>
          <w:tcPr>
            <w:tcW w:w="3690" w:type="dxa"/>
          </w:tcPr>
          <w:p w14:paraId="0C4AF42D" w14:textId="77777777" w:rsidR="00AB68C8" w:rsidRPr="003F36F7" w:rsidRDefault="00AB68C8" w:rsidP="00AB68C8">
            <w:pPr>
              <w:spacing w:line="360" w:lineRule="exact"/>
              <w:jc w:val="both"/>
              <w:rPr>
                <w:rFonts w:ascii="Arial" w:hAnsi="Arial" w:cs="Arial"/>
                <w:sz w:val="22"/>
                <w:szCs w:val="22"/>
              </w:rPr>
            </w:pPr>
            <w:r w:rsidRPr="003F36F7">
              <w:rPr>
                <w:rFonts w:ascii="Arial" w:hAnsi="Arial" w:cs="Arial"/>
                <w:color w:val="000000"/>
                <w:sz w:val="22"/>
                <w:szCs w:val="22"/>
              </w:rPr>
              <w:t>Short-term benefits</w:t>
            </w:r>
          </w:p>
        </w:tc>
        <w:tc>
          <w:tcPr>
            <w:tcW w:w="1350" w:type="dxa"/>
          </w:tcPr>
          <w:p w14:paraId="32860D22" w14:textId="182CDA21" w:rsidR="00AB68C8" w:rsidRPr="00D14AB9" w:rsidRDefault="00AB68C8" w:rsidP="00AB68C8">
            <w:pPr>
              <w:tabs>
                <w:tab w:val="decimal" w:pos="1035"/>
              </w:tabs>
              <w:spacing w:line="360" w:lineRule="exact"/>
              <w:jc w:val="both"/>
              <w:rPr>
                <w:rFonts w:ascii="Arial" w:eastAsia="Arial Unicode MS" w:hAnsi="Arial" w:cs="Arial"/>
                <w:sz w:val="22"/>
                <w:szCs w:val="22"/>
              </w:rPr>
            </w:pPr>
            <w:r w:rsidRPr="00AB68C8">
              <w:rPr>
                <w:rFonts w:ascii="Arial" w:eastAsia="Arial Unicode MS" w:hAnsi="Arial" w:cs="Arial"/>
                <w:sz w:val="22"/>
                <w:szCs w:val="22"/>
              </w:rPr>
              <w:t>198,867</w:t>
            </w:r>
          </w:p>
        </w:tc>
        <w:tc>
          <w:tcPr>
            <w:tcW w:w="1350" w:type="dxa"/>
          </w:tcPr>
          <w:p w14:paraId="5BB2A053" w14:textId="514232F5" w:rsidR="00AB68C8" w:rsidRPr="00D14AB9" w:rsidRDefault="00AB68C8" w:rsidP="00AB68C8">
            <w:pPr>
              <w:tabs>
                <w:tab w:val="decimal" w:pos="1035"/>
              </w:tabs>
              <w:spacing w:line="360" w:lineRule="exact"/>
              <w:jc w:val="both"/>
              <w:rPr>
                <w:rFonts w:ascii="Arial" w:eastAsia="Arial Unicode MS" w:hAnsi="Arial" w:cs="Arial"/>
                <w:sz w:val="22"/>
                <w:szCs w:val="22"/>
              </w:rPr>
            </w:pPr>
            <w:r w:rsidRPr="00AB68C8">
              <w:rPr>
                <w:rFonts w:ascii="Arial" w:eastAsia="Arial Unicode MS" w:hAnsi="Arial" w:cs="Arial"/>
                <w:sz w:val="22"/>
                <w:szCs w:val="22"/>
              </w:rPr>
              <w:t>189,315</w:t>
            </w:r>
          </w:p>
        </w:tc>
        <w:tc>
          <w:tcPr>
            <w:tcW w:w="1350" w:type="dxa"/>
          </w:tcPr>
          <w:p w14:paraId="6EBD7B39" w14:textId="73A9BA9E" w:rsidR="00AB68C8" w:rsidRPr="00D14AB9" w:rsidRDefault="00AB68C8" w:rsidP="00AB68C8">
            <w:pPr>
              <w:tabs>
                <w:tab w:val="decimal" w:pos="1035"/>
              </w:tabs>
              <w:spacing w:line="360" w:lineRule="exact"/>
              <w:jc w:val="both"/>
              <w:rPr>
                <w:rFonts w:ascii="Arial" w:eastAsia="Arial Unicode MS" w:hAnsi="Arial" w:cs="Arial"/>
                <w:sz w:val="22"/>
                <w:szCs w:val="22"/>
              </w:rPr>
            </w:pPr>
            <w:r w:rsidRPr="00AB68C8">
              <w:rPr>
                <w:rFonts w:ascii="Arial" w:eastAsia="Arial Unicode MS" w:hAnsi="Arial" w:cs="Arial"/>
                <w:sz w:val="22"/>
                <w:szCs w:val="22"/>
              </w:rPr>
              <w:t>179,159</w:t>
            </w:r>
          </w:p>
        </w:tc>
        <w:tc>
          <w:tcPr>
            <w:tcW w:w="1350" w:type="dxa"/>
          </w:tcPr>
          <w:p w14:paraId="762D2933" w14:textId="77777777" w:rsidR="00AB68C8" w:rsidRPr="00D14AB9" w:rsidRDefault="00AB68C8" w:rsidP="00AB68C8">
            <w:pPr>
              <w:tabs>
                <w:tab w:val="decimal" w:pos="1035"/>
              </w:tabs>
              <w:spacing w:line="360" w:lineRule="exact"/>
              <w:jc w:val="both"/>
              <w:rPr>
                <w:rFonts w:ascii="Arial" w:eastAsia="Arial Unicode MS" w:hAnsi="Arial" w:cs="Arial"/>
                <w:sz w:val="22"/>
                <w:szCs w:val="22"/>
              </w:rPr>
            </w:pPr>
            <w:r w:rsidRPr="00D14AB9">
              <w:rPr>
                <w:rFonts w:ascii="Arial" w:eastAsia="Arial Unicode MS" w:hAnsi="Arial" w:cs="Arial"/>
                <w:sz w:val="22"/>
                <w:szCs w:val="22"/>
              </w:rPr>
              <w:t>171,798</w:t>
            </w:r>
          </w:p>
        </w:tc>
      </w:tr>
      <w:tr w:rsidR="00AB68C8" w:rsidRPr="003F36F7" w14:paraId="2BC375A6" w14:textId="77777777" w:rsidTr="003A6288">
        <w:tc>
          <w:tcPr>
            <w:tcW w:w="3690" w:type="dxa"/>
          </w:tcPr>
          <w:p w14:paraId="3598CC46" w14:textId="77777777" w:rsidR="00AB68C8" w:rsidRPr="003F36F7" w:rsidRDefault="00AB68C8" w:rsidP="00AB68C8">
            <w:pPr>
              <w:spacing w:line="360" w:lineRule="exact"/>
              <w:jc w:val="both"/>
              <w:rPr>
                <w:rFonts w:ascii="Arial" w:hAnsi="Arial" w:cs="Arial"/>
                <w:sz w:val="22"/>
                <w:szCs w:val="22"/>
              </w:rPr>
            </w:pPr>
            <w:r w:rsidRPr="003F36F7">
              <w:rPr>
                <w:rFonts w:ascii="Arial" w:hAnsi="Arial" w:cs="Arial"/>
                <w:color w:val="000000"/>
                <w:sz w:val="22"/>
                <w:szCs w:val="22"/>
              </w:rPr>
              <w:t>Post-employment benefits</w:t>
            </w:r>
          </w:p>
        </w:tc>
        <w:tc>
          <w:tcPr>
            <w:tcW w:w="1350" w:type="dxa"/>
          </w:tcPr>
          <w:p w14:paraId="41E167CE" w14:textId="51692287" w:rsidR="00AB68C8" w:rsidRPr="00D14AB9" w:rsidRDefault="00AB68C8" w:rsidP="00AB68C8">
            <w:pPr>
              <w:pBdr>
                <w:bottom w:val="single" w:sz="4" w:space="1" w:color="auto"/>
              </w:pBdr>
              <w:tabs>
                <w:tab w:val="decimal" w:pos="1035"/>
              </w:tabs>
              <w:spacing w:line="360" w:lineRule="exact"/>
              <w:jc w:val="both"/>
              <w:rPr>
                <w:rFonts w:ascii="Arial" w:eastAsia="Arial Unicode MS" w:hAnsi="Arial" w:cs="Arial"/>
                <w:sz w:val="22"/>
                <w:szCs w:val="22"/>
              </w:rPr>
            </w:pPr>
            <w:r w:rsidRPr="00AB68C8">
              <w:rPr>
                <w:rFonts w:ascii="Arial" w:eastAsia="Arial Unicode MS" w:hAnsi="Arial" w:cs="Arial"/>
                <w:sz w:val="22"/>
                <w:szCs w:val="22"/>
              </w:rPr>
              <w:t>4,406</w:t>
            </w:r>
          </w:p>
        </w:tc>
        <w:tc>
          <w:tcPr>
            <w:tcW w:w="1350" w:type="dxa"/>
          </w:tcPr>
          <w:p w14:paraId="7F582386" w14:textId="489C9115" w:rsidR="00AB68C8" w:rsidRPr="00D14AB9" w:rsidRDefault="00AB68C8" w:rsidP="00AB68C8">
            <w:pPr>
              <w:pBdr>
                <w:bottom w:val="single" w:sz="4" w:space="1" w:color="auto"/>
              </w:pBdr>
              <w:tabs>
                <w:tab w:val="decimal" w:pos="1035"/>
              </w:tabs>
              <w:spacing w:line="360" w:lineRule="exact"/>
              <w:jc w:val="both"/>
              <w:rPr>
                <w:rFonts w:ascii="Arial" w:eastAsia="Arial Unicode MS" w:hAnsi="Arial" w:cs="Arial"/>
                <w:sz w:val="22"/>
                <w:szCs w:val="22"/>
              </w:rPr>
            </w:pPr>
            <w:r w:rsidRPr="00AB68C8">
              <w:rPr>
                <w:rFonts w:ascii="Arial" w:eastAsia="Arial Unicode MS" w:hAnsi="Arial" w:cs="Arial"/>
                <w:sz w:val="22"/>
                <w:szCs w:val="22"/>
              </w:rPr>
              <w:t>7,041</w:t>
            </w:r>
          </w:p>
        </w:tc>
        <w:tc>
          <w:tcPr>
            <w:tcW w:w="1350" w:type="dxa"/>
          </w:tcPr>
          <w:p w14:paraId="7357B5C6" w14:textId="3976A4D3" w:rsidR="00AB68C8" w:rsidRPr="00D14AB9" w:rsidRDefault="00AB68C8" w:rsidP="00AB68C8">
            <w:pPr>
              <w:pBdr>
                <w:bottom w:val="single" w:sz="4" w:space="1" w:color="auto"/>
              </w:pBdr>
              <w:tabs>
                <w:tab w:val="decimal" w:pos="1035"/>
              </w:tabs>
              <w:spacing w:line="360" w:lineRule="exact"/>
              <w:jc w:val="both"/>
              <w:rPr>
                <w:rFonts w:ascii="Arial" w:eastAsia="Arial Unicode MS" w:hAnsi="Arial" w:cs="Arial"/>
                <w:sz w:val="22"/>
                <w:szCs w:val="22"/>
              </w:rPr>
            </w:pPr>
            <w:r w:rsidRPr="00AB68C8">
              <w:rPr>
                <w:rFonts w:ascii="Arial" w:eastAsia="Arial Unicode MS" w:hAnsi="Arial" w:cs="Arial"/>
                <w:sz w:val="22"/>
                <w:szCs w:val="22"/>
              </w:rPr>
              <w:t>3,801</w:t>
            </w:r>
          </w:p>
        </w:tc>
        <w:tc>
          <w:tcPr>
            <w:tcW w:w="1350" w:type="dxa"/>
          </w:tcPr>
          <w:p w14:paraId="06E574EE" w14:textId="77777777" w:rsidR="00AB68C8" w:rsidRPr="00D14AB9" w:rsidRDefault="00AB68C8" w:rsidP="00AB68C8">
            <w:pPr>
              <w:pBdr>
                <w:bottom w:val="single" w:sz="4" w:space="1" w:color="auto"/>
              </w:pBdr>
              <w:tabs>
                <w:tab w:val="decimal" w:pos="1035"/>
              </w:tabs>
              <w:spacing w:line="360" w:lineRule="exact"/>
              <w:jc w:val="both"/>
              <w:rPr>
                <w:rFonts w:ascii="Arial" w:eastAsia="Arial Unicode MS" w:hAnsi="Arial" w:cs="Arial"/>
                <w:sz w:val="22"/>
                <w:szCs w:val="22"/>
              </w:rPr>
            </w:pPr>
            <w:r>
              <w:rPr>
                <w:rFonts w:ascii="Arial" w:eastAsia="Arial Unicode MS" w:hAnsi="Arial" w:cs="Arial"/>
                <w:sz w:val="22"/>
                <w:szCs w:val="22"/>
              </w:rPr>
              <w:t>6,263</w:t>
            </w:r>
          </w:p>
        </w:tc>
      </w:tr>
      <w:tr w:rsidR="00AB68C8" w:rsidRPr="003F36F7" w14:paraId="33E29F81" w14:textId="77777777" w:rsidTr="003A6288">
        <w:tc>
          <w:tcPr>
            <w:tcW w:w="3690" w:type="dxa"/>
          </w:tcPr>
          <w:p w14:paraId="04853B13" w14:textId="77777777" w:rsidR="00AB68C8" w:rsidRPr="003F36F7" w:rsidRDefault="00AB68C8" w:rsidP="00AB68C8">
            <w:pPr>
              <w:spacing w:line="360" w:lineRule="exact"/>
              <w:jc w:val="both"/>
              <w:rPr>
                <w:rFonts w:ascii="Arial" w:hAnsi="Arial" w:cs="Arial"/>
                <w:sz w:val="22"/>
                <w:szCs w:val="22"/>
              </w:rPr>
            </w:pPr>
            <w:r w:rsidRPr="003F36F7">
              <w:rPr>
                <w:rFonts w:ascii="Arial" w:hAnsi="Arial" w:cs="Arial"/>
                <w:sz w:val="22"/>
                <w:szCs w:val="22"/>
              </w:rPr>
              <w:t>Total</w:t>
            </w:r>
          </w:p>
        </w:tc>
        <w:tc>
          <w:tcPr>
            <w:tcW w:w="1350" w:type="dxa"/>
          </w:tcPr>
          <w:p w14:paraId="0637EC3F" w14:textId="179E1676" w:rsidR="00AB68C8" w:rsidRPr="00D14AB9" w:rsidRDefault="00AB68C8" w:rsidP="00AB68C8">
            <w:pPr>
              <w:pBdr>
                <w:bottom w:val="double" w:sz="4" w:space="1" w:color="auto"/>
              </w:pBdr>
              <w:tabs>
                <w:tab w:val="decimal" w:pos="1035"/>
              </w:tabs>
              <w:spacing w:line="360" w:lineRule="exact"/>
              <w:jc w:val="both"/>
              <w:rPr>
                <w:rFonts w:ascii="Arial" w:eastAsia="Arial Unicode MS" w:hAnsi="Arial" w:cs="Arial"/>
                <w:sz w:val="22"/>
                <w:szCs w:val="22"/>
              </w:rPr>
            </w:pPr>
            <w:r w:rsidRPr="00AB68C8">
              <w:rPr>
                <w:rFonts w:ascii="Arial" w:eastAsia="Arial Unicode MS" w:hAnsi="Arial" w:cs="Arial"/>
                <w:sz w:val="22"/>
                <w:szCs w:val="22"/>
              </w:rPr>
              <w:t>203,273</w:t>
            </w:r>
          </w:p>
        </w:tc>
        <w:tc>
          <w:tcPr>
            <w:tcW w:w="1350" w:type="dxa"/>
          </w:tcPr>
          <w:p w14:paraId="2A6EE409" w14:textId="22BC6544" w:rsidR="00AB68C8" w:rsidRPr="00D14AB9" w:rsidRDefault="00AB68C8" w:rsidP="00AB68C8">
            <w:pPr>
              <w:pBdr>
                <w:bottom w:val="double" w:sz="4" w:space="1" w:color="auto"/>
              </w:pBdr>
              <w:tabs>
                <w:tab w:val="decimal" w:pos="1035"/>
              </w:tabs>
              <w:spacing w:line="360" w:lineRule="exact"/>
              <w:jc w:val="both"/>
              <w:rPr>
                <w:rFonts w:ascii="Arial" w:eastAsia="Arial Unicode MS" w:hAnsi="Arial" w:cs="Arial"/>
                <w:sz w:val="22"/>
                <w:szCs w:val="22"/>
              </w:rPr>
            </w:pPr>
            <w:r w:rsidRPr="00AB68C8">
              <w:rPr>
                <w:rFonts w:ascii="Arial" w:eastAsia="Arial Unicode MS" w:hAnsi="Arial" w:cs="Arial"/>
                <w:sz w:val="22"/>
                <w:szCs w:val="22"/>
              </w:rPr>
              <w:t>196,356</w:t>
            </w:r>
          </w:p>
        </w:tc>
        <w:tc>
          <w:tcPr>
            <w:tcW w:w="1350" w:type="dxa"/>
          </w:tcPr>
          <w:p w14:paraId="7B2EFB1E" w14:textId="30859508" w:rsidR="00AB68C8" w:rsidRPr="00D14AB9" w:rsidRDefault="00AB68C8" w:rsidP="00AB68C8">
            <w:pPr>
              <w:pBdr>
                <w:bottom w:val="double" w:sz="4" w:space="1" w:color="auto"/>
              </w:pBdr>
              <w:tabs>
                <w:tab w:val="decimal" w:pos="1035"/>
              </w:tabs>
              <w:spacing w:line="360" w:lineRule="exact"/>
              <w:jc w:val="both"/>
              <w:rPr>
                <w:rFonts w:ascii="Arial" w:eastAsia="Arial Unicode MS" w:hAnsi="Arial" w:cs="Arial"/>
                <w:sz w:val="22"/>
                <w:szCs w:val="22"/>
              </w:rPr>
            </w:pPr>
            <w:r w:rsidRPr="00AB68C8">
              <w:rPr>
                <w:rFonts w:ascii="Arial" w:eastAsia="Arial Unicode MS" w:hAnsi="Arial" w:cs="Arial"/>
                <w:sz w:val="22"/>
                <w:szCs w:val="22"/>
              </w:rPr>
              <w:t>182,960</w:t>
            </w:r>
          </w:p>
        </w:tc>
        <w:tc>
          <w:tcPr>
            <w:tcW w:w="1350" w:type="dxa"/>
          </w:tcPr>
          <w:p w14:paraId="5464A389" w14:textId="77777777" w:rsidR="00AB68C8" w:rsidRPr="00D14AB9" w:rsidRDefault="00AB68C8" w:rsidP="00AB68C8">
            <w:pPr>
              <w:pBdr>
                <w:bottom w:val="double" w:sz="4" w:space="1" w:color="auto"/>
              </w:pBdr>
              <w:tabs>
                <w:tab w:val="decimal" w:pos="1035"/>
              </w:tabs>
              <w:spacing w:line="360" w:lineRule="exact"/>
              <w:jc w:val="both"/>
              <w:rPr>
                <w:rFonts w:ascii="Arial" w:eastAsia="Arial Unicode MS" w:hAnsi="Arial" w:cs="Arial"/>
                <w:sz w:val="22"/>
                <w:szCs w:val="22"/>
              </w:rPr>
            </w:pPr>
            <w:r>
              <w:rPr>
                <w:rFonts w:ascii="Arial" w:eastAsia="Arial Unicode MS" w:hAnsi="Arial" w:cs="Arial"/>
                <w:sz w:val="22"/>
                <w:szCs w:val="22"/>
              </w:rPr>
              <w:t>178,061</w:t>
            </w:r>
          </w:p>
        </w:tc>
      </w:tr>
    </w:tbl>
    <w:p w14:paraId="671B994C" w14:textId="5EDFC541" w:rsidR="002F61DD" w:rsidRPr="003F36F7" w:rsidRDefault="006025D5" w:rsidP="003A6288">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8</w:t>
      </w:r>
      <w:r w:rsidR="00AB0172" w:rsidRPr="003F36F7">
        <w:rPr>
          <w:rFonts w:ascii="Arial" w:hAnsi="Arial" w:cs="Arial"/>
          <w:b/>
          <w:bCs/>
          <w:sz w:val="22"/>
          <w:szCs w:val="22"/>
          <w:cs/>
        </w:rPr>
        <w:t>.</w:t>
      </w:r>
      <w:r w:rsidR="00AB0172" w:rsidRPr="003F36F7">
        <w:rPr>
          <w:rFonts w:ascii="Arial" w:hAnsi="Arial" w:cs="Arial"/>
          <w:b/>
          <w:bCs/>
          <w:sz w:val="22"/>
          <w:szCs w:val="22"/>
        </w:rPr>
        <w:tab/>
      </w:r>
      <w:r w:rsidR="002F61DD" w:rsidRPr="003F36F7">
        <w:rPr>
          <w:rFonts w:ascii="Arial" w:hAnsi="Arial" w:cs="Arial"/>
          <w:b/>
          <w:bCs/>
          <w:sz w:val="22"/>
          <w:szCs w:val="22"/>
        </w:rPr>
        <w:t>Cash and cash equivalents</w:t>
      </w:r>
    </w:p>
    <w:p w14:paraId="28D4E94E" w14:textId="77777777" w:rsidR="00FF7909" w:rsidRPr="00CA3CC8" w:rsidRDefault="00FF7909" w:rsidP="003A6288">
      <w:pPr>
        <w:tabs>
          <w:tab w:val="left" w:pos="2160"/>
          <w:tab w:val="left" w:pos="2880"/>
          <w:tab w:val="decimal" w:pos="6660"/>
          <w:tab w:val="decimal" w:pos="8280"/>
        </w:tabs>
        <w:spacing w:after="120" w:line="380" w:lineRule="exact"/>
        <w:ind w:left="547" w:right="-43" w:hanging="547"/>
        <w:jc w:val="right"/>
        <w:rPr>
          <w:rFonts w:ascii="Arial" w:hAnsi="Arial" w:cs="Arial"/>
          <w:sz w:val="22"/>
          <w:szCs w:val="22"/>
        </w:rPr>
      </w:pPr>
      <w:r w:rsidRPr="00CA3CC8">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FF7909" w:rsidRPr="003F36F7" w14:paraId="3110F496" w14:textId="77777777" w:rsidTr="003A6288">
        <w:trPr>
          <w:cantSplit/>
        </w:trPr>
        <w:tc>
          <w:tcPr>
            <w:tcW w:w="3690" w:type="dxa"/>
          </w:tcPr>
          <w:p w14:paraId="0B071002" w14:textId="77777777" w:rsidR="00FF7909" w:rsidRPr="003F36F7" w:rsidRDefault="00FF7909" w:rsidP="001440B8">
            <w:pPr>
              <w:spacing w:line="360" w:lineRule="exact"/>
              <w:ind w:right="-43"/>
              <w:rPr>
                <w:rFonts w:ascii="Arial" w:hAnsi="Arial" w:cs="Arial"/>
                <w:color w:val="000000"/>
                <w:sz w:val="22"/>
                <w:szCs w:val="22"/>
              </w:rPr>
            </w:pPr>
          </w:p>
        </w:tc>
        <w:tc>
          <w:tcPr>
            <w:tcW w:w="2700" w:type="dxa"/>
            <w:gridSpan w:val="2"/>
          </w:tcPr>
          <w:p w14:paraId="28FDD8D2" w14:textId="77777777" w:rsidR="00FF7909" w:rsidRPr="003F36F7" w:rsidRDefault="00FF7909" w:rsidP="001440B8">
            <w:pPr>
              <w:pBdr>
                <w:bottom w:val="single" w:sz="4" w:space="1" w:color="auto"/>
              </w:pBdr>
              <w:spacing w:line="360" w:lineRule="exact"/>
              <w:ind w:right="-18"/>
              <w:jc w:val="center"/>
              <w:rPr>
                <w:rFonts w:ascii="Arial" w:hAnsi="Arial" w:cs="Arial"/>
                <w:color w:val="000000"/>
                <w:sz w:val="22"/>
                <w:szCs w:val="22"/>
              </w:rPr>
            </w:pPr>
            <w:r w:rsidRPr="003F36F7">
              <w:rPr>
                <w:rFonts w:ascii="Arial" w:hAnsi="Arial" w:cs="Arial"/>
                <w:color w:val="000000"/>
                <w:sz w:val="22"/>
                <w:szCs w:val="22"/>
              </w:rPr>
              <w:t xml:space="preserve">Consolidated </w:t>
            </w:r>
          </w:p>
          <w:p w14:paraId="2D73BDB1" w14:textId="77777777" w:rsidR="00FF7909" w:rsidRPr="003F36F7" w:rsidRDefault="00FF7909" w:rsidP="001440B8">
            <w:pPr>
              <w:pBdr>
                <w:bottom w:val="single" w:sz="4" w:space="1" w:color="auto"/>
              </w:pBdr>
              <w:spacing w:line="360" w:lineRule="exact"/>
              <w:ind w:right="-18"/>
              <w:jc w:val="center"/>
              <w:rPr>
                <w:rFonts w:ascii="Arial" w:hAnsi="Arial" w:cs="Arial"/>
                <w:color w:val="000000"/>
                <w:sz w:val="22"/>
                <w:szCs w:val="22"/>
              </w:rPr>
            </w:pPr>
            <w:r w:rsidRPr="003F36F7">
              <w:rPr>
                <w:rFonts w:ascii="Arial" w:hAnsi="Arial" w:cs="Arial"/>
                <w:color w:val="000000"/>
                <w:sz w:val="22"/>
                <w:szCs w:val="22"/>
              </w:rPr>
              <w:t>financial statements</w:t>
            </w:r>
          </w:p>
        </w:tc>
        <w:tc>
          <w:tcPr>
            <w:tcW w:w="2700" w:type="dxa"/>
            <w:gridSpan w:val="2"/>
          </w:tcPr>
          <w:p w14:paraId="4C40FB21" w14:textId="77777777" w:rsidR="00FF7909" w:rsidRPr="003F36F7" w:rsidRDefault="00FF7909" w:rsidP="001440B8">
            <w:pPr>
              <w:pBdr>
                <w:bottom w:val="single" w:sz="4" w:space="1" w:color="auto"/>
              </w:pBdr>
              <w:spacing w:line="360" w:lineRule="exact"/>
              <w:ind w:right="-18"/>
              <w:jc w:val="center"/>
              <w:rPr>
                <w:rFonts w:ascii="Arial" w:hAnsi="Arial" w:cs="Arial"/>
                <w:color w:val="000000"/>
                <w:sz w:val="22"/>
                <w:szCs w:val="22"/>
              </w:rPr>
            </w:pPr>
            <w:r w:rsidRPr="003F36F7">
              <w:rPr>
                <w:rFonts w:ascii="Arial" w:hAnsi="Arial" w:cs="Arial"/>
                <w:color w:val="000000"/>
                <w:sz w:val="22"/>
                <w:szCs w:val="22"/>
              </w:rPr>
              <w:t xml:space="preserve">Separate </w:t>
            </w:r>
          </w:p>
          <w:p w14:paraId="73EEF3EE" w14:textId="77777777" w:rsidR="00FF7909" w:rsidRPr="003F36F7" w:rsidRDefault="00FF7909" w:rsidP="001440B8">
            <w:pPr>
              <w:pBdr>
                <w:bottom w:val="single" w:sz="4" w:space="1" w:color="auto"/>
              </w:pBdr>
              <w:spacing w:line="360" w:lineRule="exact"/>
              <w:ind w:right="-18"/>
              <w:jc w:val="center"/>
              <w:rPr>
                <w:rFonts w:ascii="Arial" w:hAnsi="Arial" w:cs="Arial"/>
                <w:color w:val="000000"/>
                <w:sz w:val="22"/>
                <w:szCs w:val="22"/>
              </w:rPr>
            </w:pPr>
            <w:r w:rsidRPr="003F36F7">
              <w:rPr>
                <w:rFonts w:ascii="Arial" w:hAnsi="Arial" w:cs="Arial"/>
                <w:color w:val="000000"/>
                <w:sz w:val="22"/>
                <w:szCs w:val="22"/>
              </w:rPr>
              <w:t>financial statements</w:t>
            </w:r>
          </w:p>
        </w:tc>
      </w:tr>
      <w:tr w:rsidR="003A6288" w:rsidRPr="003F36F7" w14:paraId="17B52E18" w14:textId="77777777" w:rsidTr="003A6288">
        <w:tc>
          <w:tcPr>
            <w:tcW w:w="3690" w:type="dxa"/>
          </w:tcPr>
          <w:p w14:paraId="7283F388" w14:textId="77777777" w:rsidR="003A6288" w:rsidRPr="003F36F7" w:rsidRDefault="003A6288" w:rsidP="003A6288">
            <w:pPr>
              <w:spacing w:line="360" w:lineRule="exact"/>
              <w:ind w:right="-43"/>
              <w:rPr>
                <w:rFonts w:ascii="Arial" w:hAnsi="Arial" w:cs="Arial"/>
                <w:color w:val="000000"/>
                <w:sz w:val="22"/>
                <w:szCs w:val="22"/>
              </w:rPr>
            </w:pPr>
          </w:p>
        </w:tc>
        <w:tc>
          <w:tcPr>
            <w:tcW w:w="1350" w:type="dxa"/>
          </w:tcPr>
          <w:p w14:paraId="4B22AED4" w14:textId="77777777" w:rsidR="003A6288" w:rsidRPr="003F36F7" w:rsidRDefault="003A6288" w:rsidP="003A6288">
            <w:pPr>
              <w:pBdr>
                <w:bottom w:val="single" w:sz="4" w:space="1" w:color="auto"/>
              </w:pBdr>
              <w:spacing w:line="360" w:lineRule="exact"/>
              <w:ind w:right="-18"/>
              <w:jc w:val="center"/>
              <w:rPr>
                <w:rFonts w:ascii="Arial" w:hAnsi="Arial" w:cs="Arial"/>
                <w:color w:val="000000"/>
                <w:sz w:val="22"/>
                <w:szCs w:val="22"/>
              </w:rPr>
            </w:pPr>
            <w:r>
              <w:rPr>
                <w:rFonts w:ascii="Arial" w:hAnsi="Arial" w:cs="Arial"/>
                <w:color w:val="000000"/>
                <w:sz w:val="22"/>
                <w:szCs w:val="22"/>
              </w:rPr>
              <w:t>2020</w:t>
            </w:r>
          </w:p>
        </w:tc>
        <w:tc>
          <w:tcPr>
            <w:tcW w:w="1350" w:type="dxa"/>
          </w:tcPr>
          <w:p w14:paraId="0C99CFC3" w14:textId="77777777" w:rsidR="003A6288" w:rsidRPr="003F36F7" w:rsidRDefault="003A6288" w:rsidP="003A6288">
            <w:pPr>
              <w:pBdr>
                <w:bottom w:val="single" w:sz="4" w:space="1" w:color="auto"/>
              </w:pBdr>
              <w:spacing w:line="360" w:lineRule="exact"/>
              <w:ind w:right="-18"/>
              <w:jc w:val="center"/>
              <w:rPr>
                <w:rFonts w:ascii="Arial" w:hAnsi="Arial" w:cs="Arial"/>
                <w:color w:val="000000"/>
                <w:sz w:val="22"/>
                <w:szCs w:val="22"/>
              </w:rPr>
            </w:pPr>
            <w:r>
              <w:rPr>
                <w:rFonts w:ascii="Arial" w:hAnsi="Arial" w:cs="Arial"/>
                <w:color w:val="000000"/>
                <w:sz w:val="22"/>
                <w:szCs w:val="22"/>
              </w:rPr>
              <w:t>2019</w:t>
            </w:r>
          </w:p>
        </w:tc>
        <w:tc>
          <w:tcPr>
            <w:tcW w:w="1350" w:type="dxa"/>
          </w:tcPr>
          <w:p w14:paraId="03C43007" w14:textId="77777777" w:rsidR="003A6288" w:rsidRPr="003F36F7" w:rsidRDefault="003A6288" w:rsidP="003A6288">
            <w:pPr>
              <w:pBdr>
                <w:bottom w:val="single" w:sz="4" w:space="1" w:color="auto"/>
              </w:pBdr>
              <w:spacing w:line="360" w:lineRule="exact"/>
              <w:ind w:right="-18"/>
              <w:jc w:val="center"/>
              <w:rPr>
                <w:rFonts w:ascii="Arial" w:hAnsi="Arial" w:cs="Arial"/>
                <w:color w:val="000000"/>
                <w:sz w:val="22"/>
                <w:szCs w:val="22"/>
              </w:rPr>
            </w:pPr>
            <w:r>
              <w:rPr>
                <w:rFonts w:ascii="Arial" w:hAnsi="Arial" w:cs="Arial"/>
                <w:color w:val="000000"/>
                <w:sz w:val="22"/>
                <w:szCs w:val="22"/>
              </w:rPr>
              <w:t>2020</w:t>
            </w:r>
          </w:p>
        </w:tc>
        <w:tc>
          <w:tcPr>
            <w:tcW w:w="1350" w:type="dxa"/>
          </w:tcPr>
          <w:p w14:paraId="18733B43" w14:textId="77777777" w:rsidR="003A6288" w:rsidRPr="003F36F7" w:rsidRDefault="003A6288" w:rsidP="003A6288">
            <w:pPr>
              <w:pBdr>
                <w:bottom w:val="single" w:sz="4" w:space="1" w:color="auto"/>
              </w:pBdr>
              <w:spacing w:line="360" w:lineRule="exact"/>
              <w:ind w:right="-18"/>
              <w:jc w:val="center"/>
              <w:rPr>
                <w:rFonts w:ascii="Arial" w:hAnsi="Arial" w:cs="Arial"/>
                <w:color w:val="000000"/>
                <w:sz w:val="22"/>
                <w:szCs w:val="22"/>
              </w:rPr>
            </w:pPr>
            <w:r>
              <w:rPr>
                <w:rFonts w:ascii="Arial" w:hAnsi="Arial" w:cs="Arial"/>
                <w:color w:val="000000"/>
                <w:sz w:val="22"/>
                <w:szCs w:val="22"/>
              </w:rPr>
              <w:t>2019</w:t>
            </w:r>
          </w:p>
        </w:tc>
      </w:tr>
      <w:tr w:rsidR="00AB68C8" w:rsidRPr="003F36F7" w14:paraId="31E3FB5C" w14:textId="77777777" w:rsidTr="003A6288">
        <w:tc>
          <w:tcPr>
            <w:tcW w:w="3690" w:type="dxa"/>
          </w:tcPr>
          <w:p w14:paraId="1CB5FD67" w14:textId="77777777" w:rsidR="00AB68C8" w:rsidRPr="003F36F7" w:rsidRDefault="00AB68C8" w:rsidP="00AB68C8">
            <w:pPr>
              <w:spacing w:line="360" w:lineRule="exact"/>
              <w:jc w:val="both"/>
              <w:rPr>
                <w:rFonts w:ascii="Arial" w:hAnsi="Arial" w:cs="Arial"/>
                <w:sz w:val="22"/>
                <w:szCs w:val="22"/>
              </w:rPr>
            </w:pPr>
            <w:r w:rsidRPr="003F36F7">
              <w:rPr>
                <w:rFonts w:ascii="Arial" w:hAnsi="Arial" w:cs="Arial"/>
                <w:sz w:val="22"/>
                <w:szCs w:val="22"/>
              </w:rPr>
              <w:t>Cash</w:t>
            </w:r>
          </w:p>
        </w:tc>
        <w:tc>
          <w:tcPr>
            <w:tcW w:w="1350" w:type="dxa"/>
          </w:tcPr>
          <w:p w14:paraId="0CC7121E" w14:textId="1FFEC81E" w:rsidR="00AB68C8" w:rsidRPr="00D14AB9" w:rsidRDefault="00AB68C8" w:rsidP="00AB68C8">
            <w:pPr>
              <w:tabs>
                <w:tab w:val="decimal" w:pos="1035"/>
              </w:tabs>
              <w:spacing w:line="360" w:lineRule="exact"/>
              <w:jc w:val="both"/>
              <w:rPr>
                <w:rFonts w:ascii="Arial" w:eastAsia="Arial Unicode MS" w:hAnsi="Arial" w:cs="Arial"/>
                <w:sz w:val="22"/>
                <w:szCs w:val="22"/>
              </w:rPr>
            </w:pPr>
            <w:r w:rsidRPr="00AB68C8">
              <w:rPr>
                <w:rFonts w:ascii="Arial" w:eastAsia="Arial Unicode MS" w:hAnsi="Arial" w:cs="Arial"/>
                <w:sz w:val="22"/>
                <w:szCs w:val="22"/>
              </w:rPr>
              <w:t>140,981</w:t>
            </w:r>
          </w:p>
        </w:tc>
        <w:tc>
          <w:tcPr>
            <w:tcW w:w="1350" w:type="dxa"/>
          </w:tcPr>
          <w:p w14:paraId="4C0EB721" w14:textId="72B7F5A9" w:rsidR="00AB68C8" w:rsidRPr="00D14AB9" w:rsidRDefault="00AB68C8" w:rsidP="00AB68C8">
            <w:pPr>
              <w:tabs>
                <w:tab w:val="decimal" w:pos="1035"/>
              </w:tabs>
              <w:spacing w:line="360" w:lineRule="exact"/>
              <w:jc w:val="both"/>
              <w:rPr>
                <w:rFonts w:ascii="Arial" w:eastAsia="Arial Unicode MS" w:hAnsi="Arial" w:cs="Arial"/>
                <w:sz w:val="22"/>
                <w:szCs w:val="22"/>
              </w:rPr>
            </w:pPr>
            <w:r w:rsidRPr="00AB68C8">
              <w:rPr>
                <w:rFonts w:ascii="Arial" w:eastAsia="Arial Unicode MS" w:hAnsi="Arial" w:cs="Arial"/>
                <w:sz w:val="22"/>
                <w:szCs w:val="22"/>
              </w:rPr>
              <w:t>163,503</w:t>
            </w:r>
          </w:p>
        </w:tc>
        <w:tc>
          <w:tcPr>
            <w:tcW w:w="1350" w:type="dxa"/>
          </w:tcPr>
          <w:p w14:paraId="6B944999" w14:textId="16583CEC" w:rsidR="00AB68C8" w:rsidRPr="00D14AB9" w:rsidRDefault="00AB68C8" w:rsidP="00AB68C8">
            <w:pPr>
              <w:tabs>
                <w:tab w:val="decimal" w:pos="1035"/>
              </w:tabs>
              <w:spacing w:line="360" w:lineRule="exact"/>
              <w:jc w:val="both"/>
              <w:rPr>
                <w:rFonts w:ascii="Arial" w:eastAsia="Arial Unicode MS" w:hAnsi="Arial" w:cs="Arial"/>
                <w:sz w:val="22"/>
                <w:szCs w:val="22"/>
              </w:rPr>
            </w:pPr>
            <w:r w:rsidRPr="00AB68C8">
              <w:rPr>
                <w:rFonts w:ascii="Arial" w:eastAsia="Arial Unicode MS" w:hAnsi="Arial" w:cs="Arial"/>
                <w:sz w:val="22"/>
                <w:szCs w:val="22"/>
                <w:cs/>
              </w:rPr>
              <w:t>107</w:t>
            </w:r>
            <w:r w:rsidRPr="00AB68C8">
              <w:rPr>
                <w:rFonts w:ascii="Arial" w:eastAsia="Arial Unicode MS" w:hAnsi="Arial" w:cs="Arial"/>
                <w:sz w:val="22"/>
                <w:szCs w:val="22"/>
              </w:rPr>
              <w:t>,</w:t>
            </w:r>
            <w:r w:rsidRPr="00AB68C8">
              <w:rPr>
                <w:rFonts w:ascii="Arial" w:eastAsia="Arial Unicode MS" w:hAnsi="Arial" w:cs="Arial"/>
                <w:sz w:val="22"/>
                <w:szCs w:val="22"/>
                <w:cs/>
              </w:rPr>
              <w:t>885</w:t>
            </w:r>
          </w:p>
        </w:tc>
        <w:tc>
          <w:tcPr>
            <w:tcW w:w="1350" w:type="dxa"/>
          </w:tcPr>
          <w:p w14:paraId="32D85FE7" w14:textId="77777777" w:rsidR="00AB68C8" w:rsidRPr="00D14AB9" w:rsidRDefault="00AB68C8" w:rsidP="00AB68C8">
            <w:pPr>
              <w:tabs>
                <w:tab w:val="decimal" w:pos="1035"/>
              </w:tabs>
              <w:spacing w:line="360" w:lineRule="exact"/>
              <w:jc w:val="both"/>
              <w:rPr>
                <w:rFonts w:ascii="Arial" w:eastAsia="Arial Unicode MS" w:hAnsi="Arial" w:cs="Arial"/>
                <w:sz w:val="22"/>
                <w:szCs w:val="22"/>
              </w:rPr>
            </w:pPr>
            <w:r w:rsidRPr="00D14AB9">
              <w:rPr>
                <w:rFonts w:ascii="Arial" w:eastAsia="Arial Unicode MS" w:hAnsi="Arial" w:cs="Arial"/>
                <w:sz w:val="22"/>
                <w:szCs w:val="22"/>
              </w:rPr>
              <w:t>126,518</w:t>
            </w:r>
          </w:p>
        </w:tc>
      </w:tr>
      <w:tr w:rsidR="00AB68C8" w:rsidRPr="003F36F7" w14:paraId="7E44266C" w14:textId="77777777" w:rsidTr="003A6288">
        <w:tc>
          <w:tcPr>
            <w:tcW w:w="3690" w:type="dxa"/>
          </w:tcPr>
          <w:p w14:paraId="122EB51E" w14:textId="77777777" w:rsidR="00AB68C8" w:rsidRPr="003F36F7" w:rsidRDefault="00AB68C8" w:rsidP="00AB68C8">
            <w:pPr>
              <w:spacing w:line="360" w:lineRule="exact"/>
              <w:jc w:val="both"/>
              <w:rPr>
                <w:rFonts w:ascii="Arial" w:hAnsi="Arial" w:cs="Arial"/>
                <w:sz w:val="22"/>
                <w:szCs w:val="22"/>
              </w:rPr>
            </w:pPr>
            <w:r w:rsidRPr="003F36F7">
              <w:rPr>
                <w:rFonts w:ascii="Arial" w:hAnsi="Arial" w:cs="Arial"/>
                <w:sz w:val="22"/>
                <w:szCs w:val="22"/>
              </w:rPr>
              <w:t>Bank deposits</w:t>
            </w:r>
          </w:p>
        </w:tc>
        <w:tc>
          <w:tcPr>
            <w:tcW w:w="1350" w:type="dxa"/>
          </w:tcPr>
          <w:p w14:paraId="24E6F852" w14:textId="5225EC32" w:rsidR="00AB68C8" w:rsidRPr="00D14AB9" w:rsidRDefault="00AB68C8" w:rsidP="00AB68C8">
            <w:pPr>
              <w:tabs>
                <w:tab w:val="decimal" w:pos="1035"/>
              </w:tabs>
              <w:spacing w:line="360" w:lineRule="exact"/>
              <w:jc w:val="both"/>
              <w:rPr>
                <w:rFonts w:ascii="Arial" w:eastAsia="Arial Unicode MS" w:hAnsi="Arial" w:cs="Arial"/>
                <w:sz w:val="22"/>
                <w:szCs w:val="22"/>
              </w:rPr>
            </w:pPr>
            <w:r w:rsidRPr="00AB68C8">
              <w:rPr>
                <w:rFonts w:ascii="Arial" w:eastAsia="Arial Unicode MS" w:hAnsi="Arial" w:cs="Arial"/>
                <w:sz w:val="22"/>
                <w:szCs w:val="22"/>
              </w:rPr>
              <w:t>541,710</w:t>
            </w:r>
          </w:p>
        </w:tc>
        <w:tc>
          <w:tcPr>
            <w:tcW w:w="1350" w:type="dxa"/>
          </w:tcPr>
          <w:p w14:paraId="4BD13303" w14:textId="0A2CD469" w:rsidR="00AB68C8" w:rsidRPr="00D14AB9" w:rsidRDefault="00AB68C8" w:rsidP="00AB68C8">
            <w:pPr>
              <w:tabs>
                <w:tab w:val="decimal" w:pos="1035"/>
              </w:tabs>
              <w:spacing w:line="360" w:lineRule="exact"/>
              <w:jc w:val="both"/>
              <w:rPr>
                <w:rFonts w:ascii="Arial" w:eastAsia="Arial Unicode MS" w:hAnsi="Arial" w:cs="Arial"/>
                <w:sz w:val="22"/>
                <w:szCs w:val="22"/>
              </w:rPr>
            </w:pPr>
            <w:r w:rsidRPr="00AB68C8">
              <w:rPr>
                <w:rFonts w:ascii="Arial" w:eastAsia="Arial Unicode MS" w:hAnsi="Arial" w:cs="Arial"/>
                <w:sz w:val="22"/>
                <w:szCs w:val="22"/>
              </w:rPr>
              <w:t>536,476</w:t>
            </w:r>
          </w:p>
        </w:tc>
        <w:tc>
          <w:tcPr>
            <w:tcW w:w="1350" w:type="dxa"/>
          </w:tcPr>
          <w:p w14:paraId="339ED009" w14:textId="74DD6635" w:rsidR="00AB68C8" w:rsidRPr="00D14AB9" w:rsidRDefault="00AB68C8" w:rsidP="00AB68C8">
            <w:pPr>
              <w:tabs>
                <w:tab w:val="decimal" w:pos="1035"/>
              </w:tabs>
              <w:spacing w:line="360" w:lineRule="exact"/>
              <w:jc w:val="both"/>
              <w:rPr>
                <w:rFonts w:ascii="Arial" w:eastAsia="Arial Unicode MS" w:hAnsi="Arial" w:cs="Arial"/>
                <w:sz w:val="22"/>
                <w:szCs w:val="22"/>
              </w:rPr>
            </w:pPr>
            <w:r w:rsidRPr="00AB68C8">
              <w:rPr>
                <w:rFonts w:ascii="Arial" w:eastAsia="Arial Unicode MS" w:hAnsi="Arial" w:cs="Arial"/>
                <w:sz w:val="22"/>
                <w:szCs w:val="22"/>
              </w:rPr>
              <w:t>357,526</w:t>
            </w:r>
          </w:p>
        </w:tc>
        <w:tc>
          <w:tcPr>
            <w:tcW w:w="1350" w:type="dxa"/>
          </w:tcPr>
          <w:p w14:paraId="6E9FA9DB" w14:textId="77777777" w:rsidR="00AB68C8" w:rsidRPr="00D14AB9" w:rsidRDefault="00AB68C8" w:rsidP="00AB68C8">
            <w:pPr>
              <w:tabs>
                <w:tab w:val="decimal" w:pos="1035"/>
              </w:tabs>
              <w:spacing w:line="360" w:lineRule="exact"/>
              <w:jc w:val="both"/>
              <w:rPr>
                <w:rFonts w:ascii="Arial" w:eastAsia="Arial Unicode MS" w:hAnsi="Arial" w:cs="Arial"/>
                <w:sz w:val="22"/>
                <w:szCs w:val="22"/>
              </w:rPr>
            </w:pPr>
            <w:r w:rsidRPr="00D14AB9">
              <w:rPr>
                <w:rFonts w:ascii="Arial" w:eastAsia="Arial Unicode MS" w:hAnsi="Arial" w:cs="Arial"/>
                <w:sz w:val="22"/>
                <w:szCs w:val="22"/>
              </w:rPr>
              <w:t>319,850</w:t>
            </w:r>
          </w:p>
        </w:tc>
      </w:tr>
      <w:tr w:rsidR="00AB68C8" w:rsidRPr="003F36F7" w14:paraId="43A829D7" w14:textId="77777777" w:rsidTr="003A6288">
        <w:tc>
          <w:tcPr>
            <w:tcW w:w="3690" w:type="dxa"/>
          </w:tcPr>
          <w:p w14:paraId="178304C8" w14:textId="77777777" w:rsidR="00AB68C8" w:rsidRPr="003F36F7" w:rsidRDefault="00AB68C8" w:rsidP="00AB68C8">
            <w:pPr>
              <w:spacing w:line="360" w:lineRule="exact"/>
              <w:jc w:val="both"/>
              <w:rPr>
                <w:rFonts w:ascii="Arial" w:hAnsi="Arial" w:cs="Arial"/>
                <w:sz w:val="22"/>
                <w:szCs w:val="22"/>
              </w:rPr>
            </w:pPr>
            <w:r>
              <w:rPr>
                <w:rFonts w:ascii="Arial" w:hAnsi="Arial" w:cs="Arial"/>
                <w:sz w:val="22"/>
                <w:szCs w:val="22"/>
              </w:rPr>
              <w:t>Fixed deposits</w:t>
            </w:r>
          </w:p>
        </w:tc>
        <w:tc>
          <w:tcPr>
            <w:tcW w:w="1350" w:type="dxa"/>
          </w:tcPr>
          <w:p w14:paraId="185B36C3" w14:textId="6CA6E395" w:rsidR="00AB68C8" w:rsidRPr="00D14AB9" w:rsidRDefault="00AB68C8" w:rsidP="00AB68C8">
            <w:pPr>
              <w:pBdr>
                <w:bottom w:val="single" w:sz="4" w:space="1" w:color="auto"/>
              </w:pBdr>
              <w:tabs>
                <w:tab w:val="decimal" w:pos="1035"/>
              </w:tabs>
              <w:spacing w:line="360" w:lineRule="exact"/>
              <w:jc w:val="both"/>
              <w:rPr>
                <w:rFonts w:ascii="Arial" w:eastAsia="Arial Unicode MS" w:hAnsi="Arial" w:cs="Arial"/>
                <w:sz w:val="22"/>
                <w:szCs w:val="22"/>
              </w:rPr>
            </w:pPr>
            <w:r w:rsidRPr="00AB68C8">
              <w:rPr>
                <w:rFonts w:ascii="Arial" w:eastAsia="Arial Unicode MS" w:hAnsi="Arial" w:cs="Arial"/>
                <w:sz w:val="22"/>
                <w:szCs w:val="22"/>
              </w:rPr>
              <w:t>2,600,000</w:t>
            </w:r>
          </w:p>
        </w:tc>
        <w:tc>
          <w:tcPr>
            <w:tcW w:w="1350" w:type="dxa"/>
          </w:tcPr>
          <w:p w14:paraId="7E50A2F7" w14:textId="1288815C" w:rsidR="00AB68C8" w:rsidRPr="00D14AB9" w:rsidRDefault="00AB68C8" w:rsidP="00AB68C8">
            <w:pPr>
              <w:pBdr>
                <w:bottom w:val="single" w:sz="4" w:space="1" w:color="auto"/>
              </w:pBdr>
              <w:tabs>
                <w:tab w:val="decimal" w:pos="1035"/>
              </w:tabs>
              <w:spacing w:line="360" w:lineRule="exact"/>
              <w:jc w:val="both"/>
              <w:rPr>
                <w:rFonts w:ascii="Arial" w:eastAsia="Arial Unicode MS" w:hAnsi="Arial" w:cs="Arial"/>
                <w:sz w:val="22"/>
                <w:szCs w:val="22"/>
              </w:rPr>
            </w:pPr>
            <w:r w:rsidRPr="00AB68C8">
              <w:rPr>
                <w:rFonts w:ascii="Arial" w:eastAsia="Arial Unicode MS" w:hAnsi="Arial" w:cs="Arial"/>
                <w:sz w:val="22"/>
                <w:szCs w:val="22"/>
              </w:rPr>
              <w:t>2,160,000</w:t>
            </w:r>
          </w:p>
        </w:tc>
        <w:tc>
          <w:tcPr>
            <w:tcW w:w="1350" w:type="dxa"/>
          </w:tcPr>
          <w:p w14:paraId="7688CC8C" w14:textId="19D75F38" w:rsidR="00AB68C8" w:rsidRPr="00D14AB9" w:rsidRDefault="00AB68C8" w:rsidP="00AB68C8">
            <w:pPr>
              <w:pBdr>
                <w:bottom w:val="single" w:sz="4" w:space="1" w:color="auto"/>
              </w:pBdr>
              <w:tabs>
                <w:tab w:val="decimal" w:pos="1035"/>
              </w:tabs>
              <w:spacing w:line="360" w:lineRule="exact"/>
              <w:jc w:val="both"/>
              <w:rPr>
                <w:rFonts w:ascii="Arial" w:eastAsia="Arial Unicode MS" w:hAnsi="Arial" w:cs="Arial"/>
                <w:sz w:val="22"/>
                <w:szCs w:val="22"/>
              </w:rPr>
            </w:pPr>
            <w:r w:rsidRPr="00AB68C8">
              <w:rPr>
                <w:rFonts w:ascii="Arial" w:eastAsia="Arial Unicode MS" w:hAnsi="Arial" w:cs="Arial"/>
                <w:sz w:val="22"/>
                <w:szCs w:val="22"/>
              </w:rPr>
              <w:t>2,600,000</w:t>
            </w:r>
          </w:p>
        </w:tc>
        <w:tc>
          <w:tcPr>
            <w:tcW w:w="1350" w:type="dxa"/>
          </w:tcPr>
          <w:p w14:paraId="791C0992" w14:textId="77777777" w:rsidR="00AB68C8" w:rsidRPr="00D14AB9" w:rsidRDefault="00AB68C8" w:rsidP="00AB68C8">
            <w:pPr>
              <w:pBdr>
                <w:bottom w:val="single" w:sz="4" w:space="1" w:color="auto"/>
              </w:pBdr>
              <w:tabs>
                <w:tab w:val="decimal" w:pos="1035"/>
              </w:tabs>
              <w:spacing w:line="360" w:lineRule="exact"/>
              <w:jc w:val="both"/>
              <w:rPr>
                <w:rFonts w:ascii="Arial" w:eastAsia="Arial Unicode MS" w:hAnsi="Arial" w:cs="Arial"/>
                <w:sz w:val="22"/>
                <w:szCs w:val="22"/>
              </w:rPr>
            </w:pPr>
            <w:r w:rsidRPr="00D14AB9">
              <w:rPr>
                <w:rFonts w:ascii="Arial" w:eastAsia="Arial Unicode MS" w:hAnsi="Arial" w:cs="Arial"/>
                <w:sz w:val="22"/>
                <w:szCs w:val="22"/>
              </w:rPr>
              <w:t>2,160,000</w:t>
            </w:r>
          </w:p>
        </w:tc>
      </w:tr>
      <w:tr w:rsidR="00AB68C8" w:rsidRPr="003F36F7" w14:paraId="08D17C7C" w14:textId="77777777" w:rsidTr="003A6288">
        <w:tc>
          <w:tcPr>
            <w:tcW w:w="3690" w:type="dxa"/>
          </w:tcPr>
          <w:p w14:paraId="2559E411" w14:textId="77777777" w:rsidR="00AB68C8" w:rsidRPr="003F36F7" w:rsidRDefault="00AB68C8" w:rsidP="00AB68C8">
            <w:pPr>
              <w:spacing w:line="360" w:lineRule="exact"/>
              <w:jc w:val="both"/>
              <w:rPr>
                <w:rFonts w:ascii="Arial" w:hAnsi="Arial" w:cs="Arial"/>
                <w:sz w:val="22"/>
                <w:szCs w:val="22"/>
              </w:rPr>
            </w:pPr>
            <w:r w:rsidRPr="003F36F7">
              <w:rPr>
                <w:rFonts w:ascii="Arial" w:hAnsi="Arial" w:cs="Arial"/>
                <w:sz w:val="22"/>
                <w:szCs w:val="22"/>
              </w:rPr>
              <w:t>Total</w:t>
            </w:r>
          </w:p>
        </w:tc>
        <w:tc>
          <w:tcPr>
            <w:tcW w:w="1350" w:type="dxa"/>
          </w:tcPr>
          <w:p w14:paraId="048F142E" w14:textId="766CB50B" w:rsidR="00AB68C8" w:rsidRPr="00D14AB9" w:rsidRDefault="00AB68C8" w:rsidP="00AB68C8">
            <w:pPr>
              <w:pBdr>
                <w:bottom w:val="double" w:sz="4" w:space="1" w:color="auto"/>
              </w:pBdr>
              <w:tabs>
                <w:tab w:val="decimal" w:pos="1035"/>
              </w:tabs>
              <w:spacing w:line="360" w:lineRule="exact"/>
              <w:jc w:val="both"/>
              <w:rPr>
                <w:rFonts w:ascii="Arial" w:eastAsia="Arial Unicode MS" w:hAnsi="Arial" w:cs="Arial"/>
                <w:sz w:val="22"/>
                <w:szCs w:val="22"/>
              </w:rPr>
            </w:pPr>
            <w:r w:rsidRPr="00AB68C8">
              <w:rPr>
                <w:rFonts w:ascii="Arial" w:eastAsia="Arial Unicode MS" w:hAnsi="Arial" w:cs="Arial"/>
                <w:sz w:val="22"/>
                <w:szCs w:val="22"/>
              </w:rPr>
              <w:t>3,282,691</w:t>
            </w:r>
          </w:p>
        </w:tc>
        <w:tc>
          <w:tcPr>
            <w:tcW w:w="1350" w:type="dxa"/>
          </w:tcPr>
          <w:p w14:paraId="0005DE70" w14:textId="6059EB7D" w:rsidR="00AB68C8" w:rsidRPr="00D14AB9" w:rsidRDefault="00AB68C8" w:rsidP="00AB68C8">
            <w:pPr>
              <w:pBdr>
                <w:bottom w:val="double" w:sz="4" w:space="1" w:color="auto"/>
              </w:pBdr>
              <w:tabs>
                <w:tab w:val="decimal" w:pos="1035"/>
              </w:tabs>
              <w:spacing w:line="360" w:lineRule="exact"/>
              <w:jc w:val="both"/>
              <w:rPr>
                <w:rFonts w:ascii="Arial" w:eastAsia="Arial Unicode MS" w:hAnsi="Arial" w:cs="Arial"/>
                <w:sz w:val="22"/>
                <w:szCs w:val="22"/>
              </w:rPr>
            </w:pPr>
            <w:r w:rsidRPr="00AB68C8">
              <w:rPr>
                <w:rFonts w:ascii="Arial" w:eastAsia="Arial Unicode MS" w:hAnsi="Arial" w:cs="Arial"/>
                <w:sz w:val="22"/>
                <w:szCs w:val="22"/>
              </w:rPr>
              <w:t>2,859,979</w:t>
            </w:r>
          </w:p>
        </w:tc>
        <w:tc>
          <w:tcPr>
            <w:tcW w:w="1350" w:type="dxa"/>
          </w:tcPr>
          <w:p w14:paraId="7C332B3A" w14:textId="74ABF8AB" w:rsidR="00AB68C8" w:rsidRPr="00D14AB9" w:rsidRDefault="00AB68C8" w:rsidP="00AB68C8">
            <w:pPr>
              <w:pBdr>
                <w:bottom w:val="double" w:sz="4" w:space="1" w:color="auto"/>
              </w:pBdr>
              <w:tabs>
                <w:tab w:val="decimal" w:pos="1035"/>
              </w:tabs>
              <w:spacing w:line="360" w:lineRule="exact"/>
              <w:jc w:val="both"/>
              <w:rPr>
                <w:rFonts w:ascii="Arial" w:eastAsia="Arial Unicode MS" w:hAnsi="Arial" w:cs="Arial"/>
                <w:sz w:val="22"/>
                <w:szCs w:val="22"/>
              </w:rPr>
            </w:pPr>
            <w:r w:rsidRPr="00AB68C8">
              <w:rPr>
                <w:rFonts w:ascii="Arial" w:eastAsia="Arial Unicode MS" w:hAnsi="Arial" w:cs="Arial"/>
                <w:sz w:val="22"/>
                <w:szCs w:val="22"/>
              </w:rPr>
              <w:t>3,065,411</w:t>
            </w:r>
          </w:p>
        </w:tc>
        <w:tc>
          <w:tcPr>
            <w:tcW w:w="1350" w:type="dxa"/>
          </w:tcPr>
          <w:p w14:paraId="520E4748" w14:textId="77777777" w:rsidR="00AB68C8" w:rsidRPr="00D14AB9" w:rsidRDefault="00AB68C8" w:rsidP="00AB68C8">
            <w:pPr>
              <w:pBdr>
                <w:bottom w:val="double" w:sz="4" w:space="1" w:color="auto"/>
              </w:pBdr>
              <w:tabs>
                <w:tab w:val="decimal" w:pos="1035"/>
              </w:tabs>
              <w:spacing w:line="360" w:lineRule="exact"/>
              <w:jc w:val="both"/>
              <w:rPr>
                <w:rFonts w:ascii="Arial" w:eastAsia="Arial Unicode MS" w:hAnsi="Arial" w:cs="Arial"/>
                <w:sz w:val="22"/>
                <w:szCs w:val="22"/>
              </w:rPr>
            </w:pPr>
            <w:r w:rsidRPr="00D14AB9">
              <w:rPr>
                <w:rFonts w:ascii="Arial" w:eastAsia="Arial Unicode MS" w:hAnsi="Arial" w:cs="Arial"/>
                <w:sz w:val="22"/>
                <w:szCs w:val="22"/>
              </w:rPr>
              <w:t>2,606,368</w:t>
            </w:r>
          </w:p>
        </w:tc>
      </w:tr>
    </w:tbl>
    <w:p w14:paraId="67A16707" w14:textId="3528EAF8" w:rsidR="002F61DD" w:rsidRPr="003F36F7" w:rsidRDefault="002F61DD" w:rsidP="00105FFF">
      <w:pPr>
        <w:tabs>
          <w:tab w:val="right" w:pos="7280"/>
          <w:tab w:val="right" w:pos="8540"/>
        </w:tabs>
        <w:spacing w:before="240" w:after="120" w:line="380" w:lineRule="exact"/>
        <w:ind w:left="547" w:right="-43" w:hanging="547"/>
        <w:jc w:val="both"/>
        <w:rPr>
          <w:rFonts w:ascii="Arial" w:hAnsi="Arial" w:cs="Arial"/>
          <w:sz w:val="22"/>
          <w:szCs w:val="22"/>
        </w:rPr>
      </w:pPr>
      <w:r w:rsidRPr="003F36F7">
        <w:rPr>
          <w:rFonts w:ascii="Arial" w:hAnsi="Arial" w:cs="Arial"/>
          <w:sz w:val="22"/>
          <w:szCs w:val="22"/>
          <w:cs/>
        </w:rPr>
        <w:tab/>
      </w:r>
      <w:r w:rsidRPr="003F36F7">
        <w:rPr>
          <w:rFonts w:ascii="Arial" w:hAnsi="Arial" w:cs="Arial"/>
          <w:sz w:val="22"/>
          <w:szCs w:val="22"/>
        </w:rPr>
        <w:t xml:space="preserve">As at 31 December </w:t>
      </w:r>
      <w:r w:rsidR="00FE21CF">
        <w:rPr>
          <w:rFonts w:ascii="Arial" w:hAnsi="Arial" w:cs="Arial"/>
          <w:sz w:val="22"/>
          <w:szCs w:val="22"/>
        </w:rPr>
        <w:t>20</w:t>
      </w:r>
      <w:r w:rsidR="00105FFF">
        <w:rPr>
          <w:rFonts w:ascii="Arial" w:hAnsi="Arial" w:cs="Arial"/>
          <w:sz w:val="22"/>
          <w:szCs w:val="22"/>
        </w:rPr>
        <w:t>20</w:t>
      </w:r>
      <w:r w:rsidRPr="003F36F7">
        <w:rPr>
          <w:rFonts w:ascii="Arial" w:hAnsi="Arial" w:cs="Arial"/>
          <w:sz w:val="22"/>
          <w:szCs w:val="22"/>
        </w:rPr>
        <w:t xml:space="preserve">, bank deposits in saving accounts and </w:t>
      </w:r>
      <w:r w:rsidR="00067E7B">
        <w:rPr>
          <w:rFonts w:ascii="Arial" w:hAnsi="Arial" w:cs="Arial"/>
          <w:sz w:val="22"/>
          <w:szCs w:val="22"/>
        </w:rPr>
        <w:t>fixed deposits</w:t>
      </w:r>
      <w:r w:rsidRPr="003F36F7">
        <w:rPr>
          <w:rFonts w:ascii="Arial" w:hAnsi="Arial" w:cs="Arial"/>
          <w:sz w:val="22"/>
          <w:szCs w:val="22"/>
        </w:rPr>
        <w:t xml:space="preserve"> carried interests between </w:t>
      </w:r>
      <w:r w:rsidR="00AB68C8">
        <w:rPr>
          <w:rFonts w:ascii="Arial" w:hAnsi="Arial" w:cstheme="minorBidi"/>
          <w:sz w:val="22"/>
          <w:szCs w:val="22"/>
        </w:rPr>
        <w:t>0.05</w:t>
      </w:r>
      <w:r w:rsidR="002176DF">
        <w:rPr>
          <w:rFonts w:ascii="Arial" w:hAnsi="Arial" w:cs="Arial"/>
          <w:sz w:val="22"/>
          <w:szCs w:val="22"/>
        </w:rPr>
        <w:t xml:space="preserve">% - </w:t>
      </w:r>
      <w:r w:rsidR="00AB68C8">
        <w:rPr>
          <w:rFonts w:ascii="Arial" w:hAnsi="Arial" w:cs="Arial"/>
          <w:sz w:val="22"/>
          <w:szCs w:val="22"/>
        </w:rPr>
        <w:t>1.00</w:t>
      </w:r>
      <w:r w:rsidR="002176DF">
        <w:rPr>
          <w:rFonts w:ascii="Arial" w:hAnsi="Arial" w:cs="Arial"/>
          <w:sz w:val="22"/>
          <w:szCs w:val="22"/>
        </w:rPr>
        <w:t>%</w:t>
      </w:r>
      <w:r w:rsidR="00F43963" w:rsidRPr="003F36F7">
        <w:rPr>
          <w:rFonts w:ascii="Arial" w:hAnsi="Arial" w:cs="Arial"/>
          <w:sz w:val="22"/>
          <w:szCs w:val="22"/>
        </w:rPr>
        <w:t xml:space="preserve"> </w:t>
      </w:r>
      <w:r w:rsidRPr="003F36F7">
        <w:rPr>
          <w:rFonts w:ascii="Arial" w:hAnsi="Arial" w:cs="Arial"/>
          <w:sz w:val="22"/>
          <w:szCs w:val="22"/>
        </w:rPr>
        <w:t>per annum (</w:t>
      </w:r>
      <w:r w:rsidR="00290337">
        <w:rPr>
          <w:rFonts w:ascii="Arial" w:hAnsi="Arial" w:cs="Arial"/>
          <w:sz w:val="22"/>
          <w:szCs w:val="22"/>
        </w:rPr>
        <w:t>201</w:t>
      </w:r>
      <w:r w:rsidR="00105FFF">
        <w:rPr>
          <w:rFonts w:ascii="Arial" w:hAnsi="Arial" w:cs="Arial"/>
          <w:sz w:val="22"/>
          <w:szCs w:val="22"/>
        </w:rPr>
        <w:t>9</w:t>
      </w:r>
      <w:r w:rsidRPr="003F36F7">
        <w:rPr>
          <w:rFonts w:ascii="Arial" w:hAnsi="Arial" w:cs="Arial"/>
          <w:sz w:val="22"/>
          <w:szCs w:val="22"/>
        </w:rPr>
        <w:t xml:space="preserve">: between </w:t>
      </w:r>
      <w:r w:rsidR="00105FFF">
        <w:rPr>
          <w:rFonts w:ascii="Arial" w:hAnsi="Arial" w:cstheme="minorBidi"/>
          <w:sz w:val="22"/>
          <w:szCs w:val="22"/>
        </w:rPr>
        <w:t>0.125</w:t>
      </w:r>
      <w:r w:rsidR="00105FFF">
        <w:rPr>
          <w:rFonts w:ascii="Arial" w:hAnsi="Arial" w:cs="Arial"/>
          <w:sz w:val="22"/>
          <w:szCs w:val="22"/>
        </w:rPr>
        <w:t>% - 1.65</w:t>
      </w:r>
      <w:r w:rsidR="00FE21CF">
        <w:rPr>
          <w:rFonts w:ascii="Arial" w:hAnsi="Arial" w:cs="Arial"/>
          <w:sz w:val="22"/>
          <w:szCs w:val="22"/>
        </w:rPr>
        <w:t>%</w:t>
      </w:r>
      <w:r w:rsidR="00FE21CF" w:rsidRPr="003F36F7">
        <w:rPr>
          <w:rFonts w:ascii="Arial" w:hAnsi="Arial" w:cs="Arial"/>
          <w:sz w:val="22"/>
          <w:szCs w:val="22"/>
        </w:rPr>
        <w:t xml:space="preserve"> </w:t>
      </w:r>
      <w:r w:rsidRPr="003F36F7">
        <w:rPr>
          <w:rFonts w:ascii="Arial" w:hAnsi="Arial" w:cs="Arial"/>
          <w:sz w:val="22"/>
          <w:szCs w:val="22"/>
        </w:rPr>
        <w:t>per annum).</w:t>
      </w:r>
    </w:p>
    <w:p w14:paraId="35FA6A69" w14:textId="025C6A0A" w:rsidR="00903BA0" w:rsidRPr="003F36F7" w:rsidRDefault="006025D5" w:rsidP="00105FFF">
      <w:pPr>
        <w:tabs>
          <w:tab w:val="left" w:pos="4140"/>
          <w:tab w:val="left" w:pos="6390"/>
        </w:tabs>
        <w:spacing w:before="120" w:after="120" w:line="380" w:lineRule="exact"/>
        <w:ind w:left="540" w:hanging="540"/>
        <w:jc w:val="both"/>
        <w:rPr>
          <w:rFonts w:ascii="Arial" w:hAnsi="Arial" w:cs="Arial"/>
          <w:b/>
          <w:bCs/>
          <w:sz w:val="22"/>
          <w:szCs w:val="22"/>
        </w:rPr>
      </w:pPr>
      <w:r>
        <w:rPr>
          <w:rFonts w:ascii="Arial" w:hAnsi="Arial" w:cs="Arial"/>
          <w:b/>
          <w:bCs/>
          <w:sz w:val="22"/>
          <w:szCs w:val="22"/>
        </w:rPr>
        <w:lastRenderedPageBreak/>
        <w:t>9</w:t>
      </w:r>
      <w:r w:rsidR="00903BA0" w:rsidRPr="003F36F7">
        <w:rPr>
          <w:rFonts w:ascii="Arial" w:hAnsi="Arial" w:cs="Arial"/>
          <w:b/>
          <w:bCs/>
          <w:sz w:val="22"/>
          <w:szCs w:val="22"/>
        </w:rPr>
        <w:t>.</w:t>
      </w:r>
      <w:r w:rsidR="00903BA0" w:rsidRPr="003F36F7">
        <w:rPr>
          <w:rFonts w:ascii="Arial" w:hAnsi="Arial" w:cs="Arial"/>
          <w:b/>
          <w:bCs/>
          <w:sz w:val="22"/>
          <w:szCs w:val="22"/>
        </w:rPr>
        <w:tab/>
        <w:t>Trade and other receivables</w:t>
      </w:r>
    </w:p>
    <w:p w14:paraId="62D10314" w14:textId="77777777" w:rsidR="006B0B8D" w:rsidRPr="003F36F7" w:rsidRDefault="006B0B8D" w:rsidP="00105FFF">
      <w:pPr>
        <w:tabs>
          <w:tab w:val="left" w:pos="2160"/>
          <w:tab w:val="left" w:pos="2880"/>
          <w:tab w:val="decimal" w:pos="6660"/>
          <w:tab w:val="decimal" w:pos="8280"/>
        </w:tabs>
        <w:spacing w:before="120" w:after="120" w:line="380" w:lineRule="exact"/>
        <w:ind w:left="540" w:right="-97" w:hanging="540"/>
        <w:jc w:val="right"/>
        <w:rPr>
          <w:rFonts w:ascii="Arial" w:hAnsi="Arial" w:cs="Arial"/>
          <w:sz w:val="18"/>
          <w:szCs w:val="18"/>
        </w:rPr>
      </w:pPr>
      <w:r w:rsidRPr="003F36F7">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6B0B8D" w:rsidRPr="003F36F7" w14:paraId="46501EA7" w14:textId="77777777" w:rsidTr="003D659D">
        <w:trPr>
          <w:cantSplit/>
        </w:trPr>
        <w:tc>
          <w:tcPr>
            <w:tcW w:w="3690" w:type="dxa"/>
          </w:tcPr>
          <w:p w14:paraId="076FF44E" w14:textId="77777777" w:rsidR="006B0B8D" w:rsidRPr="003F36F7" w:rsidRDefault="006B0B8D" w:rsidP="001440B8">
            <w:pPr>
              <w:spacing w:line="360" w:lineRule="exact"/>
              <w:ind w:left="162" w:right="-43" w:hanging="162"/>
              <w:rPr>
                <w:rFonts w:ascii="Arial" w:hAnsi="Arial" w:cs="Arial"/>
                <w:color w:val="000000"/>
                <w:sz w:val="18"/>
                <w:szCs w:val="18"/>
              </w:rPr>
            </w:pPr>
          </w:p>
        </w:tc>
        <w:tc>
          <w:tcPr>
            <w:tcW w:w="2700" w:type="dxa"/>
            <w:gridSpan w:val="2"/>
          </w:tcPr>
          <w:p w14:paraId="6CFC063C" w14:textId="77777777" w:rsidR="006B0B8D" w:rsidRPr="003F36F7" w:rsidRDefault="006B0B8D" w:rsidP="001440B8">
            <w:pPr>
              <w:pBdr>
                <w:bottom w:val="single" w:sz="4" w:space="1" w:color="auto"/>
              </w:pBdr>
              <w:spacing w:line="360" w:lineRule="exact"/>
              <w:ind w:left="162" w:right="-18" w:hanging="162"/>
              <w:jc w:val="center"/>
              <w:rPr>
                <w:rFonts w:ascii="Arial" w:hAnsi="Arial" w:cs="Arial"/>
                <w:color w:val="000000"/>
                <w:sz w:val="18"/>
                <w:szCs w:val="18"/>
              </w:rPr>
            </w:pPr>
            <w:r w:rsidRPr="003F36F7">
              <w:rPr>
                <w:rFonts w:ascii="Arial" w:hAnsi="Arial" w:cs="Arial"/>
                <w:color w:val="000000"/>
                <w:sz w:val="18"/>
                <w:szCs w:val="18"/>
              </w:rPr>
              <w:t xml:space="preserve">Consolidated </w:t>
            </w:r>
          </w:p>
          <w:p w14:paraId="1B882AF4" w14:textId="77777777" w:rsidR="006B0B8D" w:rsidRPr="003F36F7" w:rsidRDefault="006B0B8D" w:rsidP="001440B8">
            <w:pPr>
              <w:pBdr>
                <w:bottom w:val="single" w:sz="4" w:space="1" w:color="auto"/>
              </w:pBdr>
              <w:spacing w:line="360" w:lineRule="exact"/>
              <w:ind w:left="162" w:right="-18" w:hanging="162"/>
              <w:jc w:val="center"/>
              <w:rPr>
                <w:rFonts w:ascii="Arial" w:hAnsi="Arial" w:cs="Arial"/>
                <w:color w:val="000000"/>
                <w:sz w:val="18"/>
                <w:szCs w:val="18"/>
              </w:rPr>
            </w:pPr>
            <w:r w:rsidRPr="003F36F7">
              <w:rPr>
                <w:rFonts w:ascii="Arial" w:hAnsi="Arial" w:cs="Arial"/>
                <w:color w:val="000000"/>
                <w:sz w:val="18"/>
                <w:szCs w:val="18"/>
              </w:rPr>
              <w:t>financial statements</w:t>
            </w:r>
          </w:p>
        </w:tc>
        <w:tc>
          <w:tcPr>
            <w:tcW w:w="2700" w:type="dxa"/>
            <w:gridSpan w:val="2"/>
          </w:tcPr>
          <w:p w14:paraId="51E48F8E" w14:textId="77777777" w:rsidR="006B0B8D" w:rsidRPr="003F36F7" w:rsidRDefault="006B0B8D" w:rsidP="001440B8">
            <w:pPr>
              <w:pBdr>
                <w:bottom w:val="single" w:sz="4" w:space="1" w:color="auto"/>
              </w:pBdr>
              <w:spacing w:line="360" w:lineRule="exact"/>
              <w:ind w:left="162" w:right="-18" w:hanging="162"/>
              <w:jc w:val="center"/>
              <w:rPr>
                <w:rFonts w:ascii="Arial" w:hAnsi="Arial" w:cs="Arial"/>
                <w:color w:val="000000"/>
                <w:sz w:val="18"/>
                <w:szCs w:val="18"/>
              </w:rPr>
            </w:pPr>
            <w:r w:rsidRPr="003F36F7">
              <w:rPr>
                <w:rFonts w:ascii="Arial" w:hAnsi="Arial" w:cs="Arial"/>
                <w:color w:val="000000"/>
                <w:sz w:val="18"/>
                <w:szCs w:val="18"/>
              </w:rPr>
              <w:t xml:space="preserve">Separate </w:t>
            </w:r>
          </w:p>
          <w:p w14:paraId="48642E46" w14:textId="77777777" w:rsidR="006B0B8D" w:rsidRPr="003F36F7" w:rsidRDefault="006B0B8D" w:rsidP="001440B8">
            <w:pPr>
              <w:pBdr>
                <w:bottom w:val="single" w:sz="4" w:space="1" w:color="auto"/>
              </w:pBdr>
              <w:spacing w:line="360" w:lineRule="exact"/>
              <w:ind w:left="162" w:right="-18" w:hanging="162"/>
              <w:jc w:val="center"/>
              <w:rPr>
                <w:rFonts w:ascii="Arial" w:hAnsi="Arial" w:cs="Arial"/>
                <w:color w:val="000000"/>
                <w:sz w:val="18"/>
                <w:szCs w:val="18"/>
              </w:rPr>
            </w:pPr>
            <w:r w:rsidRPr="003F36F7">
              <w:rPr>
                <w:rFonts w:ascii="Arial" w:hAnsi="Arial" w:cs="Arial"/>
                <w:color w:val="000000"/>
                <w:sz w:val="18"/>
                <w:szCs w:val="18"/>
              </w:rPr>
              <w:t>financial statements</w:t>
            </w:r>
          </w:p>
        </w:tc>
      </w:tr>
      <w:tr w:rsidR="00105FFF" w:rsidRPr="003F36F7" w14:paraId="001387D3" w14:textId="77777777" w:rsidTr="003D659D">
        <w:tc>
          <w:tcPr>
            <w:tcW w:w="3690" w:type="dxa"/>
          </w:tcPr>
          <w:p w14:paraId="0AB4C3BD" w14:textId="77777777" w:rsidR="00105FFF" w:rsidRPr="003F36F7" w:rsidRDefault="00105FFF" w:rsidP="00105FFF">
            <w:pPr>
              <w:spacing w:line="360" w:lineRule="exact"/>
              <w:ind w:left="162" w:right="-43" w:hanging="162"/>
              <w:rPr>
                <w:rFonts w:ascii="Arial" w:hAnsi="Arial" w:cs="Arial"/>
                <w:color w:val="000000"/>
                <w:sz w:val="18"/>
                <w:szCs w:val="18"/>
              </w:rPr>
            </w:pPr>
          </w:p>
        </w:tc>
        <w:tc>
          <w:tcPr>
            <w:tcW w:w="1350" w:type="dxa"/>
          </w:tcPr>
          <w:p w14:paraId="53C5DFAF" w14:textId="77777777" w:rsidR="00105FFF" w:rsidRPr="003F36F7" w:rsidRDefault="00105FFF" w:rsidP="00105FFF">
            <w:pPr>
              <w:pBdr>
                <w:bottom w:val="single" w:sz="4" w:space="1" w:color="auto"/>
              </w:pBdr>
              <w:spacing w:line="360" w:lineRule="exact"/>
              <w:ind w:left="162" w:right="-18" w:hanging="162"/>
              <w:jc w:val="center"/>
              <w:rPr>
                <w:rFonts w:ascii="Arial" w:hAnsi="Arial" w:cs="Arial"/>
                <w:color w:val="000000"/>
                <w:sz w:val="18"/>
                <w:szCs w:val="18"/>
              </w:rPr>
            </w:pPr>
            <w:r>
              <w:rPr>
                <w:rFonts w:ascii="Arial" w:hAnsi="Arial" w:cs="Arial"/>
                <w:color w:val="000000"/>
                <w:sz w:val="18"/>
                <w:szCs w:val="18"/>
              </w:rPr>
              <w:t>2020</w:t>
            </w:r>
          </w:p>
        </w:tc>
        <w:tc>
          <w:tcPr>
            <w:tcW w:w="1350" w:type="dxa"/>
          </w:tcPr>
          <w:p w14:paraId="692314FD" w14:textId="77777777" w:rsidR="00105FFF" w:rsidRPr="003F36F7" w:rsidRDefault="00105FFF" w:rsidP="00105FFF">
            <w:pPr>
              <w:pBdr>
                <w:bottom w:val="single" w:sz="4" w:space="1" w:color="auto"/>
              </w:pBdr>
              <w:spacing w:line="360" w:lineRule="exact"/>
              <w:ind w:left="162" w:right="-18" w:hanging="162"/>
              <w:jc w:val="center"/>
              <w:rPr>
                <w:rFonts w:ascii="Arial" w:hAnsi="Arial" w:cs="Arial"/>
                <w:color w:val="000000"/>
                <w:sz w:val="18"/>
                <w:szCs w:val="18"/>
              </w:rPr>
            </w:pPr>
            <w:r>
              <w:rPr>
                <w:rFonts w:ascii="Arial" w:hAnsi="Arial" w:cs="Arial"/>
                <w:color w:val="000000"/>
                <w:sz w:val="18"/>
                <w:szCs w:val="18"/>
              </w:rPr>
              <w:t>2019</w:t>
            </w:r>
          </w:p>
        </w:tc>
        <w:tc>
          <w:tcPr>
            <w:tcW w:w="1350" w:type="dxa"/>
          </w:tcPr>
          <w:p w14:paraId="01E914A4" w14:textId="77777777" w:rsidR="00105FFF" w:rsidRPr="003F36F7" w:rsidRDefault="00105FFF" w:rsidP="00105FFF">
            <w:pPr>
              <w:pBdr>
                <w:bottom w:val="single" w:sz="4" w:space="1" w:color="auto"/>
              </w:pBdr>
              <w:spacing w:line="360" w:lineRule="exact"/>
              <w:ind w:left="162" w:right="-18" w:hanging="162"/>
              <w:jc w:val="center"/>
              <w:rPr>
                <w:rFonts w:ascii="Arial" w:hAnsi="Arial" w:cs="Arial"/>
                <w:color w:val="000000"/>
                <w:sz w:val="18"/>
                <w:szCs w:val="18"/>
              </w:rPr>
            </w:pPr>
            <w:r>
              <w:rPr>
                <w:rFonts w:ascii="Arial" w:hAnsi="Arial" w:cs="Arial"/>
                <w:color w:val="000000"/>
                <w:sz w:val="18"/>
                <w:szCs w:val="18"/>
              </w:rPr>
              <w:t>2020</w:t>
            </w:r>
          </w:p>
        </w:tc>
        <w:tc>
          <w:tcPr>
            <w:tcW w:w="1350" w:type="dxa"/>
          </w:tcPr>
          <w:p w14:paraId="65C98C2D" w14:textId="77777777" w:rsidR="00105FFF" w:rsidRPr="003F36F7" w:rsidRDefault="00105FFF" w:rsidP="00105FFF">
            <w:pPr>
              <w:pBdr>
                <w:bottom w:val="single" w:sz="4" w:space="1" w:color="auto"/>
              </w:pBdr>
              <w:spacing w:line="360" w:lineRule="exact"/>
              <w:ind w:left="162" w:right="-18" w:hanging="162"/>
              <w:jc w:val="center"/>
              <w:rPr>
                <w:rFonts w:ascii="Arial" w:hAnsi="Arial" w:cs="Arial"/>
                <w:color w:val="000000"/>
                <w:sz w:val="18"/>
                <w:szCs w:val="18"/>
              </w:rPr>
            </w:pPr>
            <w:r>
              <w:rPr>
                <w:rFonts w:ascii="Arial" w:hAnsi="Arial" w:cs="Arial"/>
                <w:color w:val="000000"/>
                <w:sz w:val="18"/>
                <w:szCs w:val="18"/>
              </w:rPr>
              <w:t>2019</w:t>
            </w:r>
          </w:p>
        </w:tc>
      </w:tr>
      <w:tr w:rsidR="00AB68C8" w:rsidRPr="003F36F7" w14:paraId="4071C429" w14:textId="77777777" w:rsidTr="003D659D">
        <w:tc>
          <w:tcPr>
            <w:tcW w:w="3690" w:type="dxa"/>
          </w:tcPr>
          <w:p w14:paraId="084E5C3C" w14:textId="77777777" w:rsidR="00AB68C8" w:rsidRPr="003F36F7" w:rsidRDefault="00AB68C8" w:rsidP="00AB68C8">
            <w:pPr>
              <w:spacing w:line="360" w:lineRule="exact"/>
              <w:ind w:left="162" w:hanging="162"/>
              <w:jc w:val="both"/>
              <w:rPr>
                <w:rFonts w:ascii="Arial" w:hAnsi="Arial" w:cs="Arial"/>
                <w:sz w:val="18"/>
                <w:szCs w:val="18"/>
              </w:rPr>
            </w:pPr>
            <w:r w:rsidRPr="003F36F7">
              <w:rPr>
                <w:rFonts w:ascii="Arial" w:hAnsi="Arial" w:cs="Arial"/>
                <w:sz w:val="18"/>
                <w:szCs w:val="18"/>
              </w:rPr>
              <w:t>Trade accounts receivable</w:t>
            </w:r>
          </w:p>
        </w:tc>
        <w:tc>
          <w:tcPr>
            <w:tcW w:w="1350" w:type="dxa"/>
          </w:tcPr>
          <w:p w14:paraId="41350E37" w14:textId="3CD3F14F" w:rsidR="00AB68C8" w:rsidRPr="00C94598" w:rsidRDefault="00AB68C8" w:rsidP="00AB68C8">
            <w:pPr>
              <w:tabs>
                <w:tab w:val="decimal" w:pos="1062"/>
              </w:tabs>
              <w:spacing w:line="360" w:lineRule="exact"/>
              <w:jc w:val="both"/>
              <w:rPr>
                <w:rFonts w:ascii="Arial" w:eastAsia="Arial Unicode MS" w:hAnsi="Arial" w:cs="Arial"/>
                <w:sz w:val="18"/>
                <w:szCs w:val="18"/>
              </w:rPr>
            </w:pPr>
            <w:r w:rsidRPr="00AB68C8">
              <w:rPr>
                <w:rFonts w:ascii="Arial" w:eastAsia="Arial Unicode MS" w:hAnsi="Arial" w:cs="Arial"/>
                <w:sz w:val="18"/>
                <w:szCs w:val="18"/>
              </w:rPr>
              <w:t>220,724</w:t>
            </w:r>
          </w:p>
        </w:tc>
        <w:tc>
          <w:tcPr>
            <w:tcW w:w="1350" w:type="dxa"/>
          </w:tcPr>
          <w:p w14:paraId="2B6F1FC1" w14:textId="28498066" w:rsidR="00AB68C8" w:rsidRPr="00C94598" w:rsidRDefault="00AB68C8" w:rsidP="00AB68C8">
            <w:pPr>
              <w:tabs>
                <w:tab w:val="decimal" w:pos="1062"/>
              </w:tabs>
              <w:spacing w:line="360" w:lineRule="exact"/>
              <w:jc w:val="both"/>
              <w:rPr>
                <w:rFonts w:ascii="Arial" w:eastAsia="Arial Unicode MS" w:hAnsi="Arial" w:cs="Arial"/>
                <w:sz w:val="18"/>
                <w:szCs w:val="18"/>
              </w:rPr>
            </w:pPr>
            <w:r w:rsidRPr="00AB68C8">
              <w:rPr>
                <w:rFonts w:ascii="Arial" w:eastAsia="Arial Unicode MS" w:hAnsi="Arial" w:cs="Arial"/>
                <w:sz w:val="18"/>
                <w:szCs w:val="18"/>
              </w:rPr>
              <w:t>216,347</w:t>
            </w:r>
          </w:p>
        </w:tc>
        <w:tc>
          <w:tcPr>
            <w:tcW w:w="1350" w:type="dxa"/>
          </w:tcPr>
          <w:p w14:paraId="6121F339" w14:textId="26CFA31F" w:rsidR="00AB68C8" w:rsidRPr="00C94598" w:rsidRDefault="00AB68C8" w:rsidP="00AB68C8">
            <w:pPr>
              <w:tabs>
                <w:tab w:val="decimal" w:pos="1062"/>
              </w:tabs>
              <w:spacing w:line="360" w:lineRule="exact"/>
              <w:jc w:val="both"/>
              <w:rPr>
                <w:rFonts w:ascii="Arial" w:eastAsia="Arial Unicode MS" w:hAnsi="Arial" w:cs="Arial"/>
                <w:sz w:val="18"/>
                <w:szCs w:val="18"/>
              </w:rPr>
            </w:pPr>
            <w:r w:rsidRPr="00AB68C8">
              <w:rPr>
                <w:rFonts w:ascii="Arial" w:eastAsia="Arial Unicode MS" w:hAnsi="Arial" w:cs="Arial"/>
                <w:sz w:val="18"/>
                <w:szCs w:val="18"/>
              </w:rPr>
              <w:t>283,853</w:t>
            </w:r>
          </w:p>
        </w:tc>
        <w:tc>
          <w:tcPr>
            <w:tcW w:w="1350" w:type="dxa"/>
          </w:tcPr>
          <w:p w14:paraId="6E7CAFD1" w14:textId="77777777" w:rsidR="00AB68C8" w:rsidRPr="00C94598" w:rsidRDefault="00AB68C8" w:rsidP="00AB68C8">
            <w:pPr>
              <w:tabs>
                <w:tab w:val="decimal" w:pos="1062"/>
              </w:tabs>
              <w:spacing w:line="360" w:lineRule="exact"/>
              <w:jc w:val="both"/>
              <w:rPr>
                <w:rFonts w:ascii="Arial" w:eastAsia="Arial Unicode MS" w:hAnsi="Arial" w:cs="Arial"/>
                <w:sz w:val="18"/>
                <w:szCs w:val="18"/>
              </w:rPr>
            </w:pPr>
            <w:r w:rsidRPr="00C94598">
              <w:rPr>
                <w:rFonts w:ascii="Arial" w:eastAsia="Arial Unicode MS" w:hAnsi="Arial" w:cs="Arial"/>
                <w:sz w:val="18"/>
                <w:szCs w:val="18"/>
              </w:rPr>
              <w:t>204,022</w:t>
            </w:r>
          </w:p>
        </w:tc>
      </w:tr>
      <w:tr w:rsidR="00AB68C8" w:rsidRPr="003F36F7" w14:paraId="13FE377E" w14:textId="77777777" w:rsidTr="003D659D">
        <w:tc>
          <w:tcPr>
            <w:tcW w:w="3690" w:type="dxa"/>
          </w:tcPr>
          <w:p w14:paraId="677F2DA3" w14:textId="77777777" w:rsidR="00AB68C8" w:rsidRPr="003F36F7" w:rsidRDefault="00AB68C8" w:rsidP="00AB68C8">
            <w:pPr>
              <w:spacing w:line="360" w:lineRule="exact"/>
              <w:ind w:left="162" w:hanging="162"/>
              <w:jc w:val="both"/>
              <w:rPr>
                <w:rFonts w:ascii="Arial" w:hAnsi="Arial" w:cs="Arial"/>
                <w:sz w:val="18"/>
                <w:szCs w:val="18"/>
              </w:rPr>
            </w:pPr>
            <w:r w:rsidRPr="003F36F7">
              <w:rPr>
                <w:rFonts w:ascii="Arial" w:eastAsia="Arial Unicode MS" w:hAnsi="Arial" w:cs="Arial"/>
                <w:sz w:val="18"/>
                <w:szCs w:val="18"/>
              </w:rPr>
              <w:t>Other receivables</w:t>
            </w:r>
          </w:p>
        </w:tc>
        <w:tc>
          <w:tcPr>
            <w:tcW w:w="1350" w:type="dxa"/>
          </w:tcPr>
          <w:p w14:paraId="1506B0C4" w14:textId="06B19C7B" w:rsidR="00AB68C8" w:rsidRPr="00C94598" w:rsidRDefault="00AB68C8" w:rsidP="00AB68C8">
            <w:pPr>
              <w:tabs>
                <w:tab w:val="decimal" w:pos="1062"/>
              </w:tabs>
              <w:spacing w:line="360" w:lineRule="exact"/>
              <w:jc w:val="both"/>
              <w:rPr>
                <w:rFonts w:ascii="Arial" w:eastAsia="Arial Unicode MS" w:hAnsi="Arial" w:cs="Arial"/>
                <w:sz w:val="18"/>
                <w:szCs w:val="18"/>
              </w:rPr>
            </w:pPr>
            <w:r w:rsidRPr="00AB68C8">
              <w:rPr>
                <w:rFonts w:ascii="Arial" w:eastAsia="Arial Unicode MS" w:hAnsi="Arial" w:cs="Arial"/>
                <w:sz w:val="18"/>
                <w:szCs w:val="18"/>
              </w:rPr>
              <w:t>1,542,407</w:t>
            </w:r>
          </w:p>
        </w:tc>
        <w:tc>
          <w:tcPr>
            <w:tcW w:w="1350" w:type="dxa"/>
          </w:tcPr>
          <w:p w14:paraId="3CB80DEB" w14:textId="582242AE" w:rsidR="00AB68C8" w:rsidRPr="00C94598" w:rsidRDefault="00AB68C8" w:rsidP="00AB68C8">
            <w:pPr>
              <w:tabs>
                <w:tab w:val="decimal" w:pos="1062"/>
              </w:tabs>
              <w:spacing w:line="360" w:lineRule="exact"/>
              <w:jc w:val="both"/>
              <w:rPr>
                <w:rFonts w:ascii="Arial" w:eastAsia="Arial Unicode MS" w:hAnsi="Arial" w:cs="Arial"/>
                <w:sz w:val="18"/>
                <w:szCs w:val="18"/>
              </w:rPr>
            </w:pPr>
            <w:r w:rsidRPr="00AB68C8">
              <w:rPr>
                <w:rFonts w:ascii="Arial" w:eastAsia="Arial Unicode MS" w:hAnsi="Arial" w:cs="Arial"/>
                <w:sz w:val="18"/>
                <w:szCs w:val="18"/>
              </w:rPr>
              <w:t>1,685,282</w:t>
            </w:r>
          </w:p>
        </w:tc>
        <w:tc>
          <w:tcPr>
            <w:tcW w:w="1350" w:type="dxa"/>
          </w:tcPr>
          <w:p w14:paraId="7BFACB7B" w14:textId="3564F4C3" w:rsidR="00AB68C8" w:rsidRPr="00C94598" w:rsidRDefault="00AB68C8" w:rsidP="00AB68C8">
            <w:pPr>
              <w:tabs>
                <w:tab w:val="decimal" w:pos="1062"/>
              </w:tabs>
              <w:spacing w:line="360" w:lineRule="exact"/>
              <w:jc w:val="both"/>
              <w:rPr>
                <w:rFonts w:ascii="Arial" w:eastAsia="Arial Unicode MS" w:hAnsi="Arial" w:cs="Arial"/>
                <w:sz w:val="18"/>
                <w:szCs w:val="18"/>
              </w:rPr>
            </w:pPr>
            <w:r w:rsidRPr="00AB68C8">
              <w:rPr>
                <w:rFonts w:ascii="Arial" w:eastAsia="Arial Unicode MS" w:hAnsi="Arial" w:cs="Arial"/>
                <w:sz w:val="18"/>
                <w:szCs w:val="18"/>
              </w:rPr>
              <w:t>1,438,524</w:t>
            </w:r>
          </w:p>
        </w:tc>
        <w:tc>
          <w:tcPr>
            <w:tcW w:w="1350" w:type="dxa"/>
          </w:tcPr>
          <w:p w14:paraId="5F5D2917" w14:textId="77777777" w:rsidR="00AB68C8" w:rsidRPr="00C94598" w:rsidRDefault="00AB68C8" w:rsidP="00AB68C8">
            <w:pPr>
              <w:tabs>
                <w:tab w:val="decimal" w:pos="1062"/>
              </w:tabs>
              <w:spacing w:line="360" w:lineRule="exact"/>
              <w:jc w:val="both"/>
              <w:rPr>
                <w:rFonts w:ascii="Arial" w:eastAsia="Arial Unicode MS" w:hAnsi="Arial" w:cs="Arial"/>
                <w:sz w:val="18"/>
                <w:szCs w:val="18"/>
              </w:rPr>
            </w:pPr>
            <w:r w:rsidRPr="00C94598">
              <w:rPr>
                <w:rFonts w:ascii="Arial" w:eastAsia="Arial Unicode MS" w:hAnsi="Arial" w:cs="Arial"/>
                <w:sz w:val="18"/>
                <w:szCs w:val="18"/>
              </w:rPr>
              <w:t>1,570,139</w:t>
            </w:r>
          </w:p>
        </w:tc>
      </w:tr>
      <w:tr w:rsidR="00AB68C8" w:rsidRPr="003F36F7" w14:paraId="7167831A" w14:textId="77777777" w:rsidTr="003D659D">
        <w:tc>
          <w:tcPr>
            <w:tcW w:w="3690" w:type="dxa"/>
          </w:tcPr>
          <w:p w14:paraId="1AA391FA" w14:textId="77777777" w:rsidR="00AB68C8" w:rsidRPr="003F36F7" w:rsidRDefault="00AB68C8" w:rsidP="00AB68C8">
            <w:pPr>
              <w:spacing w:line="360" w:lineRule="exact"/>
              <w:ind w:left="162" w:hanging="162"/>
              <w:jc w:val="both"/>
              <w:rPr>
                <w:rFonts w:ascii="Arial" w:hAnsi="Arial" w:cs="Arial"/>
                <w:sz w:val="18"/>
                <w:szCs w:val="18"/>
              </w:rPr>
            </w:pPr>
            <w:r w:rsidRPr="003F36F7">
              <w:rPr>
                <w:rFonts w:ascii="Arial" w:hAnsi="Arial" w:cs="Arial"/>
                <w:sz w:val="18"/>
                <w:szCs w:val="18"/>
              </w:rPr>
              <w:t>Income receivables</w:t>
            </w:r>
          </w:p>
        </w:tc>
        <w:tc>
          <w:tcPr>
            <w:tcW w:w="1350" w:type="dxa"/>
          </w:tcPr>
          <w:p w14:paraId="1023D5F3" w14:textId="7D0EB7B9" w:rsidR="00AB68C8" w:rsidRPr="00C94598" w:rsidRDefault="00AB68C8" w:rsidP="00AB68C8">
            <w:pPr>
              <w:pBdr>
                <w:bottom w:val="single" w:sz="4" w:space="1" w:color="auto"/>
              </w:pBdr>
              <w:tabs>
                <w:tab w:val="decimal" w:pos="1062"/>
              </w:tabs>
              <w:spacing w:line="360" w:lineRule="exact"/>
              <w:jc w:val="both"/>
              <w:rPr>
                <w:rFonts w:ascii="Arial" w:eastAsia="Arial Unicode MS" w:hAnsi="Arial" w:cs="Arial"/>
                <w:sz w:val="18"/>
                <w:szCs w:val="18"/>
              </w:rPr>
            </w:pPr>
            <w:r w:rsidRPr="00AB68C8">
              <w:rPr>
                <w:rFonts w:ascii="Arial" w:eastAsia="Arial Unicode MS" w:hAnsi="Arial" w:cs="Arial"/>
                <w:sz w:val="18"/>
                <w:szCs w:val="18"/>
              </w:rPr>
              <w:t>6,252</w:t>
            </w:r>
          </w:p>
        </w:tc>
        <w:tc>
          <w:tcPr>
            <w:tcW w:w="1350" w:type="dxa"/>
          </w:tcPr>
          <w:p w14:paraId="49D3929C" w14:textId="1CEC3BF6" w:rsidR="00AB68C8" w:rsidRPr="00C94598" w:rsidRDefault="00AB68C8" w:rsidP="00AB68C8">
            <w:pPr>
              <w:pBdr>
                <w:bottom w:val="single" w:sz="4" w:space="1" w:color="auto"/>
              </w:pBdr>
              <w:tabs>
                <w:tab w:val="decimal" w:pos="1062"/>
              </w:tabs>
              <w:spacing w:line="360" w:lineRule="exact"/>
              <w:jc w:val="both"/>
              <w:rPr>
                <w:rFonts w:ascii="Arial" w:eastAsia="Arial Unicode MS" w:hAnsi="Arial" w:cs="Arial"/>
                <w:sz w:val="18"/>
                <w:szCs w:val="18"/>
              </w:rPr>
            </w:pPr>
            <w:r w:rsidRPr="00AB68C8">
              <w:rPr>
                <w:rFonts w:ascii="Arial" w:eastAsia="Arial Unicode MS" w:hAnsi="Arial" w:cs="Arial"/>
                <w:sz w:val="18"/>
                <w:szCs w:val="18"/>
              </w:rPr>
              <w:t>10,775</w:t>
            </w:r>
          </w:p>
        </w:tc>
        <w:tc>
          <w:tcPr>
            <w:tcW w:w="1350" w:type="dxa"/>
          </w:tcPr>
          <w:p w14:paraId="54AC4183" w14:textId="2DC51FD7" w:rsidR="00AB68C8" w:rsidRPr="00C94598" w:rsidRDefault="00AB68C8" w:rsidP="00AB68C8">
            <w:pPr>
              <w:pBdr>
                <w:bottom w:val="single" w:sz="4" w:space="1" w:color="auto"/>
              </w:pBdr>
              <w:tabs>
                <w:tab w:val="decimal" w:pos="1062"/>
              </w:tabs>
              <w:spacing w:line="360" w:lineRule="exact"/>
              <w:jc w:val="both"/>
              <w:rPr>
                <w:rFonts w:ascii="Arial" w:eastAsia="Arial Unicode MS" w:hAnsi="Arial" w:cs="Arial"/>
                <w:sz w:val="18"/>
                <w:szCs w:val="18"/>
              </w:rPr>
            </w:pPr>
            <w:r w:rsidRPr="00AB68C8">
              <w:rPr>
                <w:rFonts w:ascii="Arial" w:eastAsia="Arial Unicode MS" w:hAnsi="Arial" w:cs="Arial"/>
                <w:sz w:val="18"/>
                <w:szCs w:val="18"/>
              </w:rPr>
              <w:t>6,150</w:t>
            </w:r>
          </w:p>
        </w:tc>
        <w:tc>
          <w:tcPr>
            <w:tcW w:w="1350" w:type="dxa"/>
          </w:tcPr>
          <w:p w14:paraId="6F5A2C6F" w14:textId="77777777" w:rsidR="00AB68C8" w:rsidRPr="00C94598" w:rsidRDefault="00AB68C8" w:rsidP="00AB68C8">
            <w:pPr>
              <w:pBdr>
                <w:bottom w:val="single" w:sz="4" w:space="1" w:color="auto"/>
              </w:pBdr>
              <w:tabs>
                <w:tab w:val="decimal" w:pos="1062"/>
              </w:tabs>
              <w:spacing w:line="360" w:lineRule="exact"/>
              <w:jc w:val="both"/>
              <w:rPr>
                <w:rFonts w:ascii="Arial" w:eastAsia="Arial Unicode MS" w:hAnsi="Arial" w:cs="Arial"/>
                <w:sz w:val="18"/>
                <w:szCs w:val="18"/>
              </w:rPr>
            </w:pPr>
            <w:r w:rsidRPr="00C94598">
              <w:rPr>
                <w:rFonts w:ascii="Arial" w:eastAsia="Arial Unicode MS" w:hAnsi="Arial" w:cs="Arial"/>
                <w:sz w:val="18"/>
                <w:szCs w:val="18"/>
              </w:rPr>
              <w:t>10,411</w:t>
            </w:r>
          </w:p>
        </w:tc>
      </w:tr>
      <w:tr w:rsidR="00AB68C8" w:rsidRPr="003F36F7" w14:paraId="373E952D" w14:textId="77777777" w:rsidTr="003D659D">
        <w:tc>
          <w:tcPr>
            <w:tcW w:w="3690" w:type="dxa"/>
          </w:tcPr>
          <w:p w14:paraId="2B1D6220" w14:textId="77777777" w:rsidR="00AB68C8" w:rsidRPr="003F36F7" w:rsidRDefault="00AB68C8" w:rsidP="00AB68C8">
            <w:pPr>
              <w:spacing w:line="360" w:lineRule="exact"/>
              <w:ind w:left="162" w:hanging="162"/>
              <w:jc w:val="both"/>
              <w:rPr>
                <w:rFonts w:ascii="Arial" w:hAnsi="Arial" w:cs="Arial"/>
                <w:sz w:val="18"/>
                <w:szCs w:val="18"/>
              </w:rPr>
            </w:pPr>
            <w:r w:rsidRPr="003F36F7">
              <w:rPr>
                <w:rFonts w:ascii="Arial" w:hAnsi="Arial" w:cs="Arial"/>
                <w:sz w:val="18"/>
                <w:szCs w:val="18"/>
              </w:rPr>
              <w:t>Total trade and other receivables</w:t>
            </w:r>
          </w:p>
        </w:tc>
        <w:tc>
          <w:tcPr>
            <w:tcW w:w="1350" w:type="dxa"/>
          </w:tcPr>
          <w:p w14:paraId="214A2BD6" w14:textId="7E633BEA" w:rsidR="00AB68C8" w:rsidRPr="00C94598" w:rsidRDefault="00AB68C8" w:rsidP="00AB68C8">
            <w:pPr>
              <w:pBdr>
                <w:bottom w:val="double" w:sz="4" w:space="1" w:color="auto"/>
              </w:pBdr>
              <w:tabs>
                <w:tab w:val="decimal" w:pos="1062"/>
              </w:tabs>
              <w:spacing w:line="360" w:lineRule="exact"/>
              <w:jc w:val="both"/>
              <w:rPr>
                <w:rFonts w:ascii="Arial" w:eastAsia="Arial Unicode MS" w:hAnsi="Arial" w:cs="Arial"/>
                <w:sz w:val="18"/>
                <w:szCs w:val="18"/>
              </w:rPr>
            </w:pPr>
            <w:r w:rsidRPr="00AB68C8">
              <w:rPr>
                <w:rFonts w:ascii="Arial" w:eastAsia="Arial Unicode MS" w:hAnsi="Arial" w:cs="Arial"/>
                <w:sz w:val="18"/>
                <w:szCs w:val="18"/>
              </w:rPr>
              <w:t>1,769,383</w:t>
            </w:r>
          </w:p>
        </w:tc>
        <w:tc>
          <w:tcPr>
            <w:tcW w:w="1350" w:type="dxa"/>
          </w:tcPr>
          <w:p w14:paraId="35806BC9" w14:textId="2238C167" w:rsidR="00AB68C8" w:rsidRPr="00C94598" w:rsidRDefault="00AB68C8" w:rsidP="00AB68C8">
            <w:pPr>
              <w:pBdr>
                <w:bottom w:val="double" w:sz="4" w:space="1" w:color="auto"/>
              </w:pBdr>
              <w:tabs>
                <w:tab w:val="decimal" w:pos="1062"/>
              </w:tabs>
              <w:spacing w:line="360" w:lineRule="exact"/>
              <w:jc w:val="both"/>
              <w:rPr>
                <w:rFonts w:ascii="Arial" w:eastAsia="Arial Unicode MS" w:hAnsi="Arial" w:cs="Arial"/>
                <w:sz w:val="18"/>
                <w:szCs w:val="18"/>
              </w:rPr>
            </w:pPr>
            <w:r w:rsidRPr="00AB68C8">
              <w:rPr>
                <w:rFonts w:ascii="Arial" w:eastAsia="Arial Unicode MS" w:hAnsi="Arial" w:cs="Arial"/>
                <w:sz w:val="18"/>
                <w:szCs w:val="18"/>
              </w:rPr>
              <w:t>1,912,404</w:t>
            </w:r>
          </w:p>
        </w:tc>
        <w:tc>
          <w:tcPr>
            <w:tcW w:w="1350" w:type="dxa"/>
          </w:tcPr>
          <w:p w14:paraId="1AB3DCF5" w14:textId="7660509A" w:rsidR="00AB68C8" w:rsidRPr="00C94598" w:rsidRDefault="00AB68C8" w:rsidP="00AB68C8">
            <w:pPr>
              <w:pBdr>
                <w:bottom w:val="double" w:sz="4" w:space="1" w:color="auto"/>
              </w:pBdr>
              <w:tabs>
                <w:tab w:val="decimal" w:pos="1062"/>
              </w:tabs>
              <w:spacing w:line="360" w:lineRule="exact"/>
              <w:jc w:val="both"/>
              <w:rPr>
                <w:rFonts w:ascii="Arial" w:eastAsia="Arial Unicode MS" w:hAnsi="Arial" w:cs="Arial"/>
                <w:sz w:val="18"/>
                <w:szCs w:val="18"/>
              </w:rPr>
            </w:pPr>
            <w:r w:rsidRPr="00AB68C8">
              <w:rPr>
                <w:rFonts w:ascii="Arial" w:eastAsia="Arial Unicode MS" w:hAnsi="Arial" w:cs="Arial"/>
                <w:sz w:val="18"/>
                <w:szCs w:val="18"/>
              </w:rPr>
              <w:t>1,728,527</w:t>
            </w:r>
          </w:p>
        </w:tc>
        <w:tc>
          <w:tcPr>
            <w:tcW w:w="1350" w:type="dxa"/>
          </w:tcPr>
          <w:p w14:paraId="01305BCE" w14:textId="77777777" w:rsidR="00AB68C8" w:rsidRPr="00C94598" w:rsidRDefault="00AB68C8" w:rsidP="00AB68C8">
            <w:pPr>
              <w:pBdr>
                <w:bottom w:val="double" w:sz="4" w:space="1" w:color="auto"/>
              </w:pBdr>
              <w:tabs>
                <w:tab w:val="decimal" w:pos="1062"/>
              </w:tabs>
              <w:spacing w:line="360" w:lineRule="exact"/>
              <w:jc w:val="both"/>
              <w:rPr>
                <w:rFonts w:ascii="Arial" w:eastAsia="Arial Unicode MS" w:hAnsi="Arial" w:cs="Arial"/>
                <w:sz w:val="18"/>
                <w:szCs w:val="18"/>
              </w:rPr>
            </w:pPr>
            <w:r w:rsidRPr="00C94598">
              <w:rPr>
                <w:rFonts w:ascii="Arial" w:eastAsia="Arial Unicode MS" w:hAnsi="Arial" w:cs="Arial"/>
                <w:sz w:val="18"/>
                <w:szCs w:val="18"/>
              </w:rPr>
              <w:t>1,784,572</w:t>
            </w:r>
          </w:p>
        </w:tc>
      </w:tr>
    </w:tbl>
    <w:p w14:paraId="76EDA0AF" w14:textId="3876A768" w:rsidR="00903BA0" w:rsidRPr="003F36F7" w:rsidRDefault="003B7943" w:rsidP="003D659D">
      <w:pPr>
        <w:tabs>
          <w:tab w:val="left" w:pos="4140"/>
          <w:tab w:val="left" w:pos="6390"/>
        </w:tabs>
        <w:spacing w:before="240" w:after="120" w:line="380" w:lineRule="exact"/>
        <w:ind w:left="547" w:hanging="547"/>
        <w:rPr>
          <w:rFonts w:ascii="Arial" w:eastAsia="Arial Unicode MS" w:hAnsi="Arial" w:cs="Arial"/>
          <w:b/>
          <w:bCs/>
          <w:sz w:val="22"/>
          <w:szCs w:val="22"/>
        </w:rPr>
      </w:pPr>
      <w:r>
        <w:rPr>
          <w:rFonts w:ascii="Arial" w:eastAsia="Arial Unicode MS" w:hAnsi="Arial" w:cs="Arial"/>
          <w:b/>
          <w:bCs/>
          <w:sz w:val="22"/>
          <w:szCs w:val="22"/>
        </w:rPr>
        <w:tab/>
      </w:r>
      <w:r w:rsidR="00903BA0" w:rsidRPr="003F36F7">
        <w:rPr>
          <w:rFonts w:ascii="Arial" w:eastAsia="Arial Unicode MS" w:hAnsi="Arial" w:cs="Arial"/>
          <w:b/>
          <w:bCs/>
          <w:sz w:val="22"/>
          <w:szCs w:val="22"/>
        </w:rPr>
        <w:t xml:space="preserve">Trade </w:t>
      </w:r>
      <w:r w:rsidR="00903BA0" w:rsidRPr="003F36F7">
        <w:rPr>
          <w:rFonts w:ascii="Arial" w:hAnsi="Arial" w:cs="Arial"/>
          <w:b/>
          <w:bCs/>
          <w:sz w:val="22"/>
          <w:szCs w:val="22"/>
        </w:rPr>
        <w:t>accounts</w:t>
      </w:r>
      <w:r w:rsidR="00903BA0" w:rsidRPr="003F36F7">
        <w:rPr>
          <w:rFonts w:ascii="Arial" w:eastAsia="Arial Unicode MS" w:hAnsi="Arial" w:cs="Arial"/>
          <w:b/>
          <w:bCs/>
          <w:sz w:val="22"/>
          <w:szCs w:val="22"/>
        </w:rPr>
        <w:t xml:space="preserve"> receivable</w:t>
      </w:r>
    </w:p>
    <w:p w14:paraId="153A4DDE" w14:textId="77777777" w:rsidR="00903BA0" w:rsidRPr="003F36F7" w:rsidRDefault="00903BA0" w:rsidP="003D659D">
      <w:pPr>
        <w:tabs>
          <w:tab w:val="left" w:pos="2160"/>
          <w:tab w:val="left" w:pos="2880"/>
          <w:tab w:val="decimal" w:pos="6660"/>
          <w:tab w:val="decimal" w:pos="8280"/>
        </w:tabs>
        <w:spacing w:after="120" w:line="380" w:lineRule="exact"/>
        <w:ind w:left="547" w:hanging="547"/>
        <w:jc w:val="right"/>
        <w:rPr>
          <w:rFonts w:ascii="Arial" w:hAnsi="Arial" w:cs="Arial"/>
          <w:sz w:val="18"/>
          <w:szCs w:val="18"/>
        </w:rPr>
      </w:pPr>
      <w:r w:rsidRPr="003F36F7">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3600"/>
        <w:gridCol w:w="1372"/>
        <w:gridCol w:w="1373"/>
        <w:gridCol w:w="1372"/>
        <w:gridCol w:w="1373"/>
      </w:tblGrid>
      <w:tr w:rsidR="00903BA0" w:rsidRPr="003F36F7" w14:paraId="62D62E6A" w14:textId="77777777" w:rsidTr="003D659D">
        <w:trPr>
          <w:cantSplit/>
        </w:trPr>
        <w:tc>
          <w:tcPr>
            <w:tcW w:w="3600" w:type="dxa"/>
          </w:tcPr>
          <w:p w14:paraId="78C9ED86" w14:textId="77777777" w:rsidR="00903BA0" w:rsidRPr="003F36F7" w:rsidRDefault="00903BA0" w:rsidP="001440B8">
            <w:pPr>
              <w:spacing w:line="360" w:lineRule="exact"/>
              <w:ind w:left="547" w:right="-43" w:hanging="547"/>
              <w:rPr>
                <w:rFonts w:ascii="Arial" w:hAnsi="Arial" w:cs="Arial"/>
                <w:color w:val="000000"/>
                <w:sz w:val="18"/>
                <w:szCs w:val="18"/>
              </w:rPr>
            </w:pPr>
          </w:p>
        </w:tc>
        <w:tc>
          <w:tcPr>
            <w:tcW w:w="2745" w:type="dxa"/>
            <w:gridSpan w:val="2"/>
          </w:tcPr>
          <w:p w14:paraId="75AA3080" w14:textId="77777777" w:rsidR="00903BA0" w:rsidRPr="003F36F7" w:rsidRDefault="00903BA0" w:rsidP="001440B8">
            <w:pPr>
              <w:pBdr>
                <w:bottom w:val="single" w:sz="4" w:space="1" w:color="auto"/>
              </w:pBdr>
              <w:spacing w:line="360" w:lineRule="exact"/>
              <w:ind w:left="547" w:right="-18" w:hanging="547"/>
              <w:jc w:val="center"/>
              <w:rPr>
                <w:rFonts w:ascii="Arial" w:hAnsi="Arial" w:cs="Arial"/>
                <w:color w:val="000000"/>
                <w:sz w:val="18"/>
                <w:szCs w:val="18"/>
              </w:rPr>
            </w:pPr>
            <w:r w:rsidRPr="003F36F7">
              <w:rPr>
                <w:rFonts w:ascii="Arial" w:hAnsi="Arial" w:cs="Arial"/>
                <w:color w:val="000000"/>
                <w:sz w:val="18"/>
                <w:szCs w:val="18"/>
              </w:rPr>
              <w:t xml:space="preserve">Consolidated </w:t>
            </w:r>
          </w:p>
          <w:p w14:paraId="1D13A466" w14:textId="77777777" w:rsidR="00903BA0" w:rsidRPr="003F36F7" w:rsidRDefault="00903BA0" w:rsidP="001440B8">
            <w:pPr>
              <w:pBdr>
                <w:bottom w:val="single" w:sz="4" w:space="1" w:color="auto"/>
              </w:pBdr>
              <w:spacing w:line="360" w:lineRule="exact"/>
              <w:ind w:left="547" w:right="-18" w:hanging="547"/>
              <w:jc w:val="center"/>
              <w:rPr>
                <w:rFonts w:ascii="Arial" w:hAnsi="Arial" w:cs="Arial"/>
                <w:color w:val="000000"/>
                <w:sz w:val="18"/>
                <w:szCs w:val="18"/>
              </w:rPr>
            </w:pPr>
            <w:r w:rsidRPr="003F36F7">
              <w:rPr>
                <w:rFonts w:ascii="Arial" w:hAnsi="Arial" w:cs="Arial"/>
                <w:color w:val="000000"/>
                <w:sz w:val="18"/>
                <w:szCs w:val="18"/>
              </w:rPr>
              <w:t>financial statements</w:t>
            </w:r>
          </w:p>
        </w:tc>
        <w:tc>
          <w:tcPr>
            <w:tcW w:w="2745" w:type="dxa"/>
            <w:gridSpan w:val="2"/>
          </w:tcPr>
          <w:p w14:paraId="1596A750" w14:textId="77777777" w:rsidR="00903BA0" w:rsidRPr="003F36F7" w:rsidRDefault="00903BA0" w:rsidP="001440B8">
            <w:pPr>
              <w:pBdr>
                <w:bottom w:val="single" w:sz="4" w:space="1" w:color="auto"/>
              </w:pBdr>
              <w:spacing w:line="360" w:lineRule="exact"/>
              <w:ind w:left="547" w:right="-18" w:hanging="547"/>
              <w:jc w:val="center"/>
              <w:rPr>
                <w:rFonts w:ascii="Arial" w:hAnsi="Arial" w:cs="Arial"/>
                <w:color w:val="000000"/>
                <w:sz w:val="18"/>
                <w:szCs w:val="18"/>
              </w:rPr>
            </w:pPr>
            <w:r w:rsidRPr="003F36F7">
              <w:rPr>
                <w:rFonts w:ascii="Arial" w:hAnsi="Arial" w:cs="Arial"/>
                <w:color w:val="000000"/>
                <w:sz w:val="18"/>
                <w:szCs w:val="18"/>
              </w:rPr>
              <w:t xml:space="preserve">Separate </w:t>
            </w:r>
          </w:p>
          <w:p w14:paraId="4F9D5BC3" w14:textId="77777777" w:rsidR="00903BA0" w:rsidRPr="003F36F7" w:rsidRDefault="00903BA0" w:rsidP="001440B8">
            <w:pPr>
              <w:pBdr>
                <w:bottom w:val="single" w:sz="4" w:space="1" w:color="auto"/>
              </w:pBdr>
              <w:spacing w:line="360" w:lineRule="exact"/>
              <w:ind w:left="547" w:right="-18" w:hanging="547"/>
              <w:jc w:val="center"/>
              <w:rPr>
                <w:rFonts w:ascii="Arial" w:hAnsi="Arial" w:cs="Arial"/>
                <w:color w:val="000000"/>
                <w:sz w:val="18"/>
                <w:szCs w:val="18"/>
              </w:rPr>
            </w:pPr>
            <w:r w:rsidRPr="003F36F7">
              <w:rPr>
                <w:rFonts w:ascii="Arial" w:hAnsi="Arial" w:cs="Arial"/>
                <w:color w:val="000000"/>
                <w:sz w:val="18"/>
                <w:szCs w:val="18"/>
              </w:rPr>
              <w:t>financial statements</w:t>
            </w:r>
          </w:p>
        </w:tc>
      </w:tr>
      <w:tr w:rsidR="003D659D" w:rsidRPr="003F36F7" w14:paraId="31474C7F" w14:textId="77777777" w:rsidTr="003D659D">
        <w:tc>
          <w:tcPr>
            <w:tcW w:w="3600" w:type="dxa"/>
          </w:tcPr>
          <w:p w14:paraId="4DBF8BE6" w14:textId="77777777" w:rsidR="003D659D" w:rsidRPr="003F36F7" w:rsidRDefault="003D659D" w:rsidP="003D659D">
            <w:pPr>
              <w:spacing w:line="360" w:lineRule="exact"/>
              <w:ind w:left="547" w:right="-43" w:hanging="547"/>
              <w:rPr>
                <w:rFonts w:ascii="Arial" w:hAnsi="Arial" w:cs="Arial"/>
                <w:color w:val="000000"/>
                <w:sz w:val="18"/>
                <w:szCs w:val="18"/>
              </w:rPr>
            </w:pPr>
          </w:p>
        </w:tc>
        <w:tc>
          <w:tcPr>
            <w:tcW w:w="1372" w:type="dxa"/>
          </w:tcPr>
          <w:p w14:paraId="4866C5E7" w14:textId="77777777" w:rsidR="003D659D" w:rsidRPr="003F36F7" w:rsidRDefault="003D659D" w:rsidP="003D659D">
            <w:pPr>
              <w:pBdr>
                <w:bottom w:val="single" w:sz="4" w:space="1" w:color="auto"/>
              </w:pBdr>
              <w:spacing w:line="360" w:lineRule="exact"/>
              <w:ind w:left="162" w:right="-18" w:hanging="162"/>
              <w:jc w:val="center"/>
              <w:rPr>
                <w:rFonts w:ascii="Arial" w:hAnsi="Arial" w:cs="Arial"/>
                <w:color w:val="000000"/>
                <w:sz w:val="18"/>
                <w:szCs w:val="18"/>
              </w:rPr>
            </w:pPr>
            <w:r>
              <w:rPr>
                <w:rFonts w:ascii="Arial" w:hAnsi="Arial" w:cs="Arial"/>
                <w:color w:val="000000"/>
                <w:sz w:val="18"/>
                <w:szCs w:val="18"/>
              </w:rPr>
              <w:t>2020</w:t>
            </w:r>
          </w:p>
        </w:tc>
        <w:tc>
          <w:tcPr>
            <w:tcW w:w="1373" w:type="dxa"/>
          </w:tcPr>
          <w:p w14:paraId="29C31678" w14:textId="77777777" w:rsidR="003D659D" w:rsidRPr="003F36F7" w:rsidRDefault="003D659D" w:rsidP="003D659D">
            <w:pPr>
              <w:pBdr>
                <w:bottom w:val="single" w:sz="4" w:space="1" w:color="auto"/>
              </w:pBdr>
              <w:spacing w:line="360" w:lineRule="exact"/>
              <w:ind w:left="162" w:right="-18" w:hanging="162"/>
              <w:jc w:val="center"/>
              <w:rPr>
                <w:rFonts w:ascii="Arial" w:hAnsi="Arial" w:cs="Arial"/>
                <w:color w:val="000000"/>
                <w:sz w:val="18"/>
                <w:szCs w:val="18"/>
              </w:rPr>
            </w:pPr>
            <w:r>
              <w:rPr>
                <w:rFonts w:ascii="Arial" w:hAnsi="Arial" w:cs="Arial"/>
                <w:color w:val="000000"/>
                <w:sz w:val="18"/>
                <w:szCs w:val="18"/>
              </w:rPr>
              <w:t>2019</w:t>
            </w:r>
          </w:p>
        </w:tc>
        <w:tc>
          <w:tcPr>
            <w:tcW w:w="1372" w:type="dxa"/>
          </w:tcPr>
          <w:p w14:paraId="3C41D47B" w14:textId="77777777" w:rsidR="003D659D" w:rsidRPr="003F36F7" w:rsidRDefault="003D659D" w:rsidP="003D659D">
            <w:pPr>
              <w:pBdr>
                <w:bottom w:val="single" w:sz="4" w:space="1" w:color="auto"/>
              </w:pBdr>
              <w:spacing w:line="360" w:lineRule="exact"/>
              <w:ind w:left="162" w:right="-18" w:hanging="162"/>
              <w:jc w:val="center"/>
              <w:rPr>
                <w:rFonts w:ascii="Arial" w:hAnsi="Arial" w:cs="Arial"/>
                <w:color w:val="000000"/>
                <w:sz w:val="18"/>
                <w:szCs w:val="18"/>
              </w:rPr>
            </w:pPr>
            <w:r>
              <w:rPr>
                <w:rFonts w:ascii="Arial" w:hAnsi="Arial" w:cs="Arial"/>
                <w:color w:val="000000"/>
                <w:sz w:val="18"/>
                <w:szCs w:val="18"/>
              </w:rPr>
              <w:t>2020</w:t>
            </w:r>
          </w:p>
        </w:tc>
        <w:tc>
          <w:tcPr>
            <w:tcW w:w="1373" w:type="dxa"/>
          </w:tcPr>
          <w:p w14:paraId="4481592F" w14:textId="77777777" w:rsidR="003D659D" w:rsidRPr="003F36F7" w:rsidRDefault="003D659D" w:rsidP="003D659D">
            <w:pPr>
              <w:pBdr>
                <w:bottom w:val="single" w:sz="4" w:space="1" w:color="auto"/>
              </w:pBdr>
              <w:spacing w:line="360" w:lineRule="exact"/>
              <w:ind w:left="162" w:right="-18" w:hanging="162"/>
              <w:jc w:val="center"/>
              <w:rPr>
                <w:rFonts w:ascii="Arial" w:hAnsi="Arial" w:cs="Arial"/>
                <w:color w:val="000000"/>
                <w:sz w:val="18"/>
                <w:szCs w:val="18"/>
              </w:rPr>
            </w:pPr>
            <w:r>
              <w:rPr>
                <w:rFonts w:ascii="Arial" w:hAnsi="Arial" w:cs="Arial"/>
                <w:color w:val="000000"/>
                <w:sz w:val="18"/>
                <w:szCs w:val="18"/>
              </w:rPr>
              <w:t>2019</w:t>
            </w:r>
          </w:p>
        </w:tc>
      </w:tr>
      <w:tr w:rsidR="00AB68C8" w:rsidRPr="003F36F7" w14:paraId="2581F668" w14:textId="77777777" w:rsidTr="003D659D">
        <w:tc>
          <w:tcPr>
            <w:tcW w:w="3600" w:type="dxa"/>
          </w:tcPr>
          <w:p w14:paraId="174E779C" w14:textId="77777777" w:rsidR="00AB68C8" w:rsidRPr="003F36F7" w:rsidRDefault="00AB68C8" w:rsidP="00AB68C8">
            <w:pPr>
              <w:spacing w:line="360" w:lineRule="exact"/>
              <w:ind w:left="252" w:hanging="252"/>
              <w:jc w:val="both"/>
              <w:rPr>
                <w:rFonts w:ascii="Arial" w:hAnsi="Arial" w:cs="Arial"/>
                <w:sz w:val="18"/>
                <w:szCs w:val="18"/>
              </w:rPr>
            </w:pPr>
            <w:r w:rsidRPr="003F36F7">
              <w:rPr>
                <w:rFonts w:ascii="Arial" w:hAnsi="Arial" w:cs="Arial"/>
                <w:sz w:val="18"/>
                <w:szCs w:val="18"/>
              </w:rPr>
              <w:t>Trade accounts receivable</w:t>
            </w:r>
          </w:p>
        </w:tc>
        <w:tc>
          <w:tcPr>
            <w:tcW w:w="1372" w:type="dxa"/>
          </w:tcPr>
          <w:p w14:paraId="384F5C7C" w14:textId="4EC8CE49" w:rsidR="00AB68C8" w:rsidRPr="00C94598" w:rsidRDefault="00AB68C8" w:rsidP="00AB68C8">
            <w:pPr>
              <w:tabs>
                <w:tab w:val="decimal" w:pos="1062"/>
              </w:tabs>
              <w:spacing w:line="360" w:lineRule="exact"/>
              <w:jc w:val="both"/>
              <w:rPr>
                <w:rFonts w:ascii="Arial" w:eastAsia="Arial Unicode MS" w:hAnsi="Arial" w:cs="Arial"/>
                <w:sz w:val="18"/>
                <w:szCs w:val="18"/>
              </w:rPr>
            </w:pPr>
            <w:r w:rsidRPr="00AB68C8">
              <w:rPr>
                <w:rFonts w:ascii="Arial" w:eastAsia="Arial Unicode MS" w:hAnsi="Arial" w:cs="Arial"/>
                <w:sz w:val="18"/>
                <w:szCs w:val="18"/>
              </w:rPr>
              <w:t>76,249</w:t>
            </w:r>
          </w:p>
        </w:tc>
        <w:tc>
          <w:tcPr>
            <w:tcW w:w="1373" w:type="dxa"/>
          </w:tcPr>
          <w:p w14:paraId="579BDF75" w14:textId="4963909E" w:rsidR="00AB68C8" w:rsidRPr="00C94598" w:rsidRDefault="00AB68C8" w:rsidP="00AB68C8">
            <w:pPr>
              <w:tabs>
                <w:tab w:val="decimal" w:pos="1062"/>
              </w:tabs>
              <w:spacing w:line="360" w:lineRule="exact"/>
              <w:jc w:val="both"/>
              <w:rPr>
                <w:rFonts w:ascii="Arial" w:eastAsia="Arial Unicode MS" w:hAnsi="Arial" w:cs="Arial"/>
                <w:sz w:val="18"/>
                <w:szCs w:val="18"/>
              </w:rPr>
            </w:pPr>
            <w:r w:rsidRPr="00AB68C8">
              <w:rPr>
                <w:rFonts w:ascii="Arial" w:eastAsia="Arial Unicode MS" w:hAnsi="Arial" w:cs="Arial"/>
                <w:sz w:val="18"/>
                <w:szCs w:val="18"/>
              </w:rPr>
              <w:t>105,178</w:t>
            </w:r>
          </w:p>
        </w:tc>
        <w:tc>
          <w:tcPr>
            <w:tcW w:w="1372" w:type="dxa"/>
          </w:tcPr>
          <w:p w14:paraId="11D86040" w14:textId="0BAFE241" w:rsidR="00AB68C8" w:rsidRPr="00C94598" w:rsidRDefault="00AB68C8" w:rsidP="00AB68C8">
            <w:pPr>
              <w:tabs>
                <w:tab w:val="decimal" w:pos="1062"/>
              </w:tabs>
              <w:spacing w:line="360" w:lineRule="exact"/>
              <w:jc w:val="both"/>
              <w:rPr>
                <w:rFonts w:ascii="Arial" w:eastAsia="Arial Unicode MS" w:hAnsi="Arial" w:cs="Arial"/>
                <w:sz w:val="18"/>
                <w:szCs w:val="18"/>
              </w:rPr>
            </w:pPr>
            <w:r w:rsidRPr="00AB68C8">
              <w:rPr>
                <w:rFonts w:ascii="Arial" w:eastAsia="Arial Unicode MS" w:hAnsi="Arial" w:cs="Arial"/>
                <w:sz w:val="18"/>
                <w:szCs w:val="18"/>
              </w:rPr>
              <w:t>147,631</w:t>
            </w:r>
          </w:p>
        </w:tc>
        <w:tc>
          <w:tcPr>
            <w:tcW w:w="1373" w:type="dxa"/>
          </w:tcPr>
          <w:p w14:paraId="34F13B70" w14:textId="77777777" w:rsidR="00AB68C8" w:rsidRPr="00C94598" w:rsidRDefault="00AB68C8" w:rsidP="00AB68C8">
            <w:pPr>
              <w:tabs>
                <w:tab w:val="decimal" w:pos="1062"/>
              </w:tabs>
              <w:spacing w:line="360" w:lineRule="exact"/>
              <w:jc w:val="both"/>
              <w:rPr>
                <w:rFonts w:ascii="Arial" w:eastAsia="Arial Unicode MS" w:hAnsi="Arial" w:cs="Arial"/>
                <w:sz w:val="18"/>
                <w:szCs w:val="18"/>
              </w:rPr>
            </w:pPr>
            <w:r w:rsidRPr="00C94598">
              <w:rPr>
                <w:rFonts w:ascii="Arial" w:eastAsia="Arial Unicode MS" w:hAnsi="Arial" w:cs="Arial"/>
                <w:sz w:val="18"/>
                <w:szCs w:val="18"/>
              </w:rPr>
              <w:t>97,058</w:t>
            </w:r>
          </w:p>
        </w:tc>
      </w:tr>
      <w:tr w:rsidR="00AB68C8" w:rsidRPr="003F36F7" w14:paraId="278FB684" w14:textId="77777777" w:rsidTr="003D659D">
        <w:tc>
          <w:tcPr>
            <w:tcW w:w="3600" w:type="dxa"/>
          </w:tcPr>
          <w:p w14:paraId="05D6A889" w14:textId="77777777" w:rsidR="00AB68C8" w:rsidRPr="003F36F7" w:rsidRDefault="00AB68C8" w:rsidP="00AB68C8">
            <w:pPr>
              <w:spacing w:line="360" w:lineRule="exact"/>
              <w:ind w:left="252" w:hanging="252"/>
              <w:jc w:val="both"/>
              <w:rPr>
                <w:rFonts w:ascii="Arial" w:hAnsi="Arial" w:cs="Arial"/>
                <w:sz w:val="18"/>
                <w:szCs w:val="18"/>
              </w:rPr>
            </w:pPr>
            <w:r w:rsidRPr="003F36F7">
              <w:rPr>
                <w:rFonts w:ascii="Arial" w:eastAsia="Arial Unicode MS" w:hAnsi="Arial" w:cs="Arial"/>
                <w:sz w:val="18"/>
                <w:szCs w:val="18"/>
              </w:rPr>
              <w:t>Credit card and coupon receivable</w:t>
            </w:r>
          </w:p>
        </w:tc>
        <w:tc>
          <w:tcPr>
            <w:tcW w:w="1372" w:type="dxa"/>
          </w:tcPr>
          <w:p w14:paraId="170C3E74" w14:textId="75879DD1" w:rsidR="00AB68C8" w:rsidRPr="00C94598" w:rsidRDefault="00AB68C8" w:rsidP="00AB68C8">
            <w:pPr>
              <w:pBdr>
                <w:bottom w:val="single" w:sz="4" w:space="1" w:color="auto"/>
              </w:pBdr>
              <w:tabs>
                <w:tab w:val="decimal" w:pos="1062"/>
              </w:tabs>
              <w:spacing w:line="360" w:lineRule="exact"/>
              <w:jc w:val="both"/>
              <w:rPr>
                <w:rFonts w:ascii="Arial" w:eastAsia="Arial Unicode MS" w:hAnsi="Arial" w:cs="Arial"/>
                <w:sz w:val="18"/>
                <w:szCs w:val="18"/>
              </w:rPr>
            </w:pPr>
            <w:r w:rsidRPr="00AB68C8">
              <w:rPr>
                <w:rFonts w:ascii="Arial" w:eastAsia="Arial Unicode MS" w:hAnsi="Arial" w:cs="Arial"/>
                <w:sz w:val="18"/>
                <w:szCs w:val="18"/>
              </w:rPr>
              <w:t>144,475</w:t>
            </w:r>
          </w:p>
        </w:tc>
        <w:tc>
          <w:tcPr>
            <w:tcW w:w="1373" w:type="dxa"/>
          </w:tcPr>
          <w:p w14:paraId="4BC4A1D6" w14:textId="18DD259A" w:rsidR="00AB68C8" w:rsidRPr="00C94598" w:rsidRDefault="00AB68C8" w:rsidP="00AB68C8">
            <w:pPr>
              <w:pBdr>
                <w:bottom w:val="single" w:sz="4" w:space="1" w:color="auto"/>
              </w:pBdr>
              <w:tabs>
                <w:tab w:val="decimal" w:pos="1062"/>
              </w:tabs>
              <w:spacing w:line="360" w:lineRule="exact"/>
              <w:jc w:val="both"/>
              <w:rPr>
                <w:rFonts w:ascii="Arial" w:eastAsia="Arial Unicode MS" w:hAnsi="Arial" w:cs="Arial"/>
                <w:sz w:val="18"/>
                <w:szCs w:val="18"/>
              </w:rPr>
            </w:pPr>
            <w:r w:rsidRPr="00AB68C8">
              <w:rPr>
                <w:rFonts w:ascii="Arial" w:eastAsia="Arial Unicode MS" w:hAnsi="Arial" w:cs="Arial"/>
                <w:sz w:val="18"/>
                <w:szCs w:val="18"/>
              </w:rPr>
              <w:t>111,169</w:t>
            </w:r>
          </w:p>
        </w:tc>
        <w:tc>
          <w:tcPr>
            <w:tcW w:w="1372" w:type="dxa"/>
          </w:tcPr>
          <w:p w14:paraId="51816356" w14:textId="76F83DD0" w:rsidR="00AB68C8" w:rsidRPr="00C94598" w:rsidRDefault="00AB68C8" w:rsidP="00AB68C8">
            <w:pPr>
              <w:pBdr>
                <w:bottom w:val="single" w:sz="4" w:space="1" w:color="auto"/>
              </w:pBdr>
              <w:tabs>
                <w:tab w:val="decimal" w:pos="1062"/>
              </w:tabs>
              <w:spacing w:line="360" w:lineRule="exact"/>
              <w:jc w:val="both"/>
              <w:rPr>
                <w:rFonts w:ascii="Arial" w:eastAsia="Arial Unicode MS" w:hAnsi="Arial" w:cs="Arial"/>
                <w:sz w:val="18"/>
                <w:szCs w:val="18"/>
              </w:rPr>
            </w:pPr>
            <w:r w:rsidRPr="00AB68C8">
              <w:rPr>
                <w:rFonts w:ascii="Arial" w:eastAsia="Arial Unicode MS" w:hAnsi="Arial" w:cs="Arial"/>
                <w:sz w:val="18"/>
                <w:szCs w:val="18"/>
              </w:rPr>
              <w:t>136,222</w:t>
            </w:r>
          </w:p>
        </w:tc>
        <w:tc>
          <w:tcPr>
            <w:tcW w:w="1373" w:type="dxa"/>
          </w:tcPr>
          <w:p w14:paraId="6BCCB6DA" w14:textId="77777777" w:rsidR="00AB68C8" w:rsidRPr="00C94598" w:rsidRDefault="00AB68C8" w:rsidP="00AB68C8">
            <w:pPr>
              <w:pBdr>
                <w:bottom w:val="single" w:sz="4" w:space="1" w:color="auto"/>
              </w:pBdr>
              <w:tabs>
                <w:tab w:val="decimal" w:pos="1062"/>
              </w:tabs>
              <w:spacing w:line="360" w:lineRule="exact"/>
              <w:jc w:val="both"/>
              <w:rPr>
                <w:rFonts w:ascii="Arial" w:eastAsia="Arial Unicode MS" w:hAnsi="Arial" w:cs="Arial"/>
                <w:sz w:val="18"/>
                <w:szCs w:val="18"/>
              </w:rPr>
            </w:pPr>
            <w:r w:rsidRPr="00C94598">
              <w:rPr>
                <w:rFonts w:ascii="Arial" w:eastAsia="Arial Unicode MS" w:hAnsi="Arial" w:cs="Arial"/>
                <w:sz w:val="18"/>
                <w:szCs w:val="18"/>
              </w:rPr>
              <w:t>106,964</w:t>
            </w:r>
          </w:p>
        </w:tc>
      </w:tr>
      <w:tr w:rsidR="00AB68C8" w:rsidRPr="003F36F7" w14:paraId="6677AF30" w14:textId="77777777" w:rsidTr="003D659D">
        <w:tc>
          <w:tcPr>
            <w:tcW w:w="3600" w:type="dxa"/>
          </w:tcPr>
          <w:p w14:paraId="4F59C064" w14:textId="6A59AD1E" w:rsidR="00AB68C8" w:rsidRPr="003F36F7" w:rsidRDefault="00AB68C8" w:rsidP="00AB68C8">
            <w:pPr>
              <w:spacing w:line="360" w:lineRule="exact"/>
              <w:ind w:left="252" w:hanging="252"/>
              <w:jc w:val="both"/>
              <w:rPr>
                <w:rFonts w:ascii="Arial" w:hAnsi="Arial" w:cs="Arial"/>
                <w:sz w:val="18"/>
                <w:szCs w:val="18"/>
              </w:rPr>
            </w:pPr>
            <w:r w:rsidRPr="004D6A06">
              <w:rPr>
                <w:rFonts w:ascii="Arial" w:hAnsi="Arial" w:cs="Arial"/>
                <w:sz w:val="20"/>
                <w:szCs w:val="20"/>
              </w:rPr>
              <w:t>Total trade accounts receivable</w:t>
            </w:r>
          </w:p>
        </w:tc>
        <w:tc>
          <w:tcPr>
            <w:tcW w:w="1372" w:type="dxa"/>
          </w:tcPr>
          <w:p w14:paraId="41369F62" w14:textId="2C684F99" w:rsidR="00AB68C8" w:rsidRPr="00C94598" w:rsidRDefault="00AB68C8" w:rsidP="00AB68C8">
            <w:pPr>
              <w:pBdr>
                <w:bottom w:val="double" w:sz="4" w:space="1" w:color="auto"/>
              </w:pBdr>
              <w:tabs>
                <w:tab w:val="decimal" w:pos="1062"/>
              </w:tabs>
              <w:spacing w:line="360" w:lineRule="exact"/>
              <w:jc w:val="both"/>
              <w:rPr>
                <w:rFonts w:ascii="Arial" w:eastAsia="Arial Unicode MS" w:hAnsi="Arial" w:cs="Arial"/>
                <w:sz w:val="18"/>
                <w:szCs w:val="18"/>
              </w:rPr>
            </w:pPr>
            <w:r w:rsidRPr="00AB68C8">
              <w:rPr>
                <w:rFonts w:ascii="Arial" w:eastAsia="Arial Unicode MS" w:hAnsi="Arial" w:cs="Arial"/>
                <w:sz w:val="18"/>
                <w:szCs w:val="18"/>
              </w:rPr>
              <w:t>220,724</w:t>
            </w:r>
          </w:p>
        </w:tc>
        <w:tc>
          <w:tcPr>
            <w:tcW w:w="1373" w:type="dxa"/>
          </w:tcPr>
          <w:p w14:paraId="678D5162" w14:textId="139B040E" w:rsidR="00AB68C8" w:rsidRPr="00C94598" w:rsidRDefault="00AB68C8" w:rsidP="00AB68C8">
            <w:pPr>
              <w:pBdr>
                <w:bottom w:val="double" w:sz="4" w:space="1" w:color="auto"/>
              </w:pBdr>
              <w:tabs>
                <w:tab w:val="decimal" w:pos="1062"/>
              </w:tabs>
              <w:spacing w:line="360" w:lineRule="exact"/>
              <w:jc w:val="both"/>
              <w:rPr>
                <w:rFonts w:ascii="Arial" w:eastAsia="Arial Unicode MS" w:hAnsi="Arial" w:cs="Arial"/>
                <w:sz w:val="18"/>
                <w:szCs w:val="18"/>
              </w:rPr>
            </w:pPr>
            <w:r w:rsidRPr="00AB68C8">
              <w:rPr>
                <w:rFonts w:ascii="Arial" w:eastAsia="Arial Unicode MS" w:hAnsi="Arial" w:cs="Arial"/>
                <w:sz w:val="18"/>
                <w:szCs w:val="18"/>
              </w:rPr>
              <w:t>216,347</w:t>
            </w:r>
          </w:p>
        </w:tc>
        <w:tc>
          <w:tcPr>
            <w:tcW w:w="1372" w:type="dxa"/>
          </w:tcPr>
          <w:p w14:paraId="33781430" w14:textId="3CF73938" w:rsidR="00AB68C8" w:rsidRPr="00C94598" w:rsidRDefault="00AB68C8" w:rsidP="00AB68C8">
            <w:pPr>
              <w:pBdr>
                <w:bottom w:val="double" w:sz="4" w:space="1" w:color="auto"/>
              </w:pBdr>
              <w:tabs>
                <w:tab w:val="decimal" w:pos="1062"/>
              </w:tabs>
              <w:spacing w:line="360" w:lineRule="exact"/>
              <w:jc w:val="both"/>
              <w:rPr>
                <w:rFonts w:ascii="Arial" w:eastAsia="Arial Unicode MS" w:hAnsi="Arial" w:cs="Arial"/>
                <w:sz w:val="18"/>
                <w:szCs w:val="18"/>
              </w:rPr>
            </w:pPr>
            <w:r w:rsidRPr="00AB68C8">
              <w:rPr>
                <w:rFonts w:ascii="Arial" w:eastAsia="Arial Unicode MS" w:hAnsi="Arial" w:cs="Arial"/>
                <w:sz w:val="18"/>
                <w:szCs w:val="18"/>
              </w:rPr>
              <w:t>283,853</w:t>
            </w:r>
          </w:p>
        </w:tc>
        <w:tc>
          <w:tcPr>
            <w:tcW w:w="1373" w:type="dxa"/>
          </w:tcPr>
          <w:p w14:paraId="20AB4B62" w14:textId="77777777" w:rsidR="00AB68C8" w:rsidRPr="00C94598" w:rsidRDefault="00AB68C8" w:rsidP="00AB68C8">
            <w:pPr>
              <w:pBdr>
                <w:bottom w:val="double" w:sz="4" w:space="1" w:color="auto"/>
              </w:pBdr>
              <w:tabs>
                <w:tab w:val="decimal" w:pos="1062"/>
              </w:tabs>
              <w:spacing w:line="360" w:lineRule="exact"/>
              <w:jc w:val="both"/>
              <w:rPr>
                <w:rFonts w:ascii="Arial" w:eastAsia="Arial Unicode MS" w:hAnsi="Arial" w:cs="Arial"/>
                <w:sz w:val="18"/>
                <w:szCs w:val="18"/>
              </w:rPr>
            </w:pPr>
            <w:r w:rsidRPr="00C94598">
              <w:rPr>
                <w:rFonts w:ascii="Arial" w:eastAsia="Arial Unicode MS" w:hAnsi="Arial" w:cs="Arial"/>
                <w:sz w:val="18"/>
                <w:szCs w:val="18"/>
              </w:rPr>
              <w:t>204,022</w:t>
            </w:r>
          </w:p>
        </w:tc>
      </w:tr>
    </w:tbl>
    <w:p w14:paraId="772585BC" w14:textId="77777777" w:rsidR="006025D5" w:rsidRDefault="006025D5" w:rsidP="006025D5">
      <w:pPr>
        <w:overflowPunct/>
        <w:autoSpaceDE/>
        <w:autoSpaceDN/>
        <w:adjustRightInd/>
        <w:spacing w:after="200" w:line="276" w:lineRule="auto"/>
        <w:textAlignment w:val="auto"/>
        <w:rPr>
          <w:rFonts w:ascii="Arial" w:hAnsi="Arial" w:cs="Arial"/>
          <w:sz w:val="22"/>
          <w:szCs w:val="22"/>
        </w:rPr>
      </w:pPr>
    </w:p>
    <w:p w14:paraId="6E079428" w14:textId="021FEE5C" w:rsidR="00903BA0" w:rsidRPr="003F36F7" w:rsidRDefault="00903BA0" w:rsidP="006025D5">
      <w:pPr>
        <w:overflowPunct/>
        <w:autoSpaceDE/>
        <w:autoSpaceDN/>
        <w:adjustRightInd/>
        <w:spacing w:after="200" w:line="276" w:lineRule="auto"/>
        <w:ind w:left="630"/>
        <w:textAlignment w:val="auto"/>
        <w:rPr>
          <w:rFonts w:ascii="Arial" w:hAnsi="Arial" w:cs="Arial"/>
          <w:sz w:val="22"/>
          <w:szCs w:val="22"/>
        </w:rPr>
      </w:pPr>
      <w:r w:rsidRPr="003F36F7">
        <w:rPr>
          <w:rFonts w:ascii="Arial" w:hAnsi="Arial" w:cs="Arial"/>
          <w:sz w:val="22"/>
          <w:szCs w:val="22"/>
        </w:rPr>
        <w:t xml:space="preserve">The outstanding balances of trade accounts receivable as at </w:t>
      </w:r>
      <w:r w:rsidR="008A63FC" w:rsidRPr="003F36F7">
        <w:rPr>
          <w:rFonts w:ascii="Arial" w:hAnsi="Arial" w:cs="Arial"/>
          <w:sz w:val="22"/>
          <w:szCs w:val="22"/>
        </w:rPr>
        <w:t xml:space="preserve">31 December </w:t>
      </w:r>
      <w:r w:rsidR="004C61D0">
        <w:rPr>
          <w:rFonts w:ascii="Arial" w:hAnsi="Arial" w:cs="Arial"/>
          <w:sz w:val="22"/>
          <w:szCs w:val="22"/>
        </w:rPr>
        <w:t>20</w:t>
      </w:r>
      <w:r w:rsidR="006025D5">
        <w:rPr>
          <w:rFonts w:ascii="Arial" w:hAnsi="Arial" w:cs="Arial"/>
          <w:sz w:val="22"/>
          <w:szCs w:val="22"/>
        </w:rPr>
        <w:t>20</w:t>
      </w:r>
      <w:r w:rsidRPr="003F36F7">
        <w:rPr>
          <w:rFonts w:ascii="Arial" w:hAnsi="Arial" w:cs="Arial"/>
          <w:sz w:val="22"/>
          <w:szCs w:val="22"/>
        </w:rPr>
        <w:t xml:space="preserve"> </w:t>
      </w:r>
      <w:r w:rsidR="008A63FC" w:rsidRPr="003F36F7">
        <w:rPr>
          <w:rFonts w:ascii="Arial" w:hAnsi="Arial" w:cs="Arial"/>
          <w:sz w:val="22"/>
          <w:szCs w:val="22"/>
        </w:rPr>
        <w:t xml:space="preserve">and </w:t>
      </w:r>
      <w:r w:rsidR="004C61D0">
        <w:rPr>
          <w:rFonts w:ascii="Arial" w:hAnsi="Arial" w:cs="Arial"/>
          <w:sz w:val="22"/>
          <w:szCs w:val="22"/>
        </w:rPr>
        <w:t>20</w:t>
      </w:r>
      <w:r w:rsidR="006025D5">
        <w:rPr>
          <w:rFonts w:ascii="Arial" w:hAnsi="Arial" w:cs="Arial"/>
          <w:sz w:val="22"/>
          <w:szCs w:val="22"/>
        </w:rPr>
        <w:t>19</w:t>
      </w:r>
      <w:r w:rsidR="008A63FC" w:rsidRPr="003F36F7">
        <w:rPr>
          <w:rFonts w:ascii="Arial" w:hAnsi="Arial" w:cs="Arial"/>
          <w:sz w:val="22"/>
          <w:szCs w:val="22"/>
        </w:rPr>
        <w:t xml:space="preserve"> </w:t>
      </w:r>
      <w:r w:rsidRPr="003F36F7">
        <w:rPr>
          <w:rFonts w:ascii="Arial" w:hAnsi="Arial" w:cs="Arial"/>
          <w:sz w:val="22"/>
          <w:szCs w:val="22"/>
        </w:rPr>
        <w:t>are aged as follows:</w:t>
      </w:r>
    </w:p>
    <w:p w14:paraId="33CBC2A9" w14:textId="77777777" w:rsidR="00E51FFB" w:rsidRPr="003F36F7" w:rsidRDefault="00E51FFB" w:rsidP="00105FFF">
      <w:pPr>
        <w:tabs>
          <w:tab w:val="left" w:pos="2160"/>
          <w:tab w:val="left" w:pos="2880"/>
          <w:tab w:val="decimal" w:pos="6660"/>
          <w:tab w:val="decimal" w:pos="8280"/>
        </w:tabs>
        <w:spacing w:line="380" w:lineRule="exact"/>
        <w:ind w:left="180" w:right="-43" w:hanging="180"/>
        <w:jc w:val="right"/>
        <w:rPr>
          <w:rFonts w:ascii="Arial" w:hAnsi="Arial" w:cs="Arial"/>
          <w:sz w:val="18"/>
          <w:szCs w:val="18"/>
        </w:rPr>
      </w:pPr>
      <w:r w:rsidRPr="003F36F7">
        <w:rPr>
          <w:rFonts w:ascii="Arial" w:hAnsi="Arial" w:cs="Arial"/>
          <w:sz w:val="18"/>
          <w:szCs w:val="18"/>
        </w:rPr>
        <w:t>(Unit: Thousand Baht)</w:t>
      </w:r>
    </w:p>
    <w:tbl>
      <w:tblPr>
        <w:tblW w:w="9144" w:type="dxa"/>
        <w:tblInd w:w="450" w:type="dxa"/>
        <w:tblLayout w:type="fixed"/>
        <w:tblLook w:val="0000" w:firstRow="0" w:lastRow="0" w:firstColumn="0" w:lastColumn="0" w:noHBand="0" w:noVBand="0"/>
      </w:tblPr>
      <w:tblGrid>
        <w:gridCol w:w="3600"/>
        <w:gridCol w:w="1377"/>
        <w:gridCol w:w="1395"/>
        <w:gridCol w:w="1332"/>
        <w:gridCol w:w="1440"/>
      </w:tblGrid>
      <w:tr w:rsidR="00E51FFB" w:rsidRPr="003F36F7" w14:paraId="489BFC27" w14:textId="77777777" w:rsidTr="003D659D">
        <w:trPr>
          <w:cantSplit/>
        </w:trPr>
        <w:tc>
          <w:tcPr>
            <w:tcW w:w="3600" w:type="dxa"/>
          </w:tcPr>
          <w:p w14:paraId="2AF79840" w14:textId="77777777" w:rsidR="00E51FFB" w:rsidRPr="003F36F7" w:rsidRDefault="00E51FFB" w:rsidP="001440B8">
            <w:pPr>
              <w:spacing w:line="360" w:lineRule="exact"/>
              <w:ind w:left="180" w:right="-43" w:hanging="180"/>
              <w:rPr>
                <w:rFonts w:ascii="Arial" w:hAnsi="Arial" w:cs="Arial"/>
                <w:color w:val="000000"/>
                <w:sz w:val="18"/>
                <w:szCs w:val="18"/>
              </w:rPr>
            </w:pPr>
          </w:p>
        </w:tc>
        <w:tc>
          <w:tcPr>
            <w:tcW w:w="2772" w:type="dxa"/>
            <w:gridSpan w:val="2"/>
          </w:tcPr>
          <w:p w14:paraId="77989455" w14:textId="77777777" w:rsidR="00E51FFB" w:rsidRPr="003F36F7" w:rsidRDefault="00E51FFB" w:rsidP="001440B8">
            <w:pPr>
              <w:pBdr>
                <w:bottom w:val="single" w:sz="4" w:space="1" w:color="auto"/>
              </w:pBdr>
              <w:spacing w:line="360" w:lineRule="exact"/>
              <w:ind w:left="180" w:right="-18" w:hanging="180"/>
              <w:jc w:val="center"/>
              <w:rPr>
                <w:rFonts w:ascii="Arial" w:hAnsi="Arial" w:cs="Arial"/>
                <w:color w:val="000000"/>
                <w:sz w:val="18"/>
                <w:szCs w:val="18"/>
              </w:rPr>
            </w:pPr>
            <w:r w:rsidRPr="003F36F7">
              <w:rPr>
                <w:rFonts w:ascii="Arial" w:hAnsi="Arial" w:cs="Arial"/>
                <w:color w:val="000000"/>
                <w:sz w:val="18"/>
                <w:szCs w:val="18"/>
              </w:rPr>
              <w:t xml:space="preserve">Consolidated </w:t>
            </w:r>
          </w:p>
          <w:p w14:paraId="337F6CDA" w14:textId="77777777" w:rsidR="00E51FFB" w:rsidRPr="003F36F7" w:rsidRDefault="00E51FFB" w:rsidP="001440B8">
            <w:pPr>
              <w:pBdr>
                <w:bottom w:val="single" w:sz="4" w:space="1" w:color="auto"/>
              </w:pBdr>
              <w:spacing w:line="360" w:lineRule="exact"/>
              <w:ind w:left="180" w:right="-18" w:hanging="180"/>
              <w:jc w:val="center"/>
              <w:rPr>
                <w:rFonts w:ascii="Arial" w:hAnsi="Arial" w:cs="Arial"/>
                <w:color w:val="000000"/>
                <w:sz w:val="18"/>
                <w:szCs w:val="18"/>
              </w:rPr>
            </w:pPr>
            <w:r w:rsidRPr="003F36F7">
              <w:rPr>
                <w:rFonts w:ascii="Arial" w:hAnsi="Arial" w:cs="Arial"/>
                <w:color w:val="000000"/>
                <w:sz w:val="18"/>
                <w:szCs w:val="18"/>
              </w:rPr>
              <w:t>financial statements</w:t>
            </w:r>
          </w:p>
        </w:tc>
        <w:tc>
          <w:tcPr>
            <w:tcW w:w="2772" w:type="dxa"/>
            <w:gridSpan w:val="2"/>
          </w:tcPr>
          <w:p w14:paraId="3A7FB74B" w14:textId="77777777" w:rsidR="00E51FFB" w:rsidRPr="003F36F7" w:rsidRDefault="00E51FFB" w:rsidP="001440B8">
            <w:pPr>
              <w:pBdr>
                <w:bottom w:val="single" w:sz="4" w:space="1" w:color="auto"/>
              </w:pBdr>
              <w:spacing w:line="360" w:lineRule="exact"/>
              <w:ind w:left="180" w:right="-18" w:hanging="180"/>
              <w:jc w:val="center"/>
              <w:rPr>
                <w:rFonts w:ascii="Arial" w:hAnsi="Arial" w:cs="Arial"/>
                <w:color w:val="000000"/>
                <w:sz w:val="18"/>
                <w:szCs w:val="18"/>
              </w:rPr>
            </w:pPr>
            <w:r w:rsidRPr="003F36F7">
              <w:rPr>
                <w:rFonts w:ascii="Arial" w:hAnsi="Arial" w:cs="Arial"/>
                <w:color w:val="000000"/>
                <w:sz w:val="18"/>
                <w:szCs w:val="18"/>
              </w:rPr>
              <w:t xml:space="preserve">Separate </w:t>
            </w:r>
          </w:p>
          <w:p w14:paraId="50A798C1" w14:textId="77777777" w:rsidR="00E51FFB" w:rsidRPr="003F36F7" w:rsidRDefault="00E51FFB" w:rsidP="001440B8">
            <w:pPr>
              <w:pBdr>
                <w:bottom w:val="single" w:sz="4" w:space="1" w:color="auto"/>
              </w:pBdr>
              <w:spacing w:line="360" w:lineRule="exact"/>
              <w:ind w:left="180" w:right="-18" w:hanging="180"/>
              <w:jc w:val="center"/>
              <w:rPr>
                <w:rFonts w:ascii="Arial" w:hAnsi="Arial" w:cs="Arial"/>
                <w:color w:val="000000"/>
                <w:sz w:val="18"/>
                <w:szCs w:val="18"/>
              </w:rPr>
            </w:pPr>
            <w:r w:rsidRPr="003F36F7">
              <w:rPr>
                <w:rFonts w:ascii="Arial" w:hAnsi="Arial" w:cs="Arial"/>
                <w:color w:val="000000"/>
                <w:sz w:val="18"/>
                <w:szCs w:val="18"/>
              </w:rPr>
              <w:t>financial statements</w:t>
            </w:r>
          </w:p>
        </w:tc>
      </w:tr>
      <w:tr w:rsidR="003D659D" w:rsidRPr="003F36F7" w14:paraId="5737115E" w14:textId="77777777" w:rsidTr="003D659D">
        <w:tc>
          <w:tcPr>
            <w:tcW w:w="3600" w:type="dxa"/>
          </w:tcPr>
          <w:p w14:paraId="23254E6B" w14:textId="77777777" w:rsidR="003D659D" w:rsidRPr="003F36F7" w:rsidRDefault="003D659D" w:rsidP="003D659D">
            <w:pPr>
              <w:spacing w:line="360" w:lineRule="exact"/>
              <w:ind w:left="180" w:right="-43" w:hanging="180"/>
              <w:rPr>
                <w:rFonts w:ascii="Arial" w:hAnsi="Arial" w:cs="Arial"/>
                <w:color w:val="000000"/>
                <w:sz w:val="18"/>
                <w:szCs w:val="18"/>
              </w:rPr>
            </w:pPr>
          </w:p>
        </w:tc>
        <w:tc>
          <w:tcPr>
            <w:tcW w:w="1377" w:type="dxa"/>
          </w:tcPr>
          <w:p w14:paraId="693E2813" w14:textId="77777777" w:rsidR="003D659D" w:rsidRPr="003F36F7" w:rsidRDefault="003D659D" w:rsidP="003D659D">
            <w:pPr>
              <w:pBdr>
                <w:bottom w:val="single" w:sz="4" w:space="1" w:color="auto"/>
              </w:pBdr>
              <w:spacing w:line="360" w:lineRule="exact"/>
              <w:ind w:left="162" w:right="-18" w:hanging="162"/>
              <w:jc w:val="center"/>
              <w:rPr>
                <w:rFonts w:ascii="Arial" w:hAnsi="Arial" w:cs="Arial"/>
                <w:color w:val="000000"/>
                <w:sz w:val="18"/>
                <w:szCs w:val="18"/>
              </w:rPr>
            </w:pPr>
            <w:r>
              <w:rPr>
                <w:rFonts w:ascii="Arial" w:hAnsi="Arial" w:cs="Arial"/>
                <w:color w:val="000000"/>
                <w:sz w:val="18"/>
                <w:szCs w:val="18"/>
              </w:rPr>
              <w:t>2020</w:t>
            </w:r>
          </w:p>
        </w:tc>
        <w:tc>
          <w:tcPr>
            <w:tcW w:w="1395" w:type="dxa"/>
          </w:tcPr>
          <w:p w14:paraId="10944C81" w14:textId="77777777" w:rsidR="003D659D" w:rsidRPr="003F36F7" w:rsidRDefault="003D659D" w:rsidP="003D659D">
            <w:pPr>
              <w:pBdr>
                <w:bottom w:val="single" w:sz="4" w:space="1" w:color="auto"/>
              </w:pBdr>
              <w:spacing w:line="360" w:lineRule="exact"/>
              <w:ind w:left="162" w:right="-18" w:hanging="162"/>
              <w:jc w:val="center"/>
              <w:rPr>
                <w:rFonts w:ascii="Arial" w:hAnsi="Arial" w:cs="Arial"/>
                <w:color w:val="000000"/>
                <w:sz w:val="18"/>
                <w:szCs w:val="18"/>
              </w:rPr>
            </w:pPr>
            <w:r>
              <w:rPr>
                <w:rFonts w:ascii="Arial" w:hAnsi="Arial" w:cs="Arial"/>
                <w:color w:val="000000"/>
                <w:sz w:val="18"/>
                <w:szCs w:val="18"/>
              </w:rPr>
              <w:t>2019</w:t>
            </w:r>
          </w:p>
        </w:tc>
        <w:tc>
          <w:tcPr>
            <w:tcW w:w="1332" w:type="dxa"/>
          </w:tcPr>
          <w:p w14:paraId="24479E0C" w14:textId="77777777" w:rsidR="003D659D" w:rsidRPr="003F36F7" w:rsidRDefault="003D659D" w:rsidP="003D659D">
            <w:pPr>
              <w:pBdr>
                <w:bottom w:val="single" w:sz="4" w:space="1" w:color="auto"/>
              </w:pBdr>
              <w:spacing w:line="360" w:lineRule="exact"/>
              <w:ind w:left="162" w:right="-18" w:hanging="162"/>
              <w:jc w:val="center"/>
              <w:rPr>
                <w:rFonts w:ascii="Arial" w:hAnsi="Arial" w:cs="Arial"/>
                <w:color w:val="000000"/>
                <w:sz w:val="18"/>
                <w:szCs w:val="18"/>
              </w:rPr>
            </w:pPr>
            <w:r>
              <w:rPr>
                <w:rFonts w:ascii="Arial" w:hAnsi="Arial" w:cs="Arial"/>
                <w:color w:val="000000"/>
                <w:sz w:val="18"/>
                <w:szCs w:val="18"/>
              </w:rPr>
              <w:t>2020</w:t>
            </w:r>
          </w:p>
        </w:tc>
        <w:tc>
          <w:tcPr>
            <w:tcW w:w="1440" w:type="dxa"/>
          </w:tcPr>
          <w:p w14:paraId="6A86FA23" w14:textId="77777777" w:rsidR="003D659D" w:rsidRPr="003F36F7" w:rsidRDefault="003D659D" w:rsidP="003D659D">
            <w:pPr>
              <w:pBdr>
                <w:bottom w:val="single" w:sz="4" w:space="1" w:color="auto"/>
              </w:pBdr>
              <w:spacing w:line="360" w:lineRule="exact"/>
              <w:ind w:left="162" w:right="-18" w:hanging="162"/>
              <w:jc w:val="center"/>
              <w:rPr>
                <w:rFonts w:ascii="Arial" w:hAnsi="Arial" w:cs="Arial"/>
                <w:color w:val="000000"/>
                <w:sz w:val="18"/>
                <w:szCs w:val="18"/>
              </w:rPr>
            </w:pPr>
            <w:r>
              <w:rPr>
                <w:rFonts w:ascii="Arial" w:hAnsi="Arial" w:cs="Arial"/>
                <w:color w:val="000000"/>
                <w:sz w:val="18"/>
                <w:szCs w:val="18"/>
              </w:rPr>
              <w:t>2019</w:t>
            </w:r>
          </w:p>
        </w:tc>
      </w:tr>
      <w:tr w:rsidR="003D659D" w:rsidRPr="003F36F7" w14:paraId="61D27053" w14:textId="77777777" w:rsidTr="003D659D">
        <w:tc>
          <w:tcPr>
            <w:tcW w:w="3600" w:type="dxa"/>
          </w:tcPr>
          <w:p w14:paraId="76A21844" w14:textId="77777777" w:rsidR="003D659D" w:rsidRPr="00E1269F" w:rsidRDefault="003D659D" w:rsidP="003D659D">
            <w:pPr>
              <w:spacing w:line="360" w:lineRule="exact"/>
              <w:ind w:left="180" w:hanging="180"/>
              <w:jc w:val="both"/>
              <w:rPr>
                <w:rFonts w:ascii="Arial" w:hAnsi="Arial" w:cs="Arial"/>
                <w:b/>
                <w:bCs/>
                <w:sz w:val="18"/>
                <w:szCs w:val="18"/>
              </w:rPr>
            </w:pPr>
            <w:r w:rsidRPr="00E1269F">
              <w:rPr>
                <w:rFonts w:ascii="Arial" w:hAnsi="Arial" w:cs="Arial"/>
                <w:b/>
                <w:bCs/>
                <w:sz w:val="18"/>
                <w:szCs w:val="18"/>
              </w:rPr>
              <w:t>Aged on the basis of due dates</w:t>
            </w:r>
          </w:p>
        </w:tc>
        <w:tc>
          <w:tcPr>
            <w:tcW w:w="1377" w:type="dxa"/>
          </w:tcPr>
          <w:p w14:paraId="4389CFBB" w14:textId="77777777" w:rsidR="003D659D" w:rsidRPr="003F36F7" w:rsidRDefault="003D659D" w:rsidP="003D659D">
            <w:pPr>
              <w:tabs>
                <w:tab w:val="decimal" w:pos="1042"/>
              </w:tabs>
              <w:spacing w:line="360" w:lineRule="exact"/>
              <w:ind w:left="180" w:hanging="180"/>
              <w:jc w:val="both"/>
              <w:rPr>
                <w:rFonts w:ascii="Arial" w:hAnsi="Arial" w:cs="Arial"/>
                <w:sz w:val="18"/>
                <w:szCs w:val="18"/>
              </w:rPr>
            </w:pPr>
          </w:p>
        </w:tc>
        <w:tc>
          <w:tcPr>
            <w:tcW w:w="1395" w:type="dxa"/>
          </w:tcPr>
          <w:p w14:paraId="18F3097C" w14:textId="77777777" w:rsidR="003D659D" w:rsidRPr="003F36F7" w:rsidRDefault="003D659D" w:rsidP="003D659D">
            <w:pPr>
              <w:tabs>
                <w:tab w:val="decimal" w:pos="1042"/>
              </w:tabs>
              <w:spacing w:line="360" w:lineRule="exact"/>
              <w:ind w:left="180" w:hanging="180"/>
              <w:jc w:val="both"/>
              <w:rPr>
                <w:rFonts w:ascii="Arial" w:hAnsi="Arial" w:cs="Arial"/>
                <w:sz w:val="18"/>
                <w:szCs w:val="18"/>
              </w:rPr>
            </w:pPr>
          </w:p>
        </w:tc>
        <w:tc>
          <w:tcPr>
            <w:tcW w:w="1332" w:type="dxa"/>
          </w:tcPr>
          <w:p w14:paraId="3EBF97A3" w14:textId="77777777" w:rsidR="003D659D" w:rsidRPr="003F36F7" w:rsidRDefault="003D659D" w:rsidP="003D659D">
            <w:pPr>
              <w:tabs>
                <w:tab w:val="decimal" w:pos="1042"/>
              </w:tabs>
              <w:spacing w:line="360" w:lineRule="exact"/>
              <w:ind w:left="180" w:hanging="180"/>
              <w:jc w:val="both"/>
              <w:rPr>
                <w:rFonts w:ascii="Arial" w:hAnsi="Arial" w:cs="Arial"/>
                <w:sz w:val="18"/>
                <w:szCs w:val="18"/>
              </w:rPr>
            </w:pPr>
          </w:p>
        </w:tc>
        <w:tc>
          <w:tcPr>
            <w:tcW w:w="1440" w:type="dxa"/>
          </w:tcPr>
          <w:p w14:paraId="57292DE4" w14:textId="77777777" w:rsidR="003D659D" w:rsidRPr="003F36F7" w:rsidRDefault="003D659D" w:rsidP="003D659D">
            <w:pPr>
              <w:tabs>
                <w:tab w:val="decimal" w:pos="1042"/>
              </w:tabs>
              <w:spacing w:line="360" w:lineRule="exact"/>
              <w:ind w:left="180" w:hanging="180"/>
              <w:jc w:val="both"/>
              <w:rPr>
                <w:rFonts w:ascii="Arial" w:hAnsi="Arial" w:cs="Arial"/>
                <w:sz w:val="18"/>
                <w:szCs w:val="18"/>
              </w:rPr>
            </w:pPr>
          </w:p>
        </w:tc>
      </w:tr>
      <w:tr w:rsidR="00AB68C8" w:rsidRPr="003F36F7" w14:paraId="38C56E4C" w14:textId="77777777" w:rsidTr="003D659D">
        <w:tc>
          <w:tcPr>
            <w:tcW w:w="3600" w:type="dxa"/>
          </w:tcPr>
          <w:p w14:paraId="612BFA97" w14:textId="77777777" w:rsidR="00AB68C8" w:rsidRPr="003F36F7" w:rsidRDefault="00AB68C8" w:rsidP="00AB68C8">
            <w:pPr>
              <w:spacing w:line="360" w:lineRule="exact"/>
              <w:ind w:left="180" w:hanging="180"/>
              <w:jc w:val="both"/>
              <w:rPr>
                <w:rFonts w:ascii="Arial" w:hAnsi="Arial" w:cs="Arial"/>
                <w:sz w:val="18"/>
                <w:szCs w:val="18"/>
              </w:rPr>
            </w:pPr>
            <w:r w:rsidRPr="003F36F7">
              <w:rPr>
                <w:rFonts w:ascii="Arial" w:hAnsi="Arial" w:cs="Arial"/>
                <w:sz w:val="18"/>
                <w:szCs w:val="18"/>
              </w:rPr>
              <w:t>Not yet due</w:t>
            </w:r>
          </w:p>
        </w:tc>
        <w:tc>
          <w:tcPr>
            <w:tcW w:w="1377" w:type="dxa"/>
          </w:tcPr>
          <w:p w14:paraId="6F3955E8" w14:textId="582C599A" w:rsidR="00AB68C8" w:rsidRPr="00C94598" w:rsidRDefault="00AB68C8" w:rsidP="00AB68C8">
            <w:pPr>
              <w:tabs>
                <w:tab w:val="decimal" w:pos="1062"/>
              </w:tabs>
              <w:spacing w:line="360" w:lineRule="exact"/>
              <w:jc w:val="both"/>
              <w:rPr>
                <w:rFonts w:ascii="Arial" w:eastAsia="Arial Unicode MS" w:hAnsi="Arial" w:cs="Arial"/>
                <w:sz w:val="18"/>
                <w:szCs w:val="18"/>
              </w:rPr>
            </w:pPr>
            <w:r w:rsidRPr="00AB68C8">
              <w:rPr>
                <w:rFonts w:ascii="Arial" w:eastAsia="Arial Unicode MS" w:hAnsi="Arial" w:cs="Arial"/>
                <w:sz w:val="18"/>
                <w:szCs w:val="18"/>
              </w:rPr>
              <w:t>197,031</w:t>
            </w:r>
          </w:p>
        </w:tc>
        <w:tc>
          <w:tcPr>
            <w:tcW w:w="1395" w:type="dxa"/>
          </w:tcPr>
          <w:p w14:paraId="05A1AA6F" w14:textId="2CFDFE68" w:rsidR="00AB68C8" w:rsidRPr="00C94598" w:rsidRDefault="00AB68C8" w:rsidP="00AB68C8">
            <w:pPr>
              <w:tabs>
                <w:tab w:val="decimal" w:pos="1062"/>
              </w:tabs>
              <w:spacing w:line="360" w:lineRule="exact"/>
              <w:jc w:val="both"/>
              <w:rPr>
                <w:rFonts w:ascii="Arial" w:eastAsia="Arial Unicode MS" w:hAnsi="Arial" w:cs="Arial"/>
                <w:sz w:val="18"/>
                <w:szCs w:val="18"/>
              </w:rPr>
            </w:pPr>
            <w:r w:rsidRPr="00AB68C8">
              <w:rPr>
                <w:rFonts w:ascii="Arial" w:eastAsia="Arial Unicode MS" w:hAnsi="Arial" w:cs="Arial"/>
                <w:sz w:val="18"/>
                <w:szCs w:val="18"/>
              </w:rPr>
              <w:t>187,350</w:t>
            </w:r>
          </w:p>
        </w:tc>
        <w:tc>
          <w:tcPr>
            <w:tcW w:w="1332" w:type="dxa"/>
          </w:tcPr>
          <w:p w14:paraId="26140F43" w14:textId="2715AD4E" w:rsidR="00AB68C8" w:rsidRPr="00C94598" w:rsidRDefault="00AB68C8" w:rsidP="00AB68C8">
            <w:pPr>
              <w:tabs>
                <w:tab w:val="decimal" w:pos="1062"/>
              </w:tabs>
              <w:spacing w:line="360" w:lineRule="exact"/>
              <w:jc w:val="both"/>
              <w:rPr>
                <w:rFonts w:ascii="Arial" w:eastAsia="Arial Unicode MS" w:hAnsi="Arial" w:cs="Arial"/>
                <w:sz w:val="18"/>
                <w:szCs w:val="18"/>
              </w:rPr>
            </w:pPr>
            <w:r w:rsidRPr="00AB68C8">
              <w:rPr>
                <w:rFonts w:ascii="Arial" w:eastAsia="Arial Unicode MS" w:hAnsi="Arial" w:cs="Arial"/>
                <w:sz w:val="18"/>
                <w:szCs w:val="18"/>
              </w:rPr>
              <w:t>188,320</w:t>
            </w:r>
          </w:p>
        </w:tc>
        <w:tc>
          <w:tcPr>
            <w:tcW w:w="1440" w:type="dxa"/>
          </w:tcPr>
          <w:p w14:paraId="6A9A33E3" w14:textId="77777777" w:rsidR="00AB68C8" w:rsidRPr="00C94598" w:rsidRDefault="00AB68C8" w:rsidP="00AB68C8">
            <w:pPr>
              <w:tabs>
                <w:tab w:val="decimal" w:pos="1062"/>
              </w:tabs>
              <w:spacing w:line="360" w:lineRule="exact"/>
              <w:jc w:val="both"/>
              <w:rPr>
                <w:rFonts w:ascii="Arial" w:eastAsia="Arial Unicode MS" w:hAnsi="Arial" w:cs="Arial"/>
                <w:sz w:val="18"/>
                <w:szCs w:val="18"/>
              </w:rPr>
            </w:pPr>
            <w:r w:rsidRPr="00C94598">
              <w:rPr>
                <w:rFonts w:ascii="Arial" w:eastAsia="Arial Unicode MS" w:hAnsi="Arial" w:cs="Arial"/>
                <w:sz w:val="18"/>
                <w:szCs w:val="18"/>
              </w:rPr>
              <w:t>154,960</w:t>
            </w:r>
          </w:p>
        </w:tc>
      </w:tr>
      <w:tr w:rsidR="00AB68C8" w:rsidRPr="003F36F7" w14:paraId="14A95F67" w14:textId="77777777" w:rsidTr="003D659D">
        <w:tc>
          <w:tcPr>
            <w:tcW w:w="3600" w:type="dxa"/>
          </w:tcPr>
          <w:p w14:paraId="0925237E" w14:textId="77777777" w:rsidR="00AB68C8" w:rsidRPr="003F36F7" w:rsidRDefault="00AB68C8" w:rsidP="00AB68C8">
            <w:pPr>
              <w:spacing w:line="360" w:lineRule="exact"/>
              <w:ind w:left="180" w:hanging="180"/>
              <w:jc w:val="both"/>
              <w:rPr>
                <w:rFonts w:ascii="Arial" w:hAnsi="Arial" w:cs="Arial"/>
                <w:sz w:val="18"/>
                <w:szCs w:val="18"/>
              </w:rPr>
            </w:pPr>
            <w:r w:rsidRPr="003F36F7">
              <w:rPr>
                <w:rFonts w:ascii="Arial" w:hAnsi="Arial" w:cs="Arial"/>
                <w:sz w:val="18"/>
                <w:szCs w:val="18"/>
              </w:rPr>
              <w:t>Past due</w:t>
            </w:r>
          </w:p>
        </w:tc>
        <w:tc>
          <w:tcPr>
            <w:tcW w:w="1377" w:type="dxa"/>
          </w:tcPr>
          <w:p w14:paraId="70CF4FFE" w14:textId="77777777" w:rsidR="00AB68C8" w:rsidRPr="00C94598" w:rsidRDefault="00AB68C8" w:rsidP="00AB68C8">
            <w:pPr>
              <w:tabs>
                <w:tab w:val="decimal" w:pos="1062"/>
              </w:tabs>
              <w:spacing w:line="360" w:lineRule="exact"/>
              <w:jc w:val="both"/>
              <w:rPr>
                <w:rFonts w:ascii="Arial" w:eastAsia="Arial Unicode MS" w:hAnsi="Arial" w:cs="Arial"/>
                <w:sz w:val="18"/>
                <w:szCs w:val="18"/>
              </w:rPr>
            </w:pPr>
          </w:p>
        </w:tc>
        <w:tc>
          <w:tcPr>
            <w:tcW w:w="1395" w:type="dxa"/>
          </w:tcPr>
          <w:p w14:paraId="5C3CBE74" w14:textId="77777777" w:rsidR="00AB68C8" w:rsidRPr="00C94598" w:rsidRDefault="00AB68C8" w:rsidP="00AB68C8">
            <w:pPr>
              <w:tabs>
                <w:tab w:val="decimal" w:pos="1062"/>
              </w:tabs>
              <w:spacing w:line="360" w:lineRule="exact"/>
              <w:jc w:val="both"/>
              <w:rPr>
                <w:rFonts w:ascii="Arial" w:eastAsia="Arial Unicode MS" w:hAnsi="Arial" w:cs="Arial"/>
                <w:sz w:val="18"/>
                <w:szCs w:val="18"/>
              </w:rPr>
            </w:pPr>
          </w:p>
        </w:tc>
        <w:tc>
          <w:tcPr>
            <w:tcW w:w="1332" w:type="dxa"/>
          </w:tcPr>
          <w:p w14:paraId="216359A9" w14:textId="77777777" w:rsidR="00AB68C8" w:rsidRPr="00C94598" w:rsidRDefault="00AB68C8" w:rsidP="00AB68C8">
            <w:pPr>
              <w:tabs>
                <w:tab w:val="decimal" w:pos="1062"/>
              </w:tabs>
              <w:spacing w:line="360" w:lineRule="exact"/>
              <w:jc w:val="both"/>
              <w:rPr>
                <w:rFonts w:ascii="Arial" w:eastAsia="Arial Unicode MS" w:hAnsi="Arial" w:cs="Arial"/>
                <w:sz w:val="18"/>
                <w:szCs w:val="18"/>
              </w:rPr>
            </w:pPr>
          </w:p>
        </w:tc>
        <w:tc>
          <w:tcPr>
            <w:tcW w:w="1440" w:type="dxa"/>
          </w:tcPr>
          <w:p w14:paraId="7B7362FC" w14:textId="77777777" w:rsidR="00AB68C8" w:rsidRPr="00C94598" w:rsidRDefault="00AB68C8" w:rsidP="00AB68C8">
            <w:pPr>
              <w:tabs>
                <w:tab w:val="decimal" w:pos="1062"/>
              </w:tabs>
              <w:spacing w:line="360" w:lineRule="exact"/>
              <w:jc w:val="both"/>
              <w:rPr>
                <w:rFonts w:ascii="Arial" w:eastAsia="Arial Unicode MS" w:hAnsi="Arial" w:cs="Arial"/>
                <w:sz w:val="18"/>
                <w:szCs w:val="18"/>
              </w:rPr>
            </w:pPr>
          </w:p>
        </w:tc>
      </w:tr>
      <w:tr w:rsidR="00AB68C8" w:rsidRPr="003F36F7" w14:paraId="5D77F64C" w14:textId="77777777" w:rsidTr="003D659D">
        <w:tc>
          <w:tcPr>
            <w:tcW w:w="3600" w:type="dxa"/>
          </w:tcPr>
          <w:p w14:paraId="40BD9DA7" w14:textId="77777777" w:rsidR="00AB68C8" w:rsidRPr="003F36F7" w:rsidRDefault="00AB68C8" w:rsidP="00AB68C8">
            <w:pPr>
              <w:spacing w:line="360" w:lineRule="exact"/>
              <w:ind w:left="180" w:hanging="18"/>
              <w:jc w:val="both"/>
              <w:rPr>
                <w:rFonts w:ascii="Arial" w:hAnsi="Arial" w:cs="Arial"/>
                <w:sz w:val="18"/>
                <w:szCs w:val="18"/>
              </w:rPr>
            </w:pPr>
            <w:r w:rsidRPr="003F36F7">
              <w:rPr>
                <w:rFonts w:ascii="Arial" w:hAnsi="Arial" w:cs="Arial"/>
                <w:sz w:val="18"/>
                <w:szCs w:val="18"/>
              </w:rPr>
              <w:t>Up to 3 months</w:t>
            </w:r>
          </w:p>
        </w:tc>
        <w:tc>
          <w:tcPr>
            <w:tcW w:w="1377" w:type="dxa"/>
          </w:tcPr>
          <w:p w14:paraId="4555E217" w14:textId="05A654CB" w:rsidR="00AB68C8" w:rsidRPr="00C94598" w:rsidRDefault="00AB68C8" w:rsidP="00AB68C8">
            <w:pPr>
              <w:tabs>
                <w:tab w:val="decimal" w:pos="1062"/>
              </w:tabs>
              <w:spacing w:line="360" w:lineRule="exact"/>
              <w:jc w:val="both"/>
              <w:rPr>
                <w:rFonts w:ascii="Arial" w:eastAsia="Arial Unicode MS" w:hAnsi="Arial" w:cs="Arial"/>
                <w:sz w:val="18"/>
                <w:szCs w:val="18"/>
              </w:rPr>
            </w:pPr>
            <w:r w:rsidRPr="00AB68C8">
              <w:rPr>
                <w:rFonts w:ascii="Arial" w:eastAsia="Arial Unicode MS" w:hAnsi="Arial" w:cs="Arial"/>
                <w:sz w:val="18"/>
                <w:szCs w:val="18"/>
              </w:rPr>
              <w:t>21,396</w:t>
            </w:r>
          </w:p>
        </w:tc>
        <w:tc>
          <w:tcPr>
            <w:tcW w:w="1395" w:type="dxa"/>
          </w:tcPr>
          <w:p w14:paraId="0ACF5EB5" w14:textId="47743933" w:rsidR="00AB68C8" w:rsidRPr="00C94598" w:rsidRDefault="00AB68C8" w:rsidP="00AB68C8">
            <w:pPr>
              <w:tabs>
                <w:tab w:val="decimal" w:pos="1062"/>
              </w:tabs>
              <w:spacing w:line="360" w:lineRule="exact"/>
              <w:jc w:val="both"/>
              <w:rPr>
                <w:rFonts w:ascii="Arial" w:eastAsia="Arial Unicode MS" w:hAnsi="Arial" w:cs="Arial"/>
                <w:sz w:val="18"/>
                <w:szCs w:val="18"/>
              </w:rPr>
            </w:pPr>
            <w:r w:rsidRPr="00AB68C8">
              <w:rPr>
                <w:rFonts w:ascii="Arial" w:eastAsia="Arial Unicode MS" w:hAnsi="Arial" w:cs="Arial"/>
                <w:sz w:val="18"/>
                <w:szCs w:val="18"/>
              </w:rPr>
              <w:t>26,987</w:t>
            </w:r>
          </w:p>
        </w:tc>
        <w:tc>
          <w:tcPr>
            <w:tcW w:w="1332" w:type="dxa"/>
          </w:tcPr>
          <w:p w14:paraId="5070EAC5" w14:textId="50C32C8C" w:rsidR="00AB68C8" w:rsidRPr="00C94598" w:rsidRDefault="00AB68C8" w:rsidP="00AB68C8">
            <w:pPr>
              <w:tabs>
                <w:tab w:val="decimal" w:pos="1062"/>
              </w:tabs>
              <w:spacing w:line="360" w:lineRule="exact"/>
              <w:jc w:val="both"/>
              <w:rPr>
                <w:rFonts w:ascii="Arial" w:eastAsia="Arial Unicode MS" w:hAnsi="Arial" w:cs="Arial"/>
                <w:sz w:val="18"/>
                <w:szCs w:val="18"/>
              </w:rPr>
            </w:pPr>
            <w:r w:rsidRPr="00AB68C8">
              <w:rPr>
                <w:rFonts w:ascii="Arial" w:eastAsia="Arial Unicode MS" w:hAnsi="Arial" w:cs="Arial"/>
                <w:sz w:val="18"/>
                <w:szCs w:val="18"/>
              </w:rPr>
              <w:t>57,846</w:t>
            </w:r>
          </w:p>
        </w:tc>
        <w:tc>
          <w:tcPr>
            <w:tcW w:w="1440" w:type="dxa"/>
          </w:tcPr>
          <w:p w14:paraId="16EB5711" w14:textId="77777777" w:rsidR="00AB68C8" w:rsidRPr="00C94598" w:rsidRDefault="00AB68C8" w:rsidP="00AB68C8">
            <w:pPr>
              <w:tabs>
                <w:tab w:val="decimal" w:pos="1062"/>
              </w:tabs>
              <w:spacing w:line="360" w:lineRule="exact"/>
              <w:jc w:val="both"/>
              <w:rPr>
                <w:rFonts w:ascii="Arial" w:eastAsia="Arial Unicode MS" w:hAnsi="Arial" w:cs="Arial"/>
                <w:sz w:val="18"/>
                <w:szCs w:val="18"/>
              </w:rPr>
            </w:pPr>
            <w:r w:rsidRPr="00C94598">
              <w:rPr>
                <w:rFonts w:ascii="Arial" w:eastAsia="Arial Unicode MS" w:hAnsi="Arial" w:cs="Arial"/>
                <w:sz w:val="18"/>
                <w:szCs w:val="18"/>
              </w:rPr>
              <w:t>38,616</w:t>
            </w:r>
          </w:p>
        </w:tc>
      </w:tr>
      <w:tr w:rsidR="00AB68C8" w:rsidRPr="003F36F7" w14:paraId="43DB0B8D" w14:textId="77777777" w:rsidTr="003D659D">
        <w:tc>
          <w:tcPr>
            <w:tcW w:w="3600" w:type="dxa"/>
          </w:tcPr>
          <w:p w14:paraId="5E30BA9E" w14:textId="77777777" w:rsidR="00AB68C8" w:rsidRPr="003F36F7" w:rsidRDefault="00AB68C8" w:rsidP="00AB68C8">
            <w:pPr>
              <w:spacing w:line="360" w:lineRule="exact"/>
              <w:ind w:left="180" w:hanging="18"/>
              <w:jc w:val="both"/>
              <w:rPr>
                <w:rFonts w:ascii="Arial" w:hAnsi="Arial" w:cs="Arial"/>
                <w:sz w:val="18"/>
                <w:szCs w:val="18"/>
              </w:rPr>
            </w:pPr>
            <w:r w:rsidRPr="003F36F7">
              <w:rPr>
                <w:rFonts w:ascii="Arial" w:hAnsi="Arial" w:cs="Arial"/>
                <w:sz w:val="18"/>
                <w:szCs w:val="18"/>
              </w:rPr>
              <w:t>3 - 6 months</w:t>
            </w:r>
          </w:p>
        </w:tc>
        <w:tc>
          <w:tcPr>
            <w:tcW w:w="1377" w:type="dxa"/>
          </w:tcPr>
          <w:p w14:paraId="0E7426A7" w14:textId="6A90DA96" w:rsidR="00AB68C8" w:rsidRPr="00C94598" w:rsidRDefault="00AB68C8" w:rsidP="00AB68C8">
            <w:pPr>
              <w:tabs>
                <w:tab w:val="decimal" w:pos="1062"/>
              </w:tabs>
              <w:spacing w:line="360" w:lineRule="exact"/>
              <w:jc w:val="both"/>
              <w:rPr>
                <w:rFonts w:ascii="Arial" w:eastAsia="Arial Unicode MS" w:hAnsi="Arial" w:cs="Arial"/>
                <w:sz w:val="18"/>
                <w:szCs w:val="18"/>
              </w:rPr>
            </w:pPr>
            <w:r w:rsidRPr="00AB68C8">
              <w:rPr>
                <w:rFonts w:ascii="Arial" w:eastAsia="Arial Unicode MS" w:hAnsi="Arial" w:cs="Arial"/>
                <w:sz w:val="18"/>
                <w:szCs w:val="18"/>
              </w:rPr>
              <w:t>1,637</w:t>
            </w:r>
          </w:p>
        </w:tc>
        <w:tc>
          <w:tcPr>
            <w:tcW w:w="1395" w:type="dxa"/>
          </w:tcPr>
          <w:p w14:paraId="18FB93AF" w14:textId="7C7829FB" w:rsidR="00AB68C8" w:rsidRPr="00C94598" w:rsidRDefault="00AB68C8" w:rsidP="00AB68C8">
            <w:pPr>
              <w:tabs>
                <w:tab w:val="decimal" w:pos="1062"/>
              </w:tabs>
              <w:spacing w:line="360" w:lineRule="exact"/>
              <w:jc w:val="both"/>
              <w:rPr>
                <w:rFonts w:ascii="Arial" w:eastAsia="Arial Unicode MS" w:hAnsi="Arial" w:cs="Arial"/>
                <w:sz w:val="18"/>
                <w:szCs w:val="18"/>
              </w:rPr>
            </w:pPr>
            <w:r w:rsidRPr="00AB68C8">
              <w:rPr>
                <w:rFonts w:ascii="Arial" w:eastAsia="Arial Unicode MS" w:hAnsi="Arial" w:cs="Arial"/>
                <w:sz w:val="18"/>
                <w:szCs w:val="18"/>
              </w:rPr>
              <w:t>1,324</w:t>
            </w:r>
          </w:p>
        </w:tc>
        <w:tc>
          <w:tcPr>
            <w:tcW w:w="1332" w:type="dxa"/>
          </w:tcPr>
          <w:p w14:paraId="065D7133" w14:textId="28EF81DD" w:rsidR="00AB68C8" w:rsidRPr="00C94598" w:rsidRDefault="00AB68C8" w:rsidP="00AB68C8">
            <w:pPr>
              <w:tabs>
                <w:tab w:val="decimal" w:pos="1062"/>
              </w:tabs>
              <w:spacing w:line="360" w:lineRule="exact"/>
              <w:jc w:val="both"/>
              <w:rPr>
                <w:rFonts w:ascii="Arial" w:eastAsia="Arial Unicode MS" w:hAnsi="Arial" w:cs="Arial"/>
                <w:sz w:val="18"/>
                <w:szCs w:val="18"/>
              </w:rPr>
            </w:pPr>
            <w:r w:rsidRPr="00AB68C8">
              <w:rPr>
                <w:rFonts w:ascii="Arial" w:eastAsia="Arial Unicode MS" w:hAnsi="Arial" w:cs="Arial"/>
                <w:sz w:val="18"/>
                <w:szCs w:val="18"/>
              </w:rPr>
              <w:t>32,742</w:t>
            </w:r>
          </w:p>
        </w:tc>
        <w:tc>
          <w:tcPr>
            <w:tcW w:w="1440" w:type="dxa"/>
          </w:tcPr>
          <w:p w14:paraId="49CC7616" w14:textId="77777777" w:rsidR="00AB68C8" w:rsidRPr="00C94598" w:rsidRDefault="00AB68C8" w:rsidP="00AB68C8">
            <w:pPr>
              <w:tabs>
                <w:tab w:val="decimal" w:pos="1062"/>
              </w:tabs>
              <w:spacing w:line="360" w:lineRule="exact"/>
              <w:jc w:val="both"/>
              <w:rPr>
                <w:rFonts w:ascii="Arial" w:eastAsia="Arial Unicode MS" w:hAnsi="Arial" w:cs="Arial"/>
                <w:sz w:val="18"/>
                <w:szCs w:val="18"/>
              </w:rPr>
            </w:pPr>
            <w:r w:rsidRPr="00C94598">
              <w:rPr>
                <w:rFonts w:ascii="Arial" w:eastAsia="Arial Unicode MS" w:hAnsi="Arial" w:cs="Arial"/>
                <w:sz w:val="18"/>
                <w:szCs w:val="18"/>
              </w:rPr>
              <w:t>10,080</w:t>
            </w:r>
          </w:p>
        </w:tc>
      </w:tr>
      <w:tr w:rsidR="00AB68C8" w:rsidRPr="003F36F7" w14:paraId="7E55C7F4" w14:textId="77777777" w:rsidTr="003D659D">
        <w:tc>
          <w:tcPr>
            <w:tcW w:w="3600" w:type="dxa"/>
          </w:tcPr>
          <w:p w14:paraId="4556E6BB" w14:textId="77777777" w:rsidR="00AB68C8" w:rsidRPr="003F36F7" w:rsidRDefault="00AB68C8" w:rsidP="00AB68C8">
            <w:pPr>
              <w:spacing w:line="360" w:lineRule="exact"/>
              <w:ind w:left="180" w:hanging="18"/>
              <w:jc w:val="both"/>
              <w:rPr>
                <w:rFonts w:ascii="Arial" w:hAnsi="Arial" w:cs="Arial"/>
                <w:sz w:val="18"/>
                <w:szCs w:val="18"/>
              </w:rPr>
            </w:pPr>
            <w:r w:rsidRPr="003F36F7">
              <w:rPr>
                <w:rFonts w:ascii="Arial" w:hAnsi="Arial" w:cs="Arial"/>
                <w:sz w:val="18"/>
                <w:szCs w:val="18"/>
              </w:rPr>
              <w:t>6 - 12 months</w:t>
            </w:r>
          </w:p>
        </w:tc>
        <w:tc>
          <w:tcPr>
            <w:tcW w:w="1377" w:type="dxa"/>
          </w:tcPr>
          <w:p w14:paraId="31DE6ADA" w14:textId="0755C28C" w:rsidR="00AB68C8" w:rsidRPr="00C94598" w:rsidRDefault="00AB68C8" w:rsidP="00AB68C8">
            <w:pPr>
              <w:tabs>
                <w:tab w:val="decimal" w:pos="1062"/>
              </w:tabs>
              <w:spacing w:line="360" w:lineRule="exact"/>
              <w:jc w:val="both"/>
              <w:rPr>
                <w:rFonts w:ascii="Arial" w:eastAsia="Arial Unicode MS" w:hAnsi="Arial" w:cs="Arial"/>
                <w:sz w:val="18"/>
                <w:szCs w:val="18"/>
              </w:rPr>
            </w:pPr>
            <w:r w:rsidRPr="00AB68C8">
              <w:rPr>
                <w:rFonts w:ascii="Arial" w:eastAsia="Arial Unicode MS" w:hAnsi="Arial" w:cs="Arial"/>
                <w:sz w:val="18"/>
                <w:szCs w:val="18"/>
              </w:rPr>
              <w:t>9</w:t>
            </w:r>
          </w:p>
        </w:tc>
        <w:tc>
          <w:tcPr>
            <w:tcW w:w="1395" w:type="dxa"/>
          </w:tcPr>
          <w:p w14:paraId="3CB5FBA5" w14:textId="453AEE1D" w:rsidR="00AB68C8" w:rsidRPr="00C94598" w:rsidRDefault="00AB68C8" w:rsidP="00AB68C8">
            <w:pPr>
              <w:tabs>
                <w:tab w:val="decimal" w:pos="1062"/>
              </w:tabs>
              <w:spacing w:line="360" w:lineRule="exact"/>
              <w:jc w:val="both"/>
              <w:rPr>
                <w:rFonts w:ascii="Arial" w:eastAsia="Arial Unicode MS" w:hAnsi="Arial" w:cs="Arial"/>
                <w:sz w:val="18"/>
                <w:szCs w:val="18"/>
              </w:rPr>
            </w:pPr>
            <w:r w:rsidRPr="00AB68C8">
              <w:rPr>
                <w:rFonts w:ascii="Arial" w:eastAsia="Arial Unicode MS" w:hAnsi="Arial" w:cs="Arial"/>
                <w:sz w:val="18"/>
                <w:szCs w:val="18"/>
              </w:rPr>
              <w:t>44</w:t>
            </w:r>
          </w:p>
        </w:tc>
        <w:tc>
          <w:tcPr>
            <w:tcW w:w="1332" w:type="dxa"/>
          </w:tcPr>
          <w:p w14:paraId="2C83C99A" w14:textId="00CDB2F2" w:rsidR="00AB68C8" w:rsidRPr="00C94598" w:rsidRDefault="00AB68C8" w:rsidP="00AB68C8">
            <w:pPr>
              <w:tabs>
                <w:tab w:val="decimal" w:pos="1062"/>
              </w:tabs>
              <w:spacing w:line="360" w:lineRule="exact"/>
              <w:jc w:val="both"/>
              <w:rPr>
                <w:rFonts w:ascii="Arial" w:eastAsia="Arial Unicode MS" w:hAnsi="Arial" w:cs="Arial"/>
                <w:sz w:val="18"/>
                <w:szCs w:val="18"/>
              </w:rPr>
            </w:pPr>
            <w:r w:rsidRPr="00AB68C8">
              <w:rPr>
                <w:rFonts w:ascii="Arial" w:eastAsia="Arial Unicode MS" w:hAnsi="Arial" w:cs="Arial"/>
                <w:sz w:val="18"/>
                <w:szCs w:val="18"/>
              </w:rPr>
              <w:t>4,635</w:t>
            </w:r>
          </w:p>
        </w:tc>
        <w:tc>
          <w:tcPr>
            <w:tcW w:w="1440" w:type="dxa"/>
          </w:tcPr>
          <w:p w14:paraId="56D9D88F" w14:textId="77777777" w:rsidR="00AB68C8" w:rsidRPr="00C94598" w:rsidRDefault="00AB68C8" w:rsidP="00AB68C8">
            <w:pPr>
              <w:tabs>
                <w:tab w:val="decimal" w:pos="1062"/>
              </w:tabs>
              <w:spacing w:line="360" w:lineRule="exact"/>
              <w:jc w:val="both"/>
              <w:rPr>
                <w:rFonts w:ascii="Arial" w:eastAsia="Arial Unicode MS" w:hAnsi="Arial" w:cs="Arial"/>
                <w:sz w:val="18"/>
                <w:szCs w:val="18"/>
              </w:rPr>
            </w:pPr>
            <w:r w:rsidRPr="00C94598">
              <w:rPr>
                <w:rFonts w:ascii="Arial" w:eastAsia="Arial Unicode MS" w:hAnsi="Arial" w:cs="Arial"/>
                <w:sz w:val="18"/>
                <w:szCs w:val="18"/>
              </w:rPr>
              <w:t>56</w:t>
            </w:r>
          </w:p>
        </w:tc>
      </w:tr>
      <w:tr w:rsidR="00AB68C8" w:rsidRPr="003F36F7" w14:paraId="386F8B2D" w14:textId="77777777" w:rsidTr="003D659D">
        <w:tc>
          <w:tcPr>
            <w:tcW w:w="3600" w:type="dxa"/>
          </w:tcPr>
          <w:p w14:paraId="3BE4CBF5" w14:textId="77777777" w:rsidR="00AB68C8" w:rsidRPr="003F36F7" w:rsidRDefault="00AB68C8" w:rsidP="00AB68C8">
            <w:pPr>
              <w:spacing w:line="360" w:lineRule="exact"/>
              <w:ind w:left="180" w:hanging="18"/>
              <w:jc w:val="both"/>
              <w:rPr>
                <w:rFonts w:ascii="Arial" w:hAnsi="Arial" w:cs="Arial"/>
                <w:sz w:val="18"/>
                <w:szCs w:val="18"/>
              </w:rPr>
            </w:pPr>
            <w:r w:rsidRPr="003F36F7">
              <w:rPr>
                <w:rFonts w:ascii="Arial" w:hAnsi="Arial" w:cs="Arial"/>
                <w:sz w:val="18"/>
                <w:szCs w:val="18"/>
              </w:rPr>
              <w:t>Over</w:t>
            </w:r>
            <w:r w:rsidRPr="003F36F7">
              <w:rPr>
                <w:rFonts w:ascii="Arial" w:hAnsi="Arial" w:cs="Arial"/>
                <w:sz w:val="18"/>
                <w:szCs w:val="18"/>
                <w:cs/>
              </w:rPr>
              <w:t xml:space="preserve"> </w:t>
            </w:r>
            <w:r w:rsidRPr="003F36F7">
              <w:rPr>
                <w:rFonts w:ascii="Arial" w:hAnsi="Arial" w:cs="Arial"/>
                <w:sz w:val="18"/>
                <w:szCs w:val="18"/>
              </w:rPr>
              <w:t>12</w:t>
            </w:r>
            <w:r w:rsidRPr="003F36F7">
              <w:rPr>
                <w:rFonts w:ascii="Arial" w:hAnsi="Arial" w:cs="Arial"/>
                <w:sz w:val="18"/>
                <w:szCs w:val="18"/>
                <w:cs/>
              </w:rPr>
              <w:t xml:space="preserve"> </w:t>
            </w:r>
            <w:r w:rsidRPr="003F36F7">
              <w:rPr>
                <w:rFonts w:ascii="Arial" w:hAnsi="Arial" w:cs="Arial"/>
                <w:sz w:val="18"/>
                <w:szCs w:val="18"/>
              </w:rPr>
              <w:t>months</w:t>
            </w:r>
          </w:p>
        </w:tc>
        <w:tc>
          <w:tcPr>
            <w:tcW w:w="1377" w:type="dxa"/>
          </w:tcPr>
          <w:p w14:paraId="53715AA2" w14:textId="6E5697F2" w:rsidR="00AB68C8" w:rsidRPr="00C94598" w:rsidRDefault="00AB68C8" w:rsidP="00AB68C8">
            <w:pPr>
              <w:pBdr>
                <w:bottom w:val="single" w:sz="4" w:space="1" w:color="auto"/>
              </w:pBdr>
              <w:tabs>
                <w:tab w:val="decimal" w:pos="1062"/>
              </w:tabs>
              <w:spacing w:line="360" w:lineRule="exact"/>
              <w:jc w:val="both"/>
              <w:rPr>
                <w:rFonts w:ascii="Arial" w:eastAsia="Arial Unicode MS" w:hAnsi="Arial" w:cs="Arial"/>
                <w:sz w:val="18"/>
                <w:szCs w:val="18"/>
              </w:rPr>
            </w:pPr>
            <w:r w:rsidRPr="00AB68C8">
              <w:rPr>
                <w:rFonts w:ascii="Arial" w:eastAsia="Arial Unicode MS" w:hAnsi="Arial" w:cs="Arial"/>
                <w:sz w:val="18"/>
                <w:szCs w:val="18"/>
              </w:rPr>
              <w:t>651</w:t>
            </w:r>
          </w:p>
        </w:tc>
        <w:tc>
          <w:tcPr>
            <w:tcW w:w="1395" w:type="dxa"/>
          </w:tcPr>
          <w:p w14:paraId="3EAED085" w14:textId="03F405B5" w:rsidR="00AB68C8" w:rsidRPr="00C94598" w:rsidRDefault="00AB68C8" w:rsidP="00AB68C8">
            <w:pPr>
              <w:pBdr>
                <w:bottom w:val="single" w:sz="4" w:space="1" w:color="auto"/>
              </w:pBdr>
              <w:tabs>
                <w:tab w:val="decimal" w:pos="1062"/>
              </w:tabs>
              <w:spacing w:line="360" w:lineRule="exact"/>
              <w:jc w:val="both"/>
              <w:rPr>
                <w:rFonts w:ascii="Arial" w:eastAsia="Arial Unicode MS" w:hAnsi="Arial" w:cs="Arial"/>
                <w:sz w:val="18"/>
                <w:szCs w:val="18"/>
              </w:rPr>
            </w:pPr>
            <w:r w:rsidRPr="00AB68C8">
              <w:rPr>
                <w:rFonts w:ascii="Arial" w:eastAsia="Arial Unicode MS" w:hAnsi="Arial" w:cs="Arial"/>
                <w:sz w:val="18"/>
                <w:szCs w:val="18"/>
              </w:rPr>
              <w:t>642</w:t>
            </w:r>
          </w:p>
        </w:tc>
        <w:tc>
          <w:tcPr>
            <w:tcW w:w="1332" w:type="dxa"/>
          </w:tcPr>
          <w:p w14:paraId="538245B9" w14:textId="438BB517" w:rsidR="00AB68C8" w:rsidRPr="00C94598" w:rsidRDefault="00AB68C8" w:rsidP="00AB68C8">
            <w:pPr>
              <w:pBdr>
                <w:bottom w:val="single" w:sz="4" w:space="1" w:color="auto"/>
              </w:pBdr>
              <w:tabs>
                <w:tab w:val="decimal" w:pos="1062"/>
              </w:tabs>
              <w:spacing w:line="360" w:lineRule="exact"/>
              <w:jc w:val="both"/>
              <w:rPr>
                <w:rFonts w:ascii="Arial" w:eastAsia="Arial Unicode MS" w:hAnsi="Arial" w:cs="Arial"/>
                <w:sz w:val="18"/>
                <w:szCs w:val="18"/>
              </w:rPr>
            </w:pPr>
            <w:r w:rsidRPr="00AB68C8">
              <w:rPr>
                <w:rFonts w:ascii="Arial" w:eastAsia="Arial Unicode MS" w:hAnsi="Arial" w:cs="Arial"/>
                <w:sz w:val="18"/>
                <w:szCs w:val="18"/>
              </w:rPr>
              <w:t>310</w:t>
            </w:r>
          </w:p>
        </w:tc>
        <w:tc>
          <w:tcPr>
            <w:tcW w:w="1440" w:type="dxa"/>
          </w:tcPr>
          <w:p w14:paraId="47B9A804" w14:textId="77777777" w:rsidR="00AB68C8" w:rsidRPr="00C94598" w:rsidRDefault="00AB68C8" w:rsidP="00AB68C8">
            <w:pPr>
              <w:pBdr>
                <w:bottom w:val="single" w:sz="4" w:space="1" w:color="auto"/>
              </w:pBdr>
              <w:tabs>
                <w:tab w:val="decimal" w:pos="1062"/>
              </w:tabs>
              <w:spacing w:line="360" w:lineRule="exact"/>
              <w:jc w:val="both"/>
              <w:rPr>
                <w:rFonts w:ascii="Arial" w:eastAsia="Arial Unicode MS" w:hAnsi="Arial" w:cs="Arial"/>
                <w:sz w:val="18"/>
                <w:szCs w:val="18"/>
              </w:rPr>
            </w:pPr>
            <w:r w:rsidRPr="00C94598">
              <w:rPr>
                <w:rFonts w:ascii="Arial" w:eastAsia="Arial Unicode MS" w:hAnsi="Arial" w:cs="Arial"/>
                <w:sz w:val="18"/>
                <w:szCs w:val="18"/>
              </w:rPr>
              <w:t>310</w:t>
            </w:r>
          </w:p>
        </w:tc>
      </w:tr>
      <w:tr w:rsidR="00AB68C8" w:rsidRPr="003F36F7" w14:paraId="02092352" w14:textId="77777777" w:rsidTr="003D659D">
        <w:tc>
          <w:tcPr>
            <w:tcW w:w="3600" w:type="dxa"/>
          </w:tcPr>
          <w:p w14:paraId="2A3B2281" w14:textId="19D86610" w:rsidR="00AB68C8" w:rsidRPr="006025D5" w:rsidRDefault="00AB68C8" w:rsidP="00AB68C8">
            <w:pPr>
              <w:spacing w:line="360" w:lineRule="exact"/>
              <w:ind w:left="180" w:right="-156" w:hanging="180"/>
              <w:jc w:val="both"/>
              <w:rPr>
                <w:rFonts w:ascii="Arial" w:hAnsi="Arial" w:cs="Arial"/>
                <w:sz w:val="18"/>
                <w:szCs w:val="18"/>
              </w:rPr>
            </w:pPr>
            <w:r w:rsidRPr="006025D5">
              <w:rPr>
                <w:rFonts w:ascii="Arial" w:hAnsi="Arial" w:cs="Arial"/>
                <w:sz w:val="18"/>
                <w:szCs w:val="18"/>
              </w:rPr>
              <w:t>Total trade receivables</w:t>
            </w:r>
          </w:p>
        </w:tc>
        <w:tc>
          <w:tcPr>
            <w:tcW w:w="1377" w:type="dxa"/>
          </w:tcPr>
          <w:p w14:paraId="39A76A95" w14:textId="61AF0001" w:rsidR="00AB68C8" w:rsidRPr="00C94598" w:rsidRDefault="00AB68C8" w:rsidP="00AB68C8">
            <w:pPr>
              <w:pBdr>
                <w:bottom w:val="double" w:sz="4" w:space="1" w:color="auto"/>
              </w:pBdr>
              <w:tabs>
                <w:tab w:val="decimal" w:pos="1062"/>
              </w:tabs>
              <w:spacing w:line="360" w:lineRule="exact"/>
              <w:jc w:val="both"/>
              <w:rPr>
                <w:rFonts w:ascii="Arial" w:eastAsia="Arial Unicode MS" w:hAnsi="Arial" w:cs="Arial"/>
                <w:sz w:val="18"/>
                <w:szCs w:val="18"/>
              </w:rPr>
            </w:pPr>
            <w:r w:rsidRPr="00AB68C8">
              <w:rPr>
                <w:rFonts w:ascii="Arial" w:eastAsia="Arial Unicode MS" w:hAnsi="Arial" w:cs="Arial"/>
                <w:sz w:val="18"/>
                <w:szCs w:val="18"/>
              </w:rPr>
              <w:t>220,724</w:t>
            </w:r>
          </w:p>
        </w:tc>
        <w:tc>
          <w:tcPr>
            <w:tcW w:w="1395" w:type="dxa"/>
          </w:tcPr>
          <w:p w14:paraId="66B0A70D" w14:textId="46E90660" w:rsidR="00AB68C8" w:rsidRPr="00C94598" w:rsidRDefault="00AB68C8" w:rsidP="00AB68C8">
            <w:pPr>
              <w:pBdr>
                <w:bottom w:val="double" w:sz="4" w:space="1" w:color="auto"/>
              </w:pBdr>
              <w:tabs>
                <w:tab w:val="decimal" w:pos="1062"/>
              </w:tabs>
              <w:spacing w:line="360" w:lineRule="exact"/>
              <w:jc w:val="both"/>
              <w:rPr>
                <w:rFonts w:ascii="Arial" w:eastAsia="Arial Unicode MS" w:hAnsi="Arial" w:cs="Arial"/>
                <w:sz w:val="18"/>
                <w:szCs w:val="18"/>
              </w:rPr>
            </w:pPr>
            <w:r w:rsidRPr="00AB68C8">
              <w:rPr>
                <w:rFonts w:ascii="Arial" w:eastAsia="Arial Unicode MS" w:hAnsi="Arial" w:cs="Arial"/>
                <w:sz w:val="18"/>
                <w:szCs w:val="18"/>
              </w:rPr>
              <w:t>216,347</w:t>
            </w:r>
          </w:p>
        </w:tc>
        <w:tc>
          <w:tcPr>
            <w:tcW w:w="1332" w:type="dxa"/>
          </w:tcPr>
          <w:p w14:paraId="22057E28" w14:textId="74A669E3" w:rsidR="00AB68C8" w:rsidRPr="00C94598" w:rsidRDefault="00AB68C8" w:rsidP="00AB68C8">
            <w:pPr>
              <w:pBdr>
                <w:bottom w:val="double" w:sz="4" w:space="1" w:color="auto"/>
              </w:pBdr>
              <w:tabs>
                <w:tab w:val="decimal" w:pos="1062"/>
              </w:tabs>
              <w:spacing w:line="360" w:lineRule="exact"/>
              <w:jc w:val="both"/>
              <w:rPr>
                <w:rFonts w:ascii="Arial" w:eastAsia="Arial Unicode MS" w:hAnsi="Arial" w:cs="Arial"/>
                <w:sz w:val="18"/>
                <w:szCs w:val="18"/>
              </w:rPr>
            </w:pPr>
            <w:r w:rsidRPr="00AB68C8">
              <w:rPr>
                <w:rFonts w:ascii="Arial" w:eastAsia="Arial Unicode MS" w:hAnsi="Arial" w:cs="Arial"/>
                <w:sz w:val="18"/>
                <w:szCs w:val="18"/>
              </w:rPr>
              <w:t>283,853</w:t>
            </w:r>
          </w:p>
        </w:tc>
        <w:tc>
          <w:tcPr>
            <w:tcW w:w="1440" w:type="dxa"/>
          </w:tcPr>
          <w:p w14:paraId="47C5959A" w14:textId="77777777" w:rsidR="00AB68C8" w:rsidRPr="00C94598" w:rsidRDefault="00AB68C8" w:rsidP="00AB68C8">
            <w:pPr>
              <w:pBdr>
                <w:bottom w:val="double" w:sz="4" w:space="1" w:color="auto"/>
              </w:pBdr>
              <w:tabs>
                <w:tab w:val="decimal" w:pos="1062"/>
              </w:tabs>
              <w:spacing w:line="360" w:lineRule="exact"/>
              <w:jc w:val="both"/>
              <w:rPr>
                <w:rFonts w:ascii="Arial" w:eastAsia="Arial Unicode MS" w:hAnsi="Arial" w:cs="Arial"/>
                <w:sz w:val="18"/>
                <w:szCs w:val="18"/>
              </w:rPr>
            </w:pPr>
            <w:r w:rsidRPr="00C94598">
              <w:rPr>
                <w:rFonts w:ascii="Arial" w:eastAsia="Arial Unicode MS" w:hAnsi="Arial" w:cs="Arial"/>
                <w:sz w:val="18"/>
                <w:szCs w:val="18"/>
              </w:rPr>
              <w:t>204,022</w:t>
            </w:r>
          </w:p>
        </w:tc>
      </w:tr>
    </w:tbl>
    <w:p w14:paraId="21D8CDAD" w14:textId="70A1924E" w:rsidR="002F72F8" w:rsidRDefault="00903BA0" w:rsidP="003F36F7">
      <w:pPr>
        <w:tabs>
          <w:tab w:val="left" w:pos="540"/>
        </w:tabs>
        <w:spacing w:before="240" w:after="120" w:line="380" w:lineRule="exact"/>
        <w:ind w:left="547" w:hanging="547"/>
        <w:jc w:val="thaiDistribute"/>
        <w:rPr>
          <w:rFonts w:ascii="Arial" w:hAnsi="Arial" w:cs="Arial"/>
          <w:b/>
          <w:bCs/>
          <w:sz w:val="22"/>
          <w:szCs w:val="22"/>
        </w:rPr>
      </w:pPr>
      <w:r w:rsidRPr="003F36F7">
        <w:rPr>
          <w:rFonts w:ascii="Arial" w:hAnsi="Arial" w:cs="Arial"/>
          <w:b/>
          <w:bCs/>
          <w:sz w:val="22"/>
          <w:szCs w:val="22"/>
        </w:rPr>
        <w:tab/>
      </w:r>
    </w:p>
    <w:p w14:paraId="0176AB2F" w14:textId="77777777" w:rsidR="00E71CCB" w:rsidRDefault="00E71CCB" w:rsidP="003F36F7">
      <w:pPr>
        <w:tabs>
          <w:tab w:val="left" w:pos="540"/>
        </w:tabs>
        <w:spacing w:before="240" w:after="120" w:line="380" w:lineRule="exact"/>
        <w:ind w:left="547" w:hanging="547"/>
        <w:jc w:val="thaiDistribute"/>
        <w:rPr>
          <w:rFonts w:ascii="Arial" w:hAnsi="Arial" w:cs="Arial"/>
          <w:b/>
          <w:bCs/>
          <w:sz w:val="22"/>
          <w:szCs w:val="22"/>
        </w:rPr>
      </w:pPr>
    </w:p>
    <w:p w14:paraId="4D4A7167" w14:textId="15573367" w:rsidR="00903BA0" w:rsidRPr="003F36F7" w:rsidRDefault="00CC7C3A" w:rsidP="003F36F7">
      <w:pPr>
        <w:tabs>
          <w:tab w:val="left" w:pos="54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ab/>
      </w:r>
      <w:r w:rsidR="00903BA0" w:rsidRPr="003F36F7">
        <w:rPr>
          <w:rFonts w:ascii="Arial" w:hAnsi="Arial" w:cs="Arial"/>
          <w:b/>
          <w:bCs/>
          <w:sz w:val="22"/>
          <w:szCs w:val="22"/>
        </w:rPr>
        <w:t>Other receivables</w:t>
      </w:r>
    </w:p>
    <w:p w14:paraId="3BED5C67" w14:textId="77777777" w:rsidR="00903BA0" w:rsidRPr="003F36F7" w:rsidRDefault="003F36F7" w:rsidP="003F36F7">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903BA0" w:rsidRPr="003F36F7">
        <w:rPr>
          <w:rFonts w:ascii="Arial" w:hAnsi="Arial" w:cs="Arial"/>
          <w:sz w:val="22"/>
          <w:szCs w:val="22"/>
        </w:rPr>
        <w:t>Other receivables mainly consist of receivables from sale support operation and area rental and related service receivables.</w:t>
      </w:r>
    </w:p>
    <w:p w14:paraId="1BFEA90C" w14:textId="2D80C733" w:rsidR="00FF7909" w:rsidRDefault="003F36F7" w:rsidP="001440B8">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903BA0" w:rsidRPr="003F36F7">
        <w:rPr>
          <w:rFonts w:ascii="Arial" w:hAnsi="Arial" w:cs="Arial"/>
          <w:sz w:val="22"/>
          <w:szCs w:val="22"/>
        </w:rPr>
        <w:t xml:space="preserve">The outstanding balances of other receivables as at </w:t>
      </w:r>
      <w:r w:rsidR="008A63FC" w:rsidRPr="003F36F7">
        <w:rPr>
          <w:rFonts w:ascii="Arial" w:hAnsi="Arial" w:cs="Arial"/>
          <w:sz w:val="22"/>
          <w:szCs w:val="22"/>
        </w:rPr>
        <w:t xml:space="preserve">31 December </w:t>
      </w:r>
      <w:r w:rsidR="00290337">
        <w:rPr>
          <w:rFonts w:ascii="Arial" w:hAnsi="Arial" w:cs="Arial"/>
          <w:sz w:val="22"/>
          <w:szCs w:val="22"/>
        </w:rPr>
        <w:t>20</w:t>
      </w:r>
      <w:r w:rsidR="003D659D">
        <w:rPr>
          <w:rFonts w:ascii="Arial" w:hAnsi="Arial" w:cs="Arial"/>
          <w:sz w:val="22"/>
          <w:szCs w:val="22"/>
        </w:rPr>
        <w:t>20</w:t>
      </w:r>
      <w:r w:rsidR="008A63FC" w:rsidRPr="003F36F7">
        <w:rPr>
          <w:rFonts w:ascii="Arial" w:hAnsi="Arial" w:cs="Arial"/>
          <w:sz w:val="22"/>
          <w:szCs w:val="22"/>
        </w:rPr>
        <w:t xml:space="preserve"> and </w:t>
      </w:r>
      <w:r w:rsidR="00290337">
        <w:rPr>
          <w:rFonts w:ascii="Arial" w:hAnsi="Arial" w:cs="Arial"/>
          <w:sz w:val="22"/>
          <w:szCs w:val="22"/>
        </w:rPr>
        <w:t>201</w:t>
      </w:r>
      <w:r w:rsidR="003D659D">
        <w:rPr>
          <w:rFonts w:ascii="Arial" w:hAnsi="Arial" w:cs="Arial"/>
          <w:sz w:val="22"/>
          <w:szCs w:val="22"/>
        </w:rPr>
        <w:t>9</w:t>
      </w:r>
      <w:r w:rsidR="008A63FC" w:rsidRPr="003F36F7">
        <w:rPr>
          <w:rFonts w:ascii="Arial" w:hAnsi="Arial" w:cs="Arial"/>
          <w:sz w:val="22"/>
          <w:szCs w:val="22"/>
        </w:rPr>
        <w:t xml:space="preserve"> are</w:t>
      </w:r>
      <w:r w:rsidR="00903BA0" w:rsidRPr="003F36F7">
        <w:rPr>
          <w:rFonts w:ascii="Arial" w:hAnsi="Arial" w:cs="Arial"/>
          <w:sz w:val="22"/>
          <w:szCs w:val="22"/>
        </w:rPr>
        <w:t xml:space="preserve"> aged as follows:</w:t>
      </w:r>
    </w:p>
    <w:p w14:paraId="13A7EBBB" w14:textId="77777777" w:rsidR="00903BA0" w:rsidRPr="00E51FFB" w:rsidRDefault="00903BA0" w:rsidP="003F36F7">
      <w:pPr>
        <w:tabs>
          <w:tab w:val="left" w:pos="2160"/>
          <w:tab w:val="left" w:pos="2880"/>
          <w:tab w:val="decimal" w:pos="6660"/>
          <w:tab w:val="decimal" w:pos="8280"/>
        </w:tabs>
        <w:spacing w:line="380" w:lineRule="exact"/>
        <w:ind w:left="180" w:hanging="180"/>
        <w:jc w:val="right"/>
        <w:rPr>
          <w:rFonts w:ascii="Arial" w:hAnsi="Arial" w:cs="Arial"/>
          <w:sz w:val="18"/>
          <w:szCs w:val="18"/>
        </w:rPr>
      </w:pPr>
      <w:r w:rsidRPr="00E51FFB">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903BA0" w:rsidRPr="00E51FFB" w14:paraId="27C94F5B" w14:textId="77777777" w:rsidTr="008F3E67">
        <w:trPr>
          <w:cantSplit/>
        </w:trPr>
        <w:tc>
          <w:tcPr>
            <w:tcW w:w="3690" w:type="dxa"/>
          </w:tcPr>
          <w:p w14:paraId="2C0B2B85" w14:textId="77777777" w:rsidR="00903BA0" w:rsidRPr="00E51FFB" w:rsidRDefault="00903BA0" w:rsidP="00B700C8">
            <w:pPr>
              <w:spacing w:line="360" w:lineRule="exact"/>
              <w:ind w:left="187" w:right="-43" w:hanging="180"/>
              <w:rPr>
                <w:rFonts w:ascii="Arial" w:hAnsi="Arial" w:cs="Arial"/>
                <w:color w:val="000000"/>
                <w:sz w:val="18"/>
                <w:szCs w:val="18"/>
              </w:rPr>
            </w:pPr>
          </w:p>
        </w:tc>
        <w:tc>
          <w:tcPr>
            <w:tcW w:w="2700" w:type="dxa"/>
            <w:gridSpan w:val="2"/>
          </w:tcPr>
          <w:p w14:paraId="439144D7" w14:textId="77777777" w:rsidR="00903BA0" w:rsidRPr="00E51FFB" w:rsidRDefault="00903BA0" w:rsidP="00B700C8">
            <w:pPr>
              <w:pBdr>
                <w:bottom w:val="single" w:sz="4" w:space="1" w:color="auto"/>
              </w:pBdr>
              <w:spacing w:line="360" w:lineRule="exact"/>
              <w:ind w:left="187" w:right="-18" w:hanging="180"/>
              <w:jc w:val="center"/>
              <w:rPr>
                <w:rFonts w:ascii="Arial" w:hAnsi="Arial" w:cs="Arial"/>
                <w:color w:val="000000"/>
                <w:sz w:val="18"/>
                <w:szCs w:val="18"/>
              </w:rPr>
            </w:pPr>
            <w:r w:rsidRPr="00E51FFB">
              <w:rPr>
                <w:rFonts w:ascii="Arial" w:hAnsi="Arial" w:cs="Arial"/>
                <w:color w:val="000000"/>
                <w:sz w:val="18"/>
                <w:szCs w:val="18"/>
              </w:rPr>
              <w:t xml:space="preserve">Consolidated </w:t>
            </w:r>
          </w:p>
          <w:p w14:paraId="370AB66F" w14:textId="77777777" w:rsidR="00903BA0" w:rsidRPr="00E51FFB" w:rsidRDefault="00903BA0" w:rsidP="00B700C8">
            <w:pPr>
              <w:pBdr>
                <w:bottom w:val="single" w:sz="4" w:space="1" w:color="auto"/>
              </w:pBdr>
              <w:spacing w:line="360" w:lineRule="exact"/>
              <w:ind w:left="187" w:right="-18" w:hanging="180"/>
              <w:jc w:val="center"/>
              <w:rPr>
                <w:rFonts w:ascii="Arial" w:hAnsi="Arial" w:cs="Arial"/>
                <w:color w:val="000000"/>
                <w:sz w:val="18"/>
                <w:szCs w:val="18"/>
              </w:rPr>
            </w:pPr>
            <w:r w:rsidRPr="00E51FFB">
              <w:rPr>
                <w:rFonts w:ascii="Arial" w:hAnsi="Arial" w:cs="Arial"/>
                <w:color w:val="000000"/>
                <w:sz w:val="18"/>
                <w:szCs w:val="18"/>
              </w:rPr>
              <w:t>financial statements</w:t>
            </w:r>
          </w:p>
        </w:tc>
        <w:tc>
          <w:tcPr>
            <w:tcW w:w="2700" w:type="dxa"/>
            <w:gridSpan w:val="2"/>
          </w:tcPr>
          <w:p w14:paraId="3105A15C" w14:textId="77777777" w:rsidR="00903BA0" w:rsidRPr="00E51FFB" w:rsidRDefault="00903BA0" w:rsidP="00B700C8">
            <w:pPr>
              <w:pBdr>
                <w:bottom w:val="single" w:sz="4" w:space="1" w:color="auto"/>
              </w:pBdr>
              <w:spacing w:line="360" w:lineRule="exact"/>
              <w:ind w:left="187" w:right="-18" w:hanging="180"/>
              <w:jc w:val="center"/>
              <w:rPr>
                <w:rFonts w:ascii="Arial" w:hAnsi="Arial" w:cs="Arial"/>
                <w:color w:val="000000"/>
                <w:sz w:val="18"/>
                <w:szCs w:val="18"/>
              </w:rPr>
            </w:pPr>
            <w:r w:rsidRPr="00E51FFB">
              <w:rPr>
                <w:rFonts w:ascii="Arial" w:hAnsi="Arial" w:cs="Arial"/>
                <w:color w:val="000000"/>
                <w:sz w:val="18"/>
                <w:szCs w:val="18"/>
              </w:rPr>
              <w:t xml:space="preserve">Separate </w:t>
            </w:r>
          </w:p>
          <w:p w14:paraId="400C0284" w14:textId="77777777" w:rsidR="00903BA0" w:rsidRPr="00E51FFB" w:rsidRDefault="00903BA0" w:rsidP="00B700C8">
            <w:pPr>
              <w:pBdr>
                <w:bottom w:val="single" w:sz="4" w:space="1" w:color="auto"/>
              </w:pBdr>
              <w:spacing w:line="360" w:lineRule="exact"/>
              <w:ind w:left="187" w:right="-18" w:hanging="180"/>
              <w:jc w:val="center"/>
              <w:rPr>
                <w:rFonts w:ascii="Arial" w:hAnsi="Arial" w:cs="Arial"/>
                <w:color w:val="000000"/>
                <w:sz w:val="18"/>
                <w:szCs w:val="18"/>
              </w:rPr>
            </w:pPr>
            <w:r w:rsidRPr="00E51FFB">
              <w:rPr>
                <w:rFonts w:ascii="Arial" w:hAnsi="Arial" w:cs="Arial"/>
                <w:color w:val="000000"/>
                <w:sz w:val="18"/>
                <w:szCs w:val="18"/>
              </w:rPr>
              <w:t>financial statements</w:t>
            </w:r>
          </w:p>
        </w:tc>
      </w:tr>
      <w:tr w:rsidR="007E12A6" w:rsidRPr="00E51FFB" w14:paraId="51666560" w14:textId="77777777" w:rsidTr="008F3E67">
        <w:tc>
          <w:tcPr>
            <w:tcW w:w="3690" w:type="dxa"/>
          </w:tcPr>
          <w:p w14:paraId="70F621E2" w14:textId="77777777" w:rsidR="007E12A6" w:rsidRPr="00E51FFB" w:rsidRDefault="007E12A6" w:rsidP="007E12A6">
            <w:pPr>
              <w:spacing w:line="360" w:lineRule="exact"/>
              <w:ind w:left="187" w:right="-43" w:hanging="180"/>
              <w:rPr>
                <w:rFonts w:ascii="Arial" w:hAnsi="Arial" w:cs="Arial"/>
                <w:color w:val="000000"/>
                <w:sz w:val="18"/>
                <w:szCs w:val="18"/>
              </w:rPr>
            </w:pPr>
          </w:p>
        </w:tc>
        <w:tc>
          <w:tcPr>
            <w:tcW w:w="1350" w:type="dxa"/>
          </w:tcPr>
          <w:p w14:paraId="2D7ED469" w14:textId="77777777" w:rsidR="007E12A6" w:rsidRPr="003F36F7" w:rsidRDefault="007E12A6" w:rsidP="007E12A6">
            <w:pPr>
              <w:pBdr>
                <w:bottom w:val="single" w:sz="4" w:space="1" w:color="auto"/>
              </w:pBdr>
              <w:spacing w:line="360" w:lineRule="exact"/>
              <w:ind w:left="187" w:right="-18" w:hanging="180"/>
              <w:jc w:val="center"/>
              <w:rPr>
                <w:rFonts w:ascii="Arial" w:hAnsi="Arial" w:cs="Arial"/>
                <w:color w:val="000000"/>
                <w:sz w:val="18"/>
                <w:szCs w:val="18"/>
              </w:rPr>
            </w:pPr>
            <w:r>
              <w:rPr>
                <w:rFonts w:ascii="Arial" w:hAnsi="Arial" w:cs="Arial"/>
                <w:color w:val="000000"/>
                <w:sz w:val="18"/>
                <w:szCs w:val="18"/>
              </w:rPr>
              <w:t>2020</w:t>
            </w:r>
          </w:p>
        </w:tc>
        <w:tc>
          <w:tcPr>
            <w:tcW w:w="1350" w:type="dxa"/>
          </w:tcPr>
          <w:p w14:paraId="75A79CFA" w14:textId="77777777" w:rsidR="007E12A6" w:rsidRPr="003F36F7" w:rsidRDefault="007E12A6" w:rsidP="007E12A6">
            <w:pPr>
              <w:pBdr>
                <w:bottom w:val="single" w:sz="4" w:space="1" w:color="auto"/>
              </w:pBdr>
              <w:spacing w:line="360" w:lineRule="exact"/>
              <w:ind w:left="187" w:right="-18" w:hanging="180"/>
              <w:jc w:val="center"/>
              <w:rPr>
                <w:rFonts w:ascii="Arial" w:hAnsi="Arial" w:cs="Arial"/>
                <w:color w:val="000000"/>
                <w:sz w:val="18"/>
                <w:szCs w:val="18"/>
              </w:rPr>
            </w:pPr>
            <w:r>
              <w:rPr>
                <w:rFonts w:ascii="Arial" w:hAnsi="Arial" w:cs="Arial"/>
                <w:color w:val="000000"/>
                <w:sz w:val="18"/>
                <w:szCs w:val="18"/>
              </w:rPr>
              <w:t>2019</w:t>
            </w:r>
          </w:p>
        </w:tc>
        <w:tc>
          <w:tcPr>
            <w:tcW w:w="1350" w:type="dxa"/>
          </w:tcPr>
          <w:p w14:paraId="3A3E250C" w14:textId="77777777" w:rsidR="007E12A6" w:rsidRPr="003F36F7" w:rsidRDefault="007E12A6" w:rsidP="007E12A6">
            <w:pPr>
              <w:pBdr>
                <w:bottom w:val="single" w:sz="4" w:space="1" w:color="auto"/>
              </w:pBdr>
              <w:spacing w:line="360" w:lineRule="exact"/>
              <w:ind w:left="187" w:right="-18" w:hanging="180"/>
              <w:jc w:val="center"/>
              <w:rPr>
                <w:rFonts w:ascii="Arial" w:hAnsi="Arial" w:cs="Arial"/>
                <w:color w:val="000000"/>
                <w:sz w:val="18"/>
                <w:szCs w:val="18"/>
              </w:rPr>
            </w:pPr>
            <w:r>
              <w:rPr>
                <w:rFonts w:ascii="Arial" w:hAnsi="Arial" w:cs="Arial"/>
                <w:color w:val="000000"/>
                <w:sz w:val="18"/>
                <w:szCs w:val="18"/>
              </w:rPr>
              <w:t>2020</w:t>
            </w:r>
          </w:p>
        </w:tc>
        <w:tc>
          <w:tcPr>
            <w:tcW w:w="1350" w:type="dxa"/>
          </w:tcPr>
          <w:p w14:paraId="7D200B82" w14:textId="77777777" w:rsidR="007E12A6" w:rsidRPr="003F36F7" w:rsidRDefault="007E12A6" w:rsidP="007E12A6">
            <w:pPr>
              <w:pBdr>
                <w:bottom w:val="single" w:sz="4" w:space="1" w:color="auto"/>
              </w:pBdr>
              <w:spacing w:line="360" w:lineRule="exact"/>
              <w:ind w:left="187" w:right="-18" w:hanging="180"/>
              <w:jc w:val="center"/>
              <w:rPr>
                <w:rFonts w:ascii="Arial" w:hAnsi="Arial" w:cs="Arial"/>
                <w:color w:val="000000"/>
                <w:sz w:val="18"/>
                <w:szCs w:val="18"/>
              </w:rPr>
            </w:pPr>
            <w:r>
              <w:rPr>
                <w:rFonts w:ascii="Arial" w:hAnsi="Arial" w:cs="Arial"/>
                <w:color w:val="000000"/>
                <w:sz w:val="18"/>
                <w:szCs w:val="18"/>
              </w:rPr>
              <w:t>2019</w:t>
            </w:r>
          </w:p>
        </w:tc>
      </w:tr>
      <w:tr w:rsidR="007E12A6" w:rsidRPr="00E51FFB" w14:paraId="1C79F767" w14:textId="77777777" w:rsidTr="008F3E67">
        <w:tc>
          <w:tcPr>
            <w:tcW w:w="3690" w:type="dxa"/>
          </w:tcPr>
          <w:p w14:paraId="604BE41F" w14:textId="77777777" w:rsidR="007E12A6" w:rsidRPr="00E51FFB" w:rsidRDefault="007E12A6" w:rsidP="007E12A6">
            <w:pPr>
              <w:spacing w:line="360" w:lineRule="exact"/>
              <w:ind w:left="187" w:hanging="180"/>
              <w:jc w:val="both"/>
              <w:rPr>
                <w:rFonts w:ascii="Arial" w:hAnsi="Arial" w:cs="Arial"/>
                <w:sz w:val="18"/>
                <w:szCs w:val="18"/>
              </w:rPr>
            </w:pPr>
            <w:r>
              <w:rPr>
                <w:rFonts w:ascii="Arial" w:eastAsia="Arial Unicode MS" w:hAnsi="Arial" w:cs="Arial"/>
                <w:b/>
                <w:bCs/>
                <w:sz w:val="18"/>
                <w:szCs w:val="18"/>
              </w:rPr>
              <w:t>Aged on the basis of due dates</w:t>
            </w:r>
          </w:p>
        </w:tc>
        <w:tc>
          <w:tcPr>
            <w:tcW w:w="1350" w:type="dxa"/>
          </w:tcPr>
          <w:p w14:paraId="5A7B67B4" w14:textId="77777777" w:rsidR="007E12A6" w:rsidRPr="00E51FFB" w:rsidRDefault="007E12A6" w:rsidP="007E12A6">
            <w:pPr>
              <w:tabs>
                <w:tab w:val="decimal" w:pos="1042"/>
              </w:tabs>
              <w:spacing w:line="360" w:lineRule="exact"/>
              <w:ind w:left="187" w:hanging="180"/>
              <w:jc w:val="both"/>
              <w:rPr>
                <w:rFonts w:ascii="Arial" w:hAnsi="Arial" w:cs="Arial"/>
                <w:sz w:val="18"/>
                <w:szCs w:val="18"/>
              </w:rPr>
            </w:pPr>
          </w:p>
        </w:tc>
        <w:tc>
          <w:tcPr>
            <w:tcW w:w="1350" w:type="dxa"/>
          </w:tcPr>
          <w:p w14:paraId="4B465A8D" w14:textId="77777777" w:rsidR="007E12A6" w:rsidRPr="00E51FFB" w:rsidRDefault="007E12A6" w:rsidP="007E12A6">
            <w:pPr>
              <w:tabs>
                <w:tab w:val="decimal" w:pos="1042"/>
              </w:tabs>
              <w:spacing w:line="360" w:lineRule="exact"/>
              <w:ind w:left="187" w:hanging="180"/>
              <w:jc w:val="both"/>
              <w:rPr>
                <w:rFonts w:ascii="Arial" w:hAnsi="Arial" w:cs="Arial"/>
                <w:sz w:val="18"/>
                <w:szCs w:val="18"/>
              </w:rPr>
            </w:pPr>
          </w:p>
        </w:tc>
        <w:tc>
          <w:tcPr>
            <w:tcW w:w="1350" w:type="dxa"/>
          </w:tcPr>
          <w:p w14:paraId="650CBE38" w14:textId="77777777" w:rsidR="007E12A6" w:rsidRPr="00E51FFB" w:rsidRDefault="007E12A6" w:rsidP="007E12A6">
            <w:pPr>
              <w:tabs>
                <w:tab w:val="decimal" w:pos="1042"/>
              </w:tabs>
              <w:spacing w:line="360" w:lineRule="exact"/>
              <w:ind w:left="187" w:hanging="180"/>
              <w:jc w:val="both"/>
              <w:rPr>
                <w:rFonts w:ascii="Arial" w:hAnsi="Arial" w:cs="Arial"/>
                <w:sz w:val="18"/>
                <w:szCs w:val="18"/>
              </w:rPr>
            </w:pPr>
          </w:p>
        </w:tc>
        <w:tc>
          <w:tcPr>
            <w:tcW w:w="1350" w:type="dxa"/>
          </w:tcPr>
          <w:p w14:paraId="34EA52DF" w14:textId="77777777" w:rsidR="007E12A6" w:rsidRPr="00E51FFB" w:rsidRDefault="007E12A6" w:rsidP="007E12A6">
            <w:pPr>
              <w:tabs>
                <w:tab w:val="decimal" w:pos="1042"/>
              </w:tabs>
              <w:spacing w:line="360" w:lineRule="exact"/>
              <w:ind w:left="187" w:hanging="180"/>
              <w:jc w:val="both"/>
              <w:rPr>
                <w:rFonts w:ascii="Arial" w:hAnsi="Arial" w:cs="Arial"/>
                <w:sz w:val="18"/>
                <w:szCs w:val="18"/>
              </w:rPr>
            </w:pPr>
          </w:p>
        </w:tc>
      </w:tr>
      <w:tr w:rsidR="00AB68C8" w:rsidRPr="00E51FFB" w14:paraId="12B2AB31" w14:textId="77777777" w:rsidTr="008F3E67">
        <w:tc>
          <w:tcPr>
            <w:tcW w:w="3690" w:type="dxa"/>
          </w:tcPr>
          <w:p w14:paraId="0E14DB59" w14:textId="77777777" w:rsidR="00AB68C8" w:rsidRPr="00E51FFB" w:rsidRDefault="00AB68C8" w:rsidP="00AB68C8">
            <w:pPr>
              <w:spacing w:line="360" w:lineRule="exact"/>
              <w:ind w:left="187" w:hanging="180"/>
              <w:jc w:val="both"/>
              <w:rPr>
                <w:rFonts w:ascii="Arial" w:hAnsi="Arial" w:cs="Arial"/>
                <w:sz w:val="18"/>
                <w:szCs w:val="18"/>
              </w:rPr>
            </w:pPr>
            <w:r w:rsidRPr="00E51FFB">
              <w:rPr>
                <w:rFonts w:ascii="Arial" w:hAnsi="Arial" w:cs="Arial"/>
                <w:sz w:val="18"/>
                <w:szCs w:val="18"/>
              </w:rPr>
              <w:t>Not yet due</w:t>
            </w:r>
          </w:p>
        </w:tc>
        <w:tc>
          <w:tcPr>
            <w:tcW w:w="1350" w:type="dxa"/>
          </w:tcPr>
          <w:p w14:paraId="512FB042" w14:textId="45DFF1A4" w:rsidR="00AB68C8" w:rsidRPr="00280B87" w:rsidRDefault="00AA19FB" w:rsidP="00AB68C8">
            <w:pPr>
              <w:tabs>
                <w:tab w:val="decimal" w:pos="1062"/>
              </w:tabs>
              <w:spacing w:line="360" w:lineRule="exact"/>
              <w:jc w:val="both"/>
              <w:rPr>
                <w:rFonts w:ascii="Arial" w:eastAsia="Arial Unicode MS" w:hAnsi="Arial" w:cs="Arial"/>
                <w:sz w:val="18"/>
                <w:szCs w:val="18"/>
              </w:rPr>
            </w:pPr>
            <w:r>
              <w:rPr>
                <w:rFonts w:ascii="Arial" w:eastAsia="Arial Unicode MS" w:hAnsi="Arial" w:cs="Arial"/>
                <w:sz w:val="18"/>
                <w:szCs w:val="18"/>
              </w:rPr>
              <w:t>796,981</w:t>
            </w:r>
          </w:p>
        </w:tc>
        <w:tc>
          <w:tcPr>
            <w:tcW w:w="1350" w:type="dxa"/>
          </w:tcPr>
          <w:p w14:paraId="2D89C665" w14:textId="5545BEAF" w:rsidR="00AB68C8" w:rsidRPr="00280B87" w:rsidRDefault="00AB68C8" w:rsidP="00AB68C8">
            <w:pPr>
              <w:tabs>
                <w:tab w:val="decimal" w:pos="1062"/>
              </w:tabs>
              <w:spacing w:line="360" w:lineRule="exact"/>
              <w:jc w:val="both"/>
              <w:rPr>
                <w:rFonts w:ascii="Arial" w:eastAsia="Arial Unicode MS" w:hAnsi="Arial" w:cs="Arial"/>
                <w:sz w:val="18"/>
                <w:szCs w:val="18"/>
              </w:rPr>
            </w:pPr>
            <w:r w:rsidRPr="00AB68C8">
              <w:rPr>
                <w:rFonts w:ascii="Arial" w:eastAsia="Arial Unicode MS" w:hAnsi="Arial" w:cs="Arial"/>
                <w:sz w:val="18"/>
                <w:szCs w:val="18"/>
              </w:rPr>
              <w:t>854,132</w:t>
            </w:r>
          </w:p>
        </w:tc>
        <w:tc>
          <w:tcPr>
            <w:tcW w:w="1350" w:type="dxa"/>
          </w:tcPr>
          <w:p w14:paraId="198CD22E" w14:textId="6FB132F6" w:rsidR="00AB68C8" w:rsidRPr="00280B87" w:rsidRDefault="00AB68C8" w:rsidP="00AB68C8">
            <w:pPr>
              <w:tabs>
                <w:tab w:val="decimal" w:pos="1062"/>
              </w:tabs>
              <w:spacing w:line="360" w:lineRule="exact"/>
              <w:jc w:val="both"/>
              <w:rPr>
                <w:rFonts w:ascii="Arial" w:eastAsia="Arial Unicode MS" w:hAnsi="Arial" w:cs="Arial"/>
                <w:sz w:val="18"/>
                <w:szCs w:val="18"/>
              </w:rPr>
            </w:pPr>
            <w:r w:rsidRPr="00AB68C8">
              <w:rPr>
                <w:rFonts w:ascii="Arial" w:eastAsia="Arial Unicode MS" w:hAnsi="Arial" w:cs="Arial"/>
                <w:sz w:val="18"/>
                <w:szCs w:val="18"/>
              </w:rPr>
              <w:t>743,041</w:t>
            </w:r>
          </w:p>
        </w:tc>
        <w:tc>
          <w:tcPr>
            <w:tcW w:w="1350" w:type="dxa"/>
          </w:tcPr>
          <w:p w14:paraId="4A67FF1C" w14:textId="77777777" w:rsidR="00AB68C8" w:rsidRPr="00280B87" w:rsidRDefault="00AB68C8" w:rsidP="00AB68C8">
            <w:pPr>
              <w:tabs>
                <w:tab w:val="decimal" w:pos="1062"/>
              </w:tabs>
              <w:spacing w:line="360" w:lineRule="exact"/>
              <w:jc w:val="both"/>
              <w:rPr>
                <w:rFonts w:ascii="Arial" w:eastAsia="Arial Unicode MS" w:hAnsi="Arial" w:cs="Arial"/>
                <w:sz w:val="18"/>
                <w:szCs w:val="18"/>
              </w:rPr>
            </w:pPr>
            <w:r w:rsidRPr="00280B87">
              <w:rPr>
                <w:rFonts w:ascii="Arial" w:eastAsia="Arial Unicode MS" w:hAnsi="Arial" w:cs="Arial"/>
                <w:sz w:val="18"/>
                <w:szCs w:val="18"/>
              </w:rPr>
              <w:t>792,821</w:t>
            </w:r>
          </w:p>
        </w:tc>
      </w:tr>
      <w:tr w:rsidR="00AB68C8" w:rsidRPr="00E51FFB" w14:paraId="7F7DE810" w14:textId="77777777" w:rsidTr="008F3E67">
        <w:tc>
          <w:tcPr>
            <w:tcW w:w="3690" w:type="dxa"/>
          </w:tcPr>
          <w:p w14:paraId="6B5E3E5B" w14:textId="77777777" w:rsidR="00AB68C8" w:rsidRPr="00E51FFB" w:rsidRDefault="00AB68C8" w:rsidP="00AB68C8">
            <w:pPr>
              <w:spacing w:line="360" w:lineRule="exact"/>
              <w:ind w:left="187" w:hanging="180"/>
              <w:jc w:val="both"/>
              <w:rPr>
                <w:rFonts w:ascii="Arial" w:hAnsi="Arial" w:cs="Arial"/>
                <w:sz w:val="18"/>
                <w:szCs w:val="18"/>
              </w:rPr>
            </w:pPr>
            <w:r w:rsidRPr="00E51FFB">
              <w:rPr>
                <w:rFonts w:ascii="Arial" w:hAnsi="Arial" w:cs="Arial"/>
                <w:sz w:val="18"/>
                <w:szCs w:val="18"/>
              </w:rPr>
              <w:t>Past due</w:t>
            </w:r>
          </w:p>
        </w:tc>
        <w:tc>
          <w:tcPr>
            <w:tcW w:w="1350" w:type="dxa"/>
          </w:tcPr>
          <w:p w14:paraId="198B14CF" w14:textId="77777777" w:rsidR="00AB68C8" w:rsidRPr="00280B87" w:rsidRDefault="00AB68C8" w:rsidP="00AB68C8">
            <w:pPr>
              <w:tabs>
                <w:tab w:val="decimal" w:pos="1062"/>
              </w:tabs>
              <w:spacing w:line="360" w:lineRule="exact"/>
              <w:jc w:val="both"/>
              <w:rPr>
                <w:rFonts w:ascii="Arial" w:eastAsia="Arial Unicode MS" w:hAnsi="Arial" w:cs="Arial"/>
                <w:sz w:val="18"/>
                <w:szCs w:val="18"/>
              </w:rPr>
            </w:pPr>
          </w:p>
        </w:tc>
        <w:tc>
          <w:tcPr>
            <w:tcW w:w="1350" w:type="dxa"/>
          </w:tcPr>
          <w:p w14:paraId="07AA0479" w14:textId="77777777" w:rsidR="00AB68C8" w:rsidRPr="00280B87" w:rsidRDefault="00AB68C8" w:rsidP="00AB68C8">
            <w:pPr>
              <w:tabs>
                <w:tab w:val="decimal" w:pos="1062"/>
              </w:tabs>
              <w:spacing w:line="360" w:lineRule="exact"/>
              <w:jc w:val="both"/>
              <w:rPr>
                <w:rFonts w:ascii="Arial" w:eastAsia="Arial Unicode MS" w:hAnsi="Arial" w:cs="Arial"/>
                <w:sz w:val="18"/>
                <w:szCs w:val="18"/>
              </w:rPr>
            </w:pPr>
          </w:p>
        </w:tc>
        <w:tc>
          <w:tcPr>
            <w:tcW w:w="1350" w:type="dxa"/>
          </w:tcPr>
          <w:p w14:paraId="207A3D12" w14:textId="77777777" w:rsidR="00AB68C8" w:rsidRPr="00280B87" w:rsidRDefault="00AB68C8" w:rsidP="00AB68C8">
            <w:pPr>
              <w:tabs>
                <w:tab w:val="decimal" w:pos="1062"/>
              </w:tabs>
              <w:spacing w:line="360" w:lineRule="exact"/>
              <w:jc w:val="both"/>
              <w:rPr>
                <w:rFonts w:ascii="Arial" w:eastAsia="Arial Unicode MS" w:hAnsi="Arial" w:cs="Arial"/>
                <w:sz w:val="18"/>
                <w:szCs w:val="18"/>
                <w:cs/>
              </w:rPr>
            </w:pPr>
          </w:p>
        </w:tc>
        <w:tc>
          <w:tcPr>
            <w:tcW w:w="1350" w:type="dxa"/>
          </w:tcPr>
          <w:p w14:paraId="0C85AE57" w14:textId="77777777" w:rsidR="00AB68C8" w:rsidRPr="00280B87" w:rsidRDefault="00AB68C8" w:rsidP="00AB68C8">
            <w:pPr>
              <w:tabs>
                <w:tab w:val="decimal" w:pos="1062"/>
              </w:tabs>
              <w:spacing w:line="360" w:lineRule="exact"/>
              <w:jc w:val="both"/>
              <w:rPr>
                <w:rFonts w:ascii="Arial" w:eastAsia="Arial Unicode MS" w:hAnsi="Arial" w:cs="Arial"/>
                <w:sz w:val="18"/>
                <w:szCs w:val="18"/>
                <w:cs/>
              </w:rPr>
            </w:pPr>
          </w:p>
        </w:tc>
      </w:tr>
      <w:tr w:rsidR="00AB68C8" w:rsidRPr="00E51FFB" w14:paraId="544055F6" w14:textId="77777777" w:rsidTr="008F3E67">
        <w:tc>
          <w:tcPr>
            <w:tcW w:w="3690" w:type="dxa"/>
          </w:tcPr>
          <w:p w14:paraId="1C3CB150" w14:textId="77777777" w:rsidR="00AB68C8" w:rsidRPr="00E51FFB" w:rsidRDefault="00AB68C8" w:rsidP="00AB68C8">
            <w:pPr>
              <w:spacing w:line="360" w:lineRule="exact"/>
              <w:ind w:left="187" w:hanging="18"/>
              <w:jc w:val="both"/>
              <w:rPr>
                <w:rFonts w:ascii="Arial" w:hAnsi="Arial" w:cs="Arial"/>
                <w:sz w:val="18"/>
                <w:szCs w:val="18"/>
              </w:rPr>
            </w:pPr>
            <w:r w:rsidRPr="00E51FFB">
              <w:rPr>
                <w:rFonts w:ascii="Arial" w:hAnsi="Arial" w:cs="Arial"/>
                <w:sz w:val="18"/>
                <w:szCs w:val="18"/>
              </w:rPr>
              <w:t>Up to 3 months</w:t>
            </w:r>
          </w:p>
        </w:tc>
        <w:tc>
          <w:tcPr>
            <w:tcW w:w="1350" w:type="dxa"/>
          </w:tcPr>
          <w:p w14:paraId="5F6B1B82" w14:textId="087F61BD" w:rsidR="00AB68C8" w:rsidRPr="00280B87" w:rsidRDefault="00AA19FB" w:rsidP="00AB68C8">
            <w:pPr>
              <w:tabs>
                <w:tab w:val="decimal" w:pos="1062"/>
              </w:tabs>
              <w:spacing w:line="360" w:lineRule="exact"/>
              <w:jc w:val="both"/>
              <w:rPr>
                <w:rFonts w:ascii="Arial" w:eastAsia="Arial Unicode MS" w:hAnsi="Arial" w:cs="Arial"/>
                <w:sz w:val="18"/>
                <w:szCs w:val="18"/>
              </w:rPr>
            </w:pPr>
            <w:r>
              <w:rPr>
                <w:rFonts w:ascii="Arial" w:eastAsia="Arial Unicode MS" w:hAnsi="Arial" w:cs="Arial"/>
                <w:sz w:val="18"/>
                <w:szCs w:val="18"/>
              </w:rPr>
              <w:t>722,433</w:t>
            </w:r>
          </w:p>
        </w:tc>
        <w:tc>
          <w:tcPr>
            <w:tcW w:w="1350" w:type="dxa"/>
          </w:tcPr>
          <w:p w14:paraId="2B0B3513" w14:textId="2F853FC3" w:rsidR="00AB68C8" w:rsidRPr="00280B87" w:rsidRDefault="00AB68C8" w:rsidP="00AB68C8">
            <w:pPr>
              <w:tabs>
                <w:tab w:val="decimal" w:pos="1062"/>
              </w:tabs>
              <w:spacing w:line="360" w:lineRule="exact"/>
              <w:jc w:val="both"/>
              <w:rPr>
                <w:rFonts w:ascii="Arial" w:eastAsia="Arial Unicode MS" w:hAnsi="Arial" w:cs="Arial"/>
                <w:sz w:val="18"/>
                <w:szCs w:val="18"/>
              </w:rPr>
            </w:pPr>
            <w:r w:rsidRPr="00AB68C8">
              <w:rPr>
                <w:rFonts w:ascii="Arial" w:eastAsia="Arial Unicode MS" w:hAnsi="Arial" w:cs="Arial"/>
                <w:sz w:val="18"/>
                <w:szCs w:val="18"/>
              </w:rPr>
              <w:t>825,525</w:t>
            </w:r>
          </w:p>
        </w:tc>
        <w:tc>
          <w:tcPr>
            <w:tcW w:w="1350" w:type="dxa"/>
          </w:tcPr>
          <w:p w14:paraId="67FFF47D" w14:textId="25EBDED4" w:rsidR="00AB68C8" w:rsidRPr="00280B87" w:rsidRDefault="00AB68C8" w:rsidP="00AB68C8">
            <w:pPr>
              <w:tabs>
                <w:tab w:val="decimal" w:pos="1062"/>
              </w:tabs>
              <w:spacing w:line="360" w:lineRule="exact"/>
              <w:jc w:val="both"/>
              <w:rPr>
                <w:rFonts w:ascii="Arial" w:eastAsia="Arial Unicode MS" w:hAnsi="Arial" w:cs="Arial"/>
                <w:sz w:val="18"/>
                <w:szCs w:val="18"/>
              </w:rPr>
            </w:pPr>
            <w:r w:rsidRPr="00AB68C8">
              <w:rPr>
                <w:rFonts w:ascii="Arial" w:eastAsia="Arial Unicode MS" w:hAnsi="Arial" w:cs="Arial"/>
                <w:sz w:val="18"/>
                <w:szCs w:val="18"/>
              </w:rPr>
              <w:t>676,158</w:t>
            </w:r>
          </w:p>
        </w:tc>
        <w:tc>
          <w:tcPr>
            <w:tcW w:w="1350" w:type="dxa"/>
          </w:tcPr>
          <w:p w14:paraId="61535066" w14:textId="77777777" w:rsidR="00AB68C8" w:rsidRPr="00280B87" w:rsidRDefault="00AB68C8" w:rsidP="00AB68C8">
            <w:pPr>
              <w:tabs>
                <w:tab w:val="decimal" w:pos="1062"/>
              </w:tabs>
              <w:spacing w:line="360" w:lineRule="exact"/>
              <w:jc w:val="both"/>
              <w:rPr>
                <w:rFonts w:ascii="Arial" w:eastAsia="Arial Unicode MS" w:hAnsi="Arial" w:cs="Arial"/>
                <w:sz w:val="18"/>
                <w:szCs w:val="18"/>
              </w:rPr>
            </w:pPr>
            <w:r w:rsidRPr="00280B87">
              <w:rPr>
                <w:rFonts w:ascii="Arial" w:eastAsia="Arial Unicode MS" w:hAnsi="Arial" w:cs="Arial"/>
                <w:sz w:val="18"/>
                <w:szCs w:val="18"/>
              </w:rPr>
              <w:t>773,849</w:t>
            </w:r>
          </w:p>
        </w:tc>
      </w:tr>
      <w:tr w:rsidR="00AB68C8" w:rsidRPr="00E51FFB" w14:paraId="7E5A58E4" w14:textId="77777777" w:rsidTr="008F3E67">
        <w:tc>
          <w:tcPr>
            <w:tcW w:w="3690" w:type="dxa"/>
          </w:tcPr>
          <w:p w14:paraId="432E9057" w14:textId="77777777" w:rsidR="00AB68C8" w:rsidRPr="00E51FFB" w:rsidRDefault="00AB68C8" w:rsidP="00AB68C8">
            <w:pPr>
              <w:spacing w:line="360" w:lineRule="exact"/>
              <w:ind w:left="187" w:hanging="18"/>
              <w:jc w:val="both"/>
              <w:rPr>
                <w:rFonts w:ascii="Arial" w:hAnsi="Arial" w:cs="Arial"/>
                <w:sz w:val="18"/>
                <w:szCs w:val="18"/>
              </w:rPr>
            </w:pPr>
            <w:r w:rsidRPr="00E51FFB">
              <w:rPr>
                <w:rFonts w:ascii="Arial" w:hAnsi="Arial" w:cs="Arial"/>
                <w:sz w:val="18"/>
                <w:szCs w:val="18"/>
              </w:rPr>
              <w:t>3 - 6 months</w:t>
            </w:r>
          </w:p>
        </w:tc>
        <w:tc>
          <w:tcPr>
            <w:tcW w:w="1350" w:type="dxa"/>
          </w:tcPr>
          <w:p w14:paraId="6C642881" w14:textId="64D02D53" w:rsidR="00AB68C8" w:rsidRPr="00280B87" w:rsidRDefault="00AB68C8" w:rsidP="00AB68C8">
            <w:pPr>
              <w:tabs>
                <w:tab w:val="decimal" w:pos="1062"/>
              </w:tabs>
              <w:spacing w:line="360" w:lineRule="exact"/>
              <w:jc w:val="both"/>
              <w:rPr>
                <w:rFonts w:ascii="Arial" w:eastAsia="Arial Unicode MS" w:hAnsi="Arial" w:cs="Arial"/>
                <w:sz w:val="18"/>
                <w:szCs w:val="18"/>
              </w:rPr>
            </w:pPr>
            <w:r w:rsidRPr="00AB68C8">
              <w:rPr>
                <w:rFonts w:ascii="Arial" w:eastAsia="Arial Unicode MS" w:hAnsi="Arial" w:cs="Arial"/>
                <w:sz w:val="18"/>
                <w:szCs w:val="18"/>
              </w:rPr>
              <w:t>22,890</w:t>
            </w:r>
          </w:p>
        </w:tc>
        <w:tc>
          <w:tcPr>
            <w:tcW w:w="1350" w:type="dxa"/>
          </w:tcPr>
          <w:p w14:paraId="5972C0F7" w14:textId="24376A28" w:rsidR="00AB68C8" w:rsidRPr="00280B87" w:rsidRDefault="00AB68C8" w:rsidP="00AB68C8">
            <w:pPr>
              <w:tabs>
                <w:tab w:val="decimal" w:pos="1062"/>
              </w:tabs>
              <w:spacing w:line="360" w:lineRule="exact"/>
              <w:jc w:val="both"/>
              <w:rPr>
                <w:rFonts w:ascii="Arial" w:eastAsia="Arial Unicode MS" w:hAnsi="Arial" w:cs="Arial"/>
                <w:sz w:val="18"/>
                <w:szCs w:val="18"/>
              </w:rPr>
            </w:pPr>
            <w:r w:rsidRPr="00AB68C8">
              <w:rPr>
                <w:rFonts w:ascii="Arial" w:eastAsia="Arial Unicode MS" w:hAnsi="Arial" w:cs="Arial"/>
                <w:sz w:val="18"/>
                <w:szCs w:val="18"/>
              </w:rPr>
              <w:t>7,666</w:t>
            </w:r>
          </w:p>
        </w:tc>
        <w:tc>
          <w:tcPr>
            <w:tcW w:w="1350" w:type="dxa"/>
          </w:tcPr>
          <w:p w14:paraId="2261B759" w14:textId="7CF04C35" w:rsidR="00AB68C8" w:rsidRPr="00280B87" w:rsidRDefault="00AB68C8" w:rsidP="00AB68C8">
            <w:pPr>
              <w:tabs>
                <w:tab w:val="decimal" w:pos="1062"/>
              </w:tabs>
              <w:spacing w:line="360" w:lineRule="exact"/>
              <w:jc w:val="both"/>
              <w:rPr>
                <w:rFonts w:ascii="Arial" w:eastAsia="Arial Unicode MS" w:hAnsi="Arial" w:cs="Arial"/>
                <w:sz w:val="18"/>
                <w:szCs w:val="18"/>
              </w:rPr>
            </w:pPr>
            <w:r w:rsidRPr="00AB68C8">
              <w:rPr>
                <w:rFonts w:ascii="Arial" w:eastAsia="Arial Unicode MS" w:hAnsi="Arial" w:cs="Arial"/>
                <w:sz w:val="18"/>
                <w:szCs w:val="18"/>
              </w:rPr>
              <w:t>21,246</w:t>
            </w:r>
          </w:p>
        </w:tc>
        <w:tc>
          <w:tcPr>
            <w:tcW w:w="1350" w:type="dxa"/>
          </w:tcPr>
          <w:p w14:paraId="19C38F3A" w14:textId="77777777" w:rsidR="00AB68C8" w:rsidRPr="00280B87" w:rsidRDefault="00AB68C8" w:rsidP="00AB68C8">
            <w:pPr>
              <w:tabs>
                <w:tab w:val="decimal" w:pos="1062"/>
              </w:tabs>
              <w:spacing w:line="360" w:lineRule="exact"/>
              <w:jc w:val="both"/>
              <w:rPr>
                <w:rFonts w:ascii="Arial" w:eastAsia="Arial Unicode MS" w:hAnsi="Arial" w:cs="Arial"/>
                <w:sz w:val="18"/>
                <w:szCs w:val="18"/>
              </w:rPr>
            </w:pPr>
            <w:r w:rsidRPr="00280B87">
              <w:rPr>
                <w:rFonts w:ascii="Arial" w:eastAsia="Arial Unicode MS" w:hAnsi="Arial" w:cs="Arial"/>
                <w:sz w:val="18"/>
                <w:szCs w:val="18"/>
              </w:rPr>
              <w:t>6,164</w:t>
            </w:r>
          </w:p>
        </w:tc>
      </w:tr>
      <w:tr w:rsidR="00AB68C8" w:rsidRPr="00E51FFB" w14:paraId="204527FA" w14:textId="77777777" w:rsidTr="008F3E67">
        <w:tc>
          <w:tcPr>
            <w:tcW w:w="3690" w:type="dxa"/>
          </w:tcPr>
          <w:p w14:paraId="6B112533" w14:textId="77777777" w:rsidR="00AB68C8" w:rsidRPr="00E51FFB" w:rsidRDefault="00AB68C8" w:rsidP="00AB68C8">
            <w:pPr>
              <w:spacing w:line="360" w:lineRule="exact"/>
              <w:ind w:left="187" w:hanging="18"/>
              <w:jc w:val="both"/>
              <w:rPr>
                <w:rFonts w:ascii="Arial" w:hAnsi="Arial" w:cs="Arial"/>
                <w:sz w:val="18"/>
                <w:szCs w:val="18"/>
              </w:rPr>
            </w:pPr>
            <w:r w:rsidRPr="00E51FFB">
              <w:rPr>
                <w:rFonts w:ascii="Arial" w:hAnsi="Arial" w:cs="Arial"/>
                <w:sz w:val="18"/>
                <w:szCs w:val="18"/>
              </w:rPr>
              <w:t>6 - 12 months</w:t>
            </w:r>
          </w:p>
        </w:tc>
        <w:tc>
          <w:tcPr>
            <w:tcW w:w="1350" w:type="dxa"/>
          </w:tcPr>
          <w:p w14:paraId="0BCD17D5" w14:textId="250C960C" w:rsidR="00AB68C8" w:rsidRPr="00280B87" w:rsidRDefault="00AA19FB" w:rsidP="00AB68C8">
            <w:pPr>
              <w:tabs>
                <w:tab w:val="decimal" w:pos="1062"/>
              </w:tabs>
              <w:spacing w:line="360" w:lineRule="exact"/>
              <w:jc w:val="both"/>
              <w:rPr>
                <w:rFonts w:ascii="Arial" w:eastAsia="Arial Unicode MS" w:hAnsi="Arial" w:cs="Arial"/>
                <w:sz w:val="18"/>
                <w:szCs w:val="18"/>
              </w:rPr>
            </w:pPr>
            <w:r>
              <w:rPr>
                <w:rFonts w:ascii="Arial" w:eastAsia="Arial Unicode MS" w:hAnsi="Arial" w:cs="Arial"/>
                <w:sz w:val="18"/>
                <w:szCs w:val="18"/>
              </w:rPr>
              <w:t>6,268</w:t>
            </w:r>
          </w:p>
        </w:tc>
        <w:tc>
          <w:tcPr>
            <w:tcW w:w="1350" w:type="dxa"/>
          </w:tcPr>
          <w:p w14:paraId="5617F50F" w14:textId="0E71E102" w:rsidR="00AB68C8" w:rsidRPr="00280B87" w:rsidRDefault="00AB68C8" w:rsidP="00AB68C8">
            <w:pPr>
              <w:tabs>
                <w:tab w:val="decimal" w:pos="1062"/>
              </w:tabs>
              <w:spacing w:line="360" w:lineRule="exact"/>
              <w:jc w:val="both"/>
              <w:rPr>
                <w:rFonts w:ascii="Arial" w:eastAsia="Arial Unicode MS" w:hAnsi="Arial" w:cs="Arial"/>
                <w:sz w:val="18"/>
                <w:szCs w:val="18"/>
              </w:rPr>
            </w:pPr>
            <w:r w:rsidRPr="00AB68C8">
              <w:rPr>
                <w:rFonts w:ascii="Arial" w:eastAsia="Arial Unicode MS" w:hAnsi="Arial" w:cs="Arial"/>
                <w:sz w:val="18"/>
                <w:szCs w:val="18"/>
              </w:rPr>
              <w:t>6,196</w:t>
            </w:r>
          </w:p>
        </w:tc>
        <w:tc>
          <w:tcPr>
            <w:tcW w:w="1350" w:type="dxa"/>
          </w:tcPr>
          <w:p w14:paraId="70212081" w14:textId="41D1B868" w:rsidR="00AB68C8" w:rsidRPr="00280B87" w:rsidRDefault="00AB68C8" w:rsidP="00AB68C8">
            <w:pPr>
              <w:tabs>
                <w:tab w:val="decimal" w:pos="1062"/>
              </w:tabs>
              <w:spacing w:line="360" w:lineRule="exact"/>
              <w:jc w:val="both"/>
              <w:rPr>
                <w:rFonts w:ascii="Arial" w:eastAsia="Arial Unicode MS" w:hAnsi="Arial" w:cs="Arial"/>
                <w:sz w:val="18"/>
                <w:szCs w:val="18"/>
              </w:rPr>
            </w:pPr>
            <w:r w:rsidRPr="00AB68C8">
              <w:rPr>
                <w:rFonts w:ascii="Arial" w:eastAsia="Arial Unicode MS" w:hAnsi="Arial" w:cs="Arial"/>
                <w:sz w:val="18"/>
                <w:szCs w:val="18"/>
              </w:rPr>
              <w:t>5,004</w:t>
            </w:r>
          </w:p>
        </w:tc>
        <w:tc>
          <w:tcPr>
            <w:tcW w:w="1350" w:type="dxa"/>
          </w:tcPr>
          <w:p w14:paraId="41E8EFD2" w14:textId="77777777" w:rsidR="00AB68C8" w:rsidRPr="00280B87" w:rsidRDefault="00AB68C8" w:rsidP="00AB68C8">
            <w:pPr>
              <w:tabs>
                <w:tab w:val="decimal" w:pos="1062"/>
              </w:tabs>
              <w:spacing w:line="360" w:lineRule="exact"/>
              <w:jc w:val="both"/>
              <w:rPr>
                <w:rFonts w:ascii="Arial" w:eastAsia="Arial Unicode MS" w:hAnsi="Arial" w:cs="Arial"/>
                <w:sz w:val="18"/>
                <w:szCs w:val="18"/>
              </w:rPr>
            </w:pPr>
            <w:r w:rsidRPr="00280B87">
              <w:rPr>
                <w:rFonts w:ascii="Arial" w:eastAsia="Arial Unicode MS" w:hAnsi="Arial" w:cs="Arial"/>
                <w:sz w:val="18"/>
                <w:szCs w:val="18"/>
              </w:rPr>
              <w:t>5,382</w:t>
            </w:r>
          </w:p>
        </w:tc>
      </w:tr>
      <w:tr w:rsidR="00AB68C8" w:rsidRPr="00E51FFB" w14:paraId="3884D21F" w14:textId="77777777" w:rsidTr="008F3E67">
        <w:tc>
          <w:tcPr>
            <w:tcW w:w="3690" w:type="dxa"/>
          </w:tcPr>
          <w:p w14:paraId="181B6FC0" w14:textId="77777777" w:rsidR="00AB68C8" w:rsidRPr="00E51FFB" w:rsidRDefault="00AB68C8" w:rsidP="00AB68C8">
            <w:pPr>
              <w:spacing w:line="360" w:lineRule="exact"/>
              <w:ind w:left="187" w:hanging="18"/>
              <w:jc w:val="both"/>
              <w:rPr>
                <w:rFonts w:ascii="Arial" w:hAnsi="Arial" w:cs="Arial"/>
                <w:sz w:val="18"/>
                <w:szCs w:val="18"/>
              </w:rPr>
            </w:pPr>
            <w:r w:rsidRPr="00E51FFB">
              <w:rPr>
                <w:rFonts w:ascii="Arial" w:hAnsi="Arial" w:cs="Arial"/>
                <w:sz w:val="18"/>
                <w:szCs w:val="18"/>
              </w:rPr>
              <w:t>Over</w:t>
            </w:r>
            <w:r w:rsidRPr="00E51FFB">
              <w:rPr>
                <w:rFonts w:ascii="Arial" w:hAnsi="Arial" w:cs="Arial"/>
                <w:sz w:val="18"/>
                <w:szCs w:val="18"/>
                <w:cs/>
              </w:rPr>
              <w:t xml:space="preserve"> </w:t>
            </w:r>
            <w:r w:rsidRPr="00E51FFB">
              <w:rPr>
                <w:rFonts w:ascii="Arial" w:hAnsi="Arial" w:cs="Arial"/>
                <w:sz w:val="18"/>
                <w:szCs w:val="18"/>
              </w:rPr>
              <w:t>12</w:t>
            </w:r>
            <w:r w:rsidRPr="00E51FFB">
              <w:rPr>
                <w:rFonts w:ascii="Arial" w:hAnsi="Arial" w:cs="Arial"/>
                <w:sz w:val="18"/>
                <w:szCs w:val="18"/>
                <w:cs/>
              </w:rPr>
              <w:t xml:space="preserve"> </w:t>
            </w:r>
            <w:r w:rsidRPr="00E51FFB">
              <w:rPr>
                <w:rFonts w:ascii="Arial" w:hAnsi="Arial" w:cs="Arial"/>
                <w:sz w:val="18"/>
                <w:szCs w:val="18"/>
              </w:rPr>
              <w:t>months</w:t>
            </w:r>
          </w:p>
        </w:tc>
        <w:tc>
          <w:tcPr>
            <w:tcW w:w="1350" w:type="dxa"/>
          </w:tcPr>
          <w:p w14:paraId="6F9AC8A0" w14:textId="259C4DD7" w:rsidR="00AB68C8" w:rsidRPr="00280B87" w:rsidRDefault="00AB68C8" w:rsidP="00AB68C8">
            <w:pPr>
              <w:pBdr>
                <w:bottom w:val="single" w:sz="4" w:space="1" w:color="auto"/>
              </w:pBdr>
              <w:tabs>
                <w:tab w:val="decimal" w:pos="1062"/>
              </w:tabs>
              <w:spacing w:line="360" w:lineRule="exact"/>
              <w:jc w:val="both"/>
              <w:rPr>
                <w:rFonts w:ascii="Arial" w:eastAsia="Arial Unicode MS" w:hAnsi="Arial" w:cs="Arial"/>
                <w:sz w:val="18"/>
                <w:szCs w:val="18"/>
              </w:rPr>
            </w:pPr>
            <w:r w:rsidRPr="00AB68C8">
              <w:rPr>
                <w:rFonts w:ascii="Arial" w:eastAsia="Arial Unicode MS" w:hAnsi="Arial" w:cs="Arial"/>
                <w:sz w:val="18"/>
                <w:szCs w:val="18"/>
              </w:rPr>
              <w:t>8,992</w:t>
            </w:r>
          </w:p>
        </w:tc>
        <w:tc>
          <w:tcPr>
            <w:tcW w:w="1350" w:type="dxa"/>
          </w:tcPr>
          <w:p w14:paraId="200FA4F4" w14:textId="09DE80A4" w:rsidR="00AB68C8" w:rsidRPr="00280B87" w:rsidRDefault="00AB68C8" w:rsidP="00AB68C8">
            <w:pPr>
              <w:pBdr>
                <w:bottom w:val="single" w:sz="4" w:space="1" w:color="auto"/>
              </w:pBdr>
              <w:tabs>
                <w:tab w:val="decimal" w:pos="1062"/>
              </w:tabs>
              <w:spacing w:line="360" w:lineRule="exact"/>
              <w:jc w:val="both"/>
              <w:rPr>
                <w:rFonts w:ascii="Arial" w:eastAsia="Arial Unicode MS" w:hAnsi="Arial" w:cs="Arial"/>
                <w:sz w:val="18"/>
                <w:szCs w:val="18"/>
              </w:rPr>
            </w:pPr>
            <w:r w:rsidRPr="00AB68C8">
              <w:rPr>
                <w:rFonts w:ascii="Arial" w:eastAsia="Arial Unicode MS" w:hAnsi="Arial" w:cs="Arial"/>
                <w:sz w:val="18"/>
                <w:szCs w:val="18"/>
              </w:rPr>
              <w:t>6,979</w:t>
            </w:r>
          </w:p>
        </w:tc>
        <w:tc>
          <w:tcPr>
            <w:tcW w:w="1350" w:type="dxa"/>
          </w:tcPr>
          <w:p w14:paraId="1337DDD0" w14:textId="37F9DA89" w:rsidR="00AB68C8" w:rsidRPr="00280B87" w:rsidRDefault="00AB68C8" w:rsidP="00AB68C8">
            <w:pPr>
              <w:pBdr>
                <w:bottom w:val="single" w:sz="4" w:space="1" w:color="auto"/>
              </w:pBdr>
              <w:tabs>
                <w:tab w:val="decimal" w:pos="1062"/>
              </w:tabs>
              <w:spacing w:line="360" w:lineRule="exact"/>
              <w:jc w:val="both"/>
              <w:rPr>
                <w:rFonts w:ascii="Arial" w:eastAsia="Arial Unicode MS" w:hAnsi="Arial" w:cs="Arial"/>
                <w:sz w:val="18"/>
                <w:szCs w:val="18"/>
              </w:rPr>
            </w:pPr>
            <w:r w:rsidRPr="00AB68C8">
              <w:rPr>
                <w:rFonts w:ascii="Arial" w:eastAsia="Arial Unicode MS" w:hAnsi="Arial" w:cs="Arial"/>
                <w:sz w:val="18"/>
                <w:szCs w:val="18"/>
              </w:rPr>
              <w:t>5,867</w:t>
            </w:r>
          </w:p>
        </w:tc>
        <w:tc>
          <w:tcPr>
            <w:tcW w:w="1350" w:type="dxa"/>
          </w:tcPr>
          <w:p w14:paraId="61453EBD" w14:textId="77777777" w:rsidR="00AB68C8" w:rsidRPr="00280B87" w:rsidRDefault="00AB68C8" w:rsidP="00AB68C8">
            <w:pPr>
              <w:pBdr>
                <w:bottom w:val="single" w:sz="4" w:space="1" w:color="auto"/>
              </w:pBdr>
              <w:tabs>
                <w:tab w:val="decimal" w:pos="1062"/>
              </w:tabs>
              <w:spacing w:line="360" w:lineRule="exact"/>
              <w:jc w:val="both"/>
              <w:rPr>
                <w:rFonts w:ascii="Arial" w:eastAsia="Arial Unicode MS" w:hAnsi="Arial" w:cs="Arial"/>
                <w:sz w:val="18"/>
                <w:szCs w:val="18"/>
              </w:rPr>
            </w:pPr>
            <w:r w:rsidRPr="00280B87">
              <w:rPr>
                <w:rFonts w:ascii="Arial" w:eastAsia="Arial Unicode MS" w:hAnsi="Arial" w:cs="Arial"/>
                <w:sz w:val="18"/>
                <w:szCs w:val="18"/>
              </w:rPr>
              <w:t>4,774</w:t>
            </w:r>
          </w:p>
        </w:tc>
      </w:tr>
      <w:tr w:rsidR="00AB68C8" w:rsidRPr="00E51FFB" w14:paraId="228537EE" w14:textId="77777777" w:rsidTr="008F3E67">
        <w:tc>
          <w:tcPr>
            <w:tcW w:w="3690" w:type="dxa"/>
          </w:tcPr>
          <w:p w14:paraId="5A7DB398" w14:textId="77777777" w:rsidR="00AB68C8" w:rsidRPr="00E51FFB" w:rsidRDefault="00AB68C8" w:rsidP="00AB68C8">
            <w:pPr>
              <w:spacing w:line="360" w:lineRule="exact"/>
              <w:ind w:left="187" w:right="-156" w:hanging="180"/>
              <w:jc w:val="both"/>
              <w:rPr>
                <w:rFonts w:ascii="Arial" w:hAnsi="Arial" w:cs="Arial"/>
                <w:sz w:val="18"/>
                <w:szCs w:val="18"/>
              </w:rPr>
            </w:pPr>
            <w:r w:rsidRPr="00E51FFB">
              <w:rPr>
                <w:rFonts w:ascii="Arial" w:hAnsi="Arial" w:cs="Arial"/>
                <w:sz w:val="18"/>
                <w:szCs w:val="18"/>
              </w:rPr>
              <w:t>Total</w:t>
            </w:r>
          </w:p>
        </w:tc>
        <w:tc>
          <w:tcPr>
            <w:tcW w:w="1350" w:type="dxa"/>
          </w:tcPr>
          <w:p w14:paraId="235FC13C" w14:textId="07419423" w:rsidR="00AB68C8" w:rsidRPr="00280B87" w:rsidRDefault="00AB68C8" w:rsidP="00AB68C8">
            <w:pPr>
              <w:tabs>
                <w:tab w:val="decimal" w:pos="1062"/>
              </w:tabs>
              <w:spacing w:line="360" w:lineRule="exact"/>
              <w:jc w:val="both"/>
              <w:rPr>
                <w:rFonts w:ascii="Arial" w:eastAsia="Arial Unicode MS" w:hAnsi="Arial" w:cs="Arial"/>
                <w:sz w:val="18"/>
                <w:szCs w:val="18"/>
              </w:rPr>
            </w:pPr>
            <w:r w:rsidRPr="00AB68C8">
              <w:rPr>
                <w:rFonts w:ascii="Arial" w:eastAsia="Arial Unicode MS" w:hAnsi="Arial" w:cs="Arial"/>
                <w:sz w:val="18"/>
                <w:szCs w:val="18"/>
              </w:rPr>
              <w:t>1,557,564</w:t>
            </w:r>
          </w:p>
        </w:tc>
        <w:tc>
          <w:tcPr>
            <w:tcW w:w="1350" w:type="dxa"/>
          </w:tcPr>
          <w:p w14:paraId="2B84EDAB" w14:textId="239C8398" w:rsidR="00AB68C8" w:rsidRPr="00280B87" w:rsidRDefault="00AB68C8" w:rsidP="00AB68C8">
            <w:pPr>
              <w:tabs>
                <w:tab w:val="decimal" w:pos="1062"/>
              </w:tabs>
              <w:spacing w:line="360" w:lineRule="exact"/>
              <w:jc w:val="both"/>
              <w:rPr>
                <w:rFonts w:ascii="Arial" w:eastAsia="Arial Unicode MS" w:hAnsi="Arial" w:cs="Arial"/>
                <w:sz w:val="18"/>
                <w:szCs w:val="18"/>
              </w:rPr>
            </w:pPr>
            <w:r w:rsidRPr="00AB68C8">
              <w:rPr>
                <w:rFonts w:ascii="Arial" w:eastAsia="Arial Unicode MS" w:hAnsi="Arial" w:cs="Arial"/>
                <w:sz w:val="18"/>
                <w:szCs w:val="18"/>
              </w:rPr>
              <w:t>1,700,498</w:t>
            </w:r>
          </w:p>
        </w:tc>
        <w:tc>
          <w:tcPr>
            <w:tcW w:w="1350" w:type="dxa"/>
          </w:tcPr>
          <w:p w14:paraId="259E8EEA" w14:textId="46712F11" w:rsidR="00AB68C8" w:rsidRPr="00280B87" w:rsidRDefault="00AB68C8" w:rsidP="00AB68C8">
            <w:pPr>
              <w:tabs>
                <w:tab w:val="decimal" w:pos="1062"/>
              </w:tabs>
              <w:spacing w:line="360" w:lineRule="exact"/>
              <w:jc w:val="both"/>
              <w:rPr>
                <w:rFonts w:ascii="Arial" w:eastAsia="Arial Unicode MS" w:hAnsi="Arial" w:cs="Arial"/>
                <w:sz w:val="18"/>
                <w:szCs w:val="18"/>
              </w:rPr>
            </w:pPr>
            <w:r w:rsidRPr="00AB68C8">
              <w:rPr>
                <w:rFonts w:ascii="Arial" w:eastAsia="Arial Unicode MS" w:hAnsi="Arial" w:cs="Arial"/>
                <w:sz w:val="18"/>
                <w:szCs w:val="18"/>
              </w:rPr>
              <w:t>1,451,316</w:t>
            </w:r>
          </w:p>
        </w:tc>
        <w:tc>
          <w:tcPr>
            <w:tcW w:w="1350" w:type="dxa"/>
          </w:tcPr>
          <w:p w14:paraId="4EDD8006" w14:textId="77777777" w:rsidR="00AB68C8" w:rsidRPr="00280B87" w:rsidRDefault="00AB68C8" w:rsidP="00AB68C8">
            <w:pPr>
              <w:tabs>
                <w:tab w:val="decimal" w:pos="1062"/>
              </w:tabs>
              <w:spacing w:line="360" w:lineRule="exact"/>
              <w:jc w:val="both"/>
              <w:rPr>
                <w:rFonts w:ascii="Arial" w:eastAsia="Arial Unicode MS" w:hAnsi="Arial" w:cs="Arial"/>
                <w:sz w:val="18"/>
                <w:szCs w:val="18"/>
              </w:rPr>
            </w:pPr>
            <w:r w:rsidRPr="00280B87">
              <w:rPr>
                <w:rFonts w:ascii="Arial" w:eastAsia="Arial Unicode MS" w:hAnsi="Arial" w:cs="Arial"/>
                <w:sz w:val="18"/>
                <w:szCs w:val="18"/>
              </w:rPr>
              <w:t>1,582,990</w:t>
            </w:r>
          </w:p>
        </w:tc>
      </w:tr>
      <w:tr w:rsidR="00AB68C8" w:rsidRPr="00E51FFB" w14:paraId="23FE9842" w14:textId="77777777" w:rsidTr="000B57E0">
        <w:tc>
          <w:tcPr>
            <w:tcW w:w="3690" w:type="dxa"/>
          </w:tcPr>
          <w:p w14:paraId="6BBF5F74" w14:textId="2999EEA1" w:rsidR="00AB68C8" w:rsidRPr="00E51FFB" w:rsidRDefault="00AB68C8" w:rsidP="00AA19FB">
            <w:pPr>
              <w:spacing w:line="360" w:lineRule="exact"/>
              <w:ind w:left="606" w:right="-156" w:hanging="599"/>
              <w:rPr>
                <w:rFonts w:ascii="Arial" w:hAnsi="Arial" w:cs="Arial"/>
                <w:sz w:val="18"/>
                <w:szCs w:val="18"/>
              </w:rPr>
            </w:pPr>
            <w:r w:rsidRPr="00366B5D">
              <w:rPr>
                <w:rFonts w:ascii="Arial" w:hAnsi="Arial" w:cs="Arial"/>
                <w:sz w:val="18"/>
                <w:szCs w:val="18"/>
              </w:rPr>
              <w:t xml:space="preserve">Less: </w:t>
            </w:r>
            <w:r w:rsidR="005358E4">
              <w:rPr>
                <w:rFonts w:ascii="Arial" w:hAnsi="Arial" w:cs="Arial"/>
                <w:sz w:val="18"/>
                <w:szCs w:val="18"/>
              </w:rPr>
              <w:t>Allowance for e</w:t>
            </w:r>
            <w:r w:rsidRPr="00366B5D">
              <w:rPr>
                <w:rFonts w:ascii="Arial" w:hAnsi="Arial" w:cs="Arial"/>
                <w:sz w:val="18"/>
                <w:szCs w:val="18"/>
              </w:rPr>
              <w:t>xpected credit losses (2019: allowance for doubtful debts)</w:t>
            </w:r>
          </w:p>
        </w:tc>
        <w:tc>
          <w:tcPr>
            <w:tcW w:w="1350" w:type="dxa"/>
          </w:tcPr>
          <w:p w14:paraId="7F2778A3" w14:textId="77777777" w:rsidR="00AB68C8" w:rsidRPr="00AB68C8" w:rsidRDefault="00AB68C8" w:rsidP="00AB68C8">
            <w:pPr>
              <w:pBdr>
                <w:bottom w:val="single" w:sz="4" w:space="1" w:color="auto"/>
              </w:pBdr>
              <w:tabs>
                <w:tab w:val="decimal" w:pos="1062"/>
              </w:tabs>
              <w:spacing w:line="360" w:lineRule="exact"/>
              <w:jc w:val="both"/>
              <w:rPr>
                <w:rFonts w:ascii="Arial" w:eastAsia="Arial Unicode MS" w:hAnsi="Arial" w:cs="Arial"/>
                <w:sz w:val="18"/>
                <w:szCs w:val="18"/>
              </w:rPr>
            </w:pPr>
          </w:p>
          <w:p w14:paraId="27BDD59C" w14:textId="284C00C6" w:rsidR="00AB68C8" w:rsidRPr="00280B87" w:rsidRDefault="00AB68C8" w:rsidP="00AB68C8">
            <w:pPr>
              <w:pBdr>
                <w:bottom w:val="single" w:sz="4" w:space="1" w:color="auto"/>
              </w:pBdr>
              <w:tabs>
                <w:tab w:val="decimal" w:pos="1062"/>
              </w:tabs>
              <w:spacing w:line="360" w:lineRule="exact"/>
              <w:jc w:val="both"/>
              <w:rPr>
                <w:rFonts w:ascii="Arial" w:eastAsia="Arial Unicode MS" w:hAnsi="Arial" w:cs="Arial"/>
                <w:sz w:val="18"/>
                <w:szCs w:val="18"/>
              </w:rPr>
            </w:pPr>
            <w:r w:rsidRPr="00AB68C8">
              <w:rPr>
                <w:rFonts w:ascii="Arial" w:eastAsia="Arial Unicode MS" w:hAnsi="Arial" w:cs="Arial"/>
                <w:sz w:val="18"/>
                <w:szCs w:val="18"/>
              </w:rPr>
              <w:t>(15,157)</w:t>
            </w:r>
          </w:p>
        </w:tc>
        <w:tc>
          <w:tcPr>
            <w:tcW w:w="1350" w:type="dxa"/>
          </w:tcPr>
          <w:p w14:paraId="064F078A" w14:textId="77777777" w:rsidR="00AB68C8" w:rsidRPr="00AB68C8" w:rsidRDefault="00AB68C8" w:rsidP="00AB68C8">
            <w:pPr>
              <w:pBdr>
                <w:bottom w:val="single" w:sz="4" w:space="1" w:color="auto"/>
              </w:pBdr>
              <w:tabs>
                <w:tab w:val="decimal" w:pos="1062"/>
              </w:tabs>
              <w:spacing w:line="360" w:lineRule="exact"/>
              <w:jc w:val="both"/>
              <w:rPr>
                <w:rFonts w:ascii="Arial" w:eastAsia="Arial Unicode MS" w:hAnsi="Arial" w:cs="Arial"/>
                <w:sz w:val="18"/>
                <w:szCs w:val="18"/>
              </w:rPr>
            </w:pPr>
          </w:p>
          <w:p w14:paraId="38B88DE0" w14:textId="20E0EC03" w:rsidR="00AB68C8" w:rsidRPr="00280B87" w:rsidRDefault="00AB68C8" w:rsidP="00AB68C8">
            <w:pPr>
              <w:pBdr>
                <w:bottom w:val="single" w:sz="4" w:space="1" w:color="auto"/>
              </w:pBdr>
              <w:tabs>
                <w:tab w:val="decimal" w:pos="1062"/>
              </w:tabs>
              <w:spacing w:line="360" w:lineRule="exact"/>
              <w:jc w:val="both"/>
              <w:rPr>
                <w:rFonts w:ascii="Arial" w:eastAsia="Arial Unicode MS" w:hAnsi="Arial" w:cs="Arial"/>
                <w:sz w:val="18"/>
                <w:szCs w:val="18"/>
              </w:rPr>
            </w:pPr>
            <w:r w:rsidRPr="00AB68C8">
              <w:rPr>
                <w:rFonts w:ascii="Arial" w:eastAsia="Arial Unicode MS" w:hAnsi="Arial" w:cs="Arial"/>
                <w:sz w:val="18"/>
                <w:szCs w:val="18"/>
              </w:rPr>
              <w:t>(15,216)</w:t>
            </w:r>
          </w:p>
        </w:tc>
        <w:tc>
          <w:tcPr>
            <w:tcW w:w="1350" w:type="dxa"/>
          </w:tcPr>
          <w:p w14:paraId="6FCAEF60" w14:textId="77777777" w:rsidR="00AB68C8" w:rsidRPr="00AB68C8" w:rsidRDefault="00AB68C8" w:rsidP="00AB68C8">
            <w:pPr>
              <w:pBdr>
                <w:bottom w:val="single" w:sz="4" w:space="1" w:color="auto"/>
              </w:pBdr>
              <w:tabs>
                <w:tab w:val="decimal" w:pos="1062"/>
              </w:tabs>
              <w:spacing w:line="360" w:lineRule="exact"/>
              <w:jc w:val="both"/>
              <w:rPr>
                <w:rFonts w:ascii="Arial" w:eastAsia="Arial Unicode MS" w:hAnsi="Arial" w:cs="Arial"/>
                <w:sz w:val="18"/>
                <w:szCs w:val="18"/>
              </w:rPr>
            </w:pPr>
          </w:p>
          <w:p w14:paraId="1B2799CD" w14:textId="574E303B" w:rsidR="00AB68C8" w:rsidRPr="00280B87" w:rsidRDefault="00AB68C8" w:rsidP="00AB68C8">
            <w:pPr>
              <w:pBdr>
                <w:bottom w:val="single" w:sz="4" w:space="1" w:color="auto"/>
              </w:pBdr>
              <w:tabs>
                <w:tab w:val="decimal" w:pos="1062"/>
              </w:tabs>
              <w:spacing w:line="360" w:lineRule="exact"/>
              <w:jc w:val="both"/>
              <w:rPr>
                <w:rFonts w:ascii="Arial" w:eastAsia="Arial Unicode MS" w:hAnsi="Arial" w:cs="Arial"/>
                <w:sz w:val="18"/>
                <w:szCs w:val="18"/>
              </w:rPr>
            </w:pPr>
            <w:r w:rsidRPr="00AB68C8">
              <w:rPr>
                <w:rFonts w:ascii="Arial" w:eastAsia="Arial Unicode MS" w:hAnsi="Arial" w:cs="Arial"/>
                <w:sz w:val="18"/>
                <w:szCs w:val="18"/>
              </w:rPr>
              <w:t>(12,792)</w:t>
            </w:r>
          </w:p>
        </w:tc>
        <w:tc>
          <w:tcPr>
            <w:tcW w:w="1350" w:type="dxa"/>
            <w:vAlign w:val="bottom"/>
          </w:tcPr>
          <w:p w14:paraId="594415A1" w14:textId="77777777" w:rsidR="00AB68C8" w:rsidRPr="00280B87" w:rsidRDefault="00AB68C8" w:rsidP="00AB68C8">
            <w:pPr>
              <w:pBdr>
                <w:bottom w:val="single" w:sz="4" w:space="1" w:color="auto"/>
              </w:pBdr>
              <w:tabs>
                <w:tab w:val="decimal" w:pos="1062"/>
              </w:tabs>
              <w:spacing w:line="360" w:lineRule="exact"/>
              <w:jc w:val="both"/>
              <w:rPr>
                <w:rFonts w:ascii="Arial" w:eastAsia="Arial Unicode MS" w:hAnsi="Arial" w:cs="Arial"/>
                <w:sz w:val="18"/>
                <w:szCs w:val="18"/>
              </w:rPr>
            </w:pPr>
            <w:r w:rsidRPr="00280B87">
              <w:rPr>
                <w:rFonts w:ascii="Arial" w:eastAsia="Arial Unicode MS" w:hAnsi="Arial" w:cs="Arial"/>
                <w:sz w:val="18"/>
                <w:szCs w:val="18"/>
              </w:rPr>
              <w:t>(12,851)</w:t>
            </w:r>
          </w:p>
        </w:tc>
      </w:tr>
      <w:tr w:rsidR="00AB68C8" w:rsidRPr="00E51FFB" w14:paraId="687C1701" w14:textId="77777777" w:rsidTr="008F3E67">
        <w:tc>
          <w:tcPr>
            <w:tcW w:w="3690" w:type="dxa"/>
          </w:tcPr>
          <w:p w14:paraId="7923DC7D" w14:textId="77777777" w:rsidR="00AB68C8" w:rsidRPr="00E51FFB" w:rsidRDefault="00AB68C8" w:rsidP="00AB68C8">
            <w:pPr>
              <w:spacing w:line="360" w:lineRule="exact"/>
              <w:ind w:left="187" w:right="-156" w:hanging="180"/>
              <w:jc w:val="both"/>
              <w:rPr>
                <w:rFonts w:ascii="Arial" w:hAnsi="Arial" w:cs="Arial"/>
                <w:sz w:val="18"/>
                <w:szCs w:val="18"/>
              </w:rPr>
            </w:pPr>
            <w:r w:rsidRPr="00E51FFB">
              <w:rPr>
                <w:rFonts w:ascii="Arial" w:eastAsia="Arial Unicode MS" w:hAnsi="Arial" w:cs="Arial"/>
                <w:sz w:val="18"/>
                <w:szCs w:val="18"/>
              </w:rPr>
              <w:t>Total other receivables - net</w:t>
            </w:r>
          </w:p>
        </w:tc>
        <w:tc>
          <w:tcPr>
            <w:tcW w:w="1350" w:type="dxa"/>
          </w:tcPr>
          <w:p w14:paraId="6FCE904F" w14:textId="6D9D3919" w:rsidR="00AB68C8" w:rsidRPr="00280B87" w:rsidRDefault="00AB68C8" w:rsidP="00AB68C8">
            <w:pPr>
              <w:pBdr>
                <w:bottom w:val="double" w:sz="4" w:space="1" w:color="auto"/>
              </w:pBdr>
              <w:tabs>
                <w:tab w:val="decimal" w:pos="1062"/>
              </w:tabs>
              <w:spacing w:line="360" w:lineRule="exact"/>
              <w:jc w:val="both"/>
              <w:rPr>
                <w:rFonts w:ascii="Arial" w:eastAsia="Arial Unicode MS" w:hAnsi="Arial" w:cs="Arial"/>
                <w:sz w:val="18"/>
                <w:szCs w:val="18"/>
              </w:rPr>
            </w:pPr>
            <w:r w:rsidRPr="00AB68C8">
              <w:rPr>
                <w:rFonts w:ascii="Arial" w:eastAsia="Arial Unicode MS" w:hAnsi="Arial" w:cs="Arial"/>
                <w:sz w:val="18"/>
                <w:szCs w:val="18"/>
              </w:rPr>
              <w:t>1,542,407</w:t>
            </w:r>
          </w:p>
        </w:tc>
        <w:tc>
          <w:tcPr>
            <w:tcW w:w="1350" w:type="dxa"/>
          </w:tcPr>
          <w:p w14:paraId="62830BED" w14:textId="1475E412" w:rsidR="00AB68C8" w:rsidRPr="00280B87" w:rsidRDefault="00AB68C8" w:rsidP="00AB68C8">
            <w:pPr>
              <w:pBdr>
                <w:bottom w:val="double" w:sz="4" w:space="1" w:color="auto"/>
              </w:pBdr>
              <w:tabs>
                <w:tab w:val="decimal" w:pos="1062"/>
              </w:tabs>
              <w:spacing w:line="360" w:lineRule="exact"/>
              <w:jc w:val="both"/>
              <w:rPr>
                <w:rFonts w:ascii="Arial" w:eastAsia="Arial Unicode MS" w:hAnsi="Arial" w:cs="Arial"/>
                <w:sz w:val="18"/>
                <w:szCs w:val="18"/>
              </w:rPr>
            </w:pPr>
            <w:r w:rsidRPr="00AB68C8">
              <w:rPr>
                <w:rFonts w:ascii="Arial" w:eastAsia="Arial Unicode MS" w:hAnsi="Arial" w:cs="Arial"/>
                <w:sz w:val="18"/>
                <w:szCs w:val="18"/>
              </w:rPr>
              <w:t>1,685,282</w:t>
            </w:r>
          </w:p>
        </w:tc>
        <w:tc>
          <w:tcPr>
            <w:tcW w:w="1350" w:type="dxa"/>
          </w:tcPr>
          <w:p w14:paraId="586D6C39" w14:textId="09BB3273" w:rsidR="00AB68C8" w:rsidRPr="00280B87" w:rsidRDefault="00AB68C8" w:rsidP="00AB68C8">
            <w:pPr>
              <w:pBdr>
                <w:bottom w:val="double" w:sz="4" w:space="1" w:color="auto"/>
              </w:pBdr>
              <w:tabs>
                <w:tab w:val="decimal" w:pos="1062"/>
              </w:tabs>
              <w:spacing w:line="360" w:lineRule="exact"/>
              <w:jc w:val="both"/>
              <w:rPr>
                <w:rFonts w:ascii="Arial" w:eastAsia="Arial Unicode MS" w:hAnsi="Arial" w:cs="Arial"/>
                <w:sz w:val="18"/>
                <w:szCs w:val="18"/>
              </w:rPr>
            </w:pPr>
            <w:r w:rsidRPr="00AB68C8">
              <w:rPr>
                <w:rFonts w:ascii="Arial" w:eastAsia="Arial Unicode MS" w:hAnsi="Arial" w:cs="Arial"/>
                <w:sz w:val="18"/>
                <w:szCs w:val="18"/>
              </w:rPr>
              <w:t>1,438,524</w:t>
            </w:r>
          </w:p>
        </w:tc>
        <w:tc>
          <w:tcPr>
            <w:tcW w:w="1350" w:type="dxa"/>
          </w:tcPr>
          <w:p w14:paraId="78DD9A79" w14:textId="77777777" w:rsidR="00AB68C8" w:rsidRPr="00280B87" w:rsidRDefault="00AB68C8" w:rsidP="00AB68C8">
            <w:pPr>
              <w:pBdr>
                <w:bottom w:val="double" w:sz="4" w:space="1" w:color="auto"/>
              </w:pBdr>
              <w:tabs>
                <w:tab w:val="decimal" w:pos="1062"/>
              </w:tabs>
              <w:spacing w:line="360" w:lineRule="exact"/>
              <w:jc w:val="both"/>
              <w:rPr>
                <w:rFonts w:ascii="Arial" w:eastAsia="Arial Unicode MS" w:hAnsi="Arial" w:cs="Arial"/>
                <w:sz w:val="18"/>
                <w:szCs w:val="18"/>
              </w:rPr>
            </w:pPr>
            <w:r w:rsidRPr="00280B87">
              <w:rPr>
                <w:rFonts w:ascii="Arial" w:eastAsia="Arial Unicode MS" w:hAnsi="Arial" w:cs="Arial"/>
                <w:sz w:val="18"/>
                <w:szCs w:val="18"/>
              </w:rPr>
              <w:t>1,570,139</w:t>
            </w:r>
          </w:p>
        </w:tc>
      </w:tr>
    </w:tbl>
    <w:p w14:paraId="30303DC8" w14:textId="54596233" w:rsidR="008A63FC" w:rsidRPr="003F36F7" w:rsidRDefault="004F0CA3" w:rsidP="003B7943">
      <w:pPr>
        <w:tabs>
          <w:tab w:val="left" w:pos="540"/>
        </w:tabs>
        <w:spacing w:before="120" w:line="380" w:lineRule="exact"/>
        <w:ind w:left="547" w:hanging="547"/>
        <w:outlineLvl w:val="0"/>
        <w:rPr>
          <w:rFonts w:ascii="Arial" w:hAnsi="Arial" w:cs="Arial"/>
          <w:b/>
          <w:bCs/>
          <w:sz w:val="22"/>
          <w:szCs w:val="22"/>
        </w:rPr>
      </w:pPr>
      <w:r>
        <w:rPr>
          <w:rFonts w:ascii="Arial" w:hAnsi="Arial" w:cs="Arial"/>
          <w:b/>
          <w:bCs/>
          <w:sz w:val="22"/>
          <w:szCs w:val="22"/>
        </w:rPr>
        <w:t>10</w:t>
      </w:r>
      <w:r w:rsidR="008A63FC" w:rsidRPr="003F36F7">
        <w:rPr>
          <w:rFonts w:ascii="Arial" w:hAnsi="Arial" w:cs="Arial"/>
          <w:b/>
          <w:bCs/>
          <w:sz w:val="22"/>
          <w:szCs w:val="22"/>
        </w:rPr>
        <w:t>.</w:t>
      </w:r>
      <w:r w:rsidR="008A63FC" w:rsidRPr="003F36F7">
        <w:rPr>
          <w:rFonts w:ascii="Arial" w:hAnsi="Arial" w:cs="Arial"/>
          <w:b/>
          <w:bCs/>
          <w:sz w:val="22"/>
          <w:szCs w:val="22"/>
        </w:rPr>
        <w:tab/>
        <w:t>Inventories</w:t>
      </w:r>
    </w:p>
    <w:p w14:paraId="45BEF9FF" w14:textId="77777777" w:rsidR="00C37550" w:rsidRPr="00CC7C3A" w:rsidRDefault="00C37550" w:rsidP="003B7943">
      <w:pPr>
        <w:spacing w:after="120" w:line="380" w:lineRule="exact"/>
        <w:ind w:left="547" w:hanging="547"/>
        <w:jc w:val="right"/>
        <w:rPr>
          <w:rFonts w:ascii="Arial" w:hAnsi="Arial" w:cs="Arial"/>
          <w:sz w:val="18"/>
          <w:szCs w:val="18"/>
        </w:rPr>
      </w:pPr>
      <w:r w:rsidRPr="00CC7C3A">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C37550" w:rsidRPr="00D75364" w14:paraId="672CC4B5" w14:textId="77777777" w:rsidTr="007E12A6">
        <w:trPr>
          <w:cantSplit/>
        </w:trPr>
        <w:tc>
          <w:tcPr>
            <w:tcW w:w="3690" w:type="dxa"/>
          </w:tcPr>
          <w:p w14:paraId="4A898B65" w14:textId="77777777" w:rsidR="00C37550" w:rsidRPr="00D75364" w:rsidRDefault="00C37550" w:rsidP="00B700C8">
            <w:pPr>
              <w:spacing w:line="360" w:lineRule="exact"/>
              <w:ind w:left="162" w:right="-43" w:hanging="162"/>
              <w:rPr>
                <w:rFonts w:ascii="Arial" w:hAnsi="Arial" w:cs="Arial"/>
                <w:color w:val="000000"/>
                <w:sz w:val="18"/>
                <w:szCs w:val="18"/>
              </w:rPr>
            </w:pPr>
          </w:p>
        </w:tc>
        <w:tc>
          <w:tcPr>
            <w:tcW w:w="2700" w:type="dxa"/>
            <w:gridSpan w:val="2"/>
          </w:tcPr>
          <w:p w14:paraId="19B580C7" w14:textId="77777777" w:rsidR="00C37550" w:rsidRPr="00D75364" w:rsidRDefault="00C37550" w:rsidP="00B700C8">
            <w:pPr>
              <w:pBdr>
                <w:bottom w:val="single" w:sz="4" w:space="1" w:color="auto"/>
              </w:pBdr>
              <w:spacing w:line="360" w:lineRule="exact"/>
              <w:ind w:left="162" w:right="-18" w:hanging="162"/>
              <w:jc w:val="center"/>
              <w:rPr>
                <w:rFonts w:ascii="Arial" w:hAnsi="Arial" w:cs="Arial"/>
                <w:color w:val="000000"/>
                <w:sz w:val="18"/>
                <w:szCs w:val="18"/>
              </w:rPr>
            </w:pPr>
            <w:r w:rsidRPr="00D75364">
              <w:rPr>
                <w:rFonts w:ascii="Arial" w:hAnsi="Arial" w:cs="Arial"/>
                <w:color w:val="000000"/>
                <w:sz w:val="18"/>
                <w:szCs w:val="18"/>
              </w:rPr>
              <w:t xml:space="preserve">Consolidated </w:t>
            </w:r>
          </w:p>
          <w:p w14:paraId="631A1906" w14:textId="77777777" w:rsidR="00C37550" w:rsidRPr="00D75364" w:rsidRDefault="00C37550" w:rsidP="00B700C8">
            <w:pPr>
              <w:pBdr>
                <w:bottom w:val="single" w:sz="4" w:space="1" w:color="auto"/>
              </w:pBdr>
              <w:spacing w:line="360" w:lineRule="exact"/>
              <w:ind w:left="162" w:right="-18" w:hanging="162"/>
              <w:jc w:val="center"/>
              <w:rPr>
                <w:rFonts w:ascii="Arial" w:hAnsi="Arial" w:cs="Arial"/>
                <w:color w:val="000000"/>
                <w:sz w:val="18"/>
                <w:szCs w:val="18"/>
              </w:rPr>
            </w:pPr>
            <w:r w:rsidRPr="00D75364">
              <w:rPr>
                <w:rFonts w:ascii="Arial" w:hAnsi="Arial" w:cs="Arial"/>
                <w:color w:val="000000"/>
                <w:sz w:val="18"/>
                <w:szCs w:val="18"/>
              </w:rPr>
              <w:t>financial statements</w:t>
            </w:r>
          </w:p>
        </w:tc>
        <w:tc>
          <w:tcPr>
            <w:tcW w:w="2700" w:type="dxa"/>
            <w:gridSpan w:val="2"/>
          </w:tcPr>
          <w:p w14:paraId="7B3EE700" w14:textId="77777777" w:rsidR="00C37550" w:rsidRPr="00D75364" w:rsidRDefault="00C37550" w:rsidP="00B700C8">
            <w:pPr>
              <w:pBdr>
                <w:bottom w:val="single" w:sz="4" w:space="1" w:color="auto"/>
              </w:pBdr>
              <w:spacing w:line="360" w:lineRule="exact"/>
              <w:ind w:left="162" w:right="-18" w:hanging="162"/>
              <w:jc w:val="center"/>
              <w:rPr>
                <w:rFonts w:ascii="Arial" w:hAnsi="Arial" w:cs="Arial"/>
                <w:color w:val="000000"/>
                <w:sz w:val="18"/>
                <w:szCs w:val="18"/>
              </w:rPr>
            </w:pPr>
            <w:r w:rsidRPr="00D75364">
              <w:rPr>
                <w:rFonts w:ascii="Arial" w:hAnsi="Arial" w:cs="Arial"/>
                <w:color w:val="000000"/>
                <w:sz w:val="18"/>
                <w:szCs w:val="18"/>
              </w:rPr>
              <w:t xml:space="preserve">Separate </w:t>
            </w:r>
          </w:p>
          <w:p w14:paraId="3730D373" w14:textId="77777777" w:rsidR="00C37550" w:rsidRPr="00D75364" w:rsidRDefault="00C37550" w:rsidP="00B700C8">
            <w:pPr>
              <w:pBdr>
                <w:bottom w:val="single" w:sz="4" w:space="1" w:color="auto"/>
              </w:pBdr>
              <w:spacing w:line="360" w:lineRule="exact"/>
              <w:ind w:left="162" w:right="-18" w:hanging="162"/>
              <w:jc w:val="center"/>
              <w:rPr>
                <w:rFonts w:ascii="Arial" w:hAnsi="Arial" w:cs="Arial"/>
                <w:color w:val="000000"/>
                <w:sz w:val="18"/>
                <w:szCs w:val="18"/>
              </w:rPr>
            </w:pPr>
            <w:r w:rsidRPr="00D75364">
              <w:rPr>
                <w:rFonts w:ascii="Arial" w:hAnsi="Arial" w:cs="Arial"/>
                <w:color w:val="000000"/>
                <w:sz w:val="18"/>
                <w:szCs w:val="18"/>
              </w:rPr>
              <w:t>financial statements</w:t>
            </w:r>
          </w:p>
        </w:tc>
      </w:tr>
      <w:tr w:rsidR="007E12A6" w:rsidRPr="00D75364" w14:paraId="6B48E45B" w14:textId="77777777" w:rsidTr="007E12A6">
        <w:tc>
          <w:tcPr>
            <w:tcW w:w="3690" w:type="dxa"/>
          </w:tcPr>
          <w:p w14:paraId="3B833D1B" w14:textId="77777777" w:rsidR="007E12A6" w:rsidRPr="00D75364" w:rsidRDefault="007E12A6" w:rsidP="007E12A6">
            <w:pPr>
              <w:spacing w:line="360" w:lineRule="exact"/>
              <w:ind w:left="162" w:right="-43" w:hanging="162"/>
              <w:rPr>
                <w:rFonts w:ascii="Arial" w:hAnsi="Arial" w:cs="Arial"/>
                <w:color w:val="000000"/>
                <w:sz w:val="18"/>
                <w:szCs w:val="18"/>
              </w:rPr>
            </w:pPr>
          </w:p>
        </w:tc>
        <w:tc>
          <w:tcPr>
            <w:tcW w:w="1350" w:type="dxa"/>
          </w:tcPr>
          <w:p w14:paraId="34CBF71F" w14:textId="77777777" w:rsidR="007E12A6" w:rsidRPr="003F36F7" w:rsidRDefault="007E12A6" w:rsidP="007E12A6">
            <w:pPr>
              <w:pBdr>
                <w:bottom w:val="single" w:sz="4" w:space="1" w:color="auto"/>
              </w:pBdr>
              <w:spacing w:line="360" w:lineRule="exact"/>
              <w:ind w:left="187" w:right="-18" w:hanging="180"/>
              <w:jc w:val="center"/>
              <w:rPr>
                <w:rFonts w:ascii="Arial" w:hAnsi="Arial" w:cs="Arial"/>
                <w:color w:val="000000"/>
                <w:sz w:val="18"/>
                <w:szCs w:val="18"/>
              </w:rPr>
            </w:pPr>
            <w:r>
              <w:rPr>
                <w:rFonts w:ascii="Arial" w:hAnsi="Arial" w:cs="Arial"/>
                <w:color w:val="000000"/>
                <w:sz w:val="18"/>
                <w:szCs w:val="18"/>
              </w:rPr>
              <w:t>2020</w:t>
            </w:r>
          </w:p>
        </w:tc>
        <w:tc>
          <w:tcPr>
            <w:tcW w:w="1350" w:type="dxa"/>
          </w:tcPr>
          <w:p w14:paraId="0FD43097" w14:textId="77777777" w:rsidR="007E12A6" w:rsidRPr="003F36F7" w:rsidRDefault="007E12A6" w:rsidP="007E12A6">
            <w:pPr>
              <w:pBdr>
                <w:bottom w:val="single" w:sz="4" w:space="1" w:color="auto"/>
              </w:pBdr>
              <w:spacing w:line="360" w:lineRule="exact"/>
              <w:ind w:left="187" w:right="-18" w:hanging="180"/>
              <w:jc w:val="center"/>
              <w:rPr>
                <w:rFonts w:ascii="Arial" w:hAnsi="Arial" w:cs="Arial"/>
                <w:color w:val="000000"/>
                <w:sz w:val="18"/>
                <w:szCs w:val="18"/>
              </w:rPr>
            </w:pPr>
            <w:r>
              <w:rPr>
                <w:rFonts w:ascii="Arial" w:hAnsi="Arial" w:cs="Arial"/>
                <w:color w:val="000000"/>
                <w:sz w:val="18"/>
                <w:szCs w:val="18"/>
              </w:rPr>
              <w:t>2019</w:t>
            </w:r>
          </w:p>
        </w:tc>
        <w:tc>
          <w:tcPr>
            <w:tcW w:w="1350" w:type="dxa"/>
          </w:tcPr>
          <w:p w14:paraId="5A58B98A" w14:textId="77777777" w:rsidR="007E12A6" w:rsidRPr="003F36F7" w:rsidRDefault="007E12A6" w:rsidP="007E12A6">
            <w:pPr>
              <w:pBdr>
                <w:bottom w:val="single" w:sz="4" w:space="1" w:color="auto"/>
              </w:pBdr>
              <w:spacing w:line="360" w:lineRule="exact"/>
              <w:ind w:left="187" w:right="-18" w:hanging="180"/>
              <w:jc w:val="center"/>
              <w:rPr>
                <w:rFonts w:ascii="Arial" w:hAnsi="Arial" w:cs="Arial"/>
                <w:color w:val="000000"/>
                <w:sz w:val="18"/>
                <w:szCs w:val="18"/>
              </w:rPr>
            </w:pPr>
            <w:r>
              <w:rPr>
                <w:rFonts w:ascii="Arial" w:hAnsi="Arial" w:cs="Arial"/>
                <w:color w:val="000000"/>
                <w:sz w:val="18"/>
                <w:szCs w:val="18"/>
              </w:rPr>
              <w:t>2020</w:t>
            </w:r>
          </w:p>
        </w:tc>
        <w:tc>
          <w:tcPr>
            <w:tcW w:w="1350" w:type="dxa"/>
          </w:tcPr>
          <w:p w14:paraId="18D2D52D" w14:textId="77777777" w:rsidR="007E12A6" w:rsidRPr="003F36F7" w:rsidRDefault="007E12A6" w:rsidP="007E12A6">
            <w:pPr>
              <w:pBdr>
                <w:bottom w:val="single" w:sz="4" w:space="1" w:color="auto"/>
              </w:pBdr>
              <w:spacing w:line="360" w:lineRule="exact"/>
              <w:ind w:left="187" w:right="-18" w:hanging="180"/>
              <w:jc w:val="center"/>
              <w:rPr>
                <w:rFonts w:ascii="Arial" w:hAnsi="Arial" w:cs="Arial"/>
                <w:color w:val="000000"/>
                <w:sz w:val="18"/>
                <w:szCs w:val="18"/>
              </w:rPr>
            </w:pPr>
            <w:r>
              <w:rPr>
                <w:rFonts w:ascii="Arial" w:hAnsi="Arial" w:cs="Arial"/>
                <w:color w:val="000000"/>
                <w:sz w:val="18"/>
                <w:szCs w:val="18"/>
              </w:rPr>
              <w:t>2019</w:t>
            </w:r>
          </w:p>
        </w:tc>
      </w:tr>
      <w:tr w:rsidR="00AB68C8" w:rsidRPr="00D75364" w14:paraId="7DD492DC" w14:textId="77777777" w:rsidTr="007E12A6">
        <w:tc>
          <w:tcPr>
            <w:tcW w:w="3690" w:type="dxa"/>
          </w:tcPr>
          <w:p w14:paraId="666D5C0F" w14:textId="77777777" w:rsidR="00AB68C8" w:rsidRPr="00D75364" w:rsidRDefault="00AB68C8" w:rsidP="00AB68C8">
            <w:pPr>
              <w:spacing w:line="360" w:lineRule="exact"/>
              <w:ind w:left="162" w:hanging="162"/>
              <w:rPr>
                <w:rFonts w:ascii="Arial" w:hAnsi="Arial" w:cs="Arial"/>
                <w:sz w:val="18"/>
                <w:szCs w:val="18"/>
              </w:rPr>
            </w:pPr>
            <w:r w:rsidRPr="00D75364">
              <w:rPr>
                <w:rFonts w:ascii="Arial" w:hAnsi="Arial" w:cs="Arial"/>
                <w:sz w:val="18"/>
                <w:szCs w:val="18"/>
              </w:rPr>
              <w:t>Inventories</w:t>
            </w:r>
          </w:p>
        </w:tc>
        <w:tc>
          <w:tcPr>
            <w:tcW w:w="1350" w:type="dxa"/>
          </w:tcPr>
          <w:p w14:paraId="0C71A5F6" w14:textId="25D69296" w:rsidR="00AB68C8" w:rsidRPr="004413A0" w:rsidRDefault="00AB68C8" w:rsidP="00AB68C8">
            <w:pPr>
              <w:tabs>
                <w:tab w:val="decimal" w:pos="1062"/>
              </w:tabs>
              <w:spacing w:line="360" w:lineRule="exact"/>
              <w:jc w:val="both"/>
              <w:rPr>
                <w:rFonts w:ascii="Arial" w:eastAsia="Arial Unicode MS" w:hAnsi="Arial" w:cs="Arial"/>
                <w:sz w:val="18"/>
                <w:szCs w:val="18"/>
              </w:rPr>
            </w:pPr>
            <w:r w:rsidRPr="00AB68C8">
              <w:rPr>
                <w:rFonts w:ascii="Arial" w:eastAsia="Arial Unicode MS" w:hAnsi="Arial" w:cs="Arial"/>
                <w:sz w:val="18"/>
                <w:szCs w:val="18"/>
              </w:rPr>
              <w:t>13,008,465</w:t>
            </w:r>
          </w:p>
        </w:tc>
        <w:tc>
          <w:tcPr>
            <w:tcW w:w="1350" w:type="dxa"/>
          </w:tcPr>
          <w:p w14:paraId="7EF8812A" w14:textId="3D4E923D" w:rsidR="00AB68C8" w:rsidRPr="004413A0" w:rsidRDefault="00AB68C8" w:rsidP="00AB68C8">
            <w:pPr>
              <w:tabs>
                <w:tab w:val="decimal" w:pos="1062"/>
              </w:tabs>
              <w:spacing w:line="360" w:lineRule="exact"/>
              <w:jc w:val="both"/>
              <w:rPr>
                <w:rFonts w:ascii="Arial" w:eastAsia="Arial Unicode MS" w:hAnsi="Arial" w:cs="Arial"/>
                <w:sz w:val="18"/>
                <w:szCs w:val="18"/>
              </w:rPr>
            </w:pPr>
            <w:r w:rsidRPr="00AB68C8">
              <w:rPr>
                <w:rFonts w:ascii="Arial" w:eastAsia="Arial Unicode MS" w:hAnsi="Arial" w:cs="Arial"/>
                <w:sz w:val="18"/>
                <w:szCs w:val="18"/>
              </w:rPr>
              <w:t>13,108,707</w:t>
            </w:r>
          </w:p>
        </w:tc>
        <w:tc>
          <w:tcPr>
            <w:tcW w:w="1350" w:type="dxa"/>
          </w:tcPr>
          <w:p w14:paraId="1E802E4F" w14:textId="0A4D10C5" w:rsidR="00AB68C8" w:rsidRPr="004413A0" w:rsidRDefault="00AB68C8" w:rsidP="00AB68C8">
            <w:pPr>
              <w:tabs>
                <w:tab w:val="decimal" w:pos="1062"/>
              </w:tabs>
              <w:spacing w:line="360" w:lineRule="exact"/>
              <w:jc w:val="both"/>
              <w:rPr>
                <w:rFonts w:ascii="Arial" w:eastAsia="Arial Unicode MS" w:hAnsi="Arial" w:cs="Arial"/>
                <w:sz w:val="18"/>
                <w:szCs w:val="18"/>
              </w:rPr>
            </w:pPr>
            <w:r w:rsidRPr="00AB68C8">
              <w:rPr>
                <w:rFonts w:ascii="Arial" w:eastAsia="Arial Unicode MS" w:hAnsi="Arial" w:cs="Arial"/>
                <w:sz w:val="18"/>
                <w:szCs w:val="18"/>
              </w:rPr>
              <w:t>10,582,686</w:t>
            </w:r>
          </w:p>
        </w:tc>
        <w:tc>
          <w:tcPr>
            <w:tcW w:w="1350" w:type="dxa"/>
          </w:tcPr>
          <w:p w14:paraId="367D3E87" w14:textId="116F4A90" w:rsidR="00AB68C8" w:rsidRPr="004413A0" w:rsidRDefault="00AB68C8" w:rsidP="00AB68C8">
            <w:pPr>
              <w:tabs>
                <w:tab w:val="decimal" w:pos="1062"/>
              </w:tabs>
              <w:spacing w:line="360" w:lineRule="exact"/>
              <w:jc w:val="both"/>
              <w:rPr>
                <w:rFonts w:ascii="Arial" w:eastAsia="Arial Unicode MS" w:hAnsi="Arial" w:cs="Arial"/>
                <w:sz w:val="18"/>
                <w:szCs w:val="18"/>
              </w:rPr>
            </w:pPr>
            <w:r w:rsidRPr="004413A0">
              <w:rPr>
                <w:rFonts w:ascii="Arial" w:eastAsia="Arial Unicode MS" w:hAnsi="Arial" w:cs="Arial"/>
                <w:sz w:val="18"/>
                <w:szCs w:val="18"/>
              </w:rPr>
              <w:t>10,</w:t>
            </w:r>
            <w:r>
              <w:rPr>
                <w:rFonts w:ascii="Arial" w:eastAsia="Arial Unicode MS" w:hAnsi="Arial" w:cs="Arial"/>
                <w:sz w:val="18"/>
                <w:szCs w:val="18"/>
              </w:rPr>
              <w:t>802</w:t>
            </w:r>
            <w:r w:rsidRPr="004413A0">
              <w:rPr>
                <w:rFonts w:ascii="Arial" w:eastAsia="Arial Unicode MS" w:hAnsi="Arial" w:cs="Arial"/>
                <w:sz w:val="18"/>
                <w:szCs w:val="18"/>
              </w:rPr>
              <w:t>,</w:t>
            </w:r>
            <w:r>
              <w:rPr>
                <w:rFonts w:ascii="Arial" w:eastAsia="Arial Unicode MS" w:hAnsi="Arial" w:cs="Arial"/>
                <w:sz w:val="18"/>
                <w:szCs w:val="18"/>
              </w:rPr>
              <w:t>1</w:t>
            </w:r>
            <w:r w:rsidRPr="004413A0">
              <w:rPr>
                <w:rFonts w:ascii="Arial" w:eastAsia="Arial Unicode MS" w:hAnsi="Arial" w:cs="Arial"/>
                <w:sz w:val="18"/>
                <w:szCs w:val="18"/>
              </w:rPr>
              <w:t>45</w:t>
            </w:r>
          </w:p>
        </w:tc>
      </w:tr>
      <w:tr w:rsidR="00AB68C8" w:rsidRPr="00D75364" w14:paraId="345922F1" w14:textId="77777777" w:rsidTr="007E12A6">
        <w:tc>
          <w:tcPr>
            <w:tcW w:w="3690" w:type="dxa"/>
          </w:tcPr>
          <w:p w14:paraId="5F130F9C" w14:textId="42919BEF" w:rsidR="00AB68C8" w:rsidRPr="00D75364" w:rsidRDefault="00AB68C8" w:rsidP="00AB68C8">
            <w:pPr>
              <w:tabs>
                <w:tab w:val="left" w:pos="522"/>
              </w:tabs>
              <w:spacing w:line="360" w:lineRule="exact"/>
              <w:ind w:left="162" w:hanging="162"/>
              <w:rPr>
                <w:rFonts w:ascii="Arial" w:hAnsi="Arial" w:cs="Arial"/>
                <w:sz w:val="18"/>
                <w:szCs w:val="18"/>
              </w:rPr>
            </w:pPr>
            <w:r w:rsidRPr="00D75364">
              <w:rPr>
                <w:rFonts w:ascii="Arial" w:hAnsi="Arial" w:cs="Arial"/>
                <w:sz w:val="18"/>
                <w:szCs w:val="18"/>
              </w:rPr>
              <w:t>Less:</w:t>
            </w:r>
            <w:r w:rsidRPr="00D75364">
              <w:rPr>
                <w:rFonts w:ascii="Arial" w:hAnsi="Arial" w:cs="Arial"/>
                <w:sz w:val="18"/>
                <w:szCs w:val="18"/>
              </w:rPr>
              <w:tab/>
              <w:t>Reduce cost to net</w:t>
            </w:r>
            <w:r>
              <w:rPr>
                <w:rFonts w:ascii="Arial" w:hAnsi="Arial" w:cs="Arial"/>
                <w:sz w:val="18"/>
                <w:szCs w:val="18"/>
              </w:rPr>
              <w:t xml:space="preserve"> </w:t>
            </w:r>
            <w:proofErr w:type="spellStart"/>
            <w:r w:rsidRPr="00D75364">
              <w:rPr>
                <w:rFonts w:ascii="Arial" w:hAnsi="Arial" w:cs="Arial"/>
                <w:sz w:val="18"/>
                <w:szCs w:val="18"/>
              </w:rPr>
              <w:t>realisable</w:t>
            </w:r>
            <w:proofErr w:type="spellEnd"/>
            <w:r w:rsidRPr="00D75364">
              <w:rPr>
                <w:rFonts w:ascii="Arial" w:hAnsi="Arial" w:cs="Arial"/>
                <w:sz w:val="18"/>
                <w:szCs w:val="18"/>
              </w:rPr>
              <w:t xml:space="preserve"> value</w:t>
            </w:r>
          </w:p>
        </w:tc>
        <w:tc>
          <w:tcPr>
            <w:tcW w:w="1350" w:type="dxa"/>
          </w:tcPr>
          <w:p w14:paraId="794AC017" w14:textId="10A76CF9" w:rsidR="00AB68C8" w:rsidRPr="004413A0" w:rsidRDefault="00AB68C8" w:rsidP="00AB68C8">
            <w:pPr>
              <w:pBdr>
                <w:bottom w:val="single" w:sz="4" w:space="1" w:color="auto"/>
              </w:pBdr>
              <w:tabs>
                <w:tab w:val="decimal" w:pos="1062"/>
              </w:tabs>
              <w:spacing w:line="360" w:lineRule="exact"/>
              <w:jc w:val="both"/>
              <w:rPr>
                <w:rFonts w:ascii="Arial" w:eastAsia="Arial Unicode MS" w:hAnsi="Arial" w:cs="Arial"/>
                <w:sz w:val="18"/>
                <w:szCs w:val="18"/>
              </w:rPr>
            </w:pPr>
            <w:r w:rsidRPr="00AB68C8">
              <w:rPr>
                <w:rFonts w:ascii="Arial" w:eastAsia="Arial Unicode MS" w:hAnsi="Arial" w:cs="Arial"/>
                <w:sz w:val="18"/>
                <w:szCs w:val="18"/>
              </w:rPr>
              <w:t>(593,804)</w:t>
            </w:r>
          </w:p>
        </w:tc>
        <w:tc>
          <w:tcPr>
            <w:tcW w:w="1350" w:type="dxa"/>
          </w:tcPr>
          <w:p w14:paraId="43B82C30" w14:textId="2D6D496F" w:rsidR="00AB68C8" w:rsidRPr="004413A0" w:rsidRDefault="00AB68C8" w:rsidP="00AB68C8">
            <w:pPr>
              <w:pBdr>
                <w:bottom w:val="single" w:sz="4" w:space="1" w:color="auto"/>
              </w:pBdr>
              <w:tabs>
                <w:tab w:val="decimal" w:pos="1062"/>
              </w:tabs>
              <w:spacing w:line="360" w:lineRule="exact"/>
              <w:jc w:val="both"/>
              <w:rPr>
                <w:rFonts w:ascii="Arial" w:eastAsia="Arial Unicode MS" w:hAnsi="Arial" w:cs="Arial"/>
                <w:sz w:val="18"/>
                <w:szCs w:val="18"/>
              </w:rPr>
            </w:pPr>
            <w:r w:rsidRPr="00AB68C8">
              <w:rPr>
                <w:rFonts w:ascii="Arial" w:eastAsia="Arial Unicode MS" w:hAnsi="Arial" w:cs="Arial"/>
                <w:sz w:val="18"/>
                <w:szCs w:val="18"/>
              </w:rPr>
              <w:t>(572,740)</w:t>
            </w:r>
          </w:p>
        </w:tc>
        <w:tc>
          <w:tcPr>
            <w:tcW w:w="1350" w:type="dxa"/>
          </w:tcPr>
          <w:p w14:paraId="0B8414C4" w14:textId="54A6F4CD" w:rsidR="00AB68C8" w:rsidRPr="004413A0" w:rsidRDefault="00AB68C8" w:rsidP="00AB68C8">
            <w:pPr>
              <w:pBdr>
                <w:bottom w:val="single" w:sz="4" w:space="1" w:color="auto"/>
              </w:pBdr>
              <w:tabs>
                <w:tab w:val="decimal" w:pos="1062"/>
              </w:tabs>
              <w:spacing w:line="360" w:lineRule="exact"/>
              <w:jc w:val="both"/>
              <w:rPr>
                <w:rFonts w:ascii="Arial" w:eastAsia="Arial Unicode MS" w:hAnsi="Arial" w:cs="Arial"/>
                <w:sz w:val="18"/>
                <w:szCs w:val="18"/>
              </w:rPr>
            </w:pPr>
            <w:r w:rsidRPr="00AB68C8">
              <w:rPr>
                <w:rFonts w:ascii="Arial" w:eastAsia="Arial Unicode MS" w:hAnsi="Arial" w:cs="Arial"/>
                <w:sz w:val="18"/>
                <w:szCs w:val="18"/>
              </w:rPr>
              <w:t>(553,004)</w:t>
            </w:r>
          </w:p>
        </w:tc>
        <w:tc>
          <w:tcPr>
            <w:tcW w:w="1350" w:type="dxa"/>
          </w:tcPr>
          <w:p w14:paraId="651D692F" w14:textId="274F635E" w:rsidR="00AB68C8" w:rsidRPr="004413A0" w:rsidRDefault="00AB68C8" w:rsidP="00AB68C8">
            <w:pPr>
              <w:pBdr>
                <w:bottom w:val="single" w:sz="4" w:space="1" w:color="auto"/>
              </w:pBdr>
              <w:tabs>
                <w:tab w:val="decimal" w:pos="1062"/>
              </w:tabs>
              <w:spacing w:line="360" w:lineRule="exact"/>
              <w:jc w:val="both"/>
              <w:rPr>
                <w:rFonts w:ascii="Arial" w:eastAsia="Arial Unicode MS" w:hAnsi="Arial" w:cs="Arial"/>
                <w:sz w:val="18"/>
                <w:szCs w:val="18"/>
              </w:rPr>
            </w:pPr>
            <w:r w:rsidRPr="004413A0">
              <w:rPr>
                <w:rFonts w:ascii="Arial" w:eastAsia="Arial Unicode MS" w:hAnsi="Arial" w:cs="Arial"/>
                <w:sz w:val="18"/>
                <w:szCs w:val="18"/>
              </w:rPr>
              <w:t>(540,163)</w:t>
            </w:r>
          </w:p>
        </w:tc>
      </w:tr>
      <w:tr w:rsidR="00AB68C8" w:rsidRPr="00D75364" w14:paraId="30ABB37D" w14:textId="77777777" w:rsidTr="007E12A6">
        <w:tc>
          <w:tcPr>
            <w:tcW w:w="3690" w:type="dxa"/>
          </w:tcPr>
          <w:p w14:paraId="7CC0CFEA" w14:textId="77777777" w:rsidR="00AB68C8" w:rsidRPr="00D75364" w:rsidRDefault="00AB68C8" w:rsidP="00AB68C8">
            <w:pPr>
              <w:tabs>
                <w:tab w:val="left" w:pos="576"/>
              </w:tabs>
              <w:spacing w:line="360" w:lineRule="exact"/>
              <w:ind w:left="162" w:hanging="162"/>
              <w:rPr>
                <w:rFonts w:ascii="Arial" w:hAnsi="Arial" w:cs="Arial"/>
                <w:sz w:val="18"/>
                <w:szCs w:val="18"/>
              </w:rPr>
            </w:pPr>
            <w:r w:rsidRPr="00D75364">
              <w:rPr>
                <w:rFonts w:ascii="Arial" w:hAnsi="Arial" w:cs="Arial"/>
                <w:sz w:val="18"/>
                <w:szCs w:val="18"/>
              </w:rPr>
              <w:t>Net</w:t>
            </w:r>
          </w:p>
        </w:tc>
        <w:tc>
          <w:tcPr>
            <w:tcW w:w="1350" w:type="dxa"/>
          </w:tcPr>
          <w:p w14:paraId="0BF54111" w14:textId="240A4646" w:rsidR="00AB68C8" w:rsidRPr="004413A0" w:rsidRDefault="00AB68C8" w:rsidP="00AB68C8">
            <w:pPr>
              <w:tabs>
                <w:tab w:val="decimal" w:pos="1062"/>
              </w:tabs>
              <w:spacing w:line="360" w:lineRule="exact"/>
              <w:jc w:val="both"/>
              <w:rPr>
                <w:rFonts w:ascii="Arial" w:eastAsia="Arial Unicode MS" w:hAnsi="Arial" w:cs="Arial"/>
                <w:sz w:val="18"/>
                <w:szCs w:val="18"/>
              </w:rPr>
            </w:pPr>
            <w:r w:rsidRPr="00AB68C8">
              <w:rPr>
                <w:rFonts w:ascii="Arial" w:eastAsia="Arial Unicode MS" w:hAnsi="Arial" w:cs="Arial"/>
                <w:sz w:val="18"/>
                <w:szCs w:val="18"/>
              </w:rPr>
              <w:t>12,414,661</w:t>
            </w:r>
          </w:p>
        </w:tc>
        <w:tc>
          <w:tcPr>
            <w:tcW w:w="1350" w:type="dxa"/>
          </w:tcPr>
          <w:p w14:paraId="5ACDE2CB" w14:textId="02385C67" w:rsidR="00AB68C8" w:rsidRPr="004413A0" w:rsidRDefault="00AB68C8" w:rsidP="00AB68C8">
            <w:pPr>
              <w:tabs>
                <w:tab w:val="decimal" w:pos="1062"/>
              </w:tabs>
              <w:spacing w:line="360" w:lineRule="exact"/>
              <w:jc w:val="both"/>
              <w:rPr>
                <w:rFonts w:ascii="Arial" w:eastAsia="Arial Unicode MS" w:hAnsi="Arial" w:cs="Arial"/>
                <w:sz w:val="18"/>
                <w:szCs w:val="18"/>
              </w:rPr>
            </w:pPr>
            <w:r w:rsidRPr="00AB68C8">
              <w:rPr>
                <w:rFonts w:ascii="Arial" w:eastAsia="Arial Unicode MS" w:hAnsi="Arial" w:cs="Arial"/>
                <w:sz w:val="18"/>
                <w:szCs w:val="18"/>
              </w:rPr>
              <w:t>12,535,967</w:t>
            </w:r>
          </w:p>
        </w:tc>
        <w:tc>
          <w:tcPr>
            <w:tcW w:w="1350" w:type="dxa"/>
          </w:tcPr>
          <w:p w14:paraId="278279BD" w14:textId="473D865A" w:rsidR="00AB68C8" w:rsidRPr="004413A0" w:rsidRDefault="00AB68C8" w:rsidP="00AB68C8">
            <w:pPr>
              <w:tabs>
                <w:tab w:val="decimal" w:pos="1062"/>
              </w:tabs>
              <w:spacing w:line="360" w:lineRule="exact"/>
              <w:jc w:val="both"/>
              <w:rPr>
                <w:rFonts w:ascii="Arial" w:eastAsia="Arial Unicode MS" w:hAnsi="Arial" w:cs="Arial"/>
                <w:sz w:val="18"/>
                <w:szCs w:val="18"/>
              </w:rPr>
            </w:pPr>
            <w:r w:rsidRPr="00AB68C8">
              <w:rPr>
                <w:rFonts w:ascii="Arial" w:eastAsia="Arial Unicode MS" w:hAnsi="Arial" w:cs="Arial"/>
                <w:sz w:val="18"/>
                <w:szCs w:val="18"/>
              </w:rPr>
              <w:t>10,029,682</w:t>
            </w:r>
          </w:p>
        </w:tc>
        <w:tc>
          <w:tcPr>
            <w:tcW w:w="1350" w:type="dxa"/>
          </w:tcPr>
          <w:p w14:paraId="53850207" w14:textId="6817BADA" w:rsidR="00AB68C8" w:rsidRPr="004413A0" w:rsidRDefault="00AB68C8" w:rsidP="00AB68C8">
            <w:pPr>
              <w:tabs>
                <w:tab w:val="decimal" w:pos="1062"/>
              </w:tabs>
              <w:spacing w:line="360" w:lineRule="exact"/>
              <w:jc w:val="both"/>
              <w:rPr>
                <w:rFonts w:ascii="Arial" w:eastAsia="Arial Unicode MS" w:hAnsi="Arial" w:cs="Arial"/>
                <w:sz w:val="18"/>
                <w:szCs w:val="18"/>
              </w:rPr>
            </w:pPr>
            <w:r w:rsidRPr="004413A0">
              <w:rPr>
                <w:rFonts w:ascii="Arial" w:eastAsia="Arial Unicode MS" w:hAnsi="Arial" w:cs="Arial"/>
                <w:sz w:val="18"/>
                <w:szCs w:val="18"/>
              </w:rPr>
              <w:t>10,</w:t>
            </w:r>
            <w:r>
              <w:rPr>
                <w:rFonts w:ascii="Arial" w:eastAsia="Arial Unicode MS" w:hAnsi="Arial" w:cs="Arial"/>
                <w:sz w:val="18"/>
                <w:szCs w:val="18"/>
              </w:rPr>
              <w:t>261</w:t>
            </w:r>
            <w:r w:rsidRPr="004413A0">
              <w:rPr>
                <w:rFonts w:ascii="Arial" w:eastAsia="Arial Unicode MS" w:hAnsi="Arial" w:cs="Arial"/>
                <w:sz w:val="18"/>
                <w:szCs w:val="18"/>
              </w:rPr>
              <w:t>,</w:t>
            </w:r>
            <w:r>
              <w:rPr>
                <w:rFonts w:ascii="Arial" w:eastAsia="Arial Unicode MS" w:hAnsi="Arial" w:cs="Arial"/>
                <w:sz w:val="18"/>
                <w:szCs w:val="18"/>
              </w:rPr>
              <w:t>9</w:t>
            </w:r>
            <w:r w:rsidRPr="004413A0">
              <w:rPr>
                <w:rFonts w:ascii="Arial" w:eastAsia="Arial Unicode MS" w:hAnsi="Arial" w:cs="Arial"/>
                <w:sz w:val="18"/>
                <w:szCs w:val="18"/>
              </w:rPr>
              <w:t>82</w:t>
            </w:r>
          </w:p>
        </w:tc>
      </w:tr>
      <w:tr w:rsidR="00AB68C8" w:rsidRPr="00D75364" w14:paraId="63807904" w14:textId="77777777" w:rsidTr="007E12A6">
        <w:tc>
          <w:tcPr>
            <w:tcW w:w="3690" w:type="dxa"/>
          </w:tcPr>
          <w:p w14:paraId="4611A04C" w14:textId="77777777" w:rsidR="00AB68C8" w:rsidRPr="00D75364" w:rsidRDefault="00AB68C8" w:rsidP="00AB68C8">
            <w:pPr>
              <w:tabs>
                <w:tab w:val="left" w:pos="522"/>
              </w:tabs>
              <w:spacing w:line="360" w:lineRule="exact"/>
              <w:ind w:left="162" w:hanging="162"/>
              <w:rPr>
                <w:rFonts w:ascii="Arial" w:hAnsi="Arial" w:cs="Arial"/>
                <w:sz w:val="18"/>
                <w:szCs w:val="18"/>
              </w:rPr>
            </w:pPr>
            <w:r w:rsidRPr="00D75364">
              <w:rPr>
                <w:rFonts w:ascii="Arial" w:hAnsi="Arial" w:cs="Arial"/>
                <w:sz w:val="18"/>
                <w:szCs w:val="18"/>
              </w:rPr>
              <w:t>Less:</w:t>
            </w:r>
            <w:r w:rsidRPr="00D75364">
              <w:rPr>
                <w:rFonts w:ascii="Arial" w:hAnsi="Arial" w:cs="Arial"/>
                <w:sz w:val="18"/>
                <w:szCs w:val="18"/>
              </w:rPr>
              <w:tab/>
              <w:t>Inventories - repaid its cost</w:t>
            </w:r>
          </w:p>
        </w:tc>
        <w:tc>
          <w:tcPr>
            <w:tcW w:w="1350" w:type="dxa"/>
          </w:tcPr>
          <w:p w14:paraId="2D3F4DF1" w14:textId="77777777" w:rsidR="00AB68C8" w:rsidRPr="004413A0" w:rsidRDefault="00AB68C8" w:rsidP="00AB68C8">
            <w:pPr>
              <w:tabs>
                <w:tab w:val="decimal" w:pos="1062"/>
              </w:tabs>
              <w:spacing w:line="360" w:lineRule="exact"/>
              <w:jc w:val="both"/>
              <w:rPr>
                <w:rFonts w:ascii="Arial" w:eastAsia="Arial Unicode MS" w:hAnsi="Arial" w:cs="Arial"/>
                <w:sz w:val="18"/>
                <w:szCs w:val="18"/>
              </w:rPr>
            </w:pPr>
          </w:p>
        </w:tc>
        <w:tc>
          <w:tcPr>
            <w:tcW w:w="1350" w:type="dxa"/>
          </w:tcPr>
          <w:p w14:paraId="709DD138" w14:textId="77777777" w:rsidR="00AB68C8" w:rsidRPr="004413A0" w:rsidRDefault="00AB68C8" w:rsidP="00AB68C8">
            <w:pPr>
              <w:tabs>
                <w:tab w:val="decimal" w:pos="1062"/>
              </w:tabs>
              <w:spacing w:line="360" w:lineRule="exact"/>
              <w:jc w:val="both"/>
              <w:rPr>
                <w:rFonts w:ascii="Arial" w:eastAsia="Arial Unicode MS" w:hAnsi="Arial" w:cs="Arial"/>
                <w:sz w:val="18"/>
                <w:szCs w:val="18"/>
              </w:rPr>
            </w:pPr>
          </w:p>
        </w:tc>
        <w:tc>
          <w:tcPr>
            <w:tcW w:w="1350" w:type="dxa"/>
          </w:tcPr>
          <w:p w14:paraId="717033CC" w14:textId="77777777" w:rsidR="00AB68C8" w:rsidRPr="004413A0" w:rsidRDefault="00AB68C8" w:rsidP="00AB68C8">
            <w:pPr>
              <w:tabs>
                <w:tab w:val="decimal" w:pos="1062"/>
              </w:tabs>
              <w:spacing w:line="360" w:lineRule="exact"/>
              <w:jc w:val="both"/>
              <w:rPr>
                <w:rFonts w:ascii="Arial" w:eastAsia="Arial Unicode MS" w:hAnsi="Arial" w:cs="Arial"/>
                <w:sz w:val="18"/>
                <w:szCs w:val="18"/>
              </w:rPr>
            </w:pPr>
          </w:p>
        </w:tc>
        <w:tc>
          <w:tcPr>
            <w:tcW w:w="1350" w:type="dxa"/>
          </w:tcPr>
          <w:p w14:paraId="78800D05" w14:textId="77777777" w:rsidR="00AB68C8" w:rsidRPr="004413A0" w:rsidRDefault="00AB68C8" w:rsidP="00AB68C8">
            <w:pPr>
              <w:tabs>
                <w:tab w:val="decimal" w:pos="1062"/>
              </w:tabs>
              <w:spacing w:line="360" w:lineRule="exact"/>
              <w:jc w:val="both"/>
              <w:rPr>
                <w:rFonts w:ascii="Arial" w:eastAsia="Arial Unicode MS" w:hAnsi="Arial" w:cs="Arial"/>
                <w:sz w:val="18"/>
                <w:szCs w:val="18"/>
              </w:rPr>
            </w:pPr>
          </w:p>
        </w:tc>
      </w:tr>
      <w:tr w:rsidR="00AB68C8" w:rsidRPr="00D75364" w14:paraId="69B22CA3" w14:textId="77777777" w:rsidTr="007E12A6">
        <w:tc>
          <w:tcPr>
            <w:tcW w:w="3690" w:type="dxa"/>
          </w:tcPr>
          <w:p w14:paraId="52AF8690" w14:textId="77777777" w:rsidR="00AB68C8" w:rsidRPr="00D75364" w:rsidRDefault="00AB68C8" w:rsidP="00AB68C8">
            <w:pPr>
              <w:tabs>
                <w:tab w:val="left" w:pos="522"/>
              </w:tabs>
              <w:spacing w:line="360" w:lineRule="exact"/>
              <w:ind w:left="162" w:hanging="162"/>
              <w:rPr>
                <w:rFonts w:ascii="Arial" w:hAnsi="Arial" w:cs="Arial"/>
                <w:sz w:val="18"/>
                <w:szCs w:val="18"/>
              </w:rPr>
            </w:pPr>
            <w:r w:rsidRPr="00D75364">
              <w:rPr>
                <w:rFonts w:ascii="Arial" w:hAnsi="Arial" w:cs="Arial"/>
                <w:sz w:val="18"/>
                <w:szCs w:val="18"/>
              </w:rPr>
              <w:tab/>
            </w:r>
            <w:r w:rsidRPr="00D75364">
              <w:rPr>
                <w:rFonts w:ascii="Arial" w:hAnsi="Arial" w:cs="Arial"/>
                <w:sz w:val="18"/>
                <w:szCs w:val="18"/>
              </w:rPr>
              <w:tab/>
            </w:r>
            <w:r>
              <w:rPr>
                <w:rFonts w:ascii="Arial" w:hAnsi="Arial" w:cs="Arial"/>
                <w:sz w:val="18"/>
                <w:szCs w:val="18"/>
              </w:rPr>
              <w:t xml:space="preserve">   </w:t>
            </w:r>
            <w:r w:rsidRPr="00D75364">
              <w:rPr>
                <w:rFonts w:ascii="Arial" w:hAnsi="Arial" w:cs="Arial"/>
                <w:sz w:val="18"/>
                <w:szCs w:val="18"/>
              </w:rPr>
              <w:t>when sold</w:t>
            </w:r>
          </w:p>
        </w:tc>
        <w:tc>
          <w:tcPr>
            <w:tcW w:w="1350" w:type="dxa"/>
          </w:tcPr>
          <w:p w14:paraId="32CA22AC" w14:textId="1E58079C" w:rsidR="00AB68C8" w:rsidRPr="004413A0" w:rsidRDefault="00AB68C8" w:rsidP="00AB68C8">
            <w:pPr>
              <w:tabs>
                <w:tab w:val="decimal" w:pos="1062"/>
              </w:tabs>
              <w:spacing w:line="360" w:lineRule="exact"/>
              <w:jc w:val="both"/>
              <w:rPr>
                <w:rFonts w:ascii="Arial" w:eastAsia="Arial Unicode MS" w:hAnsi="Arial" w:cs="Arial"/>
                <w:sz w:val="18"/>
                <w:szCs w:val="18"/>
              </w:rPr>
            </w:pPr>
            <w:r w:rsidRPr="00AB68C8">
              <w:rPr>
                <w:rFonts w:ascii="Arial" w:eastAsia="Arial Unicode MS" w:hAnsi="Arial" w:cs="Arial"/>
                <w:sz w:val="18"/>
                <w:szCs w:val="18"/>
              </w:rPr>
              <w:t>(1,559,180)</w:t>
            </w:r>
          </w:p>
        </w:tc>
        <w:tc>
          <w:tcPr>
            <w:tcW w:w="1350" w:type="dxa"/>
          </w:tcPr>
          <w:p w14:paraId="0FA0EA97" w14:textId="6039AF41" w:rsidR="00AB68C8" w:rsidRPr="004413A0" w:rsidRDefault="00AB68C8" w:rsidP="00AB68C8">
            <w:pPr>
              <w:tabs>
                <w:tab w:val="decimal" w:pos="1062"/>
              </w:tabs>
              <w:spacing w:line="360" w:lineRule="exact"/>
              <w:jc w:val="both"/>
              <w:rPr>
                <w:rFonts w:ascii="Arial" w:eastAsia="Arial Unicode MS" w:hAnsi="Arial" w:cs="Arial"/>
                <w:sz w:val="18"/>
                <w:szCs w:val="18"/>
              </w:rPr>
            </w:pPr>
            <w:r w:rsidRPr="00AB68C8">
              <w:rPr>
                <w:rFonts w:ascii="Arial" w:eastAsia="Arial Unicode MS" w:hAnsi="Arial" w:cs="Arial"/>
                <w:sz w:val="18"/>
                <w:szCs w:val="18"/>
              </w:rPr>
              <w:t>(1,627,768)</w:t>
            </w:r>
          </w:p>
        </w:tc>
        <w:tc>
          <w:tcPr>
            <w:tcW w:w="1350" w:type="dxa"/>
          </w:tcPr>
          <w:p w14:paraId="2B546EFC" w14:textId="20052F06" w:rsidR="00AB68C8" w:rsidRPr="004413A0" w:rsidRDefault="00AB68C8" w:rsidP="00AB68C8">
            <w:pPr>
              <w:tabs>
                <w:tab w:val="decimal" w:pos="1062"/>
              </w:tabs>
              <w:spacing w:line="360" w:lineRule="exact"/>
              <w:jc w:val="both"/>
              <w:rPr>
                <w:rFonts w:ascii="Arial" w:eastAsia="Arial Unicode MS" w:hAnsi="Arial" w:cs="Arial"/>
                <w:sz w:val="18"/>
                <w:szCs w:val="18"/>
              </w:rPr>
            </w:pPr>
            <w:r w:rsidRPr="00AB68C8">
              <w:rPr>
                <w:rFonts w:ascii="Arial" w:eastAsia="Arial Unicode MS" w:hAnsi="Arial" w:cs="Arial" w:hint="cs"/>
                <w:sz w:val="18"/>
                <w:szCs w:val="18"/>
                <w:cs/>
              </w:rPr>
              <w:t>(</w:t>
            </w:r>
            <w:r w:rsidRPr="00AB68C8">
              <w:rPr>
                <w:rFonts w:ascii="Arial" w:eastAsia="Arial Unicode MS" w:hAnsi="Arial" w:cs="Arial"/>
                <w:sz w:val="18"/>
                <w:szCs w:val="18"/>
              </w:rPr>
              <w:t>1,214,490</w:t>
            </w:r>
            <w:r w:rsidRPr="00AB68C8">
              <w:rPr>
                <w:rFonts w:ascii="Arial" w:eastAsia="Arial Unicode MS" w:hAnsi="Arial" w:cs="Arial" w:hint="cs"/>
                <w:sz w:val="18"/>
                <w:szCs w:val="18"/>
                <w:cs/>
              </w:rPr>
              <w:t>)</w:t>
            </w:r>
          </w:p>
        </w:tc>
        <w:tc>
          <w:tcPr>
            <w:tcW w:w="1350" w:type="dxa"/>
          </w:tcPr>
          <w:p w14:paraId="61328200" w14:textId="77777777" w:rsidR="00AB68C8" w:rsidRPr="004413A0" w:rsidRDefault="00AB68C8" w:rsidP="00AB68C8">
            <w:pPr>
              <w:tabs>
                <w:tab w:val="decimal" w:pos="1062"/>
              </w:tabs>
              <w:spacing w:line="360" w:lineRule="exact"/>
              <w:jc w:val="both"/>
              <w:rPr>
                <w:rFonts w:ascii="Arial" w:eastAsia="Arial Unicode MS" w:hAnsi="Arial" w:cs="Arial"/>
                <w:sz w:val="18"/>
                <w:szCs w:val="18"/>
              </w:rPr>
            </w:pPr>
            <w:r w:rsidRPr="004413A0">
              <w:rPr>
                <w:rFonts w:ascii="Arial" w:eastAsia="Arial Unicode MS" w:hAnsi="Arial" w:cs="Arial"/>
                <w:sz w:val="18"/>
                <w:szCs w:val="18"/>
              </w:rPr>
              <w:t>(1,251,553)</w:t>
            </w:r>
          </w:p>
        </w:tc>
      </w:tr>
      <w:tr w:rsidR="00AB68C8" w:rsidRPr="00D75364" w14:paraId="74DD1B5D" w14:textId="77777777" w:rsidTr="007E12A6">
        <w:tc>
          <w:tcPr>
            <w:tcW w:w="3690" w:type="dxa"/>
          </w:tcPr>
          <w:p w14:paraId="736765F8" w14:textId="77777777" w:rsidR="00AB68C8" w:rsidRPr="00D75364" w:rsidRDefault="00AB68C8" w:rsidP="00AB68C8">
            <w:pPr>
              <w:tabs>
                <w:tab w:val="left" w:pos="522"/>
              </w:tabs>
              <w:spacing w:line="360" w:lineRule="exact"/>
              <w:ind w:left="522" w:hanging="522"/>
              <w:rPr>
                <w:rFonts w:ascii="Arial" w:hAnsi="Arial" w:cs="Arial"/>
                <w:sz w:val="18"/>
                <w:szCs w:val="18"/>
              </w:rPr>
            </w:pPr>
            <w:r w:rsidRPr="00D75364">
              <w:rPr>
                <w:rFonts w:ascii="Arial" w:hAnsi="Arial" w:cs="Arial"/>
                <w:sz w:val="18"/>
                <w:szCs w:val="18"/>
              </w:rPr>
              <w:tab/>
              <w:t>Purchase discount</w:t>
            </w:r>
          </w:p>
        </w:tc>
        <w:tc>
          <w:tcPr>
            <w:tcW w:w="1350" w:type="dxa"/>
          </w:tcPr>
          <w:p w14:paraId="60BFC57E" w14:textId="01E9CDED" w:rsidR="00AB68C8" w:rsidRPr="004413A0" w:rsidRDefault="00AB68C8" w:rsidP="00AB68C8">
            <w:pPr>
              <w:pBdr>
                <w:bottom w:val="single" w:sz="4" w:space="1" w:color="auto"/>
              </w:pBdr>
              <w:tabs>
                <w:tab w:val="decimal" w:pos="1062"/>
              </w:tabs>
              <w:spacing w:line="360" w:lineRule="exact"/>
              <w:jc w:val="both"/>
              <w:rPr>
                <w:rFonts w:ascii="Arial" w:eastAsia="Arial Unicode MS" w:hAnsi="Arial" w:cs="Arial"/>
                <w:sz w:val="18"/>
                <w:szCs w:val="18"/>
              </w:rPr>
            </w:pPr>
            <w:r w:rsidRPr="00AB68C8">
              <w:rPr>
                <w:rFonts w:ascii="Arial" w:eastAsia="Arial Unicode MS" w:hAnsi="Arial" w:cs="Arial"/>
                <w:sz w:val="18"/>
                <w:szCs w:val="18"/>
              </w:rPr>
              <w:t>(510,921)</w:t>
            </w:r>
          </w:p>
        </w:tc>
        <w:tc>
          <w:tcPr>
            <w:tcW w:w="1350" w:type="dxa"/>
          </w:tcPr>
          <w:p w14:paraId="380849EA" w14:textId="363CCC3D" w:rsidR="00AB68C8" w:rsidRPr="004413A0" w:rsidRDefault="00AB68C8" w:rsidP="00AB68C8">
            <w:pPr>
              <w:pBdr>
                <w:bottom w:val="single" w:sz="4" w:space="1" w:color="auto"/>
              </w:pBdr>
              <w:tabs>
                <w:tab w:val="decimal" w:pos="1062"/>
              </w:tabs>
              <w:spacing w:line="360" w:lineRule="exact"/>
              <w:jc w:val="both"/>
              <w:rPr>
                <w:rFonts w:ascii="Arial" w:eastAsia="Arial Unicode MS" w:hAnsi="Arial" w:cs="Arial"/>
                <w:sz w:val="18"/>
                <w:szCs w:val="18"/>
              </w:rPr>
            </w:pPr>
            <w:r w:rsidRPr="00AB68C8">
              <w:rPr>
                <w:rFonts w:ascii="Arial" w:eastAsia="Arial Unicode MS" w:hAnsi="Arial" w:cs="Arial"/>
                <w:sz w:val="18"/>
                <w:szCs w:val="18"/>
              </w:rPr>
              <w:t>(486,936)</w:t>
            </w:r>
          </w:p>
        </w:tc>
        <w:tc>
          <w:tcPr>
            <w:tcW w:w="1350" w:type="dxa"/>
          </w:tcPr>
          <w:p w14:paraId="3108795D" w14:textId="55740BE8" w:rsidR="00AB68C8" w:rsidRPr="004413A0" w:rsidRDefault="00AB68C8" w:rsidP="00AB68C8">
            <w:pPr>
              <w:pBdr>
                <w:bottom w:val="single" w:sz="4" w:space="1" w:color="auto"/>
              </w:pBdr>
              <w:tabs>
                <w:tab w:val="decimal" w:pos="1062"/>
              </w:tabs>
              <w:spacing w:line="360" w:lineRule="exact"/>
              <w:jc w:val="both"/>
              <w:rPr>
                <w:rFonts w:ascii="Arial" w:eastAsia="Arial Unicode MS" w:hAnsi="Arial" w:cs="Arial"/>
                <w:sz w:val="18"/>
                <w:szCs w:val="18"/>
              </w:rPr>
            </w:pPr>
            <w:r w:rsidRPr="00AB68C8">
              <w:rPr>
                <w:rFonts w:ascii="Arial" w:eastAsia="Arial Unicode MS" w:hAnsi="Arial" w:cs="Arial" w:hint="cs"/>
                <w:sz w:val="18"/>
                <w:szCs w:val="18"/>
                <w:cs/>
              </w:rPr>
              <w:t>(</w:t>
            </w:r>
            <w:r w:rsidRPr="00AB68C8">
              <w:rPr>
                <w:rFonts w:ascii="Arial" w:eastAsia="Arial Unicode MS" w:hAnsi="Arial" w:cs="Arial"/>
                <w:sz w:val="18"/>
                <w:szCs w:val="18"/>
              </w:rPr>
              <w:t>451,385</w:t>
            </w:r>
            <w:r w:rsidRPr="00AB68C8">
              <w:rPr>
                <w:rFonts w:ascii="Arial" w:eastAsia="Arial Unicode MS" w:hAnsi="Arial" w:cs="Arial" w:hint="cs"/>
                <w:sz w:val="18"/>
                <w:szCs w:val="18"/>
                <w:cs/>
              </w:rPr>
              <w:t>)</w:t>
            </w:r>
          </w:p>
        </w:tc>
        <w:tc>
          <w:tcPr>
            <w:tcW w:w="1350" w:type="dxa"/>
          </w:tcPr>
          <w:p w14:paraId="2D24B915" w14:textId="1D2EAE09" w:rsidR="00AB68C8" w:rsidRPr="004413A0" w:rsidRDefault="00AB68C8" w:rsidP="00AB68C8">
            <w:pPr>
              <w:pBdr>
                <w:bottom w:val="single" w:sz="4" w:space="1" w:color="auto"/>
              </w:pBdr>
              <w:tabs>
                <w:tab w:val="decimal" w:pos="1062"/>
              </w:tabs>
              <w:spacing w:line="360" w:lineRule="exact"/>
              <w:jc w:val="both"/>
              <w:rPr>
                <w:rFonts w:ascii="Arial" w:eastAsia="Arial Unicode MS" w:hAnsi="Arial" w:cs="Arial"/>
                <w:sz w:val="18"/>
                <w:szCs w:val="18"/>
              </w:rPr>
            </w:pPr>
            <w:r w:rsidRPr="004413A0">
              <w:rPr>
                <w:rFonts w:ascii="Arial" w:eastAsia="Arial Unicode MS" w:hAnsi="Arial" w:cs="Arial"/>
                <w:sz w:val="18"/>
                <w:szCs w:val="18"/>
              </w:rPr>
              <w:t>(</w:t>
            </w:r>
            <w:r>
              <w:rPr>
                <w:rFonts w:ascii="Arial" w:eastAsia="Arial Unicode MS" w:hAnsi="Arial" w:cs="Arial"/>
                <w:sz w:val="18"/>
                <w:szCs w:val="18"/>
              </w:rPr>
              <w:t>425</w:t>
            </w:r>
            <w:r w:rsidRPr="004413A0">
              <w:rPr>
                <w:rFonts w:ascii="Arial" w:eastAsia="Arial Unicode MS" w:hAnsi="Arial" w:cs="Arial"/>
                <w:sz w:val="18"/>
                <w:szCs w:val="18"/>
              </w:rPr>
              <w:t>,</w:t>
            </w:r>
            <w:r>
              <w:rPr>
                <w:rFonts w:ascii="Arial" w:eastAsia="Arial Unicode MS" w:hAnsi="Arial" w:cs="Arial"/>
                <w:sz w:val="18"/>
                <w:szCs w:val="18"/>
              </w:rPr>
              <w:t>905</w:t>
            </w:r>
            <w:r w:rsidRPr="004413A0">
              <w:rPr>
                <w:rFonts w:ascii="Arial" w:eastAsia="Arial Unicode MS" w:hAnsi="Arial" w:cs="Arial"/>
                <w:sz w:val="18"/>
                <w:szCs w:val="18"/>
              </w:rPr>
              <w:t>)</w:t>
            </w:r>
          </w:p>
        </w:tc>
      </w:tr>
      <w:tr w:rsidR="00AB68C8" w:rsidRPr="00D75364" w14:paraId="28E2EB76" w14:textId="77777777" w:rsidTr="007E12A6">
        <w:tc>
          <w:tcPr>
            <w:tcW w:w="3690" w:type="dxa"/>
          </w:tcPr>
          <w:p w14:paraId="616FBC97" w14:textId="77777777" w:rsidR="00AB68C8" w:rsidRPr="00D75364" w:rsidRDefault="00AB68C8" w:rsidP="00AB68C8">
            <w:pPr>
              <w:spacing w:line="360" w:lineRule="exact"/>
              <w:ind w:left="162" w:hanging="162"/>
              <w:rPr>
                <w:rFonts w:ascii="Arial" w:hAnsi="Arial" w:cs="Arial"/>
                <w:sz w:val="18"/>
                <w:szCs w:val="18"/>
              </w:rPr>
            </w:pPr>
            <w:r w:rsidRPr="00D75364">
              <w:rPr>
                <w:rFonts w:ascii="Arial" w:hAnsi="Arial" w:cs="Arial"/>
                <w:sz w:val="18"/>
                <w:szCs w:val="18"/>
              </w:rPr>
              <w:t>Inventories - net</w:t>
            </w:r>
          </w:p>
        </w:tc>
        <w:tc>
          <w:tcPr>
            <w:tcW w:w="1350" w:type="dxa"/>
          </w:tcPr>
          <w:p w14:paraId="16A2C5CC" w14:textId="5FF9A283" w:rsidR="00AB68C8" w:rsidRPr="004413A0" w:rsidRDefault="00AB68C8" w:rsidP="00AB68C8">
            <w:pPr>
              <w:pBdr>
                <w:bottom w:val="double" w:sz="4" w:space="1" w:color="auto"/>
              </w:pBdr>
              <w:tabs>
                <w:tab w:val="decimal" w:pos="1062"/>
              </w:tabs>
              <w:spacing w:line="360" w:lineRule="exact"/>
              <w:jc w:val="both"/>
              <w:rPr>
                <w:rFonts w:ascii="Arial" w:eastAsia="Arial Unicode MS" w:hAnsi="Arial" w:cs="Arial"/>
                <w:sz w:val="18"/>
                <w:szCs w:val="18"/>
              </w:rPr>
            </w:pPr>
            <w:r w:rsidRPr="00AB68C8">
              <w:rPr>
                <w:rFonts w:ascii="Arial" w:eastAsia="Arial Unicode MS" w:hAnsi="Arial" w:cs="Arial"/>
                <w:sz w:val="18"/>
                <w:szCs w:val="18"/>
              </w:rPr>
              <w:t>10,344,560</w:t>
            </w:r>
          </w:p>
        </w:tc>
        <w:tc>
          <w:tcPr>
            <w:tcW w:w="1350" w:type="dxa"/>
          </w:tcPr>
          <w:p w14:paraId="7D8AEDE2" w14:textId="52BF9557" w:rsidR="00AB68C8" w:rsidRPr="004413A0" w:rsidRDefault="00AB68C8" w:rsidP="00AB68C8">
            <w:pPr>
              <w:pBdr>
                <w:bottom w:val="double" w:sz="4" w:space="1" w:color="auto"/>
              </w:pBdr>
              <w:tabs>
                <w:tab w:val="decimal" w:pos="1062"/>
              </w:tabs>
              <w:spacing w:line="360" w:lineRule="exact"/>
              <w:jc w:val="both"/>
              <w:rPr>
                <w:rFonts w:ascii="Arial" w:eastAsia="Arial Unicode MS" w:hAnsi="Arial" w:cs="Arial"/>
                <w:sz w:val="18"/>
                <w:szCs w:val="18"/>
              </w:rPr>
            </w:pPr>
            <w:r w:rsidRPr="00AB68C8">
              <w:rPr>
                <w:rFonts w:ascii="Arial" w:eastAsia="Arial Unicode MS" w:hAnsi="Arial" w:cs="Arial"/>
                <w:sz w:val="18"/>
                <w:szCs w:val="18"/>
              </w:rPr>
              <w:t>10,421,263</w:t>
            </w:r>
          </w:p>
        </w:tc>
        <w:tc>
          <w:tcPr>
            <w:tcW w:w="1350" w:type="dxa"/>
          </w:tcPr>
          <w:p w14:paraId="55D501F1" w14:textId="1AD113CF" w:rsidR="00AB68C8" w:rsidRPr="004413A0" w:rsidRDefault="00AB68C8" w:rsidP="00AB68C8">
            <w:pPr>
              <w:pBdr>
                <w:bottom w:val="double" w:sz="4" w:space="1" w:color="auto"/>
              </w:pBdr>
              <w:tabs>
                <w:tab w:val="decimal" w:pos="1062"/>
              </w:tabs>
              <w:spacing w:line="360" w:lineRule="exact"/>
              <w:jc w:val="both"/>
              <w:rPr>
                <w:rFonts w:ascii="Arial" w:eastAsia="Arial Unicode MS" w:hAnsi="Arial" w:cs="Arial"/>
                <w:sz w:val="18"/>
                <w:szCs w:val="18"/>
              </w:rPr>
            </w:pPr>
            <w:r w:rsidRPr="00AB68C8">
              <w:rPr>
                <w:rFonts w:ascii="Arial" w:eastAsia="Arial Unicode MS" w:hAnsi="Arial" w:cs="Arial"/>
                <w:sz w:val="18"/>
                <w:szCs w:val="18"/>
              </w:rPr>
              <w:t>8,363,807</w:t>
            </w:r>
          </w:p>
        </w:tc>
        <w:tc>
          <w:tcPr>
            <w:tcW w:w="1350" w:type="dxa"/>
          </w:tcPr>
          <w:p w14:paraId="67B86AB7" w14:textId="77777777" w:rsidR="00AB68C8" w:rsidRPr="004413A0" w:rsidRDefault="00AB68C8" w:rsidP="00AB68C8">
            <w:pPr>
              <w:pBdr>
                <w:bottom w:val="double" w:sz="4" w:space="1" w:color="auto"/>
              </w:pBdr>
              <w:tabs>
                <w:tab w:val="decimal" w:pos="1062"/>
              </w:tabs>
              <w:spacing w:line="360" w:lineRule="exact"/>
              <w:jc w:val="both"/>
              <w:rPr>
                <w:rFonts w:ascii="Arial" w:eastAsia="Arial Unicode MS" w:hAnsi="Arial" w:cs="Arial"/>
                <w:sz w:val="18"/>
                <w:szCs w:val="18"/>
              </w:rPr>
            </w:pPr>
            <w:r w:rsidRPr="004413A0">
              <w:rPr>
                <w:rFonts w:ascii="Arial" w:eastAsia="Arial Unicode MS" w:hAnsi="Arial" w:cs="Arial"/>
                <w:sz w:val="18"/>
                <w:szCs w:val="18"/>
              </w:rPr>
              <w:t>8,584,524</w:t>
            </w:r>
          </w:p>
        </w:tc>
      </w:tr>
    </w:tbl>
    <w:p w14:paraId="3360D823" w14:textId="77777777" w:rsidR="00951054" w:rsidRDefault="00951054" w:rsidP="00BB532F">
      <w:pPr>
        <w:spacing w:before="240" w:after="120" w:line="380" w:lineRule="exact"/>
        <w:ind w:left="540" w:hanging="540"/>
        <w:jc w:val="thaiDistribute"/>
        <w:rPr>
          <w:rFonts w:ascii="Arial" w:eastAsia="MS Mincho" w:hAnsi="Arial" w:cs="Arial"/>
          <w:color w:val="000000"/>
          <w:sz w:val="22"/>
          <w:szCs w:val="22"/>
        </w:rPr>
      </w:pPr>
    </w:p>
    <w:p w14:paraId="1E02F20E" w14:textId="77777777" w:rsidR="00951054" w:rsidRDefault="00951054" w:rsidP="00BB532F">
      <w:pPr>
        <w:spacing w:before="240" w:after="120" w:line="380" w:lineRule="exact"/>
        <w:ind w:left="540" w:hanging="540"/>
        <w:jc w:val="thaiDistribute"/>
        <w:rPr>
          <w:rFonts w:ascii="Arial" w:eastAsia="MS Mincho" w:hAnsi="Arial" w:cs="Arial"/>
          <w:color w:val="000000"/>
          <w:sz w:val="22"/>
          <w:szCs w:val="22"/>
        </w:rPr>
      </w:pPr>
    </w:p>
    <w:p w14:paraId="246FE6CF" w14:textId="4EC3DEC1" w:rsidR="00BB532F" w:rsidRDefault="00B73DCE" w:rsidP="00BB532F">
      <w:pPr>
        <w:spacing w:before="240" w:after="120" w:line="380" w:lineRule="exact"/>
        <w:ind w:left="540" w:hanging="540"/>
        <w:jc w:val="thaiDistribute"/>
        <w:rPr>
          <w:rFonts w:ascii="Arial" w:eastAsia="MS Mincho" w:hAnsi="Arial" w:cs="Arial"/>
          <w:color w:val="000000"/>
          <w:sz w:val="22"/>
          <w:szCs w:val="22"/>
        </w:rPr>
      </w:pPr>
      <w:r>
        <w:rPr>
          <w:rFonts w:ascii="Arial" w:eastAsia="MS Mincho" w:hAnsi="Arial" w:cs="Arial"/>
          <w:color w:val="000000"/>
          <w:sz w:val="22"/>
          <w:szCs w:val="22"/>
        </w:rPr>
        <w:lastRenderedPageBreak/>
        <w:tab/>
      </w:r>
      <w:r w:rsidR="00705A45" w:rsidRPr="008F1613">
        <w:rPr>
          <w:rFonts w:ascii="Arial" w:eastAsia="MS Mincho" w:hAnsi="Arial" w:cs="Arial"/>
          <w:color w:val="000000"/>
          <w:sz w:val="22"/>
          <w:szCs w:val="22"/>
        </w:rPr>
        <w:t xml:space="preserve">During the current year, </w:t>
      </w:r>
      <w:r w:rsidR="00C70FC5">
        <w:rPr>
          <w:rFonts w:ascii="Arial" w:eastAsia="MS Mincho" w:hAnsi="Arial" w:cs="Arial"/>
          <w:color w:val="000000"/>
          <w:sz w:val="22"/>
          <w:szCs w:val="22"/>
        </w:rPr>
        <w:t>the Group</w:t>
      </w:r>
      <w:r w:rsidR="00705A45">
        <w:rPr>
          <w:rFonts w:ascii="Arial" w:eastAsia="MS Mincho" w:hAnsi="Arial" w:cs="Arial"/>
          <w:color w:val="000000"/>
          <w:sz w:val="22"/>
          <w:szCs w:val="22"/>
        </w:rPr>
        <w:t xml:space="preserve"> </w:t>
      </w:r>
      <w:r w:rsidR="00705A45" w:rsidRPr="008F1613">
        <w:rPr>
          <w:rFonts w:ascii="Arial" w:eastAsia="MS Mincho" w:hAnsi="Arial" w:cs="Arial"/>
          <w:color w:val="000000"/>
          <w:sz w:val="22"/>
          <w:szCs w:val="22"/>
        </w:rPr>
        <w:t xml:space="preserve">reduced cost of inventories by Baht </w:t>
      </w:r>
      <w:r w:rsidR="00AB68C8">
        <w:rPr>
          <w:rFonts w:ascii="Arial" w:eastAsia="MS Mincho" w:hAnsi="Arial" w:cs="Arial"/>
          <w:color w:val="000000"/>
          <w:sz w:val="22"/>
          <w:szCs w:val="22"/>
        </w:rPr>
        <w:t>1</w:t>
      </w:r>
      <w:r w:rsidR="00AB68C8">
        <w:rPr>
          <w:rFonts w:ascii="Arial" w:eastAsia="MS Mincho" w:hAnsi="Arial" w:cstheme="minorBidi"/>
          <w:color w:val="000000"/>
          <w:sz w:val="22"/>
          <w:szCs w:val="22"/>
        </w:rPr>
        <w:t>03</w:t>
      </w:r>
      <w:r w:rsidR="00705A45" w:rsidRPr="008F1613">
        <w:rPr>
          <w:rFonts w:ascii="Arial" w:eastAsia="MS Mincho" w:hAnsi="Arial" w:cs="Arial"/>
          <w:color w:val="000000"/>
          <w:sz w:val="22"/>
          <w:szCs w:val="22"/>
        </w:rPr>
        <w:t xml:space="preserve"> million</w:t>
      </w:r>
      <w:r w:rsidR="005C6A14">
        <w:rPr>
          <w:rFonts w:ascii="Arial" w:eastAsia="MS Mincho" w:hAnsi="Arial" w:cs="Arial"/>
          <w:color w:val="000000"/>
          <w:sz w:val="22"/>
          <w:szCs w:val="22"/>
        </w:rPr>
        <w:t xml:space="preserve"> (</w:t>
      </w:r>
      <w:r w:rsidR="00290337">
        <w:rPr>
          <w:rFonts w:ascii="Arial" w:eastAsia="MS Mincho" w:hAnsi="Arial" w:cs="Arial"/>
          <w:color w:val="000000"/>
          <w:sz w:val="22"/>
          <w:szCs w:val="22"/>
        </w:rPr>
        <w:t>201</w:t>
      </w:r>
      <w:r w:rsidR="004F0CA3">
        <w:rPr>
          <w:rFonts w:ascii="Arial" w:eastAsia="MS Mincho" w:hAnsi="Arial" w:cs="Arial"/>
          <w:color w:val="000000"/>
          <w:sz w:val="22"/>
          <w:szCs w:val="22"/>
        </w:rPr>
        <w:t>9</w:t>
      </w:r>
      <w:r w:rsidR="005C6A14">
        <w:rPr>
          <w:rFonts w:ascii="Arial" w:eastAsia="MS Mincho" w:hAnsi="Arial" w:cs="Arial"/>
          <w:color w:val="000000"/>
          <w:sz w:val="22"/>
          <w:szCs w:val="22"/>
        </w:rPr>
        <w:t xml:space="preserve">: Baht </w:t>
      </w:r>
      <w:r>
        <w:rPr>
          <w:rFonts w:ascii="Arial" w:eastAsia="MS Mincho" w:hAnsi="Arial" w:cs="Arial"/>
          <w:color w:val="000000"/>
          <w:sz w:val="22"/>
          <w:szCs w:val="22"/>
        </w:rPr>
        <w:t>1</w:t>
      </w:r>
      <w:r w:rsidR="004F0CA3">
        <w:rPr>
          <w:rFonts w:ascii="Arial" w:eastAsia="MS Mincho" w:hAnsi="Arial" w:cs="Arial"/>
          <w:color w:val="000000"/>
          <w:sz w:val="22"/>
          <w:szCs w:val="22"/>
        </w:rPr>
        <w:t>22</w:t>
      </w:r>
      <w:r w:rsidR="005C6A14">
        <w:rPr>
          <w:rFonts w:ascii="Arial" w:eastAsia="MS Mincho" w:hAnsi="Arial" w:cs="Arial"/>
          <w:color w:val="000000"/>
          <w:sz w:val="22"/>
          <w:szCs w:val="22"/>
        </w:rPr>
        <w:t xml:space="preserve"> million)</w:t>
      </w:r>
      <w:r w:rsidR="00705A45" w:rsidRPr="008F1613">
        <w:rPr>
          <w:rFonts w:ascii="Arial" w:eastAsia="MS Mincho" w:hAnsi="Arial" w:cs="Arial"/>
          <w:color w:val="000000"/>
          <w:sz w:val="22"/>
          <w:szCs w:val="22"/>
        </w:rPr>
        <w:t xml:space="preserve"> </w:t>
      </w:r>
      <w:r w:rsidR="00705A45" w:rsidRPr="008F1613">
        <w:rPr>
          <w:rFonts w:ascii="Arial" w:hAnsi="Arial"/>
          <w:sz w:val="22"/>
          <w:szCs w:val="22"/>
        </w:rPr>
        <w:t xml:space="preserve">(The Company only: Baht </w:t>
      </w:r>
      <w:r w:rsidR="00AB68C8">
        <w:rPr>
          <w:rFonts w:ascii="Arial" w:hAnsi="Arial"/>
          <w:sz w:val="22"/>
          <w:szCs w:val="22"/>
        </w:rPr>
        <w:t>81</w:t>
      </w:r>
      <w:r w:rsidR="00705A45">
        <w:rPr>
          <w:rFonts w:ascii="Arial" w:hAnsi="Arial"/>
          <w:sz w:val="22"/>
          <w:szCs w:val="22"/>
        </w:rPr>
        <w:t xml:space="preserve"> </w:t>
      </w:r>
      <w:r w:rsidR="00705A45" w:rsidRPr="008F1613">
        <w:rPr>
          <w:rFonts w:ascii="Arial" w:hAnsi="Arial"/>
          <w:sz w:val="22"/>
          <w:szCs w:val="22"/>
        </w:rPr>
        <w:t>million</w:t>
      </w:r>
      <w:r w:rsidR="005C6A14">
        <w:rPr>
          <w:rFonts w:ascii="Arial" w:hAnsi="Arial"/>
          <w:sz w:val="22"/>
          <w:szCs w:val="22"/>
        </w:rPr>
        <w:t xml:space="preserve">, </w:t>
      </w:r>
      <w:r w:rsidR="00290337">
        <w:rPr>
          <w:rFonts w:ascii="Arial" w:hAnsi="Arial"/>
          <w:sz w:val="22"/>
          <w:szCs w:val="22"/>
        </w:rPr>
        <w:t>201</w:t>
      </w:r>
      <w:r w:rsidR="004F0CA3">
        <w:rPr>
          <w:rFonts w:ascii="Arial" w:hAnsi="Arial"/>
          <w:sz w:val="22"/>
          <w:szCs w:val="22"/>
        </w:rPr>
        <w:t>9</w:t>
      </w:r>
      <w:r w:rsidR="005C6A14">
        <w:rPr>
          <w:rFonts w:ascii="Arial" w:hAnsi="Arial"/>
          <w:sz w:val="22"/>
          <w:szCs w:val="22"/>
        </w:rPr>
        <w:t xml:space="preserve">: Baht </w:t>
      </w:r>
      <w:r w:rsidR="004F0CA3">
        <w:rPr>
          <w:rFonts w:ascii="Arial" w:hAnsi="Arial"/>
          <w:sz w:val="22"/>
          <w:szCs w:val="22"/>
        </w:rPr>
        <w:t>98</w:t>
      </w:r>
      <w:r w:rsidR="005C6A14">
        <w:rPr>
          <w:rFonts w:ascii="Arial" w:hAnsi="Arial"/>
          <w:sz w:val="22"/>
          <w:szCs w:val="22"/>
        </w:rPr>
        <w:t xml:space="preserve"> million</w:t>
      </w:r>
      <w:r w:rsidR="00705A45">
        <w:rPr>
          <w:rFonts w:ascii="Arial" w:hAnsi="Arial"/>
          <w:sz w:val="22"/>
          <w:szCs w:val="22"/>
        </w:rPr>
        <w:t>)</w:t>
      </w:r>
      <w:r w:rsidR="00705A45" w:rsidRPr="008F1613">
        <w:rPr>
          <w:rFonts w:ascii="Arial" w:eastAsia="MS Mincho" w:hAnsi="Arial" w:cs="Arial"/>
          <w:color w:val="000000"/>
          <w:sz w:val="22"/>
          <w:szCs w:val="22"/>
        </w:rPr>
        <w:t xml:space="preserve">, to reflect the net </w:t>
      </w:r>
      <w:proofErr w:type="spellStart"/>
      <w:r w:rsidR="00705A45" w:rsidRPr="008F1613">
        <w:rPr>
          <w:rFonts w:ascii="Arial" w:eastAsia="MS Mincho" w:hAnsi="Arial" w:cs="Arial"/>
          <w:color w:val="000000"/>
          <w:sz w:val="22"/>
          <w:szCs w:val="22"/>
        </w:rPr>
        <w:t>realisable</w:t>
      </w:r>
      <w:proofErr w:type="spellEnd"/>
      <w:r w:rsidR="00705A45" w:rsidRPr="008F1613">
        <w:rPr>
          <w:rFonts w:ascii="Arial" w:eastAsia="MS Mincho" w:hAnsi="Arial" w:cs="Arial"/>
          <w:color w:val="000000"/>
          <w:sz w:val="22"/>
          <w:szCs w:val="22"/>
        </w:rPr>
        <w:t xml:space="preserve"> value. This was in</w:t>
      </w:r>
      <w:bookmarkStart w:id="4" w:name="Note12_included"/>
      <w:bookmarkEnd w:id="4"/>
      <w:r w:rsidR="00705A45" w:rsidRPr="008F1613">
        <w:rPr>
          <w:rFonts w:ascii="Arial" w:eastAsia="MS Mincho" w:hAnsi="Arial" w:cs="Arial"/>
          <w:color w:val="000000"/>
          <w:sz w:val="22"/>
          <w:szCs w:val="22"/>
        </w:rPr>
        <w:t xml:space="preserve">cluded in </w:t>
      </w:r>
      <w:r w:rsidR="00202F5D">
        <w:rPr>
          <w:rFonts w:ascii="Arial" w:eastAsia="MS Mincho" w:hAnsi="Arial" w:cs="Browallia New"/>
          <w:color w:val="000000"/>
          <w:sz w:val="22"/>
        </w:rPr>
        <w:t>administrative</w:t>
      </w:r>
      <w:r w:rsidR="0006675B">
        <w:rPr>
          <w:rFonts w:ascii="Arial" w:eastAsia="MS Mincho" w:hAnsi="Arial" w:cs="Browallia New"/>
          <w:color w:val="000000"/>
          <w:sz w:val="22"/>
        </w:rPr>
        <w:t xml:space="preserve"> expenses</w:t>
      </w:r>
      <w:r w:rsidR="00705A45" w:rsidRPr="008F1613">
        <w:rPr>
          <w:rFonts w:ascii="Arial" w:eastAsia="MS Mincho" w:hAnsi="Arial" w:cs="Arial"/>
          <w:color w:val="000000"/>
          <w:sz w:val="22"/>
          <w:szCs w:val="22"/>
        </w:rPr>
        <w:t xml:space="preserve">. In addition, </w:t>
      </w:r>
      <w:r w:rsidR="00C70FC5">
        <w:rPr>
          <w:rFonts w:ascii="Arial" w:eastAsia="MS Mincho" w:hAnsi="Arial" w:cs="Arial"/>
          <w:color w:val="000000"/>
          <w:sz w:val="22"/>
          <w:szCs w:val="22"/>
        </w:rPr>
        <w:t>the Group</w:t>
      </w:r>
      <w:r w:rsidR="00705A45">
        <w:rPr>
          <w:rFonts w:ascii="Arial" w:eastAsia="MS Mincho" w:hAnsi="Arial" w:cs="Arial"/>
          <w:color w:val="000000"/>
          <w:sz w:val="22"/>
          <w:szCs w:val="22"/>
        </w:rPr>
        <w:t xml:space="preserve"> </w:t>
      </w:r>
      <w:r w:rsidR="00705A45" w:rsidRPr="008F1613">
        <w:rPr>
          <w:rFonts w:ascii="Arial" w:eastAsia="MS Mincho" w:hAnsi="Arial" w:cs="Arial"/>
          <w:color w:val="000000"/>
          <w:sz w:val="22"/>
          <w:szCs w:val="22"/>
        </w:rPr>
        <w:t xml:space="preserve">reversed the write-down of cost of inventories by Baht </w:t>
      </w:r>
      <w:r w:rsidR="00AB68C8">
        <w:rPr>
          <w:rFonts w:ascii="Arial" w:eastAsia="MS Mincho" w:hAnsi="Arial" w:cs="Arial"/>
          <w:color w:val="000000"/>
          <w:sz w:val="22"/>
          <w:szCs w:val="22"/>
        </w:rPr>
        <w:t>82</w:t>
      </w:r>
      <w:r w:rsidR="00705A45">
        <w:rPr>
          <w:rFonts w:ascii="Arial" w:eastAsia="MS Mincho" w:hAnsi="Arial" w:cs="Arial"/>
          <w:color w:val="000000"/>
          <w:sz w:val="22"/>
          <w:szCs w:val="22"/>
        </w:rPr>
        <w:t xml:space="preserve"> </w:t>
      </w:r>
      <w:r w:rsidR="00705A45" w:rsidRPr="008F1613">
        <w:rPr>
          <w:rFonts w:ascii="Arial" w:eastAsia="MS Mincho" w:hAnsi="Arial" w:cs="Arial"/>
          <w:color w:val="000000"/>
          <w:sz w:val="22"/>
          <w:szCs w:val="22"/>
        </w:rPr>
        <w:t xml:space="preserve">million </w:t>
      </w:r>
      <w:r w:rsidR="005C6A14">
        <w:rPr>
          <w:rFonts w:ascii="Arial" w:eastAsia="MS Mincho" w:hAnsi="Arial" w:cs="Arial"/>
          <w:color w:val="000000"/>
          <w:sz w:val="22"/>
          <w:szCs w:val="22"/>
        </w:rPr>
        <w:t>(</w:t>
      </w:r>
      <w:r w:rsidR="00290337">
        <w:rPr>
          <w:rFonts w:ascii="Arial" w:eastAsia="MS Mincho" w:hAnsi="Arial" w:cs="Arial"/>
          <w:color w:val="000000"/>
          <w:sz w:val="22"/>
          <w:szCs w:val="22"/>
        </w:rPr>
        <w:t>201</w:t>
      </w:r>
      <w:r w:rsidR="004F0CA3">
        <w:rPr>
          <w:rFonts w:ascii="Arial" w:eastAsia="MS Mincho" w:hAnsi="Arial" w:cs="Arial"/>
          <w:color w:val="000000"/>
          <w:sz w:val="22"/>
          <w:szCs w:val="22"/>
        </w:rPr>
        <w:t>9</w:t>
      </w:r>
      <w:r w:rsidR="005C6A14">
        <w:rPr>
          <w:rFonts w:ascii="Arial" w:eastAsia="MS Mincho" w:hAnsi="Arial" w:cs="Arial"/>
          <w:color w:val="000000"/>
          <w:sz w:val="22"/>
          <w:szCs w:val="22"/>
        </w:rPr>
        <w:t xml:space="preserve">: Baht </w:t>
      </w:r>
      <w:r w:rsidR="004F0CA3">
        <w:rPr>
          <w:rFonts w:ascii="Arial" w:eastAsia="MS Mincho" w:hAnsi="Arial" w:cs="Arial"/>
          <w:color w:val="000000"/>
          <w:sz w:val="22"/>
          <w:szCs w:val="22"/>
        </w:rPr>
        <w:t>95</w:t>
      </w:r>
      <w:r w:rsidR="005C6A14">
        <w:rPr>
          <w:rFonts w:ascii="Arial" w:eastAsia="MS Mincho" w:hAnsi="Arial" w:cs="Arial"/>
          <w:color w:val="000000"/>
          <w:sz w:val="22"/>
          <w:szCs w:val="22"/>
        </w:rPr>
        <w:t xml:space="preserve"> million) </w:t>
      </w:r>
      <w:r w:rsidR="00350E74">
        <w:rPr>
          <w:rFonts w:ascii="Arial" w:hAnsi="Arial"/>
          <w:sz w:val="22"/>
          <w:szCs w:val="22"/>
        </w:rPr>
        <w:t xml:space="preserve">(The Company only: Baht </w:t>
      </w:r>
      <w:r w:rsidR="00AB68C8">
        <w:rPr>
          <w:rFonts w:ascii="Arial" w:hAnsi="Arial"/>
          <w:sz w:val="22"/>
          <w:szCs w:val="22"/>
        </w:rPr>
        <w:t>68</w:t>
      </w:r>
      <w:r w:rsidR="00705A45">
        <w:rPr>
          <w:rFonts w:ascii="Arial" w:hAnsi="Arial"/>
          <w:sz w:val="22"/>
          <w:szCs w:val="22"/>
        </w:rPr>
        <w:t xml:space="preserve"> </w:t>
      </w:r>
      <w:r w:rsidR="00705A45" w:rsidRPr="008F1613">
        <w:rPr>
          <w:rFonts w:ascii="Arial" w:hAnsi="Arial"/>
          <w:sz w:val="22"/>
          <w:szCs w:val="22"/>
        </w:rPr>
        <w:t>million</w:t>
      </w:r>
      <w:r w:rsidR="005C6A14">
        <w:rPr>
          <w:rFonts w:ascii="Arial" w:hAnsi="Arial"/>
          <w:sz w:val="22"/>
          <w:szCs w:val="22"/>
        </w:rPr>
        <w:t xml:space="preserve">, </w:t>
      </w:r>
      <w:r w:rsidR="00290337">
        <w:rPr>
          <w:rFonts w:ascii="Arial" w:hAnsi="Arial"/>
          <w:sz w:val="22"/>
          <w:szCs w:val="22"/>
        </w:rPr>
        <w:t>201</w:t>
      </w:r>
      <w:r w:rsidR="004F0CA3">
        <w:rPr>
          <w:rFonts w:ascii="Arial" w:hAnsi="Arial"/>
          <w:sz w:val="22"/>
          <w:szCs w:val="22"/>
        </w:rPr>
        <w:t>9</w:t>
      </w:r>
      <w:r w:rsidR="005C6A14">
        <w:rPr>
          <w:rFonts w:ascii="Arial" w:hAnsi="Arial"/>
          <w:sz w:val="22"/>
          <w:szCs w:val="22"/>
        </w:rPr>
        <w:t xml:space="preserve">: Baht </w:t>
      </w:r>
      <w:r>
        <w:rPr>
          <w:rFonts w:ascii="Arial" w:hAnsi="Arial"/>
          <w:sz w:val="22"/>
          <w:szCs w:val="22"/>
        </w:rPr>
        <w:t>69</w:t>
      </w:r>
      <w:r w:rsidR="005C6A14">
        <w:rPr>
          <w:rFonts w:ascii="Arial" w:hAnsi="Arial"/>
          <w:sz w:val="22"/>
          <w:szCs w:val="22"/>
        </w:rPr>
        <w:t xml:space="preserve"> million</w:t>
      </w:r>
      <w:r w:rsidR="0038462A">
        <w:rPr>
          <w:rFonts w:ascii="Arial" w:hAnsi="Arial"/>
          <w:sz w:val="22"/>
          <w:szCs w:val="22"/>
        </w:rPr>
        <w:t>)</w:t>
      </w:r>
      <w:r w:rsidR="00705A45" w:rsidRPr="008F1613">
        <w:rPr>
          <w:rFonts w:ascii="Arial" w:eastAsia="MS Mincho" w:hAnsi="Arial" w:cs="Arial"/>
          <w:color w:val="000000"/>
          <w:sz w:val="22"/>
          <w:szCs w:val="22"/>
        </w:rPr>
        <w:t xml:space="preserve">, and reduced the </w:t>
      </w:r>
      <w:proofErr w:type="gramStart"/>
      <w:r w:rsidR="00705A45" w:rsidRPr="008F1613">
        <w:rPr>
          <w:rFonts w:ascii="Arial" w:eastAsia="MS Mincho" w:hAnsi="Arial" w:cs="Arial"/>
          <w:color w:val="000000"/>
          <w:sz w:val="22"/>
          <w:szCs w:val="22"/>
        </w:rPr>
        <w:t>amount</w:t>
      </w:r>
      <w:proofErr w:type="gramEnd"/>
      <w:r w:rsidR="00705A45" w:rsidRPr="008F1613">
        <w:rPr>
          <w:rFonts w:ascii="Arial" w:eastAsia="MS Mincho" w:hAnsi="Arial" w:cs="Arial"/>
          <w:color w:val="000000"/>
          <w:sz w:val="22"/>
          <w:szCs w:val="22"/>
        </w:rPr>
        <w:t xml:space="preserve"> of inventories </w:t>
      </w:r>
      <w:proofErr w:type="spellStart"/>
      <w:r w:rsidR="00705A45" w:rsidRPr="008F1613">
        <w:rPr>
          <w:rFonts w:ascii="Arial" w:eastAsia="MS Mincho" w:hAnsi="Arial" w:cs="Arial"/>
          <w:color w:val="000000"/>
          <w:sz w:val="22"/>
          <w:szCs w:val="22"/>
        </w:rPr>
        <w:t>recognised</w:t>
      </w:r>
      <w:proofErr w:type="spellEnd"/>
      <w:r w:rsidR="00705A45" w:rsidRPr="008F1613">
        <w:rPr>
          <w:rFonts w:ascii="Arial" w:eastAsia="MS Mincho" w:hAnsi="Arial" w:cs="Arial"/>
          <w:color w:val="000000"/>
          <w:sz w:val="22"/>
          <w:szCs w:val="22"/>
        </w:rPr>
        <w:t xml:space="preserve"> as expenses during the year.</w:t>
      </w:r>
    </w:p>
    <w:p w14:paraId="73F65DFA" w14:textId="5260F8F7" w:rsidR="002F61DD" w:rsidRDefault="002F61DD" w:rsidP="00506E0F">
      <w:pPr>
        <w:tabs>
          <w:tab w:val="left" w:pos="900"/>
          <w:tab w:val="left" w:pos="2160"/>
          <w:tab w:val="right" w:pos="4860"/>
          <w:tab w:val="right" w:pos="6120"/>
          <w:tab w:val="right" w:pos="7380"/>
        </w:tabs>
        <w:spacing w:before="120" w:after="120" w:line="400" w:lineRule="exact"/>
        <w:ind w:left="547" w:hanging="547"/>
        <w:jc w:val="thaiDistribute"/>
        <w:rPr>
          <w:rFonts w:ascii="Arial" w:eastAsia="Arial Unicode MS" w:hAnsi="Arial" w:cs="Arial"/>
          <w:b/>
          <w:bCs/>
          <w:sz w:val="22"/>
          <w:szCs w:val="22"/>
        </w:rPr>
      </w:pPr>
      <w:r w:rsidRPr="003F36F7">
        <w:rPr>
          <w:rFonts w:ascii="Arial" w:eastAsia="Arial Unicode MS" w:hAnsi="Arial" w:cs="Arial"/>
          <w:b/>
          <w:bCs/>
          <w:sz w:val="22"/>
          <w:szCs w:val="22"/>
        </w:rPr>
        <w:t>1</w:t>
      </w:r>
      <w:r w:rsidR="004F0CA3">
        <w:rPr>
          <w:rFonts w:ascii="Arial" w:eastAsia="Arial Unicode MS" w:hAnsi="Arial" w:cs="Arial"/>
          <w:b/>
          <w:bCs/>
          <w:sz w:val="22"/>
          <w:szCs w:val="22"/>
        </w:rPr>
        <w:t>1</w:t>
      </w:r>
      <w:r w:rsidRPr="003F36F7">
        <w:rPr>
          <w:rFonts w:ascii="Arial" w:eastAsia="Arial Unicode MS" w:hAnsi="Arial" w:cs="Arial"/>
          <w:b/>
          <w:bCs/>
          <w:sz w:val="22"/>
          <w:szCs w:val="22"/>
        </w:rPr>
        <w:t>.</w:t>
      </w:r>
      <w:r w:rsidRPr="003F36F7">
        <w:rPr>
          <w:rFonts w:ascii="Arial" w:eastAsia="Arial Unicode MS" w:hAnsi="Arial" w:cs="Arial"/>
          <w:b/>
          <w:bCs/>
          <w:sz w:val="22"/>
          <w:szCs w:val="22"/>
        </w:rPr>
        <w:tab/>
      </w:r>
      <w:r w:rsidR="004B4F88">
        <w:rPr>
          <w:rFonts w:ascii="Arial" w:eastAsia="Arial Unicode MS" w:hAnsi="Arial" w:cs="Arial"/>
          <w:b/>
          <w:bCs/>
          <w:sz w:val="22"/>
          <w:szCs w:val="22"/>
        </w:rPr>
        <w:t>Other current assets</w:t>
      </w:r>
    </w:p>
    <w:p w14:paraId="4D80244C" w14:textId="77777777" w:rsidR="004B4F88" w:rsidRPr="004B4F88" w:rsidRDefault="004B4F88" w:rsidP="004B4F88">
      <w:pPr>
        <w:tabs>
          <w:tab w:val="left" w:pos="2160"/>
          <w:tab w:val="left" w:pos="2880"/>
          <w:tab w:val="decimal" w:pos="6660"/>
          <w:tab w:val="decimal" w:pos="8280"/>
        </w:tabs>
        <w:spacing w:before="120" w:after="120" w:line="380" w:lineRule="exact"/>
        <w:ind w:left="540" w:hanging="540"/>
        <w:jc w:val="right"/>
        <w:rPr>
          <w:rFonts w:ascii="Arial" w:hAnsi="Arial" w:cs="Arial"/>
          <w:sz w:val="20"/>
          <w:szCs w:val="20"/>
        </w:rPr>
      </w:pPr>
      <w:r w:rsidRPr="004B4F88">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4B4F88" w:rsidRPr="004B4F88" w14:paraId="60E4B297" w14:textId="77777777" w:rsidTr="007E12A6">
        <w:trPr>
          <w:cantSplit/>
        </w:trPr>
        <w:tc>
          <w:tcPr>
            <w:tcW w:w="3690" w:type="dxa"/>
          </w:tcPr>
          <w:p w14:paraId="47FD67C7" w14:textId="77777777" w:rsidR="004B4F88" w:rsidRPr="004B4F88" w:rsidRDefault="004B4F88" w:rsidP="009922F2">
            <w:pPr>
              <w:spacing w:line="340" w:lineRule="exact"/>
              <w:ind w:left="162" w:right="-43" w:hanging="162"/>
              <w:rPr>
                <w:rFonts w:ascii="Arial" w:hAnsi="Arial" w:cs="Arial"/>
                <w:color w:val="000000"/>
                <w:sz w:val="20"/>
                <w:szCs w:val="20"/>
              </w:rPr>
            </w:pPr>
          </w:p>
        </w:tc>
        <w:tc>
          <w:tcPr>
            <w:tcW w:w="2700" w:type="dxa"/>
            <w:gridSpan w:val="2"/>
          </w:tcPr>
          <w:p w14:paraId="5F8313E9" w14:textId="77777777" w:rsidR="004B4F88" w:rsidRPr="004B4F88" w:rsidRDefault="004B4F88" w:rsidP="009922F2">
            <w:pPr>
              <w:pBdr>
                <w:bottom w:val="single" w:sz="4" w:space="1" w:color="auto"/>
              </w:pBdr>
              <w:spacing w:line="340" w:lineRule="exact"/>
              <w:ind w:left="162" w:right="-18" w:hanging="162"/>
              <w:jc w:val="center"/>
              <w:rPr>
                <w:rFonts w:ascii="Arial" w:hAnsi="Arial" w:cs="Arial"/>
                <w:color w:val="000000"/>
                <w:sz w:val="20"/>
                <w:szCs w:val="20"/>
              </w:rPr>
            </w:pPr>
            <w:r w:rsidRPr="004B4F88">
              <w:rPr>
                <w:rFonts w:ascii="Arial" w:hAnsi="Arial" w:cs="Arial"/>
                <w:color w:val="000000"/>
                <w:sz w:val="20"/>
                <w:szCs w:val="20"/>
              </w:rPr>
              <w:t xml:space="preserve">Consolidated </w:t>
            </w:r>
          </w:p>
          <w:p w14:paraId="429FAA96" w14:textId="77777777" w:rsidR="004B4F88" w:rsidRPr="004B4F88" w:rsidRDefault="004B4F88" w:rsidP="009922F2">
            <w:pPr>
              <w:pBdr>
                <w:bottom w:val="single" w:sz="4" w:space="1" w:color="auto"/>
              </w:pBdr>
              <w:spacing w:line="340" w:lineRule="exact"/>
              <w:ind w:left="162" w:right="-18" w:hanging="162"/>
              <w:jc w:val="center"/>
              <w:rPr>
                <w:rFonts w:ascii="Arial" w:hAnsi="Arial" w:cs="Arial"/>
                <w:color w:val="000000"/>
                <w:sz w:val="20"/>
                <w:szCs w:val="20"/>
              </w:rPr>
            </w:pPr>
            <w:r w:rsidRPr="004B4F88">
              <w:rPr>
                <w:rFonts w:ascii="Arial" w:hAnsi="Arial" w:cs="Arial"/>
                <w:color w:val="000000"/>
                <w:sz w:val="20"/>
                <w:szCs w:val="20"/>
              </w:rPr>
              <w:t>financial statements</w:t>
            </w:r>
          </w:p>
        </w:tc>
        <w:tc>
          <w:tcPr>
            <w:tcW w:w="2700" w:type="dxa"/>
            <w:gridSpan w:val="2"/>
          </w:tcPr>
          <w:p w14:paraId="02600746" w14:textId="77777777" w:rsidR="004B4F88" w:rsidRPr="004B4F88" w:rsidRDefault="004B4F88" w:rsidP="009922F2">
            <w:pPr>
              <w:pBdr>
                <w:bottom w:val="single" w:sz="4" w:space="1" w:color="auto"/>
              </w:pBdr>
              <w:spacing w:line="340" w:lineRule="exact"/>
              <w:ind w:left="162" w:right="-18" w:hanging="162"/>
              <w:jc w:val="center"/>
              <w:rPr>
                <w:rFonts w:ascii="Arial" w:hAnsi="Arial" w:cs="Arial"/>
                <w:color w:val="000000"/>
                <w:sz w:val="20"/>
                <w:szCs w:val="20"/>
              </w:rPr>
            </w:pPr>
            <w:r w:rsidRPr="004B4F88">
              <w:rPr>
                <w:rFonts w:ascii="Arial" w:hAnsi="Arial" w:cs="Arial"/>
                <w:color w:val="000000"/>
                <w:sz w:val="20"/>
                <w:szCs w:val="20"/>
              </w:rPr>
              <w:t xml:space="preserve">Separate </w:t>
            </w:r>
          </w:p>
          <w:p w14:paraId="3903C68C" w14:textId="77777777" w:rsidR="004B4F88" w:rsidRPr="004B4F88" w:rsidRDefault="004B4F88" w:rsidP="009922F2">
            <w:pPr>
              <w:pBdr>
                <w:bottom w:val="single" w:sz="4" w:space="1" w:color="auto"/>
              </w:pBdr>
              <w:spacing w:line="340" w:lineRule="exact"/>
              <w:ind w:left="162" w:right="-18" w:hanging="162"/>
              <w:jc w:val="center"/>
              <w:rPr>
                <w:rFonts w:ascii="Arial" w:hAnsi="Arial" w:cs="Arial"/>
                <w:color w:val="000000"/>
                <w:sz w:val="20"/>
                <w:szCs w:val="20"/>
              </w:rPr>
            </w:pPr>
            <w:r w:rsidRPr="004B4F88">
              <w:rPr>
                <w:rFonts w:ascii="Arial" w:hAnsi="Arial" w:cs="Arial"/>
                <w:color w:val="000000"/>
                <w:sz w:val="20"/>
                <w:szCs w:val="20"/>
              </w:rPr>
              <w:t>financial statements</w:t>
            </w:r>
          </w:p>
        </w:tc>
      </w:tr>
      <w:tr w:rsidR="007E12A6" w:rsidRPr="004B4F88" w14:paraId="3F8F56CC" w14:textId="77777777" w:rsidTr="007E12A6">
        <w:tc>
          <w:tcPr>
            <w:tcW w:w="3690" w:type="dxa"/>
          </w:tcPr>
          <w:p w14:paraId="40A43182" w14:textId="77777777" w:rsidR="007E12A6" w:rsidRPr="004B4F88" w:rsidRDefault="007E12A6" w:rsidP="007E12A6">
            <w:pPr>
              <w:spacing w:line="340" w:lineRule="exact"/>
              <w:ind w:left="162" w:right="-43" w:hanging="162"/>
              <w:rPr>
                <w:rFonts w:ascii="Arial" w:hAnsi="Arial" w:cs="Arial"/>
                <w:color w:val="000000"/>
                <w:sz w:val="20"/>
                <w:szCs w:val="20"/>
              </w:rPr>
            </w:pPr>
          </w:p>
        </w:tc>
        <w:tc>
          <w:tcPr>
            <w:tcW w:w="1350" w:type="dxa"/>
          </w:tcPr>
          <w:p w14:paraId="760C1C38" w14:textId="77777777" w:rsidR="007E12A6" w:rsidRPr="004B4F88" w:rsidRDefault="007E12A6" w:rsidP="007E12A6">
            <w:pPr>
              <w:pBdr>
                <w:bottom w:val="single" w:sz="4" w:space="1" w:color="auto"/>
              </w:pBdr>
              <w:spacing w:line="340" w:lineRule="exact"/>
              <w:ind w:left="162" w:right="-18" w:hanging="162"/>
              <w:jc w:val="center"/>
              <w:rPr>
                <w:rFonts w:ascii="Arial" w:hAnsi="Arial" w:cs="Arial"/>
                <w:color w:val="000000"/>
                <w:sz w:val="20"/>
                <w:szCs w:val="20"/>
              </w:rPr>
            </w:pPr>
            <w:r>
              <w:rPr>
                <w:rFonts w:ascii="Arial" w:hAnsi="Arial" w:cs="Arial"/>
                <w:color w:val="000000"/>
                <w:sz w:val="20"/>
                <w:szCs w:val="20"/>
              </w:rPr>
              <w:t>2020</w:t>
            </w:r>
          </w:p>
        </w:tc>
        <w:tc>
          <w:tcPr>
            <w:tcW w:w="1350" w:type="dxa"/>
          </w:tcPr>
          <w:p w14:paraId="49A381EF" w14:textId="77777777" w:rsidR="007E12A6" w:rsidRPr="004B4F88" w:rsidRDefault="007E12A6" w:rsidP="007E12A6">
            <w:pPr>
              <w:pBdr>
                <w:bottom w:val="single" w:sz="4" w:space="1" w:color="auto"/>
              </w:pBdr>
              <w:spacing w:line="340" w:lineRule="exact"/>
              <w:ind w:left="162" w:right="-18" w:hanging="162"/>
              <w:jc w:val="center"/>
              <w:rPr>
                <w:rFonts w:ascii="Arial" w:hAnsi="Arial" w:cs="Arial"/>
                <w:color w:val="000000"/>
                <w:sz w:val="20"/>
                <w:szCs w:val="20"/>
              </w:rPr>
            </w:pPr>
            <w:r>
              <w:rPr>
                <w:rFonts w:ascii="Arial" w:hAnsi="Arial" w:cs="Arial"/>
                <w:color w:val="000000"/>
                <w:sz w:val="20"/>
                <w:szCs w:val="20"/>
              </w:rPr>
              <w:t>2019</w:t>
            </w:r>
          </w:p>
        </w:tc>
        <w:tc>
          <w:tcPr>
            <w:tcW w:w="1350" w:type="dxa"/>
          </w:tcPr>
          <w:p w14:paraId="20BC95C1" w14:textId="77777777" w:rsidR="007E12A6" w:rsidRPr="004B4F88" w:rsidRDefault="007E12A6" w:rsidP="007E12A6">
            <w:pPr>
              <w:pBdr>
                <w:bottom w:val="single" w:sz="4" w:space="1" w:color="auto"/>
              </w:pBdr>
              <w:spacing w:line="340" w:lineRule="exact"/>
              <w:ind w:left="162" w:right="-18" w:hanging="162"/>
              <w:jc w:val="center"/>
              <w:rPr>
                <w:rFonts w:ascii="Arial" w:hAnsi="Arial" w:cs="Arial"/>
                <w:color w:val="000000"/>
                <w:sz w:val="20"/>
                <w:szCs w:val="20"/>
              </w:rPr>
            </w:pPr>
            <w:r>
              <w:rPr>
                <w:rFonts w:ascii="Arial" w:hAnsi="Arial" w:cs="Arial"/>
                <w:color w:val="000000"/>
                <w:sz w:val="20"/>
                <w:szCs w:val="20"/>
              </w:rPr>
              <w:t>2020</w:t>
            </w:r>
          </w:p>
        </w:tc>
        <w:tc>
          <w:tcPr>
            <w:tcW w:w="1350" w:type="dxa"/>
          </w:tcPr>
          <w:p w14:paraId="7DC9BE1D" w14:textId="77777777" w:rsidR="007E12A6" w:rsidRPr="004B4F88" w:rsidRDefault="007E12A6" w:rsidP="007E12A6">
            <w:pPr>
              <w:pBdr>
                <w:bottom w:val="single" w:sz="4" w:space="1" w:color="auto"/>
              </w:pBdr>
              <w:spacing w:line="340" w:lineRule="exact"/>
              <w:ind w:left="162" w:right="-18" w:hanging="162"/>
              <w:jc w:val="center"/>
              <w:rPr>
                <w:rFonts w:ascii="Arial" w:hAnsi="Arial" w:cs="Arial"/>
                <w:color w:val="000000"/>
                <w:sz w:val="20"/>
                <w:szCs w:val="20"/>
              </w:rPr>
            </w:pPr>
            <w:r>
              <w:rPr>
                <w:rFonts w:ascii="Arial" w:hAnsi="Arial" w:cs="Arial"/>
                <w:color w:val="000000"/>
                <w:sz w:val="20"/>
                <w:szCs w:val="20"/>
              </w:rPr>
              <w:t>2019</w:t>
            </w:r>
          </w:p>
        </w:tc>
      </w:tr>
      <w:tr w:rsidR="00AB68C8" w:rsidRPr="004B4F88" w14:paraId="03CC8B3E" w14:textId="77777777" w:rsidTr="007E12A6">
        <w:tc>
          <w:tcPr>
            <w:tcW w:w="3690" w:type="dxa"/>
          </w:tcPr>
          <w:p w14:paraId="7901981D" w14:textId="77777777" w:rsidR="00AB68C8" w:rsidRPr="004B4F88" w:rsidRDefault="00AB68C8" w:rsidP="00AB68C8">
            <w:pPr>
              <w:spacing w:line="340" w:lineRule="exact"/>
              <w:ind w:left="162" w:hanging="162"/>
              <w:jc w:val="both"/>
              <w:rPr>
                <w:rFonts w:ascii="Arial" w:hAnsi="Arial" w:cs="Arial"/>
                <w:sz w:val="20"/>
                <w:szCs w:val="20"/>
              </w:rPr>
            </w:pPr>
            <w:r w:rsidRPr="004B4F88">
              <w:rPr>
                <w:rFonts w:ascii="Arial" w:hAnsi="Arial" w:cs="Arial"/>
                <w:sz w:val="20"/>
                <w:szCs w:val="20"/>
              </w:rPr>
              <w:t>Prepaid expenses</w:t>
            </w:r>
          </w:p>
        </w:tc>
        <w:tc>
          <w:tcPr>
            <w:tcW w:w="1350" w:type="dxa"/>
          </w:tcPr>
          <w:p w14:paraId="4D357FBA" w14:textId="40FEE025" w:rsidR="00AB68C8" w:rsidRPr="004413A0" w:rsidRDefault="00AB68C8" w:rsidP="00AB68C8">
            <w:pPr>
              <w:tabs>
                <w:tab w:val="decimal" w:pos="1062"/>
              </w:tabs>
              <w:spacing w:line="340" w:lineRule="exact"/>
              <w:ind w:right="6"/>
              <w:jc w:val="thaiDistribute"/>
              <w:rPr>
                <w:rFonts w:ascii="Arial" w:eastAsiaTheme="minorHAnsi" w:hAnsi="Arial" w:cs="Arial"/>
                <w:color w:val="000000"/>
                <w:sz w:val="20"/>
                <w:szCs w:val="20"/>
              </w:rPr>
            </w:pPr>
            <w:r w:rsidRPr="00AB68C8">
              <w:rPr>
                <w:rFonts w:ascii="Arial" w:eastAsiaTheme="minorHAnsi" w:hAnsi="Arial" w:cs="Arial"/>
                <w:color w:val="000000"/>
                <w:sz w:val="20"/>
                <w:szCs w:val="20"/>
              </w:rPr>
              <w:t>71,213</w:t>
            </w:r>
          </w:p>
        </w:tc>
        <w:tc>
          <w:tcPr>
            <w:tcW w:w="1350" w:type="dxa"/>
          </w:tcPr>
          <w:p w14:paraId="1871F1B1" w14:textId="008CBDF6" w:rsidR="00AB68C8" w:rsidRPr="004413A0" w:rsidRDefault="00AB68C8" w:rsidP="00AB68C8">
            <w:pPr>
              <w:tabs>
                <w:tab w:val="decimal" w:pos="1062"/>
              </w:tabs>
              <w:spacing w:line="340" w:lineRule="exact"/>
              <w:ind w:right="6"/>
              <w:jc w:val="thaiDistribute"/>
              <w:rPr>
                <w:rFonts w:ascii="Arial" w:eastAsiaTheme="minorHAnsi" w:hAnsi="Arial" w:cs="Arial"/>
                <w:color w:val="000000"/>
                <w:sz w:val="20"/>
                <w:szCs w:val="20"/>
              </w:rPr>
            </w:pPr>
            <w:r w:rsidRPr="00AB68C8">
              <w:rPr>
                <w:rFonts w:ascii="Arial" w:eastAsiaTheme="minorHAnsi" w:hAnsi="Arial" w:cs="Arial"/>
                <w:color w:val="000000"/>
                <w:sz w:val="20"/>
                <w:szCs w:val="20"/>
              </w:rPr>
              <w:t>95,003</w:t>
            </w:r>
          </w:p>
        </w:tc>
        <w:tc>
          <w:tcPr>
            <w:tcW w:w="1350" w:type="dxa"/>
          </w:tcPr>
          <w:p w14:paraId="6651D516" w14:textId="32602BD5" w:rsidR="00AB68C8" w:rsidRPr="004413A0" w:rsidRDefault="00AB68C8" w:rsidP="00AB68C8">
            <w:pPr>
              <w:tabs>
                <w:tab w:val="decimal" w:pos="1062"/>
              </w:tabs>
              <w:spacing w:line="340" w:lineRule="exact"/>
              <w:ind w:right="6"/>
              <w:jc w:val="thaiDistribute"/>
              <w:rPr>
                <w:rFonts w:ascii="Arial" w:eastAsiaTheme="minorHAnsi" w:hAnsi="Arial" w:cs="Arial"/>
                <w:color w:val="000000"/>
                <w:sz w:val="20"/>
                <w:szCs w:val="20"/>
              </w:rPr>
            </w:pPr>
            <w:r w:rsidRPr="00AB68C8">
              <w:rPr>
                <w:rFonts w:ascii="Arial" w:eastAsiaTheme="minorHAnsi" w:hAnsi="Arial" w:cs="Arial"/>
                <w:color w:val="000000"/>
                <w:sz w:val="20"/>
                <w:szCs w:val="20"/>
              </w:rPr>
              <w:t>45,871</w:t>
            </w:r>
          </w:p>
        </w:tc>
        <w:tc>
          <w:tcPr>
            <w:tcW w:w="1350" w:type="dxa"/>
          </w:tcPr>
          <w:p w14:paraId="6C689943" w14:textId="77777777" w:rsidR="00AB68C8" w:rsidRPr="004413A0" w:rsidRDefault="00AB68C8" w:rsidP="00AB68C8">
            <w:pPr>
              <w:tabs>
                <w:tab w:val="decimal" w:pos="1062"/>
              </w:tabs>
              <w:spacing w:line="340" w:lineRule="exact"/>
              <w:ind w:right="6"/>
              <w:jc w:val="thaiDistribute"/>
              <w:rPr>
                <w:rFonts w:ascii="Arial" w:eastAsiaTheme="minorHAnsi" w:hAnsi="Arial" w:cs="Arial"/>
                <w:color w:val="000000"/>
                <w:sz w:val="20"/>
                <w:szCs w:val="20"/>
              </w:rPr>
            </w:pPr>
            <w:r w:rsidRPr="004413A0">
              <w:rPr>
                <w:rFonts w:ascii="Arial" w:eastAsiaTheme="minorHAnsi" w:hAnsi="Arial" w:cs="Arial"/>
                <w:color w:val="000000"/>
                <w:sz w:val="20"/>
                <w:szCs w:val="20"/>
              </w:rPr>
              <w:t>71,736</w:t>
            </w:r>
          </w:p>
        </w:tc>
      </w:tr>
      <w:tr w:rsidR="00AB68C8" w:rsidRPr="004B4F88" w14:paraId="28AF22F7" w14:textId="77777777" w:rsidTr="007E12A6">
        <w:tc>
          <w:tcPr>
            <w:tcW w:w="3690" w:type="dxa"/>
          </w:tcPr>
          <w:p w14:paraId="59066C37" w14:textId="77777777" w:rsidR="00AB68C8" w:rsidRPr="004B4F88" w:rsidRDefault="00AB68C8" w:rsidP="00AB68C8">
            <w:pPr>
              <w:spacing w:line="340" w:lineRule="exact"/>
              <w:ind w:left="162" w:hanging="162"/>
              <w:jc w:val="both"/>
              <w:rPr>
                <w:rFonts w:ascii="Arial" w:hAnsi="Arial" w:cs="Arial"/>
                <w:sz w:val="20"/>
                <w:szCs w:val="20"/>
              </w:rPr>
            </w:pPr>
            <w:r>
              <w:rPr>
                <w:rFonts w:ascii="Arial" w:eastAsia="Arial Unicode MS" w:hAnsi="Arial" w:cs="Arial"/>
                <w:sz w:val="20"/>
                <w:szCs w:val="20"/>
              </w:rPr>
              <w:t>Suspend input value added tax</w:t>
            </w:r>
          </w:p>
        </w:tc>
        <w:tc>
          <w:tcPr>
            <w:tcW w:w="1350" w:type="dxa"/>
          </w:tcPr>
          <w:p w14:paraId="667257A4" w14:textId="2E7E5D54" w:rsidR="00AB68C8" w:rsidRPr="004413A0" w:rsidRDefault="00AB68C8" w:rsidP="00AB68C8">
            <w:pPr>
              <w:tabs>
                <w:tab w:val="decimal" w:pos="1062"/>
              </w:tabs>
              <w:spacing w:line="340" w:lineRule="exact"/>
              <w:ind w:right="6"/>
              <w:jc w:val="thaiDistribute"/>
              <w:rPr>
                <w:rFonts w:ascii="Arial" w:eastAsiaTheme="minorHAnsi" w:hAnsi="Arial" w:cs="Arial"/>
                <w:color w:val="000000"/>
                <w:sz w:val="20"/>
                <w:szCs w:val="20"/>
              </w:rPr>
            </w:pPr>
            <w:r w:rsidRPr="00AB68C8">
              <w:rPr>
                <w:rFonts w:ascii="Arial" w:eastAsiaTheme="minorHAnsi" w:hAnsi="Arial" w:cs="Arial"/>
                <w:color w:val="000000"/>
                <w:sz w:val="20"/>
                <w:szCs w:val="20"/>
              </w:rPr>
              <w:t>27,703</w:t>
            </w:r>
          </w:p>
        </w:tc>
        <w:tc>
          <w:tcPr>
            <w:tcW w:w="1350" w:type="dxa"/>
          </w:tcPr>
          <w:p w14:paraId="4B990A5D" w14:textId="6541C30C" w:rsidR="00AB68C8" w:rsidRPr="004413A0" w:rsidRDefault="00AB68C8" w:rsidP="00AB68C8">
            <w:pPr>
              <w:tabs>
                <w:tab w:val="decimal" w:pos="1062"/>
              </w:tabs>
              <w:spacing w:line="340" w:lineRule="exact"/>
              <w:ind w:right="6"/>
              <w:jc w:val="thaiDistribute"/>
              <w:rPr>
                <w:rFonts w:ascii="Arial" w:eastAsiaTheme="minorHAnsi" w:hAnsi="Arial" w:cs="Arial"/>
                <w:color w:val="000000"/>
                <w:sz w:val="20"/>
                <w:szCs w:val="20"/>
              </w:rPr>
            </w:pPr>
            <w:r w:rsidRPr="00AB68C8">
              <w:rPr>
                <w:rFonts w:ascii="Arial" w:eastAsiaTheme="minorHAnsi" w:hAnsi="Arial" w:cs="Arial"/>
                <w:color w:val="000000"/>
                <w:sz w:val="20"/>
                <w:szCs w:val="20"/>
              </w:rPr>
              <w:t>65,771</w:t>
            </w:r>
          </w:p>
        </w:tc>
        <w:tc>
          <w:tcPr>
            <w:tcW w:w="1350" w:type="dxa"/>
          </w:tcPr>
          <w:p w14:paraId="492F7F2E" w14:textId="26E49C4C" w:rsidR="00AB68C8" w:rsidRPr="004413A0" w:rsidRDefault="00AB68C8" w:rsidP="00AB68C8">
            <w:pPr>
              <w:tabs>
                <w:tab w:val="decimal" w:pos="1062"/>
              </w:tabs>
              <w:spacing w:line="340" w:lineRule="exact"/>
              <w:ind w:right="6"/>
              <w:jc w:val="thaiDistribute"/>
              <w:rPr>
                <w:rFonts w:ascii="Arial" w:eastAsiaTheme="minorHAnsi" w:hAnsi="Arial" w:cs="Arial"/>
                <w:color w:val="000000"/>
                <w:sz w:val="20"/>
                <w:szCs w:val="20"/>
              </w:rPr>
            </w:pPr>
            <w:r w:rsidRPr="00AB68C8">
              <w:rPr>
                <w:rFonts w:ascii="Arial" w:eastAsiaTheme="minorHAnsi" w:hAnsi="Arial" w:cs="Arial"/>
                <w:color w:val="000000"/>
                <w:sz w:val="20"/>
                <w:szCs w:val="20"/>
              </w:rPr>
              <w:t>25,476</w:t>
            </w:r>
          </w:p>
        </w:tc>
        <w:tc>
          <w:tcPr>
            <w:tcW w:w="1350" w:type="dxa"/>
          </w:tcPr>
          <w:p w14:paraId="3E2EE90B" w14:textId="77777777" w:rsidR="00AB68C8" w:rsidRPr="004413A0" w:rsidRDefault="00AB68C8" w:rsidP="00AB68C8">
            <w:pPr>
              <w:tabs>
                <w:tab w:val="decimal" w:pos="1062"/>
              </w:tabs>
              <w:spacing w:line="340" w:lineRule="exact"/>
              <w:ind w:right="6"/>
              <w:jc w:val="thaiDistribute"/>
              <w:rPr>
                <w:rFonts w:ascii="Arial" w:eastAsiaTheme="minorHAnsi" w:hAnsi="Arial" w:cs="Arial"/>
                <w:color w:val="000000"/>
                <w:sz w:val="20"/>
                <w:szCs w:val="20"/>
              </w:rPr>
            </w:pPr>
            <w:r w:rsidRPr="004413A0">
              <w:rPr>
                <w:rFonts w:ascii="Arial" w:eastAsiaTheme="minorHAnsi" w:hAnsi="Arial" w:cs="Arial"/>
                <w:color w:val="000000"/>
                <w:sz w:val="20"/>
                <w:szCs w:val="20"/>
              </w:rPr>
              <w:t>63,362</w:t>
            </w:r>
          </w:p>
        </w:tc>
      </w:tr>
      <w:tr w:rsidR="00AB68C8" w:rsidRPr="004B4F88" w14:paraId="0749272D" w14:textId="77777777" w:rsidTr="007E12A6">
        <w:tc>
          <w:tcPr>
            <w:tcW w:w="3690" w:type="dxa"/>
          </w:tcPr>
          <w:p w14:paraId="61DD1AA5" w14:textId="77777777" w:rsidR="00AB68C8" w:rsidRPr="004B4F88" w:rsidRDefault="00AB68C8" w:rsidP="00AB68C8">
            <w:pPr>
              <w:spacing w:line="340" w:lineRule="exact"/>
              <w:ind w:left="162" w:hanging="162"/>
              <w:jc w:val="both"/>
              <w:rPr>
                <w:rFonts w:ascii="Arial" w:hAnsi="Arial" w:cs="Arial"/>
                <w:sz w:val="20"/>
                <w:szCs w:val="20"/>
              </w:rPr>
            </w:pPr>
            <w:r>
              <w:rPr>
                <w:rFonts w:ascii="Arial" w:hAnsi="Arial" w:cs="Arial"/>
                <w:sz w:val="20"/>
                <w:szCs w:val="20"/>
              </w:rPr>
              <w:t>Others</w:t>
            </w:r>
          </w:p>
        </w:tc>
        <w:tc>
          <w:tcPr>
            <w:tcW w:w="1350" w:type="dxa"/>
          </w:tcPr>
          <w:p w14:paraId="7A541FA1" w14:textId="2B4CC988" w:rsidR="00AB68C8" w:rsidRPr="004413A0" w:rsidRDefault="00AB68C8" w:rsidP="00AB68C8">
            <w:pPr>
              <w:pBdr>
                <w:bottom w:val="single" w:sz="4" w:space="1" w:color="auto"/>
              </w:pBdr>
              <w:tabs>
                <w:tab w:val="decimal" w:pos="1062"/>
              </w:tabs>
              <w:spacing w:line="340" w:lineRule="exact"/>
              <w:ind w:right="6"/>
              <w:jc w:val="thaiDistribute"/>
              <w:rPr>
                <w:rFonts w:ascii="Arial" w:eastAsiaTheme="minorHAnsi" w:hAnsi="Arial" w:cs="Arial"/>
                <w:color w:val="000000"/>
                <w:sz w:val="20"/>
                <w:szCs w:val="20"/>
              </w:rPr>
            </w:pPr>
            <w:r w:rsidRPr="00AB68C8">
              <w:rPr>
                <w:rFonts w:ascii="Arial" w:eastAsiaTheme="minorHAnsi" w:hAnsi="Arial" w:cs="Arial"/>
                <w:color w:val="000000"/>
                <w:sz w:val="20"/>
                <w:szCs w:val="20"/>
              </w:rPr>
              <w:t>10,357</w:t>
            </w:r>
          </w:p>
        </w:tc>
        <w:tc>
          <w:tcPr>
            <w:tcW w:w="1350" w:type="dxa"/>
          </w:tcPr>
          <w:p w14:paraId="084E4EB7" w14:textId="083289BF" w:rsidR="00AB68C8" w:rsidRPr="004413A0" w:rsidRDefault="00AB68C8" w:rsidP="00AB68C8">
            <w:pPr>
              <w:pBdr>
                <w:bottom w:val="single" w:sz="4" w:space="1" w:color="auto"/>
              </w:pBdr>
              <w:tabs>
                <w:tab w:val="decimal" w:pos="1062"/>
              </w:tabs>
              <w:spacing w:line="340" w:lineRule="exact"/>
              <w:ind w:right="6"/>
              <w:jc w:val="thaiDistribute"/>
              <w:rPr>
                <w:rFonts w:ascii="Arial" w:eastAsiaTheme="minorHAnsi" w:hAnsi="Arial" w:cs="Arial"/>
                <w:color w:val="000000"/>
                <w:sz w:val="20"/>
                <w:szCs w:val="20"/>
              </w:rPr>
            </w:pPr>
            <w:r w:rsidRPr="00AB68C8">
              <w:rPr>
                <w:rFonts w:ascii="Arial" w:eastAsiaTheme="minorHAnsi" w:hAnsi="Arial" w:cs="Arial"/>
                <w:color w:val="000000"/>
                <w:sz w:val="20"/>
                <w:szCs w:val="20"/>
              </w:rPr>
              <w:t>15,344</w:t>
            </w:r>
          </w:p>
        </w:tc>
        <w:tc>
          <w:tcPr>
            <w:tcW w:w="1350" w:type="dxa"/>
          </w:tcPr>
          <w:p w14:paraId="3F2E7342" w14:textId="15DB2C78" w:rsidR="00AB68C8" w:rsidRPr="004413A0" w:rsidRDefault="00AB68C8" w:rsidP="00AB68C8">
            <w:pPr>
              <w:pBdr>
                <w:bottom w:val="single" w:sz="4" w:space="1" w:color="auto"/>
              </w:pBdr>
              <w:tabs>
                <w:tab w:val="decimal" w:pos="1062"/>
              </w:tabs>
              <w:spacing w:line="340" w:lineRule="exact"/>
              <w:ind w:right="6"/>
              <w:jc w:val="thaiDistribute"/>
              <w:rPr>
                <w:rFonts w:ascii="Arial" w:eastAsiaTheme="minorHAnsi" w:hAnsi="Arial" w:cs="Arial"/>
                <w:color w:val="000000"/>
                <w:sz w:val="20"/>
                <w:szCs w:val="20"/>
              </w:rPr>
            </w:pPr>
            <w:r w:rsidRPr="00AB68C8">
              <w:rPr>
                <w:rFonts w:ascii="Arial" w:eastAsiaTheme="minorHAnsi" w:hAnsi="Arial" w:cs="Arial"/>
                <w:color w:val="000000"/>
                <w:sz w:val="20"/>
                <w:szCs w:val="20"/>
              </w:rPr>
              <w:t>6,542</w:t>
            </w:r>
          </w:p>
        </w:tc>
        <w:tc>
          <w:tcPr>
            <w:tcW w:w="1350" w:type="dxa"/>
          </w:tcPr>
          <w:p w14:paraId="74088E54" w14:textId="77777777" w:rsidR="00AB68C8" w:rsidRPr="004413A0" w:rsidRDefault="00AB68C8" w:rsidP="00AB68C8">
            <w:pPr>
              <w:pBdr>
                <w:bottom w:val="single" w:sz="4" w:space="1" w:color="auto"/>
              </w:pBdr>
              <w:tabs>
                <w:tab w:val="decimal" w:pos="1062"/>
              </w:tabs>
              <w:spacing w:line="340" w:lineRule="exact"/>
              <w:ind w:right="6"/>
              <w:jc w:val="thaiDistribute"/>
              <w:rPr>
                <w:rFonts w:ascii="Arial" w:eastAsiaTheme="minorHAnsi" w:hAnsi="Arial" w:cs="Arial"/>
                <w:color w:val="000000"/>
                <w:sz w:val="20"/>
                <w:szCs w:val="20"/>
              </w:rPr>
            </w:pPr>
            <w:r w:rsidRPr="004413A0">
              <w:rPr>
                <w:rFonts w:ascii="Arial" w:eastAsiaTheme="minorHAnsi" w:hAnsi="Arial" w:cs="Arial"/>
                <w:color w:val="000000"/>
                <w:sz w:val="20"/>
                <w:szCs w:val="20"/>
              </w:rPr>
              <w:t>13,156</w:t>
            </w:r>
          </w:p>
        </w:tc>
      </w:tr>
      <w:tr w:rsidR="00AB68C8" w:rsidRPr="004B4F88" w14:paraId="664C9DB0" w14:textId="77777777" w:rsidTr="007E12A6">
        <w:tc>
          <w:tcPr>
            <w:tcW w:w="3690" w:type="dxa"/>
          </w:tcPr>
          <w:p w14:paraId="1C70AA2A" w14:textId="77777777" w:rsidR="00AB68C8" w:rsidRPr="004B4F88" w:rsidRDefault="00AB68C8" w:rsidP="00AB68C8">
            <w:pPr>
              <w:spacing w:line="340" w:lineRule="exact"/>
              <w:ind w:left="162" w:hanging="162"/>
              <w:jc w:val="both"/>
              <w:rPr>
                <w:rFonts w:ascii="Arial" w:hAnsi="Arial" w:cs="Arial"/>
                <w:sz w:val="20"/>
                <w:szCs w:val="20"/>
              </w:rPr>
            </w:pPr>
            <w:r w:rsidRPr="004B4F88">
              <w:rPr>
                <w:rFonts w:ascii="Arial" w:hAnsi="Arial" w:cs="Arial"/>
                <w:sz w:val="20"/>
                <w:szCs w:val="20"/>
              </w:rPr>
              <w:t xml:space="preserve">Total </w:t>
            </w:r>
            <w:r>
              <w:rPr>
                <w:rFonts w:ascii="Arial" w:hAnsi="Arial" w:cs="Arial"/>
                <w:sz w:val="20"/>
                <w:szCs w:val="20"/>
              </w:rPr>
              <w:t>o</w:t>
            </w:r>
            <w:r w:rsidRPr="004B4F88">
              <w:rPr>
                <w:rFonts w:ascii="Arial" w:hAnsi="Arial" w:cs="Arial"/>
                <w:sz w:val="20"/>
                <w:szCs w:val="20"/>
              </w:rPr>
              <w:t>ther current assets</w:t>
            </w:r>
          </w:p>
        </w:tc>
        <w:tc>
          <w:tcPr>
            <w:tcW w:w="1350" w:type="dxa"/>
          </w:tcPr>
          <w:p w14:paraId="293CC54E" w14:textId="1445C765" w:rsidR="00AB68C8" w:rsidRPr="004413A0" w:rsidRDefault="00AB68C8" w:rsidP="00AB68C8">
            <w:pPr>
              <w:pBdr>
                <w:bottom w:val="double" w:sz="4" w:space="1" w:color="auto"/>
              </w:pBdr>
              <w:tabs>
                <w:tab w:val="decimal" w:pos="1062"/>
              </w:tabs>
              <w:spacing w:line="340" w:lineRule="exact"/>
              <w:ind w:right="6"/>
              <w:jc w:val="thaiDistribute"/>
              <w:rPr>
                <w:rFonts w:ascii="Arial" w:eastAsiaTheme="minorHAnsi" w:hAnsi="Arial" w:cs="Arial"/>
                <w:color w:val="000000"/>
                <w:sz w:val="20"/>
                <w:szCs w:val="20"/>
                <w:cs/>
              </w:rPr>
            </w:pPr>
            <w:r w:rsidRPr="00AB68C8">
              <w:rPr>
                <w:rFonts w:ascii="Arial" w:eastAsiaTheme="minorHAnsi" w:hAnsi="Arial" w:cs="Arial"/>
                <w:color w:val="000000"/>
                <w:sz w:val="20"/>
                <w:szCs w:val="20"/>
              </w:rPr>
              <w:t>109,273</w:t>
            </w:r>
          </w:p>
        </w:tc>
        <w:tc>
          <w:tcPr>
            <w:tcW w:w="1350" w:type="dxa"/>
          </w:tcPr>
          <w:p w14:paraId="1B6A1615" w14:textId="003A82AE" w:rsidR="00AB68C8" w:rsidRPr="004413A0" w:rsidRDefault="00AB68C8" w:rsidP="00AB68C8">
            <w:pPr>
              <w:pBdr>
                <w:bottom w:val="double" w:sz="4" w:space="1" w:color="auto"/>
              </w:pBdr>
              <w:tabs>
                <w:tab w:val="decimal" w:pos="1062"/>
              </w:tabs>
              <w:spacing w:line="340" w:lineRule="exact"/>
              <w:ind w:right="6"/>
              <w:jc w:val="thaiDistribute"/>
              <w:rPr>
                <w:rFonts w:ascii="Arial" w:eastAsiaTheme="minorHAnsi" w:hAnsi="Arial" w:cs="Arial"/>
                <w:color w:val="000000"/>
                <w:sz w:val="20"/>
                <w:szCs w:val="20"/>
                <w:cs/>
              </w:rPr>
            </w:pPr>
            <w:r w:rsidRPr="00AB68C8">
              <w:rPr>
                <w:rFonts w:ascii="Arial" w:eastAsiaTheme="minorHAnsi" w:hAnsi="Arial" w:cs="Arial"/>
                <w:color w:val="000000"/>
                <w:sz w:val="20"/>
                <w:szCs w:val="20"/>
              </w:rPr>
              <w:t>176,118</w:t>
            </w:r>
          </w:p>
        </w:tc>
        <w:tc>
          <w:tcPr>
            <w:tcW w:w="1350" w:type="dxa"/>
          </w:tcPr>
          <w:p w14:paraId="4FDDE7D0" w14:textId="5FB40F99" w:rsidR="00AB68C8" w:rsidRPr="004413A0" w:rsidRDefault="00AB68C8" w:rsidP="00AB68C8">
            <w:pPr>
              <w:pBdr>
                <w:bottom w:val="double" w:sz="4" w:space="1" w:color="auto"/>
              </w:pBdr>
              <w:tabs>
                <w:tab w:val="decimal" w:pos="1062"/>
              </w:tabs>
              <w:spacing w:line="340" w:lineRule="exact"/>
              <w:ind w:right="6"/>
              <w:jc w:val="thaiDistribute"/>
              <w:rPr>
                <w:rFonts w:ascii="Arial" w:eastAsiaTheme="minorHAnsi" w:hAnsi="Arial" w:cs="Arial"/>
                <w:color w:val="000000"/>
                <w:sz w:val="20"/>
                <w:szCs w:val="20"/>
              </w:rPr>
            </w:pPr>
            <w:r w:rsidRPr="00AB68C8">
              <w:rPr>
                <w:rFonts w:ascii="Arial" w:eastAsiaTheme="minorHAnsi" w:hAnsi="Arial" w:cs="Arial"/>
                <w:color w:val="000000"/>
                <w:sz w:val="20"/>
                <w:szCs w:val="20"/>
              </w:rPr>
              <w:t>77,889</w:t>
            </w:r>
          </w:p>
        </w:tc>
        <w:tc>
          <w:tcPr>
            <w:tcW w:w="1350" w:type="dxa"/>
          </w:tcPr>
          <w:p w14:paraId="0F12FBA5" w14:textId="77777777" w:rsidR="00AB68C8" w:rsidRPr="004413A0" w:rsidRDefault="00AB68C8" w:rsidP="00AB68C8">
            <w:pPr>
              <w:pBdr>
                <w:bottom w:val="double" w:sz="4" w:space="1" w:color="auto"/>
              </w:pBdr>
              <w:tabs>
                <w:tab w:val="decimal" w:pos="1062"/>
              </w:tabs>
              <w:spacing w:line="340" w:lineRule="exact"/>
              <w:ind w:right="6"/>
              <w:jc w:val="thaiDistribute"/>
              <w:rPr>
                <w:rFonts w:ascii="Arial" w:eastAsiaTheme="minorHAnsi" w:hAnsi="Arial" w:cs="Arial"/>
                <w:color w:val="000000"/>
                <w:sz w:val="20"/>
                <w:szCs w:val="20"/>
              </w:rPr>
            </w:pPr>
            <w:r w:rsidRPr="004413A0">
              <w:rPr>
                <w:rFonts w:ascii="Arial" w:eastAsiaTheme="minorHAnsi" w:hAnsi="Arial" w:cs="Arial"/>
                <w:color w:val="000000"/>
                <w:sz w:val="20"/>
                <w:szCs w:val="20"/>
              </w:rPr>
              <w:t>148,254</w:t>
            </w:r>
          </w:p>
        </w:tc>
      </w:tr>
    </w:tbl>
    <w:p w14:paraId="370882E0" w14:textId="452CC7C9" w:rsidR="004B4F88" w:rsidRDefault="004B4F88" w:rsidP="003B7943">
      <w:pPr>
        <w:spacing w:before="120" w:after="120" w:line="380" w:lineRule="exact"/>
        <w:ind w:left="540" w:right="29" w:hanging="540"/>
        <w:jc w:val="both"/>
        <w:rPr>
          <w:rFonts w:ascii="Arial" w:eastAsia="Arial Unicode MS" w:hAnsi="Arial" w:cs="Arial"/>
          <w:b/>
          <w:bCs/>
          <w:sz w:val="22"/>
          <w:szCs w:val="22"/>
        </w:rPr>
      </w:pPr>
      <w:r w:rsidRPr="003F36F7">
        <w:rPr>
          <w:rFonts w:ascii="Arial" w:eastAsia="Arial Unicode MS" w:hAnsi="Arial" w:cs="Arial"/>
          <w:b/>
          <w:bCs/>
          <w:sz w:val="22"/>
          <w:szCs w:val="22"/>
        </w:rPr>
        <w:t>1</w:t>
      </w:r>
      <w:r w:rsidR="004F0CA3">
        <w:rPr>
          <w:rFonts w:ascii="Arial" w:eastAsia="Arial Unicode MS" w:hAnsi="Arial" w:cs="Arial"/>
          <w:b/>
          <w:bCs/>
          <w:sz w:val="22"/>
          <w:szCs w:val="22"/>
        </w:rPr>
        <w:t>2</w:t>
      </w:r>
      <w:r w:rsidRPr="003F36F7">
        <w:rPr>
          <w:rFonts w:ascii="Arial" w:eastAsia="Arial Unicode MS" w:hAnsi="Arial" w:cs="Arial"/>
          <w:b/>
          <w:bCs/>
          <w:sz w:val="22"/>
          <w:szCs w:val="22"/>
        </w:rPr>
        <w:t>.</w:t>
      </w:r>
      <w:r w:rsidRPr="003F36F7">
        <w:rPr>
          <w:rFonts w:ascii="Arial" w:eastAsia="Arial Unicode MS" w:hAnsi="Arial" w:cs="Arial"/>
          <w:b/>
          <w:bCs/>
          <w:sz w:val="22"/>
          <w:szCs w:val="22"/>
        </w:rPr>
        <w:tab/>
        <w:t>Investments in subsidiaries</w:t>
      </w:r>
    </w:p>
    <w:p w14:paraId="5C91AE47" w14:textId="77777777" w:rsidR="002A692F" w:rsidRPr="003F36F7" w:rsidRDefault="00D75364" w:rsidP="00E310A1">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2A692F" w:rsidRPr="003F36F7">
        <w:rPr>
          <w:rFonts w:ascii="Arial" w:hAnsi="Arial" w:cs="Arial"/>
          <w:sz w:val="22"/>
          <w:szCs w:val="22"/>
        </w:rPr>
        <w:t>Details of investment</w:t>
      </w:r>
      <w:r w:rsidR="009F51E1" w:rsidRPr="003F36F7">
        <w:rPr>
          <w:rFonts w:ascii="Arial" w:hAnsi="Arial" w:cs="Arial"/>
          <w:sz w:val="22"/>
          <w:szCs w:val="22"/>
        </w:rPr>
        <w:t>s in subsidiaries</w:t>
      </w:r>
      <w:r w:rsidR="002A692F" w:rsidRPr="003F36F7">
        <w:rPr>
          <w:rFonts w:ascii="Arial" w:hAnsi="Arial" w:cs="Arial"/>
          <w:sz w:val="22"/>
          <w:szCs w:val="22"/>
        </w:rPr>
        <w:t xml:space="preserve"> as presented in separate financial statements are as follows:</w:t>
      </w:r>
    </w:p>
    <w:p w14:paraId="28C9FCA8" w14:textId="77777777" w:rsidR="00D652D1" w:rsidRPr="00CE696C" w:rsidRDefault="00B700C8" w:rsidP="00D652D1">
      <w:pPr>
        <w:tabs>
          <w:tab w:val="left" w:pos="360"/>
        </w:tabs>
        <w:spacing w:line="340" w:lineRule="exact"/>
        <w:jc w:val="right"/>
        <w:rPr>
          <w:rFonts w:ascii="Arial" w:eastAsia="Arial Unicode MS" w:hAnsi="Arial" w:cs="Arial"/>
          <w:sz w:val="12"/>
          <w:szCs w:val="12"/>
        </w:rPr>
      </w:pPr>
      <w:r>
        <w:rPr>
          <w:rFonts w:ascii="Arial" w:hAnsi="Arial" w:cs="Arial"/>
          <w:sz w:val="22"/>
          <w:szCs w:val="22"/>
        </w:rPr>
        <w:tab/>
      </w:r>
      <w:r w:rsidR="00D652D1" w:rsidRPr="00CE696C">
        <w:rPr>
          <w:rFonts w:ascii="Arial" w:eastAsia="Arial Unicode MS" w:hAnsi="Arial" w:cs="Arial"/>
          <w:sz w:val="12"/>
          <w:szCs w:val="12"/>
        </w:rPr>
        <w:t>(Unit: Thousand Baht)</w:t>
      </w:r>
    </w:p>
    <w:tbl>
      <w:tblPr>
        <w:tblW w:w="9181" w:type="dxa"/>
        <w:tblInd w:w="450" w:type="dxa"/>
        <w:tblLayout w:type="fixed"/>
        <w:tblLook w:val="0000" w:firstRow="0" w:lastRow="0" w:firstColumn="0" w:lastColumn="0" w:noHBand="0" w:noVBand="0"/>
      </w:tblPr>
      <w:tblGrid>
        <w:gridCol w:w="2610"/>
        <w:gridCol w:w="810"/>
        <w:gridCol w:w="810"/>
        <w:gridCol w:w="813"/>
        <w:gridCol w:w="807"/>
        <w:gridCol w:w="810"/>
        <w:gridCol w:w="812"/>
        <w:gridCol w:w="898"/>
        <w:gridCol w:w="811"/>
      </w:tblGrid>
      <w:tr w:rsidR="00D652D1" w:rsidRPr="00CE696C" w14:paraId="7A490565" w14:textId="77777777" w:rsidTr="006D4C68">
        <w:trPr>
          <w:cantSplit/>
        </w:trPr>
        <w:tc>
          <w:tcPr>
            <w:tcW w:w="2610" w:type="dxa"/>
          </w:tcPr>
          <w:p w14:paraId="67EE8681" w14:textId="77777777" w:rsidR="00D652D1" w:rsidRPr="00CE696C" w:rsidRDefault="00D652D1" w:rsidP="006D4C68">
            <w:pPr>
              <w:spacing w:line="200" w:lineRule="exact"/>
              <w:ind w:right="-1098"/>
              <w:rPr>
                <w:rFonts w:ascii="Arial" w:eastAsia="Arial Unicode MS" w:hAnsi="Arial" w:cs="Arial"/>
                <w:sz w:val="12"/>
                <w:szCs w:val="12"/>
              </w:rPr>
            </w:pPr>
          </w:p>
        </w:tc>
        <w:tc>
          <w:tcPr>
            <w:tcW w:w="1620" w:type="dxa"/>
            <w:gridSpan w:val="2"/>
          </w:tcPr>
          <w:p w14:paraId="44AAFC06" w14:textId="77777777" w:rsidR="00D652D1" w:rsidRPr="00CE696C" w:rsidRDefault="00D652D1" w:rsidP="006D4C68">
            <w:pPr>
              <w:pStyle w:val="30"/>
              <w:pBdr>
                <w:bottom w:val="single" w:sz="4" w:space="1" w:color="auto"/>
              </w:pBdr>
              <w:tabs>
                <w:tab w:val="clear" w:pos="360"/>
                <w:tab w:val="clear" w:pos="720"/>
              </w:tabs>
              <w:spacing w:line="200" w:lineRule="exact"/>
              <w:jc w:val="center"/>
              <w:rPr>
                <w:rFonts w:ascii="Arial" w:eastAsia="Arial Unicode MS" w:hAnsi="Arial" w:cs="Arial"/>
                <w:sz w:val="12"/>
                <w:szCs w:val="12"/>
                <w:lang w:val="en-US"/>
              </w:rPr>
            </w:pPr>
          </w:p>
          <w:p w14:paraId="6E934100" w14:textId="77777777" w:rsidR="00D652D1" w:rsidRPr="00CE696C" w:rsidRDefault="00D652D1" w:rsidP="006D4C68">
            <w:pPr>
              <w:pStyle w:val="30"/>
              <w:pBdr>
                <w:bottom w:val="single" w:sz="4" w:space="1" w:color="auto"/>
              </w:pBdr>
              <w:tabs>
                <w:tab w:val="clear" w:pos="360"/>
                <w:tab w:val="clear" w:pos="720"/>
              </w:tabs>
              <w:spacing w:line="200" w:lineRule="exact"/>
              <w:jc w:val="center"/>
              <w:rPr>
                <w:rFonts w:ascii="Arial" w:eastAsia="Arial Unicode MS" w:hAnsi="Arial" w:cs="Arial"/>
                <w:sz w:val="12"/>
                <w:szCs w:val="12"/>
                <w:lang w:val="en-US"/>
              </w:rPr>
            </w:pPr>
            <w:r w:rsidRPr="00CE696C">
              <w:rPr>
                <w:rFonts w:ascii="Arial" w:eastAsia="Arial Unicode MS" w:hAnsi="Arial" w:cs="Arial"/>
                <w:sz w:val="12"/>
                <w:szCs w:val="12"/>
                <w:lang w:val="en-US"/>
              </w:rPr>
              <w:t>Paid-up capital</w:t>
            </w:r>
          </w:p>
        </w:tc>
        <w:tc>
          <w:tcPr>
            <w:tcW w:w="1620" w:type="dxa"/>
            <w:gridSpan w:val="2"/>
          </w:tcPr>
          <w:p w14:paraId="2231A080" w14:textId="77777777" w:rsidR="00D652D1" w:rsidRPr="00CE696C" w:rsidRDefault="00D652D1" w:rsidP="006D4C68">
            <w:pPr>
              <w:pStyle w:val="30"/>
              <w:pBdr>
                <w:bottom w:val="single" w:sz="4" w:space="1" w:color="auto"/>
              </w:pBdr>
              <w:tabs>
                <w:tab w:val="clear" w:pos="360"/>
                <w:tab w:val="clear" w:pos="720"/>
              </w:tabs>
              <w:spacing w:line="200" w:lineRule="exact"/>
              <w:jc w:val="center"/>
              <w:rPr>
                <w:rFonts w:ascii="Arial" w:eastAsia="Arial Unicode MS" w:hAnsi="Arial" w:cs="Arial"/>
                <w:sz w:val="12"/>
                <w:szCs w:val="12"/>
                <w:lang w:val="en-US"/>
              </w:rPr>
            </w:pPr>
          </w:p>
          <w:p w14:paraId="64E71FF2" w14:textId="77777777" w:rsidR="00D652D1" w:rsidRPr="00CE696C" w:rsidRDefault="00D652D1" w:rsidP="006D4C68">
            <w:pPr>
              <w:pStyle w:val="30"/>
              <w:pBdr>
                <w:bottom w:val="single" w:sz="4" w:space="1" w:color="auto"/>
              </w:pBdr>
              <w:tabs>
                <w:tab w:val="clear" w:pos="360"/>
                <w:tab w:val="clear" w:pos="720"/>
              </w:tabs>
              <w:spacing w:line="200" w:lineRule="exact"/>
              <w:jc w:val="center"/>
              <w:rPr>
                <w:rFonts w:ascii="Arial" w:eastAsia="Arial Unicode MS" w:hAnsi="Arial" w:cs="Arial"/>
                <w:sz w:val="12"/>
                <w:szCs w:val="12"/>
                <w:lang w:val="en-US"/>
              </w:rPr>
            </w:pPr>
            <w:r w:rsidRPr="00CE696C">
              <w:rPr>
                <w:rFonts w:ascii="Arial" w:eastAsia="Arial Unicode MS" w:hAnsi="Arial" w:cs="Arial"/>
                <w:sz w:val="12"/>
                <w:szCs w:val="12"/>
                <w:lang w:val="en-US"/>
              </w:rPr>
              <w:t>Shareholding percentage</w:t>
            </w:r>
          </w:p>
        </w:tc>
        <w:tc>
          <w:tcPr>
            <w:tcW w:w="1622" w:type="dxa"/>
            <w:gridSpan w:val="2"/>
          </w:tcPr>
          <w:p w14:paraId="11C171C4" w14:textId="77777777" w:rsidR="00D652D1" w:rsidRPr="00CE696C" w:rsidRDefault="00D652D1" w:rsidP="006D4C68">
            <w:pPr>
              <w:pStyle w:val="30"/>
              <w:pBdr>
                <w:bottom w:val="single" w:sz="4" w:space="1" w:color="auto"/>
              </w:pBdr>
              <w:tabs>
                <w:tab w:val="clear" w:pos="360"/>
                <w:tab w:val="clear" w:pos="720"/>
              </w:tabs>
              <w:spacing w:line="200" w:lineRule="exact"/>
              <w:jc w:val="center"/>
              <w:rPr>
                <w:rFonts w:ascii="Arial" w:eastAsia="Arial Unicode MS" w:hAnsi="Arial" w:cs="Arial"/>
                <w:sz w:val="12"/>
                <w:szCs w:val="12"/>
                <w:lang w:val="en-US"/>
              </w:rPr>
            </w:pPr>
          </w:p>
          <w:p w14:paraId="4536206E" w14:textId="77777777" w:rsidR="00D652D1" w:rsidRPr="00CE696C" w:rsidRDefault="00D652D1" w:rsidP="006D4C68">
            <w:pPr>
              <w:pStyle w:val="30"/>
              <w:pBdr>
                <w:bottom w:val="single" w:sz="4" w:space="1" w:color="auto"/>
              </w:pBdr>
              <w:tabs>
                <w:tab w:val="clear" w:pos="360"/>
                <w:tab w:val="clear" w:pos="720"/>
              </w:tabs>
              <w:spacing w:line="200" w:lineRule="exact"/>
              <w:jc w:val="center"/>
              <w:rPr>
                <w:rFonts w:ascii="Arial" w:eastAsia="Arial Unicode MS" w:hAnsi="Arial" w:cs="Arial"/>
                <w:sz w:val="12"/>
                <w:szCs w:val="12"/>
                <w:lang w:val="en-US"/>
              </w:rPr>
            </w:pPr>
            <w:r w:rsidRPr="00CE696C">
              <w:rPr>
                <w:rFonts w:ascii="Arial" w:eastAsia="Arial Unicode MS" w:hAnsi="Arial" w:cs="Arial"/>
                <w:sz w:val="12"/>
                <w:szCs w:val="12"/>
                <w:lang w:val="en-US"/>
              </w:rPr>
              <w:t>Cost</w:t>
            </w:r>
          </w:p>
        </w:tc>
        <w:tc>
          <w:tcPr>
            <w:tcW w:w="1709" w:type="dxa"/>
            <w:gridSpan w:val="2"/>
          </w:tcPr>
          <w:p w14:paraId="4886E697" w14:textId="77777777" w:rsidR="00D652D1" w:rsidRPr="00CE696C" w:rsidRDefault="00D652D1" w:rsidP="006D4C68">
            <w:pPr>
              <w:pStyle w:val="30"/>
              <w:pBdr>
                <w:bottom w:val="single" w:sz="4" w:space="1" w:color="auto"/>
              </w:pBdr>
              <w:tabs>
                <w:tab w:val="clear" w:pos="360"/>
                <w:tab w:val="clear" w:pos="720"/>
              </w:tabs>
              <w:spacing w:line="200" w:lineRule="exact"/>
              <w:jc w:val="center"/>
              <w:rPr>
                <w:rFonts w:ascii="Arial" w:eastAsia="Arial Unicode MS" w:hAnsi="Arial" w:cs="Arial"/>
                <w:sz w:val="12"/>
                <w:szCs w:val="12"/>
                <w:lang w:val="en-US"/>
              </w:rPr>
            </w:pPr>
            <w:r w:rsidRPr="00CE696C">
              <w:rPr>
                <w:rFonts w:ascii="Arial" w:eastAsia="Arial Unicode MS" w:hAnsi="Arial" w:cs="Arial"/>
                <w:sz w:val="12"/>
                <w:szCs w:val="12"/>
                <w:lang w:val="en-US"/>
              </w:rPr>
              <w:t>Dividend received            during the period</w:t>
            </w:r>
          </w:p>
        </w:tc>
      </w:tr>
      <w:tr w:rsidR="00D652D1" w:rsidRPr="00CE696C" w14:paraId="1A17BB56" w14:textId="77777777" w:rsidTr="006D4C68">
        <w:trPr>
          <w:cantSplit/>
        </w:trPr>
        <w:tc>
          <w:tcPr>
            <w:tcW w:w="2610" w:type="dxa"/>
          </w:tcPr>
          <w:p w14:paraId="3ED033F6" w14:textId="77777777" w:rsidR="00D652D1" w:rsidRPr="00CE696C" w:rsidRDefault="00D652D1" w:rsidP="006D4C68">
            <w:pPr>
              <w:pStyle w:val="30"/>
              <w:pBdr>
                <w:bottom w:val="single" w:sz="4" w:space="1" w:color="auto"/>
              </w:pBdr>
              <w:tabs>
                <w:tab w:val="clear" w:pos="360"/>
                <w:tab w:val="clear" w:pos="720"/>
              </w:tabs>
              <w:spacing w:line="200" w:lineRule="exact"/>
              <w:jc w:val="center"/>
              <w:rPr>
                <w:rFonts w:ascii="Arial" w:eastAsia="Arial Unicode MS" w:hAnsi="Arial" w:cs="Arial"/>
                <w:sz w:val="12"/>
                <w:szCs w:val="12"/>
                <w:lang w:val="en-US"/>
              </w:rPr>
            </w:pPr>
            <w:r w:rsidRPr="00CE696C">
              <w:rPr>
                <w:rFonts w:ascii="Arial" w:eastAsia="Arial Unicode MS" w:hAnsi="Arial" w:cs="Arial"/>
                <w:sz w:val="12"/>
                <w:szCs w:val="12"/>
                <w:lang w:val="en-US"/>
              </w:rPr>
              <w:t>Company’s name</w:t>
            </w:r>
          </w:p>
        </w:tc>
        <w:tc>
          <w:tcPr>
            <w:tcW w:w="810" w:type="dxa"/>
          </w:tcPr>
          <w:p w14:paraId="54662A59" w14:textId="77777777" w:rsidR="00D652D1" w:rsidRPr="00CE696C" w:rsidRDefault="00D652D1" w:rsidP="006D4C68">
            <w:pPr>
              <w:pStyle w:val="30"/>
              <w:pBdr>
                <w:bottom w:val="single" w:sz="4" w:space="1" w:color="auto"/>
              </w:pBdr>
              <w:tabs>
                <w:tab w:val="clear" w:pos="360"/>
                <w:tab w:val="clear" w:pos="720"/>
              </w:tabs>
              <w:spacing w:line="200" w:lineRule="exact"/>
              <w:jc w:val="center"/>
              <w:rPr>
                <w:rFonts w:ascii="Arial" w:eastAsia="Arial Unicode MS" w:hAnsi="Arial" w:cs="Arial"/>
                <w:sz w:val="12"/>
                <w:szCs w:val="12"/>
                <w:lang w:val="en-US"/>
              </w:rPr>
            </w:pPr>
            <w:r w:rsidRPr="00CE696C">
              <w:rPr>
                <w:rFonts w:ascii="Arial" w:eastAsia="Arial Unicode MS" w:hAnsi="Arial" w:cs="Arial"/>
                <w:sz w:val="12"/>
                <w:szCs w:val="12"/>
                <w:lang w:val="en-US"/>
              </w:rPr>
              <w:t>2020</w:t>
            </w:r>
          </w:p>
        </w:tc>
        <w:tc>
          <w:tcPr>
            <w:tcW w:w="810" w:type="dxa"/>
          </w:tcPr>
          <w:p w14:paraId="6E738B32" w14:textId="77777777" w:rsidR="00D652D1" w:rsidRPr="00CE696C" w:rsidRDefault="00D652D1" w:rsidP="006D4C68">
            <w:pPr>
              <w:pStyle w:val="30"/>
              <w:pBdr>
                <w:bottom w:val="single" w:sz="4" w:space="1" w:color="auto"/>
              </w:pBdr>
              <w:tabs>
                <w:tab w:val="clear" w:pos="360"/>
                <w:tab w:val="clear" w:pos="720"/>
              </w:tabs>
              <w:spacing w:line="200" w:lineRule="exact"/>
              <w:jc w:val="center"/>
              <w:rPr>
                <w:rFonts w:ascii="Arial" w:eastAsia="Arial Unicode MS" w:hAnsi="Arial" w:cs="Arial"/>
                <w:sz w:val="12"/>
                <w:szCs w:val="12"/>
                <w:lang w:val="en-US"/>
              </w:rPr>
            </w:pPr>
            <w:r w:rsidRPr="00CE696C">
              <w:rPr>
                <w:rFonts w:ascii="Arial" w:eastAsia="Arial Unicode MS" w:hAnsi="Arial" w:cs="Arial"/>
                <w:sz w:val="12"/>
                <w:szCs w:val="12"/>
                <w:lang w:val="en-US"/>
              </w:rPr>
              <w:t>2019</w:t>
            </w:r>
          </w:p>
        </w:tc>
        <w:tc>
          <w:tcPr>
            <w:tcW w:w="813" w:type="dxa"/>
          </w:tcPr>
          <w:p w14:paraId="61AFE876" w14:textId="77777777" w:rsidR="00D652D1" w:rsidRPr="00CE696C" w:rsidRDefault="00D652D1" w:rsidP="006D4C68">
            <w:pPr>
              <w:pStyle w:val="30"/>
              <w:pBdr>
                <w:bottom w:val="single" w:sz="4" w:space="1" w:color="auto"/>
              </w:pBdr>
              <w:tabs>
                <w:tab w:val="clear" w:pos="360"/>
                <w:tab w:val="clear" w:pos="720"/>
              </w:tabs>
              <w:spacing w:line="200" w:lineRule="exact"/>
              <w:jc w:val="center"/>
              <w:rPr>
                <w:rFonts w:ascii="Arial" w:eastAsia="Arial Unicode MS" w:hAnsi="Arial" w:cs="Arial"/>
                <w:sz w:val="12"/>
                <w:szCs w:val="12"/>
                <w:lang w:val="en-US"/>
              </w:rPr>
            </w:pPr>
            <w:r w:rsidRPr="00CE696C">
              <w:rPr>
                <w:rFonts w:ascii="Arial" w:eastAsia="Arial Unicode MS" w:hAnsi="Arial" w:cs="Arial"/>
                <w:sz w:val="12"/>
                <w:szCs w:val="12"/>
                <w:lang w:val="en-US"/>
              </w:rPr>
              <w:t>2020</w:t>
            </w:r>
          </w:p>
        </w:tc>
        <w:tc>
          <w:tcPr>
            <w:tcW w:w="807" w:type="dxa"/>
          </w:tcPr>
          <w:p w14:paraId="3475D4E7" w14:textId="77777777" w:rsidR="00D652D1" w:rsidRPr="00CE696C" w:rsidRDefault="00D652D1" w:rsidP="006D4C68">
            <w:pPr>
              <w:pStyle w:val="30"/>
              <w:pBdr>
                <w:bottom w:val="single" w:sz="4" w:space="1" w:color="auto"/>
              </w:pBdr>
              <w:tabs>
                <w:tab w:val="clear" w:pos="360"/>
                <w:tab w:val="clear" w:pos="720"/>
              </w:tabs>
              <w:spacing w:line="200" w:lineRule="exact"/>
              <w:jc w:val="center"/>
              <w:rPr>
                <w:rFonts w:ascii="Arial" w:eastAsia="Arial Unicode MS" w:hAnsi="Arial" w:cs="Arial"/>
                <w:sz w:val="12"/>
                <w:szCs w:val="12"/>
                <w:lang w:val="en-US"/>
              </w:rPr>
            </w:pPr>
            <w:r w:rsidRPr="00CE696C">
              <w:rPr>
                <w:rFonts w:ascii="Arial" w:eastAsia="Arial Unicode MS" w:hAnsi="Arial" w:cs="Arial"/>
                <w:sz w:val="12"/>
                <w:szCs w:val="12"/>
                <w:lang w:val="en-US"/>
              </w:rPr>
              <w:t>2019</w:t>
            </w:r>
          </w:p>
        </w:tc>
        <w:tc>
          <w:tcPr>
            <w:tcW w:w="810" w:type="dxa"/>
          </w:tcPr>
          <w:p w14:paraId="27757A2F" w14:textId="77777777" w:rsidR="00D652D1" w:rsidRPr="00CE696C" w:rsidRDefault="00D652D1" w:rsidP="006D4C68">
            <w:pPr>
              <w:pStyle w:val="30"/>
              <w:pBdr>
                <w:bottom w:val="single" w:sz="4" w:space="1" w:color="auto"/>
              </w:pBdr>
              <w:tabs>
                <w:tab w:val="clear" w:pos="360"/>
                <w:tab w:val="clear" w:pos="720"/>
              </w:tabs>
              <w:spacing w:line="200" w:lineRule="exact"/>
              <w:jc w:val="center"/>
              <w:rPr>
                <w:rFonts w:ascii="Arial" w:eastAsia="Arial Unicode MS" w:hAnsi="Arial" w:cs="Arial"/>
                <w:sz w:val="12"/>
                <w:szCs w:val="12"/>
                <w:lang w:val="en-US"/>
              </w:rPr>
            </w:pPr>
            <w:r w:rsidRPr="00CE696C">
              <w:rPr>
                <w:rFonts w:ascii="Arial" w:eastAsia="Arial Unicode MS" w:hAnsi="Arial" w:cs="Arial"/>
                <w:sz w:val="12"/>
                <w:szCs w:val="12"/>
                <w:lang w:val="en-US"/>
              </w:rPr>
              <w:t>2020</w:t>
            </w:r>
          </w:p>
        </w:tc>
        <w:tc>
          <w:tcPr>
            <w:tcW w:w="812" w:type="dxa"/>
          </w:tcPr>
          <w:p w14:paraId="60DD35DD" w14:textId="77777777" w:rsidR="00D652D1" w:rsidRPr="00CE696C" w:rsidRDefault="00D652D1" w:rsidP="006D4C68">
            <w:pPr>
              <w:pStyle w:val="30"/>
              <w:pBdr>
                <w:bottom w:val="single" w:sz="4" w:space="1" w:color="auto"/>
              </w:pBdr>
              <w:tabs>
                <w:tab w:val="clear" w:pos="360"/>
                <w:tab w:val="clear" w:pos="720"/>
              </w:tabs>
              <w:spacing w:line="200" w:lineRule="exact"/>
              <w:jc w:val="center"/>
              <w:rPr>
                <w:rFonts w:ascii="Arial" w:eastAsia="Arial Unicode MS" w:hAnsi="Arial" w:cs="Arial"/>
                <w:sz w:val="12"/>
                <w:szCs w:val="12"/>
                <w:lang w:val="en-US"/>
              </w:rPr>
            </w:pPr>
            <w:r w:rsidRPr="00CE696C">
              <w:rPr>
                <w:rFonts w:ascii="Arial" w:eastAsia="Arial Unicode MS" w:hAnsi="Arial" w:cs="Arial"/>
                <w:sz w:val="12"/>
                <w:szCs w:val="12"/>
                <w:lang w:val="en-US"/>
              </w:rPr>
              <w:t>2019</w:t>
            </w:r>
          </w:p>
        </w:tc>
        <w:tc>
          <w:tcPr>
            <w:tcW w:w="898" w:type="dxa"/>
          </w:tcPr>
          <w:p w14:paraId="2168427E" w14:textId="77777777" w:rsidR="00D652D1" w:rsidRPr="00CE696C" w:rsidRDefault="00D652D1" w:rsidP="006D4C68">
            <w:pPr>
              <w:pBdr>
                <w:bottom w:val="single" w:sz="4" w:space="1" w:color="auto"/>
              </w:pBdr>
              <w:overflowPunct/>
              <w:autoSpaceDE/>
              <w:autoSpaceDN/>
              <w:adjustRightInd/>
              <w:spacing w:line="200" w:lineRule="exact"/>
              <w:jc w:val="center"/>
              <w:textAlignment w:val="auto"/>
              <w:rPr>
                <w:sz w:val="12"/>
                <w:szCs w:val="12"/>
              </w:rPr>
            </w:pPr>
            <w:r w:rsidRPr="00CE696C">
              <w:rPr>
                <w:rFonts w:ascii="Arial" w:eastAsia="Arial Unicode MS" w:hAnsi="Arial" w:cs="Arial"/>
                <w:sz w:val="12"/>
                <w:szCs w:val="12"/>
              </w:rPr>
              <w:t>2020</w:t>
            </w:r>
          </w:p>
        </w:tc>
        <w:tc>
          <w:tcPr>
            <w:tcW w:w="811" w:type="dxa"/>
          </w:tcPr>
          <w:p w14:paraId="37CBA222" w14:textId="77777777" w:rsidR="00D652D1" w:rsidRPr="00CE696C" w:rsidRDefault="00D652D1" w:rsidP="006D4C68">
            <w:pPr>
              <w:pBdr>
                <w:bottom w:val="single" w:sz="4" w:space="1" w:color="auto"/>
              </w:pBdr>
              <w:overflowPunct/>
              <w:autoSpaceDE/>
              <w:autoSpaceDN/>
              <w:adjustRightInd/>
              <w:spacing w:line="200" w:lineRule="exact"/>
              <w:jc w:val="center"/>
              <w:textAlignment w:val="auto"/>
              <w:rPr>
                <w:sz w:val="12"/>
                <w:szCs w:val="12"/>
              </w:rPr>
            </w:pPr>
            <w:r w:rsidRPr="00CE696C">
              <w:rPr>
                <w:rFonts w:ascii="Arial" w:eastAsia="Arial Unicode MS" w:hAnsi="Arial" w:cs="Arial"/>
                <w:sz w:val="12"/>
                <w:szCs w:val="12"/>
              </w:rPr>
              <w:t>2019</w:t>
            </w:r>
          </w:p>
        </w:tc>
      </w:tr>
      <w:tr w:rsidR="00D652D1" w:rsidRPr="00CE696C" w14:paraId="7AA1CBD9" w14:textId="77777777" w:rsidTr="006D4C68">
        <w:trPr>
          <w:cantSplit/>
        </w:trPr>
        <w:tc>
          <w:tcPr>
            <w:tcW w:w="2610" w:type="dxa"/>
          </w:tcPr>
          <w:p w14:paraId="1B7A8293" w14:textId="77777777" w:rsidR="00D652D1" w:rsidRPr="00CE696C" w:rsidRDefault="00D652D1" w:rsidP="006D4C68">
            <w:pPr>
              <w:spacing w:line="200" w:lineRule="exact"/>
              <w:ind w:right="-1098"/>
              <w:rPr>
                <w:rFonts w:ascii="Arial" w:eastAsia="Arial Unicode MS" w:hAnsi="Arial" w:cs="Arial"/>
                <w:sz w:val="12"/>
                <w:szCs w:val="12"/>
              </w:rPr>
            </w:pPr>
          </w:p>
        </w:tc>
        <w:tc>
          <w:tcPr>
            <w:tcW w:w="810" w:type="dxa"/>
          </w:tcPr>
          <w:p w14:paraId="45EFFAF2" w14:textId="77777777" w:rsidR="00D652D1" w:rsidRPr="00CE696C" w:rsidRDefault="00D652D1" w:rsidP="006D4C68">
            <w:pPr>
              <w:pStyle w:val="30"/>
              <w:tabs>
                <w:tab w:val="clear" w:pos="360"/>
                <w:tab w:val="clear" w:pos="720"/>
              </w:tabs>
              <w:spacing w:line="200" w:lineRule="exact"/>
              <w:ind w:right="-33"/>
              <w:jc w:val="center"/>
              <w:rPr>
                <w:rFonts w:ascii="Arial" w:eastAsia="Arial Unicode MS" w:hAnsi="Arial" w:cs="Arial"/>
                <w:sz w:val="12"/>
                <w:szCs w:val="12"/>
                <w:u w:val="single"/>
                <w:lang w:val="en-US"/>
              </w:rPr>
            </w:pPr>
          </w:p>
        </w:tc>
        <w:tc>
          <w:tcPr>
            <w:tcW w:w="810" w:type="dxa"/>
          </w:tcPr>
          <w:p w14:paraId="227B02F0" w14:textId="77777777" w:rsidR="00D652D1" w:rsidRPr="00CE696C" w:rsidRDefault="00D652D1" w:rsidP="006D4C68">
            <w:pPr>
              <w:pStyle w:val="30"/>
              <w:tabs>
                <w:tab w:val="clear" w:pos="360"/>
                <w:tab w:val="clear" w:pos="720"/>
              </w:tabs>
              <w:spacing w:line="200" w:lineRule="exact"/>
              <w:ind w:right="-33"/>
              <w:jc w:val="center"/>
              <w:rPr>
                <w:rFonts w:ascii="Arial" w:eastAsia="Arial Unicode MS" w:hAnsi="Arial" w:cs="Arial"/>
                <w:sz w:val="12"/>
                <w:szCs w:val="12"/>
                <w:u w:val="single"/>
                <w:lang w:val="en-US"/>
              </w:rPr>
            </w:pPr>
          </w:p>
        </w:tc>
        <w:tc>
          <w:tcPr>
            <w:tcW w:w="813" w:type="dxa"/>
          </w:tcPr>
          <w:p w14:paraId="642C6FAD" w14:textId="77777777" w:rsidR="00D652D1" w:rsidRPr="00CE696C" w:rsidRDefault="00D652D1" w:rsidP="006D4C68">
            <w:pPr>
              <w:pStyle w:val="30"/>
              <w:tabs>
                <w:tab w:val="clear" w:pos="360"/>
                <w:tab w:val="clear" w:pos="720"/>
              </w:tabs>
              <w:spacing w:line="200" w:lineRule="exact"/>
              <w:ind w:left="-108" w:right="-108"/>
              <w:jc w:val="center"/>
              <w:rPr>
                <w:rFonts w:ascii="Arial" w:eastAsia="Arial Unicode MS" w:hAnsi="Arial" w:cs="Arial"/>
                <w:sz w:val="12"/>
                <w:szCs w:val="12"/>
                <w:lang w:val="en-US"/>
              </w:rPr>
            </w:pPr>
            <w:r w:rsidRPr="00CE696C">
              <w:rPr>
                <w:rFonts w:ascii="Arial" w:eastAsia="Arial Unicode MS" w:hAnsi="Arial" w:cs="Arial"/>
                <w:sz w:val="12"/>
                <w:szCs w:val="12"/>
                <w:lang w:val="en-US"/>
              </w:rPr>
              <w:t>(Percent)</w:t>
            </w:r>
          </w:p>
        </w:tc>
        <w:tc>
          <w:tcPr>
            <w:tcW w:w="807" w:type="dxa"/>
          </w:tcPr>
          <w:p w14:paraId="17C52C6C" w14:textId="77777777" w:rsidR="00D652D1" w:rsidRPr="00CE696C" w:rsidRDefault="00D652D1" w:rsidP="006D4C68">
            <w:pPr>
              <w:pStyle w:val="30"/>
              <w:tabs>
                <w:tab w:val="clear" w:pos="360"/>
                <w:tab w:val="clear" w:pos="720"/>
              </w:tabs>
              <w:spacing w:line="200" w:lineRule="exact"/>
              <w:ind w:left="-108" w:right="-108"/>
              <w:jc w:val="center"/>
              <w:rPr>
                <w:rFonts w:ascii="Arial" w:eastAsia="Arial Unicode MS" w:hAnsi="Arial" w:cs="Arial"/>
                <w:sz w:val="12"/>
                <w:szCs w:val="12"/>
                <w:lang w:val="en-US"/>
              </w:rPr>
            </w:pPr>
            <w:r w:rsidRPr="00CE696C">
              <w:rPr>
                <w:rFonts w:ascii="Arial" w:eastAsia="Arial Unicode MS" w:hAnsi="Arial" w:cs="Arial"/>
                <w:sz w:val="12"/>
                <w:szCs w:val="12"/>
                <w:lang w:val="en-US"/>
              </w:rPr>
              <w:t>(Percent)</w:t>
            </w:r>
          </w:p>
        </w:tc>
        <w:tc>
          <w:tcPr>
            <w:tcW w:w="810" w:type="dxa"/>
          </w:tcPr>
          <w:p w14:paraId="0245E648" w14:textId="77777777" w:rsidR="00D652D1" w:rsidRPr="00CE696C" w:rsidRDefault="00D652D1" w:rsidP="006D4C68">
            <w:pPr>
              <w:pStyle w:val="30"/>
              <w:tabs>
                <w:tab w:val="clear" w:pos="360"/>
                <w:tab w:val="clear" w:pos="720"/>
              </w:tabs>
              <w:spacing w:line="200" w:lineRule="exact"/>
              <w:ind w:right="-33"/>
              <w:jc w:val="center"/>
              <w:rPr>
                <w:rFonts w:ascii="Arial" w:eastAsia="Arial Unicode MS" w:hAnsi="Arial" w:cs="Arial"/>
                <w:sz w:val="12"/>
                <w:szCs w:val="12"/>
                <w:u w:val="single"/>
                <w:lang w:val="en-US"/>
              </w:rPr>
            </w:pPr>
          </w:p>
        </w:tc>
        <w:tc>
          <w:tcPr>
            <w:tcW w:w="812" w:type="dxa"/>
          </w:tcPr>
          <w:p w14:paraId="4EA010BA" w14:textId="77777777" w:rsidR="00D652D1" w:rsidRPr="00CE696C" w:rsidRDefault="00D652D1" w:rsidP="006D4C68">
            <w:pPr>
              <w:pStyle w:val="30"/>
              <w:tabs>
                <w:tab w:val="clear" w:pos="360"/>
                <w:tab w:val="clear" w:pos="720"/>
              </w:tabs>
              <w:spacing w:line="200" w:lineRule="exact"/>
              <w:ind w:right="-33"/>
              <w:jc w:val="center"/>
              <w:rPr>
                <w:rFonts w:ascii="Arial" w:eastAsia="Arial Unicode MS" w:hAnsi="Arial" w:cs="Arial"/>
                <w:sz w:val="12"/>
                <w:szCs w:val="12"/>
                <w:u w:val="single"/>
                <w:lang w:val="en-US"/>
              </w:rPr>
            </w:pPr>
          </w:p>
        </w:tc>
        <w:tc>
          <w:tcPr>
            <w:tcW w:w="898" w:type="dxa"/>
          </w:tcPr>
          <w:p w14:paraId="6DAE8EBB" w14:textId="77777777" w:rsidR="00D652D1" w:rsidRPr="00CE696C" w:rsidRDefault="00D652D1" w:rsidP="006D4C68">
            <w:pPr>
              <w:overflowPunct/>
              <w:autoSpaceDE/>
              <w:autoSpaceDN/>
              <w:adjustRightInd/>
              <w:spacing w:line="200" w:lineRule="exact"/>
              <w:textAlignment w:val="auto"/>
              <w:rPr>
                <w:sz w:val="12"/>
                <w:szCs w:val="12"/>
              </w:rPr>
            </w:pPr>
          </w:p>
        </w:tc>
        <w:tc>
          <w:tcPr>
            <w:tcW w:w="811" w:type="dxa"/>
          </w:tcPr>
          <w:p w14:paraId="5CA680A3" w14:textId="77777777" w:rsidR="00D652D1" w:rsidRPr="00CE696C" w:rsidRDefault="00D652D1" w:rsidP="006D4C68">
            <w:pPr>
              <w:overflowPunct/>
              <w:autoSpaceDE/>
              <w:autoSpaceDN/>
              <w:adjustRightInd/>
              <w:spacing w:line="200" w:lineRule="exact"/>
              <w:textAlignment w:val="auto"/>
              <w:rPr>
                <w:sz w:val="12"/>
                <w:szCs w:val="12"/>
              </w:rPr>
            </w:pPr>
          </w:p>
        </w:tc>
      </w:tr>
      <w:tr w:rsidR="00D652D1" w:rsidRPr="00CE696C" w14:paraId="455FF938" w14:textId="77777777" w:rsidTr="006D4C68">
        <w:trPr>
          <w:cantSplit/>
          <w:trHeight w:val="80"/>
        </w:trPr>
        <w:tc>
          <w:tcPr>
            <w:tcW w:w="2610" w:type="dxa"/>
          </w:tcPr>
          <w:p w14:paraId="2C162D7C" w14:textId="77777777" w:rsidR="00D652D1" w:rsidRPr="00CE696C" w:rsidRDefault="00D652D1" w:rsidP="006D4C68">
            <w:pPr>
              <w:spacing w:line="200" w:lineRule="exact"/>
              <w:ind w:right="-1098"/>
              <w:rPr>
                <w:rFonts w:ascii="Arial" w:eastAsia="Arial Unicode MS" w:hAnsi="Arial" w:cs="Arial"/>
                <w:sz w:val="12"/>
                <w:szCs w:val="12"/>
              </w:rPr>
            </w:pPr>
            <w:r w:rsidRPr="00CE696C">
              <w:rPr>
                <w:rFonts w:ascii="Arial" w:eastAsia="Arial Unicode MS" w:hAnsi="Arial" w:cs="Arial"/>
                <w:sz w:val="12"/>
                <w:szCs w:val="12"/>
              </w:rPr>
              <w:t>Market Village Company Limited</w:t>
            </w:r>
          </w:p>
        </w:tc>
        <w:tc>
          <w:tcPr>
            <w:tcW w:w="810" w:type="dxa"/>
          </w:tcPr>
          <w:p w14:paraId="69DBA604" w14:textId="77777777" w:rsidR="00D652D1" w:rsidRPr="00CE696C" w:rsidRDefault="00D652D1" w:rsidP="006D4C68">
            <w:pPr>
              <w:pStyle w:val="acctfourfigures"/>
              <w:tabs>
                <w:tab w:val="clear" w:pos="765"/>
                <w:tab w:val="decimal" w:pos="521"/>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5,000</w:t>
            </w:r>
          </w:p>
        </w:tc>
        <w:tc>
          <w:tcPr>
            <w:tcW w:w="810" w:type="dxa"/>
          </w:tcPr>
          <w:p w14:paraId="2A7CDB98" w14:textId="77777777" w:rsidR="00D652D1" w:rsidRPr="00CE696C" w:rsidRDefault="00D652D1" w:rsidP="006D4C68">
            <w:pPr>
              <w:pStyle w:val="acctfourfigures"/>
              <w:tabs>
                <w:tab w:val="clear" w:pos="765"/>
                <w:tab w:val="decimal" w:pos="521"/>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5,000</w:t>
            </w:r>
          </w:p>
        </w:tc>
        <w:tc>
          <w:tcPr>
            <w:tcW w:w="813" w:type="dxa"/>
          </w:tcPr>
          <w:p w14:paraId="13011E87" w14:textId="77777777" w:rsidR="00D652D1" w:rsidRPr="00CE696C" w:rsidRDefault="00D652D1" w:rsidP="006D4C68">
            <w:pPr>
              <w:pStyle w:val="acctfourfigures"/>
              <w:tabs>
                <w:tab w:val="clear" w:pos="765"/>
                <w:tab w:val="decimal" w:pos="345"/>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100.00</w:t>
            </w:r>
          </w:p>
        </w:tc>
        <w:tc>
          <w:tcPr>
            <w:tcW w:w="807" w:type="dxa"/>
          </w:tcPr>
          <w:p w14:paraId="2CFCDF63" w14:textId="77777777" w:rsidR="00D652D1" w:rsidRPr="00CE696C" w:rsidRDefault="00D652D1" w:rsidP="006D4C68">
            <w:pPr>
              <w:pStyle w:val="acctfourfigures"/>
              <w:tabs>
                <w:tab w:val="clear" w:pos="765"/>
                <w:tab w:val="decimal" w:pos="345"/>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100.00</w:t>
            </w:r>
          </w:p>
        </w:tc>
        <w:tc>
          <w:tcPr>
            <w:tcW w:w="810" w:type="dxa"/>
          </w:tcPr>
          <w:p w14:paraId="7C12913C" w14:textId="77777777" w:rsidR="00D652D1" w:rsidRPr="00CE696C" w:rsidRDefault="00D652D1" w:rsidP="006D4C68">
            <w:pPr>
              <w:pStyle w:val="acctfourfigures"/>
              <w:tabs>
                <w:tab w:val="clear" w:pos="765"/>
                <w:tab w:val="decimal" w:pos="521"/>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5,000</w:t>
            </w:r>
          </w:p>
        </w:tc>
        <w:tc>
          <w:tcPr>
            <w:tcW w:w="812" w:type="dxa"/>
          </w:tcPr>
          <w:p w14:paraId="6F5A9471" w14:textId="77777777" w:rsidR="00D652D1" w:rsidRPr="00CE696C" w:rsidRDefault="00D652D1" w:rsidP="006D4C68">
            <w:pPr>
              <w:pStyle w:val="acctfourfigures"/>
              <w:tabs>
                <w:tab w:val="clear" w:pos="765"/>
                <w:tab w:val="decimal" w:pos="521"/>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5,000</w:t>
            </w:r>
          </w:p>
        </w:tc>
        <w:tc>
          <w:tcPr>
            <w:tcW w:w="898" w:type="dxa"/>
          </w:tcPr>
          <w:p w14:paraId="00FDB7C1" w14:textId="77777777" w:rsidR="00D652D1" w:rsidRPr="00CE696C" w:rsidRDefault="00D652D1" w:rsidP="006D4C68">
            <w:pPr>
              <w:pStyle w:val="acctfourfigures"/>
              <w:tabs>
                <w:tab w:val="clear" w:pos="765"/>
                <w:tab w:val="decimal" w:pos="606"/>
              </w:tabs>
              <w:spacing w:line="200" w:lineRule="exact"/>
              <w:ind w:right="-18"/>
              <w:jc w:val="both"/>
              <w:rPr>
                <w:rFonts w:ascii="Arial" w:eastAsia="Arial Unicode MS" w:hAnsi="Arial" w:cs="Arial"/>
                <w:sz w:val="12"/>
                <w:szCs w:val="12"/>
                <w:lang w:bidi="th-TH"/>
              </w:rPr>
            </w:pPr>
            <w:r>
              <w:rPr>
                <w:rFonts w:ascii="Arial" w:eastAsia="Arial Unicode MS" w:hAnsi="Arial" w:cs="Arial"/>
                <w:sz w:val="12"/>
                <w:szCs w:val="12"/>
                <w:lang w:bidi="th-TH"/>
              </w:rPr>
              <w:t>14,999</w:t>
            </w:r>
          </w:p>
        </w:tc>
        <w:tc>
          <w:tcPr>
            <w:tcW w:w="811" w:type="dxa"/>
          </w:tcPr>
          <w:p w14:paraId="207F0E9A" w14:textId="77777777" w:rsidR="00D652D1" w:rsidRPr="00CE696C" w:rsidRDefault="00D652D1" w:rsidP="006D4C68">
            <w:pPr>
              <w:pStyle w:val="acctfourfigures"/>
              <w:tabs>
                <w:tab w:val="clear" w:pos="765"/>
                <w:tab w:val="decimal" w:pos="521"/>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w:t>
            </w:r>
          </w:p>
        </w:tc>
      </w:tr>
      <w:tr w:rsidR="00D652D1" w:rsidRPr="00CE696C" w14:paraId="18262B4A" w14:textId="77777777" w:rsidTr="006D4C68">
        <w:trPr>
          <w:cantSplit/>
        </w:trPr>
        <w:tc>
          <w:tcPr>
            <w:tcW w:w="2610" w:type="dxa"/>
          </w:tcPr>
          <w:p w14:paraId="0DE8C56E" w14:textId="77777777" w:rsidR="00D652D1" w:rsidRPr="00CE696C" w:rsidRDefault="00D652D1" w:rsidP="006D4C68">
            <w:pPr>
              <w:spacing w:line="200" w:lineRule="exact"/>
              <w:ind w:right="-1098"/>
              <w:rPr>
                <w:rFonts w:ascii="Arial" w:eastAsia="Arial Unicode MS" w:hAnsi="Arial" w:cs="Arial"/>
                <w:sz w:val="12"/>
                <w:szCs w:val="12"/>
              </w:rPr>
            </w:pPr>
            <w:r w:rsidRPr="00CE696C">
              <w:rPr>
                <w:rFonts w:ascii="Arial" w:eastAsia="Arial Unicode MS" w:hAnsi="Arial" w:cs="Arial"/>
                <w:sz w:val="12"/>
                <w:szCs w:val="12"/>
              </w:rPr>
              <w:t xml:space="preserve">Home Product Center (Malaysia) </w:t>
            </w:r>
            <w:proofErr w:type="spellStart"/>
            <w:r w:rsidRPr="00CE696C">
              <w:rPr>
                <w:rFonts w:ascii="Arial" w:eastAsia="Arial Unicode MS" w:hAnsi="Arial" w:cs="Arial"/>
                <w:sz w:val="12"/>
                <w:szCs w:val="12"/>
              </w:rPr>
              <w:t>Sdn</w:t>
            </w:r>
            <w:proofErr w:type="spellEnd"/>
            <w:r w:rsidRPr="00CE696C">
              <w:rPr>
                <w:rFonts w:ascii="Arial" w:eastAsia="Arial Unicode MS" w:hAnsi="Arial" w:cs="Arial"/>
                <w:sz w:val="12"/>
                <w:szCs w:val="12"/>
              </w:rPr>
              <w:t>. Bhd.</w:t>
            </w:r>
          </w:p>
        </w:tc>
        <w:tc>
          <w:tcPr>
            <w:tcW w:w="810" w:type="dxa"/>
          </w:tcPr>
          <w:p w14:paraId="35EAD44B" w14:textId="77777777" w:rsidR="00D652D1" w:rsidRPr="00CE696C" w:rsidRDefault="00D652D1" w:rsidP="006D4C68">
            <w:pPr>
              <w:pStyle w:val="acctfourfigures"/>
              <w:tabs>
                <w:tab w:val="clear" w:pos="765"/>
                <w:tab w:val="decimal" w:pos="521"/>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516,843</w:t>
            </w:r>
          </w:p>
        </w:tc>
        <w:tc>
          <w:tcPr>
            <w:tcW w:w="810" w:type="dxa"/>
          </w:tcPr>
          <w:p w14:paraId="0CDF1817" w14:textId="77777777" w:rsidR="00D652D1" w:rsidRPr="00CE696C" w:rsidRDefault="00D652D1" w:rsidP="006D4C68">
            <w:pPr>
              <w:pStyle w:val="acctfourfigures"/>
              <w:tabs>
                <w:tab w:val="clear" w:pos="765"/>
                <w:tab w:val="decimal" w:pos="521"/>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516,843</w:t>
            </w:r>
          </w:p>
        </w:tc>
        <w:tc>
          <w:tcPr>
            <w:tcW w:w="813" w:type="dxa"/>
          </w:tcPr>
          <w:p w14:paraId="65ABF1D6" w14:textId="77777777" w:rsidR="00D652D1" w:rsidRPr="00CE696C" w:rsidRDefault="00D652D1" w:rsidP="006D4C68">
            <w:pPr>
              <w:pStyle w:val="acctfourfigures"/>
              <w:tabs>
                <w:tab w:val="clear" w:pos="765"/>
                <w:tab w:val="decimal" w:pos="345"/>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100.00</w:t>
            </w:r>
          </w:p>
        </w:tc>
        <w:tc>
          <w:tcPr>
            <w:tcW w:w="807" w:type="dxa"/>
          </w:tcPr>
          <w:p w14:paraId="10698386" w14:textId="77777777" w:rsidR="00D652D1" w:rsidRPr="00CE696C" w:rsidRDefault="00D652D1" w:rsidP="006D4C68">
            <w:pPr>
              <w:pStyle w:val="acctfourfigures"/>
              <w:tabs>
                <w:tab w:val="clear" w:pos="765"/>
                <w:tab w:val="decimal" w:pos="345"/>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100.00</w:t>
            </w:r>
          </w:p>
        </w:tc>
        <w:tc>
          <w:tcPr>
            <w:tcW w:w="810" w:type="dxa"/>
          </w:tcPr>
          <w:p w14:paraId="3AE76AEB" w14:textId="77777777" w:rsidR="00D652D1" w:rsidRPr="00CE696C" w:rsidRDefault="00D652D1" w:rsidP="006D4C68">
            <w:pPr>
              <w:pStyle w:val="acctfourfigures"/>
              <w:tabs>
                <w:tab w:val="clear" w:pos="765"/>
                <w:tab w:val="decimal" w:pos="521"/>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516,843</w:t>
            </w:r>
          </w:p>
        </w:tc>
        <w:tc>
          <w:tcPr>
            <w:tcW w:w="812" w:type="dxa"/>
          </w:tcPr>
          <w:p w14:paraId="5AFD9EE6" w14:textId="77777777" w:rsidR="00D652D1" w:rsidRPr="00CE696C" w:rsidRDefault="00D652D1" w:rsidP="006D4C68">
            <w:pPr>
              <w:pStyle w:val="acctfourfigures"/>
              <w:tabs>
                <w:tab w:val="clear" w:pos="765"/>
                <w:tab w:val="decimal" w:pos="521"/>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516,843</w:t>
            </w:r>
          </w:p>
        </w:tc>
        <w:tc>
          <w:tcPr>
            <w:tcW w:w="898" w:type="dxa"/>
          </w:tcPr>
          <w:p w14:paraId="4EC5BC1D" w14:textId="77777777" w:rsidR="00D652D1" w:rsidRPr="00CE696C" w:rsidRDefault="00D652D1" w:rsidP="006D4C68">
            <w:pPr>
              <w:pStyle w:val="acctfourfigures"/>
              <w:tabs>
                <w:tab w:val="clear" w:pos="765"/>
                <w:tab w:val="decimal" w:pos="606"/>
              </w:tabs>
              <w:spacing w:line="200" w:lineRule="exact"/>
              <w:ind w:right="-18"/>
              <w:jc w:val="both"/>
              <w:rPr>
                <w:rFonts w:ascii="Arial" w:eastAsia="Arial Unicode MS" w:hAnsi="Arial" w:cs="Arial"/>
                <w:sz w:val="12"/>
                <w:szCs w:val="12"/>
                <w:lang w:bidi="th-TH"/>
              </w:rPr>
            </w:pPr>
            <w:r>
              <w:rPr>
                <w:rFonts w:ascii="Arial" w:eastAsia="Arial Unicode MS" w:hAnsi="Arial" w:cs="Arial"/>
                <w:sz w:val="12"/>
                <w:szCs w:val="12"/>
                <w:lang w:bidi="th-TH"/>
              </w:rPr>
              <w:t>-</w:t>
            </w:r>
          </w:p>
        </w:tc>
        <w:tc>
          <w:tcPr>
            <w:tcW w:w="811" w:type="dxa"/>
          </w:tcPr>
          <w:p w14:paraId="12CE8738" w14:textId="77777777" w:rsidR="00D652D1" w:rsidRPr="00CE696C" w:rsidRDefault="00D652D1" w:rsidP="006D4C68">
            <w:pPr>
              <w:pStyle w:val="acctfourfigures"/>
              <w:tabs>
                <w:tab w:val="clear" w:pos="765"/>
                <w:tab w:val="decimal" w:pos="521"/>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w:t>
            </w:r>
          </w:p>
        </w:tc>
      </w:tr>
      <w:tr w:rsidR="00D652D1" w:rsidRPr="00CE696C" w14:paraId="0FAF32AB" w14:textId="77777777" w:rsidTr="006D4C68">
        <w:trPr>
          <w:cantSplit/>
        </w:trPr>
        <w:tc>
          <w:tcPr>
            <w:tcW w:w="2610" w:type="dxa"/>
          </w:tcPr>
          <w:p w14:paraId="0B57755A" w14:textId="77777777" w:rsidR="00D652D1" w:rsidRPr="00CE696C" w:rsidRDefault="00D652D1" w:rsidP="006D4C68">
            <w:pPr>
              <w:spacing w:line="200" w:lineRule="exact"/>
              <w:ind w:right="-1098"/>
              <w:rPr>
                <w:rFonts w:ascii="Arial" w:eastAsia="Arial Unicode MS" w:hAnsi="Arial" w:cs="Arial"/>
                <w:sz w:val="12"/>
                <w:szCs w:val="12"/>
              </w:rPr>
            </w:pPr>
            <w:r w:rsidRPr="00CE696C">
              <w:rPr>
                <w:rFonts w:ascii="Arial" w:eastAsia="Arial Unicode MS" w:hAnsi="Arial" w:cs="Arial"/>
                <w:sz w:val="12"/>
                <w:szCs w:val="12"/>
              </w:rPr>
              <w:t>Mega Home Center Company Limited</w:t>
            </w:r>
          </w:p>
        </w:tc>
        <w:tc>
          <w:tcPr>
            <w:tcW w:w="810" w:type="dxa"/>
          </w:tcPr>
          <w:p w14:paraId="353DAB67" w14:textId="77777777" w:rsidR="00D652D1" w:rsidRPr="00CE696C" w:rsidRDefault="00D652D1" w:rsidP="006D4C68">
            <w:pPr>
              <w:pStyle w:val="acctfourfigures"/>
              <w:tabs>
                <w:tab w:val="clear" w:pos="765"/>
                <w:tab w:val="decimal" w:pos="521"/>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1,500,000</w:t>
            </w:r>
          </w:p>
        </w:tc>
        <w:tc>
          <w:tcPr>
            <w:tcW w:w="810" w:type="dxa"/>
          </w:tcPr>
          <w:p w14:paraId="19E5609E" w14:textId="77777777" w:rsidR="00D652D1" w:rsidRPr="00CE696C" w:rsidRDefault="00D652D1" w:rsidP="006D4C68">
            <w:pPr>
              <w:pStyle w:val="acctfourfigures"/>
              <w:tabs>
                <w:tab w:val="clear" w:pos="765"/>
                <w:tab w:val="decimal" w:pos="521"/>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1,500,000</w:t>
            </w:r>
          </w:p>
        </w:tc>
        <w:tc>
          <w:tcPr>
            <w:tcW w:w="813" w:type="dxa"/>
          </w:tcPr>
          <w:p w14:paraId="0FB84AD8" w14:textId="77777777" w:rsidR="00D652D1" w:rsidRPr="00CE696C" w:rsidRDefault="00D652D1" w:rsidP="006D4C68">
            <w:pPr>
              <w:pStyle w:val="acctfourfigures"/>
              <w:tabs>
                <w:tab w:val="clear" w:pos="765"/>
                <w:tab w:val="decimal" w:pos="345"/>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99.99</w:t>
            </w:r>
          </w:p>
        </w:tc>
        <w:tc>
          <w:tcPr>
            <w:tcW w:w="807" w:type="dxa"/>
          </w:tcPr>
          <w:p w14:paraId="2C1BF1D9" w14:textId="77777777" w:rsidR="00D652D1" w:rsidRPr="00CE696C" w:rsidRDefault="00D652D1" w:rsidP="006D4C68">
            <w:pPr>
              <w:pStyle w:val="acctfourfigures"/>
              <w:tabs>
                <w:tab w:val="clear" w:pos="765"/>
                <w:tab w:val="decimal" w:pos="345"/>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99.99</w:t>
            </w:r>
          </w:p>
        </w:tc>
        <w:tc>
          <w:tcPr>
            <w:tcW w:w="810" w:type="dxa"/>
          </w:tcPr>
          <w:p w14:paraId="4719E035" w14:textId="77777777" w:rsidR="00D652D1" w:rsidRPr="00CE696C" w:rsidRDefault="00D652D1" w:rsidP="006D4C68">
            <w:pPr>
              <w:pStyle w:val="acctfourfigures"/>
              <w:tabs>
                <w:tab w:val="clear" w:pos="765"/>
                <w:tab w:val="decimal" w:pos="521"/>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1,500,000</w:t>
            </w:r>
          </w:p>
        </w:tc>
        <w:tc>
          <w:tcPr>
            <w:tcW w:w="812" w:type="dxa"/>
          </w:tcPr>
          <w:p w14:paraId="46BB2AF1" w14:textId="77777777" w:rsidR="00D652D1" w:rsidRPr="00CE696C" w:rsidRDefault="00D652D1" w:rsidP="006D4C68">
            <w:pPr>
              <w:pStyle w:val="acctfourfigures"/>
              <w:tabs>
                <w:tab w:val="clear" w:pos="765"/>
                <w:tab w:val="decimal" w:pos="521"/>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1,500,000</w:t>
            </w:r>
          </w:p>
        </w:tc>
        <w:tc>
          <w:tcPr>
            <w:tcW w:w="898" w:type="dxa"/>
          </w:tcPr>
          <w:p w14:paraId="156B49A7" w14:textId="77777777" w:rsidR="00D652D1" w:rsidRPr="00CE696C" w:rsidRDefault="00D652D1" w:rsidP="006D4C68">
            <w:pPr>
              <w:pStyle w:val="acctfourfigures"/>
              <w:tabs>
                <w:tab w:val="clear" w:pos="765"/>
                <w:tab w:val="decimal" w:pos="606"/>
              </w:tabs>
              <w:spacing w:line="200" w:lineRule="exact"/>
              <w:ind w:right="-18"/>
              <w:jc w:val="both"/>
              <w:rPr>
                <w:rFonts w:ascii="Arial" w:eastAsia="Arial Unicode MS" w:hAnsi="Arial" w:cs="Arial"/>
                <w:sz w:val="12"/>
                <w:szCs w:val="12"/>
                <w:lang w:bidi="th-TH"/>
              </w:rPr>
            </w:pPr>
            <w:r>
              <w:rPr>
                <w:rFonts w:ascii="Arial" w:eastAsia="Arial Unicode MS" w:hAnsi="Arial" w:cs="Arial"/>
                <w:sz w:val="12"/>
                <w:szCs w:val="12"/>
                <w:lang w:bidi="th-TH"/>
              </w:rPr>
              <w:t>-</w:t>
            </w:r>
          </w:p>
        </w:tc>
        <w:tc>
          <w:tcPr>
            <w:tcW w:w="811" w:type="dxa"/>
          </w:tcPr>
          <w:p w14:paraId="4FF546F0" w14:textId="77777777" w:rsidR="00D652D1" w:rsidRPr="00CE696C" w:rsidRDefault="00D652D1" w:rsidP="006D4C68">
            <w:pPr>
              <w:pStyle w:val="acctfourfigures"/>
              <w:tabs>
                <w:tab w:val="clear" w:pos="765"/>
                <w:tab w:val="decimal" w:pos="521"/>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w:t>
            </w:r>
          </w:p>
        </w:tc>
      </w:tr>
      <w:tr w:rsidR="00D652D1" w:rsidRPr="00CE696C" w14:paraId="4D6D2B6F" w14:textId="77777777" w:rsidTr="006D4C68">
        <w:trPr>
          <w:cantSplit/>
        </w:trPr>
        <w:tc>
          <w:tcPr>
            <w:tcW w:w="2610" w:type="dxa"/>
          </w:tcPr>
          <w:p w14:paraId="4F37768E" w14:textId="77777777" w:rsidR="00D652D1" w:rsidRPr="00CE696C" w:rsidRDefault="00D652D1" w:rsidP="006D4C68">
            <w:pPr>
              <w:spacing w:line="200" w:lineRule="exact"/>
              <w:ind w:right="-1098"/>
              <w:rPr>
                <w:rFonts w:ascii="Arial" w:eastAsia="Arial Unicode MS" w:hAnsi="Arial" w:cs="Arial"/>
                <w:sz w:val="12"/>
                <w:szCs w:val="12"/>
              </w:rPr>
            </w:pPr>
            <w:r w:rsidRPr="00CE696C">
              <w:rPr>
                <w:rFonts w:ascii="Arial" w:eastAsia="Arial Unicode MS" w:hAnsi="Arial" w:cs="Arial"/>
                <w:sz w:val="12"/>
                <w:szCs w:val="12"/>
              </w:rPr>
              <w:t>DC Service Center Company Limited</w:t>
            </w:r>
          </w:p>
        </w:tc>
        <w:tc>
          <w:tcPr>
            <w:tcW w:w="810" w:type="dxa"/>
          </w:tcPr>
          <w:p w14:paraId="1DCBF46A" w14:textId="77777777" w:rsidR="00D652D1" w:rsidRPr="00CE696C" w:rsidRDefault="00D652D1" w:rsidP="006D4C68">
            <w:pPr>
              <w:pStyle w:val="acctfourfigures"/>
              <w:tabs>
                <w:tab w:val="clear" w:pos="765"/>
                <w:tab w:val="decimal" w:pos="521"/>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2,500</w:t>
            </w:r>
          </w:p>
        </w:tc>
        <w:tc>
          <w:tcPr>
            <w:tcW w:w="810" w:type="dxa"/>
          </w:tcPr>
          <w:p w14:paraId="346C3D48" w14:textId="77777777" w:rsidR="00D652D1" w:rsidRPr="00CE696C" w:rsidRDefault="00D652D1" w:rsidP="006D4C68">
            <w:pPr>
              <w:pStyle w:val="acctfourfigures"/>
              <w:tabs>
                <w:tab w:val="clear" w:pos="765"/>
                <w:tab w:val="decimal" w:pos="521"/>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2,500</w:t>
            </w:r>
          </w:p>
        </w:tc>
        <w:tc>
          <w:tcPr>
            <w:tcW w:w="813" w:type="dxa"/>
          </w:tcPr>
          <w:p w14:paraId="3777C487" w14:textId="77777777" w:rsidR="00D652D1" w:rsidRPr="00CE696C" w:rsidRDefault="00D652D1" w:rsidP="006D4C68">
            <w:pPr>
              <w:pStyle w:val="acctfourfigures"/>
              <w:tabs>
                <w:tab w:val="clear" w:pos="765"/>
                <w:tab w:val="decimal" w:pos="345"/>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99.99</w:t>
            </w:r>
          </w:p>
        </w:tc>
        <w:tc>
          <w:tcPr>
            <w:tcW w:w="807" w:type="dxa"/>
          </w:tcPr>
          <w:p w14:paraId="08BB52ED" w14:textId="77777777" w:rsidR="00D652D1" w:rsidRPr="00CE696C" w:rsidRDefault="00D652D1" w:rsidP="006D4C68">
            <w:pPr>
              <w:pStyle w:val="acctfourfigures"/>
              <w:tabs>
                <w:tab w:val="clear" w:pos="765"/>
                <w:tab w:val="decimal" w:pos="345"/>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99.99</w:t>
            </w:r>
          </w:p>
        </w:tc>
        <w:tc>
          <w:tcPr>
            <w:tcW w:w="810" w:type="dxa"/>
          </w:tcPr>
          <w:p w14:paraId="15690672" w14:textId="77777777" w:rsidR="00D652D1" w:rsidRPr="00CE696C" w:rsidRDefault="00D652D1" w:rsidP="006D4C68">
            <w:pPr>
              <w:pStyle w:val="acctfourfigures"/>
              <w:pBdr>
                <w:bottom w:val="single" w:sz="4" w:space="1" w:color="auto"/>
              </w:pBdr>
              <w:tabs>
                <w:tab w:val="clear" w:pos="765"/>
                <w:tab w:val="decimal" w:pos="521"/>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2,500</w:t>
            </w:r>
          </w:p>
        </w:tc>
        <w:tc>
          <w:tcPr>
            <w:tcW w:w="812" w:type="dxa"/>
          </w:tcPr>
          <w:p w14:paraId="79290DAA" w14:textId="77777777" w:rsidR="00D652D1" w:rsidRPr="00CE696C" w:rsidRDefault="00D652D1" w:rsidP="006D4C68">
            <w:pPr>
              <w:pStyle w:val="acctfourfigures"/>
              <w:pBdr>
                <w:bottom w:val="single" w:sz="4" w:space="1" w:color="auto"/>
              </w:pBdr>
              <w:tabs>
                <w:tab w:val="clear" w:pos="765"/>
                <w:tab w:val="decimal" w:pos="521"/>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2,500</w:t>
            </w:r>
          </w:p>
        </w:tc>
        <w:tc>
          <w:tcPr>
            <w:tcW w:w="898" w:type="dxa"/>
          </w:tcPr>
          <w:p w14:paraId="36FE3330" w14:textId="77777777" w:rsidR="00D652D1" w:rsidRPr="00CE696C" w:rsidRDefault="00D652D1" w:rsidP="006D4C68">
            <w:pPr>
              <w:pStyle w:val="acctfourfigures"/>
              <w:pBdr>
                <w:bottom w:val="single" w:sz="4" w:space="1" w:color="auto"/>
              </w:pBdr>
              <w:tabs>
                <w:tab w:val="clear" w:pos="765"/>
                <w:tab w:val="decimal" w:pos="606"/>
              </w:tabs>
              <w:spacing w:line="200" w:lineRule="exact"/>
              <w:ind w:right="-18"/>
              <w:jc w:val="both"/>
              <w:rPr>
                <w:rFonts w:ascii="Arial" w:eastAsia="Arial Unicode MS" w:hAnsi="Arial" w:cs="Arial"/>
                <w:sz w:val="12"/>
                <w:szCs w:val="12"/>
                <w:lang w:bidi="th-TH"/>
              </w:rPr>
            </w:pPr>
            <w:r>
              <w:rPr>
                <w:rFonts w:ascii="Arial" w:eastAsia="Arial Unicode MS" w:hAnsi="Arial" w:cs="Arial"/>
                <w:sz w:val="12"/>
                <w:szCs w:val="12"/>
                <w:lang w:bidi="th-TH"/>
              </w:rPr>
              <w:t>-</w:t>
            </w:r>
          </w:p>
        </w:tc>
        <w:tc>
          <w:tcPr>
            <w:tcW w:w="811" w:type="dxa"/>
          </w:tcPr>
          <w:p w14:paraId="50FE78CD" w14:textId="77777777" w:rsidR="00D652D1" w:rsidRPr="00CE696C" w:rsidRDefault="00D652D1" w:rsidP="006D4C68">
            <w:pPr>
              <w:pStyle w:val="acctfourfigures"/>
              <w:pBdr>
                <w:bottom w:val="single" w:sz="4" w:space="1" w:color="auto"/>
              </w:pBdr>
              <w:tabs>
                <w:tab w:val="clear" w:pos="765"/>
                <w:tab w:val="decimal" w:pos="521"/>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w:t>
            </w:r>
          </w:p>
        </w:tc>
      </w:tr>
      <w:tr w:rsidR="00D652D1" w:rsidRPr="00CE696C" w14:paraId="69E2528D" w14:textId="77777777" w:rsidTr="006D4C68">
        <w:trPr>
          <w:cantSplit/>
        </w:trPr>
        <w:tc>
          <w:tcPr>
            <w:tcW w:w="2610" w:type="dxa"/>
          </w:tcPr>
          <w:p w14:paraId="70282ECB" w14:textId="77777777" w:rsidR="00D652D1" w:rsidRPr="00CE696C" w:rsidRDefault="00D652D1" w:rsidP="006D4C68">
            <w:pPr>
              <w:spacing w:line="200" w:lineRule="exact"/>
              <w:ind w:right="-1098"/>
              <w:rPr>
                <w:rFonts w:ascii="Arial" w:eastAsia="Arial Unicode MS" w:hAnsi="Arial" w:cs="Arial"/>
                <w:sz w:val="12"/>
                <w:szCs w:val="12"/>
              </w:rPr>
            </w:pPr>
            <w:r w:rsidRPr="00CE696C">
              <w:rPr>
                <w:rFonts w:ascii="Arial" w:eastAsia="Arial Unicode MS" w:hAnsi="Arial" w:cs="Arial"/>
                <w:sz w:val="12"/>
                <w:szCs w:val="12"/>
              </w:rPr>
              <w:t>Total</w:t>
            </w:r>
          </w:p>
        </w:tc>
        <w:tc>
          <w:tcPr>
            <w:tcW w:w="810" w:type="dxa"/>
          </w:tcPr>
          <w:p w14:paraId="50980A0C" w14:textId="77777777" w:rsidR="00D652D1" w:rsidRPr="00CE696C" w:rsidRDefault="00D652D1" w:rsidP="006D4C68">
            <w:pPr>
              <w:pStyle w:val="acctfourfigures"/>
              <w:tabs>
                <w:tab w:val="clear" w:pos="765"/>
                <w:tab w:val="decimal" w:pos="521"/>
              </w:tabs>
              <w:spacing w:line="200" w:lineRule="exact"/>
              <w:ind w:right="-18"/>
              <w:jc w:val="both"/>
              <w:rPr>
                <w:rFonts w:ascii="Arial" w:eastAsia="Arial Unicode MS" w:hAnsi="Arial" w:cs="Arial"/>
                <w:sz w:val="12"/>
                <w:szCs w:val="12"/>
                <w:lang w:val="en-US" w:bidi="th-TH"/>
              </w:rPr>
            </w:pPr>
          </w:p>
        </w:tc>
        <w:tc>
          <w:tcPr>
            <w:tcW w:w="810" w:type="dxa"/>
          </w:tcPr>
          <w:p w14:paraId="73C64234" w14:textId="77777777" w:rsidR="00D652D1" w:rsidRPr="00CE696C" w:rsidRDefault="00D652D1" w:rsidP="006D4C68">
            <w:pPr>
              <w:pStyle w:val="acctfourfigures"/>
              <w:tabs>
                <w:tab w:val="clear" w:pos="765"/>
                <w:tab w:val="decimal" w:pos="521"/>
              </w:tabs>
              <w:spacing w:line="200" w:lineRule="exact"/>
              <w:ind w:right="-18"/>
              <w:jc w:val="both"/>
              <w:rPr>
                <w:rFonts w:ascii="Arial" w:eastAsia="Arial Unicode MS" w:hAnsi="Arial" w:cs="Arial"/>
                <w:sz w:val="12"/>
                <w:szCs w:val="12"/>
                <w:lang w:val="en-US" w:bidi="th-TH"/>
              </w:rPr>
            </w:pPr>
          </w:p>
        </w:tc>
        <w:tc>
          <w:tcPr>
            <w:tcW w:w="813" w:type="dxa"/>
          </w:tcPr>
          <w:p w14:paraId="17E6A88C" w14:textId="77777777" w:rsidR="00D652D1" w:rsidRPr="00CE696C" w:rsidRDefault="00D652D1" w:rsidP="006D4C68">
            <w:pPr>
              <w:pStyle w:val="acctfourfigures"/>
              <w:tabs>
                <w:tab w:val="clear" w:pos="765"/>
                <w:tab w:val="decimal" w:pos="521"/>
              </w:tabs>
              <w:spacing w:line="200" w:lineRule="exact"/>
              <w:ind w:right="-18"/>
              <w:jc w:val="both"/>
              <w:rPr>
                <w:rFonts w:ascii="Arial" w:eastAsia="Arial Unicode MS" w:hAnsi="Arial" w:cs="Arial"/>
                <w:sz w:val="12"/>
                <w:szCs w:val="12"/>
                <w:lang w:val="en-US" w:bidi="th-TH"/>
              </w:rPr>
            </w:pPr>
          </w:p>
        </w:tc>
        <w:tc>
          <w:tcPr>
            <w:tcW w:w="807" w:type="dxa"/>
          </w:tcPr>
          <w:p w14:paraId="06DCCCD1" w14:textId="77777777" w:rsidR="00D652D1" w:rsidRPr="00CE696C" w:rsidRDefault="00D652D1" w:rsidP="006D4C68">
            <w:pPr>
              <w:pStyle w:val="acctfourfigures"/>
              <w:tabs>
                <w:tab w:val="clear" w:pos="765"/>
                <w:tab w:val="decimal" w:pos="521"/>
              </w:tabs>
              <w:spacing w:line="200" w:lineRule="exact"/>
              <w:ind w:right="-18"/>
              <w:jc w:val="both"/>
              <w:rPr>
                <w:rFonts w:ascii="Arial" w:eastAsia="Arial Unicode MS" w:hAnsi="Arial" w:cs="Arial"/>
                <w:sz w:val="12"/>
                <w:szCs w:val="12"/>
                <w:lang w:bidi="th-TH"/>
              </w:rPr>
            </w:pPr>
          </w:p>
        </w:tc>
        <w:tc>
          <w:tcPr>
            <w:tcW w:w="810" w:type="dxa"/>
          </w:tcPr>
          <w:p w14:paraId="5FAA2C1D" w14:textId="77777777" w:rsidR="00D652D1" w:rsidRPr="00CE696C" w:rsidRDefault="00D652D1" w:rsidP="006D4C68">
            <w:pPr>
              <w:pStyle w:val="acctfourfigures"/>
              <w:tabs>
                <w:tab w:val="clear" w:pos="765"/>
                <w:tab w:val="decimal" w:pos="521"/>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2,024,343</w:t>
            </w:r>
          </w:p>
        </w:tc>
        <w:tc>
          <w:tcPr>
            <w:tcW w:w="812" w:type="dxa"/>
          </w:tcPr>
          <w:p w14:paraId="1E6B4B99" w14:textId="77777777" w:rsidR="00D652D1" w:rsidRPr="00CE696C" w:rsidRDefault="00D652D1" w:rsidP="006D4C68">
            <w:pPr>
              <w:pStyle w:val="acctfourfigures"/>
              <w:tabs>
                <w:tab w:val="clear" w:pos="765"/>
                <w:tab w:val="decimal" w:pos="521"/>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2,024,343</w:t>
            </w:r>
          </w:p>
        </w:tc>
        <w:tc>
          <w:tcPr>
            <w:tcW w:w="898" w:type="dxa"/>
          </w:tcPr>
          <w:p w14:paraId="153FF81D" w14:textId="77777777" w:rsidR="00D652D1" w:rsidRPr="00CE696C" w:rsidRDefault="00D652D1" w:rsidP="006D4C68">
            <w:pPr>
              <w:pStyle w:val="acctfourfigures"/>
              <w:pBdr>
                <w:bottom w:val="double" w:sz="4" w:space="1" w:color="auto"/>
              </w:pBdr>
              <w:tabs>
                <w:tab w:val="clear" w:pos="765"/>
                <w:tab w:val="decimal" w:pos="606"/>
              </w:tabs>
              <w:spacing w:line="200" w:lineRule="exact"/>
              <w:ind w:right="-18"/>
              <w:jc w:val="both"/>
              <w:rPr>
                <w:rFonts w:ascii="Arial" w:eastAsia="Arial Unicode MS" w:hAnsi="Arial" w:cs="Arial"/>
                <w:sz w:val="12"/>
                <w:szCs w:val="12"/>
                <w:lang w:bidi="th-TH"/>
              </w:rPr>
            </w:pPr>
            <w:r>
              <w:rPr>
                <w:rFonts w:ascii="Arial" w:eastAsia="Arial Unicode MS" w:hAnsi="Arial" w:cs="Arial"/>
                <w:sz w:val="12"/>
                <w:szCs w:val="12"/>
                <w:lang w:bidi="th-TH"/>
              </w:rPr>
              <w:t>14,999</w:t>
            </w:r>
          </w:p>
        </w:tc>
        <w:tc>
          <w:tcPr>
            <w:tcW w:w="811" w:type="dxa"/>
          </w:tcPr>
          <w:p w14:paraId="521E279B" w14:textId="77777777" w:rsidR="00D652D1" w:rsidRPr="009A7EEE" w:rsidRDefault="00D652D1" w:rsidP="006D4C68">
            <w:pPr>
              <w:pStyle w:val="acctfourfigures"/>
              <w:pBdr>
                <w:bottom w:val="double" w:sz="4" w:space="1" w:color="auto"/>
              </w:pBdr>
              <w:tabs>
                <w:tab w:val="clear" w:pos="765"/>
                <w:tab w:val="decimal" w:pos="521"/>
              </w:tabs>
              <w:spacing w:line="200" w:lineRule="exact"/>
              <w:ind w:right="-18"/>
              <w:jc w:val="both"/>
              <w:rPr>
                <w:rFonts w:ascii="Arial" w:eastAsia="Arial Unicode MS" w:hAnsi="Arial" w:cs="Arial"/>
                <w:sz w:val="12"/>
                <w:szCs w:val="12"/>
                <w:lang w:val="en-US" w:bidi="th-TH"/>
              </w:rPr>
            </w:pPr>
            <w:r>
              <w:rPr>
                <w:rFonts w:ascii="Arial" w:eastAsia="Arial Unicode MS" w:hAnsi="Arial" w:cs="Arial"/>
                <w:sz w:val="12"/>
                <w:szCs w:val="12"/>
                <w:lang w:val="en-US" w:bidi="th-TH"/>
              </w:rPr>
              <w:t>-</w:t>
            </w:r>
          </w:p>
        </w:tc>
      </w:tr>
      <w:tr w:rsidR="00D652D1" w:rsidRPr="00CE696C" w14:paraId="782458CE" w14:textId="77777777" w:rsidTr="006D4C68">
        <w:trPr>
          <w:cantSplit/>
        </w:trPr>
        <w:tc>
          <w:tcPr>
            <w:tcW w:w="5043" w:type="dxa"/>
            <w:gridSpan w:val="4"/>
          </w:tcPr>
          <w:p w14:paraId="2A85E4FC" w14:textId="77777777" w:rsidR="00D652D1" w:rsidRPr="00CE696C" w:rsidRDefault="00D652D1" w:rsidP="006D4C68">
            <w:pPr>
              <w:spacing w:line="200" w:lineRule="exact"/>
              <w:ind w:right="-1098"/>
              <w:rPr>
                <w:rFonts w:ascii="Arial" w:eastAsia="Arial Unicode MS" w:hAnsi="Arial" w:cs="Arial"/>
                <w:sz w:val="12"/>
                <w:szCs w:val="12"/>
              </w:rPr>
            </w:pPr>
            <w:r w:rsidRPr="00CE696C">
              <w:rPr>
                <w:rFonts w:ascii="Arial" w:eastAsia="Arial Unicode MS" w:hAnsi="Arial" w:cs="Arial"/>
                <w:sz w:val="12"/>
                <w:szCs w:val="12"/>
              </w:rPr>
              <w:t>Less: Allowance for impairment of investment</w:t>
            </w:r>
          </w:p>
        </w:tc>
        <w:tc>
          <w:tcPr>
            <w:tcW w:w="807" w:type="dxa"/>
          </w:tcPr>
          <w:p w14:paraId="6DAE5164" w14:textId="77777777" w:rsidR="00D652D1" w:rsidRPr="00CE696C" w:rsidRDefault="00D652D1" w:rsidP="006D4C68">
            <w:pPr>
              <w:pStyle w:val="acctfourfigures"/>
              <w:tabs>
                <w:tab w:val="clear" w:pos="765"/>
                <w:tab w:val="decimal" w:pos="612"/>
              </w:tabs>
              <w:spacing w:line="200" w:lineRule="exact"/>
              <w:ind w:right="-18"/>
              <w:jc w:val="both"/>
              <w:rPr>
                <w:rFonts w:ascii="Arial" w:eastAsia="Arial Unicode MS" w:hAnsi="Arial" w:cs="Arial"/>
                <w:sz w:val="12"/>
                <w:szCs w:val="12"/>
                <w:lang w:bidi="th-TH"/>
              </w:rPr>
            </w:pPr>
          </w:p>
        </w:tc>
        <w:tc>
          <w:tcPr>
            <w:tcW w:w="810" w:type="dxa"/>
          </w:tcPr>
          <w:p w14:paraId="53754BDC" w14:textId="36600D5A" w:rsidR="00D652D1" w:rsidRPr="00CE696C" w:rsidRDefault="00D652D1" w:rsidP="006D4C68">
            <w:pPr>
              <w:pStyle w:val="acctfourfigures"/>
              <w:pBdr>
                <w:bottom w:val="single" w:sz="4" w:space="1" w:color="auto"/>
              </w:pBdr>
              <w:tabs>
                <w:tab w:val="clear" w:pos="765"/>
                <w:tab w:val="decimal" w:pos="521"/>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w:t>
            </w:r>
            <w:r w:rsidR="00AA19FB">
              <w:rPr>
                <w:rFonts w:ascii="Arial" w:eastAsia="Arial Unicode MS" w:hAnsi="Arial" w:cs="Arial"/>
                <w:sz w:val="12"/>
                <w:szCs w:val="12"/>
                <w:lang w:bidi="th-TH"/>
              </w:rPr>
              <w:t>78,697</w:t>
            </w:r>
            <w:r w:rsidRPr="00CE696C">
              <w:rPr>
                <w:rFonts w:ascii="Arial" w:eastAsia="Arial Unicode MS" w:hAnsi="Arial" w:cs="Arial"/>
                <w:sz w:val="12"/>
                <w:szCs w:val="12"/>
                <w:lang w:bidi="th-TH"/>
              </w:rPr>
              <w:t>)</w:t>
            </w:r>
          </w:p>
        </w:tc>
        <w:tc>
          <w:tcPr>
            <w:tcW w:w="812" w:type="dxa"/>
          </w:tcPr>
          <w:p w14:paraId="55EC0B5D" w14:textId="77777777" w:rsidR="00D652D1" w:rsidRPr="00CE696C" w:rsidRDefault="00D652D1" w:rsidP="006D4C68">
            <w:pPr>
              <w:pStyle w:val="acctfourfigures"/>
              <w:pBdr>
                <w:bottom w:val="single" w:sz="4" w:space="1" w:color="auto"/>
              </w:pBdr>
              <w:tabs>
                <w:tab w:val="clear" w:pos="765"/>
                <w:tab w:val="decimal" w:pos="521"/>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(115,519)</w:t>
            </w:r>
          </w:p>
        </w:tc>
        <w:tc>
          <w:tcPr>
            <w:tcW w:w="898" w:type="dxa"/>
          </w:tcPr>
          <w:p w14:paraId="5B7CE3D2" w14:textId="77777777" w:rsidR="00D652D1" w:rsidRPr="00CE696C" w:rsidRDefault="00D652D1" w:rsidP="006D4C68">
            <w:pPr>
              <w:pStyle w:val="acctfourfigures"/>
              <w:tabs>
                <w:tab w:val="clear" w:pos="765"/>
                <w:tab w:val="decimal" w:pos="521"/>
              </w:tabs>
              <w:spacing w:line="200" w:lineRule="exact"/>
              <w:ind w:right="-18"/>
              <w:jc w:val="both"/>
              <w:rPr>
                <w:rFonts w:ascii="Arial" w:eastAsia="Arial Unicode MS" w:hAnsi="Arial" w:cs="Arial"/>
                <w:sz w:val="12"/>
                <w:szCs w:val="12"/>
                <w:lang w:bidi="th-TH"/>
              </w:rPr>
            </w:pPr>
          </w:p>
        </w:tc>
        <w:tc>
          <w:tcPr>
            <w:tcW w:w="811" w:type="dxa"/>
          </w:tcPr>
          <w:p w14:paraId="613CE4DA" w14:textId="77777777" w:rsidR="00D652D1" w:rsidRPr="00CE696C" w:rsidRDefault="00D652D1" w:rsidP="006D4C68">
            <w:pPr>
              <w:pStyle w:val="acctfourfigures"/>
              <w:tabs>
                <w:tab w:val="clear" w:pos="765"/>
                <w:tab w:val="decimal" w:pos="521"/>
              </w:tabs>
              <w:spacing w:line="200" w:lineRule="exact"/>
              <w:ind w:right="-18"/>
              <w:jc w:val="both"/>
              <w:rPr>
                <w:rFonts w:ascii="Arial" w:eastAsia="Arial Unicode MS" w:hAnsi="Arial" w:cs="Arial"/>
                <w:sz w:val="12"/>
                <w:szCs w:val="12"/>
                <w:lang w:bidi="th-TH"/>
              </w:rPr>
            </w:pPr>
          </w:p>
        </w:tc>
      </w:tr>
      <w:tr w:rsidR="00D652D1" w:rsidRPr="00CE696C" w14:paraId="491C7E48" w14:textId="77777777" w:rsidTr="006D4C68">
        <w:trPr>
          <w:cantSplit/>
        </w:trPr>
        <w:tc>
          <w:tcPr>
            <w:tcW w:w="5043" w:type="dxa"/>
            <w:gridSpan w:val="4"/>
          </w:tcPr>
          <w:p w14:paraId="256FE055" w14:textId="77777777" w:rsidR="00D652D1" w:rsidRPr="00CE696C" w:rsidRDefault="00D652D1" w:rsidP="006D4C68">
            <w:pPr>
              <w:spacing w:line="200" w:lineRule="exact"/>
              <w:ind w:right="-1098"/>
              <w:rPr>
                <w:rFonts w:ascii="Arial" w:eastAsia="Arial Unicode MS" w:hAnsi="Arial" w:cs="Arial"/>
                <w:sz w:val="12"/>
                <w:szCs w:val="12"/>
              </w:rPr>
            </w:pPr>
            <w:r w:rsidRPr="00CE696C">
              <w:rPr>
                <w:rFonts w:ascii="Arial" w:eastAsia="Arial Unicode MS" w:hAnsi="Arial" w:cs="Arial"/>
                <w:sz w:val="12"/>
                <w:szCs w:val="12"/>
              </w:rPr>
              <w:t>Investments in subsidiaries - net</w:t>
            </w:r>
          </w:p>
        </w:tc>
        <w:tc>
          <w:tcPr>
            <w:tcW w:w="807" w:type="dxa"/>
          </w:tcPr>
          <w:p w14:paraId="4FFDDC58" w14:textId="77777777" w:rsidR="00D652D1" w:rsidRPr="00CE696C" w:rsidRDefault="00D652D1" w:rsidP="006D4C68">
            <w:pPr>
              <w:pStyle w:val="acctfourfigures"/>
              <w:tabs>
                <w:tab w:val="clear" w:pos="765"/>
                <w:tab w:val="decimal" w:pos="612"/>
              </w:tabs>
              <w:spacing w:line="200" w:lineRule="exact"/>
              <w:ind w:right="-18"/>
              <w:jc w:val="both"/>
              <w:rPr>
                <w:rFonts w:ascii="Arial" w:eastAsia="Arial Unicode MS" w:hAnsi="Arial" w:cs="Arial"/>
                <w:sz w:val="12"/>
                <w:szCs w:val="12"/>
                <w:lang w:bidi="th-TH"/>
              </w:rPr>
            </w:pPr>
          </w:p>
        </w:tc>
        <w:tc>
          <w:tcPr>
            <w:tcW w:w="810" w:type="dxa"/>
          </w:tcPr>
          <w:p w14:paraId="58FAF009" w14:textId="57F9A4C1" w:rsidR="00D652D1" w:rsidRPr="00CE696C" w:rsidRDefault="00AA19FB" w:rsidP="006D4C68">
            <w:pPr>
              <w:pStyle w:val="acctfourfigures"/>
              <w:pBdr>
                <w:bottom w:val="double" w:sz="4" w:space="1" w:color="auto"/>
              </w:pBdr>
              <w:tabs>
                <w:tab w:val="clear" w:pos="765"/>
                <w:tab w:val="decimal" w:pos="521"/>
              </w:tabs>
              <w:spacing w:line="200" w:lineRule="exact"/>
              <w:ind w:right="-18"/>
              <w:jc w:val="both"/>
              <w:rPr>
                <w:rFonts w:ascii="Arial" w:eastAsia="Arial Unicode MS" w:hAnsi="Arial" w:cs="Arial"/>
                <w:sz w:val="12"/>
                <w:szCs w:val="12"/>
                <w:lang w:bidi="th-TH"/>
              </w:rPr>
            </w:pPr>
            <w:r>
              <w:rPr>
                <w:rFonts w:ascii="Arial" w:eastAsia="Arial Unicode MS" w:hAnsi="Arial" w:cs="Arial"/>
                <w:sz w:val="12"/>
                <w:szCs w:val="12"/>
                <w:lang w:bidi="th-TH"/>
              </w:rPr>
              <w:t>1,945,646</w:t>
            </w:r>
          </w:p>
        </w:tc>
        <w:tc>
          <w:tcPr>
            <w:tcW w:w="812" w:type="dxa"/>
          </w:tcPr>
          <w:p w14:paraId="2DD781D5" w14:textId="77777777" w:rsidR="00D652D1" w:rsidRPr="00CE696C" w:rsidRDefault="00D652D1" w:rsidP="006D4C68">
            <w:pPr>
              <w:pStyle w:val="acctfourfigures"/>
              <w:pBdr>
                <w:bottom w:val="double" w:sz="4" w:space="1" w:color="auto"/>
              </w:pBdr>
              <w:tabs>
                <w:tab w:val="clear" w:pos="765"/>
                <w:tab w:val="decimal" w:pos="521"/>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1,908,824</w:t>
            </w:r>
          </w:p>
        </w:tc>
        <w:tc>
          <w:tcPr>
            <w:tcW w:w="898" w:type="dxa"/>
          </w:tcPr>
          <w:p w14:paraId="3F9C85D2" w14:textId="77777777" w:rsidR="00D652D1" w:rsidRPr="009A7EEE" w:rsidRDefault="00D652D1" w:rsidP="006D4C68">
            <w:pPr>
              <w:tabs>
                <w:tab w:val="decimal" w:pos="521"/>
              </w:tabs>
              <w:overflowPunct/>
              <w:autoSpaceDE/>
              <w:autoSpaceDN/>
              <w:adjustRightInd/>
              <w:spacing w:line="200" w:lineRule="exact"/>
              <w:textAlignment w:val="auto"/>
              <w:rPr>
                <w:rFonts w:ascii="Arial" w:eastAsia="Arial Unicode MS" w:hAnsi="Arial" w:cs="Arial"/>
                <w:sz w:val="12"/>
                <w:szCs w:val="12"/>
                <w:lang w:val="en-GB"/>
              </w:rPr>
            </w:pPr>
          </w:p>
        </w:tc>
        <w:tc>
          <w:tcPr>
            <w:tcW w:w="811" w:type="dxa"/>
          </w:tcPr>
          <w:p w14:paraId="72C6A107" w14:textId="77777777" w:rsidR="00D652D1" w:rsidRPr="009A7EEE" w:rsidRDefault="00D652D1" w:rsidP="006D4C68">
            <w:pPr>
              <w:tabs>
                <w:tab w:val="decimal" w:pos="521"/>
              </w:tabs>
              <w:overflowPunct/>
              <w:autoSpaceDE/>
              <w:autoSpaceDN/>
              <w:adjustRightInd/>
              <w:spacing w:line="200" w:lineRule="exact"/>
              <w:textAlignment w:val="auto"/>
              <w:rPr>
                <w:rFonts w:ascii="Arial" w:eastAsia="Arial Unicode MS" w:hAnsi="Arial" w:cs="Arial"/>
                <w:sz w:val="12"/>
                <w:szCs w:val="12"/>
                <w:lang w:val="en-GB"/>
              </w:rPr>
            </w:pPr>
          </w:p>
        </w:tc>
      </w:tr>
    </w:tbl>
    <w:p w14:paraId="70ECC0E7" w14:textId="7901BA37" w:rsidR="00755942" w:rsidRPr="00755942" w:rsidRDefault="00E30E73" w:rsidP="00755942">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ab/>
      </w:r>
      <w:r w:rsidR="00755942" w:rsidRPr="00755942">
        <w:rPr>
          <w:rFonts w:ascii="Arial" w:hAnsi="Arial" w:cs="Arial"/>
          <w:sz w:val="22"/>
          <w:szCs w:val="22"/>
        </w:rPr>
        <w:t xml:space="preserve">On 24 November 2020, the Company’s Board of Directors meeting passed a resolution approving an investment in Home Product Center </w:t>
      </w:r>
      <w:r w:rsidR="00AA19FB">
        <w:rPr>
          <w:rFonts w:ascii="Arial" w:hAnsi="Arial" w:cs="Arial"/>
          <w:sz w:val="22"/>
          <w:szCs w:val="22"/>
        </w:rPr>
        <w:t>Viet Nam</w:t>
      </w:r>
      <w:r w:rsidR="00755942" w:rsidRPr="00755942">
        <w:rPr>
          <w:rFonts w:ascii="Arial" w:hAnsi="Arial" w:cs="Arial"/>
          <w:sz w:val="22"/>
          <w:szCs w:val="22"/>
        </w:rPr>
        <w:t xml:space="preserve"> Company Limited, in which the Company holds 100% interests</w:t>
      </w:r>
      <w:r w:rsidR="002A7903">
        <w:rPr>
          <w:rFonts w:ascii="Arial" w:hAnsi="Arial" w:cs="Arial"/>
          <w:sz w:val="22"/>
          <w:szCs w:val="22"/>
        </w:rPr>
        <w:t>,</w:t>
      </w:r>
      <w:r w:rsidR="005358E4" w:rsidRPr="005358E4">
        <w:rPr>
          <w:rFonts w:ascii="Arial" w:hAnsi="Arial" w:cs="Arial"/>
          <w:sz w:val="22"/>
          <w:szCs w:val="22"/>
        </w:rPr>
        <w:t xml:space="preserve"> </w:t>
      </w:r>
      <w:r w:rsidR="005358E4" w:rsidRPr="00755942">
        <w:rPr>
          <w:rFonts w:ascii="Arial" w:hAnsi="Arial" w:cs="Arial"/>
          <w:sz w:val="22"/>
          <w:szCs w:val="22"/>
        </w:rPr>
        <w:t>to operate a retail business in Vietnam</w:t>
      </w:r>
      <w:r w:rsidR="00755942" w:rsidRPr="00755942">
        <w:rPr>
          <w:rFonts w:ascii="Arial" w:hAnsi="Arial" w:cs="Arial"/>
          <w:sz w:val="22"/>
          <w:szCs w:val="22"/>
        </w:rPr>
        <w:t xml:space="preserve">. The company has a registered share capital of VND 23,100 million or </w:t>
      </w:r>
      <w:r w:rsidR="00951054">
        <w:rPr>
          <w:rFonts w:ascii="Arial" w:hAnsi="Arial" w:cs="Browallia New"/>
          <w:sz w:val="22"/>
        </w:rPr>
        <w:t>USD</w:t>
      </w:r>
      <w:r w:rsidR="00755942" w:rsidRPr="00755942">
        <w:rPr>
          <w:rFonts w:ascii="Arial" w:hAnsi="Arial" w:cs="Arial"/>
          <w:sz w:val="22"/>
          <w:szCs w:val="22"/>
        </w:rPr>
        <w:t xml:space="preserve"> </w:t>
      </w:r>
      <w:r w:rsidR="00951054">
        <w:rPr>
          <w:rFonts w:ascii="Arial" w:hAnsi="Arial" w:cs="Arial"/>
          <w:sz w:val="22"/>
          <w:szCs w:val="22"/>
        </w:rPr>
        <w:t>1</w:t>
      </w:r>
      <w:r w:rsidR="00755942" w:rsidRPr="00755942">
        <w:rPr>
          <w:rFonts w:ascii="Arial" w:hAnsi="Arial" w:cs="Arial"/>
          <w:sz w:val="22"/>
          <w:szCs w:val="22"/>
        </w:rPr>
        <w:t xml:space="preserve"> million. The Company made a payment totaling Baht</w:t>
      </w:r>
      <w:r w:rsidR="00AA19FB">
        <w:rPr>
          <w:rFonts w:ascii="Arial" w:hAnsi="Arial" w:cs="Arial"/>
          <w:sz w:val="22"/>
          <w:szCs w:val="22"/>
        </w:rPr>
        <w:t xml:space="preserve"> 3</w:t>
      </w:r>
      <w:r w:rsidR="00DA7880">
        <w:rPr>
          <w:rFonts w:ascii="Arial" w:hAnsi="Arial" w:cs="Arial"/>
          <w:sz w:val="22"/>
          <w:szCs w:val="22"/>
        </w:rPr>
        <w:t>8</w:t>
      </w:r>
      <w:r w:rsidR="00AA19FB">
        <w:rPr>
          <w:rFonts w:ascii="Arial" w:hAnsi="Arial" w:cs="Arial"/>
          <w:sz w:val="22"/>
          <w:szCs w:val="22"/>
        </w:rPr>
        <w:t xml:space="preserve">.8 </w:t>
      </w:r>
      <w:r w:rsidR="00755942" w:rsidRPr="00755942">
        <w:rPr>
          <w:rFonts w:ascii="Arial" w:hAnsi="Arial" w:cs="Arial"/>
          <w:sz w:val="22"/>
          <w:szCs w:val="22"/>
        </w:rPr>
        <w:t xml:space="preserve">million for the investment on </w:t>
      </w:r>
      <w:r w:rsidR="003E07AA">
        <w:rPr>
          <w:rFonts w:ascii="Arial" w:hAnsi="Arial" w:cs="Arial"/>
          <w:sz w:val="22"/>
          <w:szCs w:val="22"/>
        </w:rPr>
        <w:t>14 January</w:t>
      </w:r>
      <w:r w:rsidR="00755942" w:rsidRPr="00755942">
        <w:rPr>
          <w:rFonts w:ascii="Arial" w:hAnsi="Arial" w:cs="Arial"/>
          <w:sz w:val="22"/>
          <w:szCs w:val="22"/>
        </w:rPr>
        <w:t xml:space="preserve"> 2021.</w:t>
      </w:r>
    </w:p>
    <w:p w14:paraId="27C3CB72" w14:textId="77777777" w:rsidR="00951054" w:rsidRDefault="00951054" w:rsidP="00755942">
      <w:pPr>
        <w:tabs>
          <w:tab w:val="left" w:pos="2160"/>
          <w:tab w:val="center" w:pos="6840"/>
          <w:tab w:val="center" w:pos="8280"/>
        </w:tabs>
        <w:spacing w:before="120" w:after="120" w:line="380" w:lineRule="exact"/>
        <w:ind w:left="547" w:right="-43" w:hanging="547"/>
        <w:jc w:val="thaiDistribute"/>
        <w:rPr>
          <w:rFonts w:ascii="Arial" w:hAnsi="Arial" w:cs="Arial"/>
          <w:b/>
          <w:bCs/>
          <w:sz w:val="22"/>
          <w:szCs w:val="22"/>
        </w:rPr>
      </w:pPr>
    </w:p>
    <w:p w14:paraId="201E0FE4" w14:textId="77777777" w:rsidR="00951054" w:rsidRDefault="00951054" w:rsidP="00755942">
      <w:pPr>
        <w:tabs>
          <w:tab w:val="left" w:pos="2160"/>
          <w:tab w:val="center" w:pos="6840"/>
          <w:tab w:val="center" w:pos="8280"/>
        </w:tabs>
        <w:spacing w:before="120" w:after="120" w:line="380" w:lineRule="exact"/>
        <w:ind w:left="547" w:right="-43" w:hanging="547"/>
        <w:jc w:val="thaiDistribute"/>
        <w:rPr>
          <w:rFonts w:ascii="Arial" w:hAnsi="Arial" w:cs="Arial"/>
          <w:b/>
          <w:bCs/>
          <w:sz w:val="22"/>
          <w:szCs w:val="22"/>
        </w:rPr>
      </w:pPr>
    </w:p>
    <w:p w14:paraId="0E54BA3F" w14:textId="77777777" w:rsidR="00951054" w:rsidRDefault="00951054" w:rsidP="00755942">
      <w:pPr>
        <w:tabs>
          <w:tab w:val="left" w:pos="2160"/>
          <w:tab w:val="center" w:pos="6840"/>
          <w:tab w:val="center" w:pos="8280"/>
        </w:tabs>
        <w:spacing w:before="120" w:after="120" w:line="380" w:lineRule="exact"/>
        <w:ind w:left="547" w:right="-43" w:hanging="547"/>
        <w:jc w:val="thaiDistribute"/>
        <w:rPr>
          <w:rFonts w:ascii="Arial" w:hAnsi="Arial" w:cs="Arial"/>
          <w:b/>
          <w:bCs/>
          <w:sz w:val="22"/>
          <w:szCs w:val="22"/>
        </w:rPr>
      </w:pPr>
    </w:p>
    <w:p w14:paraId="504194DA" w14:textId="77777777" w:rsidR="00951054" w:rsidRDefault="00951054" w:rsidP="00755942">
      <w:pPr>
        <w:tabs>
          <w:tab w:val="left" w:pos="2160"/>
          <w:tab w:val="center" w:pos="6840"/>
          <w:tab w:val="center" w:pos="8280"/>
        </w:tabs>
        <w:spacing w:before="120" w:after="120" w:line="380" w:lineRule="exact"/>
        <w:ind w:left="547" w:right="-43" w:hanging="547"/>
        <w:jc w:val="thaiDistribute"/>
        <w:rPr>
          <w:rFonts w:ascii="Arial" w:hAnsi="Arial" w:cs="Arial"/>
          <w:b/>
          <w:bCs/>
          <w:sz w:val="22"/>
          <w:szCs w:val="22"/>
        </w:rPr>
      </w:pPr>
    </w:p>
    <w:p w14:paraId="70755645" w14:textId="6379BC81" w:rsidR="002450A7" w:rsidRPr="003F36F7" w:rsidRDefault="002450A7" w:rsidP="00755942">
      <w:pPr>
        <w:tabs>
          <w:tab w:val="left" w:pos="2160"/>
          <w:tab w:val="center" w:pos="6840"/>
          <w:tab w:val="center" w:pos="8280"/>
        </w:tabs>
        <w:spacing w:before="120" w:after="120" w:line="380" w:lineRule="exact"/>
        <w:ind w:left="547" w:right="-43" w:hanging="547"/>
        <w:jc w:val="thaiDistribute"/>
        <w:rPr>
          <w:rFonts w:ascii="Arial" w:hAnsi="Arial" w:cs="Arial"/>
          <w:b/>
          <w:bCs/>
          <w:sz w:val="22"/>
          <w:szCs w:val="22"/>
        </w:rPr>
      </w:pPr>
      <w:r w:rsidRPr="003F36F7">
        <w:rPr>
          <w:rFonts w:ascii="Arial" w:hAnsi="Arial" w:cs="Arial"/>
          <w:b/>
          <w:bCs/>
          <w:sz w:val="22"/>
          <w:szCs w:val="22"/>
        </w:rPr>
        <w:lastRenderedPageBreak/>
        <w:t>1</w:t>
      </w:r>
      <w:r w:rsidR="00D652D1">
        <w:rPr>
          <w:rFonts w:ascii="Arial" w:hAnsi="Arial" w:cs="Arial"/>
          <w:b/>
          <w:bCs/>
          <w:sz w:val="22"/>
          <w:szCs w:val="22"/>
        </w:rPr>
        <w:t>3</w:t>
      </w:r>
      <w:r w:rsidRPr="003F36F7">
        <w:rPr>
          <w:rFonts w:ascii="Arial" w:hAnsi="Arial" w:cs="Arial"/>
          <w:b/>
          <w:bCs/>
          <w:sz w:val="22"/>
          <w:szCs w:val="22"/>
        </w:rPr>
        <w:t>.</w:t>
      </w:r>
      <w:r w:rsidRPr="003F36F7">
        <w:rPr>
          <w:rFonts w:ascii="Arial" w:hAnsi="Arial" w:cs="Arial"/>
          <w:b/>
          <w:bCs/>
          <w:sz w:val="22"/>
          <w:szCs w:val="22"/>
        </w:rPr>
        <w:tab/>
        <w:t>Investment properties</w:t>
      </w:r>
    </w:p>
    <w:p w14:paraId="607B8349" w14:textId="0D461A38" w:rsidR="002450A7" w:rsidRDefault="002450A7" w:rsidP="00755942">
      <w:pPr>
        <w:tabs>
          <w:tab w:val="left" w:pos="2160"/>
          <w:tab w:val="center" w:pos="6840"/>
          <w:tab w:val="center" w:pos="8280"/>
        </w:tabs>
        <w:spacing w:before="120" w:after="120" w:line="380" w:lineRule="exact"/>
        <w:ind w:left="540" w:right="-43" w:hanging="540"/>
        <w:jc w:val="thaiDistribute"/>
        <w:rPr>
          <w:rFonts w:ascii="Arial" w:hAnsi="Arial" w:cstheme="minorBidi"/>
          <w:sz w:val="22"/>
          <w:szCs w:val="22"/>
        </w:rPr>
      </w:pPr>
      <w:r w:rsidRPr="003F36F7">
        <w:rPr>
          <w:rFonts w:ascii="Arial" w:hAnsi="Arial" w:cs="Arial"/>
          <w:b/>
          <w:bCs/>
          <w:sz w:val="22"/>
          <w:szCs w:val="22"/>
        </w:rPr>
        <w:tab/>
      </w:r>
      <w:r w:rsidRPr="003F36F7">
        <w:rPr>
          <w:rFonts w:ascii="Arial" w:hAnsi="Arial" w:cs="Arial"/>
          <w:sz w:val="22"/>
          <w:szCs w:val="22"/>
        </w:rPr>
        <w:t xml:space="preserve">The net book value of investment properties as at 31 December </w:t>
      </w:r>
      <w:r w:rsidR="00FE21CF">
        <w:rPr>
          <w:rFonts w:ascii="Arial" w:hAnsi="Arial" w:cs="Arial"/>
          <w:sz w:val="22"/>
          <w:szCs w:val="22"/>
        </w:rPr>
        <w:t>20</w:t>
      </w:r>
      <w:r w:rsidR="00E21FC9">
        <w:rPr>
          <w:rFonts w:ascii="Arial" w:hAnsi="Arial" w:cstheme="minorBidi"/>
          <w:sz w:val="22"/>
          <w:szCs w:val="22"/>
        </w:rPr>
        <w:t>20</w:t>
      </w:r>
      <w:r w:rsidRPr="003F36F7">
        <w:rPr>
          <w:rFonts w:ascii="Arial" w:hAnsi="Arial" w:cs="Arial"/>
          <w:sz w:val="22"/>
          <w:szCs w:val="22"/>
        </w:rPr>
        <w:t xml:space="preserve"> and </w:t>
      </w:r>
      <w:r w:rsidR="00C40BAE">
        <w:rPr>
          <w:rFonts w:ascii="Arial" w:hAnsi="Arial" w:cs="Arial"/>
          <w:sz w:val="22"/>
          <w:szCs w:val="22"/>
        </w:rPr>
        <w:t>2</w:t>
      </w:r>
      <w:r w:rsidR="00E21FC9">
        <w:rPr>
          <w:rFonts w:ascii="Arial" w:hAnsi="Arial" w:cs="Arial"/>
          <w:sz w:val="22"/>
          <w:szCs w:val="22"/>
        </w:rPr>
        <w:t>019</w:t>
      </w:r>
      <w:r w:rsidRPr="003F36F7">
        <w:rPr>
          <w:rFonts w:ascii="Arial" w:hAnsi="Arial" w:cs="Arial"/>
          <w:sz w:val="22"/>
          <w:szCs w:val="22"/>
        </w:rPr>
        <w:t xml:space="preserve"> is presented below.</w:t>
      </w:r>
    </w:p>
    <w:tbl>
      <w:tblPr>
        <w:tblStyle w:val="TableGrid"/>
        <w:tblW w:w="923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361"/>
        <w:gridCol w:w="1361"/>
        <w:gridCol w:w="1361"/>
        <w:gridCol w:w="1361"/>
        <w:gridCol w:w="1362"/>
      </w:tblGrid>
      <w:tr w:rsidR="00E21FC9" w:rsidRPr="00430357" w14:paraId="650B244D" w14:textId="77777777" w:rsidTr="004D1055">
        <w:trPr>
          <w:tblHeader/>
        </w:trPr>
        <w:tc>
          <w:tcPr>
            <w:tcW w:w="2430" w:type="dxa"/>
            <w:vAlign w:val="center"/>
          </w:tcPr>
          <w:p w14:paraId="3B5AAC78" w14:textId="77777777" w:rsidR="00E21FC9" w:rsidRPr="004D1055" w:rsidRDefault="00E21FC9" w:rsidP="008F3E67">
            <w:pPr>
              <w:spacing w:line="340" w:lineRule="exact"/>
              <w:ind w:left="151" w:hanging="151"/>
              <w:outlineLvl w:val="0"/>
              <w:rPr>
                <w:rFonts w:ascii="Arial" w:hAnsi="Arial" w:cs="Arial"/>
                <w:sz w:val="20"/>
                <w:cs/>
                <w:lang w:val="en-GB"/>
              </w:rPr>
            </w:pPr>
          </w:p>
        </w:tc>
        <w:tc>
          <w:tcPr>
            <w:tcW w:w="6806" w:type="dxa"/>
            <w:gridSpan w:val="5"/>
            <w:vAlign w:val="center"/>
          </w:tcPr>
          <w:p w14:paraId="20973CFB" w14:textId="51D3A2F2" w:rsidR="00E21FC9" w:rsidRPr="004D1055" w:rsidRDefault="00E21FC9" w:rsidP="008F3E67">
            <w:pPr>
              <w:tabs>
                <w:tab w:val="right" w:pos="1033"/>
              </w:tabs>
              <w:spacing w:line="340" w:lineRule="exact"/>
              <w:ind w:right="-72"/>
              <w:jc w:val="right"/>
              <w:rPr>
                <w:rFonts w:ascii="Arial" w:hAnsi="Arial" w:cs="Arial"/>
                <w:sz w:val="20"/>
                <w:cs/>
              </w:rPr>
            </w:pPr>
            <w:r w:rsidRPr="004D1055">
              <w:rPr>
                <w:rFonts w:ascii="Arial" w:hAnsi="Arial" w:cs="Arial"/>
                <w:sz w:val="20"/>
                <w:cs/>
              </w:rPr>
              <w:t>(</w:t>
            </w:r>
            <w:r w:rsidRPr="004D1055">
              <w:rPr>
                <w:rFonts w:ascii="Arial" w:hAnsi="Arial" w:cs="Arial"/>
                <w:sz w:val="20"/>
              </w:rPr>
              <w:t>Unit: Thousand Baht</w:t>
            </w:r>
            <w:r w:rsidRPr="004D1055">
              <w:rPr>
                <w:rFonts w:ascii="Arial" w:hAnsi="Arial" w:cs="Arial"/>
                <w:sz w:val="20"/>
                <w:cs/>
              </w:rPr>
              <w:t>)</w:t>
            </w:r>
          </w:p>
        </w:tc>
      </w:tr>
      <w:tr w:rsidR="00E21FC9" w:rsidRPr="00430357" w14:paraId="597BC7A8" w14:textId="77777777" w:rsidTr="004D1055">
        <w:trPr>
          <w:tblHeader/>
        </w:trPr>
        <w:tc>
          <w:tcPr>
            <w:tcW w:w="2430" w:type="dxa"/>
            <w:vAlign w:val="center"/>
          </w:tcPr>
          <w:p w14:paraId="777C83DF" w14:textId="77777777" w:rsidR="00E21FC9" w:rsidRPr="004D1055" w:rsidRDefault="00E21FC9" w:rsidP="008F3E67">
            <w:pPr>
              <w:spacing w:line="340" w:lineRule="exact"/>
              <w:ind w:left="151" w:hanging="151"/>
              <w:outlineLvl w:val="0"/>
              <w:rPr>
                <w:rFonts w:ascii="Arial" w:hAnsi="Arial" w:cs="Arial"/>
                <w:sz w:val="20"/>
              </w:rPr>
            </w:pPr>
          </w:p>
        </w:tc>
        <w:tc>
          <w:tcPr>
            <w:tcW w:w="6806" w:type="dxa"/>
            <w:gridSpan w:val="5"/>
            <w:vAlign w:val="center"/>
          </w:tcPr>
          <w:p w14:paraId="7EDC0369" w14:textId="2AA75738" w:rsidR="00E21FC9" w:rsidRPr="004D1055" w:rsidRDefault="00E21FC9" w:rsidP="008F3E67">
            <w:pPr>
              <w:pBdr>
                <w:bottom w:val="single" w:sz="4" w:space="1" w:color="auto"/>
              </w:pBdr>
              <w:tabs>
                <w:tab w:val="right" w:pos="1033"/>
              </w:tabs>
              <w:spacing w:line="340" w:lineRule="exact"/>
              <w:ind w:right="-72"/>
              <w:jc w:val="center"/>
              <w:rPr>
                <w:rFonts w:ascii="Arial" w:hAnsi="Arial" w:cs="Arial"/>
                <w:sz w:val="20"/>
              </w:rPr>
            </w:pPr>
            <w:r w:rsidRPr="004D1055">
              <w:rPr>
                <w:rFonts w:ascii="Arial" w:hAnsi="Arial" w:cs="Arial"/>
                <w:sz w:val="20"/>
              </w:rPr>
              <w:t>Consolidated financial statement</w:t>
            </w:r>
          </w:p>
        </w:tc>
      </w:tr>
      <w:tr w:rsidR="00E21FC9" w:rsidRPr="00430357" w14:paraId="0C935EC8" w14:textId="77777777" w:rsidTr="004D1055">
        <w:trPr>
          <w:tblHeader/>
        </w:trPr>
        <w:tc>
          <w:tcPr>
            <w:tcW w:w="2430" w:type="dxa"/>
            <w:vAlign w:val="center"/>
          </w:tcPr>
          <w:p w14:paraId="7CA76340" w14:textId="77777777" w:rsidR="00E21FC9" w:rsidRPr="004D1055" w:rsidRDefault="00E21FC9" w:rsidP="008F3E67">
            <w:pPr>
              <w:spacing w:line="340" w:lineRule="exact"/>
              <w:ind w:left="151" w:hanging="151"/>
              <w:outlineLvl w:val="0"/>
              <w:rPr>
                <w:rFonts w:ascii="Arial" w:hAnsi="Arial" w:cs="Arial"/>
                <w:sz w:val="20"/>
              </w:rPr>
            </w:pPr>
          </w:p>
        </w:tc>
        <w:tc>
          <w:tcPr>
            <w:tcW w:w="1361" w:type="dxa"/>
            <w:vAlign w:val="center"/>
          </w:tcPr>
          <w:p w14:paraId="3C367C0D" w14:textId="77777777" w:rsidR="004D1055" w:rsidRDefault="004D1055" w:rsidP="008F3E67">
            <w:pPr>
              <w:pBdr>
                <w:bottom w:val="single" w:sz="4" w:space="1" w:color="auto"/>
              </w:pBdr>
              <w:tabs>
                <w:tab w:val="left" w:pos="2160"/>
                <w:tab w:val="center" w:pos="6840"/>
                <w:tab w:val="center" w:pos="8280"/>
              </w:tabs>
              <w:spacing w:line="340" w:lineRule="exact"/>
              <w:ind w:right="-43"/>
              <w:jc w:val="center"/>
              <w:rPr>
                <w:rFonts w:ascii="Arial" w:hAnsi="Arial" w:cs="Arial"/>
                <w:sz w:val="20"/>
              </w:rPr>
            </w:pPr>
          </w:p>
          <w:p w14:paraId="3C978BAE" w14:textId="57C1ADD4" w:rsidR="00E21FC9" w:rsidRPr="004D1055" w:rsidRDefault="00E21FC9" w:rsidP="008F3E67">
            <w:pPr>
              <w:pBdr>
                <w:bottom w:val="single" w:sz="4" w:space="1" w:color="auto"/>
              </w:pBdr>
              <w:tabs>
                <w:tab w:val="left" w:pos="2160"/>
                <w:tab w:val="center" w:pos="6840"/>
                <w:tab w:val="center" w:pos="8280"/>
              </w:tabs>
              <w:spacing w:line="340" w:lineRule="exact"/>
              <w:ind w:right="-43"/>
              <w:jc w:val="center"/>
              <w:rPr>
                <w:rFonts w:ascii="Arial" w:hAnsi="Arial" w:cs="Arial"/>
                <w:sz w:val="20"/>
              </w:rPr>
            </w:pPr>
            <w:r w:rsidRPr="004D1055">
              <w:rPr>
                <w:rFonts w:ascii="Arial" w:hAnsi="Arial" w:cs="Arial"/>
                <w:sz w:val="20"/>
              </w:rPr>
              <w:t>Land and land improvement</w:t>
            </w:r>
          </w:p>
        </w:tc>
        <w:tc>
          <w:tcPr>
            <w:tcW w:w="1361" w:type="dxa"/>
            <w:vAlign w:val="center"/>
          </w:tcPr>
          <w:p w14:paraId="25E180B4" w14:textId="77777777" w:rsidR="004D1055" w:rsidRDefault="004D1055" w:rsidP="008F3E67">
            <w:pPr>
              <w:pBdr>
                <w:bottom w:val="single" w:sz="4" w:space="1" w:color="auto"/>
              </w:pBdr>
              <w:tabs>
                <w:tab w:val="left" w:pos="2160"/>
                <w:tab w:val="center" w:pos="6840"/>
                <w:tab w:val="center" w:pos="8280"/>
              </w:tabs>
              <w:spacing w:line="340" w:lineRule="exact"/>
              <w:ind w:right="-43"/>
              <w:jc w:val="center"/>
              <w:rPr>
                <w:rFonts w:ascii="Arial" w:hAnsi="Arial" w:cs="Arial"/>
                <w:sz w:val="20"/>
              </w:rPr>
            </w:pPr>
          </w:p>
          <w:p w14:paraId="1CD66EC0" w14:textId="1141D6FE" w:rsidR="00E21FC9" w:rsidRPr="004D1055" w:rsidRDefault="00E21FC9" w:rsidP="008F3E67">
            <w:pPr>
              <w:pBdr>
                <w:bottom w:val="single" w:sz="4" w:space="1" w:color="auto"/>
              </w:pBdr>
              <w:tabs>
                <w:tab w:val="left" w:pos="2160"/>
                <w:tab w:val="center" w:pos="6840"/>
                <w:tab w:val="center" w:pos="8280"/>
              </w:tabs>
              <w:spacing w:line="340" w:lineRule="exact"/>
              <w:ind w:right="-43"/>
              <w:jc w:val="center"/>
              <w:rPr>
                <w:rFonts w:ascii="Arial" w:hAnsi="Arial" w:cs="Arial"/>
                <w:sz w:val="20"/>
              </w:rPr>
            </w:pPr>
            <w:r w:rsidRPr="004D1055">
              <w:rPr>
                <w:rFonts w:ascii="Arial" w:hAnsi="Arial" w:cs="Arial"/>
                <w:sz w:val="20"/>
              </w:rPr>
              <w:t>Buildings and equipment</w:t>
            </w:r>
          </w:p>
        </w:tc>
        <w:tc>
          <w:tcPr>
            <w:tcW w:w="1361" w:type="dxa"/>
            <w:vAlign w:val="center"/>
          </w:tcPr>
          <w:p w14:paraId="4C5F2C0D" w14:textId="77777777" w:rsidR="00E21FC9" w:rsidRPr="004D1055" w:rsidRDefault="00E21FC9" w:rsidP="008F3E67">
            <w:pPr>
              <w:pBdr>
                <w:bottom w:val="single" w:sz="4" w:space="1" w:color="auto"/>
              </w:pBdr>
              <w:tabs>
                <w:tab w:val="left" w:pos="2160"/>
                <w:tab w:val="center" w:pos="6840"/>
                <w:tab w:val="center" w:pos="8280"/>
              </w:tabs>
              <w:spacing w:line="340" w:lineRule="exact"/>
              <w:ind w:right="-43"/>
              <w:jc w:val="center"/>
              <w:rPr>
                <w:rFonts w:ascii="Arial" w:hAnsi="Arial" w:cs="Arial"/>
                <w:sz w:val="20"/>
              </w:rPr>
            </w:pPr>
          </w:p>
          <w:p w14:paraId="288EE026" w14:textId="36911281" w:rsidR="00E21FC9" w:rsidRPr="004D1055" w:rsidRDefault="00E21FC9" w:rsidP="008F3E67">
            <w:pPr>
              <w:pBdr>
                <w:bottom w:val="single" w:sz="4" w:space="1" w:color="auto"/>
              </w:pBdr>
              <w:tabs>
                <w:tab w:val="left" w:pos="2160"/>
                <w:tab w:val="center" w:pos="6840"/>
                <w:tab w:val="center" w:pos="8280"/>
              </w:tabs>
              <w:spacing w:line="340" w:lineRule="exact"/>
              <w:ind w:right="-43"/>
              <w:jc w:val="center"/>
              <w:rPr>
                <w:rFonts w:ascii="Arial" w:hAnsi="Arial" w:cs="Arial"/>
                <w:sz w:val="20"/>
                <w:cs/>
              </w:rPr>
            </w:pPr>
            <w:r w:rsidRPr="004D1055">
              <w:rPr>
                <w:rFonts w:ascii="Arial" w:hAnsi="Arial" w:cs="Arial"/>
                <w:sz w:val="20"/>
              </w:rPr>
              <w:t>Right-of-use assets</w:t>
            </w:r>
            <w:r w:rsidR="00DA7880">
              <w:rPr>
                <w:rFonts w:ascii="Arial" w:hAnsi="Arial" w:cs="Arial"/>
                <w:sz w:val="20"/>
              </w:rPr>
              <w:t xml:space="preserve"> for rent</w:t>
            </w:r>
          </w:p>
        </w:tc>
        <w:tc>
          <w:tcPr>
            <w:tcW w:w="1361" w:type="dxa"/>
            <w:vAlign w:val="center"/>
          </w:tcPr>
          <w:p w14:paraId="0C39C728" w14:textId="1FEDEF73" w:rsidR="00E21FC9" w:rsidRPr="004D1055" w:rsidRDefault="00E21FC9" w:rsidP="008F3E67">
            <w:pPr>
              <w:pBdr>
                <w:bottom w:val="single" w:sz="4" w:space="1" w:color="auto"/>
              </w:pBdr>
              <w:tabs>
                <w:tab w:val="left" w:pos="2160"/>
                <w:tab w:val="center" w:pos="6840"/>
                <w:tab w:val="center" w:pos="8280"/>
              </w:tabs>
              <w:spacing w:line="340" w:lineRule="exact"/>
              <w:ind w:right="-43"/>
              <w:jc w:val="center"/>
              <w:rPr>
                <w:rFonts w:ascii="Arial" w:hAnsi="Arial" w:cs="Arial"/>
                <w:strike/>
                <w:sz w:val="20"/>
              </w:rPr>
            </w:pPr>
            <w:r w:rsidRPr="004D1055">
              <w:rPr>
                <w:rFonts w:ascii="Arial" w:hAnsi="Arial" w:cs="Arial"/>
                <w:sz w:val="20"/>
              </w:rPr>
              <w:t>Assets under installation and under construction</w:t>
            </w:r>
          </w:p>
        </w:tc>
        <w:tc>
          <w:tcPr>
            <w:tcW w:w="1362" w:type="dxa"/>
            <w:vAlign w:val="center"/>
          </w:tcPr>
          <w:p w14:paraId="1F9A0999" w14:textId="7A29B9DF" w:rsidR="00E21FC9" w:rsidRPr="004D1055" w:rsidRDefault="00E21FC9" w:rsidP="008F3E67">
            <w:pPr>
              <w:pBdr>
                <w:bottom w:val="single" w:sz="4" w:space="1" w:color="auto"/>
              </w:pBdr>
              <w:tabs>
                <w:tab w:val="right" w:pos="1033"/>
              </w:tabs>
              <w:spacing w:line="340" w:lineRule="exact"/>
              <w:ind w:right="-72"/>
              <w:jc w:val="center"/>
              <w:rPr>
                <w:rFonts w:ascii="Arial" w:hAnsi="Arial" w:cs="Arial"/>
                <w:sz w:val="20"/>
              </w:rPr>
            </w:pPr>
          </w:p>
          <w:p w14:paraId="2DCCA755" w14:textId="77777777" w:rsidR="00E21FC9" w:rsidRPr="004D1055" w:rsidRDefault="00E21FC9" w:rsidP="008F3E67">
            <w:pPr>
              <w:pBdr>
                <w:bottom w:val="single" w:sz="4" w:space="1" w:color="auto"/>
              </w:pBdr>
              <w:tabs>
                <w:tab w:val="right" w:pos="1033"/>
              </w:tabs>
              <w:spacing w:line="340" w:lineRule="exact"/>
              <w:ind w:right="-72"/>
              <w:jc w:val="center"/>
              <w:rPr>
                <w:rFonts w:ascii="Arial" w:hAnsi="Arial" w:cs="Arial"/>
                <w:sz w:val="20"/>
              </w:rPr>
            </w:pPr>
          </w:p>
          <w:p w14:paraId="736EF1AB" w14:textId="77777777" w:rsidR="00E21FC9" w:rsidRPr="004D1055" w:rsidRDefault="00E21FC9" w:rsidP="008F3E67">
            <w:pPr>
              <w:pBdr>
                <w:bottom w:val="single" w:sz="4" w:space="1" w:color="auto"/>
              </w:pBdr>
              <w:tabs>
                <w:tab w:val="right" w:pos="1033"/>
              </w:tabs>
              <w:spacing w:line="340" w:lineRule="exact"/>
              <w:ind w:right="-72"/>
              <w:jc w:val="center"/>
              <w:rPr>
                <w:rFonts w:ascii="Arial" w:hAnsi="Arial" w:cs="Arial"/>
                <w:sz w:val="20"/>
              </w:rPr>
            </w:pPr>
          </w:p>
          <w:p w14:paraId="023A2B14" w14:textId="5DF1F2CF" w:rsidR="00E21FC9" w:rsidRPr="004D1055" w:rsidRDefault="00E21FC9" w:rsidP="008F3E67">
            <w:pPr>
              <w:pBdr>
                <w:bottom w:val="single" w:sz="4" w:space="1" w:color="auto"/>
              </w:pBdr>
              <w:tabs>
                <w:tab w:val="right" w:pos="1033"/>
              </w:tabs>
              <w:spacing w:line="340" w:lineRule="exact"/>
              <w:ind w:right="-72"/>
              <w:jc w:val="center"/>
              <w:rPr>
                <w:rFonts w:ascii="Arial" w:hAnsi="Arial" w:cs="Arial"/>
                <w:sz w:val="20"/>
              </w:rPr>
            </w:pPr>
            <w:r w:rsidRPr="004D1055">
              <w:rPr>
                <w:rFonts w:ascii="Arial" w:hAnsi="Arial" w:cs="Arial"/>
                <w:sz w:val="20"/>
              </w:rPr>
              <w:t>Total</w:t>
            </w:r>
          </w:p>
        </w:tc>
      </w:tr>
      <w:tr w:rsidR="00E21FC9" w:rsidRPr="00430357" w14:paraId="23E60A8E" w14:textId="77777777" w:rsidTr="004D1055">
        <w:tc>
          <w:tcPr>
            <w:tcW w:w="2430" w:type="dxa"/>
            <w:vAlign w:val="center"/>
          </w:tcPr>
          <w:p w14:paraId="0CA7E133" w14:textId="4A0062A5" w:rsidR="00E21FC9" w:rsidRPr="004D1055" w:rsidRDefault="005358E4" w:rsidP="008F3E67">
            <w:pPr>
              <w:spacing w:line="340" w:lineRule="exact"/>
              <w:ind w:left="151" w:right="-72" w:hanging="151"/>
              <w:rPr>
                <w:rFonts w:ascii="Arial" w:hAnsi="Arial" w:cs="Arial"/>
                <w:sz w:val="20"/>
                <w:cs/>
              </w:rPr>
            </w:pPr>
            <w:r>
              <w:rPr>
                <w:rFonts w:ascii="Arial" w:hAnsi="Arial" w:cs="Arial"/>
                <w:sz w:val="20"/>
              </w:rPr>
              <w:t xml:space="preserve">As at </w:t>
            </w:r>
            <w:r w:rsidR="00E21FC9" w:rsidRPr="004D1055">
              <w:rPr>
                <w:rFonts w:ascii="Arial" w:hAnsi="Arial" w:cs="Arial"/>
                <w:sz w:val="20"/>
              </w:rPr>
              <w:t>31 December 2020</w:t>
            </w:r>
          </w:p>
        </w:tc>
        <w:tc>
          <w:tcPr>
            <w:tcW w:w="1361" w:type="dxa"/>
            <w:vAlign w:val="center"/>
          </w:tcPr>
          <w:p w14:paraId="1F771106" w14:textId="77777777" w:rsidR="00E21FC9" w:rsidRPr="004D1055" w:rsidRDefault="00E21FC9" w:rsidP="008F3E67">
            <w:pPr>
              <w:tabs>
                <w:tab w:val="decimal" w:pos="1061"/>
              </w:tabs>
              <w:spacing w:line="340" w:lineRule="exact"/>
              <w:ind w:right="-72"/>
              <w:rPr>
                <w:rFonts w:ascii="Arial" w:hAnsi="Arial" w:cs="Arial"/>
                <w:sz w:val="20"/>
              </w:rPr>
            </w:pPr>
          </w:p>
        </w:tc>
        <w:tc>
          <w:tcPr>
            <w:tcW w:w="1361" w:type="dxa"/>
            <w:vAlign w:val="center"/>
          </w:tcPr>
          <w:p w14:paraId="35D4E3E8" w14:textId="77777777" w:rsidR="00E21FC9" w:rsidRPr="004D1055" w:rsidRDefault="00E21FC9" w:rsidP="008F3E67">
            <w:pPr>
              <w:tabs>
                <w:tab w:val="decimal" w:pos="1037"/>
              </w:tabs>
              <w:spacing w:line="340" w:lineRule="exact"/>
              <w:ind w:right="-72"/>
              <w:rPr>
                <w:rFonts w:ascii="Arial" w:hAnsi="Arial" w:cs="Arial"/>
                <w:sz w:val="20"/>
              </w:rPr>
            </w:pPr>
          </w:p>
        </w:tc>
        <w:tc>
          <w:tcPr>
            <w:tcW w:w="1361" w:type="dxa"/>
            <w:vAlign w:val="center"/>
          </w:tcPr>
          <w:p w14:paraId="43380E3A" w14:textId="77777777" w:rsidR="00E21FC9" w:rsidRPr="004D1055" w:rsidRDefault="00E21FC9" w:rsidP="008F3E67">
            <w:pPr>
              <w:tabs>
                <w:tab w:val="decimal" w:pos="1037"/>
              </w:tabs>
              <w:spacing w:line="340" w:lineRule="exact"/>
              <w:ind w:right="-72"/>
              <w:rPr>
                <w:rFonts w:ascii="Arial" w:hAnsi="Arial" w:cs="Arial"/>
                <w:sz w:val="20"/>
              </w:rPr>
            </w:pPr>
          </w:p>
        </w:tc>
        <w:tc>
          <w:tcPr>
            <w:tcW w:w="1361" w:type="dxa"/>
            <w:vAlign w:val="center"/>
          </w:tcPr>
          <w:p w14:paraId="5886A3D5" w14:textId="77777777" w:rsidR="00E21FC9" w:rsidRPr="004D1055" w:rsidRDefault="00E21FC9" w:rsidP="008F3E67">
            <w:pPr>
              <w:tabs>
                <w:tab w:val="decimal" w:pos="1037"/>
              </w:tabs>
              <w:spacing w:line="340" w:lineRule="exact"/>
              <w:ind w:right="-72"/>
              <w:rPr>
                <w:rFonts w:ascii="Arial" w:hAnsi="Arial" w:cs="Arial"/>
                <w:sz w:val="20"/>
              </w:rPr>
            </w:pPr>
          </w:p>
        </w:tc>
        <w:tc>
          <w:tcPr>
            <w:tcW w:w="1362" w:type="dxa"/>
            <w:vAlign w:val="center"/>
          </w:tcPr>
          <w:p w14:paraId="4047F746" w14:textId="77777777" w:rsidR="00E21FC9" w:rsidRPr="004D1055" w:rsidRDefault="00E21FC9" w:rsidP="008F3E67">
            <w:pPr>
              <w:tabs>
                <w:tab w:val="decimal" w:pos="1152"/>
              </w:tabs>
              <w:spacing w:line="340" w:lineRule="exact"/>
              <w:ind w:right="-72"/>
              <w:rPr>
                <w:rFonts w:ascii="Arial" w:hAnsi="Arial" w:cs="Arial"/>
                <w:sz w:val="20"/>
              </w:rPr>
            </w:pPr>
          </w:p>
        </w:tc>
      </w:tr>
      <w:tr w:rsidR="003E07AA" w:rsidRPr="00430357" w14:paraId="4AF0B530" w14:textId="77777777" w:rsidTr="000B57E0">
        <w:tc>
          <w:tcPr>
            <w:tcW w:w="2430" w:type="dxa"/>
            <w:vAlign w:val="center"/>
          </w:tcPr>
          <w:p w14:paraId="4B2FA00F" w14:textId="577744F0" w:rsidR="003E07AA" w:rsidRPr="004D1055" w:rsidRDefault="003E07AA" w:rsidP="003E07AA">
            <w:pPr>
              <w:spacing w:line="340" w:lineRule="exact"/>
              <w:ind w:left="151" w:right="-72" w:hanging="151"/>
              <w:rPr>
                <w:rFonts w:ascii="Arial" w:hAnsi="Arial" w:cs="Arial"/>
                <w:sz w:val="20"/>
                <w:cs/>
              </w:rPr>
            </w:pPr>
            <w:r w:rsidRPr="004D1055">
              <w:rPr>
                <w:rFonts w:ascii="Arial" w:hAnsi="Arial" w:cs="Arial"/>
                <w:sz w:val="20"/>
              </w:rPr>
              <w:t>Cost</w:t>
            </w:r>
          </w:p>
        </w:tc>
        <w:tc>
          <w:tcPr>
            <w:tcW w:w="1361" w:type="dxa"/>
          </w:tcPr>
          <w:p w14:paraId="7D1C3B4F" w14:textId="01EA711F" w:rsidR="003E07AA" w:rsidRPr="004D1055" w:rsidRDefault="003E07AA" w:rsidP="003E07AA">
            <w:pPr>
              <w:tabs>
                <w:tab w:val="decimal" w:pos="1061"/>
              </w:tabs>
              <w:spacing w:line="340" w:lineRule="exact"/>
              <w:ind w:right="-72"/>
              <w:rPr>
                <w:rFonts w:ascii="Arial" w:hAnsi="Arial" w:cs="Arial"/>
                <w:sz w:val="20"/>
              </w:rPr>
            </w:pPr>
            <w:r w:rsidRPr="003E07AA">
              <w:rPr>
                <w:rFonts w:ascii="Arial" w:hAnsi="Arial" w:cs="Arial"/>
                <w:sz w:val="20"/>
              </w:rPr>
              <w:t>150,000</w:t>
            </w:r>
          </w:p>
        </w:tc>
        <w:tc>
          <w:tcPr>
            <w:tcW w:w="1361" w:type="dxa"/>
          </w:tcPr>
          <w:p w14:paraId="3F1C3A10" w14:textId="1A02667D" w:rsidR="003E07AA" w:rsidRPr="004D1055" w:rsidRDefault="003E07AA" w:rsidP="003E07AA">
            <w:pPr>
              <w:tabs>
                <w:tab w:val="decimal" w:pos="1037"/>
              </w:tabs>
              <w:spacing w:line="340" w:lineRule="exact"/>
              <w:ind w:right="-72"/>
              <w:rPr>
                <w:rFonts w:ascii="Arial" w:hAnsi="Arial" w:cs="Arial"/>
                <w:sz w:val="20"/>
              </w:rPr>
            </w:pPr>
            <w:r w:rsidRPr="003E07AA">
              <w:rPr>
                <w:rFonts w:ascii="Arial" w:hAnsi="Arial" w:cs="Arial"/>
                <w:sz w:val="20"/>
              </w:rPr>
              <w:t>5,042,473</w:t>
            </w:r>
          </w:p>
        </w:tc>
        <w:tc>
          <w:tcPr>
            <w:tcW w:w="1361" w:type="dxa"/>
          </w:tcPr>
          <w:p w14:paraId="38EC5519" w14:textId="6922940A" w:rsidR="003E07AA" w:rsidRPr="004D1055" w:rsidRDefault="003E07AA" w:rsidP="003E07AA">
            <w:pPr>
              <w:tabs>
                <w:tab w:val="decimal" w:pos="1037"/>
              </w:tabs>
              <w:spacing w:line="340" w:lineRule="exact"/>
              <w:ind w:right="-72"/>
              <w:rPr>
                <w:rFonts w:ascii="Arial" w:hAnsi="Arial" w:cs="Arial"/>
                <w:sz w:val="20"/>
              </w:rPr>
            </w:pPr>
            <w:r w:rsidRPr="003E07AA">
              <w:rPr>
                <w:rFonts w:ascii="Arial" w:hAnsi="Arial" w:cs="Arial"/>
                <w:sz w:val="20"/>
              </w:rPr>
              <w:t>885,887</w:t>
            </w:r>
          </w:p>
        </w:tc>
        <w:tc>
          <w:tcPr>
            <w:tcW w:w="1361" w:type="dxa"/>
          </w:tcPr>
          <w:p w14:paraId="5D897F64" w14:textId="6E96312D" w:rsidR="003E07AA" w:rsidRPr="004D1055" w:rsidRDefault="003E07AA" w:rsidP="003E07AA">
            <w:pPr>
              <w:tabs>
                <w:tab w:val="decimal" w:pos="1037"/>
              </w:tabs>
              <w:spacing w:line="340" w:lineRule="exact"/>
              <w:ind w:right="-72"/>
              <w:rPr>
                <w:rFonts w:ascii="Arial" w:hAnsi="Arial" w:cs="Arial"/>
                <w:sz w:val="20"/>
              </w:rPr>
            </w:pPr>
            <w:r w:rsidRPr="003E07AA">
              <w:rPr>
                <w:rFonts w:ascii="Arial" w:hAnsi="Arial" w:cs="Arial"/>
                <w:sz w:val="20"/>
              </w:rPr>
              <w:t>3,255</w:t>
            </w:r>
          </w:p>
        </w:tc>
        <w:tc>
          <w:tcPr>
            <w:tcW w:w="1362" w:type="dxa"/>
          </w:tcPr>
          <w:p w14:paraId="7EE8FAF6" w14:textId="12E97A9F" w:rsidR="003E07AA" w:rsidRPr="004D1055" w:rsidRDefault="003E07AA" w:rsidP="003E07AA">
            <w:pPr>
              <w:tabs>
                <w:tab w:val="decimal" w:pos="1062"/>
              </w:tabs>
              <w:spacing w:line="340" w:lineRule="exact"/>
              <w:ind w:right="-72"/>
              <w:rPr>
                <w:rFonts w:ascii="Arial" w:hAnsi="Arial" w:cs="Arial"/>
                <w:sz w:val="20"/>
              </w:rPr>
            </w:pPr>
            <w:r w:rsidRPr="003E07AA">
              <w:rPr>
                <w:rFonts w:ascii="Arial" w:hAnsi="Arial" w:cs="Arial"/>
                <w:sz w:val="20"/>
              </w:rPr>
              <w:t>6,081,615</w:t>
            </w:r>
          </w:p>
        </w:tc>
      </w:tr>
      <w:tr w:rsidR="003E07AA" w:rsidRPr="00430357" w14:paraId="649DCBEC" w14:textId="77777777" w:rsidTr="003E07AA">
        <w:tc>
          <w:tcPr>
            <w:tcW w:w="2430" w:type="dxa"/>
            <w:vAlign w:val="center"/>
          </w:tcPr>
          <w:p w14:paraId="0F63DC2A" w14:textId="77D78CB0" w:rsidR="003E07AA" w:rsidRPr="004D1055" w:rsidRDefault="003E07AA" w:rsidP="003E07AA">
            <w:pPr>
              <w:spacing w:line="340" w:lineRule="exact"/>
              <w:ind w:left="151" w:right="-72" w:hanging="151"/>
              <w:rPr>
                <w:rFonts w:ascii="Arial" w:hAnsi="Arial" w:cs="Arial"/>
                <w:sz w:val="20"/>
                <w:cs/>
                <w:lang w:val="en-GB"/>
              </w:rPr>
            </w:pPr>
            <w:r w:rsidRPr="004D1055">
              <w:rPr>
                <w:rFonts w:ascii="Arial" w:hAnsi="Arial" w:cs="Arial"/>
                <w:sz w:val="20"/>
              </w:rPr>
              <w:t>Less: Accumulated depreciation</w:t>
            </w:r>
          </w:p>
        </w:tc>
        <w:tc>
          <w:tcPr>
            <w:tcW w:w="1361" w:type="dxa"/>
            <w:vAlign w:val="bottom"/>
          </w:tcPr>
          <w:p w14:paraId="0501F60D" w14:textId="2211CF33" w:rsidR="003E07AA" w:rsidRPr="004D1055" w:rsidRDefault="003E07AA" w:rsidP="003E07AA">
            <w:pPr>
              <w:pBdr>
                <w:bottom w:val="single" w:sz="4" w:space="1" w:color="auto"/>
              </w:pBdr>
              <w:tabs>
                <w:tab w:val="decimal" w:pos="1061"/>
              </w:tabs>
              <w:spacing w:line="340" w:lineRule="exact"/>
              <w:ind w:right="-72"/>
              <w:rPr>
                <w:rFonts w:ascii="Arial" w:hAnsi="Arial" w:cs="Arial"/>
                <w:sz w:val="20"/>
              </w:rPr>
            </w:pPr>
            <w:r w:rsidRPr="003E07AA">
              <w:rPr>
                <w:rFonts w:ascii="Arial" w:hAnsi="Arial" w:cs="Arial"/>
                <w:sz w:val="20"/>
              </w:rPr>
              <w:t>-</w:t>
            </w:r>
          </w:p>
        </w:tc>
        <w:tc>
          <w:tcPr>
            <w:tcW w:w="1361" w:type="dxa"/>
            <w:vAlign w:val="bottom"/>
          </w:tcPr>
          <w:p w14:paraId="37490C71" w14:textId="20469C2A" w:rsidR="003E07AA" w:rsidRPr="004D1055" w:rsidRDefault="003E07AA" w:rsidP="003E07AA">
            <w:pPr>
              <w:pBdr>
                <w:bottom w:val="single" w:sz="4" w:space="1" w:color="auto"/>
              </w:pBdr>
              <w:tabs>
                <w:tab w:val="decimal" w:pos="1037"/>
              </w:tabs>
              <w:spacing w:line="340" w:lineRule="exact"/>
              <w:ind w:right="-72"/>
              <w:rPr>
                <w:rFonts w:ascii="Arial" w:hAnsi="Arial" w:cs="Arial"/>
                <w:sz w:val="20"/>
              </w:rPr>
            </w:pPr>
            <w:r w:rsidRPr="003E07AA">
              <w:rPr>
                <w:rFonts w:ascii="Arial" w:hAnsi="Arial" w:cs="Arial"/>
                <w:sz w:val="20"/>
                <w:cs/>
              </w:rPr>
              <w:t>(2</w:t>
            </w:r>
            <w:r w:rsidRPr="003E07AA">
              <w:rPr>
                <w:rFonts w:ascii="Arial" w:hAnsi="Arial" w:cs="Arial"/>
                <w:sz w:val="20"/>
              </w:rPr>
              <w:t>,</w:t>
            </w:r>
            <w:r w:rsidRPr="003E07AA">
              <w:rPr>
                <w:rFonts w:ascii="Arial" w:hAnsi="Arial" w:cs="Arial"/>
                <w:sz w:val="20"/>
                <w:cs/>
              </w:rPr>
              <w:t>065</w:t>
            </w:r>
            <w:r w:rsidRPr="003E07AA">
              <w:rPr>
                <w:rFonts w:ascii="Arial" w:hAnsi="Arial" w:cs="Arial"/>
                <w:sz w:val="20"/>
              </w:rPr>
              <w:t>,</w:t>
            </w:r>
            <w:r w:rsidRPr="003E07AA">
              <w:rPr>
                <w:rFonts w:ascii="Arial" w:hAnsi="Arial" w:cs="Arial"/>
                <w:sz w:val="20"/>
                <w:cs/>
              </w:rPr>
              <w:t>64</w:t>
            </w:r>
            <w:r w:rsidRPr="003E07AA">
              <w:rPr>
                <w:rFonts w:ascii="Arial" w:hAnsi="Arial" w:cs="Arial"/>
                <w:sz w:val="20"/>
              </w:rPr>
              <w:t>4)</w:t>
            </w:r>
          </w:p>
        </w:tc>
        <w:tc>
          <w:tcPr>
            <w:tcW w:w="1361" w:type="dxa"/>
            <w:vAlign w:val="bottom"/>
          </w:tcPr>
          <w:p w14:paraId="086F1BFA" w14:textId="4FE1B96B" w:rsidR="003E07AA" w:rsidRPr="004D1055" w:rsidRDefault="003E07AA" w:rsidP="003E07AA">
            <w:pPr>
              <w:pBdr>
                <w:bottom w:val="single" w:sz="4" w:space="1" w:color="auto"/>
              </w:pBdr>
              <w:tabs>
                <w:tab w:val="decimal" w:pos="1037"/>
              </w:tabs>
              <w:spacing w:line="340" w:lineRule="exact"/>
              <w:ind w:right="-72"/>
              <w:rPr>
                <w:rFonts w:ascii="Arial" w:hAnsi="Arial" w:cs="Arial"/>
                <w:sz w:val="20"/>
              </w:rPr>
            </w:pPr>
            <w:r w:rsidRPr="003E07AA">
              <w:rPr>
                <w:rFonts w:ascii="Arial" w:hAnsi="Arial" w:cs="Arial"/>
                <w:sz w:val="20"/>
              </w:rPr>
              <w:t>(135,918)</w:t>
            </w:r>
          </w:p>
        </w:tc>
        <w:tc>
          <w:tcPr>
            <w:tcW w:w="1361" w:type="dxa"/>
            <w:vAlign w:val="bottom"/>
          </w:tcPr>
          <w:p w14:paraId="2990FFE4" w14:textId="2193269F" w:rsidR="003E07AA" w:rsidRPr="004D1055" w:rsidRDefault="003E07AA" w:rsidP="003E07AA">
            <w:pPr>
              <w:pBdr>
                <w:bottom w:val="single" w:sz="4" w:space="1" w:color="auto"/>
              </w:pBdr>
              <w:tabs>
                <w:tab w:val="decimal" w:pos="1037"/>
              </w:tabs>
              <w:spacing w:line="340" w:lineRule="exact"/>
              <w:ind w:right="-72"/>
              <w:rPr>
                <w:rFonts w:ascii="Arial" w:hAnsi="Arial" w:cs="Arial"/>
                <w:sz w:val="20"/>
              </w:rPr>
            </w:pPr>
            <w:r w:rsidRPr="003E07AA">
              <w:rPr>
                <w:rFonts w:ascii="Arial" w:hAnsi="Arial" w:cs="Arial"/>
                <w:sz w:val="20"/>
              </w:rPr>
              <w:t>-</w:t>
            </w:r>
          </w:p>
        </w:tc>
        <w:tc>
          <w:tcPr>
            <w:tcW w:w="1362" w:type="dxa"/>
            <w:vAlign w:val="bottom"/>
          </w:tcPr>
          <w:p w14:paraId="3AB59EE7" w14:textId="253D790E" w:rsidR="003E07AA" w:rsidRPr="004D1055" w:rsidRDefault="003E07AA" w:rsidP="003E07AA">
            <w:pPr>
              <w:pBdr>
                <w:bottom w:val="single" w:sz="4" w:space="1" w:color="auto"/>
              </w:pBdr>
              <w:tabs>
                <w:tab w:val="decimal" w:pos="1062"/>
              </w:tabs>
              <w:spacing w:line="340" w:lineRule="exact"/>
              <w:ind w:right="-72"/>
              <w:rPr>
                <w:rFonts w:ascii="Arial" w:hAnsi="Arial" w:cs="Arial"/>
                <w:sz w:val="20"/>
              </w:rPr>
            </w:pPr>
            <w:r w:rsidRPr="003E07AA">
              <w:rPr>
                <w:rFonts w:ascii="Arial" w:hAnsi="Arial" w:cs="Arial"/>
                <w:sz w:val="20"/>
              </w:rPr>
              <w:t>(2,201,562)</w:t>
            </w:r>
          </w:p>
        </w:tc>
      </w:tr>
      <w:tr w:rsidR="003E07AA" w:rsidRPr="00430357" w14:paraId="6B05E282" w14:textId="77777777" w:rsidTr="000B57E0">
        <w:tc>
          <w:tcPr>
            <w:tcW w:w="2430" w:type="dxa"/>
            <w:vAlign w:val="center"/>
          </w:tcPr>
          <w:p w14:paraId="14A50BEE" w14:textId="6E10EF5B" w:rsidR="003E07AA" w:rsidRPr="004D1055" w:rsidRDefault="003E07AA" w:rsidP="003E07AA">
            <w:pPr>
              <w:spacing w:line="340" w:lineRule="exact"/>
              <w:ind w:left="151" w:right="-72" w:hanging="151"/>
              <w:rPr>
                <w:rFonts w:ascii="Arial" w:hAnsi="Arial" w:cs="Arial"/>
                <w:sz w:val="20"/>
              </w:rPr>
            </w:pPr>
            <w:r w:rsidRPr="004D1055">
              <w:rPr>
                <w:rFonts w:ascii="Arial" w:hAnsi="Arial" w:cs="Arial"/>
                <w:sz w:val="20"/>
              </w:rPr>
              <w:t>Net book value</w:t>
            </w:r>
          </w:p>
        </w:tc>
        <w:tc>
          <w:tcPr>
            <w:tcW w:w="1361" w:type="dxa"/>
          </w:tcPr>
          <w:p w14:paraId="1AC77238" w14:textId="4259D904" w:rsidR="003E07AA" w:rsidRPr="004D1055" w:rsidRDefault="003E07AA" w:rsidP="003E07AA">
            <w:pPr>
              <w:pBdr>
                <w:bottom w:val="double" w:sz="4" w:space="1" w:color="auto"/>
              </w:pBdr>
              <w:tabs>
                <w:tab w:val="decimal" w:pos="1061"/>
              </w:tabs>
              <w:spacing w:line="340" w:lineRule="exact"/>
              <w:ind w:right="-72"/>
              <w:rPr>
                <w:rFonts w:ascii="Arial" w:hAnsi="Arial" w:cs="Arial"/>
                <w:sz w:val="20"/>
              </w:rPr>
            </w:pPr>
            <w:r w:rsidRPr="003E07AA">
              <w:rPr>
                <w:rFonts w:ascii="Arial" w:hAnsi="Arial" w:cs="Arial"/>
                <w:sz w:val="20"/>
              </w:rPr>
              <w:t>150,000</w:t>
            </w:r>
          </w:p>
        </w:tc>
        <w:tc>
          <w:tcPr>
            <w:tcW w:w="1361" w:type="dxa"/>
          </w:tcPr>
          <w:p w14:paraId="70759021" w14:textId="0BE73A82" w:rsidR="003E07AA" w:rsidRPr="004D1055" w:rsidRDefault="003E07AA" w:rsidP="003E07AA">
            <w:pPr>
              <w:pBdr>
                <w:bottom w:val="double" w:sz="4" w:space="1" w:color="auto"/>
              </w:pBdr>
              <w:tabs>
                <w:tab w:val="decimal" w:pos="1037"/>
              </w:tabs>
              <w:spacing w:line="340" w:lineRule="exact"/>
              <w:ind w:right="-72"/>
              <w:rPr>
                <w:rFonts w:ascii="Arial" w:hAnsi="Arial" w:cs="Arial"/>
                <w:sz w:val="20"/>
              </w:rPr>
            </w:pPr>
            <w:r w:rsidRPr="003E07AA">
              <w:rPr>
                <w:rFonts w:ascii="Arial" w:hAnsi="Arial" w:cs="Arial"/>
                <w:sz w:val="20"/>
              </w:rPr>
              <w:t>2,976,829</w:t>
            </w:r>
          </w:p>
        </w:tc>
        <w:tc>
          <w:tcPr>
            <w:tcW w:w="1361" w:type="dxa"/>
          </w:tcPr>
          <w:p w14:paraId="69272E42" w14:textId="40BC4EB7" w:rsidR="003E07AA" w:rsidRPr="004D1055" w:rsidRDefault="003E07AA" w:rsidP="003E07AA">
            <w:pPr>
              <w:pBdr>
                <w:bottom w:val="double" w:sz="4" w:space="1" w:color="auto"/>
              </w:pBdr>
              <w:tabs>
                <w:tab w:val="decimal" w:pos="1037"/>
              </w:tabs>
              <w:spacing w:line="340" w:lineRule="exact"/>
              <w:ind w:right="-72"/>
              <w:rPr>
                <w:rFonts w:ascii="Arial" w:hAnsi="Arial" w:cs="Arial"/>
                <w:sz w:val="20"/>
              </w:rPr>
            </w:pPr>
            <w:r w:rsidRPr="003E07AA">
              <w:rPr>
                <w:rFonts w:ascii="Arial" w:hAnsi="Arial" w:cs="Arial"/>
                <w:sz w:val="20"/>
              </w:rPr>
              <w:t>749,969</w:t>
            </w:r>
          </w:p>
        </w:tc>
        <w:tc>
          <w:tcPr>
            <w:tcW w:w="1361" w:type="dxa"/>
          </w:tcPr>
          <w:p w14:paraId="1F2685F3" w14:textId="132492E2" w:rsidR="003E07AA" w:rsidRPr="004D1055" w:rsidRDefault="003E07AA" w:rsidP="003E07AA">
            <w:pPr>
              <w:pBdr>
                <w:bottom w:val="double" w:sz="4" w:space="1" w:color="auto"/>
              </w:pBdr>
              <w:tabs>
                <w:tab w:val="decimal" w:pos="1037"/>
              </w:tabs>
              <w:spacing w:line="340" w:lineRule="exact"/>
              <w:ind w:right="-72"/>
              <w:rPr>
                <w:rFonts w:ascii="Arial" w:hAnsi="Arial" w:cs="Arial"/>
                <w:sz w:val="20"/>
              </w:rPr>
            </w:pPr>
            <w:r w:rsidRPr="003E07AA">
              <w:rPr>
                <w:rFonts w:ascii="Arial" w:hAnsi="Arial" w:cs="Arial"/>
                <w:sz w:val="20"/>
              </w:rPr>
              <w:t>3,255</w:t>
            </w:r>
          </w:p>
        </w:tc>
        <w:tc>
          <w:tcPr>
            <w:tcW w:w="1362" w:type="dxa"/>
          </w:tcPr>
          <w:p w14:paraId="23ED8B4E" w14:textId="7D2397C1" w:rsidR="003E07AA" w:rsidRPr="004D1055" w:rsidRDefault="003E07AA" w:rsidP="003E07AA">
            <w:pPr>
              <w:pBdr>
                <w:bottom w:val="double" w:sz="4" w:space="1" w:color="auto"/>
              </w:pBdr>
              <w:tabs>
                <w:tab w:val="decimal" w:pos="1062"/>
              </w:tabs>
              <w:spacing w:line="340" w:lineRule="exact"/>
              <w:ind w:right="-72"/>
              <w:rPr>
                <w:rFonts w:ascii="Arial" w:hAnsi="Arial" w:cs="Arial"/>
                <w:sz w:val="20"/>
              </w:rPr>
            </w:pPr>
            <w:r w:rsidRPr="003E07AA">
              <w:rPr>
                <w:rFonts w:ascii="Arial" w:hAnsi="Arial" w:cs="Arial"/>
                <w:sz w:val="20"/>
              </w:rPr>
              <w:t>3,880,053</w:t>
            </w:r>
          </w:p>
        </w:tc>
      </w:tr>
      <w:tr w:rsidR="003E07AA" w:rsidRPr="00430357" w14:paraId="73475F35" w14:textId="77777777" w:rsidTr="004D1055">
        <w:tc>
          <w:tcPr>
            <w:tcW w:w="2430" w:type="dxa"/>
            <w:vAlign w:val="center"/>
          </w:tcPr>
          <w:p w14:paraId="6EF6989E" w14:textId="77777777" w:rsidR="003E07AA" w:rsidRPr="004D1055" w:rsidRDefault="003E07AA" w:rsidP="003E07AA">
            <w:pPr>
              <w:spacing w:line="340" w:lineRule="exact"/>
              <w:ind w:left="151" w:right="-72" w:hanging="151"/>
              <w:rPr>
                <w:rFonts w:ascii="Arial" w:hAnsi="Arial" w:cs="Arial"/>
                <w:sz w:val="20"/>
                <w:cs/>
              </w:rPr>
            </w:pPr>
          </w:p>
        </w:tc>
        <w:tc>
          <w:tcPr>
            <w:tcW w:w="1361" w:type="dxa"/>
            <w:vAlign w:val="center"/>
          </w:tcPr>
          <w:p w14:paraId="0549DF9C" w14:textId="77777777" w:rsidR="003E07AA" w:rsidRPr="004D1055" w:rsidRDefault="003E07AA" w:rsidP="003E07AA">
            <w:pPr>
              <w:tabs>
                <w:tab w:val="decimal" w:pos="1061"/>
              </w:tabs>
              <w:spacing w:line="340" w:lineRule="exact"/>
              <w:ind w:right="-72"/>
              <w:rPr>
                <w:rFonts w:ascii="Arial" w:hAnsi="Arial" w:cs="Arial"/>
                <w:sz w:val="20"/>
              </w:rPr>
            </w:pPr>
          </w:p>
        </w:tc>
        <w:tc>
          <w:tcPr>
            <w:tcW w:w="1361" w:type="dxa"/>
            <w:vAlign w:val="center"/>
          </w:tcPr>
          <w:p w14:paraId="7E142109" w14:textId="77777777" w:rsidR="003E07AA" w:rsidRPr="004D1055" w:rsidRDefault="003E07AA" w:rsidP="003E07AA">
            <w:pPr>
              <w:tabs>
                <w:tab w:val="decimal" w:pos="1037"/>
              </w:tabs>
              <w:spacing w:line="340" w:lineRule="exact"/>
              <w:ind w:right="-72"/>
              <w:rPr>
                <w:rFonts w:ascii="Arial" w:hAnsi="Arial" w:cs="Arial"/>
                <w:sz w:val="20"/>
              </w:rPr>
            </w:pPr>
          </w:p>
        </w:tc>
        <w:tc>
          <w:tcPr>
            <w:tcW w:w="1361" w:type="dxa"/>
            <w:vAlign w:val="center"/>
          </w:tcPr>
          <w:p w14:paraId="65444D67" w14:textId="77777777" w:rsidR="003E07AA" w:rsidRPr="004D1055" w:rsidRDefault="003E07AA" w:rsidP="003E07AA">
            <w:pPr>
              <w:tabs>
                <w:tab w:val="decimal" w:pos="1037"/>
              </w:tabs>
              <w:spacing w:line="340" w:lineRule="exact"/>
              <w:ind w:right="-72"/>
              <w:rPr>
                <w:rFonts w:ascii="Arial" w:hAnsi="Arial" w:cs="Arial"/>
                <w:sz w:val="20"/>
              </w:rPr>
            </w:pPr>
          </w:p>
        </w:tc>
        <w:tc>
          <w:tcPr>
            <w:tcW w:w="1361" w:type="dxa"/>
            <w:vAlign w:val="center"/>
          </w:tcPr>
          <w:p w14:paraId="085A616E" w14:textId="77777777" w:rsidR="003E07AA" w:rsidRPr="004D1055" w:rsidRDefault="003E07AA" w:rsidP="003E07AA">
            <w:pPr>
              <w:tabs>
                <w:tab w:val="decimal" w:pos="1037"/>
              </w:tabs>
              <w:spacing w:line="340" w:lineRule="exact"/>
              <w:ind w:right="-72"/>
              <w:rPr>
                <w:rFonts w:ascii="Arial" w:hAnsi="Arial" w:cs="Arial"/>
                <w:sz w:val="20"/>
              </w:rPr>
            </w:pPr>
          </w:p>
        </w:tc>
        <w:tc>
          <w:tcPr>
            <w:tcW w:w="1362" w:type="dxa"/>
            <w:vAlign w:val="center"/>
          </w:tcPr>
          <w:p w14:paraId="0E5879DA" w14:textId="77777777" w:rsidR="003E07AA" w:rsidRPr="004D1055" w:rsidRDefault="003E07AA" w:rsidP="003E07AA">
            <w:pPr>
              <w:tabs>
                <w:tab w:val="decimal" w:pos="1152"/>
              </w:tabs>
              <w:spacing w:line="340" w:lineRule="exact"/>
              <w:ind w:right="-72"/>
              <w:rPr>
                <w:rFonts w:ascii="Arial" w:hAnsi="Arial" w:cs="Arial"/>
                <w:sz w:val="20"/>
              </w:rPr>
            </w:pPr>
          </w:p>
        </w:tc>
      </w:tr>
      <w:tr w:rsidR="003E07AA" w:rsidRPr="00430357" w14:paraId="14F18043" w14:textId="77777777" w:rsidTr="004D1055">
        <w:tc>
          <w:tcPr>
            <w:tcW w:w="2430" w:type="dxa"/>
            <w:vAlign w:val="center"/>
          </w:tcPr>
          <w:p w14:paraId="5323D25B" w14:textId="0AC6FDAC" w:rsidR="003E07AA" w:rsidRPr="004D1055" w:rsidRDefault="005358E4" w:rsidP="003E07AA">
            <w:pPr>
              <w:spacing w:line="340" w:lineRule="exact"/>
              <w:ind w:left="151" w:right="-72" w:hanging="151"/>
              <w:rPr>
                <w:rFonts w:ascii="Arial" w:hAnsi="Arial" w:cs="Arial"/>
                <w:sz w:val="20"/>
                <w:cs/>
              </w:rPr>
            </w:pPr>
            <w:r>
              <w:rPr>
                <w:rFonts w:ascii="Arial" w:hAnsi="Arial" w:cs="Arial"/>
                <w:sz w:val="20"/>
              </w:rPr>
              <w:t xml:space="preserve">As at </w:t>
            </w:r>
            <w:r w:rsidR="003E07AA" w:rsidRPr="004D1055">
              <w:rPr>
                <w:rFonts w:ascii="Arial" w:hAnsi="Arial" w:cs="Arial"/>
                <w:sz w:val="20"/>
              </w:rPr>
              <w:t>31 December 2019</w:t>
            </w:r>
          </w:p>
        </w:tc>
        <w:tc>
          <w:tcPr>
            <w:tcW w:w="1361" w:type="dxa"/>
            <w:vAlign w:val="center"/>
          </w:tcPr>
          <w:p w14:paraId="2049BC2F" w14:textId="77777777" w:rsidR="003E07AA" w:rsidRPr="004D1055" w:rsidRDefault="003E07AA" w:rsidP="003E07AA">
            <w:pPr>
              <w:tabs>
                <w:tab w:val="decimal" w:pos="1061"/>
              </w:tabs>
              <w:spacing w:line="340" w:lineRule="exact"/>
              <w:ind w:right="-72"/>
              <w:rPr>
                <w:rFonts w:ascii="Arial" w:hAnsi="Arial" w:cs="Arial"/>
                <w:sz w:val="20"/>
              </w:rPr>
            </w:pPr>
          </w:p>
        </w:tc>
        <w:tc>
          <w:tcPr>
            <w:tcW w:w="1361" w:type="dxa"/>
            <w:vAlign w:val="center"/>
          </w:tcPr>
          <w:p w14:paraId="47C529B8" w14:textId="77777777" w:rsidR="003E07AA" w:rsidRPr="004D1055" w:rsidRDefault="003E07AA" w:rsidP="003E07AA">
            <w:pPr>
              <w:tabs>
                <w:tab w:val="decimal" w:pos="1037"/>
              </w:tabs>
              <w:spacing w:line="340" w:lineRule="exact"/>
              <w:ind w:right="-72"/>
              <w:rPr>
                <w:rFonts w:ascii="Arial" w:hAnsi="Arial" w:cs="Arial"/>
                <w:sz w:val="20"/>
              </w:rPr>
            </w:pPr>
          </w:p>
        </w:tc>
        <w:tc>
          <w:tcPr>
            <w:tcW w:w="1361" w:type="dxa"/>
            <w:vAlign w:val="center"/>
          </w:tcPr>
          <w:p w14:paraId="71DE5F18" w14:textId="77777777" w:rsidR="003E07AA" w:rsidRPr="004D1055" w:rsidRDefault="003E07AA" w:rsidP="003E07AA">
            <w:pPr>
              <w:tabs>
                <w:tab w:val="decimal" w:pos="1037"/>
              </w:tabs>
              <w:spacing w:line="340" w:lineRule="exact"/>
              <w:ind w:right="-72"/>
              <w:rPr>
                <w:rFonts w:ascii="Arial" w:hAnsi="Arial" w:cs="Arial"/>
                <w:sz w:val="20"/>
              </w:rPr>
            </w:pPr>
          </w:p>
        </w:tc>
        <w:tc>
          <w:tcPr>
            <w:tcW w:w="1361" w:type="dxa"/>
            <w:vAlign w:val="center"/>
          </w:tcPr>
          <w:p w14:paraId="7AF30118" w14:textId="77777777" w:rsidR="003E07AA" w:rsidRPr="004D1055" w:rsidRDefault="003E07AA" w:rsidP="003E07AA">
            <w:pPr>
              <w:tabs>
                <w:tab w:val="decimal" w:pos="1037"/>
              </w:tabs>
              <w:spacing w:line="340" w:lineRule="exact"/>
              <w:ind w:right="-72"/>
              <w:rPr>
                <w:rFonts w:ascii="Arial" w:hAnsi="Arial" w:cs="Arial"/>
                <w:sz w:val="20"/>
              </w:rPr>
            </w:pPr>
          </w:p>
        </w:tc>
        <w:tc>
          <w:tcPr>
            <w:tcW w:w="1362" w:type="dxa"/>
            <w:vAlign w:val="center"/>
          </w:tcPr>
          <w:p w14:paraId="577DECC7" w14:textId="77777777" w:rsidR="003E07AA" w:rsidRPr="004D1055" w:rsidRDefault="003E07AA" w:rsidP="003E07AA">
            <w:pPr>
              <w:tabs>
                <w:tab w:val="decimal" w:pos="1152"/>
              </w:tabs>
              <w:spacing w:line="340" w:lineRule="exact"/>
              <w:ind w:right="-72"/>
              <w:rPr>
                <w:rFonts w:ascii="Arial" w:hAnsi="Arial" w:cs="Arial"/>
                <w:sz w:val="20"/>
              </w:rPr>
            </w:pPr>
          </w:p>
        </w:tc>
      </w:tr>
      <w:tr w:rsidR="003E07AA" w:rsidRPr="00430357" w14:paraId="7D97B76F" w14:textId="77777777" w:rsidTr="004D1055">
        <w:tc>
          <w:tcPr>
            <w:tcW w:w="2430" w:type="dxa"/>
            <w:vAlign w:val="center"/>
          </w:tcPr>
          <w:p w14:paraId="0FD24862" w14:textId="3974EBAD" w:rsidR="003E07AA" w:rsidRPr="004D1055" w:rsidRDefault="003E07AA" w:rsidP="003E07AA">
            <w:pPr>
              <w:spacing w:line="340" w:lineRule="exact"/>
              <w:ind w:left="151" w:right="-72" w:hanging="151"/>
              <w:rPr>
                <w:rFonts w:ascii="Arial" w:hAnsi="Arial" w:cs="Arial"/>
                <w:sz w:val="20"/>
                <w:cs/>
              </w:rPr>
            </w:pPr>
            <w:r w:rsidRPr="004D1055">
              <w:rPr>
                <w:rFonts w:ascii="Arial" w:hAnsi="Arial" w:cs="Arial"/>
                <w:sz w:val="20"/>
              </w:rPr>
              <w:t>Cost</w:t>
            </w:r>
          </w:p>
        </w:tc>
        <w:tc>
          <w:tcPr>
            <w:tcW w:w="1361" w:type="dxa"/>
            <w:vAlign w:val="center"/>
          </w:tcPr>
          <w:p w14:paraId="112F9A5E" w14:textId="77777777" w:rsidR="003E07AA" w:rsidRPr="004D1055" w:rsidRDefault="003E07AA" w:rsidP="003E07AA">
            <w:pPr>
              <w:tabs>
                <w:tab w:val="decimal" w:pos="1061"/>
              </w:tabs>
              <w:spacing w:line="340" w:lineRule="exact"/>
              <w:ind w:right="-72"/>
              <w:rPr>
                <w:rFonts w:ascii="Arial" w:hAnsi="Arial" w:cs="Arial"/>
                <w:sz w:val="20"/>
              </w:rPr>
            </w:pPr>
            <w:r w:rsidRPr="004D1055">
              <w:rPr>
                <w:rFonts w:ascii="Arial" w:hAnsi="Arial" w:cs="Arial"/>
                <w:sz w:val="20"/>
              </w:rPr>
              <w:t>150,000</w:t>
            </w:r>
          </w:p>
        </w:tc>
        <w:tc>
          <w:tcPr>
            <w:tcW w:w="1361" w:type="dxa"/>
            <w:vAlign w:val="center"/>
          </w:tcPr>
          <w:p w14:paraId="6A41B58D" w14:textId="77777777" w:rsidR="003E07AA" w:rsidRPr="004D1055" w:rsidRDefault="003E07AA" w:rsidP="003E07AA">
            <w:pPr>
              <w:tabs>
                <w:tab w:val="decimal" w:pos="1037"/>
              </w:tabs>
              <w:spacing w:line="340" w:lineRule="exact"/>
              <w:ind w:right="-72"/>
              <w:rPr>
                <w:rFonts w:ascii="Arial" w:hAnsi="Arial" w:cs="Arial"/>
                <w:sz w:val="20"/>
              </w:rPr>
            </w:pPr>
            <w:r w:rsidRPr="004D1055">
              <w:rPr>
                <w:rFonts w:ascii="Arial" w:hAnsi="Arial" w:cs="Arial"/>
                <w:sz w:val="20"/>
              </w:rPr>
              <w:t>4,124,756</w:t>
            </w:r>
          </w:p>
        </w:tc>
        <w:tc>
          <w:tcPr>
            <w:tcW w:w="1361" w:type="dxa"/>
            <w:vAlign w:val="center"/>
          </w:tcPr>
          <w:p w14:paraId="75DEE545" w14:textId="77777777" w:rsidR="003E07AA" w:rsidRPr="004D1055" w:rsidRDefault="003E07AA" w:rsidP="003E07AA">
            <w:pPr>
              <w:tabs>
                <w:tab w:val="decimal" w:pos="1037"/>
              </w:tabs>
              <w:spacing w:line="340" w:lineRule="exact"/>
              <w:ind w:right="-72"/>
              <w:rPr>
                <w:rFonts w:ascii="Arial" w:hAnsi="Arial" w:cs="Arial"/>
                <w:sz w:val="20"/>
              </w:rPr>
            </w:pPr>
            <w:r w:rsidRPr="004D1055">
              <w:rPr>
                <w:rFonts w:ascii="Arial" w:hAnsi="Arial" w:cs="Arial"/>
                <w:sz w:val="20"/>
              </w:rPr>
              <w:t>-</w:t>
            </w:r>
          </w:p>
        </w:tc>
        <w:tc>
          <w:tcPr>
            <w:tcW w:w="1361" w:type="dxa"/>
            <w:vAlign w:val="center"/>
          </w:tcPr>
          <w:p w14:paraId="030E7C5C" w14:textId="77777777" w:rsidR="003E07AA" w:rsidRPr="004D1055" w:rsidRDefault="003E07AA" w:rsidP="003E07AA">
            <w:pPr>
              <w:tabs>
                <w:tab w:val="decimal" w:pos="1037"/>
              </w:tabs>
              <w:spacing w:line="340" w:lineRule="exact"/>
              <w:ind w:right="-72"/>
              <w:rPr>
                <w:rFonts w:ascii="Arial" w:hAnsi="Arial" w:cs="Arial"/>
                <w:sz w:val="20"/>
              </w:rPr>
            </w:pPr>
            <w:r w:rsidRPr="004D1055">
              <w:rPr>
                <w:rFonts w:ascii="Arial" w:hAnsi="Arial" w:cs="Arial"/>
                <w:sz w:val="20"/>
              </w:rPr>
              <w:t>22,090</w:t>
            </w:r>
          </w:p>
        </w:tc>
        <w:tc>
          <w:tcPr>
            <w:tcW w:w="1362" w:type="dxa"/>
            <w:vAlign w:val="center"/>
          </w:tcPr>
          <w:p w14:paraId="5DC5854D" w14:textId="77777777" w:rsidR="003E07AA" w:rsidRPr="004D1055" w:rsidRDefault="003E07AA" w:rsidP="003E07AA">
            <w:pPr>
              <w:tabs>
                <w:tab w:val="decimal" w:pos="1062"/>
              </w:tabs>
              <w:spacing w:line="340" w:lineRule="exact"/>
              <w:ind w:right="-72"/>
              <w:rPr>
                <w:rFonts w:ascii="Arial" w:hAnsi="Arial" w:cs="Arial"/>
                <w:sz w:val="20"/>
              </w:rPr>
            </w:pPr>
            <w:r w:rsidRPr="004D1055">
              <w:rPr>
                <w:rFonts w:ascii="Arial" w:hAnsi="Arial" w:cs="Arial"/>
                <w:sz w:val="20"/>
              </w:rPr>
              <w:t>4,296,846</w:t>
            </w:r>
          </w:p>
        </w:tc>
      </w:tr>
      <w:tr w:rsidR="003E07AA" w:rsidRPr="00430357" w14:paraId="754A8F77" w14:textId="77777777" w:rsidTr="004D1055">
        <w:tc>
          <w:tcPr>
            <w:tcW w:w="2430" w:type="dxa"/>
            <w:vAlign w:val="center"/>
          </w:tcPr>
          <w:p w14:paraId="406513B6" w14:textId="79912946" w:rsidR="003E07AA" w:rsidRPr="004D1055" w:rsidRDefault="003E07AA" w:rsidP="003E07AA">
            <w:pPr>
              <w:spacing w:line="340" w:lineRule="exact"/>
              <w:ind w:left="151" w:right="-72" w:hanging="151"/>
              <w:rPr>
                <w:rFonts w:ascii="Arial" w:hAnsi="Arial" w:cs="Arial"/>
                <w:sz w:val="20"/>
                <w:cs/>
                <w:lang w:val="en-GB"/>
              </w:rPr>
            </w:pPr>
            <w:r w:rsidRPr="004D1055">
              <w:rPr>
                <w:rFonts w:ascii="Arial" w:hAnsi="Arial" w:cs="Arial"/>
                <w:sz w:val="20"/>
              </w:rPr>
              <w:t>Less: Accumulated depreciation</w:t>
            </w:r>
          </w:p>
        </w:tc>
        <w:tc>
          <w:tcPr>
            <w:tcW w:w="1361" w:type="dxa"/>
            <w:vAlign w:val="center"/>
          </w:tcPr>
          <w:p w14:paraId="7BE93F4E" w14:textId="77777777" w:rsidR="003E07AA" w:rsidRDefault="003E07AA" w:rsidP="003E07AA">
            <w:pPr>
              <w:pBdr>
                <w:bottom w:val="single" w:sz="4" w:space="1" w:color="auto"/>
              </w:pBdr>
              <w:tabs>
                <w:tab w:val="decimal" w:pos="1061"/>
              </w:tabs>
              <w:spacing w:line="340" w:lineRule="exact"/>
              <w:ind w:right="-72"/>
              <w:rPr>
                <w:rFonts w:ascii="Arial" w:hAnsi="Arial" w:cs="Arial"/>
                <w:sz w:val="20"/>
              </w:rPr>
            </w:pPr>
          </w:p>
          <w:p w14:paraId="00B206A9" w14:textId="0CFDB3D9" w:rsidR="003E07AA" w:rsidRPr="004D1055" w:rsidRDefault="003E07AA" w:rsidP="003E07AA">
            <w:pPr>
              <w:pBdr>
                <w:bottom w:val="single" w:sz="4" w:space="1" w:color="auto"/>
              </w:pBdr>
              <w:tabs>
                <w:tab w:val="decimal" w:pos="1061"/>
              </w:tabs>
              <w:spacing w:line="340" w:lineRule="exact"/>
              <w:ind w:right="-72"/>
              <w:rPr>
                <w:rFonts w:ascii="Arial" w:hAnsi="Arial" w:cs="Arial"/>
                <w:sz w:val="20"/>
              </w:rPr>
            </w:pPr>
            <w:r w:rsidRPr="004D1055">
              <w:rPr>
                <w:rFonts w:ascii="Arial" w:hAnsi="Arial" w:cs="Arial"/>
                <w:sz w:val="20"/>
              </w:rPr>
              <w:t>-</w:t>
            </w:r>
          </w:p>
        </w:tc>
        <w:tc>
          <w:tcPr>
            <w:tcW w:w="1361" w:type="dxa"/>
            <w:vAlign w:val="center"/>
          </w:tcPr>
          <w:p w14:paraId="1AA5950E" w14:textId="77777777" w:rsidR="003E07AA" w:rsidRDefault="003E07AA" w:rsidP="003E07AA">
            <w:pPr>
              <w:pBdr>
                <w:bottom w:val="single" w:sz="4" w:space="1" w:color="auto"/>
              </w:pBdr>
              <w:tabs>
                <w:tab w:val="decimal" w:pos="1037"/>
              </w:tabs>
              <w:spacing w:line="340" w:lineRule="exact"/>
              <w:ind w:right="-72"/>
              <w:rPr>
                <w:rFonts w:ascii="Arial" w:hAnsi="Arial" w:cs="Arial"/>
                <w:sz w:val="20"/>
              </w:rPr>
            </w:pPr>
          </w:p>
          <w:p w14:paraId="48B63731" w14:textId="3E2E8B5F" w:rsidR="003E07AA" w:rsidRPr="004D1055" w:rsidRDefault="003E07AA" w:rsidP="003E07AA">
            <w:pPr>
              <w:pBdr>
                <w:bottom w:val="single" w:sz="4" w:space="1" w:color="auto"/>
              </w:pBdr>
              <w:tabs>
                <w:tab w:val="decimal" w:pos="1037"/>
              </w:tabs>
              <w:spacing w:line="340" w:lineRule="exact"/>
              <w:ind w:right="-72"/>
              <w:rPr>
                <w:rFonts w:ascii="Arial" w:hAnsi="Arial" w:cs="Arial"/>
                <w:sz w:val="20"/>
              </w:rPr>
            </w:pPr>
            <w:r w:rsidRPr="004D1055">
              <w:rPr>
                <w:rFonts w:ascii="Arial" w:hAnsi="Arial" w:cs="Arial"/>
                <w:sz w:val="20"/>
              </w:rPr>
              <w:t>(1,871,695)</w:t>
            </w:r>
          </w:p>
        </w:tc>
        <w:tc>
          <w:tcPr>
            <w:tcW w:w="1361" w:type="dxa"/>
            <w:vAlign w:val="center"/>
          </w:tcPr>
          <w:p w14:paraId="78269AF9" w14:textId="77777777" w:rsidR="003E07AA" w:rsidRDefault="003E07AA" w:rsidP="003E07AA">
            <w:pPr>
              <w:pBdr>
                <w:bottom w:val="single" w:sz="4" w:space="1" w:color="auto"/>
              </w:pBdr>
              <w:tabs>
                <w:tab w:val="decimal" w:pos="1037"/>
              </w:tabs>
              <w:spacing w:line="340" w:lineRule="exact"/>
              <w:ind w:right="-72"/>
              <w:rPr>
                <w:rFonts w:ascii="Arial" w:hAnsi="Arial" w:cs="Arial"/>
                <w:sz w:val="20"/>
              </w:rPr>
            </w:pPr>
          </w:p>
          <w:p w14:paraId="11703CAE" w14:textId="5D53EFE2" w:rsidR="003E07AA" w:rsidRPr="004D1055" w:rsidRDefault="003E07AA" w:rsidP="003E07AA">
            <w:pPr>
              <w:pBdr>
                <w:bottom w:val="single" w:sz="4" w:space="1" w:color="auto"/>
              </w:pBdr>
              <w:tabs>
                <w:tab w:val="decimal" w:pos="1037"/>
              </w:tabs>
              <w:spacing w:line="340" w:lineRule="exact"/>
              <w:ind w:right="-72"/>
              <w:rPr>
                <w:rFonts w:ascii="Arial" w:hAnsi="Arial" w:cs="Arial"/>
                <w:sz w:val="20"/>
              </w:rPr>
            </w:pPr>
            <w:r w:rsidRPr="004D1055">
              <w:rPr>
                <w:rFonts w:ascii="Arial" w:hAnsi="Arial" w:cs="Arial"/>
                <w:sz w:val="20"/>
              </w:rPr>
              <w:t>-</w:t>
            </w:r>
          </w:p>
        </w:tc>
        <w:tc>
          <w:tcPr>
            <w:tcW w:w="1361" w:type="dxa"/>
            <w:vAlign w:val="center"/>
          </w:tcPr>
          <w:p w14:paraId="2E5715B3" w14:textId="77777777" w:rsidR="003E07AA" w:rsidRDefault="003E07AA" w:rsidP="003E07AA">
            <w:pPr>
              <w:pBdr>
                <w:bottom w:val="single" w:sz="4" w:space="1" w:color="auto"/>
              </w:pBdr>
              <w:tabs>
                <w:tab w:val="decimal" w:pos="1037"/>
              </w:tabs>
              <w:spacing w:line="340" w:lineRule="exact"/>
              <w:ind w:right="-72"/>
              <w:rPr>
                <w:rFonts w:ascii="Arial" w:hAnsi="Arial" w:cs="Arial"/>
                <w:sz w:val="20"/>
              </w:rPr>
            </w:pPr>
          </w:p>
          <w:p w14:paraId="19D4910A" w14:textId="7C14358B" w:rsidR="003E07AA" w:rsidRPr="004D1055" w:rsidRDefault="003E07AA" w:rsidP="003E07AA">
            <w:pPr>
              <w:pBdr>
                <w:bottom w:val="single" w:sz="4" w:space="1" w:color="auto"/>
              </w:pBdr>
              <w:tabs>
                <w:tab w:val="decimal" w:pos="1037"/>
              </w:tabs>
              <w:spacing w:line="340" w:lineRule="exact"/>
              <w:ind w:right="-72"/>
              <w:rPr>
                <w:rFonts w:ascii="Arial" w:hAnsi="Arial" w:cs="Arial"/>
                <w:sz w:val="20"/>
              </w:rPr>
            </w:pPr>
            <w:r w:rsidRPr="004D1055">
              <w:rPr>
                <w:rFonts w:ascii="Arial" w:hAnsi="Arial" w:cs="Arial"/>
                <w:sz w:val="20"/>
              </w:rPr>
              <w:t>-</w:t>
            </w:r>
          </w:p>
        </w:tc>
        <w:tc>
          <w:tcPr>
            <w:tcW w:w="1362" w:type="dxa"/>
            <w:vAlign w:val="center"/>
          </w:tcPr>
          <w:p w14:paraId="32C99D4A" w14:textId="77777777" w:rsidR="003E07AA" w:rsidRDefault="003E07AA" w:rsidP="003E07AA">
            <w:pPr>
              <w:pBdr>
                <w:bottom w:val="single" w:sz="4" w:space="1" w:color="auto"/>
              </w:pBdr>
              <w:tabs>
                <w:tab w:val="decimal" w:pos="1062"/>
              </w:tabs>
              <w:spacing w:line="340" w:lineRule="exact"/>
              <w:ind w:right="-72"/>
              <w:rPr>
                <w:rFonts w:ascii="Arial" w:hAnsi="Arial" w:cs="Arial"/>
                <w:sz w:val="20"/>
              </w:rPr>
            </w:pPr>
          </w:p>
          <w:p w14:paraId="0ACCFE75" w14:textId="5DE845C6" w:rsidR="003E07AA" w:rsidRPr="004D1055" w:rsidRDefault="003E07AA" w:rsidP="003E07AA">
            <w:pPr>
              <w:pBdr>
                <w:bottom w:val="single" w:sz="4" w:space="1" w:color="auto"/>
              </w:pBdr>
              <w:tabs>
                <w:tab w:val="decimal" w:pos="1062"/>
              </w:tabs>
              <w:spacing w:line="340" w:lineRule="exact"/>
              <w:ind w:right="-72"/>
              <w:rPr>
                <w:rFonts w:ascii="Arial" w:hAnsi="Arial" w:cs="Arial"/>
                <w:sz w:val="20"/>
              </w:rPr>
            </w:pPr>
            <w:r w:rsidRPr="004D1055">
              <w:rPr>
                <w:rFonts w:ascii="Arial" w:hAnsi="Arial" w:cs="Arial"/>
                <w:sz w:val="20"/>
              </w:rPr>
              <w:t>(1,871,695)</w:t>
            </w:r>
          </w:p>
        </w:tc>
      </w:tr>
      <w:tr w:rsidR="003E07AA" w:rsidRPr="00430357" w14:paraId="7F7B67F7" w14:textId="77777777" w:rsidTr="004D1055">
        <w:tc>
          <w:tcPr>
            <w:tcW w:w="2430" w:type="dxa"/>
            <w:vAlign w:val="center"/>
          </w:tcPr>
          <w:p w14:paraId="486EB494" w14:textId="2517CB90" w:rsidR="003E07AA" w:rsidRPr="004D1055" w:rsidRDefault="003E07AA" w:rsidP="003E07AA">
            <w:pPr>
              <w:spacing w:line="340" w:lineRule="exact"/>
              <w:ind w:left="151" w:right="-72" w:hanging="151"/>
              <w:rPr>
                <w:rFonts w:ascii="Arial" w:hAnsi="Arial" w:cs="Arial"/>
                <w:sz w:val="20"/>
              </w:rPr>
            </w:pPr>
            <w:r w:rsidRPr="004D1055">
              <w:rPr>
                <w:rFonts w:ascii="Arial" w:hAnsi="Arial" w:cs="Arial"/>
                <w:sz w:val="20"/>
              </w:rPr>
              <w:t>Net book value</w:t>
            </w:r>
          </w:p>
        </w:tc>
        <w:tc>
          <w:tcPr>
            <w:tcW w:w="1361" w:type="dxa"/>
            <w:vAlign w:val="center"/>
          </w:tcPr>
          <w:p w14:paraId="5A125E6A" w14:textId="77777777" w:rsidR="003E07AA" w:rsidRPr="004D1055" w:rsidRDefault="003E07AA" w:rsidP="003E07AA">
            <w:pPr>
              <w:pBdr>
                <w:bottom w:val="double" w:sz="4" w:space="1" w:color="auto"/>
              </w:pBdr>
              <w:tabs>
                <w:tab w:val="decimal" w:pos="1061"/>
              </w:tabs>
              <w:spacing w:line="340" w:lineRule="exact"/>
              <w:ind w:right="-72"/>
              <w:rPr>
                <w:rFonts w:ascii="Arial" w:hAnsi="Arial" w:cs="Arial"/>
                <w:sz w:val="20"/>
              </w:rPr>
            </w:pPr>
            <w:r w:rsidRPr="004D1055">
              <w:rPr>
                <w:rFonts w:ascii="Arial" w:hAnsi="Arial" w:cs="Arial"/>
                <w:sz w:val="20"/>
              </w:rPr>
              <w:t>150,000</w:t>
            </w:r>
          </w:p>
        </w:tc>
        <w:tc>
          <w:tcPr>
            <w:tcW w:w="1361" w:type="dxa"/>
            <w:vAlign w:val="center"/>
          </w:tcPr>
          <w:p w14:paraId="0DBD01BF" w14:textId="77777777" w:rsidR="003E07AA" w:rsidRPr="004D1055" w:rsidRDefault="003E07AA" w:rsidP="003E07AA">
            <w:pPr>
              <w:pBdr>
                <w:bottom w:val="double" w:sz="4" w:space="1" w:color="auto"/>
              </w:pBdr>
              <w:tabs>
                <w:tab w:val="decimal" w:pos="1037"/>
              </w:tabs>
              <w:spacing w:line="340" w:lineRule="exact"/>
              <w:ind w:right="-72"/>
              <w:rPr>
                <w:rFonts w:ascii="Arial" w:hAnsi="Arial" w:cs="Arial"/>
                <w:sz w:val="20"/>
              </w:rPr>
            </w:pPr>
            <w:r w:rsidRPr="004D1055">
              <w:rPr>
                <w:rFonts w:ascii="Arial" w:hAnsi="Arial" w:cs="Arial"/>
                <w:sz w:val="20"/>
              </w:rPr>
              <w:t>2,253,061</w:t>
            </w:r>
          </w:p>
        </w:tc>
        <w:tc>
          <w:tcPr>
            <w:tcW w:w="1361" w:type="dxa"/>
            <w:vAlign w:val="center"/>
          </w:tcPr>
          <w:p w14:paraId="26F8ABD1" w14:textId="77777777" w:rsidR="003E07AA" w:rsidRPr="004D1055" w:rsidRDefault="003E07AA" w:rsidP="003E07AA">
            <w:pPr>
              <w:pBdr>
                <w:bottom w:val="double" w:sz="4" w:space="1" w:color="auto"/>
              </w:pBdr>
              <w:tabs>
                <w:tab w:val="decimal" w:pos="1037"/>
              </w:tabs>
              <w:spacing w:line="340" w:lineRule="exact"/>
              <w:ind w:right="-72"/>
              <w:rPr>
                <w:rFonts w:ascii="Arial" w:hAnsi="Arial" w:cs="Arial"/>
                <w:sz w:val="20"/>
              </w:rPr>
            </w:pPr>
            <w:r w:rsidRPr="004D1055">
              <w:rPr>
                <w:rFonts w:ascii="Arial" w:hAnsi="Arial" w:cs="Arial"/>
                <w:sz w:val="20"/>
              </w:rPr>
              <w:t>-</w:t>
            </w:r>
          </w:p>
        </w:tc>
        <w:tc>
          <w:tcPr>
            <w:tcW w:w="1361" w:type="dxa"/>
            <w:vAlign w:val="center"/>
          </w:tcPr>
          <w:p w14:paraId="2CE449F1" w14:textId="77777777" w:rsidR="003E07AA" w:rsidRPr="004D1055" w:rsidRDefault="003E07AA" w:rsidP="003E07AA">
            <w:pPr>
              <w:pBdr>
                <w:bottom w:val="double" w:sz="4" w:space="1" w:color="auto"/>
              </w:pBdr>
              <w:tabs>
                <w:tab w:val="decimal" w:pos="1037"/>
              </w:tabs>
              <w:spacing w:line="340" w:lineRule="exact"/>
              <w:ind w:right="-72"/>
              <w:rPr>
                <w:rFonts w:ascii="Arial" w:hAnsi="Arial" w:cs="Arial"/>
                <w:sz w:val="20"/>
              </w:rPr>
            </w:pPr>
            <w:r w:rsidRPr="004D1055">
              <w:rPr>
                <w:rFonts w:ascii="Arial" w:hAnsi="Arial" w:cs="Arial"/>
                <w:sz w:val="20"/>
              </w:rPr>
              <w:t>22,090</w:t>
            </w:r>
          </w:p>
        </w:tc>
        <w:tc>
          <w:tcPr>
            <w:tcW w:w="1362" w:type="dxa"/>
            <w:vAlign w:val="center"/>
          </w:tcPr>
          <w:p w14:paraId="4CF5744C" w14:textId="77777777" w:rsidR="003E07AA" w:rsidRPr="004D1055" w:rsidRDefault="003E07AA" w:rsidP="003E07AA">
            <w:pPr>
              <w:pBdr>
                <w:bottom w:val="double" w:sz="4" w:space="1" w:color="auto"/>
              </w:pBdr>
              <w:tabs>
                <w:tab w:val="decimal" w:pos="1062"/>
              </w:tabs>
              <w:spacing w:line="340" w:lineRule="exact"/>
              <w:ind w:right="-72"/>
              <w:rPr>
                <w:rFonts w:ascii="Arial" w:hAnsi="Arial" w:cs="Arial"/>
                <w:sz w:val="20"/>
              </w:rPr>
            </w:pPr>
            <w:r w:rsidRPr="004D1055">
              <w:rPr>
                <w:rFonts w:ascii="Arial" w:hAnsi="Arial" w:cs="Arial"/>
                <w:sz w:val="20"/>
              </w:rPr>
              <w:t>2,425,151</w:t>
            </w:r>
          </w:p>
        </w:tc>
      </w:tr>
    </w:tbl>
    <w:p w14:paraId="3C505F33" w14:textId="19C65BAF" w:rsidR="00E21FC9" w:rsidRDefault="00E21FC9" w:rsidP="00E21FC9"/>
    <w:p w14:paraId="69B8056A" w14:textId="53B4A03A" w:rsidR="002F72F8" w:rsidRDefault="002F72F8" w:rsidP="00E21FC9"/>
    <w:tbl>
      <w:tblPr>
        <w:tblStyle w:val="TableGrid"/>
        <w:tblW w:w="923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361"/>
        <w:gridCol w:w="1361"/>
        <w:gridCol w:w="1361"/>
        <w:gridCol w:w="1361"/>
        <w:gridCol w:w="1362"/>
      </w:tblGrid>
      <w:tr w:rsidR="00F370FD" w:rsidRPr="004D1055" w14:paraId="38E77CA8" w14:textId="77777777" w:rsidTr="00903905">
        <w:trPr>
          <w:tblHeader/>
        </w:trPr>
        <w:tc>
          <w:tcPr>
            <w:tcW w:w="2430" w:type="dxa"/>
            <w:vAlign w:val="center"/>
          </w:tcPr>
          <w:p w14:paraId="01178262" w14:textId="77777777" w:rsidR="00F370FD" w:rsidRPr="004D1055" w:rsidRDefault="00F370FD" w:rsidP="008F3E67">
            <w:pPr>
              <w:spacing w:line="340" w:lineRule="exact"/>
              <w:ind w:left="151" w:hanging="151"/>
              <w:outlineLvl w:val="0"/>
              <w:rPr>
                <w:rFonts w:ascii="Arial" w:hAnsi="Arial" w:cs="Arial"/>
                <w:sz w:val="20"/>
                <w:cs/>
                <w:lang w:val="en-GB"/>
              </w:rPr>
            </w:pPr>
          </w:p>
        </w:tc>
        <w:tc>
          <w:tcPr>
            <w:tcW w:w="6806" w:type="dxa"/>
            <w:gridSpan w:val="5"/>
            <w:vAlign w:val="center"/>
          </w:tcPr>
          <w:p w14:paraId="7DF19B80" w14:textId="77777777" w:rsidR="00F370FD" w:rsidRPr="004D1055" w:rsidRDefault="00F370FD" w:rsidP="008F3E67">
            <w:pPr>
              <w:tabs>
                <w:tab w:val="right" w:pos="1033"/>
              </w:tabs>
              <w:spacing w:line="340" w:lineRule="exact"/>
              <w:ind w:right="-72"/>
              <w:jc w:val="right"/>
              <w:rPr>
                <w:rFonts w:ascii="Arial" w:hAnsi="Arial" w:cs="Arial"/>
                <w:sz w:val="20"/>
                <w:cs/>
              </w:rPr>
            </w:pPr>
            <w:r w:rsidRPr="004D1055">
              <w:rPr>
                <w:rFonts w:ascii="Arial" w:hAnsi="Arial" w:cs="Arial"/>
                <w:sz w:val="20"/>
                <w:cs/>
              </w:rPr>
              <w:t>(</w:t>
            </w:r>
            <w:r w:rsidRPr="004D1055">
              <w:rPr>
                <w:rFonts w:ascii="Arial" w:hAnsi="Arial" w:cs="Arial"/>
                <w:sz w:val="20"/>
              </w:rPr>
              <w:t>Unit: Thousand Baht</w:t>
            </w:r>
            <w:r w:rsidRPr="004D1055">
              <w:rPr>
                <w:rFonts w:ascii="Arial" w:hAnsi="Arial" w:cs="Arial"/>
                <w:sz w:val="20"/>
                <w:cs/>
              </w:rPr>
              <w:t>)</w:t>
            </w:r>
          </w:p>
        </w:tc>
      </w:tr>
      <w:tr w:rsidR="00F370FD" w:rsidRPr="004D1055" w14:paraId="6EB90A54" w14:textId="77777777" w:rsidTr="00903905">
        <w:trPr>
          <w:tblHeader/>
        </w:trPr>
        <w:tc>
          <w:tcPr>
            <w:tcW w:w="2430" w:type="dxa"/>
            <w:vAlign w:val="center"/>
          </w:tcPr>
          <w:p w14:paraId="23A6017D" w14:textId="77777777" w:rsidR="00F370FD" w:rsidRPr="004D1055" w:rsidRDefault="00F370FD" w:rsidP="008F3E67">
            <w:pPr>
              <w:spacing w:line="340" w:lineRule="exact"/>
              <w:ind w:left="151" w:hanging="151"/>
              <w:outlineLvl w:val="0"/>
              <w:rPr>
                <w:rFonts w:ascii="Arial" w:hAnsi="Arial" w:cs="Arial"/>
                <w:sz w:val="20"/>
              </w:rPr>
            </w:pPr>
          </w:p>
        </w:tc>
        <w:tc>
          <w:tcPr>
            <w:tcW w:w="6806" w:type="dxa"/>
            <w:gridSpan w:val="5"/>
            <w:vAlign w:val="center"/>
          </w:tcPr>
          <w:p w14:paraId="3293E4B0" w14:textId="2038F680" w:rsidR="00F370FD" w:rsidRPr="004D1055" w:rsidRDefault="00F370FD" w:rsidP="008F3E67">
            <w:pPr>
              <w:pBdr>
                <w:bottom w:val="single" w:sz="4" w:space="1" w:color="auto"/>
              </w:pBdr>
              <w:tabs>
                <w:tab w:val="right" w:pos="1033"/>
              </w:tabs>
              <w:spacing w:line="340" w:lineRule="exact"/>
              <w:ind w:right="-72"/>
              <w:jc w:val="center"/>
              <w:rPr>
                <w:rFonts w:ascii="Arial" w:hAnsi="Arial" w:cs="Arial"/>
                <w:sz w:val="20"/>
              </w:rPr>
            </w:pPr>
            <w:r>
              <w:rPr>
                <w:rFonts w:ascii="Arial" w:hAnsi="Arial" w:cs="Arial"/>
                <w:sz w:val="20"/>
              </w:rPr>
              <w:t>Separate</w:t>
            </w:r>
            <w:r w:rsidRPr="004D1055">
              <w:rPr>
                <w:rFonts w:ascii="Arial" w:hAnsi="Arial" w:cs="Arial"/>
                <w:sz w:val="20"/>
              </w:rPr>
              <w:t xml:space="preserve"> financial statement</w:t>
            </w:r>
          </w:p>
        </w:tc>
      </w:tr>
      <w:tr w:rsidR="00F370FD" w:rsidRPr="004D1055" w14:paraId="54B9AACD" w14:textId="77777777" w:rsidTr="00903905">
        <w:trPr>
          <w:tblHeader/>
        </w:trPr>
        <w:tc>
          <w:tcPr>
            <w:tcW w:w="2430" w:type="dxa"/>
            <w:vAlign w:val="center"/>
          </w:tcPr>
          <w:p w14:paraId="4BCE22EA" w14:textId="77777777" w:rsidR="00F370FD" w:rsidRPr="004D1055" w:rsidRDefault="00F370FD" w:rsidP="008F3E67">
            <w:pPr>
              <w:spacing w:line="340" w:lineRule="exact"/>
              <w:ind w:left="151" w:hanging="151"/>
              <w:outlineLvl w:val="0"/>
              <w:rPr>
                <w:rFonts w:ascii="Arial" w:hAnsi="Arial" w:cs="Arial"/>
                <w:sz w:val="20"/>
              </w:rPr>
            </w:pPr>
          </w:p>
        </w:tc>
        <w:tc>
          <w:tcPr>
            <w:tcW w:w="1361" w:type="dxa"/>
            <w:vAlign w:val="center"/>
          </w:tcPr>
          <w:p w14:paraId="3E1E4226" w14:textId="77777777" w:rsidR="00F370FD" w:rsidRDefault="00F370FD" w:rsidP="008F3E67">
            <w:pPr>
              <w:pBdr>
                <w:bottom w:val="single" w:sz="4" w:space="1" w:color="auto"/>
              </w:pBdr>
              <w:tabs>
                <w:tab w:val="left" w:pos="2160"/>
                <w:tab w:val="center" w:pos="6840"/>
                <w:tab w:val="center" w:pos="8280"/>
              </w:tabs>
              <w:spacing w:line="340" w:lineRule="exact"/>
              <w:ind w:right="-43"/>
              <w:jc w:val="center"/>
              <w:rPr>
                <w:rFonts w:ascii="Arial" w:hAnsi="Arial" w:cs="Arial"/>
                <w:sz w:val="20"/>
              </w:rPr>
            </w:pPr>
          </w:p>
          <w:p w14:paraId="29DC8F29" w14:textId="77777777" w:rsidR="00F370FD" w:rsidRPr="004D1055" w:rsidRDefault="00F370FD" w:rsidP="008F3E67">
            <w:pPr>
              <w:pBdr>
                <w:bottom w:val="single" w:sz="4" w:space="1" w:color="auto"/>
              </w:pBdr>
              <w:tabs>
                <w:tab w:val="left" w:pos="2160"/>
                <w:tab w:val="center" w:pos="6840"/>
                <w:tab w:val="center" w:pos="8280"/>
              </w:tabs>
              <w:spacing w:line="340" w:lineRule="exact"/>
              <w:ind w:right="-43"/>
              <w:jc w:val="center"/>
              <w:rPr>
                <w:rFonts w:ascii="Arial" w:hAnsi="Arial" w:cs="Arial"/>
                <w:sz w:val="20"/>
              </w:rPr>
            </w:pPr>
            <w:r w:rsidRPr="004D1055">
              <w:rPr>
                <w:rFonts w:ascii="Arial" w:hAnsi="Arial" w:cs="Arial"/>
                <w:sz w:val="20"/>
              </w:rPr>
              <w:t>Land and land improvement</w:t>
            </w:r>
          </w:p>
        </w:tc>
        <w:tc>
          <w:tcPr>
            <w:tcW w:w="1361" w:type="dxa"/>
            <w:vAlign w:val="center"/>
          </w:tcPr>
          <w:p w14:paraId="0D6CEC31" w14:textId="77777777" w:rsidR="00F370FD" w:rsidRDefault="00F370FD" w:rsidP="008F3E67">
            <w:pPr>
              <w:pBdr>
                <w:bottom w:val="single" w:sz="4" w:space="1" w:color="auto"/>
              </w:pBdr>
              <w:tabs>
                <w:tab w:val="left" w:pos="2160"/>
                <w:tab w:val="center" w:pos="6840"/>
                <w:tab w:val="center" w:pos="8280"/>
              </w:tabs>
              <w:spacing w:line="340" w:lineRule="exact"/>
              <w:ind w:right="-43"/>
              <w:jc w:val="center"/>
              <w:rPr>
                <w:rFonts w:ascii="Arial" w:hAnsi="Arial" w:cs="Arial"/>
                <w:sz w:val="20"/>
              </w:rPr>
            </w:pPr>
          </w:p>
          <w:p w14:paraId="26ADD48A" w14:textId="77777777" w:rsidR="00F370FD" w:rsidRPr="004D1055" w:rsidRDefault="00F370FD" w:rsidP="008F3E67">
            <w:pPr>
              <w:pBdr>
                <w:bottom w:val="single" w:sz="4" w:space="1" w:color="auto"/>
              </w:pBdr>
              <w:tabs>
                <w:tab w:val="left" w:pos="2160"/>
                <w:tab w:val="center" w:pos="6840"/>
                <w:tab w:val="center" w:pos="8280"/>
              </w:tabs>
              <w:spacing w:line="340" w:lineRule="exact"/>
              <w:ind w:right="-43"/>
              <w:jc w:val="center"/>
              <w:rPr>
                <w:rFonts w:ascii="Arial" w:hAnsi="Arial" w:cs="Arial"/>
                <w:sz w:val="20"/>
              </w:rPr>
            </w:pPr>
            <w:r w:rsidRPr="004D1055">
              <w:rPr>
                <w:rFonts w:ascii="Arial" w:hAnsi="Arial" w:cs="Arial"/>
                <w:sz w:val="20"/>
              </w:rPr>
              <w:t>Buildings and equipment</w:t>
            </w:r>
          </w:p>
        </w:tc>
        <w:tc>
          <w:tcPr>
            <w:tcW w:w="1361" w:type="dxa"/>
            <w:vAlign w:val="center"/>
          </w:tcPr>
          <w:p w14:paraId="75BF8992" w14:textId="77777777" w:rsidR="00F370FD" w:rsidRPr="004D1055" w:rsidRDefault="00F370FD" w:rsidP="008F3E67">
            <w:pPr>
              <w:pBdr>
                <w:bottom w:val="single" w:sz="4" w:space="1" w:color="auto"/>
              </w:pBdr>
              <w:tabs>
                <w:tab w:val="left" w:pos="2160"/>
                <w:tab w:val="center" w:pos="6840"/>
                <w:tab w:val="center" w:pos="8280"/>
              </w:tabs>
              <w:spacing w:line="340" w:lineRule="exact"/>
              <w:ind w:right="-43"/>
              <w:jc w:val="center"/>
              <w:rPr>
                <w:rFonts w:ascii="Arial" w:hAnsi="Arial" w:cs="Arial"/>
                <w:sz w:val="20"/>
              </w:rPr>
            </w:pPr>
          </w:p>
          <w:p w14:paraId="368A0C07" w14:textId="36AC6888" w:rsidR="00F370FD" w:rsidRPr="004D1055" w:rsidRDefault="00F370FD" w:rsidP="008F3E67">
            <w:pPr>
              <w:pBdr>
                <w:bottom w:val="single" w:sz="4" w:space="1" w:color="auto"/>
              </w:pBdr>
              <w:tabs>
                <w:tab w:val="left" w:pos="2160"/>
                <w:tab w:val="center" w:pos="6840"/>
                <w:tab w:val="center" w:pos="8280"/>
              </w:tabs>
              <w:spacing w:line="340" w:lineRule="exact"/>
              <w:ind w:right="-43"/>
              <w:jc w:val="center"/>
              <w:rPr>
                <w:rFonts w:ascii="Arial" w:hAnsi="Arial" w:cs="Arial"/>
                <w:sz w:val="20"/>
                <w:cs/>
              </w:rPr>
            </w:pPr>
            <w:r w:rsidRPr="004D1055">
              <w:rPr>
                <w:rFonts w:ascii="Arial" w:hAnsi="Arial" w:cs="Arial"/>
                <w:sz w:val="20"/>
              </w:rPr>
              <w:t>Right-of-use assets</w:t>
            </w:r>
            <w:r w:rsidR="00DA7880">
              <w:rPr>
                <w:rFonts w:ascii="Arial" w:hAnsi="Arial" w:cs="Arial"/>
                <w:sz w:val="20"/>
              </w:rPr>
              <w:t xml:space="preserve"> for rent</w:t>
            </w:r>
          </w:p>
        </w:tc>
        <w:tc>
          <w:tcPr>
            <w:tcW w:w="1361" w:type="dxa"/>
            <w:vAlign w:val="center"/>
          </w:tcPr>
          <w:p w14:paraId="68FC38B7" w14:textId="77777777" w:rsidR="00F370FD" w:rsidRPr="004D1055" w:rsidRDefault="00F370FD" w:rsidP="008F3E67">
            <w:pPr>
              <w:pBdr>
                <w:bottom w:val="single" w:sz="4" w:space="1" w:color="auto"/>
              </w:pBdr>
              <w:tabs>
                <w:tab w:val="left" w:pos="2160"/>
                <w:tab w:val="center" w:pos="6840"/>
                <w:tab w:val="center" w:pos="8280"/>
              </w:tabs>
              <w:spacing w:line="340" w:lineRule="exact"/>
              <w:ind w:right="-43"/>
              <w:jc w:val="center"/>
              <w:rPr>
                <w:rFonts w:ascii="Arial" w:hAnsi="Arial" w:cs="Arial"/>
                <w:strike/>
                <w:sz w:val="20"/>
              </w:rPr>
            </w:pPr>
            <w:r w:rsidRPr="004D1055">
              <w:rPr>
                <w:rFonts w:ascii="Arial" w:hAnsi="Arial" w:cs="Arial"/>
                <w:sz w:val="20"/>
              </w:rPr>
              <w:t>Assets under installation and under construction</w:t>
            </w:r>
          </w:p>
        </w:tc>
        <w:tc>
          <w:tcPr>
            <w:tcW w:w="1362" w:type="dxa"/>
            <w:vAlign w:val="center"/>
          </w:tcPr>
          <w:p w14:paraId="2F18ABF5" w14:textId="77777777" w:rsidR="00F370FD" w:rsidRPr="004D1055" w:rsidRDefault="00F370FD" w:rsidP="008F3E67">
            <w:pPr>
              <w:pBdr>
                <w:bottom w:val="single" w:sz="4" w:space="1" w:color="auto"/>
              </w:pBdr>
              <w:tabs>
                <w:tab w:val="right" w:pos="1033"/>
              </w:tabs>
              <w:spacing w:line="340" w:lineRule="exact"/>
              <w:ind w:right="-72"/>
              <w:jc w:val="center"/>
              <w:rPr>
                <w:rFonts w:ascii="Arial" w:hAnsi="Arial" w:cs="Arial"/>
                <w:sz w:val="20"/>
              </w:rPr>
            </w:pPr>
          </w:p>
          <w:p w14:paraId="6089A9EC" w14:textId="77777777" w:rsidR="00F370FD" w:rsidRPr="004D1055" w:rsidRDefault="00F370FD" w:rsidP="008F3E67">
            <w:pPr>
              <w:pBdr>
                <w:bottom w:val="single" w:sz="4" w:space="1" w:color="auto"/>
              </w:pBdr>
              <w:tabs>
                <w:tab w:val="right" w:pos="1033"/>
              </w:tabs>
              <w:spacing w:line="340" w:lineRule="exact"/>
              <w:ind w:right="-72"/>
              <w:jc w:val="center"/>
              <w:rPr>
                <w:rFonts w:ascii="Arial" w:hAnsi="Arial" w:cs="Arial"/>
                <w:sz w:val="20"/>
              </w:rPr>
            </w:pPr>
          </w:p>
          <w:p w14:paraId="1C48AD5C" w14:textId="77777777" w:rsidR="00F370FD" w:rsidRPr="004D1055" w:rsidRDefault="00F370FD" w:rsidP="008F3E67">
            <w:pPr>
              <w:pBdr>
                <w:bottom w:val="single" w:sz="4" w:space="1" w:color="auto"/>
              </w:pBdr>
              <w:tabs>
                <w:tab w:val="right" w:pos="1033"/>
              </w:tabs>
              <w:spacing w:line="340" w:lineRule="exact"/>
              <w:ind w:right="-72"/>
              <w:jc w:val="center"/>
              <w:rPr>
                <w:rFonts w:ascii="Arial" w:hAnsi="Arial" w:cs="Arial"/>
                <w:sz w:val="20"/>
              </w:rPr>
            </w:pPr>
          </w:p>
          <w:p w14:paraId="2B2F681B" w14:textId="77777777" w:rsidR="00F370FD" w:rsidRPr="004D1055" w:rsidRDefault="00F370FD" w:rsidP="008F3E67">
            <w:pPr>
              <w:pBdr>
                <w:bottom w:val="single" w:sz="4" w:space="1" w:color="auto"/>
              </w:pBdr>
              <w:tabs>
                <w:tab w:val="right" w:pos="1033"/>
              </w:tabs>
              <w:spacing w:line="340" w:lineRule="exact"/>
              <w:ind w:right="-72"/>
              <w:jc w:val="center"/>
              <w:rPr>
                <w:rFonts w:ascii="Arial" w:hAnsi="Arial" w:cs="Arial"/>
                <w:sz w:val="20"/>
              </w:rPr>
            </w:pPr>
            <w:r w:rsidRPr="004D1055">
              <w:rPr>
                <w:rFonts w:ascii="Arial" w:hAnsi="Arial" w:cs="Arial"/>
                <w:sz w:val="20"/>
              </w:rPr>
              <w:t>Total</w:t>
            </w:r>
          </w:p>
        </w:tc>
      </w:tr>
      <w:tr w:rsidR="00F370FD" w:rsidRPr="004D1055" w14:paraId="419BA618" w14:textId="77777777" w:rsidTr="00903905">
        <w:tc>
          <w:tcPr>
            <w:tcW w:w="2430" w:type="dxa"/>
            <w:vAlign w:val="center"/>
          </w:tcPr>
          <w:p w14:paraId="71DA4FE3" w14:textId="0EFE5FD1" w:rsidR="00F370FD" w:rsidRPr="004D1055" w:rsidRDefault="005358E4" w:rsidP="008F3E67">
            <w:pPr>
              <w:spacing w:line="340" w:lineRule="exact"/>
              <w:ind w:left="151" w:right="-72" w:hanging="151"/>
              <w:rPr>
                <w:rFonts w:ascii="Arial" w:hAnsi="Arial" w:cs="Arial"/>
                <w:sz w:val="20"/>
                <w:cs/>
              </w:rPr>
            </w:pPr>
            <w:r>
              <w:rPr>
                <w:rFonts w:ascii="Arial" w:hAnsi="Arial" w:cs="Arial"/>
                <w:sz w:val="20"/>
              </w:rPr>
              <w:t xml:space="preserve">As at </w:t>
            </w:r>
            <w:r w:rsidR="00F370FD" w:rsidRPr="004D1055">
              <w:rPr>
                <w:rFonts w:ascii="Arial" w:hAnsi="Arial" w:cs="Arial"/>
                <w:sz w:val="20"/>
              </w:rPr>
              <w:t>31 December 2020</w:t>
            </w:r>
          </w:p>
        </w:tc>
        <w:tc>
          <w:tcPr>
            <w:tcW w:w="1361" w:type="dxa"/>
            <w:vAlign w:val="center"/>
          </w:tcPr>
          <w:p w14:paraId="5F37BA5D" w14:textId="77777777" w:rsidR="00F370FD" w:rsidRPr="004D1055" w:rsidRDefault="00F370FD" w:rsidP="008F3E67">
            <w:pPr>
              <w:tabs>
                <w:tab w:val="decimal" w:pos="1061"/>
              </w:tabs>
              <w:spacing w:line="340" w:lineRule="exact"/>
              <w:ind w:right="-72"/>
              <w:rPr>
                <w:rFonts w:ascii="Arial" w:hAnsi="Arial" w:cs="Arial"/>
                <w:sz w:val="20"/>
              </w:rPr>
            </w:pPr>
          </w:p>
        </w:tc>
        <w:tc>
          <w:tcPr>
            <w:tcW w:w="1361" w:type="dxa"/>
            <w:vAlign w:val="center"/>
          </w:tcPr>
          <w:p w14:paraId="77F56836" w14:textId="77777777" w:rsidR="00F370FD" w:rsidRPr="004D1055" w:rsidRDefault="00F370FD" w:rsidP="008F3E67">
            <w:pPr>
              <w:tabs>
                <w:tab w:val="decimal" w:pos="1037"/>
              </w:tabs>
              <w:spacing w:line="340" w:lineRule="exact"/>
              <w:ind w:right="-72"/>
              <w:rPr>
                <w:rFonts w:ascii="Arial" w:hAnsi="Arial" w:cs="Arial"/>
                <w:sz w:val="20"/>
              </w:rPr>
            </w:pPr>
          </w:p>
        </w:tc>
        <w:tc>
          <w:tcPr>
            <w:tcW w:w="1361" w:type="dxa"/>
            <w:vAlign w:val="center"/>
          </w:tcPr>
          <w:p w14:paraId="1CABC513" w14:textId="77777777" w:rsidR="00F370FD" w:rsidRPr="004D1055" w:rsidRDefault="00F370FD" w:rsidP="008F3E67">
            <w:pPr>
              <w:tabs>
                <w:tab w:val="decimal" w:pos="1037"/>
              </w:tabs>
              <w:spacing w:line="340" w:lineRule="exact"/>
              <w:ind w:right="-72"/>
              <w:rPr>
                <w:rFonts w:ascii="Arial" w:hAnsi="Arial" w:cs="Arial"/>
                <w:sz w:val="20"/>
              </w:rPr>
            </w:pPr>
          </w:p>
        </w:tc>
        <w:tc>
          <w:tcPr>
            <w:tcW w:w="1361" w:type="dxa"/>
            <w:vAlign w:val="center"/>
          </w:tcPr>
          <w:p w14:paraId="04B41B49" w14:textId="77777777" w:rsidR="00F370FD" w:rsidRPr="004D1055" w:rsidRDefault="00F370FD" w:rsidP="008F3E67">
            <w:pPr>
              <w:tabs>
                <w:tab w:val="decimal" w:pos="1037"/>
              </w:tabs>
              <w:spacing w:line="340" w:lineRule="exact"/>
              <w:ind w:right="-72"/>
              <w:rPr>
                <w:rFonts w:ascii="Arial" w:hAnsi="Arial" w:cs="Arial"/>
                <w:sz w:val="20"/>
              </w:rPr>
            </w:pPr>
          </w:p>
        </w:tc>
        <w:tc>
          <w:tcPr>
            <w:tcW w:w="1362" w:type="dxa"/>
            <w:vAlign w:val="center"/>
          </w:tcPr>
          <w:p w14:paraId="0C876789" w14:textId="77777777" w:rsidR="00F370FD" w:rsidRPr="004D1055" w:rsidRDefault="00F370FD" w:rsidP="008F3E67">
            <w:pPr>
              <w:tabs>
                <w:tab w:val="decimal" w:pos="1152"/>
              </w:tabs>
              <w:spacing w:line="340" w:lineRule="exact"/>
              <w:ind w:right="-72"/>
              <w:rPr>
                <w:rFonts w:ascii="Arial" w:hAnsi="Arial" w:cs="Arial"/>
                <w:sz w:val="20"/>
              </w:rPr>
            </w:pPr>
          </w:p>
        </w:tc>
      </w:tr>
      <w:tr w:rsidR="003E07AA" w:rsidRPr="004D1055" w14:paraId="6462E7BA" w14:textId="77777777" w:rsidTr="000B57E0">
        <w:tc>
          <w:tcPr>
            <w:tcW w:w="2430" w:type="dxa"/>
            <w:vAlign w:val="center"/>
          </w:tcPr>
          <w:p w14:paraId="0B3FD0D2" w14:textId="77777777" w:rsidR="003E07AA" w:rsidRPr="004D1055" w:rsidRDefault="003E07AA" w:rsidP="003E07AA">
            <w:pPr>
              <w:spacing w:line="340" w:lineRule="exact"/>
              <w:ind w:left="151" w:right="-72" w:hanging="151"/>
              <w:rPr>
                <w:rFonts w:ascii="Arial" w:hAnsi="Arial" w:cs="Arial"/>
                <w:sz w:val="20"/>
                <w:cs/>
              </w:rPr>
            </w:pPr>
            <w:r w:rsidRPr="004D1055">
              <w:rPr>
                <w:rFonts w:ascii="Arial" w:hAnsi="Arial" w:cs="Arial"/>
                <w:sz w:val="20"/>
              </w:rPr>
              <w:t>Cost</w:t>
            </w:r>
          </w:p>
        </w:tc>
        <w:tc>
          <w:tcPr>
            <w:tcW w:w="1361" w:type="dxa"/>
          </w:tcPr>
          <w:p w14:paraId="2A3AC38F" w14:textId="62AF1160" w:rsidR="003E07AA" w:rsidRPr="004D1055" w:rsidRDefault="003E07AA" w:rsidP="003E07AA">
            <w:pPr>
              <w:tabs>
                <w:tab w:val="decimal" w:pos="1061"/>
              </w:tabs>
              <w:spacing w:line="340" w:lineRule="exact"/>
              <w:ind w:right="-72"/>
              <w:rPr>
                <w:rFonts w:ascii="Arial" w:hAnsi="Arial" w:cs="Arial"/>
                <w:sz w:val="20"/>
              </w:rPr>
            </w:pPr>
            <w:r w:rsidRPr="003E07AA">
              <w:rPr>
                <w:rFonts w:ascii="Arial" w:hAnsi="Arial" w:cs="Arial"/>
                <w:sz w:val="20"/>
              </w:rPr>
              <w:t>992,980</w:t>
            </w:r>
          </w:p>
        </w:tc>
        <w:tc>
          <w:tcPr>
            <w:tcW w:w="1361" w:type="dxa"/>
          </w:tcPr>
          <w:p w14:paraId="2B6D126D" w14:textId="713A7493" w:rsidR="003E07AA" w:rsidRPr="004D1055" w:rsidRDefault="003E07AA" w:rsidP="003E07AA">
            <w:pPr>
              <w:tabs>
                <w:tab w:val="decimal" w:pos="1037"/>
              </w:tabs>
              <w:spacing w:line="340" w:lineRule="exact"/>
              <w:ind w:right="-72"/>
              <w:rPr>
                <w:rFonts w:ascii="Arial" w:hAnsi="Arial" w:cs="Arial"/>
                <w:sz w:val="20"/>
              </w:rPr>
            </w:pPr>
            <w:r w:rsidRPr="003E07AA">
              <w:rPr>
                <w:rFonts w:ascii="Arial" w:hAnsi="Arial" w:cs="Arial"/>
                <w:sz w:val="20"/>
              </w:rPr>
              <w:t>5,042,473</w:t>
            </w:r>
          </w:p>
        </w:tc>
        <w:tc>
          <w:tcPr>
            <w:tcW w:w="1361" w:type="dxa"/>
          </w:tcPr>
          <w:p w14:paraId="1268B266" w14:textId="231C4426" w:rsidR="003E07AA" w:rsidRPr="004D1055" w:rsidRDefault="00DA7880" w:rsidP="003E07AA">
            <w:pPr>
              <w:tabs>
                <w:tab w:val="decimal" w:pos="1037"/>
              </w:tabs>
              <w:spacing w:line="340" w:lineRule="exact"/>
              <w:ind w:right="-72"/>
              <w:rPr>
                <w:rFonts w:ascii="Arial" w:hAnsi="Arial" w:cs="Arial"/>
                <w:sz w:val="20"/>
              </w:rPr>
            </w:pPr>
            <w:r>
              <w:rPr>
                <w:rFonts w:ascii="Arial" w:hAnsi="Arial" w:cs="Arial"/>
                <w:sz w:val="20"/>
              </w:rPr>
              <w:t>1,164,580</w:t>
            </w:r>
          </w:p>
        </w:tc>
        <w:tc>
          <w:tcPr>
            <w:tcW w:w="1361" w:type="dxa"/>
          </w:tcPr>
          <w:p w14:paraId="55909B84" w14:textId="4528A2C7" w:rsidR="003E07AA" w:rsidRPr="004D1055" w:rsidRDefault="003E07AA" w:rsidP="003E07AA">
            <w:pPr>
              <w:tabs>
                <w:tab w:val="decimal" w:pos="1037"/>
              </w:tabs>
              <w:spacing w:line="340" w:lineRule="exact"/>
              <w:ind w:right="-72"/>
              <w:rPr>
                <w:rFonts w:ascii="Arial" w:hAnsi="Arial" w:cs="Arial"/>
                <w:sz w:val="20"/>
              </w:rPr>
            </w:pPr>
            <w:r w:rsidRPr="003E07AA">
              <w:rPr>
                <w:rFonts w:ascii="Arial" w:hAnsi="Arial" w:cs="Arial"/>
                <w:sz w:val="20"/>
              </w:rPr>
              <w:t>3,255</w:t>
            </w:r>
          </w:p>
        </w:tc>
        <w:tc>
          <w:tcPr>
            <w:tcW w:w="1362" w:type="dxa"/>
          </w:tcPr>
          <w:p w14:paraId="27AAF417" w14:textId="2CFD4FDE" w:rsidR="003E07AA" w:rsidRPr="004D1055" w:rsidRDefault="00DA7880" w:rsidP="003E07AA">
            <w:pPr>
              <w:tabs>
                <w:tab w:val="decimal" w:pos="1062"/>
              </w:tabs>
              <w:spacing w:line="340" w:lineRule="exact"/>
              <w:ind w:right="-72"/>
              <w:rPr>
                <w:rFonts w:ascii="Arial" w:hAnsi="Arial" w:cs="Arial"/>
                <w:sz w:val="20"/>
              </w:rPr>
            </w:pPr>
            <w:r>
              <w:rPr>
                <w:rFonts w:ascii="Arial" w:hAnsi="Arial" w:cs="Arial"/>
                <w:sz w:val="20"/>
              </w:rPr>
              <w:t>7,203,288</w:t>
            </w:r>
          </w:p>
        </w:tc>
      </w:tr>
      <w:tr w:rsidR="003E07AA" w:rsidRPr="004D1055" w14:paraId="73CECF20" w14:textId="77777777" w:rsidTr="003E07AA">
        <w:tc>
          <w:tcPr>
            <w:tcW w:w="2430" w:type="dxa"/>
            <w:vAlign w:val="center"/>
          </w:tcPr>
          <w:p w14:paraId="4160AE73" w14:textId="77777777" w:rsidR="003E07AA" w:rsidRPr="004D1055" w:rsidRDefault="003E07AA" w:rsidP="003E07AA">
            <w:pPr>
              <w:spacing w:line="340" w:lineRule="exact"/>
              <w:ind w:left="151" w:right="-72" w:hanging="151"/>
              <w:rPr>
                <w:rFonts w:ascii="Arial" w:hAnsi="Arial" w:cs="Arial"/>
                <w:sz w:val="20"/>
                <w:cs/>
                <w:lang w:val="en-GB"/>
              </w:rPr>
            </w:pPr>
            <w:r w:rsidRPr="004D1055">
              <w:rPr>
                <w:rFonts w:ascii="Arial" w:hAnsi="Arial" w:cs="Arial"/>
                <w:sz w:val="20"/>
              </w:rPr>
              <w:t>Less: Accumulated depreciation</w:t>
            </w:r>
          </w:p>
        </w:tc>
        <w:tc>
          <w:tcPr>
            <w:tcW w:w="1361" w:type="dxa"/>
            <w:vAlign w:val="bottom"/>
          </w:tcPr>
          <w:p w14:paraId="3511507D" w14:textId="7B4DA47E" w:rsidR="003E07AA" w:rsidRPr="004D1055" w:rsidRDefault="003E07AA" w:rsidP="003E07AA">
            <w:pPr>
              <w:pBdr>
                <w:bottom w:val="single" w:sz="4" w:space="1" w:color="auto"/>
              </w:pBdr>
              <w:tabs>
                <w:tab w:val="decimal" w:pos="1061"/>
              </w:tabs>
              <w:spacing w:line="340" w:lineRule="exact"/>
              <w:ind w:right="-72"/>
              <w:rPr>
                <w:rFonts w:ascii="Arial" w:hAnsi="Arial" w:cs="Arial"/>
                <w:sz w:val="20"/>
              </w:rPr>
            </w:pPr>
            <w:r w:rsidRPr="003E07AA">
              <w:rPr>
                <w:rFonts w:ascii="Arial" w:hAnsi="Arial" w:cs="Arial"/>
                <w:sz w:val="20"/>
              </w:rPr>
              <w:t>-</w:t>
            </w:r>
          </w:p>
        </w:tc>
        <w:tc>
          <w:tcPr>
            <w:tcW w:w="1361" w:type="dxa"/>
            <w:vAlign w:val="bottom"/>
          </w:tcPr>
          <w:p w14:paraId="744995A9" w14:textId="53719675" w:rsidR="003E07AA" w:rsidRPr="004D1055" w:rsidRDefault="003E07AA" w:rsidP="003E07AA">
            <w:pPr>
              <w:pBdr>
                <w:bottom w:val="single" w:sz="4" w:space="1" w:color="auto"/>
              </w:pBdr>
              <w:tabs>
                <w:tab w:val="decimal" w:pos="1037"/>
              </w:tabs>
              <w:spacing w:line="340" w:lineRule="exact"/>
              <w:ind w:right="-72"/>
              <w:rPr>
                <w:rFonts w:ascii="Arial" w:hAnsi="Arial" w:cs="Arial"/>
                <w:sz w:val="20"/>
              </w:rPr>
            </w:pPr>
            <w:r w:rsidRPr="003E07AA">
              <w:rPr>
                <w:rFonts w:ascii="Arial" w:hAnsi="Arial" w:cs="Arial"/>
                <w:sz w:val="20"/>
                <w:cs/>
              </w:rPr>
              <w:t>(2</w:t>
            </w:r>
            <w:r w:rsidRPr="003E07AA">
              <w:rPr>
                <w:rFonts w:ascii="Arial" w:hAnsi="Arial" w:cs="Arial"/>
                <w:sz w:val="20"/>
              </w:rPr>
              <w:t>,</w:t>
            </w:r>
            <w:r w:rsidRPr="003E07AA">
              <w:rPr>
                <w:rFonts w:ascii="Arial" w:hAnsi="Arial" w:cs="Arial"/>
                <w:sz w:val="20"/>
                <w:cs/>
              </w:rPr>
              <w:t>065</w:t>
            </w:r>
            <w:r w:rsidRPr="003E07AA">
              <w:rPr>
                <w:rFonts w:ascii="Arial" w:hAnsi="Arial" w:cs="Arial"/>
                <w:sz w:val="20"/>
              </w:rPr>
              <w:t>,</w:t>
            </w:r>
            <w:r w:rsidRPr="003E07AA">
              <w:rPr>
                <w:rFonts w:ascii="Arial" w:hAnsi="Arial" w:cs="Arial"/>
                <w:sz w:val="20"/>
                <w:cs/>
              </w:rPr>
              <w:t>64</w:t>
            </w:r>
            <w:r w:rsidR="004B2DBE">
              <w:rPr>
                <w:rFonts w:ascii="Arial" w:hAnsi="Arial" w:cs="Arial"/>
                <w:sz w:val="20"/>
              </w:rPr>
              <w:t>3</w:t>
            </w:r>
            <w:r w:rsidRPr="003E07AA">
              <w:rPr>
                <w:rFonts w:ascii="Arial" w:hAnsi="Arial" w:cs="Arial"/>
                <w:sz w:val="20"/>
              </w:rPr>
              <w:t>)</w:t>
            </w:r>
          </w:p>
        </w:tc>
        <w:tc>
          <w:tcPr>
            <w:tcW w:w="1361" w:type="dxa"/>
            <w:vAlign w:val="bottom"/>
          </w:tcPr>
          <w:p w14:paraId="45FF74D2" w14:textId="6D726B80" w:rsidR="003E07AA" w:rsidRPr="004D1055" w:rsidRDefault="00DA7880" w:rsidP="003E07AA">
            <w:pPr>
              <w:pBdr>
                <w:bottom w:val="single" w:sz="4" w:space="1" w:color="auto"/>
              </w:pBdr>
              <w:tabs>
                <w:tab w:val="decimal" w:pos="1037"/>
              </w:tabs>
              <w:spacing w:line="340" w:lineRule="exact"/>
              <w:ind w:right="-72"/>
              <w:rPr>
                <w:rFonts w:ascii="Arial" w:hAnsi="Arial" w:cs="Arial"/>
                <w:sz w:val="20"/>
              </w:rPr>
            </w:pPr>
            <w:r>
              <w:rPr>
                <w:rFonts w:ascii="Arial" w:hAnsi="Arial" w:cs="Arial"/>
                <w:sz w:val="20"/>
              </w:rPr>
              <w:t>(184,967)</w:t>
            </w:r>
          </w:p>
        </w:tc>
        <w:tc>
          <w:tcPr>
            <w:tcW w:w="1361" w:type="dxa"/>
            <w:vAlign w:val="bottom"/>
          </w:tcPr>
          <w:p w14:paraId="74318303" w14:textId="21218740" w:rsidR="003E07AA" w:rsidRPr="004D1055" w:rsidRDefault="003E07AA" w:rsidP="003E07AA">
            <w:pPr>
              <w:pBdr>
                <w:bottom w:val="single" w:sz="4" w:space="1" w:color="auto"/>
              </w:pBdr>
              <w:tabs>
                <w:tab w:val="decimal" w:pos="1037"/>
              </w:tabs>
              <w:spacing w:line="340" w:lineRule="exact"/>
              <w:ind w:right="-72"/>
              <w:rPr>
                <w:rFonts w:ascii="Arial" w:hAnsi="Arial" w:cs="Arial"/>
                <w:sz w:val="20"/>
              </w:rPr>
            </w:pPr>
            <w:r w:rsidRPr="003E07AA">
              <w:rPr>
                <w:rFonts w:ascii="Arial" w:hAnsi="Arial" w:cs="Arial"/>
                <w:sz w:val="20"/>
              </w:rPr>
              <w:t>-</w:t>
            </w:r>
          </w:p>
        </w:tc>
        <w:tc>
          <w:tcPr>
            <w:tcW w:w="1362" w:type="dxa"/>
            <w:vAlign w:val="bottom"/>
          </w:tcPr>
          <w:p w14:paraId="2A7C0B6B" w14:textId="09E026C3" w:rsidR="003E07AA" w:rsidRPr="004D1055" w:rsidRDefault="00DA7880" w:rsidP="003E07AA">
            <w:pPr>
              <w:pBdr>
                <w:bottom w:val="single" w:sz="4" w:space="1" w:color="auto"/>
              </w:pBdr>
              <w:tabs>
                <w:tab w:val="decimal" w:pos="1062"/>
              </w:tabs>
              <w:spacing w:line="340" w:lineRule="exact"/>
              <w:ind w:right="-72"/>
              <w:rPr>
                <w:rFonts w:ascii="Arial" w:hAnsi="Arial" w:cs="Arial"/>
                <w:sz w:val="20"/>
              </w:rPr>
            </w:pPr>
            <w:r>
              <w:rPr>
                <w:rFonts w:ascii="Arial" w:hAnsi="Arial" w:cs="Arial"/>
                <w:sz w:val="20"/>
              </w:rPr>
              <w:t>(2,250,610)</w:t>
            </w:r>
          </w:p>
        </w:tc>
      </w:tr>
      <w:tr w:rsidR="003E07AA" w:rsidRPr="004D1055" w14:paraId="0C2CDC39" w14:textId="77777777" w:rsidTr="000B57E0">
        <w:tc>
          <w:tcPr>
            <w:tcW w:w="2430" w:type="dxa"/>
            <w:vAlign w:val="center"/>
          </w:tcPr>
          <w:p w14:paraId="5FECF4DC" w14:textId="77777777" w:rsidR="003E07AA" w:rsidRPr="004D1055" w:rsidRDefault="003E07AA" w:rsidP="003E07AA">
            <w:pPr>
              <w:spacing w:line="340" w:lineRule="exact"/>
              <w:ind w:left="151" w:right="-72" w:hanging="151"/>
              <w:rPr>
                <w:rFonts w:ascii="Arial" w:hAnsi="Arial" w:cs="Arial"/>
                <w:sz w:val="20"/>
              </w:rPr>
            </w:pPr>
            <w:r w:rsidRPr="004D1055">
              <w:rPr>
                <w:rFonts w:ascii="Arial" w:hAnsi="Arial" w:cs="Arial"/>
                <w:sz w:val="20"/>
              </w:rPr>
              <w:t>Net book value</w:t>
            </w:r>
          </w:p>
        </w:tc>
        <w:tc>
          <w:tcPr>
            <w:tcW w:w="1361" w:type="dxa"/>
          </w:tcPr>
          <w:p w14:paraId="207A8E0A" w14:textId="425A82C8" w:rsidR="003E07AA" w:rsidRPr="004D1055" w:rsidRDefault="003E07AA" w:rsidP="003E07AA">
            <w:pPr>
              <w:pBdr>
                <w:bottom w:val="double" w:sz="4" w:space="1" w:color="auto"/>
              </w:pBdr>
              <w:tabs>
                <w:tab w:val="decimal" w:pos="1061"/>
              </w:tabs>
              <w:spacing w:line="340" w:lineRule="exact"/>
              <w:ind w:right="-72"/>
              <w:rPr>
                <w:rFonts w:ascii="Arial" w:hAnsi="Arial" w:cs="Arial"/>
                <w:sz w:val="20"/>
              </w:rPr>
            </w:pPr>
            <w:r w:rsidRPr="003E07AA">
              <w:rPr>
                <w:rFonts w:ascii="Arial" w:hAnsi="Arial" w:cs="Arial"/>
                <w:sz w:val="20"/>
              </w:rPr>
              <w:t>992,980</w:t>
            </w:r>
          </w:p>
        </w:tc>
        <w:tc>
          <w:tcPr>
            <w:tcW w:w="1361" w:type="dxa"/>
          </w:tcPr>
          <w:p w14:paraId="18A7E19D" w14:textId="57AA9D4D" w:rsidR="003E07AA" w:rsidRPr="004D1055" w:rsidRDefault="003E07AA" w:rsidP="003E07AA">
            <w:pPr>
              <w:pBdr>
                <w:bottom w:val="double" w:sz="4" w:space="1" w:color="auto"/>
              </w:pBdr>
              <w:tabs>
                <w:tab w:val="decimal" w:pos="1037"/>
              </w:tabs>
              <w:spacing w:line="340" w:lineRule="exact"/>
              <w:ind w:right="-72"/>
              <w:rPr>
                <w:rFonts w:ascii="Arial" w:hAnsi="Arial" w:cs="Arial"/>
                <w:sz w:val="20"/>
              </w:rPr>
            </w:pPr>
            <w:r w:rsidRPr="003E07AA">
              <w:rPr>
                <w:rFonts w:ascii="Arial" w:hAnsi="Arial" w:cs="Arial"/>
                <w:sz w:val="20"/>
              </w:rPr>
              <w:t>2,976,8</w:t>
            </w:r>
            <w:r w:rsidR="004B2DBE">
              <w:rPr>
                <w:rFonts w:ascii="Arial" w:hAnsi="Arial" w:cs="Arial"/>
                <w:sz w:val="20"/>
              </w:rPr>
              <w:t>30</w:t>
            </w:r>
          </w:p>
        </w:tc>
        <w:tc>
          <w:tcPr>
            <w:tcW w:w="1361" w:type="dxa"/>
          </w:tcPr>
          <w:p w14:paraId="7B86FE8D" w14:textId="57818184" w:rsidR="003E07AA" w:rsidRPr="004D1055" w:rsidRDefault="00DA7880" w:rsidP="003E07AA">
            <w:pPr>
              <w:pBdr>
                <w:bottom w:val="double" w:sz="4" w:space="1" w:color="auto"/>
              </w:pBdr>
              <w:tabs>
                <w:tab w:val="decimal" w:pos="1037"/>
              </w:tabs>
              <w:spacing w:line="340" w:lineRule="exact"/>
              <w:ind w:right="-72"/>
              <w:rPr>
                <w:rFonts w:ascii="Arial" w:hAnsi="Arial" w:cs="Arial"/>
                <w:sz w:val="20"/>
              </w:rPr>
            </w:pPr>
            <w:r>
              <w:rPr>
                <w:rFonts w:ascii="Arial" w:hAnsi="Arial" w:cs="Arial"/>
                <w:sz w:val="20"/>
              </w:rPr>
              <w:t>979,613</w:t>
            </w:r>
          </w:p>
        </w:tc>
        <w:tc>
          <w:tcPr>
            <w:tcW w:w="1361" w:type="dxa"/>
          </w:tcPr>
          <w:p w14:paraId="04E0621C" w14:textId="679AE1F8" w:rsidR="003E07AA" w:rsidRPr="004D1055" w:rsidRDefault="003E07AA" w:rsidP="003E07AA">
            <w:pPr>
              <w:pBdr>
                <w:bottom w:val="double" w:sz="4" w:space="1" w:color="auto"/>
              </w:pBdr>
              <w:tabs>
                <w:tab w:val="decimal" w:pos="1037"/>
              </w:tabs>
              <w:spacing w:line="340" w:lineRule="exact"/>
              <w:ind w:right="-72"/>
              <w:rPr>
                <w:rFonts w:ascii="Arial" w:hAnsi="Arial" w:cs="Arial"/>
                <w:sz w:val="20"/>
              </w:rPr>
            </w:pPr>
            <w:r w:rsidRPr="003E07AA">
              <w:rPr>
                <w:rFonts w:ascii="Arial" w:hAnsi="Arial" w:cs="Arial"/>
                <w:sz w:val="20"/>
              </w:rPr>
              <w:t>3,255</w:t>
            </w:r>
          </w:p>
        </w:tc>
        <w:tc>
          <w:tcPr>
            <w:tcW w:w="1362" w:type="dxa"/>
          </w:tcPr>
          <w:p w14:paraId="2F207B74" w14:textId="2892684A" w:rsidR="003E07AA" w:rsidRPr="004D1055" w:rsidRDefault="00DA7880" w:rsidP="003E07AA">
            <w:pPr>
              <w:pBdr>
                <w:bottom w:val="double" w:sz="4" w:space="1" w:color="auto"/>
              </w:pBdr>
              <w:tabs>
                <w:tab w:val="decimal" w:pos="1062"/>
              </w:tabs>
              <w:spacing w:line="340" w:lineRule="exact"/>
              <w:ind w:right="-72"/>
              <w:rPr>
                <w:rFonts w:ascii="Arial" w:hAnsi="Arial" w:cs="Arial"/>
                <w:sz w:val="20"/>
              </w:rPr>
            </w:pPr>
            <w:r>
              <w:rPr>
                <w:rFonts w:ascii="Arial" w:hAnsi="Arial" w:cs="Arial"/>
                <w:sz w:val="20"/>
              </w:rPr>
              <w:t>4,952,678</w:t>
            </w:r>
          </w:p>
        </w:tc>
      </w:tr>
      <w:tr w:rsidR="003E07AA" w:rsidRPr="004D1055" w14:paraId="2395B704" w14:textId="77777777" w:rsidTr="00903905">
        <w:tc>
          <w:tcPr>
            <w:tcW w:w="2430" w:type="dxa"/>
            <w:vAlign w:val="center"/>
          </w:tcPr>
          <w:p w14:paraId="30092A55" w14:textId="77777777" w:rsidR="003E07AA" w:rsidRPr="004D1055" w:rsidRDefault="003E07AA" w:rsidP="003E07AA">
            <w:pPr>
              <w:spacing w:line="340" w:lineRule="exact"/>
              <w:ind w:left="151" w:right="-72" w:hanging="151"/>
              <w:rPr>
                <w:rFonts w:ascii="Arial" w:hAnsi="Arial" w:cs="Arial"/>
                <w:sz w:val="20"/>
                <w:cs/>
              </w:rPr>
            </w:pPr>
          </w:p>
        </w:tc>
        <w:tc>
          <w:tcPr>
            <w:tcW w:w="1361" w:type="dxa"/>
            <w:vAlign w:val="center"/>
          </w:tcPr>
          <w:p w14:paraId="6AA9DE7C" w14:textId="77777777" w:rsidR="003E07AA" w:rsidRPr="004D1055" w:rsidRDefault="003E07AA" w:rsidP="003E07AA">
            <w:pPr>
              <w:tabs>
                <w:tab w:val="decimal" w:pos="1061"/>
              </w:tabs>
              <w:spacing w:line="340" w:lineRule="exact"/>
              <w:ind w:right="-72"/>
              <w:rPr>
                <w:rFonts w:ascii="Arial" w:hAnsi="Arial" w:cs="Arial"/>
                <w:sz w:val="20"/>
              </w:rPr>
            </w:pPr>
          </w:p>
        </w:tc>
        <w:tc>
          <w:tcPr>
            <w:tcW w:w="1361" w:type="dxa"/>
            <w:vAlign w:val="center"/>
          </w:tcPr>
          <w:p w14:paraId="11C93290" w14:textId="77777777" w:rsidR="003E07AA" w:rsidRPr="004D1055" w:rsidRDefault="003E07AA" w:rsidP="003E07AA">
            <w:pPr>
              <w:tabs>
                <w:tab w:val="decimal" w:pos="1037"/>
              </w:tabs>
              <w:spacing w:line="340" w:lineRule="exact"/>
              <w:ind w:right="-72"/>
              <w:rPr>
                <w:rFonts w:ascii="Arial" w:hAnsi="Arial" w:cs="Arial"/>
                <w:sz w:val="20"/>
              </w:rPr>
            </w:pPr>
          </w:p>
        </w:tc>
        <w:tc>
          <w:tcPr>
            <w:tcW w:w="1361" w:type="dxa"/>
            <w:vAlign w:val="center"/>
          </w:tcPr>
          <w:p w14:paraId="6EA566EC" w14:textId="77777777" w:rsidR="003E07AA" w:rsidRPr="004D1055" w:rsidRDefault="003E07AA" w:rsidP="003E07AA">
            <w:pPr>
              <w:tabs>
                <w:tab w:val="decimal" w:pos="1037"/>
              </w:tabs>
              <w:spacing w:line="340" w:lineRule="exact"/>
              <w:ind w:right="-72"/>
              <w:rPr>
                <w:rFonts w:ascii="Arial" w:hAnsi="Arial" w:cs="Arial"/>
                <w:sz w:val="20"/>
              </w:rPr>
            </w:pPr>
          </w:p>
        </w:tc>
        <w:tc>
          <w:tcPr>
            <w:tcW w:w="1361" w:type="dxa"/>
            <w:vAlign w:val="center"/>
          </w:tcPr>
          <w:p w14:paraId="5A6A56CE" w14:textId="77777777" w:rsidR="003E07AA" w:rsidRPr="004D1055" w:rsidRDefault="003E07AA" w:rsidP="003E07AA">
            <w:pPr>
              <w:tabs>
                <w:tab w:val="decimal" w:pos="1037"/>
              </w:tabs>
              <w:spacing w:line="340" w:lineRule="exact"/>
              <w:ind w:right="-72"/>
              <w:rPr>
                <w:rFonts w:ascii="Arial" w:hAnsi="Arial" w:cs="Arial"/>
                <w:sz w:val="20"/>
              </w:rPr>
            </w:pPr>
          </w:p>
        </w:tc>
        <w:tc>
          <w:tcPr>
            <w:tcW w:w="1362" w:type="dxa"/>
            <w:vAlign w:val="center"/>
          </w:tcPr>
          <w:p w14:paraId="3C910C68" w14:textId="77777777" w:rsidR="003E07AA" w:rsidRPr="004D1055" w:rsidRDefault="003E07AA" w:rsidP="003E07AA">
            <w:pPr>
              <w:tabs>
                <w:tab w:val="decimal" w:pos="1152"/>
              </w:tabs>
              <w:spacing w:line="340" w:lineRule="exact"/>
              <w:ind w:right="-72"/>
              <w:rPr>
                <w:rFonts w:ascii="Arial" w:hAnsi="Arial" w:cs="Arial"/>
                <w:sz w:val="20"/>
              </w:rPr>
            </w:pPr>
          </w:p>
        </w:tc>
      </w:tr>
      <w:tr w:rsidR="003E07AA" w:rsidRPr="004D1055" w14:paraId="270580CD" w14:textId="77777777" w:rsidTr="00903905">
        <w:tc>
          <w:tcPr>
            <w:tcW w:w="2430" w:type="dxa"/>
            <w:vAlign w:val="center"/>
          </w:tcPr>
          <w:p w14:paraId="419AE800" w14:textId="4FAE8E78" w:rsidR="003E07AA" w:rsidRPr="004D1055" w:rsidRDefault="005358E4" w:rsidP="003E07AA">
            <w:pPr>
              <w:spacing w:line="340" w:lineRule="exact"/>
              <w:ind w:left="151" w:right="-72" w:hanging="151"/>
              <w:rPr>
                <w:rFonts w:ascii="Arial" w:hAnsi="Arial" w:cs="Arial"/>
                <w:sz w:val="20"/>
                <w:cs/>
              </w:rPr>
            </w:pPr>
            <w:r>
              <w:rPr>
                <w:rFonts w:ascii="Arial" w:hAnsi="Arial" w:cs="Arial"/>
                <w:sz w:val="20"/>
              </w:rPr>
              <w:t xml:space="preserve">As at </w:t>
            </w:r>
            <w:r w:rsidR="003E07AA" w:rsidRPr="004D1055">
              <w:rPr>
                <w:rFonts w:ascii="Arial" w:hAnsi="Arial" w:cs="Arial"/>
                <w:sz w:val="20"/>
              </w:rPr>
              <w:t>31 December 2019</w:t>
            </w:r>
          </w:p>
        </w:tc>
        <w:tc>
          <w:tcPr>
            <w:tcW w:w="1361" w:type="dxa"/>
          </w:tcPr>
          <w:p w14:paraId="6EC30FC7" w14:textId="513E7F40" w:rsidR="003E07AA" w:rsidRPr="00F370FD" w:rsidRDefault="003E07AA" w:rsidP="003E07AA">
            <w:pPr>
              <w:tabs>
                <w:tab w:val="decimal" w:pos="1061"/>
              </w:tabs>
              <w:spacing w:line="340" w:lineRule="exact"/>
              <w:ind w:right="-72"/>
              <w:rPr>
                <w:rFonts w:ascii="Arial" w:hAnsi="Arial" w:cs="Arial"/>
                <w:sz w:val="20"/>
              </w:rPr>
            </w:pPr>
          </w:p>
        </w:tc>
        <w:tc>
          <w:tcPr>
            <w:tcW w:w="1361" w:type="dxa"/>
          </w:tcPr>
          <w:p w14:paraId="4C4145F2" w14:textId="56AD4BB7" w:rsidR="003E07AA" w:rsidRPr="00F370FD" w:rsidRDefault="003E07AA" w:rsidP="003E07AA">
            <w:pPr>
              <w:tabs>
                <w:tab w:val="decimal" w:pos="1037"/>
              </w:tabs>
              <w:spacing w:line="340" w:lineRule="exact"/>
              <w:ind w:right="-72"/>
              <w:rPr>
                <w:rFonts w:ascii="Arial" w:hAnsi="Arial" w:cs="Arial"/>
                <w:sz w:val="20"/>
              </w:rPr>
            </w:pPr>
          </w:p>
        </w:tc>
        <w:tc>
          <w:tcPr>
            <w:tcW w:w="1361" w:type="dxa"/>
          </w:tcPr>
          <w:p w14:paraId="7F252A1B" w14:textId="2151B584" w:rsidR="003E07AA" w:rsidRPr="00F370FD" w:rsidRDefault="003E07AA" w:rsidP="003E07AA">
            <w:pPr>
              <w:tabs>
                <w:tab w:val="decimal" w:pos="1037"/>
              </w:tabs>
              <w:spacing w:line="340" w:lineRule="exact"/>
              <w:ind w:right="-72"/>
              <w:rPr>
                <w:rFonts w:ascii="Arial" w:hAnsi="Arial" w:cs="Arial"/>
                <w:sz w:val="20"/>
              </w:rPr>
            </w:pPr>
          </w:p>
        </w:tc>
        <w:tc>
          <w:tcPr>
            <w:tcW w:w="1361" w:type="dxa"/>
          </w:tcPr>
          <w:p w14:paraId="4FCD3BCD" w14:textId="7FA969ED" w:rsidR="003E07AA" w:rsidRPr="00F370FD" w:rsidRDefault="003E07AA" w:rsidP="003E07AA">
            <w:pPr>
              <w:tabs>
                <w:tab w:val="decimal" w:pos="1037"/>
              </w:tabs>
              <w:spacing w:line="340" w:lineRule="exact"/>
              <w:ind w:right="-72"/>
              <w:rPr>
                <w:rFonts w:ascii="Arial" w:hAnsi="Arial" w:cs="Arial"/>
                <w:sz w:val="20"/>
              </w:rPr>
            </w:pPr>
          </w:p>
        </w:tc>
        <w:tc>
          <w:tcPr>
            <w:tcW w:w="1362" w:type="dxa"/>
          </w:tcPr>
          <w:p w14:paraId="0F7C1A31" w14:textId="6800BEED" w:rsidR="003E07AA" w:rsidRPr="00F370FD" w:rsidRDefault="003E07AA" w:rsidP="003E07AA">
            <w:pPr>
              <w:tabs>
                <w:tab w:val="decimal" w:pos="1152"/>
              </w:tabs>
              <w:spacing w:line="340" w:lineRule="exact"/>
              <w:ind w:right="-72"/>
              <w:rPr>
                <w:rFonts w:ascii="Arial" w:hAnsi="Arial" w:cs="Arial"/>
                <w:sz w:val="20"/>
              </w:rPr>
            </w:pPr>
          </w:p>
        </w:tc>
      </w:tr>
      <w:tr w:rsidR="004B2DBE" w:rsidRPr="004D1055" w14:paraId="096D1C9F" w14:textId="77777777" w:rsidTr="00903905">
        <w:tc>
          <w:tcPr>
            <w:tcW w:w="2430" w:type="dxa"/>
            <w:vAlign w:val="center"/>
          </w:tcPr>
          <w:p w14:paraId="192AF864" w14:textId="77777777" w:rsidR="004B2DBE" w:rsidRPr="004D1055" w:rsidRDefault="004B2DBE" w:rsidP="004B2DBE">
            <w:pPr>
              <w:spacing w:line="340" w:lineRule="exact"/>
              <w:ind w:left="151" w:right="-72" w:hanging="151"/>
              <w:rPr>
                <w:rFonts w:ascii="Arial" w:hAnsi="Arial" w:cs="Arial"/>
                <w:sz w:val="20"/>
                <w:cs/>
              </w:rPr>
            </w:pPr>
            <w:r w:rsidRPr="004D1055">
              <w:rPr>
                <w:rFonts w:ascii="Arial" w:hAnsi="Arial" w:cs="Arial"/>
                <w:sz w:val="20"/>
              </w:rPr>
              <w:t>Cost</w:t>
            </w:r>
          </w:p>
        </w:tc>
        <w:tc>
          <w:tcPr>
            <w:tcW w:w="1361" w:type="dxa"/>
          </w:tcPr>
          <w:p w14:paraId="2087C57C" w14:textId="05894E72" w:rsidR="004B2DBE" w:rsidRPr="00F370FD" w:rsidRDefault="004B2DBE" w:rsidP="004B2DBE">
            <w:pPr>
              <w:tabs>
                <w:tab w:val="decimal" w:pos="1061"/>
              </w:tabs>
              <w:spacing w:line="340" w:lineRule="exact"/>
              <w:ind w:right="-72"/>
              <w:rPr>
                <w:rFonts w:ascii="Arial" w:hAnsi="Arial" w:cs="Arial"/>
                <w:sz w:val="20"/>
              </w:rPr>
            </w:pPr>
            <w:r w:rsidRPr="00F370FD">
              <w:rPr>
                <w:rFonts w:ascii="Arial" w:hAnsi="Arial" w:cs="Arial"/>
                <w:sz w:val="20"/>
              </w:rPr>
              <w:t>992,980</w:t>
            </w:r>
          </w:p>
        </w:tc>
        <w:tc>
          <w:tcPr>
            <w:tcW w:w="1361" w:type="dxa"/>
          </w:tcPr>
          <w:p w14:paraId="13AFDF85" w14:textId="7F932A80" w:rsidR="004B2DBE" w:rsidRPr="00F370FD" w:rsidRDefault="004B2DBE" w:rsidP="004B2DBE">
            <w:pPr>
              <w:tabs>
                <w:tab w:val="decimal" w:pos="1037"/>
              </w:tabs>
              <w:spacing w:line="340" w:lineRule="exact"/>
              <w:ind w:right="-72"/>
              <w:rPr>
                <w:rFonts w:ascii="Arial" w:hAnsi="Arial" w:cs="Arial"/>
                <w:sz w:val="20"/>
              </w:rPr>
            </w:pPr>
            <w:r w:rsidRPr="00F370FD">
              <w:rPr>
                <w:rFonts w:ascii="Arial" w:hAnsi="Arial" w:cs="Arial"/>
                <w:sz w:val="20"/>
              </w:rPr>
              <w:t>4,124,756</w:t>
            </w:r>
          </w:p>
        </w:tc>
        <w:tc>
          <w:tcPr>
            <w:tcW w:w="1361" w:type="dxa"/>
          </w:tcPr>
          <w:p w14:paraId="5D1EB101" w14:textId="62E43F04" w:rsidR="004B2DBE" w:rsidRPr="00F370FD" w:rsidRDefault="004B2DBE" w:rsidP="004B2DBE">
            <w:pPr>
              <w:tabs>
                <w:tab w:val="decimal" w:pos="1037"/>
              </w:tabs>
              <w:spacing w:line="340" w:lineRule="exact"/>
              <w:ind w:right="-72"/>
              <w:rPr>
                <w:rFonts w:ascii="Arial" w:hAnsi="Arial" w:cs="Arial"/>
                <w:sz w:val="20"/>
              </w:rPr>
            </w:pPr>
            <w:r w:rsidRPr="00F370FD">
              <w:rPr>
                <w:rFonts w:ascii="Arial" w:hAnsi="Arial" w:cs="Arial"/>
                <w:sz w:val="20"/>
              </w:rPr>
              <w:t>-</w:t>
            </w:r>
          </w:p>
        </w:tc>
        <w:tc>
          <w:tcPr>
            <w:tcW w:w="1361" w:type="dxa"/>
          </w:tcPr>
          <w:p w14:paraId="7D795C56" w14:textId="6952655A" w:rsidR="004B2DBE" w:rsidRPr="00F370FD" w:rsidRDefault="004B2DBE" w:rsidP="004B2DBE">
            <w:pPr>
              <w:tabs>
                <w:tab w:val="decimal" w:pos="1037"/>
              </w:tabs>
              <w:spacing w:line="340" w:lineRule="exact"/>
              <w:ind w:right="-72"/>
              <w:rPr>
                <w:rFonts w:ascii="Arial" w:hAnsi="Arial" w:cs="Arial"/>
                <w:sz w:val="20"/>
              </w:rPr>
            </w:pPr>
            <w:r w:rsidRPr="00F370FD">
              <w:rPr>
                <w:rFonts w:ascii="Arial" w:hAnsi="Arial" w:cs="Arial"/>
                <w:sz w:val="20"/>
              </w:rPr>
              <w:t>22,090</w:t>
            </w:r>
          </w:p>
        </w:tc>
        <w:tc>
          <w:tcPr>
            <w:tcW w:w="1362" w:type="dxa"/>
          </w:tcPr>
          <w:p w14:paraId="33D83B71" w14:textId="190712ED" w:rsidR="004B2DBE" w:rsidRPr="00F370FD" w:rsidRDefault="004B2DBE" w:rsidP="004B2DBE">
            <w:pPr>
              <w:tabs>
                <w:tab w:val="decimal" w:pos="1062"/>
              </w:tabs>
              <w:spacing w:line="340" w:lineRule="exact"/>
              <w:ind w:right="-72"/>
              <w:rPr>
                <w:rFonts w:ascii="Arial" w:hAnsi="Arial" w:cs="Arial"/>
                <w:sz w:val="20"/>
              </w:rPr>
            </w:pPr>
            <w:r w:rsidRPr="00F370FD">
              <w:rPr>
                <w:rFonts w:ascii="Arial" w:hAnsi="Arial" w:cs="Arial"/>
                <w:sz w:val="20"/>
              </w:rPr>
              <w:t>5,139,826</w:t>
            </w:r>
          </w:p>
        </w:tc>
      </w:tr>
      <w:tr w:rsidR="004B2DBE" w:rsidRPr="004D1055" w14:paraId="4E5E838C" w14:textId="77777777" w:rsidTr="00903905">
        <w:tc>
          <w:tcPr>
            <w:tcW w:w="2430" w:type="dxa"/>
            <w:vAlign w:val="center"/>
          </w:tcPr>
          <w:p w14:paraId="39EFA693" w14:textId="77777777" w:rsidR="004B2DBE" w:rsidRPr="004D1055" w:rsidRDefault="004B2DBE" w:rsidP="004B2DBE">
            <w:pPr>
              <w:spacing w:line="340" w:lineRule="exact"/>
              <w:ind w:left="151" w:right="-72" w:hanging="151"/>
              <w:rPr>
                <w:rFonts w:ascii="Arial" w:hAnsi="Arial" w:cs="Arial"/>
                <w:sz w:val="20"/>
                <w:cs/>
                <w:lang w:val="en-GB"/>
              </w:rPr>
            </w:pPr>
            <w:r w:rsidRPr="004D1055">
              <w:rPr>
                <w:rFonts w:ascii="Arial" w:hAnsi="Arial" w:cs="Arial"/>
                <w:sz w:val="20"/>
              </w:rPr>
              <w:t>Less: Accumulated depreciation</w:t>
            </w:r>
          </w:p>
        </w:tc>
        <w:tc>
          <w:tcPr>
            <w:tcW w:w="1361" w:type="dxa"/>
          </w:tcPr>
          <w:p w14:paraId="40286FBF" w14:textId="77777777" w:rsidR="004B2DBE" w:rsidRDefault="004B2DBE" w:rsidP="004B2DBE">
            <w:pPr>
              <w:pBdr>
                <w:bottom w:val="single" w:sz="4" w:space="1" w:color="auto"/>
              </w:pBdr>
              <w:tabs>
                <w:tab w:val="decimal" w:pos="1061"/>
              </w:tabs>
              <w:spacing w:line="340" w:lineRule="exact"/>
              <w:ind w:right="-72"/>
              <w:rPr>
                <w:rFonts w:ascii="Arial" w:hAnsi="Arial" w:cs="Arial"/>
                <w:sz w:val="20"/>
              </w:rPr>
            </w:pPr>
          </w:p>
          <w:p w14:paraId="6963693E" w14:textId="5A6B2189" w:rsidR="004B2DBE" w:rsidRPr="00F370FD" w:rsidRDefault="004B2DBE" w:rsidP="004B2DBE">
            <w:pPr>
              <w:pBdr>
                <w:bottom w:val="single" w:sz="4" w:space="1" w:color="auto"/>
              </w:pBdr>
              <w:tabs>
                <w:tab w:val="decimal" w:pos="1061"/>
              </w:tabs>
              <w:spacing w:line="340" w:lineRule="exact"/>
              <w:ind w:right="-72"/>
              <w:rPr>
                <w:rFonts w:ascii="Arial" w:hAnsi="Arial" w:cs="Arial"/>
                <w:sz w:val="20"/>
              </w:rPr>
            </w:pPr>
            <w:r w:rsidRPr="00F370FD">
              <w:rPr>
                <w:rFonts w:ascii="Arial" w:hAnsi="Arial" w:cs="Arial"/>
                <w:sz w:val="20"/>
              </w:rPr>
              <w:t>-</w:t>
            </w:r>
          </w:p>
        </w:tc>
        <w:tc>
          <w:tcPr>
            <w:tcW w:w="1361" w:type="dxa"/>
          </w:tcPr>
          <w:p w14:paraId="29A3D7B4" w14:textId="77777777" w:rsidR="004B2DBE" w:rsidRDefault="004B2DBE" w:rsidP="004B2DBE">
            <w:pPr>
              <w:pBdr>
                <w:bottom w:val="single" w:sz="4" w:space="1" w:color="auto"/>
              </w:pBdr>
              <w:tabs>
                <w:tab w:val="decimal" w:pos="1037"/>
              </w:tabs>
              <w:spacing w:line="340" w:lineRule="exact"/>
              <w:ind w:right="-72"/>
              <w:rPr>
                <w:rFonts w:ascii="Arial" w:hAnsi="Arial" w:cs="Arial"/>
                <w:sz w:val="20"/>
              </w:rPr>
            </w:pPr>
          </w:p>
          <w:p w14:paraId="3C150124" w14:textId="2CFADCAC" w:rsidR="004B2DBE" w:rsidRPr="00F370FD" w:rsidRDefault="004B2DBE" w:rsidP="004B2DBE">
            <w:pPr>
              <w:pBdr>
                <w:bottom w:val="single" w:sz="4" w:space="1" w:color="auto"/>
              </w:pBdr>
              <w:tabs>
                <w:tab w:val="decimal" w:pos="1037"/>
              </w:tabs>
              <w:spacing w:line="340" w:lineRule="exact"/>
              <w:ind w:right="-72"/>
              <w:rPr>
                <w:rFonts w:ascii="Arial" w:hAnsi="Arial" w:cs="Arial"/>
                <w:sz w:val="20"/>
              </w:rPr>
            </w:pPr>
            <w:r w:rsidRPr="00F370FD">
              <w:rPr>
                <w:rFonts w:ascii="Arial" w:hAnsi="Arial" w:cs="Arial"/>
                <w:sz w:val="20"/>
              </w:rPr>
              <w:t>(1,871,695)</w:t>
            </w:r>
          </w:p>
        </w:tc>
        <w:tc>
          <w:tcPr>
            <w:tcW w:w="1361" w:type="dxa"/>
          </w:tcPr>
          <w:p w14:paraId="70A31199" w14:textId="77777777" w:rsidR="004B2DBE" w:rsidRDefault="004B2DBE" w:rsidP="004B2DBE">
            <w:pPr>
              <w:pBdr>
                <w:bottom w:val="single" w:sz="4" w:space="1" w:color="auto"/>
              </w:pBdr>
              <w:tabs>
                <w:tab w:val="decimal" w:pos="1037"/>
              </w:tabs>
              <w:spacing w:line="340" w:lineRule="exact"/>
              <w:ind w:right="-72"/>
              <w:rPr>
                <w:rFonts w:ascii="Arial" w:hAnsi="Arial" w:cs="Arial"/>
                <w:sz w:val="20"/>
              </w:rPr>
            </w:pPr>
          </w:p>
          <w:p w14:paraId="0FDB3F1A" w14:textId="0D96E385" w:rsidR="004B2DBE" w:rsidRPr="00F370FD" w:rsidRDefault="004B2DBE" w:rsidP="004B2DBE">
            <w:pPr>
              <w:pBdr>
                <w:bottom w:val="single" w:sz="4" w:space="1" w:color="auto"/>
              </w:pBdr>
              <w:tabs>
                <w:tab w:val="decimal" w:pos="1037"/>
              </w:tabs>
              <w:spacing w:line="340" w:lineRule="exact"/>
              <w:ind w:right="-72"/>
              <w:rPr>
                <w:rFonts w:ascii="Arial" w:hAnsi="Arial" w:cs="Arial"/>
                <w:sz w:val="20"/>
              </w:rPr>
            </w:pPr>
            <w:r w:rsidRPr="00F370FD">
              <w:rPr>
                <w:rFonts w:ascii="Arial" w:hAnsi="Arial" w:cs="Arial"/>
                <w:sz w:val="20"/>
              </w:rPr>
              <w:t>-</w:t>
            </w:r>
          </w:p>
        </w:tc>
        <w:tc>
          <w:tcPr>
            <w:tcW w:w="1361" w:type="dxa"/>
          </w:tcPr>
          <w:p w14:paraId="4B3E2DE8" w14:textId="77777777" w:rsidR="004B2DBE" w:rsidRDefault="004B2DBE" w:rsidP="004B2DBE">
            <w:pPr>
              <w:pBdr>
                <w:bottom w:val="single" w:sz="4" w:space="1" w:color="auto"/>
              </w:pBdr>
              <w:tabs>
                <w:tab w:val="decimal" w:pos="1037"/>
              </w:tabs>
              <w:spacing w:line="340" w:lineRule="exact"/>
              <w:ind w:right="-72"/>
              <w:rPr>
                <w:rFonts w:ascii="Arial" w:hAnsi="Arial" w:cs="Arial"/>
                <w:sz w:val="20"/>
              </w:rPr>
            </w:pPr>
          </w:p>
          <w:p w14:paraId="3AE741F5" w14:textId="0A2F9CCD" w:rsidR="004B2DBE" w:rsidRPr="00F370FD" w:rsidRDefault="004B2DBE" w:rsidP="004B2DBE">
            <w:pPr>
              <w:pBdr>
                <w:bottom w:val="single" w:sz="4" w:space="1" w:color="auto"/>
              </w:pBdr>
              <w:tabs>
                <w:tab w:val="decimal" w:pos="1037"/>
              </w:tabs>
              <w:spacing w:line="340" w:lineRule="exact"/>
              <w:ind w:right="-72"/>
              <w:rPr>
                <w:rFonts w:ascii="Arial" w:hAnsi="Arial" w:cs="Arial"/>
                <w:sz w:val="20"/>
              </w:rPr>
            </w:pPr>
            <w:r w:rsidRPr="00F370FD">
              <w:rPr>
                <w:rFonts w:ascii="Arial" w:hAnsi="Arial" w:cs="Arial"/>
                <w:sz w:val="20"/>
              </w:rPr>
              <w:t>-</w:t>
            </w:r>
          </w:p>
        </w:tc>
        <w:tc>
          <w:tcPr>
            <w:tcW w:w="1362" w:type="dxa"/>
          </w:tcPr>
          <w:p w14:paraId="1B9149CA" w14:textId="77777777" w:rsidR="004B2DBE" w:rsidRDefault="004B2DBE" w:rsidP="004B2DBE">
            <w:pPr>
              <w:pBdr>
                <w:bottom w:val="single" w:sz="4" w:space="1" w:color="auto"/>
              </w:pBdr>
              <w:tabs>
                <w:tab w:val="decimal" w:pos="1062"/>
              </w:tabs>
              <w:spacing w:line="340" w:lineRule="exact"/>
              <w:ind w:right="-72"/>
              <w:rPr>
                <w:rFonts w:ascii="Arial" w:hAnsi="Arial" w:cs="Arial"/>
                <w:sz w:val="20"/>
              </w:rPr>
            </w:pPr>
          </w:p>
          <w:p w14:paraId="4D68F3D1" w14:textId="7DB4C24A" w:rsidR="004B2DBE" w:rsidRPr="00F370FD" w:rsidRDefault="004B2DBE" w:rsidP="004B2DBE">
            <w:pPr>
              <w:pBdr>
                <w:bottom w:val="single" w:sz="4" w:space="1" w:color="auto"/>
              </w:pBdr>
              <w:tabs>
                <w:tab w:val="decimal" w:pos="1062"/>
              </w:tabs>
              <w:spacing w:line="340" w:lineRule="exact"/>
              <w:ind w:right="-72"/>
              <w:rPr>
                <w:rFonts w:ascii="Arial" w:hAnsi="Arial" w:cs="Arial"/>
                <w:sz w:val="20"/>
              </w:rPr>
            </w:pPr>
            <w:r w:rsidRPr="00F370FD">
              <w:rPr>
                <w:rFonts w:ascii="Arial" w:hAnsi="Arial" w:cs="Arial"/>
                <w:sz w:val="20"/>
              </w:rPr>
              <w:t>(1,871,695)</w:t>
            </w:r>
          </w:p>
        </w:tc>
      </w:tr>
      <w:tr w:rsidR="004B2DBE" w:rsidRPr="004D1055" w14:paraId="60D17943" w14:textId="77777777" w:rsidTr="00903905">
        <w:tc>
          <w:tcPr>
            <w:tcW w:w="2430" w:type="dxa"/>
            <w:vAlign w:val="center"/>
          </w:tcPr>
          <w:p w14:paraId="1AE97DE9" w14:textId="77777777" w:rsidR="004B2DBE" w:rsidRPr="004D1055" w:rsidRDefault="004B2DBE" w:rsidP="004B2DBE">
            <w:pPr>
              <w:spacing w:line="340" w:lineRule="exact"/>
              <w:ind w:left="151" w:right="-72" w:hanging="151"/>
              <w:rPr>
                <w:rFonts w:ascii="Arial" w:hAnsi="Arial" w:cs="Arial"/>
                <w:sz w:val="20"/>
              </w:rPr>
            </w:pPr>
            <w:r w:rsidRPr="004D1055">
              <w:rPr>
                <w:rFonts w:ascii="Arial" w:hAnsi="Arial" w:cs="Arial"/>
                <w:sz w:val="20"/>
              </w:rPr>
              <w:t>Net book value</w:t>
            </w:r>
          </w:p>
        </w:tc>
        <w:tc>
          <w:tcPr>
            <w:tcW w:w="1361" w:type="dxa"/>
          </w:tcPr>
          <w:p w14:paraId="0A900447" w14:textId="24EBFFE5" w:rsidR="004B2DBE" w:rsidRPr="00F370FD" w:rsidRDefault="004B2DBE" w:rsidP="004B2DBE">
            <w:pPr>
              <w:pBdr>
                <w:bottom w:val="double" w:sz="4" w:space="1" w:color="auto"/>
              </w:pBdr>
              <w:tabs>
                <w:tab w:val="decimal" w:pos="1061"/>
              </w:tabs>
              <w:spacing w:line="340" w:lineRule="exact"/>
              <w:ind w:right="-72"/>
              <w:rPr>
                <w:rFonts w:ascii="Arial" w:hAnsi="Arial" w:cs="Arial"/>
                <w:sz w:val="20"/>
              </w:rPr>
            </w:pPr>
            <w:r w:rsidRPr="00F370FD">
              <w:rPr>
                <w:rFonts w:ascii="Arial" w:hAnsi="Arial" w:cs="Arial"/>
                <w:sz w:val="20"/>
              </w:rPr>
              <w:t>992,980</w:t>
            </w:r>
          </w:p>
        </w:tc>
        <w:tc>
          <w:tcPr>
            <w:tcW w:w="1361" w:type="dxa"/>
          </w:tcPr>
          <w:p w14:paraId="5200C6D9" w14:textId="06BF7285" w:rsidR="004B2DBE" w:rsidRPr="00F370FD" w:rsidRDefault="004B2DBE" w:rsidP="004B2DBE">
            <w:pPr>
              <w:pBdr>
                <w:bottom w:val="double" w:sz="4" w:space="1" w:color="auto"/>
              </w:pBdr>
              <w:tabs>
                <w:tab w:val="decimal" w:pos="1037"/>
              </w:tabs>
              <w:spacing w:line="340" w:lineRule="exact"/>
              <w:ind w:right="-72"/>
              <w:rPr>
                <w:rFonts w:ascii="Arial" w:hAnsi="Arial" w:cs="Arial"/>
                <w:sz w:val="20"/>
              </w:rPr>
            </w:pPr>
            <w:r w:rsidRPr="00767A46">
              <w:rPr>
                <w:rFonts w:ascii="Arial" w:hAnsi="Arial" w:cs="Arial"/>
                <w:sz w:val="20"/>
              </w:rPr>
              <w:t>2,253,061</w:t>
            </w:r>
          </w:p>
        </w:tc>
        <w:tc>
          <w:tcPr>
            <w:tcW w:w="1361" w:type="dxa"/>
          </w:tcPr>
          <w:p w14:paraId="02D94F5F" w14:textId="1572EF45" w:rsidR="004B2DBE" w:rsidRPr="00F370FD" w:rsidRDefault="004B2DBE" w:rsidP="004B2DBE">
            <w:pPr>
              <w:pBdr>
                <w:bottom w:val="double" w:sz="4" w:space="1" w:color="auto"/>
              </w:pBdr>
              <w:tabs>
                <w:tab w:val="decimal" w:pos="1037"/>
              </w:tabs>
              <w:spacing w:line="340" w:lineRule="exact"/>
              <w:ind w:right="-72"/>
              <w:rPr>
                <w:rFonts w:ascii="Arial" w:hAnsi="Arial" w:cs="Arial"/>
                <w:sz w:val="20"/>
              </w:rPr>
            </w:pPr>
            <w:r>
              <w:rPr>
                <w:rFonts w:ascii="Arial" w:hAnsi="Arial" w:cs="Arial"/>
                <w:sz w:val="20"/>
              </w:rPr>
              <w:t>-</w:t>
            </w:r>
          </w:p>
        </w:tc>
        <w:tc>
          <w:tcPr>
            <w:tcW w:w="1361" w:type="dxa"/>
          </w:tcPr>
          <w:p w14:paraId="65C6AF80" w14:textId="1C2C945B" w:rsidR="004B2DBE" w:rsidRPr="00F370FD" w:rsidRDefault="004B2DBE" w:rsidP="004B2DBE">
            <w:pPr>
              <w:pBdr>
                <w:bottom w:val="double" w:sz="4" w:space="1" w:color="auto"/>
              </w:pBdr>
              <w:tabs>
                <w:tab w:val="decimal" w:pos="1037"/>
              </w:tabs>
              <w:spacing w:line="340" w:lineRule="exact"/>
              <w:ind w:right="-72"/>
              <w:rPr>
                <w:rFonts w:ascii="Arial" w:hAnsi="Arial" w:cs="Arial"/>
                <w:sz w:val="20"/>
              </w:rPr>
            </w:pPr>
            <w:r w:rsidRPr="00F370FD">
              <w:rPr>
                <w:rFonts w:ascii="Arial" w:hAnsi="Arial" w:cs="Arial"/>
                <w:sz w:val="20"/>
              </w:rPr>
              <w:t>22,090</w:t>
            </w:r>
          </w:p>
        </w:tc>
        <w:tc>
          <w:tcPr>
            <w:tcW w:w="1362" w:type="dxa"/>
          </w:tcPr>
          <w:p w14:paraId="12479FFD" w14:textId="6E33133E" w:rsidR="004B2DBE" w:rsidRPr="00F370FD" w:rsidRDefault="004B2DBE" w:rsidP="004B2DBE">
            <w:pPr>
              <w:pBdr>
                <w:bottom w:val="double" w:sz="4" w:space="1" w:color="auto"/>
              </w:pBdr>
              <w:tabs>
                <w:tab w:val="decimal" w:pos="1062"/>
              </w:tabs>
              <w:spacing w:line="340" w:lineRule="exact"/>
              <w:ind w:right="-72"/>
              <w:rPr>
                <w:rFonts w:ascii="Arial" w:hAnsi="Arial" w:cs="Arial"/>
                <w:sz w:val="20"/>
              </w:rPr>
            </w:pPr>
            <w:r w:rsidRPr="00F370FD">
              <w:rPr>
                <w:rFonts w:ascii="Arial" w:hAnsi="Arial" w:cs="Arial"/>
                <w:sz w:val="20"/>
              </w:rPr>
              <w:t>3,268,131</w:t>
            </w:r>
          </w:p>
        </w:tc>
      </w:tr>
    </w:tbl>
    <w:p w14:paraId="1FD03B7D" w14:textId="43EAB352" w:rsidR="002450A7" w:rsidRDefault="004413A0" w:rsidP="000C6207">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Pr>
          <w:rFonts w:ascii="Arial" w:hAnsi="Arial" w:cs="Arial"/>
          <w:sz w:val="22"/>
          <w:szCs w:val="22"/>
        </w:rPr>
        <w:lastRenderedPageBreak/>
        <w:tab/>
      </w:r>
      <w:r w:rsidR="002450A7" w:rsidRPr="003F36F7">
        <w:rPr>
          <w:rFonts w:ascii="Arial" w:hAnsi="Arial" w:cs="Arial"/>
          <w:sz w:val="22"/>
          <w:szCs w:val="22"/>
        </w:rPr>
        <w:t>A reconciliation of the net book value of investme</w:t>
      </w:r>
      <w:r w:rsidR="00470BCC">
        <w:rPr>
          <w:rFonts w:ascii="Arial" w:hAnsi="Arial" w:cs="Arial"/>
          <w:sz w:val="22"/>
          <w:szCs w:val="22"/>
        </w:rPr>
        <w:t xml:space="preserve">nt properties for the years </w:t>
      </w:r>
      <w:r w:rsidR="00FE21CF">
        <w:rPr>
          <w:rFonts w:ascii="Arial" w:hAnsi="Arial" w:cs="Arial"/>
          <w:sz w:val="22"/>
          <w:szCs w:val="22"/>
        </w:rPr>
        <w:t>20</w:t>
      </w:r>
      <w:r w:rsidR="00A17F2C">
        <w:rPr>
          <w:rFonts w:ascii="Arial" w:hAnsi="Arial" w:cs="Arial"/>
          <w:sz w:val="22"/>
          <w:szCs w:val="22"/>
        </w:rPr>
        <w:t>20</w:t>
      </w:r>
      <w:r w:rsidR="00470BCC">
        <w:rPr>
          <w:rFonts w:ascii="Arial" w:hAnsi="Arial" w:cs="Arial"/>
          <w:sz w:val="22"/>
          <w:szCs w:val="22"/>
        </w:rPr>
        <w:t xml:space="preserve"> and </w:t>
      </w:r>
      <w:r w:rsidR="00FE21CF">
        <w:rPr>
          <w:rFonts w:ascii="Arial" w:hAnsi="Arial" w:cs="Arial"/>
          <w:sz w:val="22"/>
          <w:szCs w:val="22"/>
        </w:rPr>
        <w:t>201</w:t>
      </w:r>
      <w:r w:rsidR="00A17F2C">
        <w:rPr>
          <w:rFonts w:ascii="Arial" w:hAnsi="Arial" w:cs="Arial"/>
          <w:sz w:val="22"/>
          <w:szCs w:val="22"/>
        </w:rPr>
        <w:t>9</w:t>
      </w:r>
      <w:r w:rsidR="002450A7" w:rsidRPr="003F36F7">
        <w:rPr>
          <w:rFonts w:ascii="Arial" w:hAnsi="Arial" w:cs="Arial"/>
          <w:sz w:val="22"/>
          <w:szCs w:val="22"/>
        </w:rPr>
        <w:t xml:space="preserve"> is presented below.</w:t>
      </w:r>
    </w:p>
    <w:p w14:paraId="1286EC33" w14:textId="77777777" w:rsidR="002450A7" w:rsidRPr="00CC7C3A" w:rsidRDefault="002450A7" w:rsidP="000C6207">
      <w:pPr>
        <w:spacing w:after="120" w:line="320" w:lineRule="exact"/>
        <w:ind w:left="547" w:right="-43" w:hanging="547"/>
        <w:jc w:val="right"/>
        <w:rPr>
          <w:rFonts w:ascii="Arial" w:hAnsi="Arial" w:cs="Arial"/>
          <w:sz w:val="18"/>
          <w:szCs w:val="18"/>
        </w:rPr>
      </w:pPr>
      <w:r w:rsidRPr="00CC7C3A">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2450A7" w:rsidRPr="00D75364" w14:paraId="0EB180FE" w14:textId="77777777" w:rsidTr="00E310A1">
        <w:trPr>
          <w:cantSplit/>
        </w:trPr>
        <w:tc>
          <w:tcPr>
            <w:tcW w:w="3690" w:type="dxa"/>
          </w:tcPr>
          <w:p w14:paraId="5D20266F" w14:textId="77777777" w:rsidR="002450A7" w:rsidRPr="00D75364" w:rsidRDefault="002450A7" w:rsidP="008F3E67">
            <w:pPr>
              <w:spacing w:line="380" w:lineRule="exact"/>
              <w:ind w:left="162" w:right="-43" w:hanging="162"/>
              <w:rPr>
                <w:rFonts w:ascii="Arial" w:hAnsi="Arial" w:cs="Arial"/>
                <w:color w:val="000000"/>
                <w:sz w:val="18"/>
                <w:szCs w:val="18"/>
              </w:rPr>
            </w:pPr>
          </w:p>
        </w:tc>
        <w:tc>
          <w:tcPr>
            <w:tcW w:w="2700" w:type="dxa"/>
            <w:gridSpan w:val="2"/>
          </w:tcPr>
          <w:p w14:paraId="356F5C39" w14:textId="77777777" w:rsidR="002450A7" w:rsidRPr="00D75364" w:rsidRDefault="002450A7" w:rsidP="008F3E67">
            <w:pPr>
              <w:pBdr>
                <w:bottom w:val="single" w:sz="4" w:space="1" w:color="auto"/>
              </w:pBdr>
              <w:spacing w:line="380" w:lineRule="exact"/>
              <w:ind w:left="162" w:right="-18" w:hanging="162"/>
              <w:jc w:val="center"/>
              <w:rPr>
                <w:rFonts w:ascii="Arial" w:hAnsi="Arial" w:cs="Arial"/>
                <w:color w:val="000000"/>
                <w:sz w:val="18"/>
                <w:szCs w:val="18"/>
              </w:rPr>
            </w:pPr>
            <w:r w:rsidRPr="00D75364">
              <w:rPr>
                <w:rFonts w:ascii="Arial" w:hAnsi="Arial" w:cs="Arial"/>
                <w:color w:val="000000"/>
                <w:sz w:val="18"/>
                <w:szCs w:val="18"/>
              </w:rPr>
              <w:t xml:space="preserve">Consolidated </w:t>
            </w:r>
          </w:p>
          <w:p w14:paraId="0C31BFC4" w14:textId="77777777" w:rsidR="002450A7" w:rsidRPr="00D75364" w:rsidRDefault="002450A7" w:rsidP="008F3E67">
            <w:pPr>
              <w:pBdr>
                <w:bottom w:val="single" w:sz="4" w:space="1" w:color="auto"/>
              </w:pBdr>
              <w:spacing w:line="380" w:lineRule="exact"/>
              <w:ind w:left="162" w:right="-18" w:hanging="162"/>
              <w:jc w:val="center"/>
              <w:rPr>
                <w:rFonts w:ascii="Arial" w:hAnsi="Arial" w:cs="Arial"/>
                <w:color w:val="000000"/>
                <w:sz w:val="18"/>
                <w:szCs w:val="18"/>
              </w:rPr>
            </w:pPr>
            <w:r w:rsidRPr="00D75364">
              <w:rPr>
                <w:rFonts w:ascii="Arial" w:hAnsi="Arial" w:cs="Arial"/>
                <w:color w:val="000000"/>
                <w:sz w:val="18"/>
                <w:szCs w:val="18"/>
              </w:rPr>
              <w:t>financial statements</w:t>
            </w:r>
          </w:p>
        </w:tc>
        <w:tc>
          <w:tcPr>
            <w:tcW w:w="2700" w:type="dxa"/>
            <w:gridSpan w:val="2"/>
          </w:tcPr>
          <w:p w14:paraId="6B96797F" w14:textId="77777777" w:rsidR="002450A7" w:rsidRPr="00D75364" w:rsidRDefault="002450A7" w:rsidP="008F3E67">
            <w:pPr>
              <w:pBdr>
                <w:bottom w:val="single" w:sz="4" w:space="1" w:color="auto"/>
              </w:pBdr>
              <w:spacing w:line="380" w:lineRule="exact"/>
              <w:ind w:left="162" w:right="-18" w:hanging="162"/>
              <w:jc w:val="center"/>
              <w:rPr>
                <w:rFonts w:ascii="Arial" w:hAnsi="Arial" w:cs="Arial"/>
                <w:color w:val="000000"/>
                <w:sz w:val="18"/>
                <w:szCs w:val="18"/>
              </w:rPr>
            </w:pPr>
            <w:r w:rsidRPr="00D75364">
              <w:rPr>
                <w:rFonts w:ascii="Arial" w:hAnsi="Arial" w:cs="Arial"/>
                <w:color w:val="000000"/>
                <w:sz w:val="18"/>
                <w:szCs w:val="18"/>
              </w:rPr>
              <w:t xml:space="preserve">Separate </w:t>
            </w:r>
          </w:p>
          <w:p w14:paraId="06BFFF4A" w14:textId="77777777" w:rsidR="002450A7" w:rsidRPr="00D75364" w:rsidRDefault="002450A7" w:rsidP="008F3E67">
            <w:pPr>
              <w:pBdr>
                <w:bottom w:val="single" w:sz="4" w:space="1" w:color="auto"/>
              </w:pBdr>
              <w:spacing w:line="380" w:lineRule="exact"/>
              <w:ind w:left="162" w:right="-18" w:hanging="162"/>
              <w:jc w:val="center"/>
              <w:rPr>
                <w:rFonts w:ascii="Arial" w:hAnsi="Arial" w:cs="Arial"/>
                <w:color w:val="000000"/>
                <w:sz w:val="18"/>
                <w:szCs w:val="18"/>
              </w:rPr>
            </w:pPr>
            <w:r w:rsidRPr="00D75364">
              <w:rPr>
                <w:rFonts w:ascii="Arial" w:hAnsi="Arial" w:cs="Arial"/>
                <w:color w:val="000000"/>
                <w:sz w:val="18"/>
                <w:szCs w:val="18"/>
              </w:rPr>
              <w:t>financial statements</w:t>
            </w:r>
          </w:p>
        </w:tc>
      </w:tr>
      <w:tr w:rsidR="00E310A1" w:rsidRPr="00D75364" w14:paraId="5C0A1EB2" w14:textId="77777777" w:rsidTr="00E310A1">
        <w:tc>
          <w:tcPr>
            <w:tcW w:w="3690" w:type="dxa"/>
          </w:tcPr>
          <w:p w14:paraId="4AAE5236" w14:textId="77777777" w:rsidR="00E310A1" w:rsidRPr="00D75364" w:rsidRDefault="00E310A1" w:rsidP="008F3E67">
            <w:pPr>
              <w:spacing w:line="380" w:lineRule="exact"/>
              <w:ind w:left="162" w:right="-43" w:hanging="162"/>
              <w:rPr>
                <w:rFonts w:ascii="Arial" w:hAnsi="Arial" w:cs="Arial"/>
                <w:color w:val="000000"/>
                <w:sz w:val="18"/>
                <w:szCs w:val="18"/>
              </w:rPr>
            </w:pPr>
          </w:p>
        </w:tc>
        <w:tc>
          <w:tcPr>
            <w:tcW w:w="1350" w:type="dxa"/>
          </w:tcPr>
          <w:p w14:paraId="1C94B577" w14:textId="77777777" w:rsidR="00E310A1" w:rsidRPr="00D75364" w:rsidRDefault="00E310A1" w:rsidP="008F3E67">
            <w:pPr>
              <w:pBdr>
                <w:bottom w:val="single" w:sz="4" w:space="1" w:color="auto"/>
              </w:pBdr>
              <w:spacing w:line="380" w:lineRule="exact"/>
              <w:ind w:left="162" w:right="-18" w:hanging="162"/>
              <w:jc w:val="center"/>
              <w:rPr>
                <w:rFonts w:ascii="Arial" w:hAnsi="Arial" w:cs="Arial"/>
                <w:color w:val="000000"/>
                <w:sz w:val="18"/>
                <w:szCs w:val="18"/>
              </w:rPr>
            </w:pPr>
            <w:r>
              <w:rPr>
                <w:rFonts w:ascii="Arial" w:hAnsi="Arial" w:cs="Arial"/>
                <w:color w:val="000000"/>
                <w:sz w:val="18"/>
                <w:szCs w:val="18"/>
              </w:rPr>
              <w:t>2020</w:t>
            </w:r>
          </w:p>
        </w:tc>
        <w:tc>
          <w:tcPr>
            <w:tcW w:w="1350" w:type="dxa"/>
          </w:tcPr>
          <w:p w14:paraId="10025386" w14:textId="77777777" w:rsidR="00E310A1" w:rsidRPr="00D75364" w:rsidRDefault="00E310A1" w:rsidP="008F3E67">
            <w:pPr>
              <w:pBdr>
                <w:bottom w:val="single" w:sz="4" w:space="1" w:color="auto"/>
              </w:pBdr>
              <w:spacing w:line="380" w:lineRule="exact"/>
              <w:ind w:left="162" w:right="-18" w:hanging="162"/>
              <w:jc w:val="center"/>
              <w:rPr>
                <w:rFonts w:ascii="Arial" w:hAnsi="Arial" w:cs="Arial"/>
                <w:color w:val="000000"/>
                <w:sz w:val="18"/>
                <w:szCs w:val="18"/>
              </w:rPr>
            </w:pPr>
            <w:r>
              <w:rPr>
                <w:rFonts w:ascii="Arial" w:hAnsi="Arial" w:cs="Arial"/>
                <w:color w:val="000000"/>
                <w:sz w:val="18"/>
                <w:szCs w:val="18"/>
              </w:rPr>
              <w:t>2019</w:t>
            </w:r>
          </w:p>
        </w:tc>
        <w:tc>
          <w:tcPr>
            <w:tcW w:w="1350" w:type="dxa"/>
          </w:tcPr>
          <w:p w14:paraId="444B057C" w14:textId="77777777" w:rsidR="00E310A1" w:rsidRPr="00D75364" w:rsidRDefault="00E310A1" w:rsidP="008F3E67">
            <w:pPr>
              <w:pBdr>
                <w:bottom w:val="single" w:sz="4" w:space="1" w:color="auto"/>
              </w:pBdr>
              <w:spacing w:line="380" w:lineRule="exact"/>
              <w:ind w:left="162" w:right="-18" w:hanging="162"/>
              <w:jc w:val="center"/>
              <w:rPr>
                <w:rFonts w:ascii="Arial" w:hAnsi="Arial" w:cs="Arial"/>
                <w:color w:val="000000"/>
                <w:sz w:val="18"/>
                <w:szCs w:val="18"/>
              </w:rPr>
            </w:pPr>
            <w:r>
              <w:rPr>
                <w:rFonts w:ascii="Arial" w:hAnsi="Arial" w:cs="Arial"/>
                <w:color w:val="000000"/>
                <w:sz w:val="18"/>
                <w:szCs w:val="18"/>
              </w:rPr>
              <w:t>2020</w:t>
            </w:r>
          </w:p>
        </w:tc>
        <w:tc>
          <w:tcPr>
            <w:tcW w:w="1350" w:type="dxa"/>
          </w:tcPr>
          <w:p w14:paraId="0D1E3CAB" w14:textId="77777777" w:rsidR="00E310A1" w:rsidRPr="00D75364" w:rsidRDefault="00E310A1" w:rsidP="008F3E67">
            <w:pPr>
              <w:pBdr>
                <w:bottom w:val="single" w:sz="4" w:space="1" w:color="auto"/>
              </w:pBdr>
              <w:spacing w:line="380" w:lineRule="exact"/>
              <w:ind w:left="162" w:right="-18" w:hanging="162"/>
              <w:jc w:val="center"/>
              <w:rPr>
                <w:rFonts w:ascii="Arial" w:hAnsi="Arial" w:cs="Arial"/>
                <w:color w:val="000000"/>
                <w:sz w:val="18"/>
                <w:szCs w:val="18"/>
              </w:rPr>
            </w:pPr>
            <w:r>
              <w:rPr>
                <w:rFonts w:ascii="Arial" w:hAnsi="Arial" w:cs="Arial"/>
                <w:color w:val="000000"/>
                <w:sz w:val="18"/>
                <w:szCs w:val="18"/>
              </w:rPr>
              <w:t>2019</w:t>
            </w:r>
          </w:p>
        </w:tc>
      </w:tr>
      <w:tr w:rsidR="00E310A1" w:rsidRPr="00D75364" w14:paraId="74006C55" w14:textId="77777777" w:rsidTr="00E310A1">
        <w:tc>
          <w:tcPr>
            <w:tcW w:w="3690" w:type="dxa"/>
          </w:tcPr>
          <w:p w14:paraId="0B4883CF" w14:textId="52C9D3F3" w:rsidR="00E310A1" w:rsidRPr="00D75364" w:rsidRDefault="00E310A1" w:rsidP="008F3E67">
            <w:pPr>
              <w:spacing w:line="380" w:lineRule="exact"/>
              <w:ind w:left="162" w:hanging="162"/>
              <w:rPr>
                <w:rFonts w:ascii="Arial" w:hAnsi="Arial" w:cs="Arial"/>
                <w:sz w:val="18"/>
                <w:szCs w:val="18"/>
              </w:rPr>
            </w:pPr>
            <w:r w:rsidRPr="00E45FFE">
              <w:rPr>
                <w:rFonts w:ascii="Arial" w:eastAsia="Arial Unicode MS" w:hAnsi="Arial" w:cs="Arial"/>
                <w:sz w:val="18"/>
                <w:szCs w:val="18"/>
              </w:rPr>
              <w:t>Net book value at</w:t>
            </w:r>
            <w:r w:rsidR="00A17F2C">
              <w:rPr>
                <w:rFonts w:ascii="Arial" w:eastAsia="Arial Unicode MS" w:hAnsi="Arial" w:cs="Arial"/>
                <w:sz w:val="18"/>
                <w:szCs w:val="18"/>
              </w:rPr>
              <w:t xml:space="preserve"> </w:t>
            </w:r>
            <w:r w:rsidR="001A72BE">
              <w:rPr>
                <w:rFonts w:ascii="Arial" w:eastAsia="Arial Unicode MS" w:hAnsi="Arial" w:cs="Arial"/>
                <w:sz w:val="18"/>
                <w:szCs w:val="18"/>
              </w:rPr>
              <w:t>beginning of year</w:t>
            </w:r>
          </w:p>
        </w:tc>
        <w:tc>
          <w:tcPr>
            <w:tcW w:w="1350" w:type="dxa"/>
          </w:tcPr>
          <w:p w14:paraId="77F55A50" w14:textId="2B164E87" w:rsidR="00E310A1" w:rsidRPr="004413A0" w:rsidRDefault="001A72BE" w:rsidP="008F3E67">
            <w:pPr>
              <w:tabs>
                <w:tab w:val="decimal" w:pos="1037"/>
              </w:tabs>
              <w:spacing w:line="380" w:lineRule="exact"/>
              <w:ind w:right="20"/>
              <w:jc w:val="both"/>
              <w:rPr>
                <w:rFonts w:ascii="Arial" w:hAnsi="Arial" w:cs="Arial"/>
                <w:sz w:val="18"/>
                <w:szCs w:val="18"/>
              </w:rPr>
            </w:pPr>
            <w:r>
              <w:rPr>
                <w:rFonts w:ascii="Arial" w:hAnsi="Arial" w:cs="Arial"/>
                <w:sz w:val="18"/>
                <w:szCs w:val="18"/>
              </w:rPr>
              <w:t>2,425,151</w:t>
            </w:r>
          </w:p>
        </w:tc>
        <w:tc>
          <w:tcPr>
            <w:tcW w:w="1350" w:type="dxa"/>
          </w:tcPr>
          <w:p w14:paraId="1A969F28" w14:textId="7C751C42" w:rsidR="00E310A1" w:rsidRPr="004413A0" w:rsidRDefault="00E310A1" w:rsidP="008F3E67">
            <w:pPr>
              <w:tabs>
                <w:tab w:val="decimal" w:pos="1037"/>
              </w:tabs>
              <w:spacing w:line="380" w:lineRule="exact"/>
              <w:ind w:right="20"/>
              <w:jc w:val="both"/>
              <w:rPr>
                <w:rFonts w:ascii="Arial" w:hAnsi="Arial" w:cs="Arial"/>
                <w:sz w:val="18"/>
                <w:szCs w:val="18"/>
              </w:rPr>
            </w:pPr>
            <w:r w:rsidRPr="004413A0">
              <w:rPr>
                <w:rFonts w:ascii="Arial" w:hAnsi="Arial" w:cs="Arial"/>
                <w:sz w:val="18"/>
                <w:szCs w:val="18"/>
              </w:rPr>
              <w:t>2,612,073</w:t>
            </w:r>
          </w:p>
        </w:tc>
        <w:tc>
          <w:tcPr>
            <w:tcW w:w="1350" w:type="dxa"/>
          </w:tcPr>
          <w:p w14:paraId="1F64912F" w14:textId="0625BC71" w:rsidR="00E310A1" w:rsidRPr="004413A0" w:rsidRDefault="001A72BE" w:rsidP="008F3E67">
            <w:pPr>
              <w:tabs>
                <w:tab w:val="decimal" w:pos="1037"/>
              </w:tabs>
              <w:spacing w:line="380" w:lineRule="exact"/>
              <w:ind w:right="20"/>
              <w:jc w:val="both"/>
              <w:rPr>
                <w:rFonts w:ascii="Arial" w:hAnsi="Arial" w:cs="Arial"/>
                <w:sz w:val="18"/>
                <w:szCs w:val="18"/>
              </w:rPr>
            </w:pPr>
            <w:r>
              <w:rPr>
                <w:rFonts w:ascii="Arial" w:hAnsi="Arial" w:cs="Arial"/>
                <w:sz w:val="18"/>
                <w:szCs w:val="18"/>
              </w:rPr>
              <w:t>3,268,131</w:t>
            </w:r>
          </w:p>
        </w:tc>
        <w:tc>
          <w:tcPr>
            <w:tcW w:w="1350" w:type="dxa"/>
          </w:tcPr>
          <w:p w14:paraId="70226EC5" w14:textId="1C77F5A4" w:rsidR="00E310A1" w:rsidRPr="004413A0" w:rsidRDefault="00E310A1" w:rsidP="008F3E67">
            <w:pPr>
              <w:tabs>
                <w:tab w:val="decimal" w:pos="1037"/>
              </w:tabs>
              <w:spacing w:line="380" w:lineRule="exact"/>
              <w:ind w:right="20"/>
              <w:jc w:val="both"/>
              <w:rPr>
                <w:rFonts w:ascii="Arial" w:hAnsi="Arial" w:cs="Arial"/>
                <w:sz w:val="18"/>
                <w:szCs w:val="18"/>
              </w:rPr>
            </w:pPr>
            <w:r w:rsidRPr="004413A0">
              <w:rPr>
                <w:rFonts w:ascii="Arial" w:hAnsi="Arial" w:cs="Arial"/>
                <w:sz w:val="18"/>
                <w:szCs w:val="18"/>
              </w:rPr>
              <w:t>3,455,053</w:t>
            </w:r>
          </w:p>
        </w:tc>
      </w:tr>
      <w:tr w:rsidR="001A72BE" w:rsidRPr="00D75364" w14:paraId="55FD9D35" w14:textId="77777777" w:rsidTr="00E310A1">
        <w:tc>
          <w:tcPr>
            <w:tcW w:w="3690" w:type="dxa"/>
          </w:tcPr>
          <w:p w14:paraId="2BFF59DE" w14:textId="349F7EC3" w:rsidR="001A72BE" w:rsidRDefault="001A72BE" w:rsidP="008F3E67">
            <w:pPr>
              <w:tabs>
                <w:tab w:val="left" w:pos="522"/>
              </w:tabs>
              <w:spacing w:line="380" w:lineRule="exact"/>
              <w:ind w:left="162" w:hanging="162"/>
              <w:rPr>
                <w:rFonts w:ascii="Arial" w:hAnsi="Arial" w:cs="Arial"/>
                <w:sz w:val="18"/>
                <w:szCs w:val="18"/>
              </w:rPr>
            </w:pPr>
            <w:r w:rsidRPr="00A17F2C">
              <w:rPr>
                <w:rFonts w:ascii="Arial" w:hAnsi="Arial" w:cs="Arial"/>
                <w:sz w:val="18"/>
                <w:szCs w:val="18"/>
              </w:rPr>
              <w:t>Adjustments of right-of-use assets due to               TFRS 16 adoption</w:t>
            </w:r>
          </w:p>
        </w:tc>
        <w:tc>
          <w:tcPr>
            <w:tcW w:w="1350" w:type="dxa"/>
          </w:tcPr>
          <w:p w14:paraId="022B559C" w14:textId="56798C25" w:rsidR="001A72BE" w:rsidRDefault="001A72BE" w:rsidP="008F3E67">
            <w:pPr>
              <w:tabs>
                <w:tab w:val="decimal" w:pos="1037"/>
              </w:tabs>
              <w:spacing w:line="380" w:lineRule="exact"/>
              <w:ind w:right="20"/>
              <w:jc w:val="both"/>
              <w:rPr>
                <w:rFonts w:ascii="Arial" w:hAnsi="Arial" w:cs="Arial"/>
                <w:sz w:val="18"/>
                <w:szCs w:val="18"/>
              </w:rPr>
            </w:pPr>
          </w:p>
          <w:p w14:paraId="7E276AA4" w14:textId="22B8B720" w:rsidR="001A72BE" w:rsidRPr="004413A0" w:rsidRDefault="001A72BE" w:rsidP="008F3E67">
            <w:pPr>
              <w:tabs>
                <w:tab w:val="decimal" w:pos="1037"/>
              </w:tabs>
              <w:spacing w:line="380" w:lineRule="exact"/>
              <w:ind w:right="20"/>
              <w:jc w:val="both"/>
              <w:rPr>
                <w:rFonts w:ascii="Arial" w:hAnsi="Arial" w:cs="Arial"/>
                <w:sz w:val="18"/>
                <w:szCs w:val="18"/>
              </w:rPr>
            </w:pPr>
            <w:r>
              <w:rPr>
                <w:rFonts w:ascii="Arial" w:hAnsi="Arial" w:cs="Arial"/>
                <w:sz w:val="18"/>
                <w:szCs w:val="18"/>
              </w:rPr>
              <w:t>352,161</w:t>
            </w:r>
          </w:p>
        </w:tc>
        <w:tc>
          <w:tcPr>
            <w:tcW w:w="1350" w:type="dxa"/>
          </w:tcPr>
          <w:p w14:paraId="3DD06717" w14:textId="260074EC" w:rsidR="001A72BE" w:rsidRDefault="001A72BE" w:rsidP="008F3E67">
            <w:pPr>
              <w:tabs>
                <w:tab w:val="decimal" w:pos="1037"/>
              </w:tabs>
              <w:spacing w:line="380" w:lineRule="exact"/>
              <w:ind w:right="20"/>
              <w:jc w:val="both"/>
              <w:rPr>
                <w:rFonts w:ascii="Arial" w:hAnsi="Arial" w:cs="Arial"/>
                <w:sz w:val="18"/>
                <w:szCs w:val="18"/>
              </w:rPr>
            </w:pPr>
          </w:p>
          <w:p w14:paraId="49332358" w14:textId="594B6F82" w:rsidR="001A72BE" w:rsidRPr="004413A0" w:rsidRDefault="001A72BE" w:rsidP="008F3E67">
            <w:pPr>
              <w:tabs>
                <w:tab w:val="decimal" w:pos="1037"/>
              </w:tabs>
              <w:spacing w:line="380" w:lineRule="exact"/>
              <w:ind w:right="20"/>
              <w:jc w:val="both"/>
              <w:rPr>
                <w:rFonts w:ascii="Arial" w:hAnsi="Arial" w:cs="Arial"/>
                <w:sz w:val="18"/>
                <w:szCs w:val="18"/>
              </w:rPr>
            </w:pPr>
            <w:r>
              <w:rPr>
                <w:rFonts w:ascii="Arial" w:hAnsi="Arial" w:cs="Arial"/>
                <w:sz w:val="18"/>
                <w:szCs w:val="18"/>
              </w:rPr>
              <w:t>-</w:t>
            </w:r>
          </w:p>
        </w:tc>
        <w:tc>
          <w:tcPr>
            <w:tcW w:w="1350" w:type="dxa"/>
          </w:tcPr>
          <w:p w14:paraId="0DCF5E04" w14:textId="4D94701D" w:rsidR="001A72BE" w:rsidRDefault="001A72BE" w:rsidP="008F3E67">
            <w:pPr>
              <w:tabs>
                <w:tab w:val="decimal" w:pos="1037"/>
              </w:tabs>
              <w:spacing w:line="380" w:lineRule="exact"/>
              <w:ind w:right="20"/>
              <w:jc w:val="both"/>
              <w:rPr>
                <w:rFonts w:ascii="Arial" w:hAnsi="Arial" w:cs="Arial"/>
                <w:sz w:val="18"/>
                <w:szCs w:val="18"/>
              </w:rPr>
            </w:pPr>
          </w:p>
          <w:p w14:paraId="49DFB3EB" w14:textId="67B9D704" w:rsidR="001A72BE" w:rsidRPr="004413A0" w:rsidRDefault="004B2DBE" w:rsidP="008F3E67">
            <w:pPr>
              <w:tabs>
                <w:tab w:val="decimal" w:pos="1037"/>
              </w:tabs>
              <w:spacing w:line="380" w:lineRule="exact"/>
              <w:ind w:right="20"/>
              <w:jc w:val="both"/>
              <w:rPr>
                <w:rFonts w:ascii="Arial" w:hAnsi="Arial" w:cs="Arial"/>
                <w:sz w:val="18"/>
                <w:szCs w:val="18"/>
              </w:rPr>
            </w:pPr>
            <w:r>
              <w:rPr>
                <w:rFonts w:ascii="Arial" w:hAnsi="Arial" w:cs="Arial"/>
                <w:sz w:val="18"/>
                <w:szCs w:val="18"/>
              </w:rPr>
              <w:t>427,648</w:t>
            </w:r>
          </w:p>
        </w:tc>
        <w:tc>
          <w:tcPr>
            <w:tcW w:w="1350" w:type="dxa"/>
          </w:tcPr>
          <w:p w14:paraId="7E6EB039" w14:textId="3D58DAF4" w:rsidR="001A72BE" w:rsidRDefault="001A72BE" w:rsidP="008F3E67">
            <w:pPr>
              <w:tabs>
                <w:tab w:val="decimal" w:pos="1037"/>
              </w:tabs>
              <w:spacing w:line="380" w:lineRule="exact"/>
              <w:ind w:right="20"/>
              <w:jc w:val="both"/>
              <w:rPr>
                <w:rFonts w:ascii="Arial" w:hAnsi="Arial" w:cs="Arial"/>
                <w:sz w:val="18"/>
                <w:szCs w:val="18"/>
              </w:rPr>
            </w:pPr>
          </w:p>
          <w:p w14:paraId="26062D1E" w14:textId="776B8818" w:rsidR="001A72BE" w:rsidRPr="004413A0" w:rsidRDefault="001A72BE" w:rsidP="008F3E67">
            <w:pPr>
              <w:tabs>
                <w:tab w:val="decimal" w:pos="1037"/>
              </w:tabs>
              <w:spacing w:line="380" w:lineRule="exact"/>
              <w:ind w:right="20"/>
              <w:jc w:val="both"/>
              <w:rPr>
                <w:rFonts w:ascii="Arial" w:hAnsi="Arial" w:cs="Arial"/>
                <w:sz w:val="18"/>
                <w:szCs w:val="18"/>
              </w:rPr>
            </w:pPr>
            <w:r>
              <w:rPr>
                <w:rFonts w:ascii="Arial" w:hAnsi="Arial" w:cs="Arial"/>
                <w:sz w:val="18"/>
                <w:szCs w:val="18"/>
              </w:rPr>
              <w:t>-</w:t>
            </w:r>
          </w:p>
        </w:tc>
      </w:tr>
      <w:tr w:rsidR="001A72BE" w:rsidRPr="00D75364" w14:paraId="75C9F29D" w14:textId="77777777" w:rsidTr="00E310A1">
        <w:tc>
          <w:tcPr>
            <w:tcW w:w="3690" w:type="dxa"/>
          </w:tcPr>
          <w:p w14:paraId="7FCEE287" w14:textId="296B4FD1" w:rsidR="001A72BE" w:rsidRDefault="001A72BE" w:rsidP="008F3E67">
            <w:pPr>
              <w:tabs>
                <w:tab w:val="left" w:pos="522"/>
              </w:tabs>
              <w:spacing w:line="380" w:lineRule="exact"/>
              <w:ind w:left="162" w:hanging="162"/>
              <w:rPr>
                <w:rFonts w:ascii="Arial" w:hAnsi="Arial" w:cs="Arial"/>
                <w:sz w:val="18"/>
                <w:szCs w:val="18"/>
              </w:rPr>
            </w:pPr>
            <w:r w:rsidRPr="00A17F2C">
              <w:rPr>
                <w:rFonts w:ascii="Arial" w:hAnsi="Arial" w:cs="Arial"/>
                <w:sz w:val="18"/>
                <w:szCs w:val="18"/>
              </w:rPr>
              <w:t xml:space="preserve">Transfer from </w:t>
            </w:r>
            <w:r w:rsidR="004B2DBE">
              <w:rPr>
                <w:rFonts w:ascii="Arial" w:hAnsi="Arial" w:cs="Arial"/>
                <w:sz w:val="18"/>
                <w:szCs w:val="18"/>
              </w:rPr>
              <w:t>leasehold right</w:t>
            </w:r>
            <w:r w:rsidR="00DA7880">
              <w:rPr>
                <w:rFonts w:ascii="Arial" w:hAnsi="Arial" w:cs="Arial"/>
                <w:sz w:val="18"/>
                <w:szCs w:val="18"/>
              </w:rPr>
              <w:t>s</w:t>
            </w:r>
            <w:r w:rsidRPr="00A17F2C">
              <w:rPr>
                <w:rFonts w:ascii="Arial" w:hAnsi="Arial" w:cs="Arial"/>
                <w:sz w:val="18"/>
                <w:szCs w:val="18"/>
              </w:rPr>
              <w:t xml:space="preserve"> - net book value</w:t>
            </w:r>
          </w:p>
        </w:tc>
        <w:tc>
          <w:tcPr>
            <w:tcW w:w="1350" w:type="dxa"/>
          </w:tcPr>
          <w:p w14:paraId="31D1BC79" w14:textId="3B2FC5F8" w:rsidR="001A72BE" w:rsidRDefault="001A72BE" w:rsidP="008F3E67">
            <w:pPr>
              <w:tabs>
                <w:tab w:val="decimal" w:pos="1037"/>
              </w:tabs>
              <w:spacing w:line="380" w:lineRule="exact"/>
              <w:ind w:right="20"/>
              <w:jc w:val="both"/>
              <w:rPr>
                <w:rFonts w:ascii="Arial" w:hAnsi="Arial" w:cs="Arial"/>
                <w:sz w:val="18"/>
                <w:szCs w:val="18"/>
              </w:rPr>
            </w:pPr>
          </w:p>
          <w:p w14:paraId="3ED56248" w14:textId="3660921A" w:rsidR="001A72BE" w:rsidRPr="004413A0" w:rsidRDefault="001A72BE" w:rsidP="008F3E67">
            <w:pPr>
              <w:tabs>
                <w:tab w:val="decimal" w:pos="1037"/>
              </w:tabs>
              <w:spacing w:line="380" w:lineRule="exact"/>
              <w:ind w:right="20"/>
              <w:jc w:val="both"/>
              <w:rPr>
                <w:rFonts w:ascii="Arial" w:hAnsi="Arial" w:cs="Arial"/>
                <w:sz w:val="18"/>
                <w:szCs w:val="18"/>
              </w:rPr>
            </w:pPr>
            <w:r>
              <w:rPr>
                <w:rFonts w:ascii="Arial" w:hAnsi="Arial" w:cs="Arial"/>
                <w:sz w:val="18"/>
                <w:szCs w:val="18"/>
              </w:rPr>
              <w:t>375,114</w:t>
            </w:r>
          </w:p>
        </w:tc>
        <w:tc>
          <w:tcPr>
            <w:tcW w:w="1350" w:type="dxa"/>
          </w:tcPr>
          <w:p w14:paraId="6928A6C2" w14:textId="4DA920F3" w:rsidR="001A72BE" w:rsidRDefault="001A72BE" w:rsidP="008F3E67">
            <w:pPr>
              <w:tabs>
                <w:tab w:val="decimal" w:pos="1037"/>
              </w:tabs>
              <w:spacing w:line="380" w:lineRule="exact"/>
              <w:ind w:right="20"/>
              <w:jc w:val="both"/>
              <w:rPr>
                <w:rFonts w:ascii="Arial" w:hAnsi="Arial" w:cs="Arial"/>
                <w:sz w:val="18"/>
                <w:szCs w:val="18"/>
              </w:rPr>
            </w:pPr>
          </w:p>
          <w:p w14:paraId="1B284D22" w14:textId="5792555D" w:rsidR="001A72BE" w:rsidRPr="004413A0" w:rsidRDefault="001A72BE" w:rsidP="008F3E67">
            <w:pPr>
              <w:tabs>
                <w:tab w:val="decimal" w:pos="1037"/>
              </w:tabs>
              <w:spacing w:line="380" w:lineRule="exact"/>
              <w:ind w:right="20"/>
              <w:jc w:val="both"/>
              <w:rPr>
                <w:rFonts w:ascii="Arial" w:hAnsi="Arial" w:cs="Arial"/>
                <w:sz w:val="18"/>
                <w:szCs w:val="18"/>
              </w:rPr>
            </w:pPr>
            <w:r>
              <w:rPr>
                <w:rFonts w:ascii="Arial" w:hAnsi="Arial" w:cs="Arial"/>
                <w:sz w:val="18"/>
                <w:szCs w:val="18"/>
              </w:rPr>
              <w:t>-</w:t>
            </w:r>
          </w:p>
        </w:tc>
        <w:tc>
          <w:tcPr>
            <w:tcW w:w="1350" w:type="dxa"/>
          </w:tcPr>
          <w:p w14:paraId="7D63C506" w14:textId="77777777" w:rsidR="001A72BE" w:rsidRDefault="001A72BE" w:rsidP="008F3E67">
            <w:pPr>
              <w:tabs>
                <w:tab w:val="decimal" w:pos="1037"/>
              </w:tabs>
              <w:spacing w:line="380" w:lineRule="exact"/>
              <w:ind w:right="20"/>
              <w:jc w:val="both"/>
              <w:rPr>
                <w:rFonts w:ascii="Arial" w:hAnsi="Arial" w:cs="Arial"/>
                <w:sz w:val="18"/>
                <w:szCs w:val="18"/>
              </w:rPr>
            </w:pPr>
          </w:p>
          <w:p w14:paraId="7423D72F" w14:textId="0212CFC9" w:rsidR="001A72BE" w:rsidRPr="004413A0" w:rsidRDefault="004B2DBE" w:rsidP="008F3E67">
            <w:pPr>
              <w:tabs>
                <w:tab w:val="decimal" w:pos="1037"/>
              </w:tabs>
              <w:spacing w:line="380" w:lineRule="exact"/>
              <w:ind w:right="20"/>
              <w:jc w:val="both"/>
              <w:rPr>
                <w:rFonts w:ascii="Arial" w:hAnsi="Arial" w:cs="Arial"/>
                <w:sz w:val="18"/>
                <w:szCs w:val="18"/>
              </w:rPr>
            </w:pPr>
            <w:r>
              <w:rPr>
                <w:rFonts w:ascii="Arial" w:hAnsi="Arial" w:cs="Arial"/>
                <w:sz w:val="18"/>
                <w:szCs w:val="18"/>
              </w:rPr>
              <w:t>539,119</w:t>
            </w:r>
          </w:p>
        </w:tc>
        <w:tc>
          <w:tcPr>
            <w:tcW w:w="1350" w:type="dxa"/>
          </w:tcPr>
          <w:p w14:paraId="0438BF86" w14:textId="1E2E9B42" w:rsidR="001A72BE" w:rsidRDefault="008F3E67" w:rsidP="008F3E67">
            <w:pPr>
              <w:tabs>
                <w:tab w:val="decimal" w:pos="1037"/>
              </w:tabs>
              <w:spacing w:line="380" w:lineRule="exact"/>
              <w:ind w:right="20"/>
              <w:jc w:val="both"/>
              <w:rPr>
                <w:rFonts w:ascii="Arial" w:hAnsi="Arial" w:cs="Arial"/>
                <w:sz w:val="18"/>
                <w:szCs w:val="18"/>
              </w:rPr>
            </w:pPr>
            <w:r>
              <w:rPr>
                <w:rFonts w:ascii="Angsana New" w:hAnsi="Angsana New"/>
                <w:noProof/>
                <w:color w:val="000000"/>
                <w:sz w:val="32"/>
                <w:szCs w:val="32"/>
              </w:rPr>
              <mc:AlternateContent>
                <mc:Choice Requires="wps">
                  <w:drawing>
                    <wp:anchor distT="0" distB="0" distL="114300" distR="114300" simplePos="0" relativeHeight="251865088" behindDoc="0" locked="0" layoutInCell="1" allowOverlap="1" wp14:anchorId="511A3723" wp14:editId="2364E8CA">
                      <wp:simplePos x="0" y="0"/>
                      <wp:positionH relativeFrom="column">
                        <wp:posOffset>-1941</wp:posOffset>
                      </wp:positionH>
                      <wp:positionV relativeFrom="paragraph">
                        <wp:posOffset>-438364</wp:posOffset>
                      </wp:positionV>
                      <wp:extent cx="784225" cy="925578"/>
                      <wp:effectExtent l="0" t="0" r="15875" b="27305"/>
                      <wp:wrapNone/>
                      <wp:docPr id="8" name="Rectangle 8"/>
                      <wp:cNvGraphicFramePr/>
                      <a:graphic xmlns:a="http://schemas.openxmlformats.org/drawingml/2006/main">
                        <a:graphicData uri="http://schemas.microsoft.com/office/word/2010/wordprocessingShape">
                          <wps:wsp>
                            <wps:cNvSpPr/>
                            <wps:spPr>
                              <a:xfrm>
                                <a:off x="0" y="0"/>
                                <a:ext cx="784225" cy="925578"/>
                              </a:xfrm>
                              <a:prstGeom prst="rect">
                                <a:avLst/>
                              </a:prstGeom>
                              <a:noFill/>
                              <a:ln w="317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89BB80" id="Rectangle 8" o:spid="_x0000_s1026" style="position:absolute;margin-left:-.15pt;margin-top:-34.5pt;width:61.75pt;height:72.9pt;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" filled="f" strokecolor="black [3213]" strokeweight=".25pt"/>
                  </w:pict>
                </mc:Fallback>
              </mc:AlternateContent>
            </w:r>
            <w:r>
              <w:rPr>
                <w:rFonts w:ascii="Angsana New" w:hAnsi="Angsana New"/>
                <w:noProof/>
                <w:color w:val="000000"/>
                <w:sz w:val="32"/>
                <w:szCs w:val="32"/>
              </w:rPr>
              <mc:AlternateContent>
                <mc:Choice Requires="wps">
                  <w:drawing>
                    <wp:anchor distT="0" distB="0" distL="114300" distR="114300" simplePos="0" relativeHeight="251863040" behindDoc="0" locked="0" layoutInCell="1" allowOverlap="1" wp14:anchorId="42066785" wp14:editId="425DCBEC">
                      <wp:simplePos x="0" y="0"/>
                      <wp:positionH relativeFrom="column">
                        <wp:posOffset>-855956</wp:posOffset>
                      </wp:positionH>
                      <wp:positionV relativeFrom="paragraph">
                        <wp:posOffset>-438364</wp:posOffset>
                      </wp:positionV>
                      <wp:extent cx="784225" cy="925578"/>
                      <wp:effectExtent l="0" t="0" r="15875" b="27305"/>
                      <wp:wrapNone/>
                      <wp:docPr id="6" name="Rectangle 6"/>
                      <wp:cNvGraphicFramePr/>
                      <a:graphic xmlns:a="http://schemas.openxmlformats.org/drawingml/2006/main">
                        <a:graphicData uri="http://schemas.microsoft.com/office/word/2010/wordprocessingShape">
                          <wps:wsp>
                            <wps:cNvSpPr/>
                            <wps:spPr>
                              <a:xfrm>
                                <a:off x="0" y="0"/>
                                <a:ext cx="784225" cy="925578"/>
                              </a:xfrm>
                              <a:prstGeom prst="rect">
                                <a:avLst/>
                              </a:prstGeom>
                              <a:noFill/>
                              <a:ln w="317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7849BB" id="Rectangle 6" o:spid="_x0000_s1026" style="position:absolute;margin-left:-67.4pt;margin-top:-34.5pt;width:61.75pt;height:72.9pt;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" filled="f" strokecolor="black [3213]" strokeweight=".25pt"/>
                  </w:pict>
                </mc:Fallback>
              </mc:AlternateContent>
            </w:r>
            <w:r>
              <w:rPr>
                <w:rFonts w:ascii="Angsana New" w:hAnsi="Angsana New"/>
                <w:noProof/>
                <w:color w:val="000000"/>
                <w:sz w:val="32"/>
                <w:szCs w:val="32"/>
              </w:rPr>
              <mc:AlternateContent>
                <mc:Choice Requires="wps">
                  <w:drawing>
                    <wp:anchor distT="0" distB="0" distL="114300" distR="114300" simplePos="0" relativeHeight="251860992" behindDoc="0" locked="0" layoutInCell="1" allowOverlap="1" wp14:anchorId="66B43CA4" wp14:editId="479F3916">
                      <wp:simplePos x="0" y="0"/>
                      <wp:positionH relativeFrom="column">
                        <wp:posOffset>-1709971</wp:posOffset>
                      </wp:positionH>
                      <wp:positionV relativeFrom="paragraph">
                        <wp:posOffset>-446991</wp:posOffset>
                      </wp:positionV>
                      <wp:extent cx="784225" cy="925578"/>
                      <wp:effectExtent l="0" t="0" r="15875" b="27305"/>
                      <wp:wrapNone/>
                      <wp:docPr id="5" name="Rectangle 5"/>
                      <wp:cNvGraphicFramePr/>
                      <a:graphic xmlns:a="http://schemas.openxmlformats.org/drawingml/2006/main">
                        <a:graphicData uri="http://schemas.microsoft.com/office/word/2010/wordprocessingShape">
                          <wps:wsp>
                            <wps:cNvSpPr/>
                            <wps:spPr>
                              <a:xfrm>
                                <a:off x="0" y="0"/>
                                <a:ext cx="784225" cy="925578"/>
                              </a:xfrm>
                              <a:prstGeom prst="rect">
                                <a:avLst/>
                              </a:prstGeom>
                              <a:noFill/>
                              <a:ln w="317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69AA24" id="Rectangle 5" o:spid="_x0000_s1026" style="position:absolute;margin-left:-134.65pt;margin-top:-35.2pt;width:61.75pt;height:72.9pt;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" filled="f" strokecolor="black [3213]" strokeweight=".25pt"/>
                  </w:pict>
                </mc:Fallback>
              </mc:AlternateContent>
            </w:r>
            <w:r>
              <w:rPr>
                <w:rFonts w:ascii="Angsana New" w:hAnsi="Angsana New"/>
                <w:noProof/>
                <w:color w:val="000000"/>
                <w:sz w:val="32"/>
                <w:szCs w:val="32"/>
              </w:rPr>
              <mc:AlternateContent>
                <mc:Choice Requires="wps">
                  <w:drawing>
                    <wp:anchor distT="0" distB="0" distL="114300" distR="114300" simplePos="0" relativeHeight="251858944" behindDoc="0" locked="0" layoutInCell="1" allowOverlap="1" wp14:anchorId="3ACD1A6F" wp14:editId="4AEED647">
                      <wp:simplePos x="0" y="0"/>
                      <wp:positionH relativeFrom="column">
                        <wp:posOffset>-2563986</wp:posOffset>
                      </wp:positionH>
                      <wp:positionV relativeFrom="paragraph">
                        <wp:posOffset>-446991</wp:posOffset>
                      </wp:positionV>
                      <wp:extent cx="784225" cy="925578"/>
                      <wp:effectExtent l="0" t="0" r="15875" b="27305"/>
                      <wp:wrapNone/>
                      <wp:docPr id="3" name="Rectangle 3"/>
                      <wp:cNvGraphicFramePr/>
                      <a:graphic xmlns:a="http://schemas.openxmlformats.org/drawingml/2006/main">
                        <a:graphicData uri="http://schemas.microsoft.com/office/word/2010/wordprocessingShape">
                          <wps:wsp>
                            <wps:cNvSpPr/>
                            <wps:spPr>
                              <a:xfrm>
                                <a:off x="0" y="0"/>
                                <a:ext cx="784225" cy="925578"/>
                              </a:xfrm>
                              <a:prstGeom prst="rect">
                                <a:avLst/>
                              </a:prstGeom>
                              <a:noFill/>
                              <a:ln w="317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4283C2" id="Rectangle 3" o:spid="_x0000_s1026" style="position:absolute;margin-left:-201.9pt;margin-top:-35.2pt;width:61.75pt;height:72.9pt;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" filled="f" strokecolor="black [3213]" strokeweight=".25pt"/>
                  </w:pict>
                </mc:Fallback>
              </mc:AlternateContent>
            </w:r>
          </w:p>
          <w:p w14:paraId="1E030B01" w14:textId="101817AD" w:rsidR="001A72BE" w:rsidRPr="004413A0" w:rsidRDefault="001A72BE" w:rsidP="008F3E67">
            <w:pPr>
              <w:tabs>
                <w:tab w:val="decimal" w:pos="1037"/>
              </w:tabs>
              <w:spacing w:line="380" w:lineRule="exact"/>
              <w:ind w:right="20"/>
              <w:jc w:val="both"/>
              <w:rPr>
                <w:rFonts w:ascii="Arial" w:hAnsi="Arial" w:cs="Arial"/>
                <w:sz w:val="18"/>
                <w:szCs w:val="18"/>
              </w:rPr>
            </w:pPr>
            <w:r>
              <w:rPr>
                <w:rFonts w:ascii="Arial" w:hAnsi="Arial" w:cs="Arial"/>
                <w:sz w:val="18"/>
                <w:szCs w:val="18"/>
              </w:rPr>
              <w:t>-</w:t>
            </w:r>
          </w:p>
        </w:tc>
      </w:tr>
      <w:tr w:rsidR="001A72BE" w:rsidRPr="00D75364" w14:paraId="7227AA3C" w14:textId="77777777" w:rsidTr="004B2DBE">
        <w:tc>
          <w:tcPr>
            <w:tcW w:w="3690" w:type="dxa"/>
          </w:tcPr>
          <w:p w14:paraId="03B7249D" w14:textId="574D1235" w:rsidR="001A72BE" w:rsidRDefault="004B2DBE" w:rsidP="008F3E67">
            <w:pPr>
              <w:tabs>
                <w:tab w:val="left" w:pos="522"/>
              </w:tabs>
              <w:spacing w:line="380" w:lineRule="exact"/>
              <w:ind w:left="162" w:hanging="162"/>
              <w:rPr>
                <w:rFonts w:ascii="Arial" w:hAnsi="Arial" w:cs="Arial"/>
                <w:sz w:val="18"/>
                <w:szCs w:val="18"/>
              </w:rPr>
            </w:pPr>
            <w:r>
              <w:rPr>
                <w:rFonts w:ascii="Arial" w:hAnsi="Arial" w:cs="Arial"/>
                <w:sz w:val="18"/>
                <w:szCs w:val="18"/>
              </w:rPr>
              <w:t>Adjustments of right-of-use asset</w:t>
            </w:r>
            <w:r w:rsidR="00DA7880">
              <w:rPr>
                <w:rFonts w:ascii="Arial" w:hAnsi="Arial" w:cs="Arial"/>
                <w:sz w:val="18"/>
                <w:szCs w:val="18"/>
              </w:rPr>
              <w:t>s</w:t>
            </w:r>
            <w:r>
              <w:rPr>
                <w:rFonts w:ascii="Arial" w:hAnsi="Arial" w:cs="Arial"/>
                <w:sz w:val="18"/>
                <w:szCs w:val="18"/>
              </w:rPr>
              <w:t xml:space="preserve"> at beginning of year</w:t>
            </w:r>
            <w:r w:rsidR="005358E4">
              <w:rPr>
                <w:rFonts w:ascii="Arial" w:hAnsi="Arial" w:cs="Arial"/>
                <w:sz w:val="18"/>
                <w:szCs w:val="18"/>
              </w:rPr>
              <w:t xml:space="preserve"> (Note 4)</w:t>
            </w:r>
          </w:p>
        </w:tc>
        <w:tc>
          <w:tcPr>
            <w:tcW w:w="1350" w:type="dxa"/>
            <w:vAlign w:val="bottom"/>
          </w:tcPr>
          <w:p w14:paraId="24044273" w14:textId="0FB1143A" w:rsidR="001A72BE" w:rsidRPr="004413A0" w:rsidRDefault="001A72BE" w:rsidP="004B2DBE">
            <w:pPr>
              <w:tabs>
                <w:tab w:val="decimal" w:pos="1037"/>
              </w:tabs>
              <w:spacing w:line="380" w:lineRule="exact"/>
              <w:ind w:right="20"/>
              <w:jc w:val="both"/>
              <w:rPr>
                <w:rFonts w:ascii="Arial" w:hAnsi="Arial" w:cs="Arial"/>
                <w:sz w:val="18"/>
                <w:szCs w:val="18"/>
              </w:rPr>
            </w:pPr>
            <w:r>
              <w:rPr>
                <w:rFonts w:ascii="Arial" w:hAnsi="Arial" w:cs="Arial"/>
                <w:sz w:val="18"/>
                <w:szCs w:val="18"/>
              </w:rPr>
              <w:t>727,275</w:t>
            </w:r>
          </w:p>
        </w:tc>
        <w:tc>
          <w:tcPr>
            <w:tcW w:w="1350" w:type="dxa"/>
            <w:vAlign w:val="bottom"/>
          </w:tcPr>
          <w:p w14:paraId="5275FE15" w14:textId="23E1B86A" w:rsidR="001A72BE" w:rsidRPr="004413A0" w:rsidRDefault="001A72BE" w:rsidP="004B2DBE">
            <w:pPr>
              <w:tabs>
                <w:tab w:val="decimal" w:pos="1037"/>
              </w:tabs>
              <w:spacing w:line="380" w:lineRule="exact"/>
              <w:ind w:right="20"/>
              <w:jc w:val="both"/>
              <w:rPr>
                <w:rFonts w:ascii="Arial" w:hAnsi="Arial" w:cs="Arial"/>
                <w:sz w:val="18"/>
                <w:szCs w:val="18"/>
              </w:rPr>
            </w:pPr>
            <w:r>
              <w:rPr>
                <w:rFonts w:ascii="Arial" w:hAnsi="Arial" w:cs="Arial"/>
                <w:sz w:val="18"/>
                <w:szCs w:val="18"/>
              </w:rPr>
              <w:t>-</w:t>
            </w:r>
          </w:p>
        </w:tc>
        <w:tc>
          <w:tcPr>
            <w:tcW w:w="1350" w:type="dxa"/>
            <w:vAlign w:val="bottom"/>
          </w:tcPr>
          <w:p w14:paraId="13A15056" w14:textId="58E23754" w:rsidR="001A72BE" w:rsidRPr="004413A0" w:rsidRDefault="004B2DBE" w:rsidP="004B2DBE">
            <w:pPr>
              <w:tabs>
                <w:tab w:val="decimal" w:pos="1037"/>
              </w:tabs>
              <w:spacing w:line="380" w:lineRule="exact"/>
              <w:ind w:right="20"/>
              <w:jc w:val="both"/>
              <w:rPr>
                <w:rFonts w:ascii="Arial" w:hAnsi="Arial" w:cs="Arial"/>
                <w:sz w:val="18"/>
                <w:szCs w:val="18"/>
              </w:rPr>
            </w:pPr>
            <w:r>
              <w:rPr>
                <w:rFonts w:ascii="Arial" w:hAnsi="Arial" w:cs="Arial"/>
                <w:sz w:val="18"/>
                <w:szCs w:val="18"/>
              </w:rPr>
              <w:t>966,767</w:t>
            </w:r>
          </w:p>
        </w:tc>
        <w:tc>
          <w:tcPr>
            <w:tcW w:w="1350" w:type="dxa"/>
            <w:vAlign w:val="bottom"/>
          </w:tcPr>
          <w:p w14:paraId="2E93AB84" w14:textId="075110D5" w:rsidR="001A72BE" w:rsidRPr="004413A0" w:rsidRDefault="001A72BE" w:rsidP="004B2DBE">
            <w:pPr>
              <w:tabs>
                <w:tab w:val="decimal" w:pos="1037"/>
              </w:tabs>
              <w:spacing w:line="380" w:lineRule="exact"/>
              <w:ind w:right="20"/>
              <w:jc w:val="both"/>
              <w:rPr>
                <w:rFonts w:ascii="Arial" w:hAnsi="Arial" w:cs="Arial"/>
                <w:sz w:val="18"/>
                <w:szCs w:val="18"/>
              </w:rPr>
            </w:pPr>
            <w:r>
              <w:rPr>
                <w:rFonts w:ascii="Arial" w:hAnsi="Arial" w:cs="Arial"/>
                <w:sz w:val="18"/>
                <w:szCs w:val="18"/>
              </w:rPr>
              <w:t>-</w:t>
            </w:r>
          </w:p>
        </w:tc>
      </w:tr>
      <w:tr w:rsidR="003E07AA" w:rsidRPr="00D75364" w14:paraId="721CB47A" w14:textId="77777777" w:rsidTr="00E310A1">
        <w:tc>
          <w:tcPr>
            <w:tcW w:w="3690" w:type="dxa"/>
          </w:tcPr>
          <w:p w14:paraId="4F48E0F4" w14:textId="77777777" w:rsidR="003E07AA" w:rsidRPr="00D75364" w:rsidRDefault="003E07AA" w:rsidP="003E07AA">
            <w:pPr>
              <w:tabs>
                <w:tab w:val="left" w:pos="522"/>
              </w:tabs>
              <w:spacing w:line="380" w:lineRule="exact"/>
              <w:ind w:left="162" w:hanging="162"/>
              <w:rPr>
                <w:rFonts w:ascii="Arial" w:hAnsi="Arial" w:cs="Arial"/>
                <w:sz w:val="18"/>
                <w:szCs w:val="18"/>
              </w:rPr>
            </w:pPr>
            <w:r>
              <w:rPr>
                <w:rFonts w:ascii="Arial" w:hAnsi="Arial" w:cs="Arial"/>
                <w:sz w:val="18"/>
                <w:szCs w:val="18"/>
              </w:rPr>
              <w:t>Additions</w:t>
            </w:r>
          </w:p>
        </w:tc>
        <w:tc>
          <w:tcPr>
            <w:tcW w:w="1350" w:type="dxa"/>
          </w:tcPr>
          <w:p w14:paraId="39EAD605" w14:textId="5749CF34" w:rsidR="003E07AA" w:rsidRPr="003E07AA" w:rsidRDefault="003E07AA" w:rsidP="003E07AA">
            <w:pPr>
              <w:tabs>
                <w:tab w:val="decimal" w:pos="1037"/>
              </w:tabs>
              <w:spacing w:line="380" w:lineRule="exact"/>
              <w:ind w:right="20"/>
              <w:jc w:val="both"/>
              <w:rPr>
                <w:rFonts w:ascii="Arial" w:hAnsi="Arial" w:cs="Arial"/>
                <w:sz w:val="18"/>
                <w:szCs w:val="18"/>
                <w:cs/>
              </w:rPr>
            </w:pPr>
            <w:r w:rsidRPr="003E07AA">
              <w:rPr>
                <w:rFonts w:ascii="Arial" w:hAnsi="Arial" w:cs="Arial"/>
                <w:sz w:val="18"/>
                <w:szCs w:val="18"/>
              </w:rPr>
              <w:t>946,896</w:t>
            </w:r>
          </w:p>
        </w:tc>
        <w:tc>
          <w:tcPr>
            <w:tcW w:w="1350" w:type="dxa"/>
          </w:tcPr>
          <w:p w14:paraId="01214E72" w14:textId="79D551F5" w:rsidR="003E07AA" w:rsidRPr="004413A0" w:rsidRDefault="003E07AA" w:rsidP="003E07AA">
            <w:pPr>
              <w:tabs>
                <w:tab w:val="decimal" w:pos="1037"/>
              </w:tabs>
              <w:spacing w:line="380" w:lineRule="exact"/>
              <w:ind w:right="20"/>
              <w:jc w:val="both"/>
              <w:rPr>
                <w:rFonts w:ascii="Arial" w:hAnsi="Arial" w:cs="Arial"/>
                <w:sz w:val="18"/>
                <w:szCs w:val="18"/>
              </w:rPr>
            </w:pPr>
            <w:r w:rsidRPr="003E07AA">
              <w:rPr>
                <w:rFonts w:ascii="Arial" w:hAnsi="Arial" w:cs="Arial"/>
                <w:sz w:val="18"/>
                <w:szCs w:val="18"/>
              </w:rPr>
              <w:t>41,830</w:t>
            </w:r>
          </w:p>
        </w:tc>
        <w:tc>
          <w:tcPr>
            <w:tcW w:w="1350" w:type="dxa"/>
          </w:tcPr>
          <w:p w14:paraId="75CB099B" w14:textId="07B60F28" w:rsidR="003E07AA" w:rsidRPr="004413A0" w:rsidRDefault="003E07AA" w:rsidP="003E07AA">
            <w:pPr>
              <w:tabs>
                <w:tab w:val="decimal" w:pos="1037"/>
              </w:tabs>
              <w:spacing w:line="380" w:lineRule="exact"/>
              <w:ind w:right="20"/>
              <w:jc w:val="both"/>
              <w:rPr>
                <w:rFonts w:ascii="Arial" w:hAnsi="Arial" w:cs="Arial"/>
                <w:sz w:val="18"/>
                <w:szCs w:val="18"/>
              </w:rPr>
            </w:pPr>
            <w:r w:rsidRPr="003E07AA">
              <w:rPr>
                <w:rFonts w:ascii="Arial" w:hAnsi="Arial" w:cs="Arial"/>
                <w:sz w:val="18"/>
                <w:szCs w:val="18"/>
              </w:rPr>
              <w:t>946,896</w:t>
            </w:r>
          </w:p>
        </w:tc>
        <w:tc>
          <w:tcPr>
            <w:tcW w:w="1350" w:type="dxa"/>
          </w:tcPr>
          <w:p w14:paraId="093C873C" w14:textId="77777777" w:rsidR="003E07AA" w:rsidRPr="004413A0" w:rsidRDefault="003E07AA" w:rsidP="003E07AA">
            <w:pPr>
              <w:tabs>
                <w:tab w:val="decimal" w:pos="1037"/>
              </w:tabs>
              <w:spacing w:line="380" w:lineRule="exact"/>
              <w:ind w:right="20"/>
              <w:jc w:val="both"/>
              <w:rPr>
                <w:rFonts w:ascii="Arial" w:hAnsi="Arial" w:cs="Arial"/>
                <w:sz w:val="18"/>
                <w:szCs w:val="18"/>
              </w:rPr>
            </w:pPr>
            <w:r w:rsidRPr="004413A0">
              <w:rPr>
                <w:rFonts w:ascii="Arial" w:hAnsi="Arial" w:cs="Arial"/>
                <w:sz w:val="18"/>
                <w:szCs w:val="18"/>
              </w:rPr>
              <w:t>41,830</w:t>
            </w:r>
          </w:p>
        </w:tc>
      </w:tr>
      <w:tr w:rsidR="003E07AA" w:rsidRPr="00D75364" w14:paraId="20FAC465" w14:textId="77777777" w:rsidTr="00E310A1">
        <w:tc>
          <w:tcPr>
            <w:tcW w:w="3690" w:type="dxa"/>
          </w:tcPr>
          <w:p w14:paraId="5969E268" w14:textId="2A2C2A7B" w:rsidR="003E07AA" w:rsidRPr="00D75364" w:rsidRDefault="003E07AA" w:rsidP="003E07AA">
            <w:pPr>
              <w:tabs>
                <w:tab w:val="left" w:pos="522"/>
              </w:tabs>
              <w:spacing w:line="380" w:lineRule="exact"/>
              <w:ind w:left="162" w:hanging="162"/>
              <w:rPr>
                <w:rFonts w:ascii="Arial" w:hAnsi="Arial" w:cs="Arial"/>
                <w:sz w:val="18"/>
                <w:szCs w:val="18"/>
              </w:rPr>
            </w:pPr>
            <w:r w:rsidRPr="00E45FFE">
              <w:rPr>
                <w:rFonts w:ascii="Arial" w:hAnsi="Arial" w:cs="Arial"/>
                <w:sz w:val="18"/>
                <w:szCs w:val="18"/>
              </w:rPr>
              <w:t>Disposals and written-off - net book value</w:t>
            </w:r>
          </w:p>
        </w:tc>
        <w:tc>
          <w:tcPr>
            <w:tcW w:w="1350" w:type="dxa"/>
          </w:tcPr>
          <w:p w14:paraId="4E1FA3FF" w14:textId="5DD89FF3" w:rsidR="003E07AA" w:rsidRPr="004413A0" w:rsidRDefault="003E07AA" w:rsidP="003E07AA">
            <w:pPr>
              <w:tabs>
                <w:tab w:val="decimal" w:pos="1037"/>
              </w:tabs>
              <w:spacing w:line="380" w:lineRule="exact"/>
              <w:ind w:right="20"/>
              <w:jc w:val="both"/>
              <w:rPr>
                <w:rFonts w:ascii="Arial" w:hAnsi="Arial" w:cs="Arial"/>
                <w:sz w:val="18"/>
                <w:szCs w:val="18"/>
              </w:rPr>
            </w:pPr>
            <w:r w:rsidRPr="003E07AA">
              <w:rPr>
                <w:rFonts w:ascii="Arial" w:hAnsi="Arial" w:cs="Arial"/>
                <w:sz w:val="18"/>
                <w:szCs w:val="18"/>
              </w:rPr>
              <w:t>(29)</w:t>
            </w:r>
          </w:p>
        </w:tc>
        <w:tc>
          <w:tcPr>
            <w:tcW w:w="1350" w:type="dxa"/>
          </w:tcPr>
          <w:p w14:paraId="2EE33CEA" w14:textId="462777E1" w:rsidR="003E07AA" w:rsidRPr="003E07AA" w:rsidRDefault="003E07AA" w:rsidP="003E07AA">
            <w:pPr>
              <w:tabs>
                <w:tab w:val="decimal" w:pos="1037"/>
              </w:tabs>
              <w:spacing w:line="380" w:lineRule="exact"/>
              <w:ind w:right="20"/>
              <w:jc w:val="both"/>
              <w:rPr>
                <w:rFonts w:ascii="Arial" w:hAnsi="Arial" w:cs="Arial"/>
                <w:sz w:val="18"/>
                <w:szCs w:val="18"/>
              </w:rPr>
            </w:pPr>
            <w:r w:rsidRPr="003E07AA">
              <w:rPr>
                <w:rFonts w:ascii="Arial" w:hAnsi="Arial" w:cs="Arial"/>
                <w:sz w:val="18"/>
                <w:szCs w:val="18"/>
              </w:rPr>
              <w:t>(788)</w:t>
            </w:r>
          </w:p>
        </w:tc>
        <w:tc>
          <w:tcPr>
            <w:tcW w:w="1350" w:type="dxa"/>
          </w:tcPr>
          <w:p w14:paraId="5EA4973A" w14:textId="67C3E068" w:rsidR="003E07AA" w:rsidRPr="004413A0" w:rsidRDefault="003E07AA" w:rsidP="003E07AA">
            <w:pPr>
              <w:tabs>
                <w:tab w:val="decimal" w:pos="1037"/>
              </w:tabs>
              <w:spacing w:line="380" w:lineRule="exact"/>
              <w:ind w:right="20"/>
              <w:jc w:val="both"/>
              <w:rPr>
                <w:rFonts w:ascii="Arial" w:hAnsi="Arial" w:cs="Arial"/>
                <w:sz w:val="18"/>
                <w:szCs w:val="18"/>
              </w:rPr>
            </w:pPr>
            <w:r w:rsidRPr="003E07AA">
              <w:rPr>
                <w:rFonts w:ascii="Arial" w:hAnsi="Arial" w:cs="Arial"/>
                <w:sz w:val="18"/>
                <w:szCs w:val="18"/>
              </w:rPr>
              <w:t>(29)</w:t>
            </w:r>
          </w:p>
        </w:tc>
        <w:tc>
          <w:tcPr>
            <w:tcW w:w="1350" w:type="dxa"/>
          </w:tcPr>
          <w:p w14:paraId="6B4A6B14" w14:textId="2BF49725" w:rsidR="003E07AA" w:rsidRPr="004413A0" w:rsidRDefault="003E07AA" w:rsidP="003E07AA">
            <w:pPr>
              <w:tabs>
                <w:tab w:val="decimal" w:pos="1037"/>
              </w:tabs>
              <w:spacing w:line="380" w:lineRule="exact"/>
              <w:ind w:right="20"/>
              <w:jc w:val="both"/>
              <w:rPr>
                <w:rFonts w:ascii="Arial" w:hAnsi="Arial" w:cs="Arial"/>
                <w:sz w:val="18"/>
                <w:szCs w:val="18"/>
              </w:rPr>
            </w:pPr>
            <w:r>
              <w:rPr>
                <w:rFonts w:ascii="Arial" w:hAnsi="Arial" w:cs="Arial"/>
                <w:sz w:val="18"/>
                <w:szCs w:val="18"/>
              </w:rPr>
              <w:t>(788)</w:t>
            </w:r>
          </w:p>
        </w:tc>
      </w:tr>
      <w:tr w:rsidR="003E07AA" w:rsidRPr="00D75364" w14:paraId="70D1D279" w14:textId="77777777" w:rsidTr="00E310A1">
        <w:tc>
          <w:tcPr>
            <w:tcW w:w="3690" w:type="dxa"/>
          </w:tcPr>
          <w:p w14:paraId="5EF1242A" w14:textId="2AACFE48" w:rsidR="003E07AA" w:rsidRPr="00D75364" w:rsidRDefault="003E07AA" w:rsidP="003E07AA">
            <w:pPr>
              <w:tabs>
                <w:tab w:val="left" w:pos="522"/>
              </w:tabs>
              <w:spacing w:line="380" w:lineRule="exact"/>
              <w:ind w:left="522" w:hanging="522"/>
              <w:rPr>
                <w:rFonts w:ascii="Arial" w:hAnsi="Arial" w:cs="Arial"/>
                <w:sz w:val="18"/>
                <w:szCs w:val="18"/>
              </w:rPr>
            </w:pPr>
            <w:r w:rsidRPr="00E45FFE">
              <w:rPr>
                <w:rFonts w:ascii="Arial" w:hAnsi="Arial" w:cs="Arial"/>
                <w:sz w:val="18"/>
                <w:szCs w:val="18"/>
              </w:rPr>
              <w:t>Depreciation</w:t>
            </w:r>
          </w:p>
        </w:tc>
        <w:tc>
          <w:tcPr>
            <w:tcW w:w="1350" w:type="dxa"/>
          </w:tcPr>
          <w:p w14:paraId="6405392B" w14:textId="6084E44C" w:rsidR="003E07AA" w:rsidRPr="004413A0" w:rsidRDefault="003E07AA" w:rsidP="003E07AA">
            <w:pPr>
              <w:pBdr>
                <w:bottom w:val="single" w:sz="4" w:space="1" w:color="auto"/>
              </w:pBdr>
              <w:tabs>
                <w:tab w:val="decimal" w:pos="1037"/>
              </w:tabs>
              <w:spacing w:line="380" w:lineRule="exact"/>
              <w:ind w:right="20"/>
              <w:jc w:val="both"/>
              <w:rPr>
                <w:rFonts w:ascii="Arial" w:hAnsi="Arial" w:cs="Arial"/>
                <w:sz w:val="18"/>
                <w:szCs w:val="18"/>
                <w:cs/>
              </w:rPr>
            </w:pPr>
            <w:r w:rsidRPr="003E07AA">
              <w:rPr>
                <w:rFonts w:ascii="Arial" w:hAnsi="Arial" w:cs="Arial"/>
                <w:sz w:val="18"/>
                <w:szCs w:val="18"/>
              </w:rPr>
              <w:t>(219,240)</w:t>
            </w:r>
          </w:p>
        </w:tc>
        <w:tc>
          <w:tcPr>
            <w:tcW w:w="1350" w:type="dxa"/>
          </w:tcPr>
          <w:p w14:paraId="376F25A0" w14:textId="11EF1D8A" w:rsidR="003E07AA" w:rsidRPr="004413A0" w:rsidRDefault="003E07AA" w:rsidP="003E07AA">
            <w:pPr>
              <w:pBdr>
                <w:bottom w:val="single" w:sz="4" w:space="1" w:color="auto"/>
              </w:pBdr>
              <w:tabs>
                <w:tab w:val="decimal" w:pos="1037"/>
              </w:tabs>
              <w:spacing w:line="380" w:lineRule="exact"/>
              <w:ind w:right="20"/>
              <w:jc w:val="both"/>
              <w:rPr>
                <w:rFonts w:ascii="Arial" w:hAnsi="Arial" w:cs="Arial"/>
                <w:sz w:val="18"/>
                <w:szCs w:val="18"/>
                <w:cs/>
              </w:rPr>
            </w:pPr>
            <w:r w:rsidRPr="003E07AA">
              <w:rPr>
                <w:rFonts w:ascii="Arial" w:hAnsi="Arial" w:cs="Arial"/>
                <w:sz w:val="18"/>
                <w:szCs w:val="18"/>
              </w:rPr>
              <w:t>(227,964)</w:t>
            </w:r>
          </w:p>
        </w:tc>
        <w:tc>
          <w:tcPr>
            <w:tcW w:w="1350" w:type="dxa"/>
          </w:tcPr>
          <w:p w14:paraId="3E034065" w14:textId="4AFBBE74" w:rsidR="003E07AA" w:rsidRPr="004413A0" w:rsidRDefault="003E07AA" w:rsidP="003E07AA">
            <w:pPr>
              <w:pBdr>
                <w:bottom w:val="single" w:sz="4" w:space="1" w:color="auto"/>
              </w:pBdr>
              <w:tabs>
                <w:tab w:val="decimal" w:pos="1037"/>
              </w:tabs>
              <w:spacing w:line="380" w:lineRule="exact"/>
              <w:ind w:right="20"/>
              <w:jc w:val="both"/>
              <w:rPr>
                <w:rFonts w:ascii="Arial" w:hAnsi="Arial" w:cs="Arial"/>
                <w:sz w:val="18"/>
                <w:szCs w:val="18"/>
                <w:cs/>
              </w:rPr>
            </w:pPr>
            <w:r w:rsidRPr="003E07AA">
              <w:rPr>
                <w:rFonts w:ascii="Arial" w:hAnsi="Arial" w:cs="Arial"/>
                <w:sz w:val="18"/>
                <w:szCs w:val="18"/>
              </w:rPr>
              <w:t>(</w:t>
            </w:r>
            <w:r w:rsidR="004B2DBE">
              <w:rPr>
                <w:rFonts w:ascii="Arial" w:hAnsi="Arial" w:cs="Arial"/>
                <w:sz w:val="18"/>
                <w:szCs w:val="18"/>
              </w:rPr>
              <w:t>229,087</w:t>
            </w:r>
            <w:r w:rsidRPr="003E07AA">
              <w:rPr>
                <w:rFonts w:ascii="Arial" w:hAnsi="Arial" w:cs="Arial"/>
                <w:sz w:val="18"/>
                <w:szCs w:val="18"/>
              </w:rPr>
              <w:t>)</w:t>
            </w:r>
          </w:p>
        </w:tc>
        <w:tc>
          <w:tcPr>
            <w:tcW w:w="1350" w:type="dxa"/>
          </w:tcPr>
          <w:p w14:paraId="1DCA314B" w14:textId="77777777" w:rsidR="003E07AA" w:rsidRPr="004413A0" w:rsidRDefault="003E07AA" w:rsidP="003E07AA">
            <w:pPr>
              <w:pBdr>
                <w:bottom w:val="single" w:sz="4" w:space="1" w:color="auto"/>
              </w:pBdr>
              <w:tabs>
                <w:tab w:val="decimal" w:pos="1037"/>
              </w:tabs>
              <w:spacing w:line="380" w:lineRule="exact"/>
              <w:ind w:right="20"/>
              <w:jc w:val="both"/>
              <w:rPr>
                <w:rFonts w:ascii="Arial" w:hAnsi="Arial" w:cs="Arial"/>
                <w:sz w:val="18"/>
                <w:szCs w:val="18"/>
                <w:cs/>
              </w:rPr>
            </w:pPr>
            <w:r w:rsidRPr="004413A0">
              <w:rPr>
                <w:rFonts w:ascii="Arial" w:hAnsi="Arial" w:cs="Arial"/>
                <w:sz w:val="18"/>
                <w:szCs w:val="18"/>
              </w:rPr>
              <w:t>(227,964)</w:t>
            </w:r>
          </w:p>
        </w:tc>
      </w:tr>
      <w:tr w:rsidR="003E07AA" w:rsidRPr="00D75364" w14:paraId="4BA6A177" w14:textId="77777777" w:rsidTr="00E310A1">
        <w:trPr>
          <w:trHeight w:val="414"/>
        </w:trPr>
        <w:tc>
          <w:tcPr>
            <w:tcW w:w="3690" w:type="dxa"/>
          </w:tcPr>
          <w:p w14:paraId="3C84700E" w14:textId="77777777" w:rsidR="003E07AA" w:rsidRPr="00D75364" w:rsidRDefault="003E07AA" w:rsidP="003E07AA">
            <w:pPr>
              <w:spacing w:line="380" w:lineRule="exact"/>
              <w:ind w:left="162" w:hanging="162"/>
              <w:rPr>
                <w:rFonts w:ascii="Arial" w:hAnsi="Arial" w:cs="Arial"/>
                <w:sz w:val="18"/>
                <w:szCs w:val="18"/>
              </w:rPr>
            </w:pPr>
            <w:r w:rsidRPr="00E45FFE">
              <w:rPr>
                <w:rFonts w:ascii="Arial" w:hAnsi="Arial" w:cs="Arial"/>
                <w:sz w:val="18"/>
                <w:szCs w:val="18"/>
              </w:rPr>
              <w:t>Net book value at end of year</w:t>
            </w:r>
          </w:p>
        </w:tc>
        <w:tc>
          <w:tcPr>
            <w:tcW w:w="1350" w:type="dxa"/>
          </w:tcPr>
          <w:p w14:paraId="3FCBABEB" w14:textId="2D12FA5A" w:rsidR="003E07AA" w:rsidRPr="004413A0" w:rsidRDefault="003E07AA" w:rsidP="003E07AA">
            <w:pPr>
              <w:pBdr>
                <w:bottom w:val="double" w:sz="4" w:space="1" w:color="auto"/>
              </w:pBdr>
              <w:tabs>
                <w:tab w:val="decimal" w:pos="1037"/>
              </w:tabs>
              <w:spacing w:line="380" w:lineRule="exact"/>
              <w:ind w:right="20"/>
              <w:jc w:val="both"/>
              <w:rPr>
                <w:rFonts w:ascii="Arial" w:hAnsi="Arial" w:cs="Arial"/>
                <w:sz w:val="18"/>
                <w:szCs w:val="18"/>
                <w:cs/>
              </w:rPr>
            </w:pPr>
            <w:r w:rsidRPr="003E07AA">
              <w:rPr>
                <w:rFonts w:ascii="Arial" w:hAnsi="Arial" w:cs="Arial"/>
                <w:sz w:val="18"/>
                <w:szCs w:val="18"/>
              </w:rPr>
              <w:t>3,880,053</w:t>
            </w:r>
          </w:p>
        </w:tc>
        <w:tc>
          <w:tcPr>
            <w:tcW w:w="1350" w:type="dxa"/>
          </w:tcPr>
          <w:p w14:paraId="038F2041" w14:textId="4576A967" w:rsidR="003E07AA" w:rsidRPr="004413A0" w:rsidRDefault="003E07AA" w:rsidP="003E07AA">
            <w:pPr>
              <w:pBdr>
                <w:bottom w:val="double" w:sz="4" w:space="1" w:color="auto"/>
              </w:pBdr>
              <w:tabs>
                <w:tab w:val="decimal" w:pos="1037"/>
              </w:tabs>
              <w:spacing w:line="380" w:lineRule="exact"/>
              <w:ind w:right="20"/>
              <w:jc w:val="both"/>
              <w:rPr>
                <w:rFonts w:ascii="Arial" w:hAnsi="Arial" w:cs="Arial"/>
                <w:sz w:val="18"/>
                <w:szCs w:val="18"/>
                <w:cs/>
              </w:rPr>
            </w:pPr>
            <w:r w:rsidRPr="003E07AA">
              <w:rPr>
                <w:rFonts w:ascii="Arial" w:hAnsi="Arial" w:cs="Arial"/>
                <w:sz w:val="18"/>
                <w:szCs w:val="18"/>
              </w:rPr>
              <w:t>2,425,151</w:t>
            </w:r>
          </w:p>
        </w:tc>
        <w:tc>
          <w:tcPr>
            <w:tcW w:w="1350" w:type="dxa"/>
          </w:tcPr>
          <w:p w14:paraId="24D514D6" w14:textId="6245C84B" w:rsidR="003E07AA" w:rsidRPr="004413A0" w:rsidRDefault="004B2DBE" w:rsidP="003E07AA">
            <w:pPr>
              <w:pBdr>
                <w:bottom w:val="double" w:sz="4" w:space="1" w:color="auto"/>
              </w:pBdr>
              <w:tabs>
                <w:tab w:val="decimal" w:pos="1037"/>
              </w:tabs>
              <w:spacing w:line="380" w:lineRule="exact"/>
              <w:ind w:right="20"/>
              <w:jc w:val="both"/>
              <w:rPr>
                <w:rFonts w:ascii="Arial" w:hAnsi="Arial" w:cs="Arial"/>
                <w:sz w:val="18"/>
                <w:szCs w:val="18"/>
                <w:cs/>
              </w:rPr>
            </w:pPr>
            <w:r>
              <w:rPr>
                <w:rFonts w:ascii="Arial" w:hAnsi="Arial" w:cs="Arial"/>
                <w:sz w:val="18"/>
                <w:szCs w:val="18"/>
              </w:rPr>
              <w:t>4,952,67</w:t>
            </w:r>
            <w:r w:rsidR="00DA7880">
              <w:rPr>
                <w:rFonts w:ascii="Arial" w:hAnsi="Arial" w:cs="Arial"/>
                <w:sz w:val="18"/>
                <w:szCs w:val="18"/>
              </w:rPr>
              <w:t>8</w:t>
            </w:r>
          </w:p>
        </w:tc>
        <w:tc>
          <w:tcPr>
            <w:tcW w:w="1350" w:type="dxa"/>
          </w:tcPr>
          <w:p w14:paraId="1D8D2A90" w14:textId="77777777" w:rsidR="003E07AA" w:rsidRPr="004413A0" w:rsidRDefault="003E07AA" w:rsidP="003E07AA">
            <w:pPr>
              <w:pBdr>
                <w:bottom w:val="double" w:sz="4" w:space="1" w:color="auto"/>
              </w:pBdr>
              <w:tabs>
                <w:tab w:val="decimal" w:pos="1037"/>
              </w:tabs>
              <w:spacing w:line="380" w:lineRule="exact"/>
              <w:ind w:right="20"/>
              <w:jc w:val="both"/>
              <w:rPr>
                <w:rFonts w:ascii="Arial" w:hAnsi="Arial" w:cs="Arial"/>
                <w:sz w:val="18"/>
                <w:szCs w:val="18"/>
                <w:cs/>
              </w:rPr>
            </w:pPr>
            <w:r w:rsidRPr="004413A0">
              <w:rPr>
                <w:rFonts w:ascii="Arial" w:hAnsi="Arial" w:cs="Arial"/>
                <w:sz w:val="18"/>
                <w:szCs w:val="18"/>
              </w:rPr>
              <w:t>3,268,131</w:t>
            </w:r>
          </w:p>
        </w:tc>
      </w:tr>
    </w:tbl>
    <w:p w14:paraId="528D3330" w14:textId="657D7105" w:rsidR="00914DF1" w:rsidRDefault="00DD26CB" w:rsidP="00914DF1">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ab/>
      </w:r>
      <w:r w:rsidR="00914DF1" w:rsidRPr="00DD26CB">
        <w:rPr>
          <w:rFonts w:ascii="Arial" w:hAnsi="Arial" w:cs="Arial"/>
          <w:sz w:val="22"/>
          <w:szCs w:val="22"/>
        </w:rPr>
        <w:t xml:space="preserve">The fair value of the investment properties as at 31 December </w:t>
      </w:r>
      <w:r w:rsidR="00956E68">
        <w:rPr>
          <w:rFonts w:ascii="Arial" w:hAnsi="Arial" w:cs="Arial"/>
          <w:sz w:val="22"/>
          <w:szCs w:val="22"/>
        </w:rPr>
        <w:t>20</w:t>
      </w:r>
      <w:r w:rsidR="000A0C7F">
        <w:rPr>
          <w:rFonts w:ascii="Arial" w:hAnsi="Arial" w:cstheme="minorBidi"/>
          <w:sz w:val="22"/>
          <w:szCs w:val="22"/>
        </w:rPr>
        <w:t>20</w:t>
      </w:r>
      <w:r w:rsidR="00914DF1" w:rsidRPr="00DD26CB">
        <w:rPr>
          <w:rFonts w:ascii="Arial" w:hAnsi="Arial" w:cs="Arial"/>
          <w:sz w:val="22"/>
          <w:szCs w:val="22"/>
        </w:rPr>
        <w:t xml:space="preserve"> and </w:t>
      </w:r>
      <w:r w:rsidR="00956E68">
        <w:rPr>
          <w:rFonts w:ascii="Arial" w:hAnsi="Arial" w:cs="Arial"/>
          <w:sz w:val="22"/>
          <w:szCs w:val="22"/>
        </w:rPr>
        <w:t>201</w:t>
      </w:r>
      <w:r w:rsidR="000A0C7F">
        <w:rPr>
          <w:rFonts w:ascii="Arial" w:hAnsi="Arial" w:cs="Arial"/>
          <w:sz w:val="22"/>
          <w:szCs w:val="22"/>
        </w:rPr>
        <w:t>9</w:t>
      </w:r>
      <w:r w:rsidR="00914DF1" w:rsidRPr="00DD26CB">
        <w:rPr>
          <w:rFonts w:ascii="Arial" w:hAnsi="Arial" w:cs="Arial"/>
          <w:sz w:val="22"/>
          <w:szCs w:val="22"/>
        </w:rPr>
        <w:t xml:space="preserve"> stated below:</w:t>
      </w:r>
    </w:p>
    <w:p w14:paraId="0DF193EE" w14:textId="183016AC" w:rsidR="00914DF1" w:rsidRPr="00CC7C3A" w:rsidRDefault="00914DF1" w:rsidP="00914DF1">
      <w:pPr>
        <w:spacing w:after="120" w:line="320" w:lineRule="exact"/>
        <w:ind w:left="547" w:hanging="547"/>
        <w:jc w:val="right"/>
        <w:rPr>
          <w:rFonts w:ascii="Arial" w:hAnsi="Arial" w:cs="Arial"/>
          <w:sz w:val="18"/>
          <w:szCs w:val="18"/>
        </w:rPr>
      </w:pPr>
      <w:r w:rsidRPr="00CC7C3A">
        <w:rPr>
          <w:rFonts w:ascii="Arial" w:hAnsi="Arial" w:cs="Arial"/>
          <w:sz w:val="18"/>
          <w:szCs w:val="18"/>
        </w:rPr>
        <w:t xml:space="preserve">(Unit: </w:t>
      </w:r>
      <w:r>
        <w:rPr>
          <w:rFonts w:ascii="Arial" w:hAnsi="Arial" w:cs="Arial"/>
          <w:sz w:val="18"/>
          <w:szCs w:val="18"/>
        </w:rPr>
        <w:t>Million</w:t>
      </w:r>
      <w:r w:rsidRPr="00CC7C3A">
        <w:rPr>
          <w:rFonts w:ascii="Arial" w:hAnsi="Arial" w:cs="Arial"/>
          <w:sz w:val="18"/>
          <w:szCs w:val="18"/>
        </w:rPr>
        <w:t xml:space="preserve">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914DF1" w:rsidRPr="00D75364" w14:paraId="75EF9B94" w14:textId="77777777" w:rsidTr="00E310A1">
        <w:trPr>
          <w:cantSplit/>
        </w:trPr>
        <w:tc>
          <w:tcPr>
            <w:tcW w:w="3690" w:type="dxa"/>
          </w:tcPr>
          <w:p w14:paraId="07C4BCA0" w14:textId="77777777" w:rsidR="00914DF1" w:rsidRPr="00D75364" w:rsidRDefault="00914DF1" w:rsidP="008F3E67">
            <w:pPr>
              <w:spacing w:line="380" w:lineRule="exact"/>
              <w:ind w:left="162" w:right="-43" w:hanging="162"/>
              <w:rPr>
                <w:rFonts w:ascii="Arial" w:hAnsi="Arial" w:cs="Arial"/>
                <w:color w:val="000000"/>
                <w:sz w:val="18"/>
                <w:szCs w:val="18"/>
              </w:rPr>
            </w:pPr>
          </w:p>
        </w:tc>
        <w:tc>
          <w:tcPr>
            <w:tcW w:w="2700" w:type="dxa"/>
            <w:gridSpan w:val="2"/>
          </w:tcPr>
          <w:p w14:paraId="2184EB37" w14:textId="77777777" w:rsidR="00914DF1" w:rsidRPr="00D75364" w:rsidRDefault="00914DF1" w:rsidP="008F3E67">
            <w:pPr>
              <w:pBdr>
                <w:bottom w:val="single" w:sz="4" w:space="1" w:color="auto"/>
              </w:pBdr>
              <w:spacing w:line="380" w:lineRule="exact"/>
              <w:ind w:left="162" w:right="-18" w:hanging="162"/>
              <w:jc w:val="center"/>
              <w:rPr>
                <w:rFonts w:ascii="Arial" w:hAnsi="Arial" w:cs="Arial"/>
                <w:color w:val="000000"/>
                <w:sz w:val="18"/>
                <w:szCs w:val="18"/>
              </w:rPr>
            </w:pPr>
            <w:r w:rsidRPr="00D75364">
              <w:rPr>
                <w:rFonts w:ascii="Arial" w:hAnsi="Arial" w:cs="Arial"/>
                <w:color w:val="000000"/>
                <w:sz w:val="18"/>
                <w:szCs w:val="18"/>
              </w:rPr>
              <w:t xml:space="preserve">Consolidated </w:t>
            </w:r>
          </w:p>
          <w:p w14:paraId="03407374" w14:textId="77777777" w:rsidR="00914DF1" w:rsidRPr="00D75364" w:rsidRDefault="00914DF1" w:rsidP="008F3E67">
            <w:pPr>
              <w:pBdr>
                <w:bottom w:val="single" w:sz="4" w:space="1" w:color="auto"/>
              </w:pBdr>
              <w:spacing w:line="380" w:lineRule="exact"/>
              <w:ind w:left="162" w:right="-18" w:hanging="162"/>
              <w:jc w:val="center"/>
              <w:rPr>
                <w:rFonts w:ascii="Arial" w:hAnsi="Arial" w:cs="Arial"/>
                <w:color w:val="000000"/>
                <w:sz w:val="18"/>
                <w:szCs w:val="18"/>
              </w:rPr>
            </w:pPr>
            <w:r w:rsidRPr="00D75364">
              <w:rPr>
                <w:rFonts w:ascii="Arial" w:hAnsi="Arial" w:cs="Arial"/>
                <w:color w:val="000000"/>
                <w:sz w:val="18"/>
                <w:szCs w:val="18"/>
              </w:rPr>
              <w:t>financial statements</w:t>
            </w:r>
          </w:p>
        </w:tc>
        <w:tc>
          <w:tcPr>
            <w:tcW w:w="2700" w:type="dxa"/>
            <w:gridSpan w:val="2"/>
          </w:tcPr>
          <w:p w14:paraId="5A99CDC7" w14:textId="77777777" w:rsidR="00914DF1" w:rsidRPr="00D75364" w:rsidRDefault="00914DF1" w:rsidP="008F3E67">
            <w:pPr>
              <w:pBdr>
                <w:bottom w:val="single" w:sz="4" w:space="1" w:color="auto"/>
              </w:pBdr>
              <w:spacing w:line="380" w:lineRule="exact"/>
              <w:ind w:left="162" w:right="-18" w:hanging="162"/>
              <w:jc w:val="center"/>
              <w:rPr>
                <w:rFonts w:ascii="Arial" w:hAnsi="Arial" w:cs="Arial"/>
                <w:color w:val="000000"/>
                <w:sz w:val="18"/>
                <w:szCs w:val="18"/>
              </w:rPr>
            </w:pPr>
            <w:r w:rsidRPr="00D75364">
              <w:rPr>
                <w:rFonts w:ascii="Arial" w:hAnsi="Arial" w:cs="Arial"/>
                <w:color w:val="000000"/>
                <w:sz w:val="18"/>
                <w:szCs w:val="18"/>
              </w:rPr>
              <w:t xml:space="preserve">Separate </w:t>
            </w:r>
          </w:p>
          <w:p w14:paraId="597844AE" w14:textId="77777777" w:rsidR="00914DF1" w:rsidRPr="00D75364" w:rsidRDefault="00914DF1" w:rsidP="008F3E67">
            <w:pPr>
              <w:pBdr>
                <w:bottom w:val="single" w:sz="4" w:space="1" w:color="auto"/>
              </w:pBdr>
              <w:spacing w:line="380" w:lineRule="exact"/>
              <w:ind w:left="162" w:right="-18" w:hanging="162"/>
              <w:jc w:val="center"/>
              <w:rPr>
                <w:rFonts w:ascii="Arial" w:hAnsi="Arial" w:cs="Arial"/>
                <w:color w:val="000000"/>
                <w:sz w:val="18"/>
                <w:szCs w:val="18"/>
              </w:rPr>
            </w:pPr>
            <w:r w:rsidRPr="00D75364">
              <w:rPr>
                <w:rFonts w:ascii="Arial" w:hAnsi="Arial" w:cs="Arial"/>
                <w:color w:val="000000"/>
                <w:sz w:val="18"/>
                <w:szCs w:val="18"/>
              </w:rPr>
              <w:t>financial statements</w:t>
            </w:r>
          </w:p>
        </w:tc>
      </w:tr>
      <w:tr w:rsidR="00E310A1" w:rsidRPr="00D75364" w14:paraId="588B5E9C" w14:textId="77777777" w:rsidTr="00E310A1">
        <w:tc>
          <w:tcPr>
            <w:tcW w:w="3690" w:type="dxa"/>
          </w:tcPr>
          <w:p w14:paraId="04306AD7" w14:textId="77777777" w:rsidR="00E310A1" w:rsidRPr="00D75364" w:rsidRDefault="00E310A1" w:rsidP="008F3E67">
            <w:pPr>
              <w:spacing w:line="380" w:lineRule="exact"/>
              <w:ind w:left="162" w:right="-43" w:hanging="162"/>
              <w:rPr>
                <w:rFonts w:ascii="Arial" w:hAnsi="Arial" w:cs="Arial"/>
                <w:color w:val="000000"/>
                <w:sz w:val="18"/>
                <w:szCs w:val="18"/>
              </w:rPr>
            </w:pPr>
          </w:p>
        </w:tc>
        <w:tc>
          <w:tcPr>
            <w:tcW w:w="1350" w:type="dxa"/>
          </w:tcPr>
          <w:p w14:paraId="507F6723" w14:textId="77777777" w:rsidR="00E310A1" w:rsidRPr="00D75364" w:rsidRDefault="00E310A1" w:rsidP="008F3E67">
            <w:pPr>
              <w:pBdr>
                <w:bottom w:val="single" w:sz="4" w:space="1" w:color="auto"/>
              </w:pBdr>
              <w:spacing w:line="380" w:lineRule="exact"/>
              <w:ind w:left="162" w:right="-18" w:hanging="162"/>
              <w:jc w:val="center"/>
              <w:rPr>
                <w:rFonts w:ascii="Arial" w:hAnsi="Arial" w:cs="Arial"/>
                <w:color w:val="000000"/>
                <w:sz w:val="18"/>
                <w:szCs w:val="18"/>
              </w:rPr>
            </w:pPr>
            <w:r>
              <w:rPr>
                <w:rFonts w:ascii="Arial" w:hAnsi="Arial" w:cs="Arial"/>
                <w:color w:val="000000"/>
                <w:sz w:val="18"/>
                <w:szCs w:val="18"/>
              </w:rPr>
              <w:t>2020</w:t>
            </w:r>
          </w:p>
        </w:tc>
        <w:tc>
          <w:tcPr>
            <w:tcW w:w="1350" w:type="dxa"/>
          </w:tcPr>
          <w:p w14:paraId="42A489EC" w14:textId="77777777" w:rsidR="00E310A1" w:rsidRPr="00D75364" w:rsidRDefault="00E310A1" w:rsidP="008F3E67">
            <w:pPr>
              <w:pBdr>
                <w:bottom w:val="single" w:sz="4" w:space="1" w:color="auto"/>
              </w:pBdr>
              <w:spacing w:line="380" w:lineRule="exact"/>
              <w:ind w:left="162" w:right="-18" w:hanging="162"/>
              <w:jc w:val="center"/>
              <w:rPr>
                <w:rFonts w:ascii="Arial" w:hAnsi="Arial" w:cs="Arial"/>
                <w:color w:val="000000"/>
                <w:sz w:val="18"/>
                <w:szCs w:val="18"/>
              </w:rPr>
            </w:pPr>
            <w:r>
              <w:rPr>
                <w:rFonts w:ascii="Arial" w:hAnsi="Arial" w:cs="Arial"/>
                <w:color w:val="000000"/>
                <w:sz w:val="18"/>
                <w:szCs w:val="18"/>
              </w:rPr>
              <w:t>2019</w:t>
            </w:r>
          </w:p>
        </w:tc>
        <w:tc>
          <w:tcPr>
            <w:tcW w:w="1350" w:type="dxa"/>
          </w:tcPr>
          <w:p w14:paraId="3D4C0544" w14:textId="77777777" w:rsidR="00E310A1" w:rsidRPr="00D75364" w:rsidRDefault="00E310A1" w:rsidP="008F3E67">
            <w:pPr>
              <w:pBdr>
                <w:bottom w:val="single" w:sz="4" w:space="1" w:color="auto"/>
              </w:pBdr>
              <w:spacing w:line="380" w:lineRule="exact"/>
              <w:ind w:left="162" w:right="-18" w:hanging="162"/>
              <w:jc w:val="center"/>
              <w:rPr>
                <w:rFonts w:ascii="Arial" w:hAnsi="Arial" w:cs="Arial"/>
                <w:color w:val="000000"/>
                <w:sz w:val="18"/>
                <w:szCs w:val="18"/>
              </w:rPr>
            </w:pPr>
            <w:r>
              <w:rPr>
                <w:rFonts w:ascii="Arial" w:hAnsi="Arial" w:cs="Arial"/>
                <w:color w:val="000000"/>
                <w:sz w:val="18"/>
                <w:szCs w:val="18"/>
              </w:rPr>
              <w:t>2020</w:t>
            </w:r>
          </w:p>
        </w:tc>
        <w:tc>
          <w:tcPr>
            <w:tcW w:w="1350" w:type="dxa"/>
          </w:tcPr>
          <w:p w14:paraId="2872D613" w14:textId="77777777" w:rsidR="00E310A1" w:rsidRPr="00D75364" w:rsidRDefault="00E310A1" w:rsidP="008F3E67">
            <w:pPr>
              <w:pBdr>
                <w:bottom w:val="single" w:sz="4" w:space="1" w:color="auto"/>
              </w:pBdr>
              <w:spacing w:line="380" w:lineRule="exact"/>
              <w:ind w:left="162" w:right="-18" w:hanging="162"/>
              <w:jc w:val="center"/>
              <w:rPr>
                <w:rFonts w:ascii="Arial" w:hAnsi="Arial" w:cs="Arial"/>
                <w:color w:val="000000"/>
                <w:sz w:val="18"/>
                <w:szCs w:val="18"/>
              </w:rPr>
            </w:pPr>
            <w:r>
              <w:rPr>
                <w:rFonts w:ascii="Arial" w:hAnsi="Arial" w:cs="Arial"/>
                <w:color w:val="000000"/>
                <w:sz w:val="18"/>
                <w:szCs w:val="18"/>
              </w:rPr>
              <w:t>2019</w:t>
            </w:r>
          </w:p>
        </w:tc>
      </w:tr>
      <w:tr w:rsidR="003E07AA" w:rsidRPr="00D75364" w14:paraId="417015A0" w14:textId="77777777" w:rsidTr="004B2DBE">
        <w:tc>
          <w:tcPr>
            <w:tcW w:w="3690" w:type="dxa"/>
          </w:tcPr>
          <w:p w14:paraId="75B959FD" w14:textId="4DC84521" w:rsidR="003E07AA" w:rsidRPr="00D75364" w:rsidRDefault="004B2DBE" w:rsidP="003E07AA">
            <w:pPr>
              <w:spacing w:line="380" w:lineRule="exact"/>
              <w:ind w:left="162" w:hanging="162"/>
              <w:rPr>
                <w:rFonts w:ascii="Arial" w:hAnsi="Arial" w:cs="Arial"/>
                <w:sz w:val="18"/>
                <w:szCs w:val="18"/>
              </w:rPr>
            </w:pPr>
            <w:r>
              <w:rPr>
                <w:rFonts w:ascii="Arial" w:eastAsia="Arial Unicode MS" w:hAnsi="Arial" w:cs="Arial"/>
                <w:sz w:val="18"/>
                <w:szCs w:val="18"/>
              </w:rPr>
              <w:t>Fair value of land</w:t>
            </w:r>
            <w:r w:rsidR="00DA7880">
              <w:rPr>
                <w:rFonts w:ascii="Arial" w:eastAsia="Arial Unicode MS" w:hAnsi="Arial" w:cs="Arial"/>
                <w:sz w:val="18"/>
                <w:szCs w:val="18"/>
              </w:rPr>
              <w:t>,</w:t>
            </w:r>
            <w:r>
              <w:rPr>
                <w:rFonts w:ascii="Arial" w:eastAsia="Arial Unicode MS" w:hAnsi="Arial" w:cs="Arial"/>
                <w:sz w:val="18"/>
                <w:szCs w:val="18"/>
              </w:rPr>
              <w:t xml:space="preserve"> buildings and                         right-of-use </w:t>
            </w:r>
            <w:r w:rsidR="00DA7880">
              <w:rPr>
                <w:rFonts w:ascii="Arial" w:eastAsia="Arial Unicode MS" w:hAnsi="Arial" w:cs="Arial"/>
                <w:sz w:val="18"/>
                <w:szCs w:val="18"/>
              </w:rPr>
              <w:t xml:space="preserve">assets </w:t>
            </w:r>
            <w:r>
              <w:rPr>
                <w:rFonts w:ascii="Arial" w:eastAsia="Arial Unicode MS" w:hAnsi="Arial" w:cs="Arial"/>
                <w:sz w:val="18"/>
                <w:szCs w:val="18"/>
              </w:rPr>
              <w:t>for rent</w:t>
            </w:r>
          </w:p>
        </w:tc>
        <w:tc>
          <w:tcPr>
            <w:tcW w:w="1350" w:type="dxa"/>
            <w:vAlign w:val="bottom"/>
          </w:tcPr>
          <w:p w14:paraId="62BE3E83" w14:textId="3CCB5C14" w:rsidR="003E07AA" w:rsidRPr="004413A0" w:rsidRDefault="004B2DBE" w:rsidP="004B2DBE">
            <w:pPr>
              <w:tabs>
                <w:tab w:val="decimal" w:pos="1037"/>
              </w:tabs>
              <w:spacing w:line="380" w:lineRule="exact"/>
              <w:ind w:right="20"/>
              <w:jc w:val="both"/>
              <w:rPr>
                <w:rFonts w:ascii="Arial" w:hAnsi="Arial" w:cs="Arial"/>
                <w:sz w:val="18"/>
                <w:szCs w:val="18"/>
              </w:rPr>
            </w:pPr>
            <w:r>
              <w:rPr>
                <w:rFonts w:ascii="Arial" w:hAnsi="Arial" w:cs="Arial"/>
                <w:sz w:val="18"/>
                <w:szCs w:val="18"/>
              </w:rPr>
              <w:t>6,963</w:t>
            </w:r>
          </w:p>
        </w:tc>
        <w:tc>
          <w:tcPr>
            <w:tcW w:w="1350" w:type="dxa"/>
            <w:vAlign w:val="bottom"/>
          </w:tcPr>
          <w:p w14:paraId="37710E51" w14:textId="6FA0DB20" w:rsidR="003E07AA" w:rsidRPr="004413A0" w:rsidRDefault="003E07AA" w:rsidP="004B2DBE">
            <w:pPr>
              <w:tabs>
                <w:tab w:val="decimal" w:pos="1037"/>
              </w:tabs>
              <w:spacing w:line="380" w:lineRule="exact"/>
              <w:ind w:right="20"/>
              <w:jc w:val="both"/>
              <w:rPr>
                <w:rFonts w:ascii="Arial" w:hAnsi="Arial" w:cs="Arial"/>
                <w:sz w:val="18"/>
                <w:szCs w:val="18"/>
              </w:rPr>
            </w:pPr>
            <w:r w:rsidRPr="003E07AA">
              <w:rPr>
                <w:rFonts w:ascii="Arial" w:hAnsi="Arial" w:cs="Arial"/>
                <w:sz w:val="18"/>
                <w:szCs w:val="18"/>
              </w:rPr>
              <w:t>5,847</w:t>
            </w:r>
          </w:p>
        </w:tc>
        <w:tc>
          <w:tcPr>
            <w:tcW w:w="1350" w:type="dxa"/>
            <w:vAlign w:val="bottom"/>
          </w:tcPr>
          <w:p w14:paraId="073F1464" w14:textId="1F99A501" w:rsidR="003E07AA" w:rsidRPr="004413A0" w:rsidRDefault="004B2DBE" w:rsidP="004B2DBE">
            <w:pPr>
              <w:tabs>
                <w:tab w:val="decimal" w:pos="1037"/>
              </w:tabs>
              <w:spacing w:line="380" w:lineRule="exact"/>
              <w:ind w:right="20"/>
              <w:jc w:val="both"/>
              <w:rPr>
                <w:rFonts w:ascii="Arial" w:hAnsi="Arial" w:cs="Arial"/>
                <w:sz w:val="18"/>
                <w:szCs w:val="18"/>
              </w:rPr>
            </w:pPr>
            <w:r>
              <w:rPr>
                <w:rFonts w:ascii="Arial" w:hAnsi="Arial" w:cs="Arial"/>
                <w:sz w:val="18"/>
                <w:szCs w:val="18"/>
              </w:rPr>
              <w:t>7,475</w:t>
            </w:r>
          </w:p>
        </w:tc>
        <w:tc>
          <w:tcPr>
            <w:tcW w:w="1350" w:type="dxa"/>
            <w:vAlign w:val="bottom"/>
          </w:tcPr>
          <w:p w14:paraId="19FE0770" w14:textId="15595F04" w:rsidR="003E07AA" w:rsidRPr="004413A0" w:rsidRDefault="004B2DBE" w:rsidP="004B2DBE">
            <w:pPr>
              <w:tabs>
                <w:tab w:val="decimal" w:pos="1037"/>
              </w:tabs>
              <w:spacing w:line="380" w:lineRule="exact"/>
              <w:ind w:right="20"/>
              <w:jc w:val="both"/>
              <w:rPr>
                <w:rFonts w:ascii="Arial" w:hAnsi="Arial" w:cs="Arial"/>
                <w:sz w:val="18"/>
                <w:szCs w:val="18"/>
              </w:rPr>
            </w:pPr>
            <w:r>
              <w:rPr>
                <w:rFonts w:ascii="Arial" w:hAnsi="Arial" w:cs="Arial"/>
                <w:sz w:val="18"/>
                <w:szCs w:val="18"/>
              </w:rPr>
              <w:t>6,690</w:t>
            </w:r>
          </w:p>
        </w:tc>
      </w:tr>
      <w:tr w:rsidR="003E07AA" w:rsidRPr="00D75364" w14:paraId="7DB098D2" w14:textId="77777777" w:rsidTr="00E310A1">
        <w:tc>
          <w:tcPr>
            <w:tcW w:w="3690" w:type="dxa"/>
          </w:tcPr>
          <w:p w14:paraId="2E92DF39" w14:textId="2A8A9EB5" w:rsidR="003E07AA" w:rsidRDefault="003E07AA" w:rsidP="003E07AA">
            <w:pPr>
              <w:tabs>
                <w:tab w:val="left" w:pos="522"/>
              </w:tabs>
              <w:spacing w:line="380" w:lineRule="exact"/>
              <w:ind w:left="162" w:hanging="162"/>
              <w:rPr>
                <w:rFonts w:ascii="Arial" w:hAnsi="Arial" w:cs="Arial"/>
                <w:sz w:val="18"/>
                <w:szCs w:val="18"/>
              </w:rPr>
            </w:pPr>
            <w:r>
              <w:rPr>
                <w:rFonts w:ascii="Arial" w:hAnsi="Arial" w:cs="Arial"/>
                <w:sz w:val="18"/>
                <w:szCs w:val="18"/>
              </w:rPr>
              <w:t>Lease liabilities</w:t>
            </w:r>
          </w:p>
        </w:tc>
        <w:tc>
          <w:tcPr>
            <w:tcW w:w="1350" w:type="dxa"/>
          </w:tcPr>
          <w:p w14:paraId="538A46A7" w14:textId="3AB0C519" w:rsidR="003E07AA" w:rsidRPr="004413A0" w:rsidRDefault="004B2DBE" w:rsidP="00F02E84">
            <w:pPr>
              <w:pBdr>
                <w:bottom w:val="single" w:sz="4" w:space="1" w:color="auto"/>
              </w:pBdr>
              <w:tabs>
                <w:tab w:val="decimal" w:pos="1037"/>
              </w:tabs>
              <w:spacing w:line="380" w:lineRule="exact"/>
              <w:ind w:right="20"/>
              <w:jc w:val="both"/>
              <w:rPr>
                <w:rFonts w:ascii="Arial" w:hAnsi="Arial" w:cs="Arial"/>
                <w:sz w:val="18"/>
                <w:szCs w:val="18"/>
              </w:rPr>
            </w:pPr>
            <w:r>
              <w:rPr>
                <w:rFonts w:ascii="Arial" w:hAnsi="Arial" w:cs="Arial"/>
                <w:sz w:val="18"/>
                <w:szCs w:val="18"/>
              </w:rPr>
              <w:t>472</w:t>
            </w:r>
          </w:p>
        </w:tc>
        <w:tc>
          <w:tcPr>
            <w:tcW w:w="1350" w:type="dxa"/>
          </w:tcPr>
          <w:p w14:paraId="7AC5504D" w14:textId="79EF7163" w:rsidR="003E07AA" w:rsidRPr="004413A0" w:rsidRDefault="003E07AA" w:rsidP="00F02E84">
            <w:pPr>
              <w:pBdr>
                <w:bottom w:val="single" w:sz="4" w:space="1" w:color="auto"/>
              </w:pBdr>
              <w:tabs>
                <w:tab w:val="decimal" w:pos="1037"/>
              </w:tabs>
              <w:spacing w:line="380" w:lineRule="exact"/>
              <w:ind w:right="20"/>
              <w:jc w:val="both"/>
              <w:rPr>
                <w:rFonts w:ascii="Arial" w:hAnsi="Arial" w:cs="Arial"/>
                <w:sz w:val="18"/>
                <w:szCs w:val="18"/>
              </w:rPr>
            </w:pPr>
            <w:r w:rsidRPr="003E07AA">
              <w:rPr>
                <w:rFonts w:ascii="Arial" w:hAnsi="Arial" w:cs="Arial" w:hint="cs"/>
                <w:sz w:val="18"/>
                <w:szCs w:val="18"/>
                <w:cs/>
              </w:rPr>
              <w:t>-</w:t>
            </w:r>
          </w:p>
        </w:tc>
        <w:tc>
          <w:tcPr>
            <w:tcW w:w="1350" w:type="dxa"/>
          </w:tcPr>
          <w:p w14:paraId="7EA69FCB" w14:textId="34D1C4D8" w:rsidR="003E07AA" w:rsidRPr="004413A0" w:rsidRDefault="004B2DBE" w:rsidP="00F02E84">
            <w:pPr>
              <w:pBdr>
                <w:bottom w:val="single" w:sz="4" w:space="1" w:color="auto"/>
              </w:pBdr>
              <w:tabs>
                <w:tab w:val="decimal" w:pos="1037"/>
              </w:tabs>
              <w:spacing w:line="380" w:lineRule="exact"/>
              <w:ind w:right="20"/>
              <w:jc w:val="both"/>
              <w:rPr>
                <w:rFonts w:ascii="Arial" w:hAnsi="Arial" w:cs="Arial"/>
                <w:sz w:val="18"/>
                <w:szCs w:val="18"/>
              </w:rPr>
            </w:pPr>
            <w:r>
              <w:rPr>
                <w:rFonts w:ascii="Arial" w:hAnsi="Arial" w:cs="Arial"/>
                <w:sz w:val="18"/>
                <w:szCs w:val="18"/>
              </w:rPr>
              <w:t>567</w:t>
            </w:r>
          </w:p>
        </w:tc>
        <w:tc>
          <w:tcPr>
            <w:tcW w:w="1350" w:type="dxa"/>
          </w:tcPr>
          <w:p w14:paraId="594D1878" w14:textId="209ED7A6" w:rsidR="003E07AA" w:rsidRPr="004413A0" w:rsidRDefault="004B2DBE" w:rsidP="00F02E84">
            <w:pPr>
              <w:pBdr>
                <w:bottom w:val="single" w:sz="4" w:space="1" w:color="auto"/>
              </w:pBdr>
              <w:tabs>
                <w:tab w:val="decimal" w:pos="1037"/>
              </w:tabs>
              <w:spacing w:line="380" w:lineRule="exact"/>
              <w:ind w:right="20"/>
              <w:jc w:val="both"/>
              <w:rPr>
                <w:rFonts w:ascii="Arial" w:hAnsi="Arial" w:cs="Arial"/>
                <w:sz w:val="18"/>
                <w:szCs w:val="18"/>
                <w:cs/>
              </w:rPr>
            </w:pPr>
            <w:r>
              <w:rPr>
                <w:rFonts w:ascii="Arial" w:hAnsi="Arial" w:cs="Arial"/>
                <w:sz w:val="18"/>
                <w:szCs w:val="18"/>
              </w:rPr>
              <w:t>-</w:t>
            </w:r>
          </w:p>
        </w:tc>
      </w:tr>
      <w:tr w:rsidR="00F02E84" w:rsidRPr="00D75364" w14:paraId="69FA1274" w14:textId="77777777" w:rsidTr="00E310A1">
        <w:tc>
          <w:tcPr>
            <w:tcW w:w="3690" w:type="dxa"/>
          </w:tcPr>
          <w:p w14:paraId="3CF72F0C" w14:textId="77777777" w:rsidR="00F02E84" w:rsidRDefault="00F02E84" w:rsidP="003E07AA">
            <w:pPr>
              <w:tabs>
                <w:tab w:val="left" w:pos="522"/>
              </w:tabs>
              <w:spacing w:line="380" w:lineRule="exact"/>
              <w:ind w:left="162" w:hanging="162"/>
              <w:rPr>
                <w:rFonts w:ascii="Arial" w:hAnsi="Arial" w:cs="Arial"/>
                <w:sz w:val="18"/>
                <w:szCs w:val="18"/>
              </w:rPr>
            </w:pPr>
          </w:p>
        </w:tc>
        <w:tc>
          <w:tcPr>
            <w:tcW w:w="1350" w:type="dxa"/>
          </w:tcPr>
          <w:p w14:paraId="71D4AEB5" w14:textId="47F0693C" w:rsidR="00F02E84" w:rsidRDefault="00F02E84" w:rsidP="00F02E84">
            <w:pPr>
              <w:pBdr>
                <w:bottom w:val="double" w:sz="4" w:space="1" w:color="auto"/>
              </w:pBdr>
              <w:tabs>
                <w:tab w:val="decimal" w:pos="1037"/>
              </w:tabs>
              <w:spacing w:line="380" w:lineRule="exact"/>
              <w:ind w:right="20"/>
              <w:jc w:val="both"/>
              <w:rPr>
                <w:rFonts w:ascii="Arial" w:hAnsi="Arial" w:cs="Arial"/>
                <w:sz w:val="18"/>
                <w:szCs w:val="18"/>
              </w:rPr>
            </w:pPr>
            <w:r>
              <w:rPr>
                <w:rFonts w:ascii="Arial" w:hAnsi="Arial" w:cs="Arial"/>
                <w:sz w:val="18"/>
                <w:szCs w:val="18"/>
              </w:rPr>
              <w:t>7,435</w:t>
            </w:r>
          </w:p>
        </w:tc>
        <w:tc>
          <w:tcPr>
            <w:tcW w:w="1350" w:type="dxa"/>
          </w:tcPr>
          <w:p w14:paraId="073F3D4F" w14:textId="71EC2D77" w:rsidR="00F02E84" w:rsidRPr="003E07AA" w:rsidRDefault="00141973" w:rsidP="00F02E84">
            <w:pPr>
              <w:pBdr>
                <w:bottom w:val="double" w:sz="4" w:space="1" w:color="auto"/>
              </w:pBdr>
              <w:tabs>
                <w:tab w:val="decimal" w:pos="1037"/>
              </w:tabs>
              <w:spacing w:line="380" w:lineRule="exact"/>
              <w:ind w:right="20"/>
              <w:jc w:val="both"/>
              <w:rPr>
                <w:rFonts w:ascii="Arial" w:hAnsi="Arial" w:cs="Arial"/>
                <w:sz w:val="18"/>
                <w:szCs w:val="18"/>
                <w:cs/>
              </w:rPr>
            </w:pPr>
            <w:r w:rsidRPr="00E622D3">
              <w:rPr>
                <w:rFonts w:ascii="Arial" w:hAnsi="Arial" w:cs="Arial"/>
                <w:sz w:val="18"/>
                <w:szCs w:val="18"/>
                <w:highlight w:val="yellow"/>
              </w:rPr>
              <w:t>5</w:t>
            </w:r>
            <w:r w:rsidR="00F02E84" w:rsidRPr="00E622D3">
              <w:rPr>
                <w:rFonts w:ascii="Arial" w:hAnsi="Arial" w:cs="Arial"/>
                <w:sz w:val="18"/>
                <w:szCs w:val="18"/>
                <w:highlight w:val="yellow"/>
              </w:rPr>
              <w:t>,847</w:t>
            </w:r>
            <w:bookmarkStart w:id="5" w:name="_GoBack"/>
            <w:bookmarkEnd w:id="5"/>
          </w:p>
        </w:tc>
        <w:tc>
          <w:tcPr>
            <w:tcW w:w="1350" w:type="dxa"/>
          </w:tcPr>
          <w:p w14:paraId="201FB460" w14:textId="3B38B545" w:rsidR="00F02E84" w:rsidRDefault="00F02E84" w:rsidP="00F02E84">
            <w:pPr>
              <w:pBdr>
                <w:bottom w:val="double" w:sz="4" w:space="1" w:color="auto"/>
              </w:pBdr>
              <w:tabs>
                <w:tab w:val="decimal" w:pos="1037"/>
              </w:tabs>
              <w:spacing w:line="380" w:lineRule="exact"/>
              <w:ind w:right="20"/>
              <w:jc w:val="both"/>
              <w:rPr>
                <w:rFonts w:ascii="Arial" w:hAnsi="Arial" w:cs="Arial"/>
                <w:sz w:val="18"/>
                <w:szCs w:val="18"/>
              </w:rPr>
            </w:pPr>
            <w:r>
              <w:rPr>
                <w:rFonts w:ascii="Arial" w:hAnsi="Arial" w:cs="Arial"/>
                <w:sz w:val="18"/>
                <w:szCs w:val="18"/>
              </w:rPr>
              <w:t>8,042</w:t>
            </w:r>
          </w:p>
        </w:tc>
        <w:tc>
          <w:tcPr>
            <w:tcW w:w="1350" w:type="dxa"/>
          </w:tcPr>
          <w:p w14:paraId="7B5794F2" w14:textId="4F3740C8" w:rsidR="00F02E84" w:rsidRDefault="00F02E84" w:rsidP="00F02E84">
            <w:pPr>
              <w:pBdr>
                <w:bottom w:val="double" w:sz="4" w:space="1" w:color="auto"/>
              </w:pBdr>
              <w:tabs>
                <w:tab w:val="decimal" w:pos="1037"/>
              </w:tabs>
              <w:spacing w:line="380" w:lineRule="exact"/>
              <w:ind w:right="20"/>
              <w:jc w:val="both"/>
              <w:rPr>
                <w:rFonts w:ascii="Arial" w:hAnsi="Arial" w:cs="Arial"/>
                <w:sz w:val="18"/>
                <w:szCs w:val="18"/>
              </w:rPr>
            </w:pPr>
            <w:r>
              <w:rPr>
                <w:rFonts w:ascii="Arial" w:hAnsi="Arial" w:cs="Arial"/>
                <w:sz w:val="18"/>
                <w:szCs w:val="18"/>
              </w:rPr>
              <w:t>6,690</w:t>
            </w:r>
          </w:p>
        </w:tc>
      </w:tr>
    </w:tbl>
    <w:p w14:paraId="3715EBF0" w14:textId="5A7ACE47" w:rsidR="009A2139" w:rsidRPr="004B2DBE" w:rsidRDefault="001440B8" w:rsidP="004B2DBE">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Pr>
          <w:rFonts w:ascii="Arial" w:hAnsi="Arial"/>
          <w:sz w:val="22"/>
          <w:szCs w:val="22"/>
          <w:cs/>
        </w:rPr>
        <w:tab/>
      </w:r>
      <w:r w:rsidR="009A2139" w:rsidRPr="004B2DBE">
        <w:rPr>
          <w:rFonts w:ascii="Arial" w:hAnsi="Arial" w:cs="Arial"/>
          <w:sz w:val="22"/>
          <w:szCs w:val="22"/>
        </w:rPr>
        <w:t xml:space="preserve">The fair value of the above investment properties has been determined based on valuation performed by an accredited independent valuer. The fair value of the </w:t>
      </w:r>
      <w:r w:rsidR="006751CD" w:rsidRPr="004B2DBE">
        <w:rPr>
          <w:rFonts w:ascii="Arial" w:hAnsi="Arial" w:cs="Arial"/>
          <w:sz w:val="22"/>
          <w:szCs w:val="22"/>
        </w:rPr>
        <w:t xml:space="preserve">land and </w:t>
      </w:r>
      <w:r w:rsidR="00A11305" w:rsidRPr="004B2DBE">
        <w:rPr>
          <w:rFonts w:ascii="Arial" w:hAnsi="Arial" w:cs="Arial"/>
          <w:sz w:val="22"/>
          <w:szCs w:val="22"/>
        </w:rPr>
        <w:t>building</w:t>
      </w:r>
      <w:r w:rsidR="006751CD" w:rsidRPr="004B2DBE">
        <w:rPr>
          <w:rFonts w:ascii="Arial" w:hAnsi="Arial" w:cs="Arial"/>
          <w:sz w:val="22"/>
          <w:szCs w:val="22"/>
        </w:rPr>
        <w:t>s</w:t>
      </w:r>
      <w:r w:rsidR="00A11305" w:rsidRPr="004B2DBE">
        <w:rPr>
          <w:rFonts w:ascii="Arial" w:hAnsi="Arial" w:cs="Arial"/>
          <w:sz w:val="22"/>
          <w:szCs w:val="22"/>
        </w:rPr>
        <w:t xml:space="preserve"> </w:t>
      </w:r>
      <w:r w:rsidR="009A2139" w:rsidRPr="004B2DBE">
        <w:rPr>
          <w:rFonts w:ascii="Arial" w:hAnsi="Arial" w:cs="Arial"/>
          <w:sz w:val="22"/>
          <w:szCs w:val="22"/>
        </w:rPr>
        <w:t>has been determined using the income approach. Key assumptions used in the valuation include yield rate, inflation rate, occupancy rate and long-term growth in real rental rates.</w:t>
      </w:r>
    </w:p>
    <w:p w14:paraId="315292B1" w14:textId="47D24EDE" w:rsidR="00951054" w:rsidRDefault="00951054" w:rsidP="009A2139">
      <w:pPr>
        <w:overflowPunct/>
        <w:autoSpaceDE/>
        <w:autoSpaceDN/>
        <w:adjustRightInd/>
        <w:spacing w:before="120" w:after="120" w:line="380" w:lineRule="exact"/>
        <w:ind w:left="992" w:hanging="425"/>
        <w:jc w:val="thaiDistribute"/>
        <w:textAlignment w:val="auto"/>
        <w:rPr>
          <w:rFonts w:ascii="Arial" w:hAnsi="Arial"/>
          <w:sz w:val="22"/>
          <w:szCs w:val="22"/>
        </w:rPr>
      </w:pPr>
    </w:p>
    <w:p w14:paraId="5A1E4D16" w14:textId="77777777" w:rsidR="004B2DBE" w:rsidRDefault="004B2DBE">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56771C74" w14:textId="344870DB" w:rsidR="002F61DD" w:rsidRPr="003F36F7" w:rsidRDefault="00464D63" w:rsidP="002F6EA4">
      <w:pPr>
        <w:tabs>
          <w:tab w:val="left" w:pos="2160"/>
          <w:tab w:val="center" w:pos="6840"/>
          <w:tab w:val="center" w:pos="8280"/>
        </w:tabs>
        <w:spacing w:before="60" w:after="60" w:line="380" w:lineRule="exact"/>
        <w:ind w:left="547" w:right="-43" w:hanging="547"/>
        <w:jc w:val="thaiDistribute"/>
        <w:rPr>
          <w:rFonts w:ascii="Arial" w:eastAsia="Arial Unicode MS" w:hAnsi="Arial" w:cs="Arial"/>
          <w:b/>
          <w:bCs/>
          <w:sz w:val="22"/>
          <w:szCs w:val="22"/>
        </w:rPr>
      </w:pPr>
      <w:r>
        <w:rPr>
          <w:rFonts w:ascii="Arial" w:eastAsia="Arial Unicode MS" w:hAnsi="Arial" w:cs="Arial"/>
          <w:b/>
          <w:bCs/>
          <w:sz w:val="22"/>
          <w:szCs w:val="22"/>
        </w:rPr>
        <w:lastRenderedPageBreak/>
        <w:t>1</w:t>
      </w:r>
      <w:r w:rsidR="000A0C7F">
        <w:rPr>
          <w:rFonts w:ascii="Arial" w:eastAsia="Arial Unicode MS" w:hAnsi="Arial" w:cs="Browallia New"/>
          <w:b/>
          <w:bCs/>
          <w:sz w:val="22"/>
        </w:rPr>
        <w:t>4</w:t>
      </w:r>
      <w:r w:rsidR="002F61DD" w:rsidRPr="003F36F7">
        <w:rPr>
          <w:rFonts w:ascii="Arial" w:eastAsia="Arial Unicode MS" w:hAnsi="Arial" w:cs="Arial"/>
          <w:b/>
          <w:bCs/>
          <w:sz w:val="22"/>
          <w:szCs w:val="22"/>
        </w:rPr>
        <w:t>.</w:t>
      </w:r>
      <w:r w:rsidR="002F61DD" w:rsidRPr="003F36F7">
        <w:rPr>
          <w:rFonts w:ascii="Arial" w:eastAsia="Arial Unicode MS" w:hAnsi="Arial" w:cs="Arial"/>
          <w:b/>
          <w:bCs/>
          <w:sz w:val="22"/>
          <w:szCs w:val="22"/>
        </w:rPr>
        <w:tab/>
        <w:t xml:space="preserve">Property, </w:t>
      </w:r>
      <w:r w:rsidR="008B3D0F">
        <w:rPr>
          <w:rFonts w:ascii="Arial" w:eastAsia="Arial Unicode MS" w:hAnsi="Arial" w:cs="Arial"/>
          <w:b/>
          <w:bCs/>
          <w:sz w:val="22"/>
          <w:szCs w:val="22"/>
        </w:rPr>
        <w:t>buildings</w:t>
      </w:r>
      <w:r w:rsidR="002F61DD" w:rsidRPr="003F36F7">
        <w:rPr>
          <w:rFonts w:ascii="Arial" w:eastAsia="Arial Unicode MS" w:hAnsi="Arial" w:cs="Arial"/>
          <w:b/>
          <w:bCs/>
          <w:sz w:val="22"/>
          <w:szCs w:val="22"/>
        </w:rPr>
        <w:t xml:space="preserve"> and equipment</w:t>
      </w:r>
    </w:p>
    <w:tbl>
      <w:tblPr>
        <w:tblW w:w="9958" w:type="dxa"/>
        <w:tblInd w:w="-90" w:type="dxa"/>
        <w:tblLayout w:type="fixed"/>
        <w:tblLook w:val="0000" w:firstRow="0" w:lastRow="0" w:firstColumn="0" w:lastColumn="0" w:noHBand="0" w:noVBand="0"/>
      </w:tblPr>
      <w:tblGrid>
        <w:gridCol w:w="2239"/>
        <w:gridCol w:w="80"/>
        <w:gridCol w:w="995"/>
        <w:gridCol w:w="86"/>
        <w:gridCol w:w="999"/>
        <w:gridCol w:w="75"/>
        <w:gridCol w:w="1005"/>
        <w:gridCol w:w="91"/>
        <w:gridCol w:w="988"/>
        <w:gridCol w:w="53"/>
        <w:gridCol w:w="269"/>
        <w:gridCol w:w="758"/>
        <w:gridCol w:w="84"/>
        <w:gridCol w:w="38"/>
        <w:gridCol w:w="970"/>
        <w:gridCol w:w="67"/>
        <w:gridCol w:w="1013"/>
        <w:gridCol w:w="28"/>
        <w:gridCol w:w="120"/>
      </w:tblGrid>
      <w:tr w:rsidR="0076089D" w:rsidRPr="00EB372C" w14:paraId="2D11CC77" w14:textId="77777777" w:rsidTr="00111F4B">
        <w:trPr>
          <w:gridAfter w:val="2"/>
          <w:wAfter w:w="148" w:type="dxa"/>
          <w:tblHeader/>
        </w:trPr>
        <w:tc>
          <w:tcPr>
            <w:tcW w:w="9810" w:type="dxa"/>
            <w:gridSpan w:val="17"/>
          </w:tcPr>
          <w:p w14:paraId="328B8248" w14:textId="77777777" w:rsidR="0076089D" w:rsidRPr="00EB372C" w:rsidRDefault="0076089D" w:rsidP="007B220F">
            <w:pPr>
              <w:tabs>
                <w:tab w:val="center" w:pos="8010"/>
              </w:tabs>
              <w:spacing w:line="226" w:lineRule="exact"/>
              <w:ind w:right="-50"/>
              <w:jc w:val="right"/>
              <w:rPr>
                <w:rFonts w:ascii="Arial" w:eastAsia="Arial Unicode MS" w:hAnsi="Arial" w:cs="Arial"/>
                <w:sz w:val="14"/>
                <w:szCs w:val="14"/>
                <w:cs/>
              </w:rPr>
            </w:pPr>
            <w:r w:rsidRPr="00EB372C">
              <w:rPr>
                <w:rFonts w:ascii="Arial" w:eastAsia="Arial Unicode MS" w:hAnsi="Arial" w:cs="Arial"/>
                <w:sz w:val="14"/>
                <w:szCs w:val="14"/>
                <w:cs/>
              </w:rPr>
              <w:t>(</w:t>
            </w:r>
            <w:r w:rsidRPr="00EB372C">
              <w:rPr>
                <w:rFonts w:ascii="Arial" w:eastAsia="Arial Unicode MS" w:hAnsi="Arial" w:cs="Arial"/>
                <w:sz w:val="14"/>
                <w:szCs w:val="14"/>
              </w:rPr>
              <w:t>Unit: Thousand Baht</w:t>
            </w:r>
            <w:r w:rsidRPr="00EB372C">
              <w:rPr>
                <w:rFonts w:ascii="Arial" w:eastAsia="Arial Unicode MS" w:hAnsi="Arial" w:cs="Arial"/>
                <w:sz w:val="14"/>
                <w:szCs w:val="14"/>
                <w:cs/>
              </w:rPr>
              <w:t>)</w:t>
            </w:r>
          </w:p>
        </w:tc>
      </w:tr>
      <w:tr w:rsidR="0076089D" w:rsidRPr="00EB372C" w14:paraId="16617A23" w14:textId="77777777" w:rsidTr="00111F4B">
        <w:trPr>
          <w:gridAfter w:val="2"/>
          <w:wAfter w:w="148" w:type="dxa"/>
          <w:tblHeader/>
        </w:trPr>
        <w:tc>
          <w:tcPr>
            <w:tcW w:w="2239" w:type="dxa"/>
          </w:tcPr>
          <w:p w14:paraId="1EDDAF93" w14:textId="77777777" w:rsidR="0076089D" w:rsidRPr="00EB372C" w:rsidRDefault="0076089D" w:rsidP="007B220F">
            <w:pPr>
              <w:tabs>
                <w:tab w:val="center" w:pos="8010"/>
              </w:tabs>
              <w:spacing w:line="226" w:lineRule="exact"/>
              <w:ind w:right="-50"/>
              <w:jc w:val="right"/>
              <w:rPr>
                <w:rFonts w:ascii="Arial" w:eastAsia="Arial Unicode MS" w:hAnsi="Arial" w:cs="Arial"/>
                <w:sz w:val="14"/>
                <w:szCs w:val="14"/>
                <w:cs/>
              </w:rPr>
            </w:pPr>
          </w:p>
        </w:tc>
        <w:tc>
          <w:tcPr>
            <w:tcW w:w="7571" w:type="dxa"/>
            <w:gridSpan w:val="16"/>
          </w:tcPr>
          <w:p w14:paraId="39A552AD" w14:textId="77777777" w:rsidR="0076089D" w:rsidRPr="00EB372C" w:rsidRDefault="0076089D" w:rsidP="007B220F">
            <w:pPr>
              <w:pBdr>
                <w:bottom w:val="single" w:sz="4" w:space="1" w:color="auto"/>
              </w:pBdr>
              <w:tabs>
                <w:tab w:val="center" w:pos="8010"/>
              </w:tabs>
              <w:spacing w:line="226" w:lineRule="exact"/>
              <w:ind w:right="-50"/>
              <w:jc w:val="center"/>
              <w:rPr>
                <w:rFonts w:ascii="Arial" w:eastAsia="Arial Unicode MS" w:hAnsi="Arial" w:cs="Arial"/>
                <w:sz w:val="14"/>
                <w:szCs w:val="14"/>
                <w:cs/>
              </w:rPr>
            </w:pPr>
            <w:r w:rsidRPr="00EB372C">
              <w:rPr>
                <w:rFonts w:ascii="Arial" w:eastAsia="Arial Unicode MS" w:hAnsi="Arial" w:cs="Arial"/>
                <w:sz w:val="14"/>
                <w:szCs w:val="14"/>
              </w:rPr>
              <w:t>Consolidated financial statements</w:t>
            </w:r>
          </w:p>
        </w:tc>
      </w:tr>
      <w:tr w:rsidR="0076089D" w:rsidRPr="00EB372C" w14:paraId="4BCB0F84" w14:textId="77777777" w:rsidTr="00111F4B">
        <w:trPr>
          <w:gridAfter w:val="2"/>
          <w:wAfter w:w="148" w:type="dxa"/>
          <w:tblHeader/>
        </w:trPr>
        <w:tc>
          <w:tcPr>
            <w:tcW w:w="2239" w:type="dxa"/>
          </w:tcPr>
          <w:p w14:paraId="3497488A" w14:textId="77777777" w:rsidR="0076089D" w:rsidRPr="00EB372C" w:rsidRDefault="0076089D" w:rsidP="007B220F">
            <w:pPr>
              <w:tabs>
                <w:tab w:val="center" w:pos="8010"/>
              </w:tabs>
              <w:spacing w:line="226" w:lineRule="exact"/>
              <w:ind w:right="-50"/>
              <w:jc w:val="both"/>
              <w:rPr>
                <w:rFonts w:ascii="Arial" w:eastAsia="Arial Unicode MS" w:hAnsi="Arial" w:cs="Arial"/>
                <w:b/>
                <w:bCs/>
                <w:sz w:val="14"/>
                <w:szCs w:val="14"/>
              </w:rPr>
            </w:pPr>
          </w:p>
        </w:tc>
        <w:tc>
          <w:tcPr>
            <w:tcW w:w="1075" w:type="dxa"/>
            <w:gridSpan w:val="2"/>
            <w:vAlign w:val="bottom"/>
          </w:tcPr>
          <w:p w14:paraId="2AC695F9" w14:textId="77777777" w:rsidR="0076089D" w:rsidRPr="00EB372C" w:rsidRDefault="0076089D" w:rsidP="007B220F">
            <w:pPr>
              <w:spacing w:line="226" w:lineRule="exact"/>
              <w:ind w:right="-50"/>
              <w:jc w:val="center"/>
              <w:rPr>
                <w:rFonts w:ascii="Arial" w:eastAsia="Arial Unicode MS" w:hAnsi="Arial" w:cs="Arial"/>
                <w:sz w:val="14"/>
                <w:szCs w:val="14"/>
              </w:rPr>
            </w:pPr>
          </w:p>
        </w:tc>
        <w:tc>
          <w:tcPr>
            <w:tcW w:w="1085" w:type="dxa"/>
            <w:gridSpan w:val="2"/>
            <w:vAlign w:val="bottom"/>
          </w:tcPr>
          <w:p w14:paraId="1F744202" w14:textId="77777777" w:rsidR="0076089D" w:rsidRPr="00EB372C" w:rsidRDefault="0076089D" w:rsidP="007B220F">
            <w:pPr>
              <w:spacing w:line="226" w:lineRule="exact"/>
              <w:ind w:right="-50"/>
              <w:jc w:val="center"/>
              <w:rPr>
                <w:rFonts w:ascii="Arial" w:eastAsia="Arial Unicode MS" w:hAnsi="Arial" w:cs="Arial"/>
                <w:sz w:val="14"/>
                <w:szCs w:val="14"/>
              </w:rPr>
            </w:pPr>
          </w:p>
        </w:tc>
        <w:tc>
          <w:tcPr>
            <w:tcW w:w="1080" w:type="dxa"/>
            <w:gridSpan w:val="2"/>
            <w:vAlign w:val="bottom"/>
          </w:tcPr>
          <w:p w14:paraId="4A150451" w14:textId="77777777" w:rsidR="0076089D" w:rsidRPr="00EB372C" w:rsidRDefault="0076089D" w:rsidP="007B220F">
            <w:pPr>
              <w:spacing w:line="226" w:lineRule="exact"/>
              <w:ind w:right="-50"/>
              <w:jc w:val="center"/>
              <w:rPr>
                <w:rFonts w:ascii="Arial" w:eastAsia="Arial Unicode MS" w:hAnsi="Arial" w:cs="Arial"/>
                <w:sz w:val="14"/>
                <w:szCs w:val="14"/>
              </w:rPr>
            </w:pPr>
          </w:p>
        </w:tc>
        <w:tc>
          <w:tcPr>
            <w:tcW w:w="1079" w:type="dxa"/>
            <w:gridSpan w:val="2"/>
            <w:vAlign w:val="bottom"/>
          </w:tcPr>
          <w:p w14:paraId="23537D1B" w14:textId="77777777" w:rsidR="0076089D" w:rsidRPr="00EB372C" w:rsidRDefault="0076089D" w:rsidP="007B220F">
            <w:pPr>
              <w:spacing w:line="226" w:lineRule="exact"/>
              <w:ind w:right="-50"/>
              <w:jc w:val="center"/>
              <w:rPr>
                <w:rFonts w:ascii="Arial" w:eastAsia="Arial Unicode MS" w:hAnsi="Arial" w:cs="Arial"/>
                <w:sz w:val="14"/>
                <w:szCs w:val="14"/>
              </w:rPr>
            </w:pPr>
            <w:r w:rsidRPr="00EB372C">
              <w:rPr>
                <w:rFonts w:ascii="Arial" w:eastAsia="Arial Unicode MS" w:hAnsi="Arial" w:cs="Arial"/>
                <w:sz w:val="14"/>
                <w:szCs w:val="14"/>
              </w:rPr>
              <w:t>Furniture,</w:t>
            </w:r>
          </w:p>
        </w:tc>
        <w:tc>
          <w:tcPr>
            <w:tcW w:w="1080" w:type="dxa"/>
            <w:gridSpan w:val="3"/>
            <w:vAlign w:val="bottom"/>
          </w:tcPr>
          <w:p w14:paraId="54F33AF1" w14:textId="77777777" w:rsidR="0076089D" w:rsidRPr="00EB372C" w:rsidRDefault="0076089D" w:rsidP="007B220F">
            <w:pPr>
              <w:spacing w:line="226" w:lineRule="exact"/>
              <w:ind w:right="-50"/>
              <w:jc w:val="center"/>
              <w:rPr>
                <w:rFonts w:ascii="Arial" w:eastAsia="Arial Unicode MS" w:hAnsi="Arial" w:cs="Arial"/>
                <w:sz w:val="14"/>
                <w:szCs w:val="14"/>
              </w:rPr>
            </w:pPr>
          </w:p>
        </w:tc>
        <w:tc>
          <w:tcPr>
            <w:tcW w:w="1092" w:type="dxa"/>
            <w:gridSpan w:val="3"/>
            <w:vAlign w:val="bottom"/>
          </w:tcPr>
          <w:p w14:paraId="122909FE" w14:textId="77777777" w:rsidR="0076089D" w:rsidRPr="00EB372C" w:rsidRDefault="0076089D" w:rsidP="007B220F">
            <w:pPr>
              <w:spacing w:line="226" w:lineRule="exact"/>
              <w:jc w:val="center"/>
              <w:rPr>
                <w:rFonts w:ascii="Arial" w:eastAsia="Arial Unicode MS" w:hAnsi="Arial" w:cs="Arial"/>
                <w:sz w:val="14"/>
                <w:szCs w:val="14"/>
              </w:rPr>
            </w:pPr>
            <w:r w:rsidRPr="00EB372C">
              <w:rPr>
                <w:rFonts w:ascii="Arial" w:eastAsia="Arial Unicode MS" w:hAnsi="Arial" w:cs="Arial"/>
                <w:sz w:val="14"/>
                <w:szCs w:val="14"/>
              </w:rPr>
              <w:t>Assets under</w:t>
            </w:r>
          </w:p>
        </w:tc>
        <w:tc>
          <w:tcPr>
            <w:tcW w:w="1080" w:type="dxa"/>
            <w:gridSpan w:val="2"/>
            <w:vAlign w:val="bottom"/>
          </w:tcPr>
          <w:p w14:paraId="4B7111F7" w14:textId="77777777" w:rsidR="0076089D" w:rsidRPr="00EB372C" w:rsidRDefault="0076089D" w:rsidP="007B220F">
            <w:pPr>
              <w:spacing w:line="226" w:lineRule="exact"/>
              <w:ind w:right="-50"/>
              <w:jc w:val="center"/>
              <w:rPr>
                <w:rFonts w:ascii="Arial" w:eastAsia="Arial Unicode MS" w:hAnsi="Arial" w:cs="Arial"/>
                <w:sz w:val="14"/>
                <w:szCs w:val="14"/>
              </w:rPr>
            </w:pPr>
          </w:p>
        </w:tc>
      </w:tr>
      <w:tr w:rsidR="0076089D" w:rsidRPr="00EB372C" w14:paraId="60F9E557" w14:textId="77777777" w:rsidTr="00111F4B">
        <w:trPr>
          <w:gridAfter w:val="2"/>
          <w:wAfter w:w="148" w:type="dxa"/>
          <w:tblHeader/>
        </w:trPr>
        <w:tc>
          <w:tcPr>
            <w:tcW w:w="2239" w:type="dxa"/>
          </w:tcPr>
          <w:p w14:paraId="481F0C2D" w14:textId="77777777" w:rsidR="0076089D" w:rsidRPr="00EB372C" w:rsidRDefault="0076089D" w:rsidP="007B220F">
            <w:pPr>
              <w:tabs>
                <w:tab w:val="center" w:pos="8010"/>
              </w:tabs>
              <w:spacing w:line="226" w:lineRule="exact"/>
              <w:ind w:right="-50"/>
              <w:jc w:val="both"/>
              <w:rPr>
                <w:rFonts w:ascii="Arial" w:eastAsia="Arial Unicode MS" w:hAnsi="Arial" w:cs="Arial"/>
                <w:b/>
                <w:bCs/>
                <w:sz w:val="14"/>
                <w:szCs w:val="14"/>
              </w:rPr>
            </w:pPr>
          </w:p>
        </w:tc>
        <w:tc>
          <w:tcPr>
            <w:tcW w:w="1075" w:type="dxa"/>
            <w:gridSpan w:val="2"/>
            <w:vAlign w:val="bottom"/>
          </w:tcPr>
          <w:p w14:paraId="6A22F04A" w14:textId="77777777" w:rsidR="0076089D" w:rsidRPr="00EB372C" w:rsidRDefault="0076089D" w:rsidP="007B220F">
            <w:pPr>
              <w:spacing w:line="226" w:lineRule="exact"/>
              <w:ind w:right="-50"/>
              <w:jc w:val="center"/>
              <w:rPr>
                <w:rFonts w:ascii="Arial" w:eastAsia="Arial Unicode MS" w:hAnsi="Arial" w:cs="Arial"/>
                <w:sz w:val="14"/>
                <w:szCs w:val="14"/>
              </w:rPr>
            </w:pPr>
          </w:p>
        </w:tc>
        <w:tc>
          <w:tcPr>
            <w:tcW w:w="1085" w:type="dxa"/>
            <w:gridSpan w:val="2"/>
            <w:vAlign w:val="bottom"/>
          </w:tcPr>
          <w:p w14:paraId="59692DD5" w14:textId="77777777" w:rsidR="0076089D" w:rsidRPr="00EB372C" w:rsidRDefault="0076089D" w:rsidP="007B220F">
            <w:pPr>
              <w:spacing w:line="226" w:lineRule="exact"/>
              <w:ind w:right="-50"/>
              <w:jc w:val="center"/>
              <w:rPr>
                <w:rFonts w:ascii="Arial" w:eastAsia="Arial Unicode MS" w:hAnsi="Arial" w:cs="Arial"/>
                <w:sz w:val="14"/>
                <w:szCs w:val="14"/>
              </w:rPr>
            </w:pPr>
            <w:r w:rsidRPr="00EB372C">
              <w:rPr>
                <w:rFonts w:ascii="Arial" w:eastAsia="Arial Unicode MS" w:hAnsi="Arial" w:cs="Arial"/>
                <w:sz w:val="14"/>
                <w:szCs w:val="14"/>
              </w:rPr>
              <w:t>Buildings and</w:t>
            </w:r>
          </w:p>
        </w:tc>
        <w:tc>
          <w:tcPr>
            <w:tcW w:w="1080" w:type="dxa"/>
            <w:gridSpan w:val="2"/>
            <w:vAlign w:val="bottom"/>
          </w:tcPr>
          <w:p w14:paraId="3310343F" w14:textId="77777777" w:rsidR="0076089D" w:rsidRPr="00EB372C" w:rsidRDefault="00E1269F" w:rsidP="007B220F">
            <w:pPr>
              <w:spacing w:line="226" w:lineRule="exact"/>
              <w:ind w:right="-50"/>
              <w:jc w:val="center"/>
              <w:rPr>
                <w:rFonts w:ascii="Arial" w:eastAsia="Arial Unicode MS" w:hAnsi="Arial" w:cs="Arial"/>
                <w:sz w:val="14"/>
                <w:szCs w:val="14"/>
              </w:rPr>
            </w:pPr>
            <w:r w:rsidRPr="00EB372C">
              <w:rPr>
                <w:rFonts w:ascii="Arial" w:eastAsia="Arial Unicode MS" w:hAnsi="Arial" w:cs="Arial"/>
                <w:sz w:val="14"/>
                <w:szCs w:val="14"/>
              </w:rPr>
              <w:t xml:space="preserve">Equipment </w:t>
            </w:r>
          </w:p>
        </w:tc>
        <w:tc>
          <w:tcPr>
            <w:tcW w:w="1079" w:type="dxa"/>
            <w:gridSpan w:val="2"/>
            <w:vAlign w:val="bottom"/>
          </w:tcPr>
          <w:p w14:paraId="0FB135FF" w14:textId="77777777" w:rsidR="0076089D" w:rsidRPr="00EB372C" w:rsidRDefault="0076089D" w:rsidP="007B220F">
            <w:pPr>
              <w:spacing w:line="226" w:lineRule="exact"/>
              <w:ind w:right="-50"/>
              <w:jc w:val="center"/>
              <w:rPr>
                <w:rFonts w:ascii="Arial" w:eastAsia="Arial Unicode MS" w:hAnsi="Arial" w:cs="Arial"/>
                <w:sz w:val="14"/>
                <w:szCs w:val="14"/>
              </w:rPr>
            </w:pPr>
            <w:r w:rsidRPr="00EB372C">
              <w:rPr>
                <w:rFonts w:ascii="Arial" w:eastAsia="Arial Unicode MS" w:hAnsi="Arial" w:cs="Arial"/>
                <w:sz w:val="14"/>
                <w:szCs w:val="14"/>
              </w:rPr>
              <w:t>fixtures and</w:t>
            </w:r>
          </w:p>
        </w:tc>
        <w:tc>
          <w:tcPr>
            <w:tcW w:w="1080" w:type="dxa"/>
            <w:gridSpan w:val="3"/>
            <w:vAlign w:val="bottom"/>
          </w:tcPr>
          <w:p w14:paraId="1C713AB3" w14:textId="77777777" w:rsidR="0076089D" w:rsidRPr="00EB372C" w:rsidRDefault="0076089D" w:rsidP="007B220F">
            <w:pPr>
              <w:spacing w:line="226" w:lineRule="exact"/>
              <w:ind w:right="-50"/>
              <w:jc w:val="center"/>
              <w:rPr>
                <w:rFonts w:ascii="Arial" w:eastAsia="Arial Unicode MS" w:hAnsi="Arial" w:cs="Arial"/>
                <w:sz w:val="14"/>
                <w:szCs w:val="14"/>
              </w:rPr>
            </w:pPr>
          </w:p>
        </w:tc>
        <w:tc>
          <w:tcPr>
            <w:tcW w:w="1092" w:type="dxa"/>
            <w:gridSpan w:val="3"/>
            <w:vAlign w:val="bottom"/>
          </w:tcPr>
          <w:p w14:paraId="3EE5AE4F" w14:textId="77777777" w:rsidR="0076089D" w:rsidRPr="00EB372C" w:rsidRDefault="0076089D" w:rsidP="007B220F">
            <w:pPr>
              <w:spacing w:line="226" w:lineRule="exact"/>
              <w:ind w:right="-50"/>
              <w:jc w:val="center"/>
              <w:rPr>
                <w:rFonts w:ascii="Arial" w:eastAsia="Arial Unicode MS" w:hAnsi="Arial" w:cs="Arial"/>
                <w:sz w:val="14"/>
                <w:szCs w:val="14"/>
              </w:rPr>
            </w:pPr>
            <w:r w:rsidRPr="00EB372C">
              <w:rPr>
                <w:rFonts w:ascii="Arial" w:eastAsia="Arial Unicode MS" w:hAnsi="Arial" w:cs="Arial"/>
                <w:sz w:val="14"/>
                <w:szCs w:val="14"/>
              </w:rPr>
              <w:t>installation</w:t>
            </w:r>
          </w:p>
        </w:tc>
        <w:tc>
          <w:tcPr>
            <w:tcW w:w="1080" w:type="dxa"/>
            <w:gridSpan w:val="2"/>
            <w:vAlign w:val="bottom"/>
          </w:tcPr>
          <w:p w14:paraId="0C5CD8E8" w14:textId="77777777" w:rsidR="0076089D" w:rsidRPr="00EB372C" w:rsidRDefault="0076089D" w:rsidP="007B220F">
            <w:pPr>
              <w:spacing w:line="226" w:lineRule="exact"/>
              <w:ind w:right="-50"/>
              <w:jc w:val="center"/>
              <w:rPr>
                <w:rFonts w:ascii="Arial" w:eastAsia="Arial Unicode MS" w:hAnsi="Arial" w:cs="Arial"/>
                <w:sz w:val="14"/>
                <w:szCs w:val="14"/>
              </w:rPr>
            </w:pPr>
          </w:p>
        </w:tc>
      </w:tr>
      <w:tr w:rsidR="0076089D" w:rsidRPr="00EB372C" w14:paraId="3D2B10A1" w14:textId="77777777" w:rsidTr="00111F4B">
        <w:trPr>
          <w:gridAfter w:val="2"/>
          <w:wAfter w:w="148" w:type="dxa"/>
          <w:tblHeader/>
        </w:trPr>
        <w:tc>
          <w:tcPr>
            <w:tcW w:w="2239" w:type="dxa"/>
          </w:tcPr>
          <w:p w14:paraId="6DE0291F" w14:textId="77777777" w:rsidR="0076089D" w:rsidRPr="00EB372C" w:rsidRDefault="0076089D" w:rsidP="007B220F">
            <w:pPr>
              <w:tabs>
                <w:tab w:val="center" w:pos="8010"/>
              </w:tabs>
              <w:spacing w:line="226" w:lineRule="exact"/>
              <w:ind w:right="-50"/>
              <w:jc w:val="both"/>
              <w:rPr>
                <w:rFonts w:ascii="Arial" w:eastAsia="Arial Unicode MS" w:hAnsi="Arial" w:cs="Arial"/>
                <w:b/>
                <w:bCs/>
                <w:sz w:val="14"/>
                <w:szCs w:val="14"/>
              </w:rPr>
            </w:pPr>
          </w:p>
        </w:tc>
        <w:tc>
          <w:tcPr>
            <w:tcW w:w="1075" w:type="dxa"/>
            <w:gridSpan w:val="2"/>
            <w:vAlign w:val="bottom"/>
          </w:tcPr>
          <w:p w14:paraId="4B968764" w14:textId="77777777" w:rsidR="0076089D" w:rsidRPr="00EB372C" w:rsidRDefault="0076089D" w:rsidP="007B220F">
            <w:pPr>
              <w:spacing w:line="226" w:lineRule="exact"/>
              <w:ind w:right="-50"/>
              <w:jc w:val="center"/>
              <w:rPr>
                <w:rFonts w:ascii="Arial" w:eastAsia="Arial Unicode MS" w:hAnsi="Arial" w:cs="Arial"/>
                <w:sz w:val="14"/>
                <w:szCs w:val="14"/>
              </w:rPr>
            </w:pPr>
            <w:r w:rsidRPr="00EB372C">
              <w:rPr>
                <w:rFonts w:ascii="Arial" w:eastAsia="Arial Unicode MS" w:hAnsi="Arial" w:cs="Arial"/>
                <w:sz w:val="14"/>
                <w:szCs w:val="14"/>
              </w:rPr>
              <w:t>Land and land</w:t>
            </w:r>
          </w:p>
        </w:tc>
        <w:tc>
          <w:tcPr>
            <w:tcW w:w="1085" w:type="dxa"/>
            <w:gridSpan w:val="2"/>
            <w:vAlign w:val="bottom"/>
          </w:tcPr>
          <w:p w14:paraId="68D4EE5A" w14:textId="77777777" w:rsidR="0076089D" w:rsidRPr="00EB372C" w:rsidRDefault="0076089D" w:rsidP="007B220F">
            <w:pPr>
              <w:spacing w:line="226" w:lineRule="exact"/>
              <w:ind w:right="-50"/>
              <w:jc w:val="center"/>
              <w:rPr>
                <w:rFonts w:ascii="Arial" w:eastAsia="Arial Unicode MS" w:hAnsi="Arial" w:cs="Arial"/>
                <w:sz w:val="14"/>
                <w:szCs w:val="14"/>
              </w:rPr>
            </w:pPr>
            <w:r w:rsidRPr="00EB372C">
              <w:rPr>
                <w:rFonts w:ascii="Arial" w:eastAsia="Arial Unicode MS" w:hAnsi="Arial" w:cs="Arial"/>
                <w:sz w:val="14"/>
                <w:szCs w:val="14"/>
              </w:rPr>
              <w:t>building</w:t>
            </w:r>
          </w:p>
        </w:tc>
        <w:tc>
          <w:tcPr>
            <w:tcW w:w="1080" w:type="dxa"/>
            <w:gridSpan w:val="2"/>
            <w:vAlign w:val="bottom"/>
          </w:tcPr>
          <w:p w14:paraId="4BC8E988" w14:textId="77777777" w:rsidR="0076089D" w:rsidRPr="00EB372C" w:rsidRDefault="00E1269F" w:rsidP="007B220F">
            <w:pPr>
              <w:spacing w:line="226" w:lineRule="exact"/>
              <w:ind w:right="-50"/>
              <w:jc w:val="center"/>
              <w:rPr>
                <w:rFonts w:ascii="Arial" w:eastAsia="Arial Unicode MS" w:hAnsi="Arial" w:cs="Arial"/>
                <w:sz w:val="14"/>
                <w:szCs w:val="14"/>
              </w:rPr>
            </w:pPr>
            <w:r w:rsidRPr="00EB372C">
              <w:rPr>
                <w:rFonts w:ascii="Arial" w:eastAsia="Arial Unicode MS" w:hAnsi="Arial" w:cs="Arial"/>
                <w:sz w:val="14"/>
                <w:szCs w:val="14"/>
              </w:rPr>
              <w:t>and</w:t>
            </w:r>
          </w:p>
        </w:tc>
        <w:tc>
          <w:tcPr>
            <w:tcW w:w="1079" w:type="dxa"/>
            <w:gridSpan w:val="2"/>
            <w:vAlign w:val="bottom"/>
          </w:tcPr>
          <w:p w14:paraId="75B3E364" w14:textId="77777777" w:rsidR="0076089D" w:rsidRPr="00EB372C" w:rsidRDefault="0076089D" w:rsidP="007B220F">
            <w:pPr>
              <w:spacing w:line="226" w:lineRule="exact"/>
              <w:ind w:right="-50"/>
              <w:jc w:val="center"/>
              <w:rPr>
                <w:rFonts w:ascii="Arial" w:eastAsia="Arial Unicode MS" w:hAnsi="Arial" w:cs="Arial"/>
                <w:sz w:val="14"/>
                <w:szCs w:val="14"/>
              </w:rPr>
            </w:pPr>
            <w:r w:rsidRPr="00EB372C">
              <w:rPr>
                <w:rFonts w:ascii="Arial" w:eastAsia="Arial Unicode MS" w:hAnsi="Arial" w:cs="Arial"/>
                <w:sz w:val="14"/>
                <w:szCs w:val="14"/>
              </w:rPr>
              <w:t>office</w:t>
            </w:r>
          </w:p>
        </w:tc>
        <w:tc>
          <w:tcPr>
            <w:tcW w:w="1080" w:type="dxa"/>
            <w:gridSpan w:val="3"/>
            <w:vAlign w:val="bottom"/>
          </w:tcPr>
          <w:p w14:paraId="11275D21" w14:textId="77777777" w:rsidR="0076089D" w:rsidRPr="00EB372C" w:rsidRDefault="0076089D" w:rsidP="007B220F">
            <w:pPr>
              <w:spacing w:line="226" w:lineRule="exact"/>
              <w:ind w:right="-50"/>
              <w:jc w:val="center"/>
              <w:rPr>
                <w:rFonts w:ascii="Arial" w:eastAsia="Arial Unicode MS" w:hAnsi="Arial" w:cs="Arial"/>
                <w:sz w:val="14"/>
                <w:szCs w:val="14"/>
              </w:rPr>
            </w:pPr>
            <w:r w:rsidRPr="00EB372C">
              <w:rPr>
                <w:rFonts w:ascii="Arial" w:eastAsia="Arial Unicode MS" w:hAnsi="Arial" w:cs="Arial"/>
                <w:sz w:val="14"/>
                <w:szCs w:val="14"/>
              </w:rPr>
              <w:t>Motor</w:t>
            </w:r>
          </w:p>
        </w:tc>
        <w:tc>
          <w:tcPr>
            <w:tcW w:w="1092" w:type="dxa"/>
            <w:gridSpan w:val="3"/>
            <w:vAlign w:val="bottom"/>
          </w:tcPr>
          <w:p w14:paraId="2E2C80BF" w14:textId="77777777" w:rsidR="0076089D" w:rsidRPr="00EB372C" w:rsidRDefault="0076089D" w:rsidP="007B220F">
            <w:pPr>
              <w:spacing w:line="226" w:lineRule="exact"/>
              <w:ind w:right="-50"/>
              <w:jc w:val="center"/>
              <w:rPr>
                <w:rFonts w:ascii="Arial" w:eastAsia="Arial Unicode MS" w:hAnsi="Arial" w:cs="Arial"/>
                <w:sz w:val="14"/>
                <w:szCs w:val="14"/>
              </w:rPr>
            </w:pPr>
            <w:r w:rsidRPr="00EB372C">
              <w:rPr>
                <w:rFonts w:ascii="Arial" w:eastAsia="Arial Unicode MS" w:hAnsi="Arial" w:cs="Arial"/>
                <w:sz w:val="14"/>
                <w:szCs w:val="14"/>
              </w:rPr>
              <w:t>and under</w:t>
            </w:r>
          </w:p>
        </w:tc>
        <w:tc>
          <w:tcPr>
            <w:tcW w:w="1080" w:type="dxa"/>
            <w:gridSpan w:val="2"/>
            <w:vAlign w:val="bottom"/>
          </w:tcPr>
          <w:p w14:paraId="7C53FD58" w14:textId="77777777" w:rsidR="0076089D" w:rsidRPr="00EB372C" w:rsidRDefault="0076089D" w:rsidP="007B220F">
            <w:pPr>
              <w:spacing w:line="226" w:lineRule="exact"/>
              <w:ind w:right="-50"/>
              <w:jc w:val="center"/>
              <w:rPr>
                <w:rFonts w:ascii="Arial" w:eastAsia="Arial Unicode MS" w:hAnsi="Arial" w:cs="Arial"/>
                <w:sz w:val="14"/>
                <w:szCs w:val="14"/>
              </w:rPr>
            </w:pPr>
          </w:p>
        </w:tc>
      </w:tr>
      <w:tr w:rsidR="0076089D" w:rsidRPr="00EB372C" w14:paraId="12BD4581" w14:textId="77777777" w:rsidTr="00111F4B">
        <w:trPr>
          <w:gridAfter w:val="2"/>
          <w:wAfter w:w="148" w:type="dxa"/>
          <w:tblHeader/>
        </w:trPr>
        <w:tc>
          <w:tcPr>
            <w:tcW w:w="2239" w:type="dxa"/>
          </w:tcPr>
          <w:p w14:paraId="3829CD7A" w14:textId="77777777" w:rsidR="0076089D" w:rsidRPr="00EB372C" w:rsidRDefault="0076089D" w:rsidP="007B220F">
            <w:pPr>
              <w:tabs>
                <w:tab w:val="center" w:pos="8010"/>
              </w:tabs>
              <w:spacing w:line="226" w:lineRule="exact"/>
              <w:ind w:right="-50"/>
              <w:jc w:val="both"/>
              <w:rPr>
                <w:rFonts w:ascii="Arial" w:eastAsia="Arial Unicode MS" w:hAnsi="Arial" w:cs="Arial"/>
                <w:b/>
                <w:bCs/>
                <w:sz w:val="14"/>
                <w:szCs w:val="14"/>
              </w:rPr>
            </w:pPr>
          </w:p>
        </w:tc>
        <w:tc>
          <w:tcPr>
            <w:tcW w:w="1075" w:type="dxa"/>
            <w:gridSpan w:val="2"/>
            <w:vAlign w:val="bottom"/>
          </w:tcPr>
          <w:p w14:paraId="36BC84C2" w14:textId="77777777" w:rsidR="0076089D" w:rsidRPr="00EB372C" w:rsidRDefault="0076089D" w:rsidP="007B220F">
            <w:pPr>
              <w:pBdr>
                <w:bottom w:val="single" w:sz="4" w:space="1" w:color="auto"/>
              </w:pBdr>
              <w:spacing w:line="226" w:lineRule="exact"/>
              <w:ind w:right="-50"/>
              <w:jc w:val="center"/>
              <w:rPr>
                <w:rFonts w:ascii="Arial" w:eastAsia="Arial Unicode MS" w:hAnsi="Arial" w:cs="Arial"/>
                <w:sz w:val="14"/>
                <w:szCs w:val="14"/>
              </w:rPr>
            </w:pPr>
            <w:r w:rsidRPr="00EB372C">
              <w:rPr>
                <w:rFonts w:ascii="Arial" w:eastAsia="Arial Unicode MS" w:hAnsi="Arial" w:cs="Arial"/>
                <w:sz w:val="14"/>
                <w:szCs w:val="14"/>
              </w:rPr>
              <w:t>improvement</w:t>
            </w:r>
          </w:p>
        </w:tc>
        <w:tc>
          <w:tcPr>
            <w:tcW w:w="1085" w:type="dxa"/>
            <w:gridSpan w:val="2"/>
            <w:vAlign w:val="bottom"/>
          </w:tcPr>
          <w:p w14:paraId="793DCC3B" w14:textId="77777777" w:rsidR="0076089D" w:rsidRPr="00EB372C" w:rsidRDefault="0076089D" w:rsidP="007B220F">
            <w:pPr>
              <w:pBdr>
                <w:bottom w:val="single" w:sz="4" w:space="1" w:color="auto"/>
              </w:pBdr>
              <w:spacing w:line="226" w:lineRule="exact"/>
              <w:ind w:right="-50"/>
              <w:jc w:val="center"/>
              <w:rPr>
                <w:rFonts w:ascii="Arial" w:eastAsia="Arial Unicode MS" w:hAnsi="Arial" w:cs="Arial"/>
                <w:sz w:val="14"/>
                <w:szCs w:val="14"/>
              </w:rPr>
            </w:pPr>
            <w:r w:rsidRPr="00EB372C">
              <w:rPr>
                <w:rFonts w:ascii="Arial" w:eastAsia="Arial Unicode MS" w:hAnsi="Arial" w:cs="Arial"/>
                <w:sz w:val="14"/>
                <w:szCs w:val="14"/>
              </w:rPr>
              <w:t>improvement</w:t>
            </w:r>
          </w:p>
        </w:tc>
        <w:tc>
          <w:tcPr>
            <w:tcW w:w="1080" w:type="dxa"/>
            <w:gridSpan w:val="2"/>
            <w:vAlign w:val="bottom"/>
          </w:tcPr>
          <w:p w14:paraId="52D0F7C2" w14:textId="77777777" w:rsidR="0076089D" w:rsidRPr="00EB372C" w:rsidRDefault="00E1269F" w:rsidP="007B220F">
            <w:pPr>
              <w:pBdr>
                <w:bottom w:val="single" w:sz="4" w:space="1" w:color="auto"/>
              </w:pBdr>
              <w:spacing w:line="226" w:lineRule="exact"/>
              <w:ind w:right="-50"/>
              <w:jc w:val="center"/>
              <w:rPr>
                <w:rFonts w:ascii="Arial" w:eastAsia="Arial Unicode MS" w:hAnsi="Arial" w:cs="Arial"/>
                <w:sz w:val="14"/>
                <w:szCs w:val="14"/>
              </w:rPr>
            </w:pPr>
            <w:r w:rsidRPr="00EB372C">
              <w:rPr>
                <w:rFonts w:ascii="Arial" w:eastAsia="Arial Unicode MS" w:hAnsi="Arial" w:cs="Arial"/>
                <w:sz w:val="14"/>
                <w:szCs w:val="14"/>
              </w:rPr>
              <w:t>machine</w:t>
            </w:r>
          </w:p>
        </w:tc>
        <w:tc>
          <w:tcPr>
            <w:tcW w:w="1079" w:type="dxa"/>
            <w:gridSpan w:val="2"/>
            <w:vAlign w:val="bottom"/>
          </w:tcPr>
          <w:p w14:paraId="35BD9EED" w14:textId="77777777" w:rsidR="0076089D" w:rsidRPr="00EB372C" w:rsidRDefault="0076089D" w:rsidP="007B220F">
            <w:pPr>
              <w:pBdr>
                <w:bottom w:val="single" w:sz="4" w:space="1" w:color="auto"/>
              </w:pBdr>
              <w:spacing w:line="226" w:lineRule="exact"/>
              <w:ind w:right="-50"/>
              <w:jc w:val="center"/>
              <w:rPr>
                <w:rFonts w:ascii="Arial" w:eastAsia="Arial Unicode MS" w:hAnsi="Arial" w:cs="Arial"/>
                <w:sz w:val="14"/>
                <w:szCs w:val="14"/>
              </w:rPr>
            </w:pPr>
            <w:r w:rsidRPr="00EB372C">
              <w:rPr>
                <w:rFonts w:ascii="Arial" w:eastAsia="Arial Unicode MS" w:hAnsi="Arial" w:cs="Arial"/>
                <w:sz w:val="14"/>
                <w:szCs w:val="14"/>
              </w:rPr>
              <w:t>equipment</w:t>
            </w:r>
          </w:p>
        </w:tc>
        <w:tc>
          <w:tcPr>
            <w:tcW w:w="1080" w:type="dxa"/>
            <w:gridSpan w:val="3"/>
            <w:vAlign w:val="bottom"/>
          </w:tcPr>
          <w:p w14:paraId="4686AE95" w14:textId="77777777" w:rsidR="0076089D" w:rsidRPr="00EB372C" w:rsidRDefault="0076089D" w:rsidP="007B220F">
            <w:pPr>
              <w:pBdr>
                <w:bottom w:val="single" w:sz="4" w:space="1" w:color="auto"/>
              </w:pBdr>
              <w:spacing w:line="226" w:lineRule="exact"/>
              <w:ind w:right="-50"/>
              <w:jc w:val="center"/>
              <w:rPr>
                <w:rFonts w:ascii="Arial" w:eastAsia="Arial Unicode MS" w:hAnsi="Arial" w:cs="Arial"/>
                <w:sz w:val="14"/>
                <w:szCs w:val="14"/>
              </w:rPr>
            </w:pPr>
            <w:r w:rsidRPr="00EB372C">
              <w:rPr>
                <w:rFonts w:ascii="Arial" w:eastAsia="Arial Unicode MS" w:hAnsi="Arial" w:cs="Arial"/>
                <w:sz w:val="14"/>
                <w:szCs w:val="14"/>
              </w:rPr>
              <w:t>vehicles</w:t>
            </w:r>
          </w:p>
        </w:tc>
        <w:tc>
          <w:tcPr>
            <w:tcW w:w="1092" w:type="dxa"/>
            <w:gridSpan w:val="3"/>
            <w:vAlign w:val="bottom"/>
          </w:tcPr>
          <w:p w14:paraId="37E464B8" w14:textId="77777777" w:rsidR="0076089D" w:rsidRPr="00EB372C" w:rsidRDefault="0076089D" w:rsidP="007B220F">
            <w:pPr>
              <w:pBdr>
                <w:bottom w:val="single" w:sz="4" w:space="1" w:color="auto"/>
              </w:pBdr>
              <w:spacing w:line="226" w:lineRule="exact"/>
              <w:ind w:right="-50"/>
              <w:jc w:val="center"/>
              <w:rPr>
                <w:rFonts w:ascii="Arial" w:eastAsia="Arial Unicode MS" w:hAnsi="Arial" w:cs="Arial"/>
                <w:sz w:val="14"/>
                <w:szCs w:val="14"/>
              </w:rPr>
            </w:pPr>
            <w:r w:rsidRPr="00EB372C">
              <w:rPr>
                <w:rFonts w:ascii="Arial" w:eastAsia="Arial Unicode MS" w:hAnsi="Arial" w:cs="Arial"/>
                <w:sz w:val="14"/>
                <w:szCs w:val="14"/>
              </w:rPr>
              <w:t>construction</w:t>
            </w:r>
          </w:p>
        </w:tc>
        <w:tc>
          <w:tcPr>
            <w:tcW w:w="1080" w:type="dxa"/>
            <w:gridSpan w:val="2"/>
            <w:vAlign w:val="bottom"/>
          </w:tcPr>
          <w:p w14:paraId="4FF8B179" w14:textId="77777777" w:rsidR="0076089D" w:rsidRPr="00EB372C" w:rsidRDefault="0076089D" w:rsidP="007B220F">
            <w:pPr>
              <w:pBdr>
                <w:bottom w:val="single" w:sz="4" w:space="1" w:color="auto"/>
              </w:pBdr>
              <w:spacing w:line="226" w:lineRule="exact"/>
              <w:ind w:right="-50"/>
              <w:jc w:val="center"/>
              <w:rPr>
                <w:rFonts w:ascii="Arial" w:eastAsia="Arial Unicode MS" w:hAnsi="Arial" w:cs="Arial"/>
                <w:sz w:val="14"/>
                <w:szCs w:val="14"/>
                <w:u w:val="single"/>
              </w:rPr>
            </w:pPr>
            <w:r w:rsidRPr="00EB372C">
              <w:rPr>
                <w:rFonts w:ascii="Arial" w:eastAsia="Arial Unicode MS" w:hAnsi="Arial" w:cs="Arial"/>
                <w:sz w:val="14"/>
                <w:szCs w:val="14"/>
              </w:rPr>
              <w:t>Total</w:t>
            </w:r>
          </w:p>
        </w:tc>
      </w:tr>
      <w:tr w:rsidR="0076089D" w:rsidRPr="00EB372C" w14:paraId="066317CC" w14:textId="77777777" w:rsidTr="000A0C7F">
        <w:trPr>
          <w:gridAfter w:val="2"/>
          <w:wAfter w:w="148" w:type="dxa"/>
        </w:trPr>
        <w:tc>
          <w:tcPr>
            <w:tcW w:w="2239" w:type="dxa"/>
          </w:tcPr>
          <w:p w14:paraId="0220117A" w14:textId="77777777" w:rsidR="0076089D" w:rsidRPr="00EB372C" w:rsidRDefault="0076089D" w:rsidP="003E07AA">
            <w:pPr>
              <w:tabs>
                <w:tab w:val="center" w:pos="8010"/>
              </w:tabs>
              <w:spacing w:line="226" w:lineRule="exact"/>
              <w:ind w:left="164" w:right="-50" w:hanging="164"/>
              <w:jc w:val="both"/>
              <w:rPr>
                <w:rFonts w:ascii="Arial" w:eastAsia="Arial Unicode MS" w:hAnsi="Arial" w:cs="Arial"/>
                <w:b/>
                <w:bCs/>
                <w:sz w:val="14"/>
                <w:szCs w:val="14"/>
              </w:rPr>
            </w:pPr>
            <w:r w:rsidRPr="00EB372C">
              <w:rPr>
                <w:rFonts w:ascii="Arial" w:eastAsia="Arial Unicode MS" w:hAnsi="Arial" w:cs="Arial"/>
                <w:b/>
                <w:bCs/>
                <w:sz w:val="14"/>
                <w:szCs w:val="14"/>
              </w:rPr>
              <w:t>Cost:</w:t>
            </w:r>
          </w:p>
        </w:tc>
        <w:tc>
          <w:tcPr>
            <w:tcW w:w="1075" w:type="dxa"/>
            <w:gridSpan w:val="2"/>
          </w:tcPr>
          <w:p w14:paraId="234B1DDC" w14:textId="77777777" w:rsidR="0076089D" w:rsidRPr="00EB372C" w:rsidRDefault="0076089D" w:rsidP="007B220F">
            <w:pPr>
              <w:tabs>
                <w:tab w:val="center" w:pos="8010"/>
              </w:tabs>
              <w:spacing w:line="226" w:lineRule="exact"/>
              <w:ind w:right="-50"/>
              <w:jc w:val="both"/>
              <w:rPr>
                <w:rFonts w:ascii="Arial" w:eastAsia="Arial Unicode MS" w:hAnsi="Arial" w:cs="Arial"/>
                <w:sz w:val="14"/>
                <w:szCs w:val="14"/>
              </w:rPr>
            </w:pPr>
          </w:p>
        </w:tc>
        <w:tc>
          <w:tcPr>
            <w:tcW w:w="1085" w:type="dxa"/>
            <w:gridSpan w:val="2"/>
          </w:tcPr>
          <w:p w14:paraId="13C53EAB" w14:textId="77777777" w:rsidR="0076089D" w:rsidRPr="00EB372C" w:rsidRDefault="0076089D" w:rsidP="007B220F">
            <w:pPr>
              <w:tabs>
                <w:tab w:val="center" w:pos="8010"/>
              </w:tabs>
              <w:spacing w:line="226" w:lineRule="exact"/>
              <w:ind w:right="-50"/>
              <w:jc w:val="both"/>
              <w:rPr>
                <w:rFonts w:ascii="Arial" w:eastAsia="Arial Unicode MS" w:hAnsi="Arial" w:cs="Arial"/>
                <w:sz w:val="14"/>
                <w:szCs w:val="14"/>
              </w:rPr>
            </w:pPr>
          </w:p>
        </w:tc>
        <w:tc>
          <w:tcPr>
            <w:tcW w:w="1080" w:type="dxa"/>
            <w:gridSpan w:val="2"/>
          </w:tcPr>
          <w:p w14:paraId="1101E404" w14:textId="77777777" w:rsidR="0076089D" w:rsidRPr="00EB372C" w:rsidRDefault="0076089D" w:rsidP="007B220F">
            <w:pPr>
              <w:tabs>
                <w:tab w:val="center" w:pos="8010"/>
              </w:tabs>
              <w:spacing w:line="226" w:lineRule="exact"/>
              <w:ind w:right="-50"/>
              <w:jc w:val="both"/>
              <w:rPr>
                <w:rFonts w:ascii="Arial" w:eastAsia="Arial Unicode MS" w:hAnsi="Arial" w:cs="Arial"/>
                <w:sz w:val="14"/>
                <w:szCs w:val="14"/>
              </w:rPr>
            </w:pPr>
          </w:p>
        </w:tc>
        <w:tc>
          <w:tcPr>
            <w:tcW w:w="1079" w:type="dxa"/>
            <w:gridSpan w:val="2"/>
          </w:tcPr>
          <w:p w14:paraId="10952248" w14:textId="77777777" w:rsidR="0076089D" w:rsidRPr="00EB372C" w:rsidRDefault="0076089D" w:rsidP="007B220F">
            <w:pPr>
              <w:tabs>
                <w:tab w:val="center" w:pos="8010"/>
              </w:tabs>
              <w:spacing w:line="226" w:lineRule="exact"/>
              <w:ind w:right="-50"/>
              <w:jc w:val="both"/>
              <w:rPr>
                <w:rFonts w:ascii="Arial" w:eastAsia="Arial Unicode MS" w:hAnsi="Arial" w:cs="Arial"/>
                <w:sz w:val="14"/>
                <w:szCs w:val="14"/>
              </w:rPr>
            </w:pPr>
          </w:p>
        </w:tc>
        <w:tc>
          <w:tcPr>
            <w:tcW w:w="1080" w:type="dxa"/>
            <w:gridSpan w:val="3"/>
          </w:tcPr>
          <w:p w14:paraId="4450D9CE" w14:textId="77777777" w:rsidR="0076089D" w:rsidRPr="00EB372C" w:rsidRDefault="0076089D" w:rsidP="007B220F">
            <w:pPr>
              <w:tabs>
                <w:tab w:val="center" w:pos="8010"/>
              </w:tabs>
              <w:spacing w:line="226" w:lineRule="exact"/>
              <w:ind w:right="-50"/>
              <w:jc w:val="both"/>
              <w:rPr>
                <w:rFonts w:ascii="Arial" w:eastAsia="Arial Unicode MS" w:hAnsi="Arial" w:cs="Arial"/>
                <w:sz w:val="14"/>
                <w:szCs w:val="14"/>
              </w:rPr>
            </w:pPr>
          </w:p>
        </w:tc>
        <w:tc>
          <w:tcPr>
            <w:tcW w:w="1092" w:type="dxa"/>
            <w:gridSpan w:val="3"/>
          </w:tcPr>
          <w:p w14:paraId="6CC08FC5" w14:textId="77777777" w:rsidR="0076089D" w:rsidRPr="00EB372C" w:rsidRDefault="0076089D" w:rsidP="007B220F">
            <w:pPr>
              <w:tabs>
                <w:tab w:val="center" w:pos="8010"/>
              </w:tabs>
              <w:spacing w:line="226" w:lineRule="exact"/>
              <w:ind w:right="-50"/>
              <w:jc w:val="both"/>
              <w:rPr>
                <w:rFonts w:ascii="Arial" w:eastAsia="Arial Unicode MS" w:hAnsi="Arial" w:cs="Arial"/>
                <w:sz w:val="14"/>
                <w:szCs w:val="14"/>
              </w:rPr>
            </w:pPr>
          </w:p>
        </w:tc>
        <w:tc>
          <w:tcPr>
            <w:tcW w:w="1080" w:type="dxa"/>
            <w:gridSpan w:val="2"/>
          </w:tcPr>
          <w:p w14:paraId="325873E6" w14:textId="77777777" w:rsidR="0076089D" w:rsidRPr="00EB372C" w:rsidRDefault="0076089D" w:rsidP="007B220F">
            <w:pPr>
              <w:tabs>
                <w:tab w:val="center" w:pos="8010"/>
              </w:tabs>
              <w:spacing w:line="226" w:lineRule="exact"/>
              <w:ind w:right="-50"/>
              <w:jc w:val="both"/>
              <w:rPr>
                <w:rFonts w:ascii="Arial" w:eastAsia="Arial Unicode MS" w:hAnsi="Arial" w:cs="Arial"/>
                <w:sz w:val="14"/>
                <w:szCs w:val="14"/>
              </w:rPr>
            </w:pPr>
          </w:p>
        </w:tc>
      </w:tr>
      <w:tr w:rsidR="00E310A1" w:rsidRPr="00EB372C" w14:paraId="5935D243" w14:textId="77777777" w:rsidTr="000A0C7F">
        <w:trPr>
          <w:gridAfter w:val="2"/>
          <w:wAfter w:w="148" w:type="dxa"/>
        </w:trPr>
        <w:tc>
          <w:tcPr>
            <w:tcW w:w="2239" w:type="dxa"/>
          </w:tcPr>
          <w:p w14:paraId="2294AD66" w14:textId="2B66DC30" w:rsidR="00E310A1" w:rsidRPr="00EB372C" w:rsidRDefault="00E310A1" w:rsidP="003E07AA">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r>
            <w:r w:rsidR="004B2DBE" w:rsidRPr="00EB372C">
              <w:rPr>
                <w:rFonts w:ascii="Arial" w:eastAsia="Arial Unicode MS" w:hAnsi="Arial" w:cs="Arial"/>
                <w:sz w:val="14"/>
                <w:szCs w:val="14"/>
              </w:rPr>
              <w:t xml:space="preserve">As at </w:t>
            </w:r>
            <w:r w:rsidRPr="00EB372C">
              <w:rPr>
                <w:rFonts w:ascii="Arial" w:eastAsia="Arial Unicode MS" w:hAnsi="Arial" w:cs="Arial"/>
                <w:sz w:val="14"/>
                <w:szCs w:val="14"/>
              </w:rPr>
              <w:t>1 January 2019</w:t>
            </w:r>
          </w:p>
        </w:tc>
        <w:tc>
          <w:tcPr>
            <w:tcW w:w="1075" w:type="dxa"/>
            <w:gridSpan w:val="2"/>
          </w:tcPr>
          <w:p w14:paraId="3CCCF60D" w14:textId="77777777" w:rsidR="00E310A1" w:rsidRPr="00EB372C" w:rsidRDefault="00E310A1" w:rsidP="007B220F">
            <w:pPr>
              <w:tabs>
                <w:tab w:val="decimal" w:pos="792"/>
              </w:tabs>
              <w:spacing w:line="226" w:lineRule="exact"/>
              <w:rPr>
                <w:rFonts w:ascii="Arial" w:hAnsi="Arial" w:cs="Arial"/>
                <w:sz w:val="14"/>
                <w:szCs w:val="14"/>
              </w:rPr>
            </w:pPr>
            <w:r w:rsidRPr="00EB372C">
              <w:rPr>
                <w:rFonts w:ascii="Arial" w:hAnsi="Arial" w:cs="Arial"/>
                <w:sz w:val="14"/>
                <w:szCs w:val="14"/>
              </w:rPr>
              <w:t>8,557,958</w:t>
            </w:r>
          </w:p>
        </w:tc>
        <w:tc>
          <w:tcPr>
            <w:tcW w:w="1085" w:type="dxa"/>
            <w:gridSpan w:val="2"/>
          </w:tcPr>
          <w:p w14:paraId="1E081BF4" w14:textId="77777777" w:rsidR="00E310A1" w:rsidRPr="00EB372C" w:rsidRDefault="00E310A1" w:rsidP="007B220F">
            <w:pPr>
              <w:tabs>
                <w:tab w:val="decimal" w:pos="792"/>
              </w:tabs>
              <w:spacing w:line="226" w:lineRule="exact"/>
              <w:rPr>
                <w:rFonts w:ascii="Arial" w:hAnsi="Arial" w:cs="Arial"/>
                <w:sz w:val="14"/>
                <w:szCs w:val="14"/>
              </w:rPr>
            </w:pPr>
            <w:r w:rsidRPr="00EB372C">
              <w:rPr>
                <w:rFonts w:ascii="Arial" w:hAnsi="Arial" w:cs="Arial"/>
                <w:sz w:val="14"/>
                <w:szCs w:val="14"/>
              </w:rPr>
              <w:t>28,394,790</w:t>
            </w:r>
          </w:p>
        </w:tc>
        <w:tc>
          <w:tcPr>
            <w:tcW w:w="1080" w:type="dxa"/>
            <w:gridSpan w:val="2"/>
          </w:tcPr>
          <w:p w14:paraId="38252134" w14:textId="77777777" w:rsidR="00E310A1" w:rsidRPr="00EB372C" w:rsidRDefault="00E310A1" w:rsidP="007B220F">
            <w:pPr>
              <w:tabs>
                <w:tab w:val="decimal" w:pos="794"/>
              </w:tabs>
              <w:spacing w:line="226" w:lineRule="exact"/>
              <w:rPr>
                <w:rFonts w:ascii="Arial" w:hAnsi="Arial" w:cs="Arial"/>
                <w:sz w:val="14"/>
                <w:szCs w:val="14"/>
              </w:rPr>
            </w:pPr>
            <w:r w:rsidRPr="00EB372C">
              <w:rPr>
                <w:rFonts w:ascii="Arial" w:hAnsi="Arial" w:cs="Arial"/>
                <w:sz w:val="14"/>
                <w:szCs w:val="14"/>
              </w:rPr>
              <w:t>685,815</w:t>
            </w:r>
          </w:p>
        </w:tc>
        <w:tc>
          <w:tcPr>
            <w:tcW w:w="1079" w:type="dxa"/>
            <w:gridSpan w:val="2"/>
          </w:tcPr>
          <w:p w14:paraId="03779F43" w14:textId="77777777" w:rsidR="00E310A1" w:rsidRPr="00EB372C" w:rsidRDefault="00E310A1" w:rsidP="007B220F">
            <w:pPr>
              <w:tabs>
                <w:tab w:val="decimal" w:pos="794"/>
              </w:tabs>
              <w:spacing w:line="226" w:lineRule="exact"/>
              <w:rPr>
                <w:rFonts w:ascii="Arial" w:hAnsi="Arial" w:cs="Arial"/>
                <w:sz w:val="14"/>
                <w:szCs w:val="14"/>
              </w:rPr>
            </w:pPr>
            <w:r w:rsidRPr="00EB372C">
              <w:rPr>
                <w:rFonts w:ascii="Arial" w:hAnsi="Arial" w:cs="Arial"/>
                <w:sz w:val="14"/>
                <w:szCs w:val="14"/>
              </w:rPr>
              <w:t>7,845,279</w:t>
            </w:r>
          </w:p>
        </w:tc>
        <w:tc>
          <w:tcPr>
            <w:tcW w:w="1080" w:type="dxa"/>
            <w:gridSpan w:val="3"/>
          </w:tcPr>
          <w:p w14:paraId="1F2578E0" w14:textId="77777777" w:rsidR="00E310A1" w:rsidRPr="00EB372C" w:rsidRDefault="00E310A1" w:rsidP="007B220F">
            <w:pPr>
              <w:tabs>
                <w:tab w:val="decimal" w:pos="816"/>
              </w:tabs>
              <w:spacing w:line="226" w:lineRule="exact"/>
              <w:rPr>
                <w:rFonts w:ascii="Arial" w:hAnsi="Arial" w:cs="Arial"/>
                <w:sz w:val="14"/>
                <w:szCs w:val="14"/>
              </w:rPr>
            </w:pPr>
            <w:r w:rsidRPr="00EB372C">
              <w:rPr>
                <w:rFonts w:ascii="Arial" w:hAnsi="Arial" w:cs="Arial"/>
                <w:sz w:val="14"/>
                <w:szCs w:val="14"/>
              </w:rPr>
              <w:t>79,974</w:t>
            </w:r>
          </w:p>
        </w:tc>
        <w:tc>
          <w:tcPr>
            <w:tcW w:w="1092" w:type="dxa"/>
            <w:gridSpan w:val="3"/>
          </w:tcPr>
          <w:p w14:paraId="7B9AF14E" w14:textId="77777777" w:rsidR="00E310A1" w:rsidRPr="00EB372C" w:rsidRDefault="00E310A1" w:rsidP="007B220F">
            <w:pPr>
              <w:tabs>
                <w:tab w:val="decimal" w:pos="802"/>
              </w:tabs>
              <w:spacing w:line="226" w:lineRule="exact"/>
              <w:rPr>
                <w:rFonts w:ascii="Arial" w:hAnsi="Arial" w:cs="Arial"/>
                <w:sz w:val="14"/>
                <w:szCs w:val="14"/>
              </w:rPr>
            </w:pPr>
            <w:r w:rsidRPr="00EB372C">
              <w:rPr>
                <w:rFonts w:ascii="Arial" w:hAnsi="Arial" w:cs="Arial"/>
                <w:sz w:val="14"/>
                <w:szCs w:val="14"/>
              </w:rPr>
              <w:t>1,667,747</w:t>
            </w:r>
          </w:p>
        </w:tc>
        <w:tc>
          <w:tcPr>
            <w:tcW w:w="1080" w:type="dxa"/>
            <w:gridSpan w:val="2"/>
          </w:tcPr>
          <w:p w14:paraId="02282591" w14:textId="77777777" w:rsidR="00E310A1" w:rsidRPr="00EB372C" w:rsidRDefault="00E310A1" w:rsidP="007B220F">
            <w:pPr>
              <w:tabs>
                <w:tab w:val="decimal" w:pos="792"/>
              </w:tabs>
              <w:spacing w:line="226" w:lineRule="exact"/>
              <w:jc w:val="both"/>
              <w:rPr>
                <w:rFonts w:ascii="Arial" w:hAnsi="Arial" w:cs="Arial"/>
                <w:sz w:val="14"/>
                <w:szCs w:val="14"/>
              </w:rPr>
            </w:pPr>
            <w:r w:rsidRPr="00EB372C">
              <w:rPr>
                <w:rFonts w:ascii="Arial" w:hAnsi="Arial" w:cs="Arial"/>
                <w:sz w:val="14"/>
                <w:szCs w:val="14"/>
              </w:rPr>
              <w:t>47,231,563</w:t>
            </w:r>
          </w:p>
        </w:tc>
      </w:tr>
      <w:tr w:rsidR="00E310A1" w:rsidRPr="00EB372C" w14:paraId="0E156D1B" w14:textId="77777777" w:rsidTr="000A0C7F">
        <w:trPr>
          <w:gridAfter w:val="2"/>
          <w:wAfter w:w="148" w:type="dxa"/>
        </w:trPr>
        <w:tc>
          <w:tcPr>
            <w:tcW w:w="2239" w:type="dxa"/>
          </w:tcPr>
          <w:p w14:paraId="00D04317" w14:textId="77777777" w:rsidR="00E310A1" w:rsidRPr="00EB372C" w:rsidRDefault="00E310A1" w:rsidP="003E07AA">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Additions</w:t>
            </w:r>
          </w:p>
        </w:tc>
        <w:tc>
          <w:tcPr>
            <w:tcW w:w="1075" w:type="dxa"/>
            <w:gridSpan w:val="2"/>
          </w:tcPr>
          <w:p w14:paraId="50AA7F4E" w14:textId="77777777" w:rsidR="00E310A1" w:rsidRPr="00EB372C" w:rsidRDefault="00E310A1" w:rsidP="007B220F">
            <w:pPr>
              <w:tabs>
                <w:tab w:val="decimal" w:pos="792"/>
              </w:tabs>
              <w:spacing w:line="226" w:lineRule="exact"/>
              <w:rPr>
                <w:rFonts w:ascii="Arial" w:hAnsi="Arial" w:cs="Arial"/>
                <w:sz w:val="14"/>
                <w:szCs w:val="14"/>
              </w:rPr>
            </w:pPr>
            <w:r w:rsidRPr="00EB372C">
              <w:rPr>
                <w:rFonts w:ascii="Arial" w:hAnsi="Arial" w:cs="Arial"/>
                <w:sz w:val="14"/>
                <w:szCs w:val="14"/>
              </w:rPr>
              <w:t>514,669</w:t>
            </w:r>
          </w:p>
        </w:tc>
        <w:tc>
          <w:tcPr>
            <w:tcW w:w="1085" w:type="dxa"/>
            <w:gridSpan w:val="2"/>
          </w:tcPr>
          <w:p w14:paraId="37E2A4C9" w14:textId="77777777" w:rsidR="00E310A1" w:rsidRPr="00EB372C" w:rsidRDefault="00E310A1" w:rsidP="007B220F">
            <w:pPr>
              <w:tabs>
                <w:tab w:val="decimal" w:pos="792"/>
              </w:tabs>
              <w:spacing w:line="226" w:lineRule="exact"/>
              <w:rPr>
                <w:rFonts w:ascii="Arial" w:hAnsi="Arial" w:cs="Arial"/>
                <w:sz w:val="14"/>
                <w:szCs w:val="14"/>
              </w:rPr>
            </w:pPr>
            <w:r w:rsidRPr="00EB372C">
              <w:rPr>
                <w:rFonts w:ascii="Arial" w:hAnsi="Arial" w:cs="Arial"/>
                <w:sz w:val="14"/>
                <w:szCs w:val="14"/>
              </w:rPr>
              <w:t>148,441</w:t>
            </w:r>
          </w:p>
        </w:tc>
        <w:tc>
          <w:tcPr>
            <w:tcW w:w="1080" w:type="dxa"/>
            <w:gridSpan w:val="2"/>
          </w:tcPr>
          <w:p w14:paraId="0CD882F9" w14:textId="77777777" w:rsidR="00E310A1" w:rsidRPr="00EB372C" w:rsidRDefault="00E310A1" w:rsidP="007B220F">
            <w:pPr>
              <w:tabs>
                <w:tab w:val="decimal" w:pos="794"/>
              </w:tabs>
              <w:spacing w:line="226" w:lineRule="exact"/>
              <w:rPr>
                <w:rFonts w:ascii="Arial" w:hAnsi="Arial" w:cs="Arial"/>
                <w:sz w:val="14"/>
                <w:szCs w:val="14"/>
              </w:rPr>
            </w:pPr>
            <w:r w:rsidRPr="00EB372C">
              <w:rPr>
                <w:rFonts w:ascii="Arial" w:hAnsi="Arial" w:cs="Arial"/>
                <w:sz w:val="14"/>
                <w:szCs w:val="14"/>
              </w:rPr>
              <w:t>92,769</w:t>
            </w:r>
          </w:p>
        </w:tc>
        <w:tc>
          <w:tcPr>
            <w:tcW w:w="1079" w:type="dxa"/>
            <w:gridSpan w:val="2"/>
          </w:tcPr>
          <w:p w14:paraId="692536AA" w14:textId="77777777" w:rsidR="00E310A1" w:rsidRPr="00EB372C" w:rsidRDefault="00E310A1" w:rsidP="007B220F">
            <w:pPr>
              <w:tabs>
                <w:tab w:val="decimal" w:pos="794"/>
              </w:tabs>
              <w:spacing w:line="226" w:lineRule="exact"/>
              <w:rPr>
                <w:rFonts w:ascii="Arial" w:hAnsi="Arial" w:cs="Arial"/>
                <w:sz w:val="14"/>
                <w:szCs w:val="14"/>
              </w:rPr>
            </w:pPr>
            <w:r w:rsidRPr="00EB372C">
              <w:rPr>
                <w:rFonts w:ascii="Arial" w:hAnsi="Arial" w:cs="Arial"/>
                <w:sz w:val="14"/>
                <w:szCs w:val="14"/>
              </w:rPr>
              <w:t>387,649</w:t>
            </w:r>
          </w:p>
        </w:tc>
        <w:tc>
          <w:tcPr>
            <w:tcW w:w="1080" w:type="dxa"/>
            <w:gridSpan w:val="3"/>
          </w:tcPr>
          <w:p w14:paraId="53AEF80A" w14:textId="77777777" w:rsidR="00E310A1" w:rsidRPr="00EB372C" w:rsidRDefault="00E310A1" w:rsidP="007B220F">
            <w:pPr>
              <w:tabs>
                <w:tab w:val="decimal" w:pos="816"/>
              </w:tabs>
              <w:spacing w:line="226" w:lineRule="exact"/>
              <w:rPr>
                <w:rFonts w:ascii="Arial" w:hAnsi="Arial" w:cs="Arial"/>
                <w:sz w:val="14"/>
                <w:szCs w:val="14"/>
              </w:rPr>
            </w:pPr>
            <w:r w:rsidRPr="00EB372C">
              <w:rPr>
                <w:rFonts w:ascii="Arial" w:hAnsi="Arial" w:cs="Arial"/>
                <w:sz w:val="14"/>
                <w:szCs w:val="14"/>
              </w:rPr>
              <w:t>7,075</w:t>
            </w:r>
          </w:p>
        </w:tc>
        <w:tc>
          <w:tcPr>
            <w:tcW w:w="1092" w:type="dxa"/>
            <w:gridSpan w:val="3"/>
          </w:tcPr>
          <w:p w14:paraId="7A6E8121" w14:textId="77777777" w:rsidR="00E310A1" w:rsidRPr="00EB372C" w:rsidRDefault="00E310A1" w:rsidP="007B220F">
            <w:pPr>
              <w:tabs>
                <w:tab w:val="decimal" w:pos="802"/>
              </w:tabs>
              <w:spacing w:line="226" w:lineRule="exact"/>
              <w:rPr>
                <w:rFonts w:ascii="Arial" w:hAnsi="Arial" w:cs="Arial"/>
                <w:sz w:val="14"/>
                <w:szCs w:val="14"/>
              </w:rPr>
            </w:pPr>
            <w:r w:rsidRPr="00EB372C">
              <w:rPr>
                <w:rFonts w:ascii="Arial" w:hAnsi="Arial" w:cs="Arial"/>
                <w:sz w:val="14"/>
                <w:szCs w:val="14"/>
              </w:rPr>
              <w:t>1,739,430</w:t>
            </w:r>
          </w:p>
        </w:tc>
        <w:tc>
          <w:tcPr>
            <w:tcW w:w="1080" w:type="dxa"/>
            <w:gridSpan w:val="2"/>
          </w:tcPr>
          <w:p w14:paraId="7C5CC599" w14:textId="77777777" w:rsidR="00E310A1" w:rsidRPr="00EB372C" w:rsidRDefault="00E310A1" w:rsidP="007B220F">
            <w:pPr>
              <w:tabs>
                <w:tab w:val="decimal" w:pos="792"/>
              </w:tabs>
              <w:spacing w:line="226" w:lineRule="exact"/>
              <w:jc w:val="both"/>
              <w:rPr>
                <w:rFonts w:ascii="Arial" w:hAnsi="Arial" w:cs="Arial"/>
                <w:sz w:val="14"/>
                <w:szCs w:val="14"/>
              </w:rPr>
            </w:pPr>
            <w:r w:rsidRPr="00EB372C">
              <w:rPr>
                <w:rFonts w:ascii="Arial" w:hAnsi="Arial" w:cs="Arial"/>
                <w:sz w:val="14"/>
                <w:szCs w:val="14"/>
              </w:rPr>
              <w:t>2,890,033</w:t>
            </w:r>
          </w:p>
        </w:tc>
      </w:tr>
      <w:tr w:rsidR="00E310A1" w:rsidRPr="00EB372C" w14:paraId="2603FA6D" w14:textId="77777777" w:rsidTr="000A0C7F">
        <w:trPr>
          <w:gridAfter w:val="2"/>
          <w:wAfter w:w="148" w:type="dxa"/>
        </w:trPr>
        <w:tc>
          <w:tcPr>
            <w:tcW w:w="2239" w:type="dxa"/>
          </w:tcPr>
          <w:p w14:paraId="67075549" w14:textId="77777777" w:rsidR="00E310A1" w:rsidRPr="00EB372C" w:rsidRDefault="00E310A1" w:rsidP="003E07AA">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Disposals and written-off</w:t>
            </w:r>
          </w:p>
        </w:tc>
        <w:tc>
          <w:tcPr>
            <w:tcW w:w="1075" w:type="dxa"/>
            <w:gridSpan w:val="2"/>
          </w:tcPr>
          <w:p w14:paraId="1F5FBF5E" w14:textId="77777777" w:rsidR="00E310A1" w:rsidRPr="00EB372C" w:rsidRDefault="00E310A1" w:rsidP="007B220F">
            <w:pPr>
              <w:tabs>
                <w:tab w:val="decimal" w:pos="792"/>
              </w:tabs>
              <w:spacing w:line="226" w:lineRule="exact"/>
              <w:rPr>
                <w:rFonts w:ascii="Arial" w:hAnsi="Arial" w:cs="Arial"/>
                <w:sz w:val="14"/>
                <w:szCs w:val="14"/>
              </w:rPr>
            </w:pPr>
            <w:r w:rsidRPr="00EB372C">
              <w:rPr>
                <w:rFonts w:ascii="Arial" w:hAnsi="Arial" w:cs="Arial"/>
                <w:sz w:val="14"/>
                <w:szCs w:val="14"/>
              </w:rPr>
              <w:t>(40,481)</w:t>
            </w:r>
          </w:p>
        </w:tc>
        <w:tc>
          <w:tcPr>
            <w:tcW w:w="1085" w:type="dxa"/>
            <w:gridSpan w:val="2"/>
          </w:tcPr>
          <w:p w14:paraId="373D3791" w14:textId="77777777" w:rsidR="00E310A1" w:rsidRPr="00EB372C" w:rsidRDefault="00E310A1" w:rsidP="007B220F">
            <w:pPr>
              <w:tabs>
                <w:tab w:val="decimal" w:pos="792"/>
              </w:tabs>
              <w:spacing w:line="226" w:lineRule="exact"/>
              <w:rPr>
                <w:rFonts w:ascii="Arial" w:hAnsi="Arial" w:cs="Arial"/>
                <w:sz w:val="14"/>
                <w:szCs w:val="14"/>
              </w:rPr>
            </w:pPr>
            <w:r w:rsidRPr="00EB372C">
              <w:rPr>
                <w:rFonts w:ascii="Arial" w:hAnsi="Arial" w:cs="Arial"/>
                <w:sz w:val="14"/>
                <w:szCs w:val="14"/>
              </w:rPr>
              <w:t>(112,966)</w:t>
            </w:r>
          </w:p>
        </w:tc>
        <w:tc>
          <w:tcPr>
            <w:tcW w:w="1080" w:type="dxa"/>
            <w:gridSpan w:val="2"/>
          </w:tcPr>
          <w:p w14:paraId="428974EA" w14:textId="77777777" w:rsidR="00E310A1" w:rsidRPr="00EB372C" w:rsidRDefault="00E310A1" w:rsidP="007B220F">
            <w:pPr>
              <w:tabs>
                <w:tab w:val="decimal" w:pos="794"/>
              </w:tabs>
              <w:spacing w:line="226" w:lineRule="exact"/>
              <w:rPr>
                <w:rFonts w:ascii="Arial" w:hAnsi="Arial" w:cs="Arial"/>
                <w:sz w:val="14"/>
                <w:szCs w:val="14"/>
              </w:rPr>
            </w:pPr>
            <w:r w:rsidRPr="00EB372C">
              <w:rPr>
                <w:rFonts w:ascii="Arial" w:hAnsi="Arial" w:cs="Arial"/>
                <w:sz w:val="14"/>
                <w:szCs w:val="14"/>
              </w:rPr>
              <w:t>(9,451)</w:t>
            </w:r>
          </w:p>
        </w:tc>
        <w:tc>
          <w:tcPr>
            <w:tcW w:w="1079" w:type="dxa"/>
            <w:gridSpan w:val="2"/>
          </w:tcPr>
          <w:p w14:paraId="2E571A89" w14:textId="77777777" w:rsidR="00E310A1" w:rsidRPr="00EB372C" w:rsidRDefault="00E310A1" w:rsidP="007B220F">
            <w:pPr>
              <w:tabs>
                <w:tab w:val="decimal" w:pos="794"/>
              </w:tabs>
              <w:spacing w:line="226" w:lineRule="exact"/>
              <w:rPr>
                <w:rFonts w:ascii="Arial" w:hAnsi="Arial" w:cs="Arial"/>
                <w:sz w:val="14"/>
                <w:szCs w:val="14"/>
              </w:rPr>
            </w:pPr>
            <w:r w:rsidRPr="00EB372C">
              <w:rPr>
                <w:rFonts w:ascii="Arial" w:hAnsi="Arial" w:cs="Arial"/>
                <w:sz w:val="14"/>
                <w:szCs w:val="14"/>
              </w:rPr>
              <w:t>(286,994)</w:t>
            </w:r>
          </w:p>
        </w:tc>
        <w:tc>
          <w:tcPr>
            <w:tcW w:w="1080" w:type="dxa"/>
            <w:gridSpan w:val="3"/>
          </w:tcPr>
          <w:p w14:paraId="5EA1D854" w14:textId="77777777" w:rsidR="00E310A1" w:rsidRPr="00EB372C" w:rsidRDefault="00E310A1" w:rsidP="007B220F">
            <w:pPr>
              <w:tabs>
                <w:tab w:val="decimal" w:pos="816"/>
              </w:tabs>
              <w:spacing w:line="226" w:lineRule="exact"/>
              <w:rPr>
                <w:rFonts w:ascii="Arial" w:hAnsi="Arial" w:cs="Arial"/>
                <w:sz w:val="14"/>
                <w:szCs w:val="14"/>
              </w:rPr>
            </w:pPr>
            <w:r w:rsidRPr="00EB372C">
              <w:rPr>
                <w:rFonts w:ascii="Arial" w:hAnsi="Arial" w:cs="Arial"/>
                <w:sz w:val="14"/>
                <w:szCs w:val="14"/>
              </w:rPr>
              <w:t>(60,781)</w:t>
            </w:r>
          </w:p>
        </w:tc>
        <w:tc>
          <w:tcPr>
            <w:tcW w:w="1092" w:type="dxa"/>
            <w:gridSpan w:val="3"/>
          </w:tcPr>
          <w:p w14:paraId="01F4F133" w14:textId="77777777" w:rsidR="00E310A1" w:rsidRPr="00EB372C" w:rsidRDefault="00E310A1" w:rsidP="007B220F">
            <w:pPr>
              <w:tabs>
                <w:tab w:val="decimal" w:pos="802"/>
              </w:tabs>
              <w:spacing w:line="226" w:lineRule="exact"/>
              <w:rPr>
                <w:rFonts w:ascii="Arial" w:hAnsi="Arial" w:cs="Arial"/>
                <w:sz w:val="14"/>
                <w:szCs w:val="14"/>
              </w:rPr>
            </w:pPr>
            <w:r w:rsidRPr="00EB372C">
              <w:rPr>
                <w:rFonts w:ascii="Arial" w:hAnsi="Arial" w:cs="Arial"/>
                <w:sz w:val="14"/>
                <w:szCs w:val="14"/>
              </w:rPr>
              <w:t>(550)</w:t>
            </w:r>
          </w:p>
        </w:tc>
        <w:tc>
          <w:tcPr>
            <w:tcW w:w="1080" w:type="dxa"/>
            <w:gridSpan w:val="2"/>
          </w:tcPr>
          <w:p w14:paraId="2CD5ED79" w14:textId="77777777" w:rsidR="00E310A1" w:rsidRPr="00EB372C" w:rsidRDefault="00E310A1" w:rsidP="007B220F">
            <w:pPr>
              <w:tabs>
                <w:tab w:val="decimal" w:pos="792"/>
              </w:tabs>
              <w:spacing w:line="226" w:lineRule="exact"/>
              <w:jc w:val="both"/>
              <w:rPr>
                <w:rFonts w:ascii="Arial" w:hAnsi="Arial" w:cs="Arial"/>
                <w:sz w:val="14"/>
                <w:szCs w:val="14"/>
              </w:rPr>
            </w:pPr>
            <w:r w:rsidRPr="00EB372C">
              <w:rPr>
                <w:rFonts w:ascii="Arial" w:hAnsi="Arial" w:cs="Arial"/>
                <w:sz w:val="14"/>
                <w:szCs w:val="14"/>
              </w:rPr>
              <w:t>(511,223)</w:t>
            </w:r>
          </w:p>
        </w:tc>
      </w:tr>
      <w:tr w:rsidR="00E310A1" w:rsidRPr="00EB372C" w14:paraId="500A4527" w14:textId="77777777" w:rsidTr="000A0C7F">
        <w:trPr>
          <w:gridAfter w:val="2"/>
          <w:wAfter w:w="148" w:type="dxa"/>
        </w:trPr>
        <w:tc>
          <w:tcPr>
            <w:tcW w:w="2239" w:type="dxa"/>
          </w:tcPr>
          <w:p w14:paraId="01AAEC50" w14:textId="77777777" w:rsidR="00E310A1" w:rsidRPr="00EB372C" w:rsidRDefault="00E310A1" w:rsidP="003E07AA">
            <w:pPr>
              <w:tabs>
                <w:tab w:val="left" w:pos="12"/>
                <w:tab w:val="center" w:pos="8010"/>
              </w:tabs>
              <w:spacing w:line="226" w:lineRule="exact"/>
              <w:ind w:left="164" w:right="-108" w:hanging="164"/>
              <w:jc w:val="both"/>
              <w:rPr>
                <w:rFonts w:ascii="Arial" w:eastAsia="Arial Unicode MS" w:hAnsi="Arial" w:cs="Arial"/>
                <w:sz w:val="14"/>
                <w:szCs w:val="14"/>
                <w:cs/>
              </w:rPr>
            </w:pPr>
            <w:r w:rsidRPr="00EB372C">
              <w:rPr>
                <w:rFonts w:ascii="Arial" w:eastAsia="Arial Unicode MS" w:hAnsi="Arial" w:cs="Arial"/>
                <w:sz w:val="14"/>
                <w:szCs w:val="14"/>
              </w:rPr>
              <w:tab/>
              <w:t>Transfers in (out)</w:t>
            </w:r>
            <w:r w:rsidRPr="00EB372C">
              <w:rPr>
                <w:rFonts w:ascii="Arial" w:eastAsia="Arial Unicode MS" w:hAnsi="Arial" w:cs="Arial"/>
                <w:sz w:val="14"/>
                <w:szCs w:val="14"/>
              </w:rPr>
              <w:tab/>
            </w:r>
          </w:p>
        </w:tc>
        <w:tc>
          <w:tcPr>
            <w:tcW w:w="1075" w:type="dxa"/>
            <w:gridSpan w:val="2"/>
          </w:tcPr>
          <w:p w14:paraId="15385BD5" w14:textId="77777777" w:rsidR="00E310A1" w:rsidRPr="00EB372C" w:rsidRDefault="00E310A1" w:rsidP="007B220F">
            <w:pPr>
              <w:tabs>
                <w:tab w:val="decimal" w:pos="792"/>
              </w:tabs>
              <w:spacing w:line="226" w:lineRule="exact"/>
              <w:rPr>
                <w:rFonts w:ascii="Arial" w:hAnsi="Arial" w:cs="Arial"/>
                <w:sz w:val="14"/>
                <w:szCs w:val="14"/>
              </w:rPr>
            </w:pPr>
            <w:r w:rsidRPr="00EB372C">
              <w:rPr>
                <w:rFonts w:ascii="Arial" w:hAnsi="Arial" w:cs="Arial"/>
                <w:sz w:val="14"/>
                <w:szCs w:val="14"/>
              </w:rPr>
              <w:t>23,500</w:t>
            </w:r>
          </w:p>
        </w:tc>
        <w:tc>
          <w:tcPr>
            <w:tcW w:w="1085" w:type="dxa"/>
            <w:gridSpan w:val="2"/>
          </w:tcPr>
          <w:p w14:paraId="2E27B8A6" w14:textId="77777777" w:rsidR="00E310A1" w:rsidRPr="00EB372C" w:rsidRDefault="00E310A1" w:rsidP="007B220F">
            <w:pPr>
              <w:tabs>
                <w:tab w:val="decimal" w:pos="792"/>
              </w:tabs>
              <w:spacing w:line="226" w:lineRule="exact"/>
              <w:rPr>
                <w:rFonts w:ascii="Arial" w:hAnsi="Arial" w:cs="Arial"/>
                <w:sz w:val="14"/>
                <w:szCs w:val="14"/>
              </w:rPr>
            </w:pPr>
            <w:r w:rsidRPr="00EB372C">
              <w:rPr>
                <w:rFonts w:ascii="Arial" w:hAnsi="Arial" w:cs="Arial"/>
                <w:sz w:val="14"/>
                <w:szCs w:val="14"/>
              </w:rPr>
              <w:t>2,179,652</w:t>
            </w:r>
          </w:p>
        </w:tc>
        <w:tc>
          <w:tcPr>
            <w:tcW w:w="1080" w:type="dxa"/>
            <w:gridSpan w:val="2"/>
          </w:tcPr>
          <w:p w14:paraId="44E3809C" w14:textId="77777777" w:rsidR="00E310A1" w:rsidRPr="00EB372C" w:rsidRDefault="00E310A1" w:rsidP="007B220F">
            <w:pPr>
              <w:tabs>
                <w:tab w:val="decimal" w:pos="794"/>
              </w:tabs>
              <w:spacing w:line="226" w:lineRule="exact"/>
              <w:rPr>
                <w:rFonts w:ascii="Arial" w:hAnsi="Arial" w:cs="Arial"/>
                <w:sz w:val="14"/>
                <w:szCs w:val="14"/>
              </w:rPr>
            </w:pPr>
            <w:r w:rsidRPr="00EB372C">
              <w:rPr>
                <w:rFonts w:ascii="Arial" w:hAnsi="Arial" w:cs="Arial"/>
                <w:sz w:val="14"/>
                <w:szCs w:val="14"/>
              </w:rPr>
              <w:t>465,720</w:t>
            </w:r>
          </w:p>
        </w:tc>
        <w:tc>
          <w:tcPr>
            <w:tcW w:w="1079" w:type="dxa"/>
            <w:gridSpan w:val="2"/>
          </w:tcPr>
          <w:p w14:paraId="66C9C560" w14:textId="77777777" w:rsidR="00E310A1" w:rsidRPr="00EB372C" w:rsidRDefault="00E310A1" w:rsidP="007B220F">
            <w:pPr>
              <w:tabs>
                <w:tab w:val="decimal" w:pos="794"/>
              </w:tabs>
              <w:spacing w:line="226" w:lineRule="exact"/>
              <w:rPr>
                <w:rFonts w:ascii="Arial" w:hAnsi="Arial" w:cs="Arial"/>
                <w:sz w:val="14"/>
                <w:szCs w:val="14"/>
              </w:rPr>
            </w:pPr>
            <w:r w:rsidRPr="00EB372C">
              <w:rPr>
                <w:rFonts w:ascii="Arial" w:hAnsi="Arial" w:cs="Arial"/>
                <w:sz w:val="14"/>
                <w:szCs w:val="14"/>
              </w:rPr>
              <w:t>169,673</w:t>
            </w:r>
          </w:p>
        </w:tc>
        <w:tc>
          <w:tcPr>
            <w:tcW w:w="1080" w:type="dxa"/>
            <w:gridSpan w:val="3"/>
          </w:tcPr>
          <w:p w14:paraId="65A5D282" w14:textId="77777777" w:rsidR="00E310A1" w:rsidRPr="00EB372C" w:rsidRDefault="00E310A1" w:rsidP="007B220F">
            <w:pPr>
              <w:tabs>
                <w:tab w:val="decimal" w:pos="816"/>
              </w:tabs>
              <w:spacing w:line="226" w:lineRule="exact"/>
              <w:rPr>
                <w:rFonts w:ascii="Arial" w:hAnsi="Arial" w:cs="Arial"/>
                <w:sz w:val="14"/>
                <w:szCs w:val="14"/>
              </w:rPr>
            </w:pPr>
            <w:r w:rsidRPr="00EB372C">
              <w:rPr>
                <w:rFonts w:ascii="Arial" w:hAnsi="Arial" w:cs="Arial"/>
                <w:sz w:val="14"/>
                <w:szCs w:val="14"/>
              </w:rPr>
              <w:t>-</w:t>
            </w:r>
          </w:p>
        </w:tc>
        <w:tc>
          <w:tcPr>
            <w:tcW w:w="1092" w:type="dxa"/>
            <w:gridSpan w:val="3"/>
          </w:tcPr>
          <w:p w14:paraId="2589AEE1" w14:textId="77777777" w:rsidR="00E310A1" w:rsidRPr="00EB372C" w:rsidRDefault="00E310A1" w:rsidP="007B220F">
            <w:pPr>
              <w:tabs>
                <w:tab w:val="decimal" w:pos="802"/>
              </w:tabs>
              <w:spacing w:line="226" w:lineRule="exact"/>
              <w:rPr>
                <w:rFonts w:ascii="Arial" w:hAnsi="Arial" w:cs="Arial"/>
                <w:sz w:val="14"/>
                <w:szCs w:val="14"/>
              </w:rPr>
            </w:pPr>
            <w:r w:rsidRPr="00EB372C">
              <w:rPr>
                <w:rFonts w:ascii="Arial" w:hAnsi="Arial" w:cs="Arial"/>
                <w:sz w:val="14"/>
                <w:szCs w:val="14"/>
              </w:rPr>
              <w:t>(2,838,545)</w:t>
            </w:r>
          </w:p>
        </w:tc>
        <w:tc>
          <w:tcPr>
            <w:tcW w:w="1080" w:type="dxa"/>
            <w:gridSpan w:val="2"/>
          </w:tcPr>
          <w:p w14:paraId="2E06A590" w14:textId="77777777" w:rsidR="00E310A1" w:rsidRPr="00EB372C" w:rsidRDefault="00E310A1" w:rsidP="007B220F">
            <w:pPr>
              <w:tabs>
                <w:tab w:val="decimal" w:pos="792"/>
              </w:tabs>
              <w:spacing w:line="226" w:lineRule="exact"/>
              <w:jc w:val="both"/>
              <w:rPr>
                <w:rFonts w:ascii="Arial" w:hAnsi="Arial" w:cs="Arial"/>
                <w:sz w:val="14"/>
                <w:szCs w:val="14"/>
              </w:rPr>
            </w:pPr>
            <w:r w:rsidRPr="00EB372C">
              <w:rPr>
                <w:rFonts w:ascii="Arial" w:hAnsi="Arial" w:cs="Arial"/>
                <w:sz w:val="14"/>
                <w:szCs w:val="14"/>
              </w:rPr>
              <w:t>-</w:t>
            </w:r>
          </w:p>
        </w:tc>
      </w:tr>
      <w:tr w:rsidR="00E310A1" w:rsidRPr="00EB372C" w14:paraId="73ACC9C0" w14:textId="77777777" w:rsidTr="000A0C7F">
        <w:trPr>
          <w:gridAfter w:val="2"/>
          <w:wAfter w:w="148" w:type="dxa"/>
        </w:trPr>
        <w:tc>
          <w:tcPr>
            <w:tcW w:w="2239" w:type="dxa"/>
          </w:tcPr>
          <w:p w14:paraId="350BB9B8" w14:textId="77777777" w:rsidR="00E310A1" w:rsidRPr="00EB372C" w:rsidRDefault="00E310A1" w:rsidP="003E07AA">
            <w:pPr>
              <w:tabs>
                <w:tab w:val="left" w:pos="12"/>
                <w:tab w:val="center" w:pos="8010"/>
              </w:tabs>
              <w:spacing w:line="226" w:lineRule="exact"/>
              <w:ind w:left="164" w:right="-108" w:hanging="164"/>
              <w:jc w:val="both"/>
              <w:rPr>
                <w:rFonts w:ascii="Arial" w:eastAsia="Arial Unicode MS" w:hAnsi="Arial" w:cs="Arial"/>
                <w:sz w:val="14"/>
                <w:szCs w:val="14"/>
              </w:rPr>
            </w:pPr>
            <w:r w:rsidRPr="00EB372C">
              <w:rPr>
                <w:rFonts w:ascii="Arial" w:eastAsia="Arial Unicode MS" w:hAnsi="Arial" w:cs="Arial"/>
                <w:sz w:val="14"/>
                <w:szCs w:val="14"/>
              </w:rPr>
              <w:t>Translation adjustment</w:t>
            </w:r>
          </w:p>
        </w:tc>
        <w:tc>
          <w:tcPr>
            <w:tcW w:w="1075" w:type="dxa"/>
            <w:gridSpan w:val="2"/>
            <w:vAlign w:val="bottom"/>
          </w:tcPr>
          <w:p w14:paraId="1DE08570" w14:textId="77777777" w:rsidR="00E310A1" w:rsidRPr="00EB372C" w:rsidRDefault="00E310A1" w:rsidP="007B220F">
            <w:pPr>
              <w:pBdr>
                <w:bottom w:val="single" w:sz="4" w:space="1" w:color="auto"/>
              </w:pBdr>
              <w:tabs>
                <w:tab w:val="decimal" w:pos="792"/>
              </w:tabs>
              <w:spacing w:line="226" w:lineRule="exact"/>
              <w:rPr>
                <w:rFonts w:ascii="Arial" w:hAnsi="Arial" w:cs="Arial"/>
                <w:sz w:val="14"/>
                <w:szCs w:val="14"/>
              </w:rPr>
            </w:pPr>
            <w:r w:rsidRPr="00EB372C">
              <w:rPr>
                <w:rFonts w:ascii="Arial" w:hAnsi="Arial" w:cs="Arial"/>
                <w:sz w:val="14"/>
                <w:szCs w:val="14"/>
              </w:rPr>
              <w:t>-</w:t>
            </w:r>
          </w:p>
        </w:tc>
        <w:tc>
          <w:tcPr>
            <w:tcW w:w="1085" w:type="dxa"/>
            <w:gridSpan w:val="2"/>
            <w:vAlign w:val="bottom"/>
          </w:tcPr>
          <w:p w14:paraId="496BD900" w14:textId="77777777" w:rsidR="00E310A1" w:rsidRPr="00EB372C" w:rsidRDefault="00E310A1" w:rsidP="007B220F">
            <w:pPr>
              <w:pBdr>
                <w:bottom w:val="single" w:sz="4" w:space="1" w:color="auto"/>
              </w:pBdr>
              <w:tabs>
                <w:tab w:val="decimal" w:pos="792"/>
              </w:tabs>
              <w:spacing w:line="226" w:lineRule="exact"/>
              <w:rPr>
                <w:rFonts w:ascii="Arial" w:hAnsi="Arial" w:cs="Arial"/>
                <w:sz w:val="14"/>
                <w:szCs w:val="14"/>
              </w:rPr>
            </w:pPr>
            <w:r w:rsidRPr="00EB372C">
              <w:rPr>
                <w:rFonts w:ascii="Arial" w:hAnsi="Arial" w:cs="Arial"/>
                <w:sz w:val="14"/>
                <w:szCs w:val="14"/>
              </w:rPr>
              <w:t>(14,794)</w:t>
            </w:r>
          </w:p>
        </w:tc>
        <w:tc>
          <w:tcPr>
            <w:tcW w:w="1080" w:type="dxa"/>
            <w:gridSpan w:val="2"/>
            <w:vAlign w:val="bottom"/>
          </w:tcPr>
          <w:p w14:paraId="4970C17F" w14:textId="77777777" w:rsidR="00E310A1" w:rsidRPr="00EB372C" w:rsidRDefault="00E310A1" w:rsidP="007B220F">
            <w:pPr>
              <w:pBdr>
                <w:bottom w:val="single" w:sz="4" w:space="1" w:color="auto"/>
              </w:pBdr>
              <w:tabs>
                <w:tab w:val="decimal" w:pos="794"/>
              </w:tabs>
              <w:spacing w:line="226" w:lineRule="exact"/>
              <w:rPr>
                <w:rFonts w:ascii="Arial" w:hAnsi="Arial" w:cs="Arial"/>
                <w:sz w:val="14"/>
                <w:szCs w:val="14"/>
              </w:rPr>
            </w:pPr>
            <w:r w:rsidRPr="00EB372C">
              <w:rPr>
                <w:rFonts w:ascii="Arial" w:hAnsi="Arial" w:cs="Arial"/>
                <w:sz w:val="14"/>
                <w:szCs w:val="14"/>
              </w:rPr>
              <w:t>(1,070)</w:t>
            </w:r>
          </w:p>
        </w:tc>
        <w:tc>
          <w:tcPr>
            <w:tcW w:w="1079" w:type="dxa"/>
            <w:gridSpan w:val="2"/>
            <w:vAlign w:val="bottom"/>
          </w:tcPr>
          <w:p w14:paraId="05BBFF94" w14:textId="77777777" w:rsidR="00E310A1" w:rsidRPr="00EB372C" w:rsidRDefault="00E310A1" w:rsidP="007B220F">
            <w:pPr>
              <w:pBdr>
                <w:bottom w:val="single" w:sz="4" w:space="1" w:color="auto"/>
              </w:pBdr>
              <w:tabs>
                <w:tab w:val="decimal" w:pos="794"/>
              </w:tabs>
              <w:spacing w:line="226" w:lineRule="exact"/>
              <w:rPr>
                <w:rFonts w:ascii="Arial" w:hAnsi="Arial" w:cs="Arial"/>
                <w:sz w:val="14"/>
                <w:szCs w:val="14"/>
              </w:rPr>
            </w:pPr>
            <w:r w:rsidRPr="00EB372C">
              <w:rPr>
                <w:rFonts w:ascii="Arial" w:hAnsi="Arial" w:cs="Arial"/>
                <w:sz w:val="14"/>
                <w:szCs w:val="14"/>
              </w:rPr>
              <w:t>(14,101)</w:t>
            </w:r>
          </w:p>
        </w:tc>
        <w:tc>
          <w:tcPr>
            <w:tcW w:w="1080" w:type="dxa"/>
            <w:gridSpan w:val="3"/>
            <w:vAlign w:val="bottom"/>
          </w:tcPr>
          <w:p w14:paraId="18488D76" w14:textId="77777777" w:rsidR="00E310A1" w:rsidRPr="00EB372C" w:rsidRDefault="00E310A1" w:rsidP="007B220F">
            <w:pPr>
              <w:pBdr>
                <w:bottom w:val="single" w:sz="4" w:space="1" w:color="auto"/>
              </w:pBdr>
              <w:tabs>
                <w:tab w:val="decimal" w:pos="816"/>
              </w:tabs>
              <w:spacing w:line="226" w:lineRule="exact"/>
              <w:rPr>
                <w:rFonts w:ascii="Arial" w:hAnsi="Arial" w:cs="Arial"/>
                <w:sz w:val="14"/>
                <w:szCs w:val="14"/>
              </w:rPr>
            </w:pPr>
            <w:r w:rsidRPr="00EB372C">
              <w:rPr>
                <w:rFonts w:ascii="Arial" w:hAnsi="Arial" w:cs="Arial"/>
                <w:sz w:val="14"/>
                <w:szCs w:val="14"/>
              </w:rPr>
              <w:t>-</w:t>
            </w:r>
          </w:p>
        </w:tc>
        <w:tc>
          <w:tcPr>
            <w:tcW w:w="1092" w:type="dxa"/>
            <w:gridSpan w:val="3"/>
            <w:vAlign w:val="bottom"/>
          </w:tcPr>
          <w:p w14:paraId="3267A04A" w14:textId="77777777" w:rsidR="00E310A1" w:rsidRPr="00EB372C" w:rsidRDefault="00E310A1" w:rsidP="007B220F">
            <w:pPr>
              <w:pBdr>
                <w:bottom w:val="single" w:sz="4" w:space="1" w:color="auto"/>
              </w:pBdr>
              <w:tabs>
                <w:tab w:val="decimal" w:pos="802"/>
              </w:tabs>
              <w:spacing w:line="226" w:lineRule="exact"/>
              <w:rPr>
                <w:rFonts w:ascii="Arial" w:hAnsi="Arial" w:cs="Arial"/>
                <w:sz w:val="14"/>
                <w:szCs w:val="14"/>
              </w:rPr>
            </w:pPr>
            <w:r w:rsidRPr="00EB372C">
              <w:rPr>
                <w:rFonts w:ascii="Arial" w:hAnsi="Arial" w:cs="Arial"/>
                <w:sz w:val="14"/>
                <w:szCs w:val="14"/>
              </w:rPr>
              <w:t>(802)</w:t>
            </w:r>
          </w:p>
        </w:tc>
        <w:tc>
          <w:tcPr>
            <w:tcW w:w="1080" w:type="dxa"/>
            <w:gridSpan w:val="2"/>
            <w:vAlign w:val="bottom"/>
          </w:tcPr>
          <w:p w14:paraId="4C7D081B" w14:textId="77777777" w:rsidR="00E310A1" w:rsidRPr="00EB372C" w:rsidRDefault="00E310A1" w:rsidP="007B220F">
            <w:pPr>
              <w:pBdr>
                <w:bottom w:val="single" w:sz="4" w:space="1" w:color="auto"/>
              </w:pBdr>
              <w:tabs>
                <w:tab w:val="decimal" w:pos="792"/>
              </w:tabs>
              <w:spacing w:line="226" w:lineRule="exact"/>
              <w:jc w:val="both"/>
              <w:rPr>
                <w:rFonts w:ascii="Arial" w:hAnsi="Arial" w:cs="Arial"/>
                <w:sz w:val="14"/>
                <w:szCs w:val="14"/>
              </w:rPr>
            </w:pPr>
            <w:r w:rsidRPr="00EB372C">
              <w:rPr>
                <w:rFonts w:ascii="Arial" w:hAnsi="Arial" w:cs="Arial"/>
                <w:sz w:val="14"/>
                <w:szCs w:val="14"/>
              </w:rPr>
              <w:t>(30,767)</w:t>
            </w:r>
          </w:p>
        </w:tc>
      </w:tr>
      <w:tr w:rsidR="00E310A1" w:rsidRPr="00EB372C" w14:paraId="0C976624" w14:textId="77777777" w:rsidTr="000A0C7F">
        <w:trPr>
          <w:gridAfter w:val="2"/>
          <w:wAfter w:w="148" w:type="dxa"/>
        </w:trPr>
        <w:tc>
          <w:tcPr>
            <w:tcW w:w="2239" w:type="dxa"/>
          </w:tcPr>
          <w:p w14:paraId="46C4B1B4" w14:textId="77777777" w:rsidR="00E310A1" w:rsidRPr="00EB372C" w:rsidRDefault="00E310A1" w:rsidP="003E07AA">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31 December 2019</w:t>
            </w:r>
          </w:p>
        </w:tc>
        <w:tc>
          <w:tcPr>
            <w:tcW w:w="1075" w:type="dxa"/>
            <w:gridSpan w:val="2"/>
          </w:tcPr>
          <w:p w14:paraId="02E2100D" w14:textId="77777777" w:rsidR="00E310A1" w:rsidRPr="00EB372C" w:rsidRDefault="00E310A1" w:rsidP="007B220F">
            <w:pPr>
              <w:tabs>
                <w:tab w:val="decimal" w:pos="792"/>
              </w:tabs>
              <w:spacing w:line="226" w:lineRule="exact"/>
              <w:rPr>
                <w:rFonts w:ascii="Arial" w:hAnsi="Arial" w:cs="Arial"/>
                <w:sz w:val="14"/>
                <w:szCs w:val="14"/>
              </w:rPr>
            </w:pPr>
            <w:r w:rsidRPr="00EB372C">
              <w:rPr>
                <w:rFonts w:ascii="Arial" w:hAnsi="Arial" w:cs="Arial"/>
                <w:sz w:val="14"/>
                <w:szCs w:val="14"/>
              </w:rPr>
              <w:t>9,055,646</w:t>
            </w:r>
          </w:p>
        </w:tc>
        <w:tc>
          <w:tcPr>
            <w:tcW w:w="1085" w:type="dxa"/>
            <w:gridSpan w:val="2"/>
          </w:tcPr>
          <w:p w14:paraId="358E650A" w14:textId="77777777" w:rsidR="00E310A1" w:rsidRPr="00EB372C" w:rsidRDefault="00E310A1" w:rsidP="007B220F">
            <w:pPr>
              <w:tabs>
                <w:tab w:val="decimal" w:pos="792"/>
              </w:tabs>
              <w:spacing w:line="226" w:lineRule="exact"/>
              <w:rPr>
                <w:rFonts w:ascii="Arial" w:hAnsi="Arial" w:cs="Arial"/>
                <w:sz w:val="14"/>
                <w:szCs w:val="14"/>
              </w:rPr>
            </w:pPr>
            <w:r w:rsidRPr="00EB372C">
              <w:rPr>
                <w:rFonts w:ascii="Arial" w:hAnsi="Arial" w:cs="Arial"/>
                <w:sz w:val="14"/>
                <w:szCs w:val="14"/>
              </w:rPr>
              <w:t>30,595,123</w:t>
            </w:r>
          </w:p>
        </w:tc>
        <w:tc>
          <w:tcPr>
            <w:tcW w:w="1080" w:type="dxa"/>
            <w:gridSpan w:val="2"/>
          </w:tcPr>
          <w:p w14:paraId="32C711D1" w14:textId="77777777" w:rsidR="00E310A1" w:rsidRPr="00EB372C" w:rsidRDefault="00E310A1" w:rsidP="007B220F">
            <w:pPr>
              <w:tabs>
                <w:tab w:val="decimal" w:pos="794"/>
              </w:tabs>
              <w:spacing w:line="226" w:lineRule="exact"/>
              <w:rPr>
                <w:rFonts w:ascii="Arial" w:hAnsi="Arial" w:cs="Arial"/>
                <w:sz w:val="14"/>
                <w:szCs w:val="14"/>
              </w:rPr>
            </w:pPr>
            <w:r w:rsidRPr="00EB372C">
              <w:rPr>
                <w:rFonts w:ascii="Arial" w:hAnsi="Arial" w:cs="Arial"/>
                <w:sz w:val="14"/>
                <w:szCs w:val="14"/>
              </w:rPr>
              <w:t>1,233,783</w:t>
            </w:r>
          </w:p>
        </w:tc>
        <w:tc>
          <w:tcPr>
            <w:tcW w:w="1079" w:type="dxa"/>
            <w:gridSpan w:val="2"/>
          </w:tcPr>
          <w:p w14:paraId="1A035FF6" w14:textId="77777777" w:rsidR="00E310A1" w:rsidRPr="00EB372C" w:rsidRDefault="00E310A1" w:rsidP="007B220F">
            <w:pPr>
              <w:tabs>
                <w:tab w:val="decimal" w:pos="794"/>
              </w:tabs>
              <w:spacing w:line="226" w:lineRule="exact"/>
              <w:rPr>
                <w:rFonts w:ascii="Arial" w:hAnsi="Arial" w:cs="Arial"/>
                <w:sz w:val="14"/>
                <w:szCs w:val="14"/>
              </w:rPr>
            </w:pPr>
            <w:r w:rsidRPr="00EB372C">
              <w:rPr>
                <w:rFonts w:ascii="Arial" w:hAnsi="Arial" w:cs="Arial"/>
                <w:sz w:val="14"/>
                <w:szCs w:val="14"/>
              </w:rPr>
              <w:t>8,101,506</w:t>
            </w:r>
          </w:p>
        </w:tc>
        <w:tc>
          <w:tcPr>
            <w:tcW w:w="1080" w:type="dxa"/>
            <w:gridSpan w:val="3"/>
          </w:tcPr>
          <w:p w14:paraId="0E851C77" w14:textId="77777777" w:rsidR="00E310A1" w:rsidRPr="00EB372C" w:rsidRDefault="00E310A1" w:rsidP="007B220F">
            <w:pPr>
              <w:tabs>
                <w:tab w:val="decimal" w:pos="816"/>
              </w:tabs>
              <w:spacing w:line="226" w:lineRule="exact"/>
              <w:rPr>
                <w:rFonts w:ascii="Arial" w:hAnsi="Arial" w:cs="Arial"/>
                <w:sz w:val="14"/>
                <w:szCs w:val="14"/>
              </w:rPr>
            </w:pPr>
            <w:r w:rsidRPr="00EB372C">
              <w:rPr>
                <w:rFonts w:ascii="Arial" w:hAnsi="Arial" w:cs="Arial"/>
                <w:sz w:val="14"/>
                <w:szCs w:val="14"/>
              </w:rPr>
              <w:t>26,268</w:t>
            </w:r>
          </w:p>
        </w:tc>
        <w:tc>
          <w:tcPr>
            <w:tcW w:w="1092" w:type="dxa"/>
            <w:gridSpan w:val="3"/>
          </w:tcPr>
          <w:p w14:paraId="23A1A845" w14:textId="77777777" w:rsidR="00E310A1" w:rsidRPr="00EB372C" w:rsidRDefault="00E310A1" w:rsidP="007B220F">
            <w:pPr>
              <w:tabs>
                <w:tab w:val="decimal" w:pos="802"/>
              </w:tabs>
              <w:spacing w:line="226" w:lineRule="exact"/>
              <w:rPr>
                <w:rFonts w:ascii="Arial" w:hAnsi="Arial" w:cs="Arial"/>
                <w:sz w:val="14"/>
                <w:szCs w:val="14"/>
              </w:rPr>
            </w:pPr>
            <w:r w:rsidRPr="00EB372C">
              <w:rPr>
                <w:rFonts w:ascii="Arial" w:hAnsi="Arial" w:cs="Arial"/>
                <w:sz w:val="14"/>
                <w:szCs w:val="14"/>
              </w:rPr>
              <w:t>567,280</w:t>
            </w:r>
          </w:p>
        </w:tc>
        <w:tc>
          <w:tcPr>
            <w:tcW w:w="1080" w:type="dxa"/>
            <w:gridSpan w:val="2"/>
          </w:tcPr>
          <w:p w14:paraId="0BC12AE6" w14:textId="77777777" w:rsidR="00E310A1" w:rsidRPr="00EB372C" w:rsidRDefault="00E310A1" w:rsidP="007B220F">
            <w:pPr>
              <w:tabs>
                <w:tab w:val="decimal" w:pos="792"/>
              </w:tabs>
              <w:spacing w:line="226" w:lineRule="exact"/>
              <w:jc w:val="both"/>
              <w:rPr>
                <w:rFonts w:ascii="Arial" w:hAnsi="Arial" w:cs="Arial"/>
                <w:sz w:val="14"/>
                <w:szCs w:val="14"/>
              </w:rPr>
            </w:pPr>
            <w:r w:rsidRPr="00EB372C">
              <w:rPr>
                <w:rFonts w:ascii="Arial" w:hAnsi="Arial" w:cs="Arial"/>
                <w:sz w:val="14"/>
                <w:szCs w:val="14"/>
              </w:rPr>
              <w:t>49,579,606</w:t>
            </w:r>
          </w:p>
        </w:tc>
      </w:tr>
      <w:tr w:rsidR="003E07AA" w:rsidRPr="00EB372C" w14:paraId="3517E809" w14:textId="77777777" w:rsidTr="000A0C7F">
        <w:trPr>
          <w:gridAfter w:val="2"/>
          <w:wAfter w:w="148" w:type="dxa"/>
        </w:trPr>
        <w:tc>
          <w:tcPr>
            <w:tcW w:w="2239" w:type="dxa"/>
          </w:tcPr>
          <w:p w14:paraId="74D9D697" w14:textId="0BFFD171" w:rsidR="003E07AA" w:rsidRPr="00EB372C" w:rsidRDefault="004B2DBE" w:rsidP="00911353">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 xml:space="preserve">Transfer to right-of-use assets </w:t>
            </w:r>
          </w:p>
        </w:tc>
        <w:tc>
          <w:tcPr>
            <w:tcW w:w="1075" w:type="dxa"/>
            <w:gridSpan w:val="2"/>
          </w:tcPr>
          <w:p w14:paraId="640A4C66" w14:textId="2772A0D1" w:rsidR="003E07AA" w:rsidRPr="00EB372C" w:rsidRDefault="003E07AA" w:rsidP="00AA0927">
            <w:pPr>
              <w:pBdr>
                <w:bottom w:val="single" w:sz="4" w:space="1" w:color="auto"/>
              </w:pBdr>
              <w:tabs>
                <w:tab w:val="decimal" w:pos="792"/>
              </w:tabs>
              <w:spacing w:line="226" w:lineRule="exact"/>
              <w:rPr>
                <w:rFonts w:ascii="Arial" w:hAnsi="Arial" w:cs="Arial"/>
                <w:sz w:val="14"/>
                <w:szCs w:val="14"/>
              </w:rPr>
            </w:pPr>
            <w:r w:rsidRPr="00EB372C">
              <w:rPr>
                <w:rFonts w:ascii="Arial" w:hAnsi="Arial" w:cs="Arial"/>
                <w:sz w:val="14"/>
                <w:szCs w:val="14"/>
              </w:rPr>
              <w:t>-</w:t>
            </w:r>
          </w:p>
        </w:tc>
        <w:tc>
          <w:tcPr>
            <w:tcW w:w="1085" w:type="dxa"/>
            <w:gridSpan w:val="2"/>
          </w:tcPr>
          <w:p w14:paraId="7A21D478" w14:textId="739026AC" w:rsidR="003E07AA" w:rsidRPr="00EB372C" w:rsidRDefault="003E07AA" w:rsidP="00AA0927">
            <w:pPr>
              <w:pBdr>
                <w:bottom w:val="single" w:sz="4" w:space="1" w:color="auto"/>
              </w:pBdr>
              <w:tabs>
                <w:tab w:val="decimal" w:pos="792"/>
              </w:tabs>
              <w:spacing w:line="226" w:lineRule="exact"/>
              <w:rPr>
                <w:rFonts w:ascii="Arial" w:hAnsi="Arial" w:cs="Arial"/>
                <w:sz w:val="14"/>
                <w:szCs w:val="14"/>
              </w:rPr>
            </w:pPr>
            <w:r w:rsidRPr="00EB372C">
              <w:rPr>
                <w:rFonts w:ascii="Arial" w:hAnsi="Arial" w:cs="Arial"/>
                <w:sz w:val="14"/>
                <w:szCs w:val="14"/>
              </w:rPr>
              <w:t>-</w:t>
            </w:r>
          </w:p>
        </w:tc>
        <w:tc>
          <w:tcPr>
            <w:tcW w:w="1080" w:type="dxa"/>
            <w:gridSpan w:val="2"/>
          </w:tcPr>
          <w:p w14:paraId="7EE1039D" w14:textId="7C288FE3" w:rsidR="003E07AA" w:rsidRPr="00EB372C" w:rsidRDefault="003E07AA" w:rsidP="00AA0927">
            <w:pPr>
              <w:pBdr>
                <w:bottom w:val="single" w:sz="4" w:space="1" w:color="auto"/>
              </w:pBdr>
              <w:tabs>
                <w:tab w:val="decimal" w:pos="794"/>
              </w:tabs>
              <w:spacing w:line="226" w:lineRule="exact"/>
              <w:rPr>
                <w:rFonts w:ascii="Arial" w:hAnsi="Arial" w:cs="Arial"/>
                <w:sz w:val="14"/>
                <w:szCs w:val="14"/>
              </w:rPr>
            </w:pPr>
            <w:r w:rsidRPr="00EB372C">
              <w:rPr>
                <w:rFonts w:ascii="Arial" w:hAnsi="Arial" w:cs="Arial"/>
                <w:sz w:val="14"/>
                <w:szCs w:val="14"/>
              </w:rPr>
              <w:t>-</w:t>
            </w:r>
          </w:p>
        </w:tc>
        <w:tc>
          <w:tcPr>
            <w:tcW w:w="1079" w:type="dxa"/>
            <w:gridSpan w:val="2"/>
          </w:tcPr>
          <w:p w14:paraId="1954A057" w14:textId="3B24FDF6" w:rsidR="003E07AA" w:rsidRPr="00EB372C" w:rsidRDefault="003E07AA" w:rsidP="00AA0927">
            <w:pPr>
              <w:pBdr>
                <w:bottom w:val="single" w:sz="4" w:space="1" w:color="auto"/>
              </w:pBdr>
              <w:tabs>
                <w:tab w:val="decimal" w:pos="794"/>
              </w:tabs>
              <w:spacing w:line="226" w:lineRule="exact"/>
              <w:rPr>
                <w:rFonts w:ascii="Arial" w:hAnsi="Arial" w:cs="Arial"/>
                <w:sz w:val="14"/>
                <w:szCs w:val="14"/>
              </w:rPr>
            </w:pPr>
            <w:r w:rsidRPr="00EB372C">
              <w:rPr>
                <w:rFonts w:ascii="Arial" w:hAnsi="Arial" w:cs="Arial"/>
                <w:sz w:val="14"/>
                <w:szCs w:val="14"/>
              </w:rPr>
              <w:t>-</w:t>
            </w:r>
          </w:p>
        </w:tc>
        <w:tc>
          <w:tcPr>
            <w:tcW w:w="1080" w:type="dxa"/>
            <w:gridSpan w:val="3"/>
          </w:tcPr>
          <w:p w14:paraId="5E97D849" w14:textId="152FA202" w:rsidR="003E07AA" w:rsidRPr="00EB372C" w:rsidRDefault="003E07AA" w:rsidP="00AA0927">
            <w:pPr>
              <w:pBdr>
                <w:bottom w:val="single" w:sz="4" w:space="1" w:color="auto"/>
              </w:pBdr>
              <w:tabs>
                <w:tab w:val="decimal" w:pos="816"/>
              </w:tabs>
              <w:spacing w:line="226" w:lineRule="exact"/>
              <w:rPr>
                <w:rFonts w:ascii="Arial" w:hAnsi="Arial" w:cs="Arial"/>
                <w:sz w:val="14"/>
                <w:szCs w:val="14"/>
              </w:rPr>
            </w:pPr>
            <w:r w:rsidRPr="00EB372C">
              <w:rPr>
                <w:rFonts w:ascii="Arial" w:hAnsi="Arial" w:cs="Arial"/>
                <w:sz w:val="14"/>
                <w:szCs w:val="14"/>
              </w:rPr>
              <w:t>(19,408)</w:t>
            </w:r>
          </w:p>
        </w:tc>
        <w:tc>
          <w:tcPr>
            <w:tcW w:w="1092" w:type="dxa"/>
            <w:gridSpan w:val="3"/>
          </w:tcPr>
          <w:p w14:paraId="02514895" w14:textId="5F66DFD2" w:rsidR="003E07AA" w:rsidRPr="00EB372C" w:rsidRDefault="003E07AA" w:rsidP="00AA0927">
            <w:pPr>
              <w:pBdr>
                <w:bottom w:val="single" w:sz="4" w:space="1" w:color="auto"/>
              </w:pBdr>
              <w:tabs>
                <w:tab w:val="decimal" w:pos="802"/>
              </w:tabs>
              <w:spacing w:line="226" w:lineRule="exact"/>
              <w:rPr>
                <w:rFonts w:ascii="Arial" w:hAnsi="Arial" w:cs="Arial"/>
                <w:sz w:val="14"/>
                <w:szCs w:val="14"/>
              </w:rPr>
            </w:pPr>
            <w:r w:rsidRPr="00EB372C">
              <w:rPr>
                <w:rFonts w:ascii="Arial" w:hAnsi="Arial" w:cs="Arial"/>
                <w:sz w:val="14"/>
                <w:szCs w:val="14"/>
              </w:rPr>
              <w:t>-</w:t>
            </w:r>
          </w:p>
        </w:tc>
        <w:tc>
          <w:tcPr>
            <w:tcW w:w="1080" w:type="dxa"/>
            <w:gridSpan w:val="2"/>
          </w:tcPr>
          <w:p w14:paraId="035A2A5D" w14:textId="08A564DE" w:rsidR="003E07AA" w:rsidRPr="00EB372C" w:rsidRDefault="003E07AA" w:rsidP="00AA0927">
            <w:pPr>
              <w:pBdr>
                <w:bottom w:val="single" w:sz="4" w:space="1" w:color="auto"/>
              </w:pBdr>
              <w:tabs>
                <w:tab w:val="decimal" w:pos="792"/>
              </w:tabs>
              <w:spacing w:line="226" w:lineRule="exact"/>
              <w:jc w:val="both"/>
              <w:rPr>
                <w:rFonts w:ascii="Arial" w:hAnsi="Arial" w:cs="Arial"/>
                <w:sz w:val="14"/>
                <w:szCs w:val="14"/>
              </w:rPr>
            </w:pPr>
            <w:r w:rsidRPr="00EB372C">
              <w:rPr>
                <w:rFonts w:ascii="Arial" w:hAnsi="Arial" w:cs="Arial"/>
                <w:sz w:val="14"/>
                <w:szCs w:val="14"/>
              </w:rPr>
              <w:t>(19,408)</w:t>
            </w:r>
          </w:p>
        </w:tc>
      </w:tr>
      <w:tr w:rsidR="003E07AA" w:rsidRPr="00EB372C" w14:paraId="0DE63E07" w14:textId="77777777" w:rsidTr="000A0C7F">
        <w:trPr>
          <w:gridAfter w:val="2"/>
          <w:wAfter w:w="148" w:type="dxa"/>
        </w:trPr>
        <w:tc>
          <w:tcPr>
            <w:tcW w:w="2239" w:type="dxa"/>
          </w:tcPr>
          <w:p w14:paraId="20C26D40" w14:textId="3CB736ED" w:rsidR="003E07AA" w:rsidRPr="00EB372C" w:rsidRDefault="00911353" w:rsidP="003E07AA">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As at 1 January 2020</w:t>
            </w:r>
          </w:p>
        </w:tc>
        <w:tc>
          <w:tcPr>
            <w:tcW w:w="1075" w:type="dxa"/>
            <w:gridSpan w:val="2"/>
          </w:tcPr>
          <w:p w14:paraId="5DE5F6C2" w14:textId="4C1B4980" w:rsidR="003E07AA" w:rsidRPr="00EB372C" w:rsidRDefault="003E07AA" w:rsidP="003E07AA">
            <w:pPr>
              <w:tabs>
                <w:tab w:val="decimal" w:pos="792"/>
              </w:tabs>
              <w:spacing w:line="226" w:lineRule="exact"/>
              <w:rPr>
                <w:rFonts w:ascii="Arial" w:hAnsi="Arial" w:cs="Arial"/>
                <w:sz w:val="14"/>
                <w:szCs w:val="14"/>
              </w:rPr>
            </w:pPr>
            <w:r w:rsidRPr="00EB372C">
              <w:rPr>
                <w:rFonts w:ascii="Arial" w:hAnsi="Arial" w:cs="Arial"/>
                <w:sz w:val="14"/>
                <w:szCs w:val="14"/>
              </w:rPr>
              <w:t>9,055,646</w:t>
            </w:r>
          </w:p>
        </w:tc>
        <w:tc>
          <w:tcPr>
            <w:tcW w:w="1085" w:type="dxa"/>
            <w:gridSpan w:val="2"/>
          </w:tcPr>
          <w:p w14:paraId="5A384764" w14:textId="4DDF9DD3" w:rsidR="003E07AA" w:rsidRPr="00EB372C" w:rsidRDefault="003E07AA" w:rsidP="003E07AA">
            <w:pPr>
              <w:tabs>
                <w:tab w:val="decimal" w:pos="792"/>
              </w:tabs>
              <w:spacing w:line="226" w:lineRule="exact"/>
              <w:rPr>
                <w:rFonts w:ascii="Arial" w:hAnsi="Arial" w:cs="Arial"/>
                <w:sz w:val="14"/>
                <w:szCs w:val="14"/>
              </w:rPr>
            </w:pPr>
            <w:r w:rsidRPr="00EB372C">
              <w:rPr>
                <w:rFonts w:ascii="Arial" w:hAnsi="Arial" w:cs="Arial"/>
                <w:sz w:val="14"/>
                <w:szCs w:val="14"/>
              </w:rPr>
              <w:t>30,595,123</w:t>
            </w:r>
          </w:p>
        </w:tc>
        <w:tc>
          <w:tcPr>
            <w:tcW w:w="1080" w:type="dxa"/>
            <w:gridSpan w:val="2"/>
          </w:tcPr>
          <w:p w14:paraId="3C17BC24" w14:textId="16B677D4" w:rsidR="003E07AA" w:rsidRPr="00EB372C" w:rsidRDefault="003E07AA" w:rsidP="003E07AA">
            <w:pPr>
              <w:tabs>
                <w:tab w:val="decimal" w:pos="794"/>
              </w:tabs>
              <w:spacing w:line="226" w:lineRule="exact"/>
              <w:rPr>
                <w:rFonts w:ascii="Arial" w:hAnsi="Arial" w:cs="Arial"/>
                <w:sz w:val="14"/>
                <w:szCs w:val="14"/>
              </w:rPr>
            </w:pPr>
            <w:r w:rsidRPr="00EB372C">
              <w:rPr>
                <w:rFonts w:ascii="Arial" w:hAnsi="Arial" w:cs="Arial"/>
                <w:sz w:val="14"/>
                <w:szCs w:val="14"/>
              </w:rPr>
              <w:t>1,233,783</w:t>
            </w:r>
          </w:p>
        </w:tc>
        <w:tc>
          <w:tcPr>
            <w:tcW w:w="1079" w:type="dxa"/>
            <w:gridSpan w:val="2"/>
          </w:tcPr>
          <w:p w14:paraId="759991BC" w14:textId="6C3822D4" w:rsidR="003E07AA" w:rsidRPr="00EB372C" w:rsidRDefault="003E07AA" w:rsidP="003E07AA">
            <w:pPr>
              <w:tabs>
                <w:tab w:val="decimal" w:pos="794"/>
              </w:tabs>
              <w:spacing w:line="226" w:lineRule="exact"/>
              <w:rPr>
                <w:rFonts w:ascii="Arial" w:hAnsi="Arial" w:cs="Arial"/>
                <w:sz w:val="14"/>
                <w:szCs w:val="14"/>
              </w:rPr>
            </w:pPr>
            <w:r w:rsidRPr="00E622D3">
              <w:rPr>
                <w:rFonts w:ascii="Arial" w:hAnsi="Arial" w:cs="Arial"/>
                <w:sz w:val="14"/>
                <w:szCs w:val="14"/>
                <w:highlight w:val="yellow"/>
              </w:rPr>
              <w:t>8,10</w:t>
            </w:r>
            <w:r w:rsidR="00141973" w:rsidRPr="00E622D3">
              <w:rPr>
                <w:rFonts w:ascii="Arial" w:hAnsi="Arial" w:cs="Arial"/>
                <w:sz w:val="14"/>
                <w:szCs w:val="14"/>
                <w:highlight w:val="yellow"/>
              </w:rPr>
              <w:t>1</w:t>
            </w:r>
            <w:r w:rsidRPr="00E622D3">
              <w:rPr>
                <w:rFonts w:ascii="Arial" w:hAnsi="Arial" w:cs="Arial"/>
                <w:sz w:val="14"/>
                <w:szCs w:val="14"/>
                <w:highlight w:val="yellow"/>
              </w:rPr>
              <w:t>,506</w:t>
            </w:r>
          </w:p>
        </w:tc>
        <w:tc>
          <w:tcPr>
            <w:tcW w:w="1080" w:type="dxa"/>
            <w:gridSpan w:val="3"/>
          </w:tcPr>
          <w:p w14:paraId="1F78BF47" w14:textId="6A40E2E8" w:rsidR="003E07AA" w:rsidRPr="00EB372C" w:rsidRDefault="003E07AA" w:rsidP="003E07AA">
            <w:pPr>
              <w:tabs>
                <w:tab w:val="decimal" w:pos="816"/>
              </w:tabs>
              <w:spacing w:line="226" w:lineRule="exact"/>
              <w:rPr>
                <w:rFonts w:ascii="Arial" w:hAnsi="Arial" w:cs="Arial"/>
                <w:sz w:val="14"/>
                <w:szCs w:val="14"/>
              </w:rPr>
            </w:pPr>
            <w:r w:rsidRPr="00EB372C">
              <w:rPr>
                <w:rFonts w:ascii="Arial" w:hAnsi="Arial" w:cs="Arial"/>
                <w:sz w:val="14"/>
                <w:szCs w:val="14"/>
              </w:rPr>
              <w:t>6,860</w:t>
            </w:r>
          </w:p>
        </w:tc>
        <w:tc>
          <w:tcPr>
            <w:tcW w:w="1092" w:type="dxa"/>
            <w:gridSpan w:val="3"/>
          </w:tcPr>
          <w:p w14:paraId="764EC282" w14:textId="564DC8E7" w:rsidR="003E07AA" w:rsidRPr="00EB372C" w:rsidRDefault="003E07AA" w:rsidP="003E07AA">
            <w:pPr>
              <w:tabs>
                <w:tab w:val="decimal" w:pos="802"/>
              </w:tabs>
              <w:spacing w:line="226" w:lineRule="exact"/>
              <w:rPr>
                <w:rFonts w:ascii="Arial" w:hAnsi="Arial" w:cs="Arial"/>
                <w:sz w:val="14"/>
                <w:szCs w:val="14"/>
              </w:rPr>
            </w:pPr>
            <w:r w:rsidRPr="00EB372C">
              <w:rPr>
                <w:rFonts w:ascii="Arial" w:hAnsi="Arial" w:cs="Arial"/>
                <w:sz w:val="14"/>
                <w:szCs w:val="14"/>
              </w:rPr>
              <w:t>567,280</w:t>
            </w:r>
          </w:p>
        </w:tc>
        <w:tc>
          <w:tcPr>
            <w:tcW w:w="1080" w:type="dxa"/>
            <w:gridSpan w:val="2"/>
          </w:tcPr>
          <w:p w14:paraId="4688EC83" w14:textId="012131F8" w:rsidR="003E07AA" w:rsidRPr="00EB372C" w:rsidRDefault="003E07AA" w:rsidP="003E07AA">
            <w:pPr>
              <w:tabs>
                <w:tab w:val="decimal" w:pos="792"/>
              </w:tabs>
              <w:spacing w:line="226" w:lineRule="exact"/>
              <w:jc w:val="both"/>
              <w:rPr>
                <w:rFonts w:ascii="Arial" w:hAnsi="Arial" w:cs="Arial"/>
                <w:sz w:val="14"/>
                <w:szCs w:val="14"/>
              </w:rPr>
            </w:pPr>
            <w:r w:rsidRPr="00EB372C">
              <w:rPr>
                <w:rFonts w:ascii="Arial" w:hAnsi="Arial" w:cs="Arial"/>
                <w:sz w:val="14"/>
                <w:szCs w:val="14"/>
              </w:rPr>
              <w:t>49,560,198</w:t>
            </w:r>
          </w:p>
        </w:tc>
      </w:tr>
      <w:tr w:rsidR="003E07AA" w:rsidRPr="00EB372C" w14:paraId="1DC6AD37" w14:textId="77777777" w:rsidTr="000A0C7F">
        <w:trPr>
          <w:gridAfter w:val="2"/>
          <w:wAfter w:w="148" w:type="dxa"/>
        </w:trPr>
        <w:tc>
          <w:tcPr>
            <w:tcW w:w="2239" w:type="dxa"/>
          </w:tcPr>
          <w:p w14:paraId="2736297A" w14:textId="77777777" w:rsidR="003E07AA" w:rsidRPr="00EB372C" w:rsidRDefault="003E07AA" w:rsidP="003E07AA">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Additions</w:t>
            </w:r>
          </w:p>
        </w:tc>
        <w:tc>
          <w:tcPr>
            <w:tcW w:w="1075" w:type="dxa"/>
            <w:gridSpan w:val="2"/>
          </w:tcPr>
          <w:p w14:paraId="63E20236" w14:textId="7186A7B8" w:rsidR="003E07AA" w:rsidRPr="00EB372C" w:rsidRDefault="003E07AA" w:rsidP="003E07AA">
            <w:pPr>
              <w:tabs>
                <w:tab w:val="decimal" w:pos="792"/>
              </w:tabs>
              <w:spacing w:line="226" w:lineRule="exact"/>
              <w:rPr>
                <w:rFonts w:ascii="Arial" w:hAnsi="Arial" w:cs="Arial"/>
                <w:sz w:val="14"/>
                <w:szCs w:val="14"/>
              </w:rPr>
            </w:pPr>
            <w:r w:rsidRPr="00EB372C">
              <w:rPr>
                <w:rFonts w:ascii="Arial" w:hAnsi="Arial" w:cs="Arial"/>
                <w:sz w:val="14"/>
                <w:szCs w:val="14"/>
              </w:rPr>
              <w:t>-</w:t>
            </w:r>
          </w:p>
        </w:tc>
        <w:tc>
          <w:tcPr>
            <w:tcW w:w="1085" w:type="dxa"/>
            <w:gridSpan w:val="2"/>
          </w:tcPr>
          <w:p w14:paraId="707BCA19" w14:textId="55DD39A0" w:rsidR="003E07AA" w:rsidRPr="00EB372C" w:rsidRDefault="003E07AA" w:rsidP="003E07AA">
            <w:pPr>
              <w:tabs>
                <w:tab w:val="decimal" w:pos="792"/>
              </w:tabs>
              <w:spacing w:line="226" w:lineRule="exact"/>
              <w:rPr>
                <w:rFonts w:ascii="Arial" w:hAnsi="Arial" w:cs="Arial"/>
                <w:sz w:val="14"/>
                <w:szCs w:val="14"/>
              </w:rPr>
            </w:pPr>
            <w:r w:rsidRPr="00EB372C">
              <w:rPr>
                <w:rFonts w:ascii="Arial" w:hAnsi="Arial" w:cs="Arial"/>
                <w:sz w:val="14"/>
                <w:szCs w:val="14"/>
              </w:rPr>
              <w:t>88,663</w:t>
            </w:r>
          </w:p>
        </w:tc>
        <w:tc>
          <w:tcPr>
            <w:tcW w:w="1080" w:type="dxa"/>
            <w:gridSpan w:val="2"/>
          </w:tcPr>
          <w:p w14:paraId="58052448" w14:textId="22F89734" w:rsidR="003E07AA" w:rsidRPr="00EB372C" w:rsidRDefault="003E07AA" w:rsidP="003E07AA">
            <w:pPr>
              <w:tabs>
                <w:tab w:val="decimal" w:pos="794"/>
              </w:tabs>
              <w:spacing w:line="226" w:lineRule="exact"/>
              <w:rPr>
                <w:rFonts w:ascii="Arial" w:hAnsi="Arial" w:cs="Arial"/>
                <w:sz w:val="14"/>
                <w:szCs w:val="14"/>
              </w:rPr>
            </w:pPr>
            <w:r w:rsidRPr="00EB372C">
              <w:rPr>
                <w:rFonts w:ascii="Arial" w:hAnsi="Arial" w:cs="Arial"/>
                <w:sz w:val="14"/>
                <w:szCs w:val="14"/>
              </w:rPr>
              <w:t>356,987</w:t>
            </w:r>
          </w:p>
        </w:tc>
        <w:tc>
          <w:tcPr>
            <w:tcW w:w="1079" w:type="dxa"/>
            <w:gridSpan w:val="2"/>
          </w:tcPr>
          <w:p w14:paraId="584DBA18" w14:textId="35CD64D5" w:rsidR="003E07AA" w:rsidRPr="00EB372C" w:rsidRDefault="003E07AA" w:rsidP="003E07AA">
            <w:pPr>
              <w:tabs>
                <w:tab w:val="decimal" w:pos="794"/>
              </w:tabs>
              <w:spacing w:line="226" w:lineRule="exact"/>
              <w:rPr>
                <w:rFonts w:ascii="Arial" w:hAnsi="Arial" w:cs="Arial"/>
                <w:sz w:val="14"/>
                <w:szCs w:val="14"/>
              </w:rPr>
            </w:pPr>
            <w:r w:rsidRPr="00EB372C">
              <w:rPr>
                <w:rFonts w:ascii="Arial" w:hAnsi="Arial" w:cs="Arial"/>
                <w:sz w:val="14"/>
                <w:szCs w:val="14"/>
              </w:rPr>
              <w:t>242,797</w:t>
            </w:r>
          </w:p>
        </w:tc>
        <w:tc>
          <w:tcPr>
            <w:tcW w:w="1080" w:type="dxa"/>
            <w:gridSpan w:val="3"/>
          </w:tcPr>
          <w:p w14:paraId="38E8FFB0" w14:textId="23A20909" w:rsidR="003E07AA" w:rsidRPr="00EB372C" w:rsidRDefault="003E07AA" w:rsidP="003E07AA">
            <w:pPr>
              <w:tabs>
                <w:tab w:val="decimal" w:pos="816"/>
              </w:tabs>
              <w:spacing w:line="226" w:lineRule="exact"/>
              <w:rPr>
                <w:rFonts w:ascii="Arial" w:hAnsi="Arial" w:cs="Arial"/>
                <w:sz w:val="14"/>
                <w:szCs w:val="14"/>
              </w:rPr>
            </w:pPr>
            <w:r w:rsidRPr="00EB372C">
              <w:rPr>
                <w:rFonts w:ascii="Arial" w:hAnsi="Arial" w:cs="Arial"/>
                <w:sz w:val="14"/>
                <w:szCs w:val="14"/>
              </w:rPr>
              <w:t>400</w:t>
            </w:r>
          </w:p>
        </w:tc>
        <w:tc>
          <w:tcPr>
            <w:tcW w:w="1092" w:type="dxa"/>
            <w:gridSpan w:val="3"/>
          </w:tcPr>
          <w:p w14:paraId="5DA5DC07" w14:textId="1A4166F4" w:rsidR="003E07AA" w:rsidRPr="00EB372C" w:rsidRDefault="003E07AA" w:rsidP="003E07AA">
            <w:pPr>
              <w:tabs>
                <w:tab w:val="decimal" w:pos="802"/>
              </w:tabs>
              <w:spacing w:line="226" w:lineRule="exact"/>
              <w:rPr>
                <w:rFonts w:ascii="Arial" w:hAnsi="Arial" w:cs="Arial"/>
                <w:sz w:val="14"/>
                <w:szCs w:val="14"/>
              </w:rPr>
            </w:pPr>
            <w:r w:rsidRPr="00EB372C">
              <w:rPr>
                <w:rFonts w:ascii="Arial" w:hAnsi="Arial" w:cs="Arial"/>
                <w:sz w:val="14"/>
                <w:szCs w:val="14"/>
              </w:rPr>
              <w:t>986,606</w:t>
            </w:r>
          </w:p>
        </w:tc>
        <w:tc>
          <w:tcPr>
            <w:tcW w:w="1080" w:type="dxa"/>
            <w:gridSpan w:val="2"/>
          </w:tcPr>
          <w:p w14:paraId="3EF6D142" w14:textId="5A175975" w:rsidR="003E07AA" w:rsidRPr="00EB372C" w:rsidRDefault="003E07AA" w:rsidP="003E07AA">
            <w:pPr>
              <w:tabs>
                <w:tab w:val="decimal" w:pos="792"/>
              </w:tabs>
              <w:spacing w:line="226" w:lineRule="exact"/>
              <w:jc w:val="both"/>
              <w:rPr>
                <w:rFonts w:ascii="Arial" w:hAnsi="Arial" w:cs="Arial"/>
                <w:sz w:val="14"/>
                <w:szCs w:val="14"/>
              </w:rPr>
            </w:pPr>
            <w:r w:rsidRPr="00EB372C">
              <w:rPr>
                <w:rFonts w:ascii="Arial" w:hAnsi="Arial" w:cs="Arial"/>
                <w:sz w:val="14"/>
                <w:szCs w:val="14"/>
              </w:rPr>
              <w:t>1,675,453</w:t>
            </w:r>
          </w:p>
        </w:tc>
      </w:tr>
      <w:tr w:rsidR="003E07AA" w:rsidRPr="00EB372C" w14:paraId="12CCFF97" w14:textId="77777777" w:rsidTr="000A0C7F">
        <w:trPr>
          <w:gridAfter w:val="2"/>
          <w:wAfter w:w="148" w:type="dxa"/>
        </w:trPr>
        <w:tc>
          <w:tcPr>
            <w:tcW w:w="2239" w:type="dxa"/>
          </w:tcPr>
          <w:p w14:paraId="6A281750" w14:textId="363626C9" w:rsidR="003E07AA" w:rsidRPr="00EB372C" w:rsidRDefault="00911353" w:rsidP="003E07AA">
            <w:pPr>
              <w:tabs>
                <w:tab w:val="center" w:pos="8010"/>
              </w:tabs>
              <w:spacing w:line="226" w:lineRule="exact"/>
              <w:ind w:left="164" w:right="-50" w:hanging="164"/>
              <w:jc w:val="both"/>
              <w:rPr>
                <w:rFonts w:ascii="Arial" w:eastAsia="Arial Unicode MS" w:hAnsi="Arial" w:cs="Arial"/>
                <w:sz w:val="14"/>
                <w:szCs w:val="14"/>
              </w:rPr>
            </w:pPr>
            <w:r w:rsidRPr="00EB372C">
              <w:rPr>
                <w:rFonts w:ascii="Arial" w:hAnsi="Arial" w:cs="Arial"/>
                <w:sz w:val="14"/>
                <w:szCs w:val="14"/>
              </w:rPr>
              <w:t>Transfer from right-of-use assets</w:t>
            </w:r>
          </w:p>
        </w:tc>
        <w:tc>
          <w:tcPr>
            <w:tcW w:w="1075" w:type="dxa"/>
            <w:gridSpan w:val="2"/>
          </w:tcPr>
          <w:p w14:paraId="1F13387F" w14:textId="1CB08091" w:rsidR="003E07AA" w:rsidRPr="00EB372C" w:rsidRDefault="003E07AA" w:rsidP="003E07AA">
            <w:pPr>
              <w:tabs>
                <w:tab w:val="decimal" w:pos="792"/>
              </w:tabs>
              <w:spacing w:line="226" w:lineRule="exact"/>
              <w:rPr>
                <w:rFonts w:ascii="Arial" w:hAnsi="Arial" w:cs="Arial"/>
                <w:sz w:val="14"/>
                <w:szCs w:val="14"/>
              </w:rPr>
            </w:pPr>
            <w:r w:rsidRPr="00EB372C">
              <w:rPr>
                <w:rFonts w:ascii="Arial" w:hAnsi="Arial" w:cs="Arial"/>
                <w:sz w:val="14"/>
                <w:szCs w:val="14"/>
              </w:rPr>
              <w:t>-</w:t>
            </w:r>
          </w:p>
        </w:tc>
        <w:tc>
          <w:tcPr>
            <w:tcW w:w="1085" w:type="dxa"/>
            <w:gridSpan w:val="2"/>
          </w:tcPr>
          <w:p w14:paraId="3F6B3136" w14:textId="3A40F4D2" w:rsidR="003E07AA" w:rsidRPr="00EB372C" w:rsidRDefault="003E07AA" w:rsidP="003E07AA">
            <w:pPr>
              <w:tabs>
                <w:tab w:val="decimal" w:pos="792"/>
              </w:tabs>
              <w:spacing w:line="226" w:lineRule="exact"/>
              <w:rPr>
                <w:rFonts w:ascii="Arial" w:hAnsi="Arial" w:cs="Arial"/>
                <w:sz w:val="14"/>
                <w:szCs w:val="14"/>
              </w:rPr>
            </w:pPr>
            <w:r w:rsidRPr="00EB372C">
              <w:rPr>
                <w:rFonts w:ascii="Arial" w:hAnsi="Arial" w:cs="Arial"/>
                <w:sz w:val="14"/>
                <w:szCs w:val="14"/>
              </w:rPr>
              <w:t>-</w:t>
            </w:r>
          </w:p>
        </w:tc>
        <w:tc>
          <w:tcPr>
            <w:tcW w:w="1080" w:type="dxa"/>
            <w:gridSpan w:val="2"/>
          </w:tcPr>
          <w:p w14:paraId="0E4BACA0" w14:textId="68FCF454" w:rsidR="003E07AA" w:rsidRPr="00EB372C" w:rsidRDefault="003E07AA" w:rsidP="003E07AA">
            <w:pPr>
              <w:tabs>
                <w:tab w:val="decimal" w:pos="794"/>
              </w:tabs>
              <w:spacing w:line="226" w:lineRule="exact"/>
              <w:rPr>
                <w:rFonts w:ascii="Arial" w:hAnsi="Arial" w:cs="Arial"/>
                <w:sz w:val="14"/>
                <w:szCs w:val="14"/>
              </w:rPr>
            </w:pPr>
            <w:r w:rsidRPr="00EB372C">
              <w:rPr>
                <w:rFonts w:ascii="Arial" w:hAnsi="Arial" w:cs="Arial"/>
                <w:sz w:val="14"/>
                <w:szCs w:val="14"/>
              </w:rPr>
              <w:t>-</w:t>
            </w:r>
          </w:p>
        </w:tc>
        <w:tc>
          <w:tcPr>
            <w:tcW w:w="1079" w:type="dxa"/>
            <w:gridSpan w:val="2"/>
          </w:tcPr>
          <w:p w14:paraId="082A3EF6" w14:textId="4B3624C3" w:rsidR="003E07AA" w:rsidRPr="00EB372C" w:rsidRDefault="003E07AA" w:rsidP="003E07AA">
            <w:pPr>
              <w:tabs>
                <w:tab w:val="decimal" w:pos="794"/>
              </w:tabs>
              <w:spacing w:line="226" w:lineRule="exact"/>
              <w:rPr>
                <w:rFonts w:ascii="Arial" w:hAnsi="Arial" w:cs="Arial"/>
                <w:sz w:val="14"/>
                <w:szCs w:val="14"/>
              </w:rPr>
            </w:pPr>
            <w:r w:rsidRPr="00EB372C">
              <w:rPr>
                <w:rFonts w:ascii="Arial" w:hAnsi="Arial" w:cs="Arial"/>
                <w:sz w:val="14"/>
                <w:szCs w:val="14"/>
              </w:rPr>
              <w:t>-</w:t>
            </w:r>
          </w:p>
        </w:tc>
        <w:tc>
          <w:tcPr>
            <w:tcW w:w="1080" w:type="dxa"/>
            <w:gridSpan w:val="3"/>
          </w:tcPr>
          <w:p w14:paraId="57BE05C2" w14:textId="772D3C68" w:rsidR="003E07AA" w:rsidRPr="00EB372C" w:rsidRDefault="003E07AA" w:rsidP="003E07AA">
            <w:pPr>
              <w:tabs>
                <w:tab w:val="decimal" w:pos="816"/>
              </w:tabs>
              <w:spacing w:line="226" w:lineRule="exact"/>
              <w:rPr>
                <w:rFonts w:ascii="Arial" w:hAnsi="Arial" w:cs="Arial"/>
                <w:sz w:val="14"/>
                <w:szCs w:val="14"/>
              </w:rPr>
            </w:pPr>
            <w:r w:rsidRPr="00EB372C">
              <w:rPr>
                <w:rFonts w:ascii="Arial" w:hAnsi="Arial" w:cs="Arial"/>
                <w:sz w:val="14"/>
                <w:szCs w:val="14"/>
              </w:rPr>
              <w:t>413</w:t>
            </w:r>
          </w:p>
        </w:tc>
        <w:tc>
          <w:tcPr>
            <w:tcW w:w="1092" w:type="dxa"/>
            <w:gridSpan w:val="3"/>
          </w:tcPr>
          <w:p w14:paraId="2FEFCBA1" w14:textId="1D734D61" w:rsidR="003E07AA" w:rsidRPr="00EB372C" w:rsidRDefault="003E07AA" w:rsidP="003E07AA">
            <w:pPr>
              <w:tabs>
                <w:tab w:val="decimal" w:pos="802"/>
              </w:tabs>
              <w:spacing w:line="226" w:lineRule="exact"/>
              <w:rPr>
                <w:rFonts w:ascii="Arial" w:hAnsi="Arial" w:cs="Arial"/>
                <w:sz w:val="14"/>
                <w:szCs w:val="14"/>
              </w:rPr>
            </w:pPr>
            <w:r w:rsidRPr="00EB372C">
              <w:rPr>
                <w:rFonts w:ascii="Arial" w:hAnsi="Arial" w:cs="Arial"/>
                <w:sz w:val="14"/>
                <w:szCs w:val="14"/>
              </w:rPr>
              <w:t>-</w:t>
            </w:r>
          </w:p>
        </w:tc>
        <w:tc>
          <w:tcPr>
            <w:tcW w:w="1080" w:type="dxa"/>
            <w:gridSpan w:val="2"/>
          </w:tcPr>
          <w:p w14:paraId="1D63A566" w14:textId="6B6C55C8" w:rsidR="003E07AA" w:rsidRPr="00EB372C" w:rsidRDefault="003E07AA" w:rsidP="003E07AA">
            <w:pPr>
              <w:tabs>
                <w:tab w:val="decimal" w:pos="792"/>
              </w:tabs>
              <w:spacing w:line="226" w:lineRule="exact"/>
              <w:jc w:val="both"/>
              <w:rPr>
                <w:rFonts w:ascii="Arial" w:hAnsi="Arial" w:cs="Arial"/>
                <w:sz w:val="14"/>
                <w:szCs w:val="14"/>
              </w:rPr>
            </w:pPr>
            <w:r w:rsidRPr="00EB372C">
              <w:rPr>
                <w:rFonts w:ascii="Arial" w:hAnsi="Arial" w:cs="Arial"/>
                <w:sz w:val="14"/>
                <w:szCs w:val="14"/>
              </w:rPr>
              <w:t>413</w:t>
            </w:r>
          </w:p>
        </w:tc>
      </w:tr>
      <w:tr w:rsidR="003E07AA" w:rsidRPr="00EB372C" w14:paraId="25C063F1" w14:textId="77777777" w:rsidTr="000A0C7F">
        <w:trPr>
          <w:gridAfter w:val="2"/>
          <w:wAfter w:w="148" w:type="dxa"/>
        </w:trPr>
        <w:tc>
          <w:tcPr>
            <w:tcW w:w="2239" w:type="dxa"/>
          </w:tcPr>
          <w:p w14:paraId="69EFE175" w14:textId="77777777" w:rsidR="003E07AA" w:rsidRPr="00EB372C" w:rsidRDefault="003E07AA" w:rsidP="003E07AA">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Disposals and written-off</w:t>
            </w:r>
          </w:p>
        </w:tc>
        <w:tc>
          <w:tcPr>
            <w:tcW w:w="1075" w:type="dxa"/>
            <w:gridSpan w:val="2"/>
          </w:tcPr>
          <w:p w14:paraId="32A93479" w14:textId="3623C7CD" w:rsidR="003E07AA" w:rsidRPr="00EB372C" w:rsidRDefault="003E07AA" w:rsidP="003E07AA">
            <w:pPr>
              <w:tabs>
                <w:tab w:val="decimal" w:pos="792"/>
              </w:tabs>
              <w:spacing w:line="226" w:lineRule="exact"/>
              <w:rPr>
                <w:rFonts w:ascii="Arial" w:hAnsi="Arial" w:cs="Arial"/>
                <w:sz w:val="14"/>
                <w:szCs w:val="14"/>
              </w:rPr>
            </w:pPr>
            <w:r w:rsidRPr="00EB372C">
              <w:rPr>
                <w:rFonts w:ascii="Arial" w:hAnsi="Arial" w:cs="Arial"/>
                <w:sz w:val="14"/>
                <w:szCs w:val="14"/>
              </w:rPr>
              <w:t>-</w:t>
            </w:r>
          </w:p>
        </w:tc>
        <w:tc>
          <w:tcPr>
            <w:tcW w:w="1085" w:type="dxa"/>
            <w:gridSpan w:val="2"/>
          </w:tcPr>
          <w:p w14:paraId="204EE02C" w14:textId="15B4DDEA" w:rsidR="003E07AA" w:rsidRPr="00EB372C" w:rsidRDefault="003E07AA" w:rsidP="003E07AA">
            <w:pPr>
              <w:tabs>
                <w:tab w:val="decimal" w:pos="792"/>
              </w:tabs>
              <w:spacing w:line="226" w:lineRule="exact"/>
              <w:rPr>
                <w:rFonts w:ascii="Arial" w:hAnsi="Arial" w:cs="Arial"/>
                <w:sz w:val="14"/>
                <w:szCs w:val="14"/>
              </w:rPr>
            </w:pPr>
            <w:r w:rsidRPr="00EB372C">
              <w:rPr>
                <w:rFonts w:ascii="Arial" w:hAnsi="Arial" w:cs="Arial"/>
                <w:sz w:val="14"/>
                <w:szCs w:val="14"/>
              </w:rPr>
              <w:t>(20,118)</w:t>
            </w:r>
          </w:p>
        </w:tc>
        <w:tc>
          <w:tcPr>
            <w:tcW w:w="1080" w:type="dxa"/>
            <w:gridSpan w:val="2"/>
          </w:tcPr>
          <w:p w14:paraId="0CFAC623" w14:textId="56B216B3" w:rsidR="003E07AA" w:rsidRPr="00EB372C" w:rsidRDefault="003E07AA" w:rsidP="003E07AA">
            <w:pPr>
              <w:tabs>
                <w:tab w:val="decimal" w:pos="794"/>
              </w:tabs>
              <w:spacing w:line="226" w:lineRule="exact"/>
              <w:rPr>
                <w:rFonts w:ascii="Arial" w:hAnsi="Arial" w:cs="Arial"/>
                <w:sz w:val="14"/>
                <w:szCs w:val="14"/>
              </w:rPr>
            </w:pPr>
            <w:r w:rsidRPr="00EB372C">
              <w:rPr>
                <w:rFonts w:ascii="Arial" w:hAnsi="Arial" w:cs="Arial"/>
                <w:sz w:val="14"/>
                <w:szCs w:val="14"/>
              </w:rPr>
              <w:t>(9,967)</w:t>
            </w:r>
          </w:p>
        </w:tc>
        <w:tc>
          <w:tcPr>
            <w:tcW w:w="1079" w:type="dxa"/>
            <w:gridSpan w:val="2"/>
          </w:tcPr>
          <w:p w14:paraId="0B8FF181" w14:textId="091DAFD1" w:rsidR="003E07AA" w:rsidRPr="00EB372C" w:rsidRDefault="003E07AA" w:rsidP="003E07AA">
            <w:pPr>
              <w:tabs>
                <w:tab w:val="decimal" w:pos="794"/>
              </w:tabs>
              <w:spacing w:line="226" w:lineRule="exact"/>
              <w:rPr>
                <w:rFonts w:ascii="Arial" w:hAnsi="Arial" w:cs="Arial"/>
                <w:sz w:val="14"/>
                <w:szCs w:val="14"/>
              </w:rPr>
            </w:pPr>
            <w:r w:rsidRPr="00EB372C">
              <w:rPr>
                <w:rFonts w:ascii="Arial" w:hAnsi="Arial" w:cs="Arial"/>
                <w:sz w:val="14"/>
                <w:szCs w:val="14"/>
              </w:rPr>
              <w:t>(98,105)</w:t>
            </w:r>
          </w:p>
        </w:tc>
        <w:tc>
          <w:tcPr>
            <w:tcW w:w="1080" w:type="dxa"/>
            <w:gridSpan w:val="3"/>
          </w:tcPr>
          <w:p w14:paraId="2C308B9A" w14:textId="52EE8FC9" w:rsidR="003E07AA" w:rsidRPr="00EB372C" w:rsidRDefault="003E07AA" w:rsidP="003E07AA">
            <w:pPr>
              <w:tabs>
                <w:tab w:val="decimal" w:pos="816"/>
              </w:tabs>
              <w:spacing w:line="226" w:lineRule="exact"/>
              <w:rPr>
                <w:rFonts w:ascii="Arial" w:hAnsi="Arial" w:cs="Arial"/>
                <w:sz w:val="14"/>
                <w:szCs w:val="14"/>
              </w:rPr>
            </w:pPr>
            <w:r w:rsidRPr="00EB372C">
              <w:rPr>
                <w:rFonts w:ascii="Arial" w:hAnsi="Arial" w:cs="Arial"/>
                <w:sz w:val="14"/>
                <w:szCs w:val="14"/>
              </w:rPr>
              <w:t>(1,010)</w:t>
            </w:r>
          </w:p>
        </w:tc>
        <w:tc>
          <w:tcPr>
            <w:tcW w:w="1092" w:type="dxa"/>
            <w:gridSpan w:val="3"/>
          </w:tcPr>
          <w:p w14:paraId="5D684D17" w14:textId="250EE7F7" w:rsidR="003E07AA" w:rsidRPr="00EB372C" w:rsidRDefault="003E07AA" w:rsidP="003E07AA">
            <w:pPr>
              <w:tabs>
                <w:tab w:val="decimal" w:pos="802"/>
              </w:tabs>
              <w:spacing w:line="226" w:lineRule="exact"/>
              <w:rPr>
                <w:rFonts w:ascii="Arial" w:hAnsi="Arial" w:cs="Arial"/>
                <w:sz w:val="14"/>
                <w:szCs w:val="14"/>
              </w:rPr>
            </w:pPr>
            <w:r w:rsidRPr="00EB372C">
              <w:rPr>
                <w:rFonts w:ascii="Arial" w:hAnsi="Arial" w:cs="Arial"/>
                <w:sz w:val="14"/>
                <w:szCs w:val="14"/>
              </w:rPr>
              <w:t>-</w:t>
            </w:r>
          </w:p>
        </w:tc>
        <w:tc>
          <w:tcPr>
            <w:tcW w:w="1080" w:type="dxa"/>
            <w:gridSpan w:val="2"/>
          </w:tcPr>
          <w:p w14:paraId="05624366" w14:textId="47E5AF52" w:rsidR="003E07AA" w:rsidRPr="00EB372C" w:rsidRDefault="003E07AA" w:rsidP="003E07AA">
            <w:pPr>
              <w:tabs>
                <w:tab w:val="decimal" w:pos="792"/>
              </w:tabs>
              <w:spacing w:line="226" w:lineRule="exact"/>
              <w:jc w:val="both"/>
              <w:rPr>
                <w:rFonts w:ascii="Arial" w:hAnsi="Arial" w:cs="Arial"/>
                <w:sz w:val="14"/>
                <w:szCs w:val="14"/>
              </w:rPr>
            </w:pPr>
            <w:r w:rsidRPr="00EB372C">
              <w:rPr>
                <w:rFonts w:ascii="Arial" w:hAnsi="Arial" w:cs="Arial"/>
                <w:sz w:val="14"/>
                <w:szCs w:val="14"/>
              </w:rPr>
              <w:t>(129,200)</w:t>
            </w:r>
          </w:p>
        </w:tc>
      </w:tr>
      <w:tr w:rsidR="003E07AA" w:rsidRPr="00EB372C" w14:paraId="03CC1A67" w14:textId="77777777" w:rsidTr="000A0C7F">
        <w:trPr>
          <w:gridAfter w:val="2"/>
          <w:wAfter w:w="148" w:type="dxa"/>
        </w:trPr>
        <w:tc>
          <w:tcPr>
            <w:tcW w:w="2239" w:type="dxa"/>
          </w:tcPr>
          <w:p w14:paraId="60C6DDC1" w14:textId="77777777" w:rsidR="003E07AA" w:rsidRPr="00EB372C" w:rsidRDefault="003E07AA" w:rsidP="003E07AA">
            <w:pPr>
              <w:tabs>
                <w:tab w:val="left" w:pos="12"/>
                <w:tab w:val="center" w:pos="8010"/>
              </w:tabs>
              <w:spacing w:line="226" w:lineRule="exact"/>
              <w:ind w:left="164" w:right="-108" w:hanging="164"/>
              <w:jc w:val="both"/>
              <w:rPr>
                <w:rFonts w:ascii="Arial" w:eastAsia="Arial Unicode MS" w:hAnsi="Arial" w:cs="Arial"/>
                <w:sz w:val="14"/>
                <w:szCs w:val="14"/>
                <w:cs/>
              </w:rPr>
            </w:pPr>
            <w:r w:rsidRPr="00EB372C">
              <w:rPr>
                <w:rFonts w:ascii="Arial" w:eastAsia="Arial Unicode MS" w:hAnsi="Arial" w:cs="Arial"/>
                <w:sz w:val="14"/>
                <w:szCs w:val="14"/>
              </w:rPr>
              <w:tab/>
              <w:t>Transfers in (out)</w:t>
            </w:r>
            <w:r w:rsidRPr="00EB372C">
              <w:rPr>
                <w:rFonts w:ascii="Arial" w:eastAsia="Arial Unicode MS" w:hAnsi="Arial" w:cs="Arial"/>
                <w:sz w:val="14"/>
                <w:szCs w:val="14"/>
              </w:rPr>
              <w:tab/>
            </w:r>
          </w:p>
        </w:tc>
        <w:tc>
          <w:tcPr>
            <w:tcW w:w="1075" w:type="dxa"/>
            <w:gridSpan w:val="2"/>
          </w:tcPr>
          <w:p w14:paraId="483620B6" w14:textId="5183A64B" w:rsidR="003E07AA" w:rsidRPr="00EB372C" w:rsidRDefault="003E07AA" w:rsidP="003E07AA">
            <w:pPr>
              <w:tabs>
                <w:tab w:val="decimal" w:pos="792"/>
              </w:tabs>
              <w:spacing w:line="226" w:lineRule="exact"/>
              <w:rPr>
                <w:rFonts w:ascii="Arial" w:hAnsi="Arial" w:cs="Arial"/>
                <w:sz w:val="14"/>
                <w:szCs w:val="14"/>
              </w:rPr>
            </w:pPr>
            <w:r w:rsidRPr="00EB372C">
              <w:rPr>
                <w:rFonts w:ascii="Arial" w:hAnsi="Arial" w:cs="Arial"/>
                <w:sz w:val="14"/>
                <w:szCs w:val="14"/>
              </w:rPr>
              <w:t>-</w:t>
            </w:r>
          </w:p>
        </w:tc>
        <w:tc>
          <w:tcPr>
            <w:tcW w:w="1085" w:type="dxa"/>
            <w:gridSpan w:val="2"/>
          </w:tcPr>
          <w:p w14:paraId="5F91B9A9" w14:textId="428F6C5A" w:rsidR="003E07AA" w:rsidRPr="00EB372C" w:rsidRDefault="003E07AA" w:rsidP="003E07AA">
            <w:pPr>
              <w:tabs>
                <w:tab w:val="decimal" w:pos="792"/>
              </w:tabs>
              <w:spacing w:line="226" w:lineRule="exact"/>
              <w:rPr>
                <w:rFonts w:ascii="Arial" w:hAnsi="Arial" w:cs="Arial"/>
                <w:sz w:val="14"/>
                <w:szCs w:val="14"/>
              </w:rPr>
            </w:pPr>
            <w:r w:rsidRPr="00EB372C">
              <w:rPr>
                <w:rFonts w:ascii="Arial" w:hAnsi="Arial" w:cs="Arial"/>
                <w:sz w:val="14"/>
                <w:szCs w:val="14"/>
              </w:rPr>
              <w:t>1,201,729</w:t>
            </w:r>
          </w:p>
        </w:tc>
        <w:tc>
          <w:tcPr>
            <w:tcW w:w="1080" w:type="dxa"/>
            <w:gridSpan w:val="2"/>
          </w:tcPr>
          <w:p w14:paraId="748C7689" w14:textId="133CA21F" w:rsidR="003E07AA" w:rsidRPr="00EB372C" w:rsidRDefault="003E07AA" w:rsidP="003E07AA">
            <w:pPr>
              <w:tabs>
                <w:tab w:val="decimal" w:pos="794"/>
              </w:tabs>
              <w:spacing w:line="226" w:lineRule="exact"/>
              <w:rPr>
                <w:rFonts w:ascii="Arial" w:hAnsi="Arial" w:cs="Arial"/>
                <w:sz w:val="14"/>
                <w:szCs w:val="14"/>
              </w:rPr>
            </w:pPr>
            <w:r w:rsidRPr="00EB372C">
              <w:rPr>
                <w:rFonts w:ascii="Arial" w:hAnsi="Arial" w:cs="Arial"/>
                <w:sz w:val="14"/>
                <w:szCs w:val="14"/>
              </w:rPr>
              <w:t>13,911</w:t>
            </w:r>
          </w:p>
        </w:tc>
        <w:tc>
          <w:tcPr>
            <w:tcW w:w="1079" w:type="dxa"/>
            <w:gridSpan w:val="2"/>
          </w:tcPr>
          <w:p w14:paraId="4BAC666C" w14:textId="1824488B" w:rsidR="003E07AA" w:rsidRPr="00EB372C" w:rsidRDefault="003E07AA" w:rsidP="003E07AA">
            <w:pPr>
              <w:tabs>
                <w:tab w:val="decimal" w:pos="794"/>
              </w:tabs>
              <w:spacing w:line="226" w:lineRule="exact"/>
              <w:rPr>
                <w:rFonts w:ascii="Arial" w:hAnsi="Arial" w:cs="Arial"/>
                <w:sz w:val="14"/>
                <w:szCs w:val="14"/>
              </w:rPr>
            </w:pPr>
            <w:r w:rsidRPr="00EB372C">
              <w:rPr>
                <w:rFonts w:ascii="Arial" w:hAnsi="Arial" w:cs="Arial"/>
                <w:sz w:val="14"/>
                <w:szCs w:val="14"/>
              </w:rPr>
              <w:t>288,300</w:t>
            </w:r>
          </w:p>
        </w:tc>
        <w:tc>
          <w:tcPr>
            <w:tcW w:w="1080" w:type="dxa"/>
            <w:gridSpan w:val="3"/>
          </w:tcPr>
          <w:p w14:paraId="2FE2126E" w14:textId="42FFC8B3" w:rsidR="003E07AA" w:rsidRPr="00EB372C" w:rsidRDefault="003E07AA" w:rsidP="003E07AA">
            <w:pPr>
              <w:tabs>
                <w:tab w:val="decimal" w:pos="816"/>
              </w:tabs>
              <w:spacing w:line="226" w:lineRule="exact"/>
              <w:rPr>
                <w:rFonts w:ascii="Arial" w:hAnsi="Arial" w:cs="Arial"/>
                <w:sz w:val="14"/>
                <w:szCs w:val="14"/>
              </w:rPr>
            </w:pPr>
            <w:r w:rsidRPr="00EB372C">
              <w:rPr>
                <w:rFonts w:ascii="Arial" w:hAnsi="Arial" w:cs="Arial"/>
                <w:sz w:val="14"/>
                <w:szCs w:val="14"/>
              </w:rPr>
              <w:t>-</w:t>
            </w:r>
          </w:p>
        </w:tc>
        <w:tc>
          <w:tcPr>
            <w:tcW w:w="1092" w:type="dxa"/>
            <w:gridSpan w:val="3"/>
          </w:tcPr>
          <w:p w14:paraId="0EE9CD99" w14:textId="69C34A73" w:rsidR="003E07AA" w:rsidRPr="00EB372C" w:rsidRDefault="003E07AA" w:rsidP="003E07AA">
            <w:pPr>
              <w:tabs>
                <w:tab w:val="decimal" w:pos="802"/>
              </w:tabs>
              <w:spacing w:line="226" w:lineRule="exact"/>
              <w:rPr>
                <w:rFonts w:ascii="Arial" w:hAnsi="Arial" w:cs="Arial"/>
                <w:sz w:val="14"/>
                <w:szCs w:val="14"/>
              </w:rPr>
            </w:pPr>
            <w:r w:rsidRPr="00EB372C">
              <w:rPr>
                <w:rFonts w:ascii="Arial" w:hAnsi="Arial" w:cs="Arial"/>
                <w:sz w:val="14"/>
                <w:szCs w:val="14"/>
              </w:rPr>
              <w:t>(1,503,940)</w:t>
            </w:r>
          </w:p>
        </w:tc>
        <w:tc>
          <w:tcPr>
            <w:tcW w:w="1080" w:type="dxa"/>
            <w:gridSpan w:val="2"/>
          </w:tcPr>
          <w:p w14:paraId="3A810C92" w14:textId="040C0C4D" w:rsidR="003E07AA" w:rsidRPr="00EB372C" w:rsidRDefault="003E07AA" w:rsidP="003E07AA">
            <w:pPr>
              <w:tabs>
                <w:tab w:val="decimal" w:pos="792"/>
              </w:tabs>
              <w:spacing w:line="226" w:lineRule="exact"/>
              <w:jc w:val="both"/>
              <w:rPr>
                <w:rFonts w:ascii="Arial" w:hAnsi="Arial" w:cs="Arial"/>
                <w:sz w:val="14"/>
                <w:szCs w:val="14"/>
              </w:rPr>
            </w:pPr>
            <w:r w:rsidRPr="00EB372C">
              <w:rPr>
                <w:rFonts w:ascii="Arial" w:hAnsi="Arial" w:cs="Arial"/>
                <w:sz w:val="14"/>
                <w:szCs w:val="14"/>
              </w:rPr>
              <w:t>-</w:t>
            </w:r>
          </w:p>
        </w:tc>
      </w:tr>
      <w:tr w:rsidR="003E07AA" w:rsidRPr="00EB372C" w14:paraId="0C6CF317" w14:textId="77777777" w:rsidTr="000A0C7F">
        <w:trPr>
          <w:gridAfter w:val="2"/>
          <w:wAfter w:w="148" w:type="dxa"/>
        </w:trPr>
        <w:tc>
          <w:tcPr>
            <w:tcW w:w="2239" w:type="dxa"/>
          </w:tcPr>
          <w:p w14:paraId="481DA155" w14:textId="77777777" w:rsidR="003E07AA" w:rsidRPr="00EB372C" w:rsidRDefault="003E07AA" w:rsidP="003E07AA">
            <w:pPr>
              <w:tabs>
                <w:tab w:val="left" w:pos="12"/>
                <w:tab w:val="center" w:pos="8010"/>
              </w:tabs>
              <w:spacing w:line="226" w:lineRule="exact"/>
              <w:ind w:left="164" w:right="-108" w:hanging="164"/>
              <w:jc w:val="both"/>
              <w:rPr>
                <w:rFonts w:ascii="Arial" w:eastAsia="Arial Unicode MS" w:hAnsi="Arial" w:cs="Arial"/>
                <w:sz w:val="14"/>
                <w:szCs w:val="14"/>
              </w:rPr>
            </w:pPr>
            <w:r w:rsidRPr="00EB372C">
              <w:rPr>
                <w:rFonts w:ascii="Arial" w:eastAsia="Arial Unicode MS" w:hAnsi="Arial" w:cs="Arial"/>
                <w:sz w:val="14"/>
                <w:szCs w:val="14"/>
              </w:rPr>
              <w:t>Translation adjustment</w:t>
            </w:r>
          </w:p>
        </w:tc>
        <w:tc>
          <w:tcPr>
            <w:tcW w:w="1075" w:type="dxa"/>
            <w:gridSpan w:val="2"/>
            <w:vAlign w:val="bottom"/>
          </w:tcPr>
          <w:p w14:paraId="33C31165" w14:textId="5D409660" w:rsidR="003E07AA" w:rsidRPr="00EB372C" w:rsidRDefault="003E07AA" w:rsidP="003E07AA">
            <w:pPr>
              <w:pBdr>
                <w:bottom w:val="single" w:sz="4" w:space="1" w:color="auto"/>
              </w:pBdr>
              <w:tabs>
                <w:tab w:val="decimal" w:pos="792"/>
              </w:tabs>
              <w:spacing w:line="226" w:lineRule="exact"/>
              <w:rPr>
                <w:rFonts w:ascii="Arial" w:hAnsi="Arial" w:cs="Arial"/>
                <w:sz w:val="14"/>
                <w:szCs w:val="14"/>
              </w:rPr>
            </w:pPr>
            <w:r w:rsidRPr="00EB372C">
              <w:rPr>
                <w:rFonts w:ascii="Arial" w:hAnsi="Arial" w:cs="Arial"/>
                <w:sz w:val="14"/>
                <w:szCs w:val="14"/>
              </w:rPr>
              <w:t>-</w:t>
            </w:r>
          </w:p>
        </w:tc>
        <w:tc>
          <w:tcPr>
            <w:tcW w:w="1085" w:type="dxa"/>
            <w:gridSpan w:val="2"/>
            <w:vAlign w:val="bottom"/>
          </w:tcPr>
          <w:p w14:paraId="5D7F2F86" w14:textId="11D5C7C1" w:rsidR="003E07AA" w:rsidRPr="00EB372C" w:rsidRDefault="003E07AA" w:rsidP="003E07AA">
            <w:pPr>
              <w:pBdr>
                <w:bottom w:val="single" w:sz="4" w:space="1" w:color="auto"/>
              </w:pBdr>
              <w:tabs>
                <w:tab w:val="decimal" w:pos="792"/>
              </w:tabs>
              <w:spacing w:line="226" w:lineRule="exact"/>
              <w:rPr>
                <w:rFonts w:ascii="Arial" w:hAnsi="Arial" w:cs="Arial"/>
                <w:sz w:val="14"/>
                <w:szCs w:val="14"/>
              </w:rPr>
            </w:pPr>
            <w:r w:rsidRPr="00EB372C">
              <w:rPr>
                <w:rFonts w:ascii="Arial" w:hAnsi="Arial" w:cs="Arial"/>
                <w:sz w:val="14"/>
                <w:szCs w:val="14"/>
              </w:rPr>
              <w:t>3,921</w:t>
            </w:r>
          </w:p>
        </w:tc>
        <w:tc>
          <w:tcPr>
            <w:tcW w:w="1080" w:type="dxa"/>
            <w:gridSpan w:val="2"/>
            <w:vAlign w:val="bottom"/>
          </w:tcPr>
          <w:p w14:paraId="734F0DBB" w14:textId="515CF9A6" w:rsidR="003E07AA" w:rsidRPr="00EB372C" w:rsidRDefault="003E07AA" w:rsidP="003E07AA">
            <w:pPr>
              <w:pBdr>
                <w:bottom w:val="single" w:sz="4" w:space="1" w:color="auto"/>
              </w:pBdr>
              <w:tabs>
                <w:tab w:val="decimal" w:pos="794"/>
              </w:tabs>
              <w:spacing w:line="226" w:lineRule="exact"/>
              <w:rPr>
                <w:rFonts w:ascii="Arial" w:hAnsi="Arial" w:cs="Arial"/>
                <w:sz w:val="14"/>
                <w:szCs w:val="14"/>
              </w:rPr>
            </w:pPr>
            <w:r w:rsidRPr="00EB372C">
              <w:rPr>
                <w:rFonts w:ascii="Arial" w:hAnsi="Arial" w:cs="Arial"/>
                <w:sz w:val="14"/>
                <w:szCs w:val="14"/>
              </w:rPr>
              <w:t>262</w:t>
            </w:r>
          </w:p>
        </w:tc>
        <w:tc>
          <w:tcPr>
            <w:tcW w:w="1079" w:type="dxa"/>
            <w:gridSpan w:val="2"/>
            <w:vAlign w:val="bottom"/>
          </w:tcPr>
          <w:p w14:paraId="3ACEA7E9" w14:textId="76E23A88" w:rsidR="003E07AA" w:rsidRPr="00EB372C" w:rsidRDefault="003E07AA" w:rsidP="003E07AA">
            <w:pPr>
              <w:pBdr>
                <w:bottom w:val="single" w:sz="4" w:space="1" w:color="auto"/>
              </w:pBdr>
              <w:tabs>
                <w:tab w:val="decimal" w:pos="794"/>
              </w:tabs>
              <w:spacing w:line="226" w:lineRule="exact"/>
              <w:rPr>
                <w:rFonts w:ascii="Arial" w:hAnsi="Arial" w:cs="Arial"/>
                <w:sz w:val="14"/>
                <w:szCs w:val="14"/>
              </w:rPr>
            </w:pPr>
            <w:r w:rsidRPr="00EB372C">
              <w:rPr>
                <w:rFonts w:ascii="Arial" w:hAnsi="Arial" w:cs="Arial"/>
                <w:sz w:val="14"/>
                <w:szCs w:val="14"/>
                <w:cs/>
              </w:rPr>
              <w:t>3</w:t>
            </w:r>
            <w:r w:rsidRPr="00EB372C">
              <w:rPr>
                <w:rFonts w:ascii="Arial" w:hAnsi="Arial" w:cs="Arial"/>
                <w:sz w:val="14"/>
                <w:szCs w:val="14"/>
              </w:rPr>
              <w:t>,</w:t>
            </w:r>
            <w:r w:rsidRPr="00EB372C">
              <w:rPr>
                <w:rFonts w:ascii="Arial" w:hAnsi="Arial" w:cs="Arial"/>
                <w:sz w:val="14"/>
                <w:szCs w:val="14"/>
                <w:cs/>
              </w:rPr>
              <w:t>550</w:t>
            </w:r>
          </w:p>
        </w:tc>
        <w:tc>
          <w:tcPr>
            <w:tcW w:w="1080" w:type="dxa"/>
            <w:gridSpan w:val="3"/>
            <w:vAlign w:val="bottom"/>
          </w:tcPr>
          <w:p w14:paraId="250C5B8E" w14:textId="5FEC5C74" w:rsidR="003E07AA" w:rsidRPr="00EB372C" w:rsidRDefault="003E07AA" w:rsidP="003E07AA">
            <w:pPr>
              <w:pBdr>
                <w:bottom w:val="single" w:sz="4" w:space="1" w:color="auto"/>
              </w:pBdr>
              <w:tabs>
                <w:tab w:val="decimal" w:pos="816"/>
              </w:tabs>
              <w:spacing w:line="226" w:lineRule="exact"/>
              <w:rPr>
                <w:rFonts w:ascii="Arial" w:hAnsi="Arial" w:cs="Arial"/>
                <w:sz w:val="14"/>
                <w:szCs w:val="14"/>
              </w:rPr>
            </w:pPr>
            <w:r w:rsidRPr="00EB372C">
              <w:rPr>
                <w:rFonts w:ascii="Arial" w:hAnsi="Arial" w:cs="Arial"/>
                <w:sz w:val="14"/>
                <w:szCs w:val="14"/>
              </w:rPr>
              <w:t>-</w:t>
            </w:r>
          </w:p>
        </w:tc>
        <w:tc>
          <w:tcPr>
            <w:tcW w:w="1092" w:type="dxa"/>
            <w:gridSpan w:val="3"/>
            <w:vAlign w:val="bottom"/>
          </w:tcPr>
          <w:p w14:paraId="66211C1E" w14:textId="09A3C175" w:rsidR="003E07AA" w:rsidRPr="00EB372C" w:rsidRDefault="003E07AA" w:rsidP="003E07AA">
            <w:pPr>
              <w:pBdr>
                <w:bottom w:val="single" w:sz="4" w:space="1" w:color="auto"/>
              </w:pBdr>
              <w:tabs>
                <w:tab w:val="decimal" w:pos="802"/>
              </w:tabs>
              <w:spacing w:line="226" w:lineRule="exact"/>
              <w:rPr>
                <w:rFonts w:ascii="Arial" w:hAnsi="Arial" w:cs="Arial"/>
                <w:sz w:val="14"/>
                <w:szCs w:val="14"/>
              </w:rPr>
            </w:pPr>
            <w:r w:rsidRPr="00EB372C">
              <w:rPr>
                <w:rFonts w:ascii="Arial" w:hAnsi="Arial" w:cs="Arial"/>
                <w:sz w:val="14"/>
                <w:szCs w:val="14"/>
              </w:rPr>
              <w:t>(22)</w:t>
            </w:r>
          </w:p>
        </w:tc>
        <w:tc>
          <w:tcPr>
            <w:tcW w:w="1080" w:type="dxa"/>
            <w:gridSpan w:val="2"/>
            <w:vAlign w:val="bottom"/>
          </w:tcPr>
          <w:p w14:paraId="1F409A52" w14:textId="6A416DE2" w:rsidR="003E07AA" w:rsidRPr="00EB372C" w:rsidRDefault="003E07AA" w:rsidP="003E07AA">
            <w:pPr>
              <w:pBdr>
                <w:bottom w:val="single" w:sz="4" w:space="1" w:color="auto"/>
              </w:pBdr>
              <w:tabs>
                <w:tab w:val="decimal" w:pos="792"/>
              </w:tabs>
              <w:spacing w:line="226" w:lineRule="exact"/>
              <w:jc w:val="both"/>
              <w:rPr>
                <w:rFonts w:ascii="Arial" w:hAnsi="Arial" w:cs="Arial"/>
                <w:sz w:val="14"/>
                <w:szCs w:val="14"/>
              </w:rPr>
            </w:pPr>
            <w:r w:rsidRPr="00EB372C">
              <w:rPr>
                <w:rFonts w:ascii="Arial" w:hAnsi="Arial" w:cs="Arial"/>
                <w:sz w:val="14"/>
                <w:szCs w:val="14"/>
              </w:rPr>
              <w:t>7,711</w:t>
            </w:r>
          </w:p>
        </w:tc>
      </w:tr>
      <w:tr w:rsidR="003E07AA" w:rsidRPr="00EB372C" w14:paraId="71154546" w14:textId="77777777" w:rsidTr="000A0C7F">
        <w:trPr>
          <w:gridAfter w:val="2"/>
          <w:wAfter w:w="148" w:type="dxa"/>
        </w:trPr>
        <w:tc>
          <w:tcPr>
            <w:tcW w:w="2239" w:type="dxa"/>
          </w:tcPr>
          <w:p w14:paraId="4AB66EC7" w14:textId="743D4DBB" w:rsidR="003E07AA" w:rsidRPr="00EB372C" w:rsidRDefault="003E07AA" w:rsidP="003E07AA">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r>
            <w:r w:rsidR="00911353" w:rsidRPr="00EB372C">
              <w:rPr>
                <w:rFonts w:ascii="Arial" w:eastAsia="Arial Unicode MS" w:hAnsi="Arial" w:cs="Arial"/>
                <w:sz w:val="14"/>
                <w:szCs w:val="14"/>
              </w:rPr>
              <w:t xml:space="preserve">As at </w:t>
            </w:r>
            <w:r w:rsidRPr="00EB372C">
              <w:rPr>
                <w:rFonts w:ascii="Arial" w:eastAsia="Arial Unicode MS" w:hAnsi="Arial" w:cs="Arial"/>
                <w:sz w:val="14"/>
                <w:szCs w:val="14"/>
              </w:rPr>
              <w:t>31 December 2020</w:t>
            </w:r>
          </w:p>
        </w:tc>
        <w:tc>
          <w:tcPr>
            <w:tcW w:w="1075" w:type="dxa"/>
            <w:gridSpan w:val="2"/>
          </w:tcPr>
          <w:p w14:paraId="53C4B5B0" w14:textId="6B2162C5" w:rsidR="003E07AA" w:rsidRPr="00EB372C" w:rsidRDefault="003E07AA" w:rsidP="003E07AA">
            <w:pPr>
              <w:pBdr>
                <w:bottom w:val="single" w:sz="6" w:space="1" w:color="auto"/>
              </w:pBdr>
              <w:tabs>
                <w:tab w:val="decimal" w:pos="792"/>
              </w:tabs>
              <w:spacing w:line="226" w:lineRule="exact"/>
              <w:rPr>
                <w:rFonts w:ascii="Arial" w:hAnsi="Arial" w:cs="Arial"/>
                <w:sz w:val="14"/>
                <w:szCs w:val="14"/>
              </w:rPr>
            </w:pPr>
            <w:r w:rsidRPr="00EB372C">
              <w:rPr>
                <w:rFonts w:ascii="Arial" w:hAnsi="Arial" w:cs="Arial"/>
                <w:sz w:val="14"/>
                <w:szCs w:val="14"/>
              </w:rPr>
              <w:t>9,055,646</w:t>
            </w:r>
          </w:p>
        </w:tc>
        <w:tc>
          <w:tcPr>
            <w:tcW w:w="1085" w:type="dxa"/>
            <w:gridSpan w:val="2"/>
          </w:tcPr>
          <w:p w14:paraId="3C7B0245" w14:textId="7AD72071" w:rsidR="003E07AA" w:rsidRPr="00EB372C" w:rsidRDefault="003E07AA" w:rsidP="003E07AA">
            <w:pPr>
              <w:pBdr>
                <w:bottom w:val="single" w:sz="6" w:space="1" w:color="auto"/>
              </w:pBdr>
              <w:tabs>
                <w:tab w:val="decimal" w:pos="792"/>
              </w:tabs>
              <w:spacing w:line="226" w:lineRule="exact"/>
              <w:rPr>
                <w:rFonts w:ascii="Arial" w:hAnsi="Arial" w:cs="Arial"/>
                <w:sz w:val="14"/>
                <w:szCs w:val="14"/>
              </w:rPr>
            </w:pPr>
            <w:r w:rsidRPr="00EB372C">
              <w:rPr>
                <w:rFonts w:ascii="Arial" w:hAnsi="Arial" w:cs="Arial"/>
                <w:sz w:val="14"/>
                <w:szCs w:val="14"/>
              </w:rPr>
              <w:t>31,869,318</w:t>
            </w:r>
          </w:p>
        </w:tc>
        <w:tc>
          <w:tcPr>
            <w:tcW w:w="1080" w:type="dxa"/>
            <w:gridSpan w:val="2"/>
          </w:tcPr>
          <w:p w14:paraId="5612E908" w14:textId="2A047913" w:rsidR="003E07AA" w:rsidRPr="00EB372C" w:rsidRDefault="003E07AA" w:rsidP="003E07AA">
            <w:pPr>
              <w:pBdr>
                <w:bottom w:val="single" w:sz="6" w:space="1" w:color="auto"/>
              </w:pBdr>
              <w:tabs>
                <w:tab w:val="decimal" w:pos="794"/>
              </w:tabs>
              <w:spacing w:line="226" w:lineRule="exact"/>
              <w:rPr>
                <w:rFonts w:ascii="Arial" w:hAnsi="Arial" w:cs="Arial"/>
                <w:sz w:val="14"/>
                <w:szCs w:val="14"/>
              </w:rPr>
            </w:pPr>
            <w:r w:rsidRPr="00EB372C">
              <w:rPr>
                <w:rFonts w:ascii="Arial" w:hAnsi="Arial" w:cs="Arial"/>
                <w:sz w:val="14"/>
                <w:szCs w:val="14"/>
                <w:cs/>
              </w:rPr>
              <w:t>1</w:t>
            </w:r>
            <w:r w:rsidRPr="00EB372C">
              <w:rPr>
                <w:rFonts w:ascii="Arial" w:hAnsi="Arial" w:cs="Arial"/>
                <w:sz w:val="14"/>
                <w:szCs w:val="14"/>
              </w:rPr>
              <w:t>,</w:t>
            </w:r>
            <w:r w:rsidRPr="00EB372C">
              <w:rPr>
                <w:rFonts w:ascii="Arial" w:hAnsi="Arial" w:cs="Arial"/>
                <w:sz w:val="14"/>
                <w:szCs w:val="14"/>
                <w:cs/>
              </w:rPr>
              <w:t>594</w:t>
            </w:r>
            <w:r w:rsidRPr="00EB372C">
              <w:rPr>
                <w:rFonts w:ascii="Arial" w:hAnsi="Arial" w:cs="Arial"/>
                <w:sz w:val="14"/>
                <w:szCs w:val="14"/>
              </w:rPr>
              <w:t>,</w:t>
            </w:r>
            <w:r w:rsidRPr="00EB372C">
              <w:rPr>
                <w:rFonts w:ascii="Arial" w:hAnsi="Arial" w:cs="Arial"/>
                <w:sz w:val="14"/>
                <w:szCs w:val="14"/>
                <w:cs/>
              </w:rPr>
              <w:t>97</w:t>
            </w:r>
            <w:r w:rsidRPr="00EB372C">
              <w:rPr>
                <w:rFonts w:ascii="Arial" w:hAnsi="Arial" w:cs="Arial"/>
                <w:sz w:val="14"/>
                <w:szCs w:val="14"/>
              </w:rPr>
              <w:t>6</w:t>
            </w:r>
          </w:p>
        </w:tc>
        <w:tc>
          <w:tcPr>
            <w:tcW w:w="1079" w:type="dxa"/>
            <w:gridSpan w:val="2"/>
          </w:tcPr>
          <w:p w14:paraId="2E82BB30" w14:textId="08A5A8A5" w:rsidR="003E07AA" w:rsidRPr="00EB372C" w:rsidRDefault="003E07AA" w:rsidP="003E07AA">
            <w:pPr>
              <w:pBdr>
                <w:bottom w:val="single" w:sz="6" w:space="1" w:color="auto"/>
              </w:pBdr>
              <w:tabs>
                <w:tab w:val="decimal" w:pos="794"/>
              </w:tabs>
              <w:spacing w:line="226" w:lineRule="exact"/>
              <w:rPr>
                <w:rFonts w:ascii="Arial" w:hAnsi="Arial" w:cs="Arial"/>
                <w:sz w:val="14"/>
                <w:szCs w:val="14"/>
              </w:rPr>
            </w:pPr>
            <w:r w:rsidRPr="00EB372C">
              <w:rPr>
                <w:rFonts w:ascii="Arial" w:hAnsi="Arial" w:cs="Arial"/>
                <w:sz w:val="14"/>
                <w:szCs w:val="14"/>
              </w:rPr>
              <w:t>8,538,048</w:t>
            </w:r>
          </w:p>
        </w:tc>
        <w:tc>
          <w:tcPr>
            <w:tcW w:w="1080" w:type="dxa"/>
            <w:gridSpan w:val="3"/>
          </w:tcPr>
          <w:p w14:paraId="6853EDC3" w14:textId="56437424" w:rsidR="003E07AA" w:rsidRPr="00EB372C" w:rsidRDefault="003E07AA" w:rsidP="003E07AA">
            <w:pPr>
              <w:pBdr>
                <w:bottom w:val="single" w:sz="6" w:space="1" w:color="auto"/>
              </w:pBdr>
              <w:tabs>
                <w:tab w:val="decimal" w:pos="816"/>
              </w:tabs>
              <w:spacing w:line="226" w:lineRule="exact"/>
              <w:rPr>
                <w:rFonts w:ascii="Arial" w:hAnsi="Arial" w:cs="Arial"/>
                <w:sz w:val="14"/>
                <w:szCs w:val="14"/>
              </w:rPr>
            </w:pPr>
            <w:r w:rsidRPr="00EB372C">
              <w:rPr>
                <w:rFonts w:ascii="Arial" w:hAnsi="Arial" w:cs="Arial"/>
                <w:sz w:val="14"/>
                <w:szCs w:val="14"/>
              </w:rPr>
              <w:t>6,663</w:t>
            </w:r>
          </w:p>
        </w:tc>
        <w:tc>
          <w:tcPr>
            <w:tcW w:w="1092" w:type="dxa"/>
            <w:gridSpan w:val="3"/>
          </w:tcPr>
          <w:p w14:paraId="76D53D0F" w14:textId="74CB7DBD" w:rsidR="003E07AA" w:rsidRPr="00EB372C" w:rsidRDefault="003E07AA" w:rsidP="003E07AA">
            <w:pPr>
              <w:pBdr>
                <w:bottom w:val="single" w:sz="6" w:space="1" w:color="auto"/>
              </w:pBdr>
              <w:tabs>
                <w:tab w:val="decimal" w:pos="802"/>
              </w:tabs>
              <w:spacing w:line="226" w:lineRule="exact"/>
              <w:rPr>
                <w:rFonts w:ascii="Arial" w:hAnsi="Arial" w:cs="Arial"/>
                <w:sz w:val="14"/>
                <w:szCs w:val="14"/>
              </w:rPr>
            </w:pPr>
            <w:r w:rsidRPr="00EB372C">
              <w:rPr>
                <w:rFonts w:ascii="Arial" w:hAnsi="Arial" w:cs="Arial"/>
                <w:sz w:val="14"/>
                <w:szCs w:val="14"/>
              </w:rPr>
              <w:t>49,924</w:t>
            </w:r>
          </w:p>
        </w:tc>
        <w:tc>
          <w:tcPr>
            <w:tcW w:w="1080" w:type="dxa"/>
            <w:gridSpan w:val="2"/>
          </w:tcPr>
          <w:p w14:paraId="6D9465E0" w14:textId="3DA3B4BF" w:rsidR="003E07AA" w:rsidRPr="00EB372C" w:rsidRDefault="003E07AA" w:rsidP="003E07AA">
            <w:pPr>
              <w:pBdr>
                <w:bottom w:val="single" w:sz="6" w:space="1" w:color="auto"/>
              </w:pBdr>
              <w:tabs>
                <w:tab w:val="decimal" w:pos="792"/>
              </w:tabs>
              <w:spacing w:line="226" w:lineRule="exact"/>
              <w:jc w:val="both"/>
              <w:rPr>
                <w:rFonts w:ascii="Arial" w:hAnsi="Arial" w:cs="Arial"/>
                <w:sz w:val="14"/>
                <w:szCs w:val="14"/>
              </w:rPr>
            </w:pPr>
            <w:r w:rsidRPr="00EB372C">
              <w:rPr>
                <w:rFonts w:ascii="Arial" w:hAnsi="Arial" w:cs="Arial"/>
                <w:sz w:val="14"/>
                <w:szCs w:val="14"/>
              </w:rPr>
              <w:t>51,114,575</w:t>
            </w:r>
          </w:p>
        </w:tc>
      </w:tr>
      <w:tr w:rsidR="003E07AA" w:rsidRPr="00EB372C" w14:paraId="32B90ADA" w14:textId="77777777" w:rsidTr="000A0C7F">
        <w:trPr>
          <w:gridAfter w:val="2"/>
          <w:wAfter w:w="148" w:type="dxa"/>
        </w:trPr>
        <w:tc>
          <w:tcPr>
            <w:tcW w:w="2239" w:type="dxa"/>
          </w:tcPr>
          <w:p w14:paraId="580F74DB" w14:textId="77777777" w:rsidR="003E07AA" w:rsidRPr="00EB372C" w:rsidRDefault="003E07AA" w:rsidP="003E07AA">
            <w:pPr>
              <w:tabs>
                <w:tab w:val="left" w:pos="12"/>
                <w:tab w:val="center" w:pos="8010"/>
              </w:tabs>
              <w:spacing w:line="226" w:lineRule="exact"/>
              <w:ind w:left="164" w:right="-50" w:hanging="164"/>
              <w:jc w:val="both"/>
              <w:rPr>
                <w:rFonts w:ascii="Arial" w:eastAsia="Arial Unicode MS" w:hAnsi="Arial" w:cs="Arial"/>
                <w:b/>
                <w:bCs/>
                <w:sz w:val="14"/>
                <w:szCs w:val="14"/>
                <w:cs/>
              </w:rPr>
            </w:pPr>
            <w:r w:rsidRPr="00EB372C">
              <w:rPr>
                <w:rFonts w:ascii="Arial" w:hAnsi="Arial" w:cs="Arial"/>
                <w:sz w:val="14"/>
                <w:szCs w:val="14"/>
              </w:rPr>
              <w:br w:type="page"/>
            </w:r>
            <w:r w:rsidRPr="00EB372C">
              <w:rPr>
                <w:rFonts w:ascii="Arial" w:eastAsia="Arial Unicode MS" w:hAnsi="Arial" w:cs="Arial"/>
                <w:b/>
                <w:bCs/>
                <w:sz w:val="14"/>
                <w:szCs w:val="14"/>
              </w:rPr>
              <w:t>Accumulated depreciation:</w:t>
            </w:r>
          </w:p>
        </w:tc>
        <w:tc>
          <w:tcPr>
            <w:tcW w:w="1075" w:type="dxa"/>
            <w:gridSpan w:val="2"/>
          </w:tcPr>
          <w:p w14:paraId="6402DB16" w14:textId="77777777" w:rsidR="003E07AA" w:rsidRPr="00EB372C" w:rsidRDefault="003E07AA" w:rsidP="003E07AA">
            <w:pPr>
              <w:tabs>
                <w:tab w:val="decimal" w:pos="792"/>
              </w:tabs>
              <w:spacing w:line="226" w:lineRule="exact"/>
              <w:rPr>
                <w:rFonts w:ascii="Arial" w:hAnsi="Arial" w:cs="Arial"/>
                <w:sz w:val="14"/>
                <w:szCs w:val="14"/>
              </w:rPr>
            </w:pPr>
          </w:p>
        </w:tc>
        <w:tc>
          <w:tcPr>
            <w:tcW w:w="1085" w:type="dxa"/>
            <w:gridSpan w:val="2"/>
          </w:tcPr>
          <w:p w14:paraId="5C9BB98D" w14:textId="77777777" w:rsidR="003E07AA" w:rsidRPr="00EB372C" w:rsidRDefault="003E07AA" w:rsidP="003E07AA">
            <w:pPr>
              <w:tabs>
                <w:tab w:val="decimal" w:pos="794"/>
              </w:tabs>
              <w:spacing w:line="226" w:lineRule="exact"/>
              <w:rPr>
                <w:rFonts w:ascii="Arial" w:hAnsi="Arial" w:cs="Arial"/>
                <w:sz w:val="14"/>
                <w:szCs w:val="14"/>
              </w:rPr>
            </w:pPr>
          </w:p>
        </w:tc>
        <w:tc>
          <w:tcPr>
            <w:tcW w:w="1080" w:type="dxa"/>
            <w:gridSpan w:val="2"/>
          </w:tcPr>
          <w:p w14:paraId="5D2A38E7" w14:textId="77777777" w:rsidR="003E07AA" w:rsidRPr="00EB372C" w:rsidRDefault="003E07AA" w:rsidP="003E07AA">
            <w:pPr>
              <w:tabs>
                <w:tab w:val="decimal" w:pos="794"/>
              </w:tabs>
              <w:spacing w:line="226" w:lineRule="exact"/>
              <w:rPr>
                <w:rFonts w:ascii="Arial" w:hAnsi="Arial" w:cs="Arial"/>
                <w:sz w:val="14"/>
                <w:szCs w:val="14"/>
              </w:rPr>
            </w:pPr>
          </w:p>
        </w:tc>
        <w:tc>
          <w:tcPr>
            <w:tcW w:w="1079" w:type="dxa"/>
            <w:gridSpan w:val="2"/>
          </w:tcPr>
          <w:p w14:paraId="37D5D83A" w14:textId="77777777" w:rsidR="003E07AA" w:rsidRPr="00EB372C" w:rsidRDefault="003E07AA" w:rsidP="003E07AA">
            <w:pPr>
              <w:tabs>
                <w:tab w:val="decimal" w:pos="792"/>
              </w:tabs>
              <w:spacing w:line="226" w:lineRule="exact"/>
              <w:rPr>
                <w:rFonts w:ascii="Arial" w:hAnsi="Arial" w:cs="Arial"/>
                <w:sz w:val="14"/>
                <w:szCs w:val="14"/>
              </w:rPr>
            </w:pPr>
          </w:p>
        </w:tc>
        <w:tc>
          <w:tcPr>
            <w:tcW w:w="1080" w:type="dxa"/>
            <w:gridSpan w:val="3"/>
          </w:tcPr>
          <w:p w14:paraId="21D4E889" w14:textId="77777777" w:rsidR="003E07AA" w:rsidRPr="00EB372C" w:rsidRDefault="003E07AA" w:rsidP="003E07AA">
            <w:pPr>
              <w:tabs>
                <w:tab w:val="decimal" w:pos="794"/>
              </w:tabs>
              <w:spacing w:line="226" w:lineRule="exact"/>
              <w:rPr>
                <w:rFonts w:ascii="Arial" w:hAnsi="Arial" w:cs="Arial"/>
                <w:sz w:val="14"/>
                <w:szCs w:val="14"/>
              </w:rPr>
            </w:pPr>
          </w:p>
        </w:tc>
        <w:tc>
          <w:tcPr>
            <w:tcW w:w="1092" w:type="dxa"/>
            <w:gridSpan w:val="3"/>
          </w:tcPr>
          <w:p w14:paraId="7FE9A3D6" w14:textId="77777777" w:rsidR="003E07AA" w:rsidRPr="00EB372C" w:rsidRDefault="003E07AA" w:rsidP="003E07AA">
            <w:pPr>
              <w:tabs>
                <w:tab w:val="decimal" w:pos="802"/>
              </w:tabs>
              <w:spacing w:line="226" w:lineRule="exact"/>
              <w:rPr>
                <w:rFonts w:ascii="Arial" w:hAnsi="Arial" w:cs="Arial"/>
                <w:sz w:val="14"/>
                <w:szCs w:val="14"/>
              </w:rPr>
            </w:pPr>
          </w:p>
        </w:tc>
        <w:tc>
          <w:tcPr>
            <w:tcW w:w="1080" w:type="dxa"/>
            <w:gridSpan w:val="2"/>
          </w:tcPr>
          <w:p w14:paraId="413F414D" w14:textId="77777777" w:rsidR="003E07AA" w:rsidRPr="00EB372C" w:rsidRDefault="003E07AA" w:rsidP="003E07AA">
            <w:pPr>
              <w:tabs>
                <w:tab w:val="decimal" w:pos="792"/>
              </w:tabs>
              <w:spacing w:line="226" w:lineRule="exact"/>
              <w:jc w:val="both"/>
              <w:rPr>
                <w:rFonts w:ascii="Arial" w:hAnsi="Arial" w:cs="Arial"/>
                <w:sz w:val="14"/>
                <w:szCs w:val="14"/>
              </w:rPr>
            </w:pPr>
          </w:p>
        </w:tc>
      </w:tr>
      <w:tr w:rsidR="003E07AA" w:rsidRPr="00EB372C" w14:paraId="74853058" w14:textId="77777777" w:rsidTr="000A0C7F">
        <w:trPr>
          <w:gridAfter w:val="2"/>
          <w:wAfter w:w="148" w:type="dxa"/>
        </w:trPr>
        <w:tc>
          <w:tcPr>
            <w:tcW w:w="2239" w:type="dxa"/>
          </w:tcPr>
          <w:p w14:paraId="7FE22BE7" w14:textId="1DBA5185" w:rsidR="003E07AA" w:rsidRPr="00EB372C" w:rsidRDefault="00911353" w:rsidP="00911353">
            <w:pPr>
              <w:tabs>
                <w:tab w:val="left" w:pos="12"/>
                <w:tab w:val="center" w:pos="8010"/>
              </w:tabs>
              <w:spacing w:line="226" w:lineRule="exact"/>
              <w:ind w:left="164" w:right="-50" w:hanging="164"/>
              <w:rPr>
                <w:rFonts w:ascii="Arial" w:eastAsia="Arial Unicode MS" w:hAnsi="Arial" w:cs="Arial"/>
                <w:sz w:val="14"/>
                <w:szCs w:val="14"/>
              </w:rPr>
            </w:pPr>
            <w:r w:rsidRPr="00EB372C">
              <w:rPr>
                <w:rFonts w:ascii="Arial" w:eastAsia="Arial Unicode MS" w:hAnsi="Arial" w:cs="Arial"/>
                <w:sz w:val="14"/>
                <w:szCs w:val="14"/>
              </w:rPr>
              <w:t xml:space="preserve">As at </w:t>
            </w:r>
            <w:r w:rsidR="003E07AA" w:rsidRPr="00EB372C">
              <w:rPr>
                <w:rFonts w:ascii="Arial" w:eastAsia="Arial Unicode MS" w:hAnsi="Arial" w:cs="Arial"/>
                <w:sz w:val="14"/>
                <w:szCs w:val="14"/>
              </w:rPr>
              <w:t>1 January 2019</w:t>
            </w:r>
          </w:p>
        </w:tc>
        <w:tc>
          <w:tcPr>
            <w:tcW w:w="1075" w:type="dxa"/>
            <w:gridSpan w:val="2"/>
          </w:tcPr>
          <w:p w14:paraId="22BB2D8A" w14:textId="77777777" w:rsidR="003E07AA" w:rsidRPr="00EB372C" w:rsidRDefault="003E07AA" w:rsidP="003E07AA">
            <w:pPr>
              <w:tabs>
                <w:tab w:val="decimal" w:pos="792"/>
              </w:tabs>
              <w:spacing w:line="226" w:lineRule="exact"/>
              <w:rPr>
                <w:rFonts w:ascii="Arial" w:hAnsi="Arial" w:cs="Arial"/>
                <w:sz w:val="14"/>
                <w:szCs w:val="14"/>
              </w:rPr>
            </w:pPr>
            <w:r w:rsidRPr="00EB372C">
              <w:rPr>
                <w:rFonts w:ascii="Arial" w:hAnsi="Arial" w:cs="Arial"/>
                <w:sz w:val="14"/>
                <w:szCs w:val="14"/>
              </w:rPr>
              <w:t>-</w:t>
            </w:r>
          </w:p>
        </w:tc>
        <w:tc>
          <w:tcPr>
            <w:tcW w:w="1085" w:type="dxa"/>
            <w:gridSpan w:val="2"/>
          </w:tcPr>
          <w:p w14:paraId="01CEBAEA" w14:textId="77777777" w:rsidR="003E07AA" w:rsidRPr="00EB372C" w:rsidRDefault="003E07AA" w:rsidP="003E07AA">
            <w:pPr>
              <w:tabs>
                <w:tab w:val="decimal" w:pos="792"/>
              </w:tabs>
              <w:spacing w:line="226" w:lineRule="exact"/>
              <w:rPr>
                <w:rFonts w:ascii="Arial" w:hAnsi="Arial" w:cs="Arial"/>
                <w:sz w:val="14"/>
                <w:szCs w:val="14"/>
              </w:rPr>
            </w:pPr>
            <w:r w:rsidRPr="00EB372C">
              <w:rPr>
                <w:rFonts w:ascii="Arial" w:hAnsi="Arial" w:cs="Arial"/>
                <w:sz w:val="14"/>
                <w:szCs w:val="14"/>
              </w:rPr>
              <w:t>10,707,771</w:t>
            </w:r>
          </w:p>
        </w:tc>
        <w:tc>
          <w:tcPr>
            <w:tcW w:w="1080" w:type="dxa"/>
            <w:gridSpan w:val="2"/>
          </w:tcPr>
          <w:p w14:paraId="72E543D3" w14:textId="77777777" w:rsidR="003E07AA" w:rsidRPr="00EB372C" w:rsidRDefault="003E07AA" w:rsidP="003E07AA">
            <w:pPr>
              <w:tabs>
                <w:tab w:val="decimal" w:pos="794"/>
              </w:tabs>
              <w:spacing w:line="226" w:lineRule="exact"/>
              <w:rPr>
                <w:rFonts w:ascii="Arial" w:hAnsi="Arial" w:cs="Arial"/>
                <w:sz w:val="14"/>
                <w:szCs w:val="14"/>
              </w:rPr>
            </w:pPr>
            <w:r w:rsidRPr="00EB372C">
              <w:rPr>
                <w:rFonts w:ascii="Arial" w:hAnsi="Arial" w:cs="Arial"/>
                <w:sz w:val="14"/>
                <w:szCs w:val="14"/>
              </w:rPr>
              <w:t>588,745</w:t>
            </w:r>
          </w:p>
        </w:tc>
        <w:tc>
          <w:tcPr>
            <w:tcW w:w="1079" w:type="dxa"/>
            <w:gridSpan w:val="2"/>
          </w:tcPr>
          <w:p w14:paraId="6067E4EC" w14:textId="77777777" w:rsidR="003E07AA" w:rsidRPr="00EB372C" w:rsidRDefault="003E07AA" w:rsidP="003E07AA">
            <w:pPr>
              <w:tabs>
                <w:tab w:val="decimal" w:pos="794"/>
              </w:tabs>
              <w:spacing w:line="226" w:lineRule="exact"/>
              <w:rPr>
                <w:rFonts w:ascii="Arial" w:hAnsi="Arial" w:cs="Arial"/>
                <w:sz w:val="14"/>
                <w:szCs w:val="14"/>
              </w:rPr>
            </w:pPr>
            <w:r w:rsidRPr="00EB372C">
              <w:rPr>
                <w:rFonts w:ascii="Arial" w:hAnsi="Arial" w:cs="Arial"/>
                <w:sz w:val="14"/>
                <w:szCs w:val="14"/>
              </w:rPr>
              <w:t>6,520,770</w:t>
            </w:r>
          </w:p>
        </w:tc>
        <w:tc>
          <w:tcPr>
            <w:tcW w:w="1080" w:type="dxa"/>
            <w:gridSpan w:val="3"/>
          </w:tcPr>
          <w:p w14:paraId="0CC61877" w14:textId="77777777" w:rsidR="003E07AA" w:rsidRPr="00EB372C" w:rsidRDefault="003E07AA" w:rsidP="003E07AA">
            <w:pPr>
              <w:tabs>
                <w:tab w:val="decimal" w:pos="816"/>
              </w:tabs>
              <w:spacing w:line="226" w:lineRule="exact"/>
              <w:rPr>
                <w:rFonts w:ascii="Arial" w:hAnsi="Arial" w:cs="Arial"/>
                <w:sz w:val="14"/>
                <w:szCs w:val="14"/>
              </w:rPr>
            </w:pPr>
            <w:r w:rsidRPr="00EB372C">
              <w:rPr>
                <w:rFonts w:ascii="Arial" w:hAnsi="Arial" w:cs="Arial"/>
                <w:sz w:val="14"/>
                <w:szCs w:val="14"/>
              </w:rPr>
              <w:t>61,960</w:t>
            </w:r>
          </w:p>
        </w:tc>
        <w:tc>
          <w:tcPr>
            <w:tcW w:w="1092" w:type="dxa"/>
            <w:gridSpan w:val="3"/>
          </w:tcPr>
          <w:p w14:paraId="26A541D5" w14:textId="77777777" w:rsidR="003E07AA" w:rsidRPr="00EB372C" w:rsidRDefault="003E07AA" w:rsidP="003E07AA">
            <w:pPr>
              <w:tabs>
                <w:tab w:val="decimal" w:pos="802"/>
              </w:tabs>
              <w:spacing w:line="226" w:lineRule="exact"/>
              <w:rPr>
                <w:rFonts w:ascii="Arial" w:hAnsi="Arial" w:cs="Arial"/>
                <w:sz w:val="14"/>
                <w:szCs w:val="14"/>
              </w:rPr>
            </w:pPr>
            <w:r w:rsidRPr="00EB372C">
              <w:rPr>
                <w:rFonts w:ascii="Arial" w:hAnsi="Arial" w:cs="Arial"/>
                <w:sz w:val="14"/>
                <w:szCs w:val="14"/>
              </w:rPr>
              <w:t>-</w:t>
            </w:r>
          </w:p>
        </w:tc>
        <w:tc>
          <w:tcPr>
            <w:tcW w:w="1080" w:type="dxa"/>
            <w:gridSpan w:val="2"/>
          </w:tcPr>
          <w:p w14:paraId="2CDB4F7D" w14:textId="77777777" w:rsidR="003E07AA" w:rsidRPr="00EB372C" w:rsidRDefault="003E07AA" w:rsidP="003E07AA">
            <w:pPr>
              <w:tabs>
                <w:tab w:val="decimal" w:pos="792"/>
              </w:tabs>
              <w:spacing w:line="226" w:lineRule="exact"/>
              <w:jc w:val="both"/>
              <w:rPr>
                <w:rFonts w:ascii="Arial" w:hAnsi="Arial" w:cs="Arial"/>
                <w:sz w:val="14"/>
                <w:szCs w:val="14"/>
              </w:rPr>
            </w:pPr>
            <w:r w:rsidRPr="00EB372C">
              <w:rPr>
                <w:rFonts w:ascii="Arial" w:hAnsi="Arial" w:cs="Arial"/>
                <w:sz w:val="14"/>
                <w:szCs w:val="14"/>
              </w:rPr>
              <w:t>17,879,246</w:t>
            </w:r>
          </w:p>
        </w:tc>
      </w:tr>
      <w:tr w:rsidR="003E07AA" w:rsidRPr="00EB372C" w14:paraId="6DD10301" w14:textId="77777777" w:rsidTr="000A0C7F">
        <w:trPr>
          <w:gridAfter w:val="2"/>
          <w:wAfter w:w="148" w:type="dxa"/>
        </w:trPr>
        <w:tc>
          <w:tcPr>
            <w:tcW w:w="2239" w:type="dxa"/>
          </w:tcPr>
          <w:p w14:paraId="349C9A2E" w14:textId="77777777" w:rsidR="003E07AA" w:rsidRPr="00EB372C" w:rsidRDefault="003E07AA" w:rsidP="003E07AA">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Depreciation for the year</w:t>
            </w:r>
          </w:p>
        </w:tc>
        <w:tc>
          <w:tcPr>
            <w:tcW w:w="1075" w:type="dxa"/>
            <w:gridSpan w:val="2"/>
          </w:tcPr>
          <w:p w14:paraId="76D39413" w14:textId="77777777" w:rsidR="003E07AA" w:rsidRPr="00EB372C" w:rsidRDefault="003E07AA" w:rsidP="003E07AA">
            <w:pPr>
              <w:tabs>
                <w:tab w:val="decimal" w:pos="792"/>
              </w:tabs>
              <w:spacing w:line="226" w:lineRule="exact"/>
              <w:rPr>
                <w:rFonts w:ascii="Arial" w:hAnsi="Arial" w:cs="Arial"/>
                <w:sz w:val="14"/>
                <w:szCs w:val="14"/>
              </w:rPr>
            </w:pPr>
            <w:r w:rsidRPr="00EB372C">
              <w:rPr>
                <w:rFonts w:ascii="Arial" w:hAnsi="Arial" w:cs="Arial"/>
                <w:sz w:val="14"/>
                <w:szCs w:val="14"/>
              </w:rPr>
              <w:t>-</w:t>
            </w:r>
          </w:p>
        </w:tc>
        <w:tc>
          <w:tcPr>
            <w:tcW w:w="1085" w:type="dxa"/>
            <w:gridSpan w:val="2"/>
          </w:tcPr>
          <w:p w14:paraId="2DE4940A" w14:textId="77777777" w:rsidR="003E07AA" w:rsidRPr="00EB372C" w:rsidRDefault="003E07AA" w:rsidP="003E07AA">
            <w:pPr>
              <w:tabs>
                <w:tab w:val="decimal" w:pos="792"/>
              </w:tabs>
              <w:spacing w:line="226" w:lineRule="exact"/>
              <w:rPr>
                <w:rFonts w:ascii="Arial" w:hAnsi="Arial" w:cs="Arial"/>
                <w:sz w:val="14"/>
                <w:szCs w:val="14"/>
              </w:rPr>
            </w:pPr>
            <w:r w:rsidRPr="00EB372C">
              <w:rPr>
                <w:rFonts w:ascii="Arial" w:hAnsi="Arial" w:cs="Arial"/>
                <w:sz w:val="14"/>
                <w:szCs w:val="14"/>
              </w:rPr>
              <w:t>1,749,135</w:t>
            </w:r>
          </w:p>
        </w:tc>
        <w:tc>
          <w:tcPr>
            <w:tcW w:w="1080" w:type="dxa"/>
            <w:gridSpan w:val="2"/>
          </w:tcPr>
          <w:p w14:paraId="35101648" w14:textId="77777777" w:rsidR="003E07AA" w:rsidRPr="00EB372C" w:rsidRDefault="003E07AA" w:rsidP="003E07AA">
            <w:pPr>
              <w:tabs>
                <w:tab w:val="decimal" w:pos="794"/>
              </w:tabs>
              <w:spacing w:line="226" w:lineRule="exact"/>
              <w:rPr>
                <w:rFonts w:ascii="Arial" w:hAnsi="Arial" w:cs="Arial"/>
                <w:sz w:val="14"/>
                <w:szCs w:val="14"/>
              </w:rPr>
            </w:pPr>
            <w:r w:rsidRPr="00EB372C">
              <w:rPr>
                <w:rFonts w:ascii="Arial" w:hAnsi="Arial" w:cs="Arial"/>
                <w:sz w:val="14"/>
                <w:szCs w:val="14"/>
              </w:rPr>
              <w:t>94,269</w:t>
            </w:r>
          </w:p>
        </w:tc>
        <w:tc>
          <w:tcPr>
            <w:tcW w:w="1079" w:type="dxa"/>
            <w:gridSpan w:val="2"/>
          </w:tcPr>
          <w:p w14:paraId="4533890B" w14:textId="77777777" w:rsidR="003E07AA" w:rsidRPr="00EB372C" w:rsidRDefault="003E07AA" w:rsidP="003E07AA">
            <w:pPr>
              <w:tabs>
                <w:tab w:val="decimal" w:pos="794"/>
              </w:tabs>
              <w:spacing w:line="226" w:lineRule="exact"/>
              <w:rPr>
                <w:rFonts w:ascii="Arial" w:hAnsi="Arial" w:cs="Arial"/>
                <w:sz w:val="14"/>
                <w:szCs w:val="14"/>
              </w:rPr>
            </w:pPr>
            <w:r w:rsidRPr="00EB372C">
              <w:rPr>
                <w:rFonts w:ascii="Arial" w:hAnsi="Arial" w:cs="Arial"/>
                <w:sz w:val="14"/>
                <w:szCs w:val="14"/>
              </w:rPr>
              <w:t>662,491</w:t>
            </w:r>
          </w:p>
        </w:tc>
        <w:tc>
          <w:tcPr>
            <w:tcW w:w="1080" w:type="dxa"/>
            <w:gridSpan w:val="3"/>
          </w:tcPr>
          <w:p w14:paraId="651D505F" w14:textId="77777777" w:rsidR="003E07AA" w:rsidRPr="00EB372C" w:rsidRDefault="003E07AA" w:rsidP="003E07AA">
            <w:pPr>
              <w:tabs>
                <w:tab w:val="decimal" w:pos="816"/>
              </w:tabs>
              <w:spacing w:line="226" w:lineRule="exact"/>
              <w:rPr>
                <w:rFonts w:ascii="Arial" w:hAnsi="Arial" w:cs="Arial"/>
                <w:sz w:val="14"/>
                <w:szCs w:val="14"/>
              </w:rPr>
            </w:pPr>
            <w:r w:rsidRPr="00EB372C">
              <w:rPr>
                <w:rFonts w:ascii="Arial" w:hAnsi="Arial" w:cs="Arial"/>
                <w:sz w:val="14"/>
                <w:szCs w:val="14"/>
              </w:rPr>
              <w:t>4,133</w:t>
            </w:r>
          </w:p>
        </w:tc>
        <w:tc>
          <w:tcPr>
            <w:tcW w:w="1092" w:type="dxa"/>
            <w:gridSpan w:val="3"/>
          </w:tcPr>
          <w:p w14:paraId="30A14380" w14:textId="77777777" w:rsidR="003E07AA" w:rsidRPr="00EB372C" w:rsidRDefault="003E07AA" w:rsidP="003E07AA">
            <w:pPr>
              <w:tabs>
                <w:tab w:val="decimal" w:pos="802"/>
              </w:tabs>
              <w:spacing w:line="226" w:lineRule="exact"/>
              <w:rPr>
                <w:rFonts w:ascii="Arial" w:hAnsi="Arial" w:cs="Arial"/>
                <w:sz w:val="14"/>
                <w:szCs w:val="14"/>
              </w:rPr>
            </w:pPr>
            <w:r w:rsidRPr="00EB372C">
              <w:rPr>
                <w:rFonts w:ascii="Arial" w:hAnsi="Arial" w:cs="Arial"/>
                <w:sz w:val="14"/>
                <w:szCs w:val="14"/>
              </w:rPr>
              <w:t>-</w:t>
            </w:r>
          </w:p>
        </w:tc>
        <w:tc>
          <w:tcPr>
            <w:tcW w:w="1080" w:type="dxa"/>
            <w:gridSpan w:val="2"/>
          </w:tcPr>
          <w:p w14:paraId="35A74A0F" w14:textId="77777777" w:rsidR="003E07AA" w:rsidRPr="00EB372C" w:rsidRDefault="003E07AA" w:rsidP="003E07AA">
            <w:pPr>
              <w:tabs>
                <w:tab w:val="decimal" w:pos="792"/>
              </w:tabs>
              <w:spacing w:line="226" w:lineRule="exact"/>
              <w:jc w:val="both"/>
              <w:rPr>
                <w:rFonts w:ascii="Arial" w:hAnsi="Arial" w:cs="Arial"/>
                <w:sz w:val="14"/>
                <w:szCs w:val="14"/>
              </w:rPr>
            </w:pPr>
            <w:r w:rsidRPr="00EB372C">
              <w:rPr>
                <w:rFonts w:ascii="Arial" w:hAnsi="Arial" w:cs="Arial"/>
                <w:sz w:val="14"/>
                <w:szCs w:val="14"/>
              </w:rPr>
              <w:t>2,510,028</w:t>
            </w:r>
          </w:p>
        </w:tc>
      </w:tr>
      <w:tr w:rsidR="003E07AA" w:rsidRPr="00EB372C" w14:paraId="5F228A1A" w14:textId="77777777" w:rsidTr="000A0C7F">
        <w:trPr>
          <w:gridAfter w:val="2"/>
          <w:wAfter w:w="148" w:type="dxa"/>
          <w:trHeight w:val="198"/>
        </w:trPr>
        <w:tc>
          <w:tcPr>
            <w:tcW w:w="2239" w:type="dxa"/>
          </w:tcPr>
          <w:p w14:paraId="066D2A3D" w14:textId="77777777" w:rsidR="003E07AA" w:rsidRPr="00EB372C" w:rsidRDefault="003E07AA" w:rsidP="003E07AA">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Depreciation on disposals and</w:t>
            </w:r>
          </w:p>
        </w:tc>
        <w:tc>
          <w:tcPr>
            <w:tcW w:w="1075" w:type="dxa"/>
            <w:gridSpan w:val="2"/>
          </w:tcPr>
          <w:p w14:paraId="24FA16CA" w14:textId="77777777" w:rsidR="003E07AA" w:rsidRPr="00EB372C" w:rsidRDefault="003E07AA" w:rsidP="003E07AA">
            <w:pPr>
              <w:tabs>
                <w:tab w:val="decimal" w:pos="792"/>
              </w:tabs>
              <w:spacing w:line="226" w:lineRule="exact"/>
              <w:rPr>
                <w:rFonts w:ascii="Arial" w:hAnsi="Arial" w:cs="Arial"/>
                <w:sz w:val="14"/>
                <w:szCs w:val="14"/>
              </w:rPr>
            </w:pPr>
          </w:p>
        </w:tc>
        <w:tc>
          <w:tcPr>
            <w:tcW w:w="1085" w:type="dxa"/>
            <w:gridSpan w:val="2"/>
          </w:tcPr>
          <w:p w14:paraId="294918CE" w14:textId="77777777" w:rsidR="003E07AA" w:rsidRPr="00EB372C" w:rsidRDefault="003E07AA" w:rsidP="003E07AA">
            <w:pPr>
              <w:tabs>
                <w:tab w:val="decimal" w:pos="792"/>
              </w:tabs>
              <w:spacing w:line="226" w:lineRule="exact"/>
              <w:rPr>
                <w:rFonts w:ascii="Arial" w:hAnsi="Arial" w:cs="Arial"/>
                <w:sz w:val="14"/>
                <w:szCs w:val="14"/>
              </w:rPr>
            </w:pPr>
          </w:p>
        </w:tc>
        <w:tc>
          <w:tcPr>
            <w:tcW w:w="1080" w:type="dxa"/>
            <w:gridSpan w:val="2"/>
          </w:tcPr>
          <w:p w14:paraId="74494D02" w14:textId="77777777" w:rsidR="003E07AA" w:rsidRPr="00EB372C" w:rsidRDefault="003E07AA" w:rsidP="003E07AA">
            <w:pPr>
              <w:tabs>
                <w:tab w:val="decimal" w:pos="794"/>
              </w:tabs>
              <w:spacing w:line="226" w:lineRule="exact"/>
              <w:rPr>
                <w:rFonts w:ascii="Arial" w:hAnsi="Arial" w:cs="Arial"/>
                <w:sz w:val="14"/>
                <w:szCs w:val="14"/>
              </w:rPr>
            </w:pPr>
          </w:p>
        </w:tc>
        <w:tc>
          <w:tcPr>
            <w:tcW w:w="1079" w:type="dxa"/>
            <w:gridSpan w:val="2"/>
          </w:tcPr>
          <w:p w14:paraId="3B1C2C14" w14:textId="77777777" w:rsidR="003E07AA" w:rsidRPr="00EB372C" w:rsidRDefault="003E07AA" w:rsidP="003E07AA">
            <w:pPr>
              <w:tabs>
                <w:tab w:val="decimal" w:pos="794"/>
              </w:tabs>
              <w:spacing w:line="226" w:lineRule="exact"/>
              <w:rPr>
                <w:rFonts w:ascii="Arial" w:hAnsi="Arial" w:cs="Arial"/>
                <w:sz w:val="14"/>
                <w:szCs w:val="14"/>
              </w:rPr>
            </w:pPr>
          </w:p>
        </w:tc>
        <w:tc>
          <w:tcPr>
            <w:tcW w:w="1080" w:type="dxa"/>
            <w:gridSpan w:val="3"/>
          </w:tcPr>
          <w:p w14:paraId="42D3D9E6" w14:textId="77777777" w:rsidR="003E07AA" w:rsidRPr="00EB372C" w:rsidRDefault="003E07AA" w:rsidP="003E07AA">
            <w:pPr>
              <w:tabs>
                <w:tab w:val="decimal" w:pos="816"/>
              </w:tabs>
              <w:spacing w:line="226" w:lineRule="exact"/>
              <w:rPr>
                <w:rFonts w:ascii="Arial" w:hAnsi="Arial" w:cs="Arial"/>
                <w:sz w:val="14"/>
                <w:szCs w:val="14"/>
              </w:rPr>
            </w:pPr>
          </w:p>
        </w:tc>
        <w:tc>
          <w:tcPr>
            <w:tcW w:w="1092" w:type="dxa"/>
            <w:gridSpan w:val="3"/>
          </w:tcPr>
          <w:p w14:paraId="545B3634" w14:textId="77777777" w:rsidR="003E07AA" w:rsidRPr="00EB372C" w:rsidRDefault="003E07AA" w:rsidP="003E07AA">
            <w:pPr>
              <w:tabs>
                <w:tab w:val="decimal" w:pos="802"/>
              </w:tabs>
              <w:spacing w:line="226" w:lineRule="exact"/>
              <w:rPr>
                <w:rFonts w:ascii="Arial" w:hAnsi="Arial" w:cs="Arial"/>
                <w:sz w:val="14"/>
                <w:szCs w:val="14"/>
              </w:rPr>
            </w:pPr>
          </w:p>
        </w:tc>
        <w:tc>
          <w:tcPr>
            <w:tcW w:w="1080" w:type="dxa"/>
            <w:gridSpan w:val="2"/>
          </w:tcPr>
          <w:p w14:paraId="4A3B4713" w14:textId="77777777" w:rsidR="003E07AA" w:rsidRPr="00EB372C" w:rsidRDefault="003E07AA" w:rsidP="003E07AA">
            <w:pPr>
              <w:tabs>
                <w:tab w:val="decimal" w:pos="792"/>
              </w:tabs>
              <w:spacing w:line="226" w:lineRule="exact"/>
              <w:jc w:val="both"/>
              <w:rPr>
                <w:rFonts w:ascii="Arial" w:hAnsi="Arial" w:cs="Arial"/>
                <w:sz w:val="14"/>
                <w:szCs w:val="14"/>
              </w:rPr>
            </w:pPr>
          </w:p>
        </w:tc>
      </w:tr>
      <w:tr w:rsidR="003E07AA" w:rsidRPr="00EB372C" w14:paraId="3CF354E4" w14:textId="77777777" w:rsidTr="000A0C7F">
        <w:trPr>
          <w:gridAfter w:val="2"/>
          <w:wAfter w:w="148" w:type="dxa"/>
        </w:trPr>
        <w:tc>
          <w:tcPr>
            <w:tcW w:w="2239" w:type="dxa"/>
          </w:tcPr>
          <w:p w14:paraId="4B18FE5B" w14:textId="2ECF58C1" w:rsidR="003E07AA" w:rsidRPr="00EB372C" w:rsidRDefault="003E07AA" w:rsidP="003E07AA">
            <w:pPr>
              <w:tabs>
                <w:tab w:val="center" w:pos="8010"/>
              </w:tabs>
              <w:spacing w:line="226" w:lineRule="exact"/>
              <w:ind w:left="164" w:right="-50" w:hanging="164"/>
              <w:jc w:val="both"/>
              <w:rPr>
                <w:rFonts w:ascii="Arial" w:eastAsia="Arial Unicode MS" w:hAnsi="Arial" w:cs="Arial"/>
                <w:sz w:val="14"/>
                <w:szCs w:val="14"/>
                <w:cs/>
              </w:rPr>
            </w:pPr>
            <w:r w:rsidRPr="00EB372C">
              <w:rPr>
                <w:rFonts w:ascii="Arial" w:eastAsia="Arial Unicode MS" w:hAnsi="Arial" w:cs="Arial"/>
                <w:sz w:val="14"/>
                <w:szCs w:val="14"/>
              </w:rPr>
              <w:tab/>
              <w:t>written-off</w:t>
            </w:r>
          </w:p>
        </w:tc>
        <w:tc>
          <w:tcPr>
            <w:tcW w:w="1075" w:type="dxa"/>
            <w:gridSpan w:val="2"/>
          </w:tcPr>
          <w:p w14:paraId="18E2CD04" w14:textId="77777777" w:rsidR="003E07AA" w:rsidRPr="00EB372C" w:rsidRDefault="003E07AA" w:rsidP="003E07AA">
            <w:pPr>
              <w:tabs>
                <w:tab w:val="decimal" w:pos="792"/>
              </w:tabs>
              <w:spacing w:line="226" w:lineRule="exact"/>
              <w:rPr>
                <w:rFonts w:ascii="Arial" w:hAnsi="Arial" w:cs="Arial"/>
                <w:sz w:val="14"/>
                <w:szCs w:val="14"/>
              </w:rPr>
            </w:pPr>
            <w:r w:rsidRPr="00EB372C">
              <w:rPr>
                <w:rFonts w:ascii="Arial" w:hAnsi="Arial" w:cs="Arial"/>
                <w:sz w:val="14"/>
                <w:szCs w:val="14"/>
              </w:rPr>
              <w:t>-</w:t>
            </w:r>
          </w:p>
        </w:tc>
        <w:tc>
          <w:tcPr>
            <w:tcW w:w="1085" w:type="dxa"/>
            <w:gridSpan w:val="2"/>
          </w:tcPr>
          <w:p w14:paraId="4FDFD1C4" w14:textId="77777777" w:rsidR="003E07AA" w:rsidRPr="00EB372C" w:rsidRDefault="003E07AA" w:rsidP="003E07AA">
            <w:pPr>
              <w:tabs>
                <w:tab w:val="decimal" w:pos="792"/>
              </w:tabs>
              <w:spacing w:line="226" w:lineRule="exact"/>
              <w:rPr>
                <w:rFonts w:ascii="Arial" w:hAnsi="Arial" w:cs="Arial"/>
                <w:sz w:val="14"/>
                <w:szCs w:val="14"/>
              </w:rPr>
            </w:pPr>
            <w:r w:rsidRPr="00EB372C">
              <w:rPr>
                <w:rFonts w:ascii="Arial" w:hAnsi="Arial" w:cs="Arial"/>
                <w:sz w:val="14"/>
                <w:szCs w:val="14"/>
              </w:rPr>
              <w:t>(98,949)</w:t>
            </w:r>
          </w:p>
        </w:tc>
        <w:tc>
          <w:tcPr>
            <w:tcW w:w="1080" w:type="dxa"/>
            <w:gridSpan w:val="2"/>
          </w:tcPr>
          <w:p w14:paraId="587F38B3" w14:textId="77777777" w:rsidR="003E07AA" w:rsidRPr="00EB372C" w:rsidRDefault="003E07AA" w:rsidP="003E07AA">
            <w:pPr>
              <w:tabs>
                <w:tab w:val="decimal" w:pos="794"/>
              </w:tabs>
              <w:spacing w:line="226" w:lineRule="exact"/>
              <w:rPr>
                <w:rFonts w:ascii="Arial" w:hAnsi="Arial" w:cs="Arial"/>
                <w:sz w:val="14"/>
                <w:szCs w:val="14"/>
              </w:rPr>
            </w:pPr>
            <w:r w:rsidRPr="00EB372C">
              <w:rPr>
                <w:rFonts w:ascii="Arial" w:hAnsi="Arial" w:cs="Arial"/>
                <w:sz w:val="14"/>
                <w:szCs w:val="14"/>
              </w:rPr>
              <w:t>(9,337)</w:t>
            </w:r>
          </w:p>
        </w:tc>
        <w:tc>
          <w:tcPr>
            <w:tcW w:w="1079" w:type="dxa"/>
            <w:gridSpan w:val="2"/>
          </w:tcPr>
          <w:p w14:paraId="23AF0578" w14:textId="77777777" w:rsidR="003E07AA" w:rsidRPr="00EB372C" w:rsidRDefault="003E07AA" w:rsidP="003E07AA">
            <w:pPr>
              <w:tabs>
                <w:tab w:val="decimal" w:pos="794"/>
              </w:tabs>
              <w:spacing w:line="226" w:lineRule="exact"/>
              <w:rPr>
                <w:rFonts w:ascii="Arial" w:hAnsi="Arial" w:cs="Arial"/>
                <w:sz w:val="14"/>
                <w:szCs w:val="14"/>
              </w:rPr>
            </w:pPr>
            <w:r w:rsidRPr="00EB372C">
              <w:rPr>
                <w:rFonts w:ascii="Arial" w:hAnsi="Arial" w:cs="Arial"/>
                <w:sz w:val="14"/>
                <w:szCs w:val="14"/>
              </w:rPr>
              <w:t>(279,121)</w:t>
            </w:r>
          </w:p>
        </w:tc>
        <w:tc>
          <w:tcPr>
            <w:tcW w:w="1080" w:type="dxa"/>
            <w:gridSpan w:val="3"/>
          </w:tcPr>
          <w:p w14:paraId="0C71894A" w14:textId="77777777" w:rsidR="003E07AA" w:rsidRPr="00EB372C" w:rsidRDefault="003E07AA" w:rsidP="003E07AA">
            <w:pPr>
              <w:tabs>
                <w:tab w:val="decimal" w:pos="816"/>
              </w:tabs>
              <w:spacing w:line="226" w:lineRule="exact"/>
              <w:rPr>
                <w:rFonts w:ascii="Arial" w:hAnsi="Arial" w:cs="Arial"/>
                <w:sz w:val="14"/>
                <w:szCs w:val="14"/>
              </w:rPr>
            </w:pPr>
            <w:r w:rsidRPr="00EB372C">
              <w:rPr>
                <w:rFonts w:ascii="Arial" w:hAnsi="Arial" w:cs="Arial"/>
                <w:sz w:val="14"/>
                <w:szCs w:val="14"/>
              </w:rPr>
              <w:t>(56,322)</w:t>
            </w:r>
          </w:p>
        </w:tc>
        <w:tc>
          <w:tcPr>
            <w:tcW w:w="1092" w:type="dxa"/>
            <w:gridSpan w:val="3"/>
          </w:tcPr>
          <w:p w14:paraId="7AAC944D" w14:textId="77777777" w:rsidR="003E07AA" w:rsidRPr="00EB372C" w:rsidRDefault="003E07AA" w:rsidP="003E07AA">
            <w:pPr>
              <w:tabs>
                <w:tab w:val="decimal" w:pos="802"/>
              </w:tabs>
              <w:spacing w:line="226" w:lineRule="exact"/>
              <w:rPr>
                <w:rFonts w:ascii="Arial" w:hAnsi="Arial" w:cs="Arial"/>
                <w:sz w:val="14"/>
                <w:szCs w:val="14"/>
              </w:rPr>
            </w:pPr>
            <w:r w:rsidRPr="00EB372C">
              <w:rPr>
                <w:rFonts w:ascii="Arial" w:hAnsi="Arial" w:cs="Arial"/>
                <w:sz w:val="14"/>
                <w:szCs w:val="14"/>
              </w:rPr>
              <w:t>-</w:t>
            </w:r>
          </w:p>
        </w:tc>
        <w:tc>
          <w:tcPr>
            <w:tcW w:w="1080" w:type="dxa"/>
            <w:gridSpan w:val="2"/>
          </w:tcPr>
          <w:p w14:paraId="49C2458F" w14:textId="77777777" w:rsidR="003E07AA" w:rsidRPr="00EB372C" w:rsidRDefault="003E07AA" w:rsidP="003E07AA">
            <w:pPr>
              <w:tabs>
                <w:tab w:val="decimal" w:pos="792"/>
              </w:tabs>
              <w:spacing w:line="226" w:lineRule="exact"/>
              <w:jc w:val="both"/>
              <w:rPr>
                <w:rFonts w:ascii="Arial" w:hAnsi="Arial" w:cs="Arial"/>
                <w:sz w:val="14"/>
                <w:szCs w:val="14"/>
              </w:rPr>
            </w:pPr>
            <w:r w:rsidRPr="00EB372C">
              <w:rPr>
                <w:rFonts w:ascii="Arial" w:hAnsi="Arial" w:cs="Arial"/>
                <w:sz w:val="14"/>
                <w:szCs w:val="14"/>
              </w:rPr>
              <w:t>(443,729)</w:t>
            </w:r>
          </w:p>
        </w:tc>
      </w:tr>
      <w:tr w:rsidR="003E07AA" w:rsidRPr="00EB372C" w14:paraId="757A606C" w14:textId="77777777" w:rsidTr="000A0C7F">
        <w:trPr>
          <w:gridAfter w:val="2"/>
          <w:wAfter w:w="148" w:type="dxa"/>
          <w:trHeight w:val="80"/>
        </w:trPr>
        <w:tc>
          <w:tcPr>
            <w:tcW w:w="2239" w:type="dxa"/>
          </w:tcPr>
          <w:p w14:paraId="5E0C95C7" w14:textId="77777777" w:rsidR="003E07AA" w:rsidRPr="00EB372C" w:rsidRDefault="003E07AA" w:rsidP="003E07AA">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Translation adjustment</w:t>
            </w:r>
          </w:p>
        </w:tc>
        <w:tc>
          <w:tcPr>
            <w:tcW w:w="1075" w:type="dxa"/>
            <w:gridSpan w:val="2"/>
          </w:tcPr>
          <w:p w14:paraId="23DAE32A" w14:textId="77777777" w:rsidR="003E07AA" w:rsidRPr="00EB372C" w:rsidRDefault="003E07AA" w:rsidP="003E07AA">
            <w:pPr>
              <w:pBdr>
                <w:bottom w:val="single" w:sz="4" w:space="1" w:color="auto"/>
              </w:pBdr>
              <w:tabs>
                <w:tab w:val="decimal" w:pos="792"/>
              </w:tabs>
              <w:spacing w:line="226" w:lineRule="exact"/>
              <w:rPr>
                <w:rFonts w:ascii="Arial" w:hAnsi="Arial" w:cs="Arial"/>
                <w:sz w:val="14"/>
                <w:szCs w:val="14"/>
              </w:rPr>
            </w:pPr>
            <w:r w:rsidRPr="00EB372C">
              <w:rPr>
                <w:rFonts w:ascii="Arial" w:hAnsi="Arial" w:cs="Arial"/>
                <w:sz w:val="14"/>
                <w:szCs w:val="14"/>
              </w:rPr>
              <w:t>-</w:t>
            </w:r>
          </w:p>
        </w:tc>
        <w:tc>
          <w:tcPr>
            <w:tcW w:w="1085" w:type="dxa"/>
            <w:gridSpan w:val="2"/>
          </w:tcPr>
          <w:p w14:paraId="1F497D01" w14:textId="77777777" w:rsidR="003E07AA" w:rsidRPr="00EB372C" w:rsidRDefault="003E07AA" w:rsidP="003E07AA">
            <w:pPr>
              <w:pBdr>
                <w:bottom w:val="single" w:sz="6" w:space="1" w:color="auto"/>
              </w:pBdr>
              <w:tabs>
                <w:tab w:val="decimal" w:pos="792"/>
              </w:tabs>
              <w:spacing w:line="226" w:lineRule="exact"/>
              <w:rPr>
                <w:rFonts w:ascii="Arial" w:hAnsi="Arial" w:cs="Arial"/>
                <w:sz w:val="14"/>
                <w:szCs w:val="14"/>
              </w:rPr>
            </w:pPr>
            <w:r w:rsidRPr="00EB372C">
              <w:rPr>
                <w:rFonts w:ascii="Arial" w:hAnsi="Arial" w:cs="Arial"/>
                <w:sz w:val="14"/>
                <w:szCs w:val="14"/>
              </w:rPr>
              <w:t>(3,300)</w:t>
            </w:r>
          </w:p>
        </w:tc>
        <w:tc>
          <w:tcPr>
            <w:tcW w:w="1080" w:type="dxa"/>
            <w:gridSpan w:val="2"/>
          </w:tcPr>
          <w:p w14:paraId="614D526C" w14:textId="77777777" w:rsidR="003E07AA" w:rsidRPr="00EB372C" w:rsidRDefault="003E07AA" w:rsidP="003E07AA">
            <w:pPr>
              <w:pBdr>
                <w:bottom w:val="single" w:sz="6" w:space="1" w:color="auto"/>
              </w:pBdr>
              <w:tabs>
                <w:tab w:val="decimal" w:pos="794"/>
              </w:tabs>
              <w:spacing w:line="226" w:lineRule="exact"/>
              <w:rPr>
                <w:rFonts w:ascii="Arial" w:hAnsi="Arial" w:cs="Arial"/>
                <w:sz w:val="14"/>
                <w:szCs w:val="14"/>
              </w:rPr>
            </w:pPr>
            <w:r w:rsidRPr="00EB372C">
              <w:rPr>
                <w:rFonts w:ascii="Arial" w:hAnsi="Arial" w:cs="Arial"/>
                <w:sz w:val="14"/>
                <w:szCs w:val="14"/>
              </w:rPr>
              <w:t>(863)</w:t>
            </w:r>
          </w:p>
        </w:tc>
        <w:tc>
          <w:tcPr>
            <w:tcW w:w="1079" w:type="dxa"/>
            <w:gridSpan w:val="2"/>
          </w:tcPr>
          <w:p w14:paraId="6E5FE8E0" w14:textId="77777777" w:rsidR="003E07AA" w:rsidRPr="00EB372C" w:rsidRDefault="003E07AA" w:rsidP="003E07AA">
            <w:pPr>
              <w:pBdr>
                <w:bottom w:val="single" w:sz="6" w:space="1" w:color="auto"/>
              </w:pBdr>
              <w:tabs>
                <w:tab w:val="decimal" w:pos="794"/>
              </w:tabs>
              <w:spacing w:line="226" w:lineRule="exact"/>
              <w:rPr>
                <w:rFonts w:ascii="Arial" w:hAnsi="Arial" w:cs="Arial"/>
                <w:sz w:val="14"/>
                <w:szCs w:val="14"/>
              </w:rPr>
            </w:pPr>
            <w:r w:rsidRPr="00EB372C">
              <w:rPr>
                <w:rFonts w:ascii="Arial" w:hAnsi="Arial" w:cs="Arial"/>
                <w:sz w:val="14"/>
                <w:szCs w:val="14"/>
              </w:rPr>
              <w:t>(8,634)</w:t>
            </w:r>
          </w:p>
        </w:tc>
        <w:tc>
          <w:tcPr>
            <w:tcW w:w="1080" w:type="dxa"/>
            <w:gridSpan w:val="3"/>
          </w:tcPr>
          <w:p w14:paraId="7075CBF0" w14:textId="77777777" w:rsidR="003E07AA" w:rsidRPr="00EB372C" w:rsidRDefault="003E07AA" w:rsidP="003E07AA">
            <w:pPr>
              <w:pBdr>
                <w:bottom w:val="single" w:sz="4" w:space="1" w:color="auto"/>
              </w:pBdr>
              <w:tabs>
                <w:tab w:val="decimal" w:pos="816"/>
              </w:tabs>
              <w:spacing w:line="226" w:lineRule="exact"/>
              <w:rPr>
                <w:rFonts w:ascii="Arial" w:hAnsi="Arial" w:cs="Arial"/>
                <w:sz w:val="14"/>
                <w:szCs w:val="14"/>
              </w:rPr>
            </w:pPr>
            <w:r w:rsidRPr="00EB372C">
              <w:rPr>
                <w:rFonts w:ascii="Arial" w:hAnsi="Arial" w:cs="Arial"/>
                <w:sz w:val="14"/>
                <w:szCs w:val="14"/>
              </w:rPr>
              <w:t>-</w:t>
            </w:r>
          </w:p>
        </w:tc>
        <w:tc>
          <w:tcPr>
            <w:tcW w:w="1092" w:type="dxa"/>
            <w:gridSpan w:val="3"/>
          </w:tcPr>
          <w:p w14:paraId="721DAC0C" w14:textId="77777777" w:rsidR="003E07AA" w:rsidRPr="00EB372C" w:rsidRDefault="003E07AA" w:rsidP="003E07AA">
            <w:pPr>
              <w:pBdr>
                <w:bottom w:val="single" w:sz="4" w:space="1" w:color="auto"/>
              </w:pBdr>
              <w:tabs>
                <w:tab w:val="decimal" w:pos="802"/>
              </w:tabs>
              <w:spacing w:line="226" w:lineRule="exact"/>
              <w:rPr>
                <w:rFonts w:ascii="Arial" w:hAnsi="Arial" w:cs="Arial"/>
                <w:sz w:val="14"/>
                <w:szCs w:val="14"/>
              </w:rPr>
            </w:pPr>
            <w:r w:rsidRPr="00EB372C">
              <w:rPr>
                <w:rFonts w:ascii="Arial" w:hAnsi="Arial" w:cs="Arial"/>
                <w:sz w:val="14"/>
                <w:szCs w:val="14"/>
              </w:rPr>
              <w:t>-</w:t>
            </w:r>
          </w:p>
        </w:tc>
        <w:tc>
          <w:tcPr>
            <w:tcW w:w="1080" w:type="dxa"/>
            <w:gridSpan w:val="2"/>
          </w:tcPr>
          <w:p w14:paraId="775E3DEB" w14:textId="77777777" w:rsidR="003E07AA" w:rsidRPr="00EB372C" w:rsidRDefault="003E07AA" w:rsidP="003E07AA">
            <w:pPr>
              <w:pBdr>
                <w:bottom w:val="single" w:sz="6" w:space="1" w:color="auto"/>
              </w:pBdr>
              <w:tabs>
                <w:tab w:val="decimal" w:pos="792"/>
              </w:tabs>
              <w:spacing w:line="226" w:lineRule="exact"/>
              <w:jc w:val="both"/>
              <w:rPr>
                <w:rFonts w:ascii="Arial" w:hAnsi="Arial" w:cs="Arial"/>
                <w:sz w:val="14"/>
                <w:szCs w:val="14"/>
              </w:rPr>
            </w:pPr>
            <w:r w:rsidRPr="00EB372C">
              <w:rPr>
                <w:rFonts w:ascii="Arial" w:hAnsi="Arial" w:cs="Arial"/>
                <w:sz w:val="14"/>
                <w:szCs w:val="14"/>
              </w:rPr>
              <w:t>(12,797)</w:t>
            </w:r>
          </w:p>
        </w:tc>
      </w:tr>
      <w:tr w:rsidR="003E07AA" w:rsidRPr="00EB372C" w14:paraId="62F7C148" w14:textId="77777777" w:rsidTr="000A0C7F">
        <w:trPr>
          <w:gridAfter w:val="2"/>
          <w:wAfter w:w="148" w:type="dxa"/>
        </w:trPr>
        <w:tc>
          <w:tcPr>
            <w:tcW w:w="2239" w:type="dxa"/>
          </w:tcPr>
          <w:p w14:paraId="72D1F968" w14:textId="6EDC037B" w:rsidR="003E07AA" w:rsidRPr="00EB372C" w:rsidRDefault="003E07AA" w:rsidP="003E07AA">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r>
            <w:r w:rsidR="00911353" w:rsidRPr="00EB372C">
              <w:rPr>
                <w:rFonts w:ascii="Arial" w:eastAsia="Arial Unicode MS" w:hAnsi="Arial" w:cs="Arial"/>
                <w:sz w:val="14"/>
                <w:szCs w:val="14"/>
              </w:rPr>
              <w:t xml:space="preserve">As at </w:t>
            </w:r>
            <w:r w:rsidRPr="00EB372C">
              <w:rPr>
                <w:rFonts w:ascii="Arial" w:eastAsia="Arial Unicode MS" w:hAnsi="Arial" w:cs="Arial"/>
                <w:sz w:val="14"/>
                <w:szCs w:val="14"/>
              </w:rPr>
              <w:t>31 December 2019</w:t>
            </w:r>
          </w:p>
        </w:tc>
        <w:tc>
          <w:tcPr>
            <w:tcW w:w="1075" w:type="dxa"/>
            <w:gridSpan w:val="2"/>
          </w:tcPr>
          <w:p w14:paraId="7C59F374" w14:textId="77777777" w:rsidR="003E07AA" w:rsidRPr="00EB372C" w:rsidRDefault="003E07AA" w:rsidP="003E07AA">
            <w:pPr>
              <w:tabs>
                <w:tab w:val="decimal" w:pos="792"/>
              </w:tabs>
              <w:spacing w:line="226" w:lineRule="exact"/>
              <w:rPr>
                <w:rFonts w:ascii="Arial" w:hAnsi="Arial" w:cs="Arial"/>
                <w:sz w:val="14"/>
                <w:szCs w:val="14"/>
              </w:rPr>
            </w:pPr>
            <w:r w:rsidRPr="00EB372C">
              <w:rPr>
                <w:rFonts w:ascii="Arial" w:hAnsi="Arial" w:cs="Arial"/>
                <w:sz w:val="14"/>
                <w:szCs w:val="14"/>
              </w:rPr>
              <w:t>-</w:t>
            </w:r>
          </w:p>
        </w:tc>
        <w:tc>
          <w:tcPr>
            <w:tcW w:w="1085" w:type="dxa"/>
            <w:gridSpan w:val="2"/>
          </w:tcPr>
          <w:p w14:paraId="21DD9FE7" w14:textId="77777777" w:rsidR="003E07AA" w:rsidRPr="00EB372C" w:rsidRDefault="003E07AA" w:rsidP="003E07AA">
            <w:pPr>
              <w:tabs>
                <w:tab w:val="decimal" w:pos="792"/>
              </w:tabs>
              <w:spacing w:line="226" w:lineRule="exact"/>
              <w:rPr>
                <w:rFonts w:ascii="Arial" w:hAnsi="Arial" w:cs="Arial"/>
                <w:sz w:val="14"/>
                <w:szCs w:val="14"/>
              </w:rPr>
            </w:pPr>
            <w:r w:rsidRPr="00EB372C">
              <w:rPr>
                <w:rFonts w:ascii="Arial" w:hAnsi="Arial" w:cs="Arial"/>
                <w:sz w:val="14"/>
                <w:szCs w:val="14"/>
              </w:rPr>
              <w:t>12,354,657</w:t>
            </w:r>
          </w:p>
        </w:tc>
        <w:tc>
          <w:tcPr>
            <w:tcW w:w="1080" w:type="dxa"/>
            <w:gridSpan w:val="2"/>
          </w:tcPr>
          <w:p w14:paraId="4E4C3703" w14:textId="77777777" w:rsidR="003E07AA" w:rsidRPr="00EB372C" w:rsidRDefault="003E07AA" w:rsidP="003E07AA">
            <w:pPr>
              <w:tabs>
                <w:tab w:val="decimal" w:pos="794"/>
              </w:tabs>
              <w:spacing w:line="226" w:lineRule="exact"/>
              <w:rPr>
                <w:rFonts w:ascii="Arial" w:hAnsi="Arial" w:cs="Arial"/>
                <w:sz w:val="14"/>
                <w:szCs w:val="14"/>
              </w:rPr>
            </w:pPr>
            <w:r w:rsidRPr="00EB372C">
              <w:rPr>
                <w:rFonts w:ascii="Arial" w:hAnsi="Arial" w:cs="Arial"/>
                <w:sz w:val="14"/>
                <w:szCs w:val="14"/>
              </w:rPr>
              <w:t>672,814</w:t>
            </w:r>
          </w:p>
        </w:tc>
        <w:tc>
          <w:tcPr>
            <w:tcW w:w="1079" w:type="dxa"/>
            <w:gridSpan w:val="2"/>
          </w:tcPr>
          <w:p w14:paraId="5CE73C9D" w14:textId="77777777" w:rsidR="003E07AA" w:rsidRPr="00EB372C" w:rsidRDefault="003E07AA" w:rsidP="003E07AA">
            <w:pPr>
              <w:tabs>
                <w:tab w:val="decimal" w:pos="794"/>
              </w:tabs>
              <w:spacing w:line="226" w:lineRule="exact"/>
              <w:rPr>
                <w:rFonts w:ascii="Arial" w:hAnsi="Arial" w:cs="Arial"/>
                <w:sz w:val="14"/>
                <w:szCs w:val="14"/>
              </w:rPr>
            </w:pPr>
            <w:r w:rsidRPr="00EB372C">
              <w:rPr>
                <w:rFonts w:ascii="Arial" w:hAnsi="Arial" w:cs="Arial"/>
                <w:sz w:val="14"/>
                <w:szCs w:val="14"/>
              </w:rPr>
              <w:t>6,895,506</w:t>
            </w:r>
          </w:p>
        </w:tc>
        <w:tc>
          <w:tcPr>
            <w:tcW w:w="1080" w:type="dxa"/>
            <w:gridSpan w:val="3"/>
          </w:tcPr>
          <w:p w14:paraId="2E0D3AAA" w14:textId="77777777" w:rsidR="003E07AA" w:rsidRPr="00EB372C" w:rsidRDefault="003E07AA" w:rsidP="003E07AA">
            <w:pPr>
              <w:tabs>
                <w:tab w:val="decimal" w:pos="816"/>
              </w:tabs>
              <w:spacing w:line="226" w:lineRule="exact"/>
              <w:rPr>
                <w:rFonts w:ascii="Arial" w:hAnsi="Arial" w:cs="Arial"/>
                <w:sz w:val="14"/>
                <w:szCs w:val="14"/>
              </w:rPr>
            </w:pPr>
            <w:r w:rsidRPr="00EB372C">
              <w:rPr>
                <w:rFonts w:ascii="Arial" w:hAnsi="Arial" w:cs="Arial"/>
                <w:sz w:val="14"/>
                <w:szCs w:val="14"/>
              </w:rPr>
              <w:t>9,771</w:t>
            </w:r>
          </w:p>
        </w:tc>
        <w:tc>
          <w:tcPr>
            <w:tcW w:w="1092" w:type="dxa"/>
            <w:gridSpan w:val="3"/>
          </w:tcPr>
          <w:p w14:paraId="4C904740" w14:textId="77777777" w:rsidR="003E07AA" w:rsidRPr="00EB372C" w:rsidRDefault="003E07AA" w:rsidP="003E07AA">
            <w:pPr>
              <w:tabs>
                <w:tab w:val="decimal" w:pos="802"/>
              </w:tabs>
              <w:spacing w:line="226" w:lineRule="exact"/>
              <w:rPr>
                <w:rFonts w:ascii="Arial" w:hAnsi="Arial" w:cs="Arial"/>
                <w:sz w:val="14"/>
                <w:szCs w:val="14"/>
              </w:rPr>
            </w:pPr>
            <w:r w:rsidRPr="00EB372C">
              <w:rPr>
                <w:rFonts w:ascii="Arial" w:hAnsi="Arial" w:cs="Arial"/>
                <w:sz w:val="14"/>
                <w:szCs w:val="14"/>
              </w:rPr>
              <w:t>-</w:t>
            </w:r>
          </w:p>
        </w:tc>
        <w:tc>
          <w:tcPr>
            <w:tcW w:w="1080" w:type="dxa"/>
            <w:gridSpan w:val="2"/>
          </w:tcPr>
          <w:p w14:paraId="560A44A1" w14:textId="77777777" w:rsidR="003E07AA" w:rsidRPr="00EB372C" w:rsidRDefault="003E07AA" w:rsidP="003E07AA">
            <w:pPr>
              <w:tabs>
                <w:tab w:val="decimal" w:pos="792"/>
              </w:tabs>
              <w:spacing w:line="226" w:lineRule="exact"/>
              <w:jc w:val="both"/>
              <w:rPr>
                <w:rFonts w:ascii="Arial" w:hAnsi="Arial" w:cs="Arial"/>
                <w:sz w:val="14"/>
                <w:szCs w:val="14"/>
              </w:rPr>
            </w:pPr>
            <w:r w:rsidRPr="00EB372C">
              <w:rPr>
                <w:rFonts w:ascii="Arial" w:hAnsi="Arial" w:cs="Arial"/>
                <w:sz w:val="14"/>
                <w:szCs w:val="14"/>
              </w:rPr>
              <w:t>19,932,748</w:t>
            </w:r>
          </w:p>
        </w:tc>
      </w:tr>
      <w:tr w:rsidR="00AA0927" w:rsidRPr="00EB372C" w14:paraId="764DD9CF" w14:textId="77777777" w:rsidTr="000A0C7F">
        <w:trPr>
          <w:gridAfter w:val="2"/>
          <w:wAfter w:w="148" w:type="dxa"/>
        </w:trPr>
        <w:tc>
          <w:tcPr>
            <w:tcW w:w="2239" w:type="dxa"/>
          </w:tcPr>
          <w:p w14:paraId="33B6379C" w14:textId="557A34C4" w:rsidR="00AA0927" w:rsidRPr="00EB372C" w:rsidRDefault="00911353" w:rsidP="00AA0927">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Transfer to right-of-use assets</w:t>
            </w:r>
          </w:p>
        </w:tc>
        <w:tc>
          <w:tcPr>
            <w:tcW w:w="1075" w:type="dxa"/>
            <w:gridSpan w:val="2"/>
          </w:tcPr>
          <w:p w14:paraId="70802E3D" w14:textId="396841CD" w:rsidR="00AA0927" w:rsidRPr="00EB372C" w:rsidRDefault="00AA0927" w:rsidP="00AA0927">
            <w:pPr>
              <w:pBdr>
                <w:bottom w:val="single" w:sz="4" w:space="1" w:color="auto"/>
              </w:pBdr>
              <w:tabs>
                <w:tab w:val="decimal" w:pos="792"/>
              </w:tabs>
              <w:spacing w:line="226" w:lineRule="exact"/>
              <w:rPr>
                <w:rFonts w:ascii="Arial" w:hAnsi="Arial" w:cs="Arial"/>
                <w:sz w:val="14"/>
                <w:szCs w:val="14"/>
              </w:rPr>
            </w:pPr>
            <w:r w:rsidRPr="00EB372C">
              <w:rPr>
                <w:rFonts w:ascii="Arial" w:hAnsi="Arial" w:cs="Arial"/>
                <w:sz w:val="14"/>
                <w:szCs w:val="14"/>
              </w:rPr>
              <w:t>-</w:t>
            </w:r>
          </w:p>
        </w:tc>
        <w:tc>
          <w:tcPr>
            <w:tcW w:w="1085" w:type="dxa"/>
            <w:gridSpan w:val="2"/>
          </w:tcPr>
          <w:p w14:paraId="007AE0CF" w14:textId="7B348472" w:rsidR="00AA0927" w:rsidRPr="00EB372C" w:rsidRDefault="00AA0927" w:rsidP="00AA0927">
            <w:pPr>
              <w:pBdr>
                <w:bottom w:val="single" w:sz="4" w:space="1" w:color="auto"/>
              </w:pBdr>
              <w:tabs>
                <w:tab w:val="decimal" w:pos="792"/>
              </w:tabs>
              <w:spacing w:line="226" w:lineRule="exact"/>
              <w:rPr>
                <w:rFonts w:ascii="Arial" w:hAnsi="Arial" w:cs="Arial"/>
                <w:sz w:val="14"/>
                <w:szCs w:val="14"/>
              </w:rPr>
            </w:pPr>
            <w:r w:rsidRPr="00EB372C">
              <w:rPr>
                <w:rFonts w:ascii="Arial" w:hAnsi="Arial" w:cs="Arial"/>
                <w:sz w:val="14"/>
                <w:szCs w:val="14"/>
              </w:rPr>
              <w:t>-</w:t>
            </w:r>
          </w:p>
        </w:tc>
        <w:tc>
          <w:tcPr>
            <w:tcW w:w="1080" w:type="dxa"/>
            <w:gridSpan w:val="2"/>
          </w:tcPr>
          <w:p w14:paraId="050F286A" w14:textId="6B49F3D9" w:rsidR="00AA0927" w:rsidRPr="00EB372C" w:rsidRDefault="00AA0927" w:rsidP="00AA0927">
            <w:pPr>
              <w:pBdr>
                <w:bottom w:val="single" w:sz="4" w:space="1" w:color="auto"/>
              </w:pBdr>
              <w:tabs>
                <w:tab w:val="decimal" w:pos="794"/>
              </w:tabs>
              <w:spacing w:line="226" w:lineRule="exact"/>
              <w:rPr>
                <w:rFonts w:ascii="Arial" w:hAnsi="Arial" w:cs="Arial"/>
                <w:sz w:val="14"/>
                <w:szCs w:val="14"/>
              </w:rPr>
            </w:pPr>
            <w:r w:rsidRPr="00EB372C">
              <w:rPr>
                <w:rFonts w:ascii="Arial" w:hAnsi="Arial" w:cs="Arial"/>
                <w:sz w:val="14"/>
                <w:szCs w:val="14"/>
              </w:rPr>
              <w:t>-</w:t>
            </w:r>
          </w:p>
        </w:tc>
        <w:tc>
          <w:tcPr>
            <w:tcW w:w="1079" w:type="dxa"/>
            <w:gridSpan w:val="2"/>
          </w:tcPr>
          <w:p w14:paraId="318E1B5D" w14:textId="5CB2BF20" w:rsidR="00AA0927" w:rsidRPr="00EB372C" w:rsidRDefault="00AA0927" w:rsidP="00AA0927">
            <w:pPr>
              <w:pBdr>
                <w:bottom w:val="single" w:sz="4" w:space="1" w:color="auto"/>
              </w:pBdr>
              <w:tabs>
                <w:tab w:val="decimal" w:pos="794"/>
              </w:tabs>
              <w:spacing w:line="226" w:lineRule="exact"/>
              <w:rPr>
                <w:rFonts w:ascii="Arial" w:hAnsi="Arial" w:cs="Arial"/>
                <w:sz w:val="14"/>
                <w:szCs w:val="14"/>
              </w:rPr>
            </w:pPr>
            <w:r w:rsidRPr="00EB372C">
              <w:rPr>
                <w:rFonts w:ascii="Arial" w:hAnsi="Arial" w:cs="Arial"/>
                <w:sz w:val="14"/>
                <w:szCs w:val="14"/>
              </w:rPr>
              <w:t>-</w:t>
            </w:r>
          </w:p>
        </w:tc>
        <w:tc>
          <w:tcPr>
            <w:tcW w:w="1080" w:type="dxa"/>
            <w:gridSpan w:val="3"/>
          </w:tcPr>
          <w:p w14:paraId="33BC8E3E" w14:textId="4FD0A9DC" w:rsidR="00AA0927" w:rsidRPr="00EB372C" w:rsidRDefault="00AA0927" w:rsidP="00AA0927">
            <w:pPr>
              <w:pBdr>
                <w:bottom w:val="single" w:sz="4" w:space="1" w:color="auto"/>
              </w:pBdr>
              <w:tabs>
                <w:tab w:val="decimal" w:pos="816"/>
              </w:tabs>
              <w:spacing w:line="226" w:lineRule="exact"/>
              <w:rPr>
                <w:rFonts w:ascii="Arial" w:hAnsi="Arial" w:cs="Arial"/>
                <w:sz w:val="14"/>
                <w:szCs w:val="14"/>
              </w:rPr>
            </w:pPr>
            <w:r w:rsidRPr="00EB372C">
              <w:rPr>
                <w:rFonts w:ascii="Arial" w:hAnsi="Arial" w:cs="Arial"/>
                <w:sz w:val="14"/>
                <w:szCs w:val="14"/>
              </w:rPr>
              <w:t>(</w:t>
            </w:r>
            <w:r w:rsidRPr="00EB372C">
              <w:rPr>
                <w:rFonts w:ascii="Arial" w:hAnsi="Arial" w:cs="Arial"/>
                <w:sz w:val="14"/>
                <w:szCs w:val="14"/>
                <w:cs/>
              </w:rPr>
              <w:t>4</w:t>
            </w:r>
            <w:r w:rsidRPr="00EB372C">
              <w:rPr>
                <w:rFonts w:ascii="Arial" w:hAnsi="Arial" w:cs="Arial"/>
                <w:sz w:val="14"/>
                <w:szCs w:val="14"/>
              </w:rPr>
              <w:t>,</w:t>
            </w:r>
            <w:r w:rsidRPr="00EB372C">
              <w:rPr>
                <w:rFonts w:ascii="Arial" w:hAnsi="Arial" w:cs="Arial"/>
                <w:sz w:val="14"/>
                <w:szCs w:val="14"/>
                <w:cs/>
              </w:rPr>
              <w:t>380</w:t>
            </w:r>
            <w:r w:rsidRPr="00EB372C">
              <w:rPr>
                <w:rFonts w:ascii="Arial" w:hAnsi="Arial" w:cs="Arial"/>
                <w:sz w:val="14"/>
                <w:szCs w:val="14"/>
              </w:rPr>
              <w:t>)</w:t>
            </w:r>
          </w:p>
        </w:tc>
        <w:tc>
          <w:tcPr>
            <w:tcW w:w="1092" w:type="dxa"/>
            <w:gridSpan w:val="3"/>
          </w:tcPr>
          <w:p w14:paraId="63A9B7B3" w14:textId="154695D6" w:rsidR="00AA0927" w:rsidRPr="00EB372C" w:rsidRDefault="00AA0927" w:rsidP="00AA0927">
            <w:pPr>
              <w:pBdr>
                <w:bottom w:val="single" w:sz="4" w:space="1" w:color="auto"/>
              </w:pBdr>
              <w:tabs>
                <w:tab w:val="decimal" w:pos="802"/>
              </w:tabs>
              <w:spacing w:line="226" w:lineRule="exact"/>
              <w:rPr>
                <w:rFonts w:ascii="Arial" w:hAnsi="Arial" w:cs="Arial"/>
                <w:sz w:val="14"/>
                <w:szCs w:val="14"/>
              </w:rPr>
            </w:pPr>
            <w:r w:rsidRPr="00EB372C">
              <w:rPr>
                <w:rFonts w:ascii="Arial" w:hAnsi="Arial" w:cs="Arial"/>
                <w:sz w:val="14"/>
                <w:szCs w:val="14"/>
              </w:rPr>
              <w:t>-</w:t>
            </w:r>
          </w:p>
        </w:tc>
        <w:tc>
          <w:tcPr>
            <w:tcW w:w="1080" w:type="dxa"/>
            <w:gridSpan w:val="2"/>
          </w:tcPr>
          <w:p w14:paraId="00F9480D" w14:textId="1B506087" w:rsidR="00AA0927" w:rsidRPr="00EB372C" w:rsidRDefault="00AA0927" w:rsidP="00AA0927">
            <w:pPr>
              <w:pBdr>
                <w:bottom w:val="single" w:sz="4" w:space="1" w:color="auto"/>
              </w:pBdr>
              <w:tabs>
                <w:tab w:val="decimal" w:pos="792"/>
              </w:tabs>
              <w:spacing w:line="226" w:lineRule="exact"/>
              <w:jc w:val="both"/>
              <w:rPr>
                <w:rFonts w:ascii="Arial" w:hAnsi="Arial" w:cs="Arial"/>
                <w:sz w:val="14"/>
                <w:szCs w:val="14"/>
              </w:rPr>
            </w:pPr>
            <w:r w:rsidRPr="00EB372C">
              <w:rPr>
                <w:rFonts w:ascii="Arial" w:hAnsi="Arial" w:cs="Arial"/>
                <w:sz w:val="14"/>
                <w:szCs w:val="14"/>
              </w:rPr>
              <w:t>(4,380)</w:t>
            </w:r>
          </w:p>
        </w:tc>
      </w:tr>
      <w:tr w:rsidR="00AA0927" w:rsidRPr="00EB372C" w14:paraId="20F2F471" w14:textId="77777777" w:rsidTr="000A0C7F">
        <w:trPr>
          <w:gridAfter w:val="2"/>
          <w:wAfter w:w="148" w:type="dxa"/>
        </w:trPr>
        <w:tc>
          <w:tcPr>
            <w:tcW w:w="2239" w:type="dxa"/>
          </w:tcPr>
          <w:p w14:paraId="4359AE86" w14:textId="58C9A4C0" w:rsidR="00AA0927" w:rsidRPr="00EB372C" w:rsidRDefault="00911353" w:rsidP="00AA0927">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As at 1 January 2020</w:t>
            </w:r>
          </w:p>
        </w:tc>
        <w:tc>
          <w:tcPr>
            <w:tcW w:w="1075" w:type="dxa"/>
            <w:gridSpan w:val="2"/>
          </w:tcPr>
          <w:p w14:paraId="62891CCD" w14:textId="7593D1E3" w:rsidR="00AA0927" w:rsidRPr="00EB372C" w:rsidRDefault="00AA0927" w:rsidP="00AA0927">
            <w:pPr>
              <w:tabs>
                <w:tab w:val="decimal" w:pos="792"/>
              </w:tabs>
              <w:spacing w:line="226" w:lineRule="exact"/>
              <w:rPr>
                <w:rFonts w:ascii="Arial" w:hAnsi="Arial" w:cs="Arial"/>
                <w:sz w:val="14"/>
                <w:szCs w:val="14"/>
              </w:rPr>
            </w:pPr>
            <w:r w:rsidRPr="00EB372C">
              <w:rPr>
                <w:rFonts w:ascii="Arial" w:hAnsi="Arial" w:cs="Arial"/>
                <w:sz w:val="14"/>
                <w:szCs w:val="14"/>
              </w:rPr>
              <w:t>-</w:t>
            </w:r>
          </w:p>
        </w:tc>
        <w:tc>
          <w:tcPr>
            <w:tcW w:w="1085" w:type="dxa"/>
            <w:gridSpan w:val="2"/>
          </w:tcPr>
          <w:p w14:paraId="4122C14F" w14:textId="42E7F02B" w:rsidR="00AA0927" w:rsidRPr="00EB372C" w:rsidRDefault="00AA0927" w:rsidP="00AA0927">
            <w:pPr>
              <w:tabs>
                <w:tab w:val="decimal" w:pos="792"/>
              </w:tabs>
              <w:spacing w:line="226" w:lineRule="exact"/>
              <w:rPr>
                <w:rFonts w:ascii="Arial" w:hAnsi="Arial" w:cs="Arial"/>
                <w:sz w:val="14"/>
                <w:szCs w:val="14"/>
              </w:rPr>
            </w:pPr>
            <w:r w:rsidRPr="00EB372C">
              <w:rPr>
                <w:rFonts w:ascii="Arial" w:hAnsi="Arial" w:cs="Arial"/>
                <w:sz w:val="14"/>
                <w:szCs w:val="14"/>
              </w:rPr>
              <w:t>12,354,657</w:t>
            </w:r>
          </w:p>
        </w:tc>
        <w:tc>
          <w:tcPr>
            <w:tcW w:w="1080" w:type="dxa"/>
            <w:gridSpan w:val="2"/>
          </w:tcPr>
          <w:p w14:paraId="6D5ECF8F" w14:textId="56F58174" w:rsidR="00AA0927" w:rsidRPr="00EB372C" w:rsidRDefault="00AA0927" w:rsidP="00AA0927">
            <w:pPr>
              <w:tabs>
                <w:tab w:val="decimal" w:pos="794"/>
              </w:tabs>
              <w:spacing w:line="226" w:lineRule="exact"/>
              <w:rPr>
                <w:rFonts w:ascii="Arial" w:hAnsi="Arial" w:cs="Arial"/>
                <w:sz w:val="14"/>
                <w:szCs w:val="14"/>
              </w:rPr>
            </w:pPr>
            <w:r w:rsidRPr="00EB372C">
              <w:rPr>
                <w:rFonts w:ascii="Arial" w:hAnsi="Arial" w:cs="Arial"/>
                <w:sz w:val="14"/>
                <w:szCs w:val="14"/>
              </w:rPr>
              <w:t>672,814</w:t>
            </w:r>
          </w:p>
        </w:tc>
        <w:tc>
          <w:tcPr>
            <w:tcW w:w="1079" w:type="dxa"/>
            <w:gridSpan w:val="2"/>
          </w:tcPr>
          <w:p w14:paraId="694D9550" w14:textId="42C068E0" w:rsidR="00AA0927" w:rsidRPr="00EB372C" w:rsidRDefault="00AA0927" w:rsidP="00AA0927">
            <w:pPr>
              <w:tabs>
                <w:tab w:val="decimal" w:pos="794"/>
              </w:tabs>
              <w:spacing w:line="226" w:lineRule="exact"/>
              <w:rPr>
                <w:rFonts w:ascii="Arial" w:hAnsi="Arial" w:cs="Arial"/>
                <w:sz w:val="14"/>
                <w:szCs w:val="14"/>
              </w:rPr>
            </w:pPr>
            <w:r w:rsidRPr="00EB372C">
              <w:rPr>
                <w:rFonts w:ascii="Arial" w:hAnsi="Arial" w:cs="Arial"/>
                <w:sz w:val="14"/>
                <w:szCs w:val="14"/>
              </w:rPr>
              <w:t>6,895,</w:t>
            </w:r>
            <w:r w:rsidR="005358E4">
              <w:rPr>
                <w:rFonts w:ascii="Arial" w:hAnsi="Arial" w:cs="Arial"/>
                <w:sz w:val="14"/>
                <w:szCs w:val="14"/>
              </w:rPr>
              <w:t>5</w:t>
            </w:r>
            <w:r w:rsidRPr="00EB372C">
              <w:rPr>
                <w:rFonts w:ascii="Arial" w:hAnsi="Arial" w:cs="Arial"/>
                <w:sz w:val="14"/>
                <w:szCs w:val="14"/>
              </w:rPr>
              <w:t>06</w:t>
            </w:r>
          </w:p>
        </w:tc>
        <w:tc>
          <w:tcPr>
            <w:tcW w:w="1080" w:type="dxa"/>
            <w:gridSpan w:val="3"/>
          </w:tcPr>
          <w:p w14:paraId="6065FB59" w14:textId="39C3B1C7" w:rsidR="00AA0927" w:rsidRPr="00EB372C" w:rsidRDefault="00AA0927" w:rsidP="00AA0927">
            <w:pPr>
              <w:tabs>
                <w:tab w:val="decimal" w:pos="816"/>
              </w:tabs>
              <w:spacing w:line="226" w:lineRule="exact"/>
              <w:rPr>
                <w:rFonts w:ascii="Arial" w:hAnsi="Arial" w:cs="Arial"/>
                <w:sz w:val="14"/>
                <w:szCs w:val="14"/>
              </w:rPr>
            </w:pPr>
            <w:r w:rsidRPr="00EB372C">
              <w:rPr>
                <w:rFonts w:ascii="Arial" w:hAnsi="Arial" w:cs="Arial"/>
                <w:sz w:val="14"/>
                <w:szCs w:val="14"/>
              </w:rPr>
              <w:t>5,391</w:t>
            </w:r>
          </w:p>
        </w:tc>
        <w:tc>
          <w:tcPr>
            <w:tcW w:w="1092" w:type="dxa"/>
            <w:gridSpan w:val="3"/>
          </w:tcPr>
          <w:p w14:paraId="436864A4" w14:textId="2387E521" w:rsidR="00AA0927" w:rsidRPr="00EB372C" w:rsidRDefault="00AA0927" w:rsidP="00AA0927">
            <w:pPr>
              <w:tabs>
                <w:tab w:val="decimal" w:pos="802"/>
              </w:tabs>
              <w:spacing w:line="226" w:lineRule="exact"/>
              <w:rPr>
                <w:rFonts w:ascii="Arial" w:hAnsi="Arial" w:cs="Arial"/>
                <w:sz w:val="14"/>
                <w:szCs w:val="14"/>
              </w:rPr>
            </w:pPr>
            <w:r w:rsidRPr="00EB372C">
              <w:rPr>
                <w:rFonts w:ascii="Arial" w:hAnsi="Arial" w:cs="Arial"/>
                <w:sz w:val="14"/>
                <w:szCs w:val="14"/>
              </w:rPr>
              <w:t>-</w:t>
            </w:r>
          </w:p>
        </w:tc>
        <w:tc>
          <w:tcPr>
            <w:tcW w:w="1080" w:type="dxa"/>
            <w:gridSpan w:val="2"/>
          </w:tcPr>
          <w:p w14:paraId="16E9C338" w14:textId="2F6DE18E" w:rsidR="00AA0927" w:rsidRPr="00EB372C" w:rsidRDefault="00AA0927" w:rsidP="00AA0927">
            <w:pPr>
              <w:tabs>
                <w:tab w:val="decimal" w:pos="792"/>
              </w:tabs>
              <w:spacing w:line="226" w:lineRule="exact"/>
              <w:jc w:val="both"/>
              <w:rPr>
                <w:rFonts w:ascii="Arial" w:hAnsi="Arial" w:cs="Arial"/>
                <w:sz w:val="14"/>
                <w:szCs w:val="14"/>
              </w:rPr>
            </w:pPr>
            <w:r w:rsidRPr="00EB372C">
              <w:rPr>
                <w:rFonts w:ascii="Arial" w:hAnsi="Arial" w:cs="Arial"/>
                <w:sz w:val="14"/>
                <w:szCs w:val="14"/>
              </w:rPr>
              <w:t>19,928,368</w:t>
            </w:r>
          </w:p>
        </w:tc>
      </w:tr>
      <w:tr w:rsidR="00AA0927" w:rsidRPr="00EB372C" w14:paraId="74B1B82C" w14:textId="77777777" w:rsidTr="000A0C7F">
        <w:trPr>
          <w:gridAfter w:val="2"/>
          <w:wAfter w:w="148" w:type="dxa"/>
        </w:trPr>
        <w:tc>
          <w:tcPr>
            <w:tcW w:w="2239" w:type="dxa"/>
          </w:tcPr>
          <w:p w14:paraId="55BEDD78" w14:textId="77777777" w:rsidR="00AA0927" w:rsidRPr="00EB372C" w:rsidRDefault="00AA0927" w:rsidP="00AA0927">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Depreciation for the year</w:t>
            </w:r>
          </w:p>
        </w:tc>
        <w:tc>
          <w:tcPr>
            <w:tcW w:w="1075" w:type="dxa"/>
            <w:gridSpan w:val="2"/>
          </w:tcPr>
          <w:p w14:paraId="1643172B" w14:textId="596CC74F" w:rsidR="00AA0927" w:rsidRPr="00EB372C" w:rsidRDefault="00AA0927" w:rsidP="00AA0927">
            <w:pPr>
              <w:tabs>
                <w:tab w:val="decimal" w:pos="792"/>
              </w:tabs>
              <w:spacing w:line="226" w:lineRule="exact"/>
              <w:rPr>
                <w:rFonts w:ascii="Arial" w:hAnsi="Arial" w:cs="Arial"/>
                <w:sz w:val="14"/>
                <w:szCs w:val="14"/>
              </w:rPr>
            </w:pPr>
            <w:r w:rsidRPr="00EB372C">
              <w:rPr>
                <w:rFonts w:ascii="Arial" w:hAnsi="Arial" w:cs="Arial"/>
                <w:sz w:val="14"/>
                <w:szCs w:val="14"/>
              </w:rPr>
              <w:t>-</w:t>
            </w:r>
          </w:p>
        </w:tc>
        <w:tc>
          <w:tcPr>
            <w:tcW w:w="1085" w:type="dxa"/>
            <w:gridSpan w:val="2"/>
          </w:tcPr>
          <w:p w14:paraId="26DC868B" w14:textId="3D2703A2" w:rsidR="00AA0927" w:rsidRPr="00EB372C" w:rsidRDefault="00AA0927" w:rsidP="00AA0927">
            <w:pPr>
              <w:tabs>
                <w:tab w:val="decimal" w:pos="792"/>
              </w:tabs>
              <w:spacing w:line="226" w:lineRule="exact"/>
              <w:rPr>
                <w:rFonts w:ascii="Arial" w:hAnsi="Arial" w:cs="Arial"/>
                <w:sz w:val="14"/>
                <w:szCs w:val="14"/>
              </w:rPr>
            </w:pPr>
            <w:r w:rsidRPr="00EB372C">
              <w:rPr>
                <w:rFonts w:ascii="Arial" w:hAnsi="Arial" w:cs="Arial"/>
                <w:sz w:val="14"/>
                <w:szCs w:val="14"/>
              </w:rPr>
              <w:t>1,763,076</w:t>
            </w:r>
          </w:p>
        </w:tc>
        <w:tc>
          <w:tcPr>
            <w:tcW w:w="1080" w:type="dxa"/>
            <w:gridSpan w:val="2"/>
          </w:tcPr>
          <w:p w14:paraId="752245A1" w14:textId="1CC320D7" w:rsidR="00AA0927" w:rsidRPr="00EB372C" w:rsidRDefault="00AA0927" w:rsidP="00AA0927">
            <w:pPr>
              <w:tabs>
                <w:tab w:val="decimal" w:pos="794"/>
              </w:tabs>
              <w:spacing w:line="226" w:lineRule="exact"/>
              <w:rPr>
                <w:rFonts w:ascii="Arial" w:hAnsi="Arial" w:cs="Arial"/>
                <w:sz w:val="14"/>
                <w:szCs w:val="14"/>
              </w:rPr>
            </w:pPr>
            <w:r w:rsidRPr="00EB372C">
              <w:rPr>
                <w:rFonts w:ascii="Arial" w:hAnsi="Arial" w:cs="Arial"/>
                <w:sz w:val="14"/>
                <w:szCs w:val="14"/>
              </w:rPr>
              <w:t>170,125</w:t>
            </w:r>
          </w:p>
        </w:tc>
        <w:tc>
          <w:tcPr>
            <w:tcW w:w="1079" w:type="dxa"/>
            <w:gridSpan w:val="2"/>
          </w:tcPr>
          <w:p w14:paraId="3ED6281A" w14:textId="04CF9A6C" w:rsidR="00AA0927" w:rsidRPr="00EB372C" w:rsidRDefault="00AA0927" w:rsidP="00AA0927">
            <w:pPr>
              <w:tabs>
                <w:tab w:val="decimal" w:pos="794"/>
              </w:tabs>
              <w:spacing w:line="226" w:lineRule="exact"/>
              <w:rPr>
                <w:rFonts w:ascii="Arial" w:hAnsi="Arial" w:cs="Arial"/>
                <w:sz w:val="14"/>
                <w:szCs w:val="14"/>
              </w:rPr>
            </w:pPr>
            <w:r w:rsidRPr="00EB372C">
              <w:rPr>
                <w:rFonts w:ascii="Arial" w:hAnsi="Arial" w:cs="Arial"/>
                <w:sz w:val="14"/>
                <w:szCs w:val="14"/>
              </w:rPr>
              <w:t>557,004</w:t>
            </w:r>
          </w:p>
        </w:tc>
        <w:tc>
          <w:tcPr>
            <w:tcW w:w="1080" w:type="dxa"/>
            <w:gridSpan w:val="3"/>
          </w:tcPr>
          <w:p w14:paraId="38CD359A" w14:textId="2B63CB32" w:rsidR="00AA0927" w:rsidRPr="00EB372C" w:rsidRDefault="00AA0927" w:rsidP="00AA0927">
            <w:pPr>
              <w:tabs>
                <w:tab w:val="decimal" w:pos="816"/>
              </w:tabs>
              <w:spacing w:line="226" w:lineRule="exact"/>
              <w:rPr>
                <w:rFonts w:ascii="Arial" w:hAnsi="Arial" w:cs="Arial"/>
                <w:sz w:val="14"/>
                <w:szCs w:val="14"/>
              </w:rPr>
            </w:pPr>
            <w:r w:rsidRPr="00EB372C">
              <w:rPr>
                <w:rFonts w:ascii="Arial" w:hAnsi="Arial" w:cs="Arial"/>
                <w:sz w:val="14"/>
                <w:szCs w:val="14"/>
              </w:rPr>
              <w:t>711</w:t>
            </w:r>
          </w:p>
        </w:tc>
        <w:tc>
          <w:tcPr>
            <w:tcW w:w="1092" w:type="dxa"/>
            <w:gridSpan w:val="3"/>
          </w:tcPr>
          <w:p w14:paraId="338E2BB7" w14:textId="77777777" w:rsidR="00AA0927" w:rsidRPr="00EB372C" w:rsidRDefault="00AA0927" w:rsidP="00AA0927">
            <w:pPr>
              <w:tabs>
                <w:tab w:val="decimal" w:pos="802"/>
              </w:tabs>
              <w:spacing w:line="226" w:lineRule="exact"/>
              <w:rPr>
                <w:rFonts w:ascii="Arial" w:hAnsi="Arial" w:cs="Arial"/>
                <w:sz w:val="14"/>
                <w:szCs w:val="14"/>
              </w:rPr>
            </w:pPr>
          </w:p>
        </w:tc>
        <w:tc>
          <w:tcPr>
            <w:tcW w:w="1080" w:type="dxa"/>
            <w:gridSpan w:val="2"/>
          </w:tcPr>
          <w:p w14:paraId="702FCBFE" w14:textId="2E770C37" w:rsidR="00AA0927" w:rsidRPr="00EB372C" w:rsidRDefault="00AA0927" w:rsidP="00AA0927">
            <w:pPr>
              <w:tabs>
                <w:tab w:val="decimal" w:pos="792"/>
              </w:tabs>
              <w:spacing w:line="226" w:lineRule="exact"/>
              <w:jc w:val="both"/>
              <w:rPr>
                <w:rFonts w:ascii="Arial" w:hAnsi="Arial" w:cs="Arial"/>
                <w:sz w:val="14"/>
                <w:szCs w:val="14"/>
              </w:rPr>
            </w:pPr>
            <w:r w:rsidRPr="00EB372C">
              <w:rPr>
                <w:rFonts w:ascii="Arial" w:hAnsi="Arial" w:cs="Arial"/>
                <w:sz w:val="14"/>
                <w:szCs w:val="14"/>
              </w:rPr>
              <w:t>2,490,916</w:t>
            </w:r>
          </w:p>
        </w:tc>
      </w:tr>
      <w:tr w:rsidR="00911353" w:rsidRPr="00EB372C" w14:paraId="393E871F" w14:textId="77777777" w:rsidTr="000A0C7F">
        <w:trPr>
          <w:gridAfter w:val="2"/>
          <w:wAfter w:w="148" w:type="dxa"/>
        </w:trPr>
        <w:tc>
          <w:tcPr>
            <w:tcW w:w="2239" w:type="dxa"/>
          </w:tcPr>
          <w:p w14:paraId="6416B75B" w14:textId="2B8F065C" w:rsidR="00911353" w:rsidRPr="00EB372C" w:rsidRDefault="00911353" w:rsidP="00911353">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hAnsi="Arial" w:cs="Arial"/>
                <w:sz w:val="14"/>
                <w:szCs w:val="14"/>
              </w:rPr>
              <w:t>Transfer from right-of-use assets</w:t>
            </w:r>
          </w:p>
        </w:tc>
        <w:tc>
          <w:tcPr>
            <w:tcW w:w="1075" w:type="dxa"/>
            <w:gridSpan w:val="2"/>
          </w:tcPr>
          <w:p w14:paraId="5684FDE4" w14:textId="281C65A9" w:rsidR="00911353" w:rsidRPr="00EB372C" w:rsidRDefault="00911353" w:rsidP="00911353">
            <w:pPr>
              <w:tabs>
                <w:tab w:val="decimal" w:pos="792"/>
              </w:tabs>
              <w:spacing w:line="226" w:lineRule="exact"/>
              <w:rPr>
                <w:rFonts w:ascii="Arial" w:hAnsi="Arial" w:cs="Arial"/>
                <w:sz w:val="14"/>
                <w:szCs w:val="14"/>
              </w:rPr>
            </w:pPr>
            <w:r w:rsidRPr="00EB372C">
              <w:rPr>
                <w:rFonts w:ascii="Arial" w:hAnsi="Arial" w:cs="Arial"/>
                <w:sz w:val="14"/>
                <w:szCs w:val="14"/>
              </w:rPr>
              <w:t>-</w:t>
            </w:r>
          </w:p>
        </w:tc>
        <w:tc>
          <w:tcPr>
            <w:tcW w:w="1085" w:type="dxa"/>
            <w:gridSpan w:val="2"/>
          </w:tcPr>
          <w:p w14:paraId="470CF9E1" w14:textId="6474C967" w:rsidR="00911353" w:rsidRPr="00EB372C" w:rsidRDefault="00911353" w:rsidP="00911353">
            <w:pPr>
              <w:tabs>
                <w:tab w:val="decimal" w:pos="792"/>
              </w:tabs>
              <w:spacing w:line="226" w:lineRule="exact"/>
              <w:rPr>
                <w:rFonts w:ascii="Arial" w:hAnsi="Arial" w:cs="Arial"/>
                <w:sz w:val="14"/>
                <w:szCs w:val="14"/>
              </w:rPr>
            </w:pPr>
            <w:r w:rsidRPr="00EB372C">
              <w:rPr>
                <w:rFonts w:ascii="Arial" w:hAnsi="Arial" w:cs="Arial"/>
                <w:sz w:val="14"/>
                <w:szCs w:val="14"/>
              </w:rPr>
              <w:t>-</w:t>
            </w:r>
          </w:p>
        </w:tc>
        <w:tc>
          <w:tcPr>
            <w:tcW w:w="1080" w:type="dxa"/>
            <w:gridSpan w:val="2"/>
          </w:tcPr>
          <w:p w14:paraId="57DB15B6" w14:textId="6F5F596B" w:rsidR="00911353" w:rsidRPr="00EB372C" w:rsidRDefault="00911353" w:rsidP="00911353">
            <w:pPr>
              <w:tabs>
                <w:tab w:val="decimal" w:pos="794"/>
              </w:tabs>
              <w:spacing w:line="226" w:lineRule="exact"/>
              <w:rPr>
                <w:rFonts w:ascii="Arial" w:hAnsi="Arial" w:cs="Arial"/>
                <w:sz w:val="14"/>
                <w:szCs w:val="14"/>
              </w:rPr>
            </w:pPr>
            <w:r w:rsidRPr="00EB372C">
              <w:rPr>
                <w:rFonts w:ascii="Arial" w:hAnsi="Arial" w:cs="Arial"/>
                <w:sz w:val="14"/>
                <w:szCs w:val="14"/>
              </w:rPr>
              <w:t>-</w:t>
            </w:r>
          </w:p>
        </w:tc>
        <w:tc>
          <w:tcPr>
            <w:tcW w:w="1079" w:type="dxa"/>
            <w:gridSpan w:val="2"/>
          </w:tcPr>
          <w:p w14:paraId="0ADCD351" w14:textId="37F65861" w:rsidR="00911353" w:rsidRPr="00EB372C" w:rsidRDefault="00911353" w:rsidP="00911353">
            <w:pPr>
              <w:tabs>
                <w:tab w:val="decimal" w:pos="794"/>
              </w:tabs>
              <w:spacing w:line="226" w:lineRule="exact"/>
              <w:rPr>
                <w:rFonts w:ascii="Arial" w:hAnsi="Arial" w:cs="Arial"/>
                <w:sz w:val="14"/>
                <w:szCs w:val="14"/>
              </w:rPr>
            </w:pPr>
            <w:r w:rsidRPr="00EB372C">
              <w:rPr>
                <w:rFonts w:ascii="Arial" w:hAnsi="Arial" w:cs="Arial"/>
                <w:sz w:val="14"/>
                <w:szCs w:val="14"/>
              </w:rPr>
              <w:t>-</w:t>
            </w:r>
          </w:p>
        </w:tc>
        <w:tc>
          <w:tcPr>
            <w:tcW w:w="1080" w:type="dxa"/>
            <w:gridSpan w:val="3"/>
          </w:tcPr>
          <w:p w14:paraId="54A388FD" w14:textId="00A95A7B" w:rsidR="00911353" w:rsidRPr="00EB372C" w:rsidRDefault="00911353" w:rsidP="00911353">
            <w:pPr>
              <w:tabs>
                <w:tab w:val="decimal" w:pos="816"/>
              </w:tabs>
              <w:spacing w:line="226" w:lineRule="exact"/>
              <w:rPr>
                <w:rFonts w:ascii="Arial" w:hAnsi="Arial" w:cs="Arial"/>
                <w:sz w:val="14"/>
                <w:szCs w:val="14"/>
              </w:rPr>
            </w:pPr>
            <w:r w:rsidRPr="00EB372C">
              <w:rPr>
                <w:rFonts w:ascii="Arial" w:hAnsi="Arial" w:cs="Arial"/>
                <w:sz w:val="14"/>
                <w:szCs w:val="14"/>
              </w:rPr>
              <w:t>172</w:t>
            </w:r>
          </w:p>
        </w:tc>
        <w:tc>
          <w:tcPr>
            <w:tcW w:w="1092" w:type="dxa"/>
            <w:gridSpan w:val="3"/>
          </w:tcPr>
          <w:p w14:paraId="20CB4574" w14:textId="7C00E0F8" w:rsidR="00911353" w:rsidRPr="00EB372C" w:rsidRDefault="00911353" w:rsidP="00911353">
            <w:pPr>
              <w:tabs>
                <w:tab w:val="decimal" w:pos="802"/>
              </w:tabs>
              <w:spacing w:line="226" w:lineRule="exact"/>
              <w:rPr>
                <w:rFonts w:ascii="Arial" w:hAnsi="Arial" w:cs="Arial"/>
                <w:sz w:val="14"/>
                <w:szCs w:val="14"/>
              </w:rPr>
            </w:pPr>
            <w:r w:rsidRPr="00EB372C">
              <w:rPr>
                <w:rFonts w:ascii="Arial" w:hAnsi="Arial" w:cs="Arial"/>
                <w:sz w:val="14"/>
                <w:szCs w:val="14"/>
              </w:rPr>
              <w:t>-</w:t>
            </w:r>
          </w:p>
        </w:tc>
        <w:tc>
          <w:tcPr>
            <w:tcW w:w="1080" w:type="dxa"/>
            <w:gridSpan w:val="2"/>
          </w:tcPr>
          <w:p w14:paraId="31342A10" w14:textId="48C38474" w:rsidR="00911353" w:rsidRPr="00EB372C" w:rsidRDefault="00911353" w:rsidP="00911353">
            <w:pPr>
              <w:tabs>
                <w:tab w:val="decimal" w:pos="792"/>
              </w:tabs>
              <w:spacing w:line="226" w:lineRule="exact"/>
              <w:jc w:val="both"/>
              <w:rPr>
                <w:rFonts w:ascii="Arial" w:hAnsi="Arial" w:cs="Arial"/>
                <w:sz w:val="14"/>
                <w:szCs w:val="14"/>
              </w:rPr>
            </w:pPr>
            <w:r w:rsidRPr="00EB372C">
              <w:rPr>
                <w:rFonts w:ascii="Arial" w:hAnsi="Arial" w:cs="Arial"/>
                <w:sz w:val="14"/>
                <w:szCs w:val="14"/>
              </w:rPr>
              <w:t>172</w:t>
            </w:r>
          </w:p>
        </w:tc>
      </w:tr>
      <w:tr w:rsidR="00911353" w:rsidRPr="00EB372C" w14:paraId="3E4E7E89" w14:textId="77777777" w:rsidTr="000A0C7F">
        <w:trPr>
          <w:gridAfter w:val="2"/>
          <w:wAfter w:w="148" w:type="dxa"/>
          <w:trHeight w:val="198"/>
        </w:trPr>
        <w:tc>
          <w:tcPr>
            <w:tcW w:w="2239" w:type="dxa"/>
          </w:tcPr>
          <w:p w14:paraId="60F35536" w14:textId="77777777" w:rsidR="00911353" w:rsidRPr="00EB372C" w:rsidRDefault="00911353" w:rsidP="00911353">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Depreciation on disposals and</w:t>
            </w:r>
          </w:p>
        </w:tc>
        <w:tc>
          <w:tcPr>
            <w:tcW w:w="1075" w:type="dxa"/>
            <w:gridSpan w:val="2"/>
          </w:tcPr>
          <w:p w14:paraId="7218E1BD" w14:textId="77777777" w:rsidR="00911353" w:rsidRPr="00EB372C" w:rsidRDefault="00911353" w:rsidP="00911353">
            <w:pPr>
              <w:tabs>
                <w:tab w:val="decimal" w:pos="792"/>
              </w:tabs>
              <w:spacing w:line="226" w:lineRule="exact"/>
              <w:rPr>
                <w:rFonts w:ascii="Arial" w:hAnsi="Arial" w:cs="Arial"/>
                <w:sz w:val="14"/>
                <w:szCs w:val="14"/>
              </w:rPr>
            </w:pPr>
          </w:p>
        </w:tc>
        <w:tc>
          <w:tcPr>
            <w:tcW w:w="1085" w:type="dxa"/>
            <w:gridSpan w:val="2"/>
          </w:tcPr>
          <w:p w14:paraId="3F9909CB" w14:textId="77777777" w:rsidR="00911353" w:rsidRPr="00EB372C" w:rsidRDefault="00911353" w:rsidP="00911353">
            <w:pPr>
              <w:tabs>
                <w:tab w:val="decimal" w:pos="792"/>
              </w:tabs>
              <w:spacing w:line="226" w:lineRule="exact"/>
              <w:rPr>
                <w:rFonts w:ascii="Arial" w:hAnsi="Arial" w:cs="Arial"/>
                <w:sz w:val="14"/>
                <w:szCs w:val="14"/>
              </w:rPr>
            </w:pPr>
          </w:p>
        </w:tc>
        <w:tc>
          <w:tcPr>
            <w:tcW w:w="1080" w:type="dxa"/>
            <w:gridSpan w:val="2"/>
          </w:tcPr>
          <w:p w14:paraId="6D198D94" w14:textId="77777777" w:rsidR="00911353" w:rsidRPr="00EB372C" w:rsidRDefault="00911353" w:rsidP="00911353">
            <w:pPr>
              <w:tabs>
                <w:tab w:val="decimal" w:pos="794"/>
              </w:tabs>
              <w:spacing w:line="226" w:lineRule="exact"/>
              <w:rPr>
                <w:rFonts w:ascii="Arial" w:hAnsi="Arial" w:cs="Arial"/>
                <w:sz w:val="14"/>
                <w:szCs w:val="14"/>
              </w:rPr>
            </w:pPr>
          </w:p>
        </w:tc>
        <w:tc>
          <w:tcPr>
            <w:tcW w:w="1079" w:type="dxa"/>
            <w:gridSpan w:val="2"/>
          </w:tcPr>
          <w:p w14:paraId="085968FF" w14:textId="77777777" w:rsidR="00911353" w:rsidRPr="00EB372C" w:rsidRDefault="00911353" w:rsidP="00911353">
            <w:pPr>
              <w:tabs>
                <w:tab w:val="decimal" w:pos="794"/>
              </w:tabs>
              <w:spacing w:line="226" w:lineRule="exact"/>
              <w:rPr>
                <w:rFonts w:ascii="Arial" w:hAnsi="Arial" w:cs="Arial"/>
                <w:sz w:val="14"/>
                <w:szCs w:val="14"/>
              </w:rPr>
            </w:pPr>
          </w:p>
        </w:tc>
        <w:tc>
          <w:tcPr>
            <w:tcW w:w="1080" w:type="dxa"/>
            <w:gridSpan w:val="3"/>
          </w:tcPr>
          <w:p w14:paraId="691DA66C" w14:textId="77777777" w:rsidR="00911353" w:rsidRPr="00EB372C" w:rsidRDefault="00911353" w:rsidP="00911353">
            <w:pPr>
              <w:tabs>
                <w:tab w:val="decimal" w:pos="816"/>
              </w:tabs>
              <w:spacing w:line="226" w:lineRule="exact"/>
              <w:rPr>
                <w:rFonts w:ascii="Arial" w:hAnsi="Arial" w:cs="Arial"/>
                <w:sz w:val="14"/>
                <w:szCs w:val="14"/>
              </w:rPr>
            </w:pPr>
          </w:p>
        </w:tc>
        <w:tc>
          <w:tcPr>
            <w:tcW w:w="1092" w:type="dxa"/>
            <w:gridSpan w:val="3"/>
          </w:tcPr>
          <w:p w14:paraId="31866862" w14:textId="77777777" w:rsidR="00911353" w:rsidRPr="00EB372C" w:rsidRDefault="00911353" w:rsidP="00911353">
            <w:pPr>
              <w:tabs>
                <w:tab w:val="decimal" w:pos="802"/>
              </w:tabs>
              <w:spacing w:line="226" w:lineRule="exact"/>
              <w:rPr>
                <w:rFonts w:ascii="Arial" w:hAnsi="Arial" w:cs="Arial"/>
                <w:sz w:val="14"/>
                <w:szCs w:val="14"/>
              </w:rPr>
            </w:pPr>
          </w:p>
        </w:tc>
        <w:tc>
          <w:tcPr>
            <w:tcW w:w="1080" w:type="dxa"/>
            <w:gridSpan w:val="2"/>
          </w:tcPr>
          <w:p w14:paraId="0C5F47B4" w14:textId="77777777" w:rsidR="00911353" w:rsidRPr="00EB372C" w:rsidRDefault="00911353" w:rsidP="00911353">
            <w:pPr>
              <w:tabs>
                <w:tab w:val="decimal" w:pos="792"/>
              </w:tabs>
              <w:spacing w:line="226" w:lineRule="exact"/>
              <w:jc w:val="both"/>
              <w:rPr>
                <w:rFonts w:ascii="Arial" w:hAnsi="Arial" w:cs="Arial"/>
                <w:sz w:val="14"/>
                <w:szCs w:val="14"/>
              </w:rPr>
            </w:pPr>
          </w:p>
        </w:tc>
      </w:tr>
      <w:tr w:rsidR="00911353" w:rsidRPr="00EB372C" w14:paraId="2411A242" w14:textId="77777777" w:rsidTr="000A0C7F">
        <w:trPr>
          <w:gridAfter w:val="2"/>
          <w:wAfter w:w="148" w:type="dxa"/>
        </w:trPr>
        <w:tc>
          <w:tcPr>
            <w:tcW w:w="2239" w:type="dxa"/>
          </w:tcPr>
          <w:p w14:paraId="645925CF" w14:textId="2E26C099" w:rsidR="00911353" w:rsidRPr="00EB372C" w:rsidRDefault="00911353" w:rsidP="00911353">
            <w:pPr>
              <w:tabs>
                <w:tab w:val="center" w:pos="8010"/>
              </w:tabs>
              <w:spacing w:line="226" w:lineRule="exact"/>
              <w:ind w:left="164" w:right="-50" w:hanging="164"/>
              <w:jc w:val="both"/>
              <w:rPr>
                <w:rFonts w:ascii="Arial" w:eastAsia="Arial Unicode MS" w:hAnsi="Arial" w:cs="Arial"/>
                <w:sz w:val="14"/>
                <w:szCs w:val="14"/>
                <w:cs/>
              </w:rPr>
            </w:pPr>
            <w:r w:rsidRPr="00EB372C">
              <w:rPr>
                <w:rFonts w:ascii="Arial" w:eastAsia="Arial Unicode MS" w:hAnsi="Arial" w:cs="Arial"/>
                <w:sz w:val="14"/>
                <w:szCs w:val="14"/>
              </w:rPr>
              <w:tab/>
              <w:t>written-off</w:t>
            </w:r>
          </w:p>
        </w:tc>
        <w:tc>
          <w:tcPr>
            <w:tcW w:w="1075" w:type="dxa"/>
            <w:gridSpan w:val="2"/>
          </w:tcPr>
          <w:p w14:paraId="4B0C6072" w14:textId="0FBD2CFC" w:rsidR="00911353" w:rsidRPr="00EB372C" w:rsidRDefault="00911353" w:rsidP="00911353">
            <w:pPr>
              <w:tabs>
                <w:tab w:val="decimal" w:pos="792"/>
              </w:tabs>
              <w:spacing w:line="226" w:lineRule="exact"/>
              <w:rPr>
                <w:rFonts w:ascii="Arial" w:hAnsi="Arial" w:cs="Arial"/>
                <w:sz w:val="14"/>
                <w:szCs w:val="14"/>
              </w:rPr>
            </w:pPr>
            <w:r w:rsidRPr="00EB372C">
              <w:rPr>
                <w:rFonts w:ascii="Arial" w:hAnsi="Arial" w:cs="Arial"/>
                <w:sz w:val="14"/>
                <w:szCs w:val="14"/>
              </w:rPr>
              <w:t>-</w:t>
            </w:r>
          </w:p>
        </w:tc>
        <w:tc>
          <w:tcPr>
            <w:tcW w:w="1085" w:type="dxa"/>
            <w:gridSpan w:val="2"/>
          </w:tcPr>
          <w:p w14:paraId="34DCE4FC" w14:textId="67738707" w:rsidR="00911353" w:rsidRPr="00EB372C" w:rsidRDefault="00911353" w:rsidP="00911353">
            <w:pPr>
              <w:tabs>
                <w:tab w:val="decimal" w:pos="792"/>
              </w:tabs>
              <w:spacing w:line="226" w:lineRule="exact"/>
              <w:rPr>
                <w:rFonts w:ascii="Arial" w:hAnsi="Arial" w:cs="Arial"/>
                <w:sz w:val="14"/>
                <w:szCs w:val="14"/>
              </w:rPr>
            </w:pPr>
            <w:r w:rsidRPr="00EB372C">
              <w:rPr>
                <w:rFonts w:ascii="Arial" w:hAnsi="Arial" w:cs="Arial"/>
                <w:sz w:val="14"/>
                <w:szCs w:val="14"/>
              </w:rPr>
              <w:t>(18,062)</w:t>
            </w:r>
          </w:p>
        </w:tc>
        <w:tc>
          <w:tcPr>
            <w:tcW w:w="1080" w:type="dxa"/>
            <w:gridSpan w:val="2"/>
          </w:tcPr>
          <w:p w14:paraId="19495CC9" w14:textId="560FFC52" w:rsidR="00911353" w:rsidRPr="00EB372C" w:rsidRDefault="00911353" w:rsidP="00911353">
            <w:pPr>
              <w:tabs>
                <w:tab w:val="decimal" w:pos="794"/>
              </w:tabs>
              <w:spacing w:line="226" w:lineRule="exact"/>
              <w:rPr>
                <w:rFonts w:ascii="Arial" w:hAnsi="Arial" w:cs="Arial"/>
                <w:sz w:val="14"/>
                <w:szCs w:val="14"/>
              </w:rPr>
            </w:pPr>
            <w:r w:rsidRPr="00EB372C">
              <w:rPr>
                <w:rFonts w:ascii="Arial" w:hAnsi="Arial" w:cs="Arial"/>
                <w:sz w:val="14"/>
                <w:szCs w:val="14"/>
              </w:rPr>
              <w:t>(3,374)</w:t>
            </w:r>
          </w:p>
        </w:tc>
        <w:tc>
          <w:tcPr>
            <w:tcW w:w="1079" w:type="dxa"/>
            <w:gridSpan w:val="2"/>
          </w:tcPr>
          <w:p w14:paraId="2E793834" w14:textId="3E4FBB64" w:rsidR="00911353" w:rsidRPr="00EB372C" w:rsidRDefault="00911353" w:rsidP="00911353">
            <w:pPr>
              <w:tabs>
                <w:tab w:val="decimal" w:pos="794"/>
              </w:tabs>
              <w:spacing w:line="226" w:lineRule="exact"/>
              <w:rPr>
                <w:rFonts w:ascii="Arial" w:hAnsi="Arial" w:cs="Arial"/>
                <w:sz w:val="14"/>
                <w:szCs w:val="14"/>
              </w:rPr>
            </w:pPr>
            <w:r w:rsidRPr="00EB372C">
              <w:rPr>
                <w:rFonts w:ascii="Arial" w:hAnsi="Arial" w:cs="Arial"/>
                <w:sz w:val="14"/>
                <w:szCs w:val="14"/>
              </w:rPr>
              <w:t>(91,995)</w:t>
            </w:r>
          </w:p>
        </w:tc>
        <w:tc>
          <w:tcPr>
            <w:tcW w:w="1080" w:type="dxa"/>
            <w:gridSpan w:val="3"/>
          </w:tcPr>
          <w:p w14:paraId="7B6DEAAB" w14:textId="13D4D0DC" w:rsidR="00911353" w:rsidRPr="00EB372C" w:rsidRDefault="00911353" w:rsidP="00911353">
            <w:pPr>
              <w:tabs>
                <w:tab w:val="decimal" w:pos="816"/>
              </w:tabs>
              <w:spacing w:line="226" w:lineRule="exact"/>
              <w:rPr>
                <w:rFonts w:ascii="Arial" w:hAnsi="Arial" w:cs="Arial"/>
                <w:sz w:val="14"/>
                <w:szCs w:val="14"/>
              </w:rPr>
            </w:pPr>
            <w:r w:rsidRPr="00EB372C">
              <w:rPr>
                <w:rFonts w:ascii="Arial" w:hAnsi="Arial" w:cs="Arial"/>
                <w:sz w:val="14"/>
                <w:szCs w:val="14"/>
              </w:rPr>
              <w:t>(753)</w:t>
            </w:r>
          </w:p>
        </w:tc>
        <w:tc>
          <w:tcPr>
            <w:tcW w:w="1092" w:type="dxa"/>
            <w:gridSpan w:val="3"/>
          </w:tcPr>
          <w:p w14:paraId="42D0A2C6" w14:textId="665D401E" w:rsidR="00911353" w:rsidRPr="00EB372C" w:rsidRDefault="00911353" w:rsidP="00911353">
            <w:pPr>
              <w:tabs>
                <w:tab w:val="decimal" w:pos="802"/>
              </w:tabs>
              <w:spacing w:line="226" w:lineRule="exact"/>
              <w:rPr>
                <w:rFonts w:ascii="Arial" w:hAnsi="Arial" w:cs="Arial"/>
                <w:sz w:val="14"/>
                <w:szCs w:val="14"/>
              </w:rPr>
            </w:pPr>
            <w:r w:rsidRPr="00EB372C">
              <w:rPr>
                <w:rFonts w:ascii="Arial" w:hAnsi="Arial" w:cs="Arial"/>
                <w:sz w:val="14"/>
                <w:szCs w:val="14"/>
              </w:rPr>
              <w:t>-</w:t>
            </w:r>
          </w:p>
        </w:tc>
        <w:tc>
          <w:tcPr>
            <w:tcW w:w="1080" w:type="dxa"/>
            <w:gridSpan w:val="2"/>
          </w:tcPr>
          <w:p w14:paraId="59015B1F" w14:textId="2271A195" w:rsidR="00911353" w:rsidRPr="00EB372C" w:rsidRDefault="00911353" w:rsidP="00911353">
            <w:pPr>
              <w:tabs>
                <w:tab w:val="decimal" w:pos="792"/>
              </w:tabs>
              <w:spacing w:line="226" w:lineRule="exact"/>
              <w:jc w:val="both"/>
              <w:rPr>
                <w:rFonts w:ascii="Arial" w:hAnsi="Arial" w:cs="Arial"/>
                <w:sz w:val="14"/>
                <w:szCs w:val="14"/>
              </w:rPr>
            </w:pPr>
            <w:r w:rsidRPr="00EB372C">
              <w:rPr>
                <w:rFonts w:ascii="Arial" w:hAnsi="Arial" w:cs="Arial"/>
                <w:sz w:val="14"/>
                <w:szCs w:val="14"/>
              </w:rPr>
              <w:t>(114,184)</w:t>
            </w:r>
          </w:p>
        </w:tc>
      </w:tr>
      <w:tr w:rsidR="00911353" w:rsidRPr="00EB372C" w14:paraId="5DA40341" w14:textId="77777777" w:rsidTr="000A0C7F">
        <w:trPr>
          <w:gridAfter w:val="2"/>
          <w:wAfter w:w="148" w:type="dxa"/>
        </w:trPr>
        <w:tc>
          <w:tcPr>
            <w:tcW w:w="2239" w:type="dxa"/>
          </w:tcPr>
          <w:p w14:paraId="538A8A54" w14:textId="77777777" w:rsidR="00911353" w:rsidRPr="00EB372C" w:rsidRDefault="00911353" w:rsidP="00911353">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Translation adjustment</w:t>
            </w:r>
          </w:p>
        </w:tc>
        <w:tc>
          <w:tcPr>
            <w:tcW w:w="1075" w:type="dxa"/>
            <w:gridSpan w:val="2"/>
          </w:tcPr>
          <w:p w14:paraId="04E995E1" w14:textId="7C508D11" w:rsidR="00911353" w:rsidRPr="00EB372C" w:rsidRDefault="00911353" w:rsidP="00911353">
            <w:pPr>
              <w:pBdr>
                <w:bottom w:val="single" w:sz="4" w:space="1" w:color="auto"/>
              </w:pBdr>
              <w:tabs>
                <w:tab w:val="decimal" w:pos="792"/>
              </w:tabs>
              <w:spacing w:line="226" w:lineRule="exact"/>
              <w:rPr>
                <w:rFonts w:ascii="Arial" w:hAnsi="Arial" w:cs="Arial"/>
                <w:sz w:val="14"/>
                <w:szCs w:val="14"/>
              </w:rPr>
            </w:pPr>
            <w:r w:rsidRPr="00EB372C">
              <w:rPr>
                <w:rFonts w:ascii="Arial" w:hAnsi="Arial" w:cs="Arial"/>
                <w:sz w:val="14"/>
                <w:szCs w:val="14"/>
              </w:rPr>
              <w:t>-</w:t>
            </w:r>
          </w:p>
        </w:tc>
        <w:tc>
          <w:tcPr>
            <w:tcW w:w="1085" w:type="dxa"/>
            <w:gridSpan w:val="2"/>
          </w:tcPr>
          <w:p w14:paraId="102798A8" w14:textId="3940D15E" w:rsidR="00911353" w:rsidRPr="00EB372C" w:rsidRDefault="00911353" w:rsidP="00911353">
            <w:pPr>
              <w:pBdr>
                <w:bottom w:val="single" w:sz="6" w:space="1" w:color="auto"/>
              </w:pBdr>
              <w:tabs>
                <w:tab w:val="decimal" w:pos="792"/>
              </w:tabs>
              <w:spacing w:line="226" w:lineRule="exact"/>
              <w:rPr>
                <w:rFonts w:ascii="Arial" w:hAnsi="Arial" w:cs="Arial"/>
                <w:sz w:val="14"/>
                <w:szCs w:val="14"/>
              </w:rPr>
            </w:pPr>
            <w:r w:rsidRPr="00EB372C">
              <w:rPr>
                <w:rFonts w:ascii="Arial" w:hAnsi="Arial" w:cs="Arial"/>
                <w:sz w:val="14"/>
                <w:szCs w:val="14"/>
              </w:rPr>
              <w:t>581</w:t>
            </w:r>
          </w:p>
        </w:tc>
        <w:tc>
          <w:tcPr>
            <w:tcW w:w="1080" w:type="dxa"/>
            <w:gridSpan w:val="2"/>
          </w:tcPr>
          <w:p w14:paraId="5A18162F" w14:textId="06ACD74C" w:rsidR="00911353" w:rsidRPr="00EB372C" w:rsidRDefault="00911353" w:rsidP="00911353">
            <w:pPr>
              <w:pBdr>
                <w:bottom w:val="single" w:sz="6" w:space="1" w:color="auto"/>
              </w:pBdr>
              <w:tabs>
                <w:tab w:val="decimal" w:pos="794"/>
              </w:tabs>
              <w:spacing w:line="226" w:lineRule="exact"/>
              <w:rPr>
                <w:rFonts w:ascii="Arial" w:hAnsi="Arial" w:cs="Arial"/>
                <w:sz w:val="14"/>
                <w:szCs w:val="14"/>
              </w:rPr>
            </w:pPr>
            <w:r w:rsidRPr="00EB372C">
              <w:rPr>
                <w:rFonts w:ascii="Arial" w:hAnsi="Arial" w:cs="Arial"/>
                <w:sz w:val="14"/>
                <w:szCs w:val="14"/>
              </w:rPr>
              <w:t>194</w:t>
            </w:r>
          </w:p>
        </w:tc>
        <w:tc>
          <w:tcPr>
            <w:tcW w:w="1079" w:type="dxa"/>
            <w:gridSpan w:val="2"/>
          </w:tcPr>
          <w:p w14:paraId="6917E8E8" w14:textId="2FCC3169" w:rsidR="00911353" w:rsidRPr="00EB372C" w:rsidRDefault="00911353" w:rsidP="00911353">
            <w:pPr>
              <w:pBdr>
                <w:bottom w:val="single" w:sz="6" w:space="1" w:color="auto"/>
              </w:pBdr>
              <w:tabs>
                <w:tab w:val="decimal" w:pos="794"/>
              </w:tabs>
              <w:spacing w:line="226" w:lineRule="exact"/>
              <w:rPr>
                <w:rFonts w:ascii="Arial" w:hAnsi="Arial" w:cs="Arial"/>
                <w:sz w:val="14"/>
                <w:szCs w:val="14"/>
              </w:rPr>
            </w:pPr>
            <w:r w:rsidRPr="00EB372C">
              <w:rPr>
                <w:rFonts w:ascii="Arial" w:hAnsi="Arial" w:cs="Arial"/>
                <w:sz w:val="14"/>
                <w:szCs w:val="14"/>
              </w:rPr>
              <w:t>1,773</w:t>
            </w:r>
          </w:p>
        </w:tc>
        <w:tc>
          <w:tcPr>
            <w:tcW w:w="1080" w:type="dxa"/>
            <w:gridSpan w:val="3"/>
          </w:tcPr>
          <w:p w14:paraId="554EF255" w14:textId="479068D4" w:rsidR="00911353" w:rsidRPr="00EB372C" w:rsidRDefault="00911353" w:rsidP="00911353">
            <w:pPr>
              <w:pBdr>
                <w:bottom w:val="single" w:sz="4" w:space="1" w:color="auto"/>
              </w:pBdr>
              <w:tabs>
                <w:tab w:val="decimal" w:pos="816"/>
              </w:tabs>
              <w:spacing w:line="226" w:lineRule="exact"/>
              <w:rPr>
                <w:rFonts w:ascii="Arial" w:hAnsi="Arial" w:cs="Arial"/>
                <w:sz w:val="14"/>
                <w:szCs w:val="14"/>
              </w:rPr>
            </w:pPr>
            <w:r w:rsidRPr="00EB372C">
              <w:rPr>
                <w:rFonts w:ascii="Arial" w:hAnsi="Arial" w:cs="Arial"/>
                <w:sz w:val="14"/>
                <w:szCs w:val="14"/>
              </w:rPr>
              <w:t>-</w:t>
            </w:r>
          </w:p>
        </w:tc>
        <w:tc>
          <w:tcPr>
            <w:tcW w:w="1092" w:type="dxa"/>
            <w:gridSpan w:val="3"/>
          </w:tcPr>
          <w:p w14:paraId="50B38FDA" w14:textId="0A126523" w:rsidR="00911353" w:rsidRPr="00EB372C" w:rsidRDefault="00911353" w:rsidP="00911353">
            <w:pPr>
              <w:pBdr>
                <w:bottom w:val="single" w:sz="4" w:space="1" w:color="auto"/>
              </w:pBdr>
              <w:tabs>
                <w:tab w:val="decimal" w:pos="802"/>
              </w:tabs>
              <w:spacing w:line="226" w:lineRule="exact"/>
              <w:rPr>
                <w:rFonts w:ascii="Arial" w:hAnsi="Arial" w:cs="Arial"/>
                <w:sz w:val="14"/>
                <w:szCs w:val="14"/>
              </w:rPr>
            </w:pPr>
            <w:r w:rsidRPr="00EB372C">
              <w:rPr>
                <w:rFonts w:ascii="Arial" w:hAnsi="Arial" w:cs="Arial"/>
                <w:sz w:val="14"/>
                <w:szCs w:val="14"/>
              </w:rPr>
              <w:t>-</w:t>
            </w:r>
          </w:p>
        </w:tc>
        <w:tc>
          <w:tcPr>
            <w:tcW w:w="1080" w:type="dxa"/>
            <w:gridSpan w:val="2"/>
          </w:tcPr>
          <w:p w14:paraId="13A28A65" w14:textId="7EBE9434" w:rsidR="00911353" w:rsidRPr="00EB372C" w:rsidRDefault="00911353" w:rsidP="00911353">
            <w:pPr>
              <w:pBdr>
                <w:bottom w:val="single" w:sz="6" w:space="1" w:color="auto"/>
              </w:pBdr>
              <w:tabs>
                <w:tab w:val="decimal" w:pos="792"/>
              </w:tabs>
              <w:spacing w:line="226" w:lineRule="exact"/>
              <w:jc w:val="both"/>
              <w:rPr>
                <w:rFonts w:ascii="Arial" w:hAnsi="Arial" w:cs="Arial"/>
                <w:sz w:val="14"/>
                <w:szCs w:val="14"/>
              </w:rPr>
            </w:pPr>
            <w:r w:rsidRPr="00EB372C">
              <w:rPr>
                <w:rFonts w:ascii="Arial" w:hAnsi="Arial" w:cs="Arial"/>
                <w:sz w:val="14"/>
                <w:szCs w:val="14"/>
              </w:rPr>
              <w:t>2,548</w:t>
            </w:r>
          </w:p>
        </w:tc>
      </w:tr>
      <w:tr w:rsidR="00911353" w:rsidRPr="00EB372C" w14:paraId="55C80030" w14:textId="77777777" w:rsidTr="000A0C7F">
        <w:trPr>
          <w:gridAfter w:val="2"/>
          <w:wAfter w:w="148" w:type="dxa"/>
        </w:trPr>
        <w:tc>
          <w:tcPr>
            <w:tcW w:w="2239" w:type="dxa"/>
          </w:tcPr>
          <w:p w14:paraId="781DC826" w14:textId="6AF40C48" w:rsidR="00911353" w:rsidRPr="00EB372C" w:rsidRDefault="00911353" w:rsidP="00911353">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As at 31 December 2020</w:t>
            </w:r>
          </w:p>
        </w:tc>
        <w:tc>
          <w:tcPr>
            <w:tcW w:w="1075" w:type="dxa"/>
            <w:gridSpan w:val="2"/>
          </w:tcPr>
          <w:p w14:paraId="29945D75" w14:textId="70487A56" w:rsidR="00911353" w:rsidRPr="00EB372C" w:rsidRDefault="00911353" w:rsidP="00911353">
            <w:pPr>
              <w:pBdr>
                <w:bottom w:val="single" w:sz="4" w:space="1" w:color="auto"/>
              </w:pBdr>
              <w:tabs>
                <w:tab w:val="decimal" w:pos="792"/>
              </w:tabs>
              <w:spacing w:line="226" w:lineRule="exact"/>
              <w:rPr>
                <w:rFonts w:ascii="Arial" w:hAnsi="Arial" w:cs="Arial"/>
                <w:sz w:val="14"/>
                <w:szCs w:val="14"/>
              </w:rPr>
            </w:pPr>
            <w:r w:rsidRPr="00EB372C">
              <w:rPr>
                <w:rFonts w:ascii="Arial" w:hAnsi="Arial" w:cs="Arial"/>
                <w:sz w:val="14"/>
                <w:szCs w:val="14"/>
              </w:rPr>
              <w:t>-</w:t>
            </w:r>
          </w:p>
        </w:tc>
        <w:tc>
          <w:tcPr>
            <w:tcW w:w="1085" w:type="dxa"/>
            <w:gridSpan w:val="2"/>
          </w:tcPr>
          <w:p w14:paraId="3BD20A86" w14:textId="278A215E" w:rsidR="00911353" w:rsidRPr="00EB372C" w:rsidRDefault="00911353" w:rsidP="00911353">
            <w:pPr>
              <w:pBdr>
                <w:bottom w:val="single" w:sz="6" w:space="1" w:color="auto"/>
              </w:pBdr>
              <w:tabs>
                <w:tab w:val="decimal" w:pos="792"/>
              </w:tabs>
              <w:spacing w:line="226" w:lineRule="exact"/>
              <w:rPr>
                <w:rFonts w:ascii="Arial" w:hAnsi="Arial" w:cs="Arial"/>
                <w:sz w:val="14"/>
                <w:szCs w:val="14"/>
              </w:rPr>
            </w:pPr>
            <w:r w:rsidRPr="00EB372C">
              <w:rPr>
                <w:rFonts w:ascii="Arial" w:hAnsi="Arial" w:cs="Arial"/>
                <w:sz w:val="14"/>
                <w:szCs w:val="14"/>
              </w:rPr>
              <w:t>14,100,252</w:t>
            </w:r>
          </w:p>
        </w:tc>
        <w:tc>
          <w:tcPr>
            <w:tcW w:w="1080" w:type="dxa"/>
            <w:gridSpan w:val="2"/>
          </w:tcPr>
          <w:p w14:paraId="03EA994A" w14:textId="792ECAD1" w:rsidR="00911353" w:rsidRPr="00EB372C" w:rsidRDefault="00911353" w:rsidP="00911353">
            <w:pPr>
              <w:pBdr>
                <w:bottom w:val="single" w:sz="6" w:space="1" w:color="auto"/>
              </w:pBdr>
              <w:tabs>
                <w:tab w:val="decimal" w:pos="794"/>
              </w:tabs>
              <w:spacing w:line="226" w:lineRule="exact"/>
              <w:rPr>
                <w:rFonts w:ascii="Arial" w:hAnsi="Arial" w:cs="Arial"/>
                <w:sz w:val="14"/>
                <w:szCs w:val="14"/>
              </w:rPr>
            </w:pPr>
            <w:r w:rsidRPr="00EB372C">
              <w:rPr>
                <w:rFonts w:ascii="Arial" w:hAnsi="Arial" w:cs="Arial"/>
                <w:sz w:val="14"/>
                <w:szCs w:val="14"/>
                <w:cs/>
              </w:rPr>
              <w:t>839</w:t>
            </w:r>
            <w:r w:rsidRPr="00EB372C">
              <w:rPr>
                <w:rFonts w:ascii="Arial" w:hAnsi="Arial" w:cs="Arial"/>
                <w:sz w:val="14"/>
                <w:szCs w:val="14"/>
              </w:rPr>
              <w:t>,</w:t>
            </w:r>
            <w:r w:rsidRPr="00EB372C">
              <w:rPr>
                <w:rFonts w:ascii="Arial" w:hAnsi="Arial" w:cs="Arial"/>
                <w:sz w:val="14"/>
                <w:szCs w:val="14"/>
                <w:cs/>
              </w:rPr>
              <w:t>759</w:t>
            </w:r>
          </w:p>
        </w:tc>
        <w:tc>
          <w:tcPr>
            <w:tcW w:w="1079" w:type="dxa"/>
            <w:gridSpan w:val="2"/>
          </w:tcPr>
          <w:p w14:paraId="5A0760DB" w14:textId="1327B28F" w:rsidR="00911353" w:rsidRPr="00EB372C" w:rsidRDefault="00911353" w:rsidP="00911353">
            <w:pPr>
              <w:pBdr>
                <w:bottom w:val="single" w:sz="6" w:space="1" w:color="auto"/>
              </w:pBdr>
              <w:tabs>
                <w:tab w:val="decimal" w:pos="794"/>
              </w:tabs>
              <w:spacing w:line="226" w:lineRule="exact"/>
              <w:rPr>
                <w:rFonts w:ascii="Arial" w:hAnsi="Arial" w:cs="Arial"/>
                <w:sz w:val="14"/>
                <w:szCs w:val="14"/>
              </w:rPr>
            </w:pPr>
            <w:r w:rsidRPr="00EB372C">
              <w:rPr>
                <w:rFonts w:ascii="Arial" w:hAnsi="Arial" w:cs="Arial"/>
                <w:sz w:val="14"/>
                <w:szCs w:val="14"/>
              </w:rPr>
              <w:t>7,362,288</w:t>
            </w:r>
          </w:p>
        </w:tc>
        <w:tc>
          <w:tcPr>
            <w:tcW w:w="1080" w:type="dxa"/>
            <w:gridSpan w:val="3"/>
          </w:tcPr>
          <w:p w14:paraId="681B9B81" w14:textId="74F9CA86" w:rsidR="00911353" w:rsidRPr="00EB372C" w:rsidRDefault="00911353" w:rsidP="00911353">
            <w:pPr>
              <w:pBdr>
                <w:bottom w:val="single" w:sz="6" w:space="1" w:color="auto"/>
              </w:pBdr>
              <w:tabs>
                <w:tab w:val="decimal" w:pos="816"/>
              </w:tabs>
              <w:spacing w:line="226" w:lineRule="exact"/>
              <w:rPr>
                <w:rFonts w:ascii="Arial" w:hAnsi="Arial" w:cs="Arial"/>
                <w:sz w:val="14"/>
                <w:szCs w:val="14"/>
              </w:rPr>
            </w:pPr>
            <w:r w:rsidRPr="00EB372C">
              <w:rPr>
                <w:rFonts w:ascii="Arial" w:hAnsi="Arial" w:cs="Arial"/>
                <w:sz w:val="14"/>
                <w:szCs w:val="14"/>
              </w:rPr>
              <w:t>5,521</w:t>
            </w:r>
          </w:p>
        </w:tc>
        <w:tc>
          <w:tcPr>
            <w:tcW w:w="1092" w:type="dxa"/>
            <w:gridSpan w:val="3"/>
          </w:tcPr>
          <w:p w14:paraId="06299DED" w14:textId="2DDB67D3" w:rsidR="00911353" w:rsidRPr="00EB372C" w:rsidRDefault="00911353" w:rsidP="00911353">
            <w:pPr>
              <w:pBdr>
                <w:bottom w:val="single" w:sz="4" w:space="1" w:color="auto"/>
              </w:pBdr>
              <w:tabs>
                <w:tab w:val="decimal" w:pos="802"/>
              </w:tabs>
              <w:spacing w:line="226" w:lineRule="exact"/>
              <w:rPr>
                <w:rFonts w:ascii="Arial" w:hAnsi="Arial" w:cs="Arial"/>
                <w:sz w:val="14"/>
                <w:szCs w:val="14"/>
              </w:rPr>
            </w:pPr>
            <w:r w:rsidRPr="00EB372C">
              <w:rPr>
                <w:rFonts w:ascii="Arial" w:hAnsi="Arial" w:cs="Arial"/>
                <w:sz w:val="14"/>
                <w:szCs w:val="14"/>
              </w:rPr>
              <w:t>-</w:t>
            </w:r>
          </w:p>
        </w:tc>
        <w:tc>
          <w:tcPr>
            <w:tcW w:w="1080" w:type="dxa"/>
            <w:gridSpan w:val="2"/>
          </w:tcPr>
          <w:p w14:paraId="059C3C75" w14:textId="552AC7EB" w:rsidR="00911353" w:rsidRPr="00EB372C" w:rsidRDefault="00911353" w:rsidP="00911353">
            <w:pPr>
              <w:pBdr>
                <w:bottom w:val="single" w:sz="6" w:space="1" w:color="auto"/>
              </w:pBdr>
              <w:tabs>
                <w:tab w:val="decimal" w:pos="792"/>
              </w:tabs>
              <w:spacing w:line="226" w:lineRule="exact"/>
              <w:jc w:val="both"/>
              <w:rPr>
                <w:rFonts w:ascii="Arial" w:hAnsi="Arial" w:cs="Arial"/>
                <w:sz w:val="14"/>
                <w:szCs w:val="14"/>
              </w:rPr>
            </w:pPr>
            <w:r w:rsidRPr="00EB372C">
              <w:rPr>
                <w:rFonts w:ascii="Arial" w:hAnsi="Arial" w:cs="Arial"/>
                <w:sz w:val="14"/>
                <w:szCs w:val="14"/>
              </w:rPr>
              <w:t>22,307,820</w:t>
            </w:r>
          </w:p>
        </w:tc>
      </w:tr>
      <w:tr w:rsidR="00911353" w:rsidRPr="00EB372C" w14:paraId="3EC033DA" w14:textId="77777777" w:rsidTr="000A0C7F">
        <w:trPr>
          <w:gridAfter w:val="1"/>
          <w:wAfter w:w="120" w:type="dxa"/>
        </w:trPr>
        <w:tc>
          <w:tcPr>
            <w:tcW w:w="2319" w:type="dxa"/>
            <w:gridSpan w:val="2"/>
          </w:tcPr>
          <w:p w14:paraId="74BC074D" w14:textId="77777777" w:rsidR="00911353" w:rsidRPr="00EB372C" w:rsidRDefault="00911353" w:rsidP="00911353">
            <w:pPr>
              <w:tabs>
                <w:tab w:val="left" w:pos="12"/>
                <w:tab w:val="center" w:pos="8010"/>
              </w:tabs>
              <w:spacing w:line="226" w:lineRule="exact"/>
              <w:ind w:left="164" w:right="-108" w:hanging="164"/>
              <w:jc w:val="both"/>
              <w:rPr>
                <w:rFonts w:ascii="Arial" w:eastAsia="Arial Unicode MS" w:hAnsi="Arial" w:cs="Arial"/>
                <w:b/>
                <w:bCs/>
                <w:sz w:val="14"/>
                <w:szCs w:val="14"/>
              </w:rPr>
            </w:pPr>
            <w:r w:rsidRPr="00EB372C">
              <w:rPr>
                <w:rFonts w:ascii="Arial" w:eastAsia="Arial Unicode MS" w:hAnsi="Arial" w:cs="Arial"/>
                <w:b/>
                <w:bCs/>
                <w:sz w:val="14"/>
                <w:szCs w:val="14"/>
              </w:rPr>
              <w:t>Allowance for impairment loss:</w:t>
            </w:r>
          </w:p>
        </w:tc>
        <w:tc>
          <w:tcPr>
            <w:tcW w:w="1081" w:type="dxa"/>
            <w:gridSpan w:val="2"/>
          </w:tcPr>
          <w:p w14:paraId="6C711B51" w14:textId="77777777" w:rsidR="00911353" w:rsidRPr="00EB372C" w:rsidRDefault="00911353" w:rsidP="00911353">
            <w:pPr>
              <w:tabs>
                <w:tab w:val="decimal" w:pos="792"/>
              </w:tabs>
              <w:spacing w:line="226" w:lineRule="exact"/>
              <w:rPr>
                <w:rFonts w:ascii="Arial" w:hAnsi="Arial" w:cs="Arial"/>
                <w:sz w:val="14"/>
                <w:szCs w:val="14"/>
              </w:rPr>
            </w:pPr>
          </w:p>
        </w:tc>
        <w:tc>
          <w:tcPr>
            <w:tcW w:w="1074" w:type="dxa"/>
            <w:gridSpan w:val="2"/>
          </w:tcPr>
          <w:p w14:paraId="4A31E67D" w14:textId="77777777" w:rsidR="00911353" w:rsidRPr="00EB372C" w:rsidRDefault="00911353" w:rsidP="00911353">
            <w:pPr>
              <w:tabs>
                <w:tab w:val="decimal" w:pos="852"/>
              </w:tabs>
              <w:spacing w:line="226" w:lineRule="exact"/>
              <w:ind w:right="-50"/>
              <w:rPr>
                <w:rFonts w:ascii="Arial" w:hAnsi="Arial" w:cs="Arial"/>
                <w:sz w:val="14"/>
                <w:szCs w:val="14"/>
              </w:rPr>
            </w:pPr>
          </w:p>
        </w:tc>
        <w:tc>
          <w:tcPr>
            <w:tcW w:w="1096" w:type="dxa"/>
            <w:gridSpan w:val="2"/>
          </w:tcPr>
          <w:p w14:paraId="7764312F" w14:textId="77777777" w:rsidR="00911353" w:rsidRPr="00EB372C" w:rsidRDefault="00911353" w:rsidP="00911353">
            <w:pPr>
              <w:tabs>
                <w:tab w:val="decimal" w:pos="794"/>
              </w:tabs>
              <w:spacing w:line="226" w:lineRule="exact"/>
              <w:rPr>
                <w:rFonts w:ascii="Arial" w:hAnsi="Arial" w:cs="Arial"/>
                <w:sz w:val="14"/>
                <w:szCs w:val="14"/>
              </w:rPr>
            </w:pPr>
          </w:p>
        </w:tc>
        <w:tc>
          <w:tcPr>
            <w:tcW w:w="1041" w:type="dxa"/>
            <w:gridSpan w:val="2"/>
          </w:tcPr>
          <w:p w14:paraId="59BFC7DE" w14:textId="77777777" w:rsidR="00911353" w:rsidRPr="00EB372C" w:rsidRDefault="00911353" w:rsidP="00911353">
            <w:pPr>
              <w:tabs>
                <w:tab w:val="decimal" w:pos="794"/>
              </w:tabs>
              <w:spacing w:line="226" w:lineRule="exact"/>
              <w:rPr>
                <w:rFonts w:ascii="Arial" w:hAnsi="Arial" w:cs="Arial"/>
                <w:sz w:val="14"/>
                <w:szCs w:val="14"/>
              </w:rPr>
            </w:pPr>
          </w:p>
        </w:tc>
        <w:tc>
          <w:tcPr>
            <w:tcW w:w="1111" w:type="dxa"/>
            <w:gridSpan w:val="3"/>
          </w:tcPr>
          <w:p w14:paraId="2D6369CA" w14:textId="77777777" w:rsidR="00911353" w:rsidRPr="00EB372C" w:rsidRDefault="00911353" w:rsidP="00911353">
            <w:pPr>
              <w:tabs>
                <w:tab w:val="decimal" w:pos="802"/>
              </w:tabs>
              <w:spacing w:line="226" w:lineRule="exact"/>
              <w:rPr>
                <w:rFonts w:ascii="Arial" w:hAnsi="Arial" w:cs="Arial"/>
                <w:sz w:val="14"/>
                <w:szCs w:val="14"/>
              </w:rPr>
            </w:pPr>
          </w:p>
        </w:tc>
        <w:tc>
          <w:tcPr>
            <w:tcW w:w="1075" w:type="dxa"/>
            <w:gridSpan w:val="3"/>
          </w:tcPr>
          <w:p w14:paraId="59DE3190" w14:textId="77777777" w:rsidR="00911353" w:rsidRPr="00EB372C" w:rsidRDefault="00911353" w:rsidP="00911353">
            <w:pPr>
              <w:tabs>
                <w:tab w:val="decimal" w:pos="802"/>
              </w:tabs>
              <w:spacing w:line="226" w:lineRule="exact"/>
              <w:jc w:val="both"/>
              <w:rPr>
                <w:rFonts w:ascii="Arial" w:hAnsi="Arial" w:cs="Arial"/>
                <w:sz w:val="14"/>
                <w:szCs w:val="14"/>
              </w:rPr>
            </w:pPr>
          </w:p>
        </w:tc>
        <w:tc>
          <w:tcPr>
            <w:tcW w:w="1041" w:type="dxa"/>
            <w:gridSpan w:val="2"/>
          </w:tcPr>
          <w:p w14:paraId="3C205095" w14:textId="77777777" w:rsidR="00911353" w:rsidRPr="00EB372C" w:rsidRDefault="00911353" w:rsidP="00911353">
            <w:pPr>
              <w:tabs>
                <w:tab w:val="decimal" w:pos="940"/>
              </w:tabs>
              <w:spacing w:line="226" w:lineRule="exact"/>
              <w:ind w:left="12" w:right="-50"/>
              <w:jc w:val="both"/>
              <w:rPr>
                <w:rFonts w:ascii="Arial" w:hAnsi="Arial" w:cs="Arial"/>
                <w:sz w:val="14"/>
                <w:szCs w:val="14"/>
              </w:rPr>
            </w:pPr>
          </w:p>
        </w:tc>
      </w:tr>
      <w:tr w:rsidR="00911353" w:rsidRPr="00EB372C" w14:paraId="2816C5CF" w14:textId="77777777" w:rsidTr="000A0C7F">
        <w:trPr>
          <w:gridAfter w:val="2"/>
          <w:wAfter w:w="148" w:type="dxa"/>
        </w:trPr>
        <w:tc>
          <w:tcPr>
            <w:tcW w:w="2239" w:type="dxa"/>
          </w:tcPr>
          <w:p w14:paraId="6E921639" w14:textId="117A141C" w:rsidR="00911353" w:rsidRPr="00EB372C" w:rsidRDefault="00911353" w:rsidP="00911353">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As at 1 January 2019</w:t>
            </w:r>
          </w:p>
        </w:tc>
        <w:tc>
          <w:tcPr>
            <w:tcW w:w="1075" w:type="dxa"/>
            <w:gridSpan w:val="2"/>
          </w:tcPr>
          <w:p w14:paraId="756B755A" w14:textId="77777777" w:rsidR="00911353" w:rsidRPr="00EB372C" w:rsidRDefault="00911353" w:rsidP="00911353">
            <w:pPr>
              <w:tabs>
                <w:tab w:val="decimal" w:pos="792"/>
              </w:tabs>
              <w:spacing w:line="226" w:lineRule="exact"/>
              <w:rPr>
                <w:rFonts w:ascii="Arial" w:hAnsi="Arial" w:cs="Arial"/>
                <w:sz w:val="14"/>
                <w:szCs w:val="14"/>
              </w:rPr>
            </w:pPr>
            <w:r w:rsidRPr="00EB372C">
              <w:rPr>
                <w:rFonts w:ascii="Arial" w:hAnsi="Arial" w:cs="Arial"/>
                <w:sz w:val="14"/>
                <w:szCs w:val="14"/>
              </w:rPr>
              <w:t>11,430</w:t>
            </w:r>
          </w:p>
        </w:tc>
        <w:tc>
          <w:tcPr>
            <w:tcW w:w="1085" w:type="dxa"/>
            <w:gridSpan w:val="2"/>
          </w:tcPr>
          <w:p w14:paraId="3681E639" w14:textId="77777777" w:rsidR="00911353" w:rsidRPr="00EB372C" w:rsidRDefault="00911353" w:rsidP="00911353">
            <w:pPr>
              <w:tabs>
                <w:tab w:val="decimal" w:pos="792"/>
              </w:tabs>
              <w:spacing w:line="226" w:lineRule="exact"/>
              <w:rPr>
                <w:rFonts w:ascii="Arial" w:hAnsi="Arial" w:cs="Arial"/>
                <w:sz w:val="14"/>
                <w:szCs w:val="14"/>
              </w:rPr>
            </w:pPr>
            <w:r w:rsidRPr="00EB372C">
              <w:rPr>
                <w:rFonts w:ascii="Arial" w:hAnsi="Arial" w:cs="Arial"/>
                <w:sz w:val="14"/>
                <w:szCs w:val="14"/>
              </w:rPr>
              <w:t>13,700</w:t>
            </w:r>
          </w:p>
        </w:tc>
        <w:tc>
          <w:tcPr>
            <w:tcW w:w="1080" w:type="dxa"/>
            <w:gridSpan w:val="2"/>
          </w:tcPr>
          <w:p w14:paraId="3069DB2B" w14:textId="77777777" w:rsidR="00911353" w:rsidRPr="00EB372C" w:rsidRDefault="00911353" w:rsidP="00911353">
            <w:pPr>
              <w:tabs>
                <w:tab w:val="decimal" w:pos="794"/>
              </w:tabs>
              <w:spacing w:line="226" w:lineRule="exact"/>
              <w:rPr>
                <w:rFonts w:ascii="Arial" w:hAnsi="Arial" w:cs="Arial"/>
                <w:sz w:val="14"/>
                <w:szCs w:val="14"/>
              </w:rPr>
            </w:pPr>
            <w:r w:rsidRPr="00EB372C">
              <w:rPr>
                <w:rFonts w:ascii="Arial" w:hAnsi="Arial" w:cs="Arial"/>
                <w:sz w:val="14"/>
                <w:szCs w:val="14"/>
              </w:rPr>
              <w:t>-</w:t>
            </w:r>
          </w:p>
        </w:tc>
        <w:tc>
          <w:tcPr>
            <w:tcW w:w="1079" w:type="dxa"/>
            <w:gridSpan w:val="2"/>
          </w:tcPr>
          <w:p w14:paraId="6809DEE1" w14:textId="77777777" w:rsidR="00911353" w:rsidRPr="00EB372C" w:rsidRDefault="00911353" w:rsidP="00911353">
            <w:pPr>
              <w:tabs>
                <w:tab w:val="decimal" w:pos="794"/>
              </w:tabs>
              <w:spacing w:line="226" w:lineRule="exact"/>
              <w:rPr>
                <w:rFonts w:ascii="Arial" w:hAnsi="Arial" w:cs="Arial"/>
                <w:sz w:val="14"/>
                <w:szCs w:val="14"/>
              </w:rPr>
            </w:pPr>
            <w:r w:rsidRPr="00EB372C">
              <w:rPr>
                <w:rFonts w:ascii="Arial" w:hAnsi="Arial" w:cs="Arial"/>
                <w:sz w:val="14"/>
                <w:szCs w:val="14"/>
              </w:rPr>
              <w:t>-</w:t>
            </w:r>
          </w:p>
        </w:tc>
        <w:tc>
          <w:tcPr>
            <w:tcW w:w="1080" w:type="dxa"/>
            <w:gridSpan w:val="3"/>
          </w:tcPr>
          <w:p w14:paraId="5DB84AE8" w14:textId="77777777" w:rsidR="00911353" w:rsidRPr="00EB372C" w:rsidRDefault="00911353" w:rsidP="00911353">
            <w:pPr>
              <w:tabs>
                <w:tab w:val="decimal" w:pos="816"/>
              </w:tabs>
              <w:spacing w:line="226" w:lineRule="exact"/>
              <w:rPr>
                <w:rFonts w:ascii="Arial" w:hAnsi="Arial" w:cs="Arial"/>
                <w:sz w:val="14"/>
                <w:szCs w:val="14"/>
              </w:rPr>
            </w:pPr>
            <w:r w:rsidRPr="00EB372C">
              <w:rPr>
                <w:rFonts w:ascii="Arial" w:hAnsi="Arial" w:cs="Arial"/>
                <w:sz w:val="14"/>
                <w:szCs w:val="14"/>
              </w:rPr>
              <w:t>-</w:t>
            </w:r>
          </w:p>
        </w:tc>
        <w:tc>
          <w:tcPr>
            <w:tcW w:w="1092" w:type="dxa"/>
            <w:gridSpan w:val="3"/>
          </w:tcPr>
          <w:p w14:paraId="021E9913" w14:textId="77777777" w:rsidR="00911353" w:rsidRPr="00EB372C" w:rsidRDefault="00911353" w:rsidP="00911353">
            <w:pPr>
              <w:tabs>
                <w:tab w:val="decimal" w:pos="802"/>
              </w:tabs>
              <w:spacing w:line="226" w:lineRule="exact"/>
              <w:rPr>
                <w:rFonts w:ascii="Arial" w:hAnsi="Arial" w:cs="Arial"/>
                <w:sz w:val="14"/>
                <w:szCs w:val="14"/>
              </w:rPr>
            </w:pPr>
            <w:r w:rsidRPr="00EB372C">
              <w:rPr>
                <w:rFonts w:ascii="Arial" w:hAnsi="Arial" w:cs="Arial"/>
                <w:sz w:val="14"/>
                <w:szCs w:val="14"/>
              </w:rPr>
              <w:t>-</w:t>
            </w:r>
          </w:p>
        </w:tc>
        <w:tc>
          <w:tcPr>
            <w:tcW w:w="1080" w:type="dxa"/>
            <w:gridSpan w:val="2"/>
          </w:tcPr>
          <w:p w14:paraId="6AE32BDE" w14:textId="77777777" w:rsidR="00911353" w:rsidRPr="00EB372C" w:rsidRDefault="00911353" w:rsidP="00911353">
            <w:pPr>
              <w:tabs>
                <w:tab w:val="decimal" w:pos="792"/>
              </w:tabs>
              <w:spacing w:line="226" w:lineRule="exact"/>
              <w:jc w:val="both"/>
              <w:rPr>
                <w:rFonts w:ascii="Arial" w:hAnsi="Arial" w:cs="Arial"/>
                <w:sz w:val="14"/>
                <w:szCs w:val="14"/>
              </w:rPr>
            </w:pPr>
            <w:r w:rsidRPr="00EB372C">
              <w:rPr>
                <w:rFonts w:ascii="Arial" w:hAnsi="Arial" w:cs="Arial"/>
                <w:sz w:val="14"/>
                <w:szCs w:val="14"/>
              </w:rPr>
              <w:t>25,130</w:t>
            </w:r>
          </w:p>
        </w:tc>
      </w:tr>
      <w:tr w:rsidR="00911353" w:rsidRPr="00EB372C" w14:paraId="3838856B" w14:textId="77777777" w:rsidTr="000A0C7F">
        <w:trPr>
          <w:gridAfter w:val="2"/>
          <w:wAfter w:w="148" w:type="dxa"/>
          <w:trHeight w:val="87"/>
        </w:trPr>
        <w:tc>
          <w:tcPr>
            <w:tcW w:w="2239" w:type="dxa"/>
          </w:tcPr>
          <w:p w14:paraId="0CAF5ECF" w14:textId="77777777" w:rsidR="00911353" w:rsidRPr="00EB372C" w:rsidRDefault="00911353" w:rsidP="00911353">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Decrease during the year</w:t>
            </w:r>
          </w:p>
        </w:tc>
        <w:tc>
          <w:tcPr>
            <w:tcW w:w="1075" w:type="dxa"/>
            <w:gridSpan w:val="2"/>
          </w:tcPr>
          <w:p w14:paraId="3ED4DF0D" w14:textId="77777777" w:rsidR="00911353" w:rsidRPr="00EB372C" w:rsidRDefault="00911353" w:rsidP="00911353">
            <w:pPr>
              <w:pBdr>
                <w:bottom w:val="single" w:sz="6" w:space="1" w:color="auto"/>
              </w:pBdr>
              <w:tabs>
                <w:tab w:val="decimal" w:pos="792"/>
              </w:tabs>
              <w:spacing w:line="226" w:lineRule="exact"/>
              <w:rPr>
                <w:rFonts w:ascii="Arial" w:hAnsi="Arial" w:cs="Arial"/>
                <w:sz w:val="14"/>
                <w:szCs w:val="14"/>
              </w:rPr>
            </w:pPr>
            <w:r w:rsidRPr="00EB372C">
              <w:rPr>
                <w:rFonts w:ascii="Arial" w:hAnsi="Arial" w:cs="Arial"/>
                <w:sz w:val="14"/>
                <w:szCs w:val="14"/>
              </w:rPr>
              <w:t>(2,030)</w:t>
            </w:r>
          </w:p>
        </w:tc>
        <w:tc>
          <w:tcPr>
            <w:tcW w:w="1085" w:type="dxa"/>
            <w:gridSpan w:val="2"/>
          </w:tcPr>
          <w:p w14:paraId="077DC3E0" w14:textId="77777777" w:rsidR="00911353" w:rsidRPr="00EB372C" w:rsidRDefault="00911353" w:rsidP="00911353">
            <w:pPr>
              <w:pBdr>
                <w:bottom w:val="single" w:sz="6" w:space="1" w:color="auto"/>
              </w:pBdr>
              <w:tabs>
                <w:tab w:val="decimal" w:pos="792"/>
              </w:tabs>
              <w:spacing w:line="226" w:lineRule="exact"/>
              <w:rPr>
                <w:rFonts w:ascii="Arial" w:hAnsi="Arial" w:cs="Arial"/>
                <w:sz w:val="14"/>
                <w:szCs w:val="14"/>
              </w:rPr>
            </w:pPr>
            <w:r w:rsidRPr="00EB372C">
              <w:rPr>
                <w:rFonts w:ascii="Arial" w:hAnsi="Arial" w:cs="Arial"/>
                <w:sz w:val="14"/>
                <w:szCs w:val="14"/>
              </w:rPr>
              <w:t>(13,000)</w:t>
            </w:r>
          </w:p>
        </w:tc>
        <w:tc>
          <w:tcPr>
            <w:tcW w:w="1080" w:type="dxa"/>
            <w:gridSpan w:val="2"/>
          </w:tcPr>
          <w:p w14:paraId="7ED02D28" w14:textId="77777777" w:rsidR="00911353" w:rsidRPr="00EB372C" w:rsidRDefault="00911353" w:rsidP="00911353">
            <w:pPr>
              <w:pBdr>
                <w:bottom w:val="single" w:sz="4" w:space="1" w:color="auto"/>
              </w:pBdr>
              <w:tabs>
                <w:tab w:val="decimal" w:pos="794"/>
              </w:tabs>
              <w:spacing w:line="226" w:lineRule="exact"/>
              <w:rPr>
                <w:rFonts w:ascii="Arial" w:hAnsi="Arial" w:cs="Arial"/>
                <w:sz w:val="14"/>
                <w:szCs w:val="14"/>
              </w:rPr>
            </w:pPr>
            <w:r w:rsidRPr="00EB372C">
              <w:rPr>
                <w:rFonts w:ascii="Arial" w:hAnsi="Arial" w:cs="Arial"/>
                <w:sz w:val="14"/>
                <w:szCs w:val="14"/>
              </w:rPr>
              <w:t>-</w:t>
            </w:r>
          </w:p>
        </w:tc>
        <w:tc>
          <w:tcPr>
            <w:tcW w:w="1079" w:type="dxa"/>
            <w:gridSpan w:val="2"/>
          </w:tcPr>
          <w:p w14:paraId="13614DFF" w14:textId="77777777" w:rsidR="00911353" w:rsidRPr="00EB372C" w:rsidRDefault="00911353" w:rsidP="00911353">
            <w:pPr>
              <w:pBdr>
                <w:bottom w:val="single" w:sz="4" w:space="1" w:color="auto"/>
              </w:pBdr>
              <w:tabs>
                <w:tab w:val="decimal" w:pos="794"/>
              </w:tabs>
              <w:spacing w:line="226" w:lineRule="exact"/>
              <w:rPr>
                <w:rFonts w:ascii="Arial" w:hAnsi="Arial" w:cs="Arial"/>
                <w:sz w:val="14"/>
                <w:szCs w:val="14"/>
              </w:rPr>
            </w:pPr>
            <w:r w:rsidRPr="00EB372C">
              <w:rPr>
                <w:rFonts w:ascii="Arial" w:hAnsi="Arial" w:cs="Arial"/>
                <w:sz w:val="14"/>
                <w:szCs w:val="14"/>
              </w:rPr>
              <w:t>-</w:t>
            </w:r>
          </w:p>
        </w:tc>
        <w:tc>
          <w:tcPr>
            <w:tcW w:w="1080" w:type="dxa"/>
            <w:gridSpan w:val="3"/>
          </w:tcPr>
          <w:p w14:paraId="16F9E9DC" w14:textId="77777777" w:rsidR="00911353" w:rsidRPr="00EB372C" w:rsidRDefault="00911353" w:rsidP="00911353">
            <w:pPr>
              <w:pBdr>
                <w:bottom w:val="single" w:sz="4" w:space="1" w:color="auto"/>
              </w:pBdr>
              <w:tabs>
                <w:tab w:val="decimal" w:pos="816"/>
              </w:tabs>
              <w:spacing w:line="226" w:lineRule="exact"/>
              <w:rPr>
                <w:rFonts w:ascii="Arial" w:hAnsi="Arial" w:cs="Arial"/>
                <w:sz w:val="14"/>
                <w:szCs w:val="14"/>
              </w:rPr>
            </w:pPr>
            <w:r w:rsidRPr="00EB372C">
              <w:rPr>
                <w:rFonts w:ascii="Arial" w:hAnsi="Arial" w:cs="Arial"/>
                <w:sz w:val="14"/>
                <w:szCs w:val="14"/>
              </w:rPr>
              <w:t>-</w:t>
            </w:r>
          </w:p>
        </w:tc>
        <w:tc>
          <w:tcPr>
            <w:tcW w:w="1092" w:type="dxa"/>
            <w:gridSpan w:val="3"/>
          </w:tcPr>
          <w:p w14:paraId="0C8D5592" w14:textId="77777777" w:rsidR="00911353" w:rsidRPr="00EB372C" w:rsidRDefault="00911353" w:rsidP="00911353">
            <w:pPr>
              <w:pBdr>
                <w:bottom w:val="single" w:sz="4" w:space="1" w:color="auto"/>
              </w:pBdr>
              <w:tabs>
                <w:tab w:val="decimal" w:pos="802"/>
              </w:tabs>
              <w:spacing w:line="226" w:lineRule="exact"/>
              <w:rPr>
                <w:rFonts w:ascii="Arial" w:hAnsi="Arial" w:cs="Arial"/>
                <w:sz w:val="14"/>
                <w:szCs w:val="14"/>
              </w:rPr>
            </w:pPr>
            <w:r w:rsidRPr="00EB372C">
              <w:rPr>
                <w:rFonts w:ascii="Arial" w:hAnsi="Arial" w:cs="Arial"/>
                <w:sz w:val="14"/>
                <w:szCs w:val="14"/>
              </w:rPr>
              <w:t>-</w:t>
            </w:r>
          </w:p>
        </w:tc>
        <w:tc>
          <w:tcPr>
            <w:tcW w:w="1080" w:type="dxa"/>
            <w:gridSpan w:val="2"/>
          </w:tcPr>
          <w:p w14:paraId="251881CE" w14:textId="77777777" w:rsidR="00911353" w:rsidRPr="00EB372C" w:rsidRDefault="00911353" w:rsidP="00911353">
            <w:pPr>
              <w:pBdr>
                <w:bottom w:val="single" w:sz="6" w:space="1" w:color="auto"/>
              </w:pBdr>
              <w:tabs>
                <w:tab w:val="decimal" w:pos="792"/>
              </w:tabs>
              <w:spacing w:line="226" w:lineRule="exact"/>
              <w:jc w:val="both"/>
              <w:rPr>
                <w:rFonts w:ascii="Arial" w:hAnsi="Arial" w:cs="Arial"/>
                <w:sz w:val="14"/>
                <w:szCs w:val="14"/>
              </w:rPr>
            </w:pPr>
            <w:r w:rsidRPr="00EB372C">
              <w:rPr>
                <w:rFonts w:ascii="Arial" w:hAnsi="Arial" w:cs="Arial"/>
                <w:sz w:val="14"/>
                <w:szCs w:val="14"/>
              </w:rPr>
              <w:t>(15,030)</w:t>
            </w:r>
          </w:p>
        </w:tc>
      </w:tr>
      <w:tr w:rsidR="00911353" w:rsidRPr="00EB372C" w14:paraId="0DC91F31" w14:textId="77777777" w:rsidTr="000A0C7F">
        <w:trPr>
          <w:gridAfter w:val="2"/>
          <w:wAfter w:w="148" w:type="dxa"/>
        </w:trPr>
        <w:tc>
          <w:tcPr>
            <w:tcW w:w="2239" w:type="dxa"/>
          </w:tcPr>
          <w:p w14:paraId="6B631B95" w14:textId="15303B58" w:rsidR="00911353" w:rsidRPr="00EB372C" w:rsidRDefault="00911353" w:rsidP="00911353">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As at 31 December 2019</w:t>
            </w:r>
          </w:p>
        </w:tc>
        <w:tc>
          <w:tcPr>
            <w:tcW w:w="1075" w:type="dxa"/>
            <w:gridSpan w:val="2"/>
          </w:tcPr>
          <w:p w14:paraId="5426086E" w14:textId="77777777" w:rsidR="00911353" w:rsidRPr="00EB372C" w:rsidRDefault="00911353" w:rsidP="00911353">
            <w:pPr>
              <w:tabs>
                <w:tab w:val="decimal" w:pos="792"/>
              </w:tabs>
              <w:spacing w:line="226" w:lineRule="exact"/>
              <w:rPr>
                <w:rFonts w:ascii="Arial" w:hAnsi="Arial" w:cs="Arial"/>
                <w:sz w:val="14"/>
                <w:szCs w:val="14"/>
              </w:rPr>
            </w:pPr>
            <w:r w:rsidRPr="00EB372C">
              <w:rPr>
                <w:rFonts w:ascii="Arial" w:hAnsi="Arial" w:cs="Arial"/>
                <w:sz w:val="14"/>
                <w:szCs w:val="14"/>
              </w:rPr>
              <w:t>9,400</w:t>
            </w:r>
          </w:p>
        </w:tc>
        <w:tc>
          <w:tcPr>
            <w:tcW w:w="1085" w:type="dxa"/>
            <w:gridSpan w:val="2"/>
          </w:tcPr>
          <w:p w14:paraId="521E53FA" w14:textId="77777777" w:rsidR="00911353" w:rsidRPr="00EB372C" w:rsidRDefault="00911353" w:rsidP="00911353">
            <w:pPr>
              <w:tabs>
                <w:tab w:val="decimal" w:pos="792"/>
              </w:tabs>
              <w:spacing w:line="226" w:lineRule="exact"/>
              <w:rPr>
                <w:rFonts w:ascii="Arial" w:hAnsi="Arial" w:cs="Arial"/>
                <w:sz w:val="14"/>
                <w:szCs w:val="14"/>
              </w:rPr>
            </w:pPr>
            <w:r w:rsidRPr="00EB372C">
              <w:rPr>
                <w:rFonts w:ascii="Arial" w:hAnsi="Arial" w:cs="Arial"/>
                <w:sz w:val="14"/>
                <w:szCs w:val="14"/>
              </w:rPr>
              <w:t>700</w:t>
            </w:r>
          </w:p>
        </w:tc>
        <w:tc>
          <w:tcPr>
            <w:tcW w:w="1080" w:type="dxa"/>
            <w:gridSpan w:val="2"/>
          </w:tcPr>
          <w:p w14:paraId="70888CDD" w14:textId="77777777" w:rsidR="00911353" w:rsidRPr="00EB372C" w:rsidRDefault="00911353" w:rsidP="00911353">
            <w:pPr>
              <w:tabs>
                <w:tab w:val="decimal" w:pos="794"/>
              </w:tabs>
              <w:spacing w:line="226" w:lineRule="exact"/>
              <w:rPr>
                <w:rFonts w:ascii="Arial" w:hAnsi="Arial" w:cs="Arial"/>
                <w:sz w:val="14"/>
                <w:szCs w:val="14"/>
              </w:rPr>
            </w:pPr>
            <w:r w:rsidRPr="00EB372C">
              <w:rPr>
                <w:rFonts w:ascii="Arial" w:hAnsi="Arial" w:cs="Arial"/>
                <w:sz w:val="14"/>
                <w:szCs w:val="14"/>
              </w:rPr>
              <w:t>-</w:t>
            </w:r>
          </w:p>
        </w:tc>
        <w:tc>
          <w:tcPr>
            <w:tcW w:w="1079" w:type="dxa"/>
            <w:gridSpan w:val="2"/>
          </w:tcPr>
          <w:p w14:paraId="4190DB78" w14:textId="77777777" w:rsidR="00911353" w:rsidRPr="00EB372C" w:rsidRDefault="00911353" w:rsidP="00911353">
            <w:pPr>
              <w:tabs>
                <w:tab w:val="decimal" w:pos="794"/>
              </w:tabs>
              <w:spacing w:line="226" w:lineRule="exact"/>
              <w:rPr>
                <w:rFonts w:ascii="Arial" w:hAnsi="Arial" w:cs="Arial"/>
                <w:sz w:val="14"/>
                <w:szCs w:val="14"/>
              </w:rPr>
            </w:pPr>
            <w:r w:rsidRPr="00EB372C">
              <w:rPr>
                <w:rFonts w:ascii="Arial" w:hAnsi="Arial" w:cs="Arial"/>
                <w:sz w:val="14"/>
                <w:szCs w:val="14"/>
              </w:rPr>
              <w:t>-</w:t>
            </w:r>
          </w:p>
        </w:tc>
        <w:tc>
          <w:tcPr>
            <w:tcW w:w="1080" w:type="dxa"/>
            <w:gridSpan w:val="3"/>
          </w:tcPr>
          <w:p w14:paraId="6D4054B2" w14:textId="77777777" w:rsidR="00911353" w:rsidRPr="00EB372C" w:rsidRDefault="00911353" w:rsidP="00911353">
            <w:pPr>
              <w:tabs>
                <w:tab w:val="decimal" w:pos="816"/>
              </w:tabs>
              <w:spacing w:line="226" w:lineRule="exact"/>
              <w:rPr>
                <w:rFonts w:ascii="Arial" w:hAnsi="Arial" w:cs="Arial"/>
                <w:sz w:val="14"/>
                <w:szCs w:val="14"/>
              </w:rPr>
            </w:pPr>
            <w:r w:rsidRPr="00EB372C">
              <w:rPr>
                <w:rFonts w:ascii="Arial" w:hAnsi="Arial" w:cs="Arial"/>
                <w:sz w:val="14"/>
                <w:szCs w:val="14"/>
              </w:rPr>
              <w:t>-</w:t>
            </w:r>
          </w:p>
        </w:tc>
        <w:tc>
          <w:tcPr>
            <w:tcW w:w="1092" w:type="dxa"/>
            <w:gridSpan w:val="3"/>
          </w:tcPr>
          <w:p w14:paraId="57FE2327" w14:textId="77777777" w:rsidR="00911353" w:rsidRPr="00EB372C" w:rsidRDefault="00911353" w:rsidP="00911353">
            <w:pPr>
              <w:tabs>
                <w:tab w:val="decimal" w:pos="802"/>
              </w:tabs>
              <w:spacing w:line="226" w:lineRule="exact"/>
              <w:rPr>
                <w:rFonts w:ascii="Arial" w:hAnsi="Arial" w:cs="Arial"/>
                <w:sz w:val="14"/>
                <w:szCs w:val="14"/>
              </w:rPr>
            </w:pPr>
            <w:r w:rsidRPr="00EB372C">
              <w:rPr>
                <w:rFonts w:ascii="Arial" w:hAnsi="Arial" w:cs="Arial"/>
                <w:sz w:val="14"/>
                <w:szCs w:val="14"/>
              </w:rPr>
              <w:t>-</w:t>
            </w:r>
          </w:p>
        </w:tc>
        <w:tc>
          <w:tcPr>
            <w:tcW w:w="1080" w:type="dxa"/>
            <w:gridSpan w:val="2"/>
          </w:tcPr>
          <w:p w14:paraId="4B977DFD" w14:textId="77777777" w:rsidR="00911353" w:rsidRPr="00EB372C" w:rsidRDefault="00911353" w:rsidP="00911353">
            <w:pPr>
              <w:tabs>
                <w:tab w:val="decimal" w:pos="792"/>
              </w:tabs>
              <w:spacing w:line="226" w:lineRule="exact"/>
              <w:jc w:val="both"/>
              <w:rPr>
                <w:rFonts w:ascii="Arial" w:hAnsi="Arial" w:cs="Arial"/>
                <w:sz w:val="14"/>
                <w:szCs w:val="14"/>
              </w:rPr>
            </w:pPr>
            <w:r w:rsidRPr="00EB372C">
              <w:rPr>
                <w:rFonts w:ascii="Arial" w:hAnsi="Arial" w:cs="Arial"/>
                <w:sz w:val="14"/>
                <w:szCs w:val="14"/>
              </w:rPr>
              <w:t>10,100</w:t>
            </w:r>
          </w:p>
        </w:tc>
      </w:tr>
      <w:tr w:rsidR="00911353" w:rsidRPr="00EB372C" w14:paraId="1C7D96DF" w14:textId="77777777" w:rsidTr="000A0C7F">
        <w:trPr>
          <w:gridAfter w:val="2"/>
          <w:wAfter w:w="148" w:type="dxa"/>
        </w:trPr>
        <w:tc>
          <w:tcPr>
            <w:tcW w:w="2239" w:type="dxa"/>
          </w:tcPr>
          <w:p w14:paraId="454B56F5" w14:textId="31CB6AB5" w:rsidR="00911353" w:rsidRPr="00EB372C" w:rsidRDefault="00911353" w:rsidP="00911353">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hAnsi="Arial" w:cs="Arial"/>
                <w:sz w:val="14"/>
                <w:szCs w:val="14"/>
              </w:rPr>
              <w:t>Increase during the year</w:t>
            </w:r>
          </w:p>
        </w:tc>
        <w:tc>
          <w:tcPr>
            <w:tcW w:w="1075" w:type="dxa"/>
            <w:gridSpan w:val="2"/>
          </w:tcPr>
          <w:p w14:paraId="7653BF7B" w14:textId="1A2E2640" w:rsidR="00911353" w:rsidRPr="00EB372C" w:rsidRDefault="00911353" w:rsidP="00911353">
            <w:pPr>
              <w:tabs>
                <w:tab w:val="decimal" w:pos="792"/>
              </w:tabs>
              <w:spacing w:line="226" w:lineRule="exact"/>
              <w:rPr>
                <w:rFonts w:ascii="Arial" w:hAnsi="Arial" w:cs="Arial"/>
                <w:sz w:val="14"/>
                <w:szCs w:val="14"/>
              </w:rPr>
            </w:pPr>
            <w:r w:rsidRPr="00EB372C">
              <w:rPr>
                <w:rFonts w:ascii="Arial" w:hAnsi="Arial" w:cs="Arial"/>
                <w:sz w:val="14"/>
                <w:szCs w:val="14"/>
                <w:cs/>
              </w:rPr>
              <w:t>-</w:t>
            </w:r>
          </w:p>
        </w:tc>
        <w:tc>
          <w:tcPr>
            <w:tcW w:w="1085" w:type="dxa"/>
            <w:gridSpan w:val="2"/>
          </w:tcPr>
          <w:p w14:paraId="05E5C0A8" w14:textId="467488B5" w:rsidR="00911353" w:rsidRPr="00EB372C" w:rsidRDefault="00911353" w:rsidP="00911353">
            <w:pPr>
              <w:tabs>
                <w:tab w:val="decimal" w:pos="792"/>
              </w:tabs>
              <w:spacing w:line="226" w:lineRule="exact"/>
              <w:rPr>
                <w:rFonts w:ascii="Arial" w:hAnsi="Arial" w:cs="Arial"/>
                <w:sz w:val="14"/>
                <w:szCs w:val="14"/>
              </w:rPr>
            </w:pPr>
            <w:r w:rsidRPr="00EB372C">
              <w:rPr>
                <w:rFonts w:ascii="Arial" w:hAnsi="Arial" w:cs="Arial"/>
                <w:sz w:val="14"/>
                <w:szCs w:val="14"/>
              </w:rPr>
              <w:t>37</w:t>
            </w:r>
            <w:r w:rsidR="005358E4">
              <w:rPr>
                <w:rFonts w:ascii="Arial" w:hAnsi="Arial" w:cs="Arial"/>
                <w:sz w:val="14"/>
                <w:szCs w:val="14"/>
              </w:rPr>
              <w:t>,</w:t>
            </w:r>
            <w:r w:rsidRPr="00EB372C">
              <w:rPr>
                <w:rFonts w:ascii="Arial" w:hAnsi="Arial" w:cs="Arial"/>
                <w:sz w:val="14"/>
                <w:szCs w:val="14"/>
              </w:rPr>
              <w:t>654</w:t>
            </w:r>
          </w:p>
        </w:tc>
        <w:tc>
          <w:tcPr>
            <w:tcW w:w="1080" w:type="dxa"/>
            <w:gridSpan w:val="2"/>
          </w:tcPr>
          <w:p w14:paraId="5A1CA0F5" w14:textId="585A472A" w:rsidR="00911353" w:rsidRPr="00EB372C" w:rsidRDefault="00911353" w:rsidP="00911353">
            <w:pPr>
              <w:tabs>
                <w:tab w:val="decimal" w:pos="794"/>
              </w:tabs>
              <w:spacing w:line="226" w:lineRule="exact"/>
              <w:rPr>
                <w:rFonts w:ascii="Arial" w:hAnsi="Arial" w:cs="Arial"/>
                <w:sz w:val="14"/>
                <w:szCs w:val="14"/>
              </w:rPr>
            </w:pPr>
            <w:r w:rsidRPr="00EB372C">
              <w:rPr>
                <w:rFonts w:ascii="Arial" w:hAnsi="Arial" w:cs="Arial"/>
                <w:sz w:val="14"/>
                <w:szCs w:val="14"/>
              </w:rPr>
              <w:t>19,000</w:t>
            </w:r>
          </w:p>
        </w:tc>
        <w:tc>
          <w:tcPr>
            <w:tcW w:w="1079" w:type="dxa"/>
            <w:gridSpan w:val="2"/>
          </w:tcPr>
          <w:p w14:paraId="1757AC20" w14:textId="49169949" w:rsidR="00911353" w:rsidRPr="00EB372C" w:rsidRDefault="00911353" w:rsidP="00911353">
            <w:pPr>
              <w:tabs>
                <w:tab w:val="decimal" w:pos="794"/>
              </w:tabs>
              <w:spacing w:line="226" w:lineRule="exact"/>
              <w:rPr>
                <w:rFonts w:ascii="Arial" w:hAnsi="Arial" w:cs="Arial"/>
                <w:sz w:val="14"/>
                <w:szCs w:val="14"/>
              </w:rPr>
            </w:pPr>
            <w:r w:rsidRPr="00EB372C">
              <w:rPr>
                <w:rFonts w:ascii="Arial" w:hAnsi="Arial" w:cs="Arial"/>
                <w:sz w:val="14"/>
                <w:szCs w:val="14"/>
                <w:cs/>
              </w:rPr>
              <w:t>-</w:t>
            </w:r>
          </w:p>
        </w:tc>
        <w:tc>
          <w:tcPr>
            <w:tcW w:w="1080" w:type="dxa"/>
            <w:gridSpan w:val="3"/>
          </w:tcPr>
          <w:p w14:paraId="1973084A" w14:textId="030352D9" w:rsidR="00911353" w:rsidRPr="00EB372C" w:rsidRDefault="00911353" w:rsidP="00911353">
            <w:pPr>
              <w:tabs>
                <w:tab w:val="decimal" w:pos="816"/>
              </w:tabs>
              <w:spacing w:line="226" w:lineRule="exact"/>
              <w:rPr>
                <w:rFonts w:ascii="Arial" w:hAnsi="Arial" w:cs="Arial"/>
                <w:sz w:val="14"/>
                <w:szCs w:val="14"/>
              </w:rPr>
            </w:pPr>
            <w:r w:rsidRPr="00EB372C">
              <w:rPr>
                <w:rFonts w:ascii="Arial" w:hAnsi="Arial" w:cs="Arial"/>
                <w:sz w:val="14"/>
                <w:szCs w:val="14"/>
                <w:cs/>
              </w:rPr>
              <w:t>-</w:t>
            </w:r>
          </w:p>
        </w:tc>
        <w:tc>
          <w:tcPr>
            <w:tcW w:w="1092" w:type="dxa"/>
            <w:gridSpan w:val="3"/>
          </w:tcPr>
          <w:p w14:paraId="6D11CF5A" w14:textId="318E13B1" w:rsidR="00911353" w:rsidRPr="00EB372C" w:rsidRDefault="00911353" w:rsidP="00911353">
            <w:pPr>
              <w:tabs>
                <w:tab w:val="decimal" w:pos="802"/>
              </w:tabs>
              <w:spacing w:line="226" w:lineRule="exact"/>
              <w:rPr>
                <w:rFonts w:ascii="Arial" w:hAnsi="Arial" w:cs="Arial"/>
                <w:sz w:val="14"/>
                <w:szCs w:val="14"/>
              </w:rPr>
            </w:pPr>
            <w:r w:rsidRPr="00EB372C">
              <w:rPr>
                <w:rFonts w:ascii="Arial" w:hAnsi="Arial" w:cs="Arial"/>
                <w:sz w:val="14"/>
                <w:szCs w:val="14"/>
                <w:cs/>
              </w:rPr>
              <w:t>-</w:t>
            </w:r>
          </w:p>
        </w:tc>
        <w:tc>
          <w:tcPr>
            <w:tcW w:w="1080" w:type="dxa"/>
            <w:gridSpan w:val="2"/>
          </w:tcPr>
          <w:p w14:paraId="5F4CB30B" w14:textId="3296445F" w:rsidR="00911353" w:rsidRPr="00EB372C" w:rsidRDefault="00911353" w:rsidP="00911353">
            <w:pPr>
              <w:tabs>
                <w:tab w:val="decimal" w:pos="792"/>
              </w:tabs>
              <w:spacing w:line="226" w:lineRule="exact"/>
              <w:jc w:val="both"/>
              <w:rPr>
                <w:rFonts w:ascii="Arial" w:hAnsi="Arial" w:cs="Arial"/>
                <w:sz w:val="14"/>
                <w:szCs w:val="14"/>
              </w:rPr>
            </w:pPr>
            <w:r w:rsidRPr="00EB372C">
              <w:rPr>
                <w:rFonts w:ascii="Arial" w:hAnsi="Arial" w:cs="Arial"/>
                <w:sz w:val="14"/>
                <w:szCs w:val="14"/>
              </w:rPr>
              <w:t>56,654</w:t>
            </w:r>
          </w:p>
        </w:tc>
      </w:tr>
      <w:tr w:rsidR="00911353" w:rsidRPr="00EB372C" w14:paraId="52B4556B" w14:textId="77777777" w:rsidTr="000A0C7F">
        <w:trPr>
          <w:gridAfter w:val="2"/>
          <w:wAfter w:w="148" w:type="dxa"/>
        </w:trPr>
        <w:tc>
          <w:tcPr>
            <w:tcW w:w="2239" w:type="dxa"/>
          </w:tcPr>
          <w:p w14:paraId="221655C0" w14:textId="5E4DC0D8" w:rsidR="00911353" w:rsidRPr="00EB372C" w:rsidRDefault="00911353" w:rsidP="00911353">
            <w:pPr>
              <w:tabs>
                <w:tab w:val="left" w:pos="12"/>
                <w:tab w:val="center" w:pos="8010"/>
              </w:tabs>
              <w:spacing w:line="226" w:lineRule="exact"/>
              <w:ind w:right="-50"/>
              <w:jc w:val="both"/>
              <w:rPr>
                <w:rFonts w:ascii="Arial" w:eastAsia="Arial Unicode MS" w:hAnsi="Arial" w:cs="Arial"/>
                <w:sz w:val="14"/>
                <w:szCs w:val="14"/>
              </w:rPr>
            </w:pPr>
            <w:r w:rsidRPr="00EB372C">
              <w:rPr>
                <w:rFonts w:ascii="Arial" w:eastAsia="Arial Unicode MS" w:hAnsi="Arial" w:cs="Arial"/>
                <w:sz w:val="14"/>
                <w:szCs w:val="14"/>
              </w:rPr>
              <w:t>Decrease during the year</w:t>
            </w:r>
          </w:p>
        </w:tc>
        <w:tc>
          <w:tcPr>
            <w:tcW w:w="1075" w:type="dxa"/>
            <w:gridSpan w:val="2"/>
          </w:tcPr>
          <w:p w14:paraId="4DE47D68" w14:textId="49C9BD8A" w:rsidR="00911353" w:rsidRPr="00EB372C" w:rsidRDefault="00911353" w:rsidP="00911353">
            <w:pPr>
              <w:tabs>
                <w:tab w:val="decimal" w:pos="792"/>
              </w:tabs>
              <w:spacing w:line="226" w:lineRule="exact"/>
              <w:rPr>
                <w:rFonts w:ascii="Arial" w:hAnsi="Arial" w:cs="Arial"/>
                <w:sz w:val="14"/>
                <w:szCs w:val="14"/>
              </w:rPr>
            </w:pPr>
            <w:r w:rsidRPr="00EB372C">
              <w:rPr>
                <w:rFonts w:ascii="Arial" w:hAnsi="Arial" w:cs="Arial"/>
                <w:sz w:val="14"/>
                <w:szCs w:val="14"/>
              </w:rPr>
              <w:t>-</w:t>
            </w:r>
          </w:p>
        </w:tc>
        <w:tc>
          <w:tcPr>
            <w:tcW w:w="1085" w:type="dxa"/>
            <w:gridSpan w:val="2"/>
          </w:tcPr>
          <w:p w14:paraId="51ABD386" w14:textId="5B79267B" w:rsidR="00911353" w:rsidRPr="00EB372C" w:rsidRDefault="00911353" w:rsidP="00911353">
            <w:pPr>
              <w:tabs>
                <w:tab w:val="decimal" w:pos="792"/>
              </w:tabs>
              <w:spacing w:line="226" w:lineRule="exact"/>
              <w:rPr>
                <w:rFonts w:ascii="Arial" w:hAnsi="Arial" w:cs="Arial"/>
                <w:sz w:val="14"/>
                <w:szCs w:val="14"/>
              </w:rPr>
            </w:pPr>
            <w:r w:rsidRPr="00EB372C">
              <w:rPr>
                <w:rFonts w:ascii="Arial" w:hAnsi="Arial" w:cs="Arial"/>
                <w:sz w:val="14"/>
                <w:szCs w:val="14"/>
              </w:rPr>
              <w:t>(700)</w:t>
            </w:r>
          </w:p>
        </w:tc>
        <w:tc>
          <w:tcPr>
            <w:tcW w:w="1080" w:type="dxa"/>
            <w:gridSpan w:val="2"/>
          </w:tcPr>
          <w:p w14:paraId="47DEA63A" w14:textId="51C6243C" w:rsidR="00911353" w:rsidRPr="00EB372C" w:rsidRDefault="00911353" w:rsidP="00911353">
            <w:pPr>
              <w:tabs>
                <w:tab w:val="decimal" w:pos="794"/>
              </w:tabs>
              <w:spacing w:line="226" w:lineRule="exact"/>
              <w:rPr>
                <w:rFonts w:ascii="Arial" w:hAnsi="Arial" w:cs="Arial"/>
                <w:sz w:val="14"/>
                <w:szCs w:val="14"/>
              </w:rPr>
            </w:pPr>
            <w:r w:rsidRPr="00EB372C">
              <w:rPr>
                <w:rFonts w:ascii="Arial" w:hAnsi="Arial" w:cs="Arial"/>
                <w:sz w:val="14"/>
                <w:szCs w:val="14"/>
              </w:rPr>
              <w:t>-</w:t>
            </w:r>
          </w:p>
        </w:tc>
        <w:tc>
          <w:tcPr>
            <w:tcW w:w="1079" w:type="dxa"/>
            <w:gridSpan w:val="2"/>
          </w:tcPr>
          <w:p w14:paraId="439BE426" w14:textId="3968ECB0" w:rsidR="00911353" w:rsidRPr="00EB372C" w:rsidRDefault="00911353" w:rsidP="00911353">
            <w:pPr>
              <w:tabs>
                <w:tab w:val="decimal" w:pos="794"/>
              </w:tabs>
              <w:spacing w:line="226" w:lineRule="exact"/>
              <w:rPr>
                <w:rFonts w:ascii="Arial" w:hAnsi="Arial" w:cs="Arial"/>
                <w:sz w:val="14"/>
                <w:szCs w:val="14"/>
              </w:rPr>
            </w:pPr>
            <w:r w:rsidRPr="00EB372C">
              <w:rPr>
                <w:rFonts w:ascii="Arial" w:hAnsi="Arial" w:cs="Arial"/>
                <w:sz w:val="14"/>
                <w:szCs w:val="14"/>
              </w:rPr>
              <w:t>-</w:t>
            </w:r>
          </w:p>
        </w:tc>
        <w:tc>
          <w:tcPr>
            <w:tcW w:w="1080" w:type="dxa"/>
            <w:gridSpan w:val="3"/>
          </w:tcPr>
          <w:p w14:paraId="4E8C60EB" w14:textId="094CDC14" w:rsidR="00911353" w:rsidRPr="00EB372C" w:rsidRDefault="00911353" w:rsidP="00911353">
            <w:pPr>
              <w:tabs>
                <w:tab w:val="decimal" w:pos="816"/>
              </w:tabs>
              <w:spacing w:line="226" w:lineRule="exact"/>
              <w:rPr>
                <w:rFonts w:ascii="Arial" w:hAnsi="Arial" w:cs="Arial"/>
                <w:sz w:val="14"/>
                <w:szCs w:val="14"/>
              </w:rPr>
            </w:pPr>
            <w:r w:rsidRPr="00EB372C">
              <w:rPr>
                <w:rFonts w:ascii="Arial" w:hAnsi="Arial" w:cs="Arial"/>
                <w:sz w:val="14"/>
                <w:szCs w:val="14"/>
              </w:rPr>
              <w:t>-</w:t>
            </w:r>
          </w:p>
        </w:tc>
        <w:tc>
          <w:tcPr>
            <w:tcW w:w="1092" w:type="dxa"/>
            <w:gridSpan w:val="3"/>
          </w:tcPr>
          <w:p w14:paraId="7A6EEC69" w14:textId="64A3B152" w:rsidR="00911353" w:rsidRPr="00EB372C" w:rsidRDefault="00911353" w:rsidP="00911353">
            <w:pPr>
              <w:tabs>
                <w:tab w:val="decimal" w:pos="802"/>
              </w:tabs>
              <w:spacing w:line="226" w:lineRule="exact"/>
              <w:rPr>
                <w:rFonts w:ascii="Arial" w:hAnsi="Arial" w:cs="Arial"/>
                <w:sz w:val="14"/>
                <w:szCs w:val="14"/>
              </w:rPr>
            </w:pPr>
            <w:r w:rsidRPr="00EB372C">
              <w:rPr>
                <w:rFonts w:ascii="Arial" w:hAnsi="Arial" w:cs="Arial"/>
                <w:sz w:val="14"/>
                <w:szCs w:val="14"/>
              </w:rPr>
              <w:t>-</w:t>
            </w:r>
          </w:p>
        </w:tc>
        <w:tc>
          <w:tcPr>
            <w:tcW w:w="1080" w:type="dxa"/>
            <w:gridSpan w:val="2"/>
          </w:tcPr>
          <w:p w14:paraId="0C707E92" w14:textId="76D6909F" w:rsidR="00911353" w:rsidRPr="00EB372C" w:rsidRDefault="00911353" w:rsidP="00911353">
            <w:pPr>
              <w:tabs>
                <w:tab w:val="decimal" w:pos="792"/>
              </w:tabs>
              <w:spacing w:line="226" w:lineRule="exact"/>
              <w:jc w:val="both"/>
              <w:rPr>
                <w:rFonts w:ascii="Arial" w:hAnsi="Arial" w:cs="Arial"/>
                <w:sz w:val="14"/>
                <w:szCs w:val="14"/>
              </w:rPr>
            </w:pPr>
            <w:r w:rsidRPr="00EB372C">
              <w:rPr>
                <w:rFonts w:ascii="Arial" w:hAnsi="Arial" w:cs="Arial"/>
                <w:sz w:val="14"/>
                <w:szCs w:val="14"/>
              </w:rPr>
              <w:t>(700)</w:t>
            </w:r>
          </w:p>
        </w:tc>
      </w:tr>
      <w:tr w:rsidR="00911353" w:rsidRPr="00EB372C" w14:paraId="3DC39C61" w14:textId="77777777" w:rsidTr="000A0C7F">
        <w:trPr>
          <w:gridAfter w:val="2"/>
          <w:wAfter w:w="148" w:type="dxa"/>
        </w:trPr>
        <w:tc>
          <w:tcPr>
            <w:tcW w:w="2239" w:type="dxa"/>
          </w:tcPr>
          <w:p w14:paraId="77BE4AD4" w14:textId="77CE6FB3" w:rsidR="00911353" w:rsidRPr="00EB372C" w:rsidRDefault="00911353" w:rsidP="00911353">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 xml:space="preserve">Translation </w:t>
            </w:r>
            <w:r w:rsidR="00EB372C" w:rsidRPr="00EB372C">
              <w:rPr>
                <w:rFonts w:ascii="Arial" w:eastAsia="Arial Unicode MS" w:hAnsi="Arial" w:cs="Arial"/>
                <w:sz w:val="14"/>
                <w:szCs w:val="14"/>
              </w:rPr>
              <w:t>adjustment</w:t>
            </w:r>
          </w:p>
        </w:tc>
        <w:tc>
          <w:tcPr>
            <w:tcW w:w="1075" w:type="dxa"/>
            <w:gridSpan w:val="2"/>
          </w:tcPr>
          <w:p w14:paraId="5A49916A" w14:textId="20770AF1" w:rsidR="00911353" w:rsidRPr="00EB372C" w:rsidRDefault="00911353" w:rsidP="00911353">
            <w:pPr>
              <w:pBdr>
                <w:bottom w:val="single" w:sz="6" w:space="1" w:color="auto"/>
              </w:pBdr>
              <w:tabs>
                <w:tab w:val="decimal" w:pos="792"/>
              </w:tabs>
              <w:spacing w:line="226" w:lineRule="exact"/>
              <w:rPr>
                <w:rFonts w:ascii="Arial" w:hAnsi="Arial" w:cs="Arial"/>
                <w:sz w:val="14"/>
                <w:szCs w:val="14"/>
              </w:rPr>
            </w:pPr>
            <w:r w:rsidRPr="00EB372C">
              <w:rPr>
                <w:rFonts w:ascii="Arial" w:hAnsi="Arial" w:cs="Arial"/>
                <w:sz w:val="14"/>
                <w:szCs w:val="14"/>
              </w:rPr>
              <w:t>-</w:t>
            </w:r>
          </w:p>
        </w:tc>
        <w:tc>
          <w:tcPr>
            <w:tcW w:w="1085" w:type="dxa"/>
            <w:gridSpan w:val="2"/>
          </w:tcPr>
          <w:p w14:paraId="535C66A6" w14:textId="11EB77AD" w:rsidR="00911353" w:rsidRPr="00EB372C" w:rsidRDefault="00911353" w:rsidP="00911353">
            <w:pPr>
              <w:pBdr>
                <w:bottom w:val="single" w:sz="6" w:space="1" w:color="auto"/>
              </w:pBdr>
              <w:tabs>
                <w:tab w:val="decimal" w:pos="792"/>
              </w:tabs>
              <w:spacing w:line="226" w:lineRule="exact"/>
              <w:rPr>
                <w:rFonts w:ascii="Arial" w:hAnsi="Arial" w:cs="Arial"/>
                <w:sz w:val="14"/>
                <w:szCs w:val="14"/>
              </w:rPr>
            </w:pPr>
            <w:r w:rsidRPr="00EB372C">
              <w:rPr>
                <w:rFonts w:ascii="Arial" w:hAnsi="Arial" w:cs="Arial"/>
                <w:sz w:val="14"/>
                <w:szCs w:val="14"/>
              </w:rPr>
              <w:t>(</w:t>
            </w:r>
            <w:r w:rsidRPr="00EB372C">
              <w:rPr>
                <w:rFonts w:ascii="Arial" w:hAnsi="Arial" w:cs="Arial"/>
                <w:sz w:val="14"/>
                <w:szCs w:val="14"/>
                <w:cs/>
              </w:rPr>
              <w:t>4</w:t>
            </w:r>
            <w:r w:rsidRPr="00EB372C">
              <w:rPr>
                <w:rFonts w:ascii="Arial" w:hAnsi="Arial" w:cs="Arial"/>
                <w:sz w:val="14"/>
                <w:szCs w:val="14"/>
              </w:rPr>
              <w:t>56)</w:t>
            </w:r>
          </w:p>
        </w:tc>
        <w:tc>
          <w:tcPr>
            <w:tcW w:w="1080" w:type="dxa"/>
            <w:gridSpan w:val="2"/>
          </w:tcPr>
          <w:p w14:paraId="1ADAD1AA" w14:textId="115ADD33" w:rsidR="00911353" w:rsidRPr="00EB372C" w:rsidRDefault="00911353" w:rsidP="00911353">
            <w:pPr>
              <w:pBdr>
                <w:bottom w:val="single" w:sz="4" w:space="1" w:color="auto"/>
              </w:pBdr>
              <w:tabs>
                <w:tab w:val="decimal" w:pos="794"/>
              </w:tabs>
              <w:spacing w:line="226" w:lineRule="exact"/>
              <w:rPr>
                <w:rFonts w:ascii="Arial" w:hAnsi="Arial" w:cs="Arial"/>
                <w:sz w:val="14"/>
                <w:szCs w:val="14"/>
              </w:rPr>
            </w:pPr>
            <w:r w:rsidRPr="00EB372C">
              <w:rPr>
                <w:rFonts w:ascii="Arial" w:hAnsi="Arial" w:cs="Arial"/>
                <w:sz w:val="14"/>
                <w:szCs w:val="14"/>
              </w:rPr>
              <w:t>-</w:t>
            </w:r>
          </w:p>
        </w:tc>
        <w:tc>
          <w:tcPr>
            <w:tcW w:w="1079" w:type="dxa"/>
            <w:gridSpan w:val="2"/>
          </w:tcPr>
          <w:p w14:paraId="57AA14B0" w14:textId="65E4AD97" w:rsidR="00911353" w:rsidRPr="00EB372C" w:rsidRDefault="00911353" w:rsidP="00911353">
            <w:pPr>
              <w:pBdr>
                <w:bottom w:val="single" w:sz="4" w:space="1" w:color="auto"/>
              </w:pBdr>
              <w:tabs>
                <w:tab w:val="decimal" w:pos="794"/>
              </w:tabs>
              <w:spacing w:line="226" w:lineRule="exact"/>
              <w:rPr>
                <w:rFonts w:ascii="Arial" w:hAnsi="Arial" w:cs="Arial"/>
                <w:sz w:val="14"/>
                <w:szCs w:val="14"/>
              </w:rPr>
            </w:pPr>
            <w:r w:rsidRPr="00EB372C">
              <w:rPr>
                <w:rFonts w:ascii="Arial" w:hAnsi="Arial" w:cs="Arial"/>
                <w:sz w:val="14"/>
                <w:szCs w:val="14"/>
              </w:rPr>
              <w:t>-</w:t>
            </w:r>
          </w:p>
        </w:tc>
        <w:tc>
          <w:tcPr>
            <w:tcW w:w="1080" w:type="dxa"/>
            <w:gridSpan w:val="3"/>
          </w:tcPr>
          <w:p w14:paraId="32E88B0A" w14:textId="10E45F50" w:rsidR="00911353" w:rsidRPr="00EB372C" w:rsidRDefault="00911353" w:rsidP="00911353">
            <w:pPr>
              <w:pBdr>
                <w:bottom w:val="single" w:sz="4" w:space="1" w:color="auto"/>
              </w:pBdr>
              <w:tabs>
                <w:tab w:val="decimal" w:pos="816"/>
              </w:tabs>
              <w:spacing w:line="226" w:lineRule="exact"/>
              <w:rPr>
                <w:rFonts w:ascii="Arial" w:hAnsi="Arial" w:cs="Arial"/>
                <w:sz w:val="14"/>
                <w:szCs w:val="14"/>
              </w:rPr>
            </w:pPr>
            <w:r w:rsidRPr="00EB372C">
              <w:rPr>
                <w:rFonts w:ascii="Arial" w:hAnsi="Arial" w:cs="Arial"/>
                <w:sz w:val="14"/>
                <w:szCs w:val="14"/>
              </w:rPr>
              <w:t>-</w:t>
            </w:r>
          </w:p>
        </w:tc>
        <w:tc>
          <w:tcPr>
            <w:tcW w:w="1092" w:type="dxa"/>
            <w:gridSpan w:val="3"/>
          </w:tcPr>
          <w:p w14:paraId="1E2AD614" w14:textId="2429314B" w:rsidR="00911353" w:rsidRPr="00EB372C" w:rsidRDefault="00911353" w:rsidP="00911353">
            <w:pPr>
              <w:pBdr>
                <w:bottom w:val="single" w:sz="4" w:space="1" w:color="auto"/>
              </w:pBdr>
              <w:tabs>
                <w:tab w:val="decimal" w:pos="802"/>
              </w:tabs>
              <w:spacing w:line="226" w:lineRule="exact"/>
              <w:rPr>
                <w:rFonts w:ascii="Arial" w:hAnsi="Arial" w:cs="Arial"/>
                <w:sz w:val="14"/>
                <w:szCs w:val="14"/>
              </w:rPr>
            </w:pPr>
            <w:r w:rsidRPr="00EB372C">
              <w:rPr>
                <w:rFonts w:ascii="Arial" w:hAnsi="Arial" w:cs="Arial"/>
                <w:sz w:val="14"/>
                <w:szCs w:val="14"/>
              </w:rPr>
              <w:t>-</w:t>
            </w:r>
          </w:p>
        </w:tc>
        <w:tc>
          <w:tcPr>
            <w:tcW w:w="1080" w:type="dxa"/>
            <w:gridSpan w:val="2"/>
          </w:tcPr>
          <w:p w14:paraId="6C636FC4" w14:textId="5B54CAAF" w:rsidR="00911353" w:rsidRPr="00EB372C" w:rsidRDefault="00911353" w:rsidP="00911353">
            <w:pPr>
              <w:pBdr>
                <w:bottom w:val="single" w:sz="6" w:space="1" w:color="auto"/>
              </w:pBdr>
              <w:tabs>
                <w:tab w:val="decimal" w:pos="792"/>
              </w:tabs>
              <w:spacing w:line="226" w:lineRule="exact"/>
              <w:jc w:val="both"/>
              <w:rPr>
                <w:rFonts w:ascii="Arial" w:hAnsi="Arial" w:cs="Arial"/>
                <w:sz w:val="14"/>
                <w:szCs w:val="14"/>
              </w:rPr>
            </w:pPr>
            <w:r w:rsidRPr="00EB372C">
              <w:rPr>
                <w:rFonts w:ascii="Arial" w:hAnsi="Arial" w:cs="Arial"/>
                <w:sz w:val="14"/>
                <w:szCs w:val="14"/>
              </w:rPr>
              <w:t>(456)</w:t>
            </w:r>
          </w:p>
        </w:tc>
      </w:tr>
      <w:tr w:rsidR="00911353" w:rsidRPr="00EB372C" w14:paraId="2390426D" w14:textId="77777777" w:rsidTr="000A0C7F">
        <w:trPr>
          <w:gridAfter w:val="2"/>
          <w:wAfter w:w="148" w:type="dxa"/>
        </w:trPr>
        <w:tc>
          <w:tcPr>
            <w:tcW w:w="2239" w:type="dxa"/>
          </w:tcPr>
          <w:p w14:paraId="1452F78E" w14:textId="77777777" w:rsidR="00911353" w:rsidRPr="00EB372C" w:rsidRDefault="00911353" w:rsidP="00911353">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31 December 2020</w:t>
            </w:r>
          </w:p>
        </w:tc>
        <w:tc>
          <w:tcPr>
            <w:tcW w:w="1075" w:type="dxa"/>
            <w:gridSpan w:val="2"/>
          </w:tcPr>
          <w:p w14:paraId="4DEFAC8C" w14:textId="5EF07D81" w:rsidR="00911353" w:rsidRPr="00EB372C" w:rsidRDefault="00911353" w:rsidP="00911353">
            <w:pPr>
              <w:pBdr>
                <w:bottom w:val="single" w:sz="4" w:space="1" w:color="auto"/>
              </w:pBdr>
              <w:tabs>
                <w:tab w:val="decimal" w:pos="792"/>
              </w:tabs>
              <w:spacing w:line="226" w:lineRule="exact"/>
              <w:rPr>
                <w:rFonts w:ascii="Arial" w:hAnsi="Arial" w:cs="Arial"/>
                <w:sz w:val="14"/>
                <w:szCs w:val="14"/>
              </w:rPr>
            </w:pPr>
            <w:r w:rsidRPr="00EB372C">
              <w:rPr>
                <w:rFonts w:ascii="Arial" w:hAnsi="Arial" w:cs="Arial"/>
                <w:sz w:val="14"/>
                <w:szCs w:val="14"/>
              </w:rPr>
              <w:t>9,400</w:t>
            </w:r>
          </w:p>
        </w:tc>
        <w:tc>
          <w:tcPr>
            <w:tcW w:w="1085" w:type="dxa"/>
            <w:gridSpan w:val="2"/>
          </w:tcPr>
          <w:p w14:paraId="7EBB45E8" w14:textId="00AF3A24" w:rsidR="00911353" w:rsidRPr="00EB372C" w:rsidRDefault="00911353" w:rsidP="00911353">
            <w:pPr>
              <w:pBdr>
                <w:bottom w:val="single" w:sz="6" w:space="1" w:color="auto"/>
              </w:pBdr>
              <w:tabs>
                <w:tab w:val="decimal" w:pos="792"/>
              </w:tabs>
              <w:spacing w:line="226" w:lineRule="exact"/>
              <w:rPr>
                <w:rFonts w:ascii="Arial" w:hAnsi="Arial" w:cs="Arial"/>
                <w:sz w:val="14"/>
                <w:szCs w:val="14"/>
              </w:rPr>
            </w:pPr>
            <w:r w:rsidRPr="00EB372C">
              <w:rPr>
                <w:rFonts w:ascii="Arial" w:hAnsi="Arial" w:cs="Arial"/>
                <w:sz w:val="14"/>
                <w:szCs w:val="14"/>
              </w:rPr>
              <w:t>37,198</w:t>
            </w:r>
          </w:p>
        </w:tc>
        <w:tc>
          <w:tcPr>
            <w:tcW w:w="1080" w:type="dxa"/>
            <w:gridSpan w:val="2"/>
          </w:tcPr>
          <w:p w14:paraId="7175C752" w14:textId="48A44BAC" w:rsidR="00911353" w:rsidRPr="00EB372C" w:rsidRDefault="00911353" w:rsidP="00911353">
            <w:pPr>
              <w:pBdr>
                <w:bottom w:val="single" w:sz="4" w:space="1" w:color="auto"/>
              </w:pBdr>
              <w:tabs>
                <w:tab w:val="decimal" w:pos="794"/>
              </w:tabs>
              <w:spacing w:line="226" w:lineRule="exact"/>
              <w:rPr>
                <w:rFonts w:ascii="Arial" w:hAnsi="Arial" w:cs="Arial"/>
                <w:sz w:val="14"/>
                <w:szCs w:val="14"/>
              </w:rPr>
            </w:pPr>
            <w:r w:rsidRPr="00EB372C">
              <w:rPr>
                <w:rFonts w:ascii="Arial" w:hAnsi="Arial" w:cs="Arial"/>
                <w:sz w:val="14"/>
                <w:szCs w:val="14"/>
              </w:rPr>
              <w:t>19,000</w:t>
            </w:r>
          </w:p>
        </w:tc>
        <w:tc>
          <w:tcPr>
            <w:tcW w:w="1079" w:type="dxa"/>
            <w:gridSpan w:val="2"/>
          </w:tcPr>
          <w:p w14:paraId="4E6C8050" w14:textId="2F2A2C92" w:rsidR="00911353" w:rsidRPr="00EB372C" w:rsidRDefault="00911353" w:rsidP="00911353">
            <w:pPr>
              <w:pBdr>
                <w:bottom w:val="single" w:sz="4" w:space="1" w:color="auto"/>
              </w:pBdr>
              <w:tabs>
                <w:tab w:val="decimal" w:pos="794"/>
              </w:tabs>
              <w:spacing w:line="226" w:lineRule="exact"/>
              <w:rPr>
                <w:rFonts w:ascii="Arial" w:hAnsi="Arial" w:cs="Arial"/>
                <w:sz w:val="14"/>
                <w:szCs w:val="14"/>
              </w:rPr>
            </w:pPr>
            <w:r w:rsidRPr="00EB372C">
              <w:rPr>
                <w:rFonts w:ascii="Arial" w:hAnsi="Arial" w:cs="Arial"/>
                <w:sz w:val="14"/>
                <w:szCs w:val="14"/>
              </w:rPr>
              <w:t>-</w:t>
            </w:r>
          </w:p>
        </w:tc>
        <w:tc>
          <w:tcPr>
            <w:tcW w:w="1080" w:type="dxa"/>
            <w:gridSpan w:val="3"/>
          </w:tcPr>
          <w:p w14:paraId="338349B7" w14:textId="7FFCAC16" w:rsidR="00911353" w:rsidRPr="00EB372C" w:rsidRDefault="00911353" w:rsidP="00911353">
            <w:pPr>
              <w:pBdr>
                <w:bottom w:val="single" w:sz="4" w:space="1" w:color="auto"/>
              </w:pBdr>
              <w:tabs>
                <w:tab w:val="decimal" w:pos="816"/>
              </w:tabs>
              <w:spacing w:line="226" w:lineRule="exact"/>
              <w:rPr>
                <w:rFonts w:ascii="Arial" w:hAnsi="Arial" w:cs="Arial"/>
                <w:sz w:val="14"/>
                <w:szCs w:val="14"/>
              </w:rPr>
            </w:pPr>
            <w:r w:rsidRPr="00EB372C">
              <w:rPr>
                <w:rFonts w:ascii="Arial" w:hAnsi="Arial" w:cs="Arial"/>
                <w:sz w:val="14"/>
                <w:szCs w:val="14"/>
              </w:rPr>
              <w:t>-</w:t>
            </w:r>
          </w:p>
        </w:tc>
        <w:tc>
          <w:tcPr>
            <w:tcW w:w="1092" w:type="dxa"/>
            <w:gridSpan w:val="3"/>
          </w:tcPr>
          <w:p w14:paraId="4EAFC45A" w14:textId="1B62BA09" w:rsidR="00911353" w:rsidRPr="00EB372C" w:rsidRDefault="00911353" w:rsidP="00911353">
            <w:pPr>
              <w:pBdr>
                <w:bottom w:val="single" w:sz="4" w:space="1" w:color="auto"/>
              </w:pBdr>
              <w:tabs>
                <w:tab w:val="decimal" w:pos="802"/>
              </w:tabs>
              <w:spacing w:line="226" w:lineRule="exact"/>
              <w:rPr>
                <w:rFonts w:ascii="Arial" w:hAnsi="Arial" w:cs="Arial"/>
                <w:sz w:val="14"/>
                <w:szCs w:val="14"/>
              </w:rPr>
            </w:pPr>
            <w:r w:rsidRPr="00EB372C">
              <w:rPr>
                <w:rFonts w:ascii="Arial" w:hAnsi="Arial" w:cs="Arial"/>
                <w:sz w:val="14"/>
                <w:szCs w:val="14"/>
              </w:rPr>
              <w:t>-</w:t>
            </w:r>
          </w:p>
        </w:tc>
        <w:tc>
          <w:tcPr>
            <w:tcW w:w="1080" w:type="dxa"/>
            <w:gridSpan w:val="2"/>
          </w:tcPr>
          <w:p w14:paraId="480C867D" w14:textId="3587B06E" w:rsidR="00911353" w:rsidRPr="00EB372C" w:rsidRDefault="00911353" w:rsidP="00911353">
            <w:pPr>
              <w:pBdr>
                <w:bottom w:val="single" w:sz="4" w:space="1" w:color="auto"/>
              </w:pBdr>
              <w:tabs>
                <w:tab w:val="decimal" w:pos="792"/>
              </w:tabs>
              <w:spacing w:line="226" w:lineRule="exact"/>
              <w:jc w:val="both"/>
              <w:rPr>
                <w:rFonts w:ascii="Arial" w:hAnsi="Arial" w:cs="Arial"/>
                <w:sz w:val="14"/>
                <w:szCs w:val="14"/>
              </w:rPr>
            </w:pPr>
            <w:r w:rsidRPr="00EB372C">
              <w:rPr>
                <w:rFonts w:ascii="Arial" w:hAnsi="Arial" w:cs="Arial"/>
                <w:sz w:val="14"/>
                <w:szCs w:val="14"/>
              </w:rPr>
              <w:t>65,598</w:t>
            </w:r>
          </w:p>
        </w:tc>
      </w:tr>
      <w:tr w:rsidR="00911353" w:rsidRPr="00EB372C" w14:paraId="703D0F14" w14:textId="77777777" w:rsidTr="000A0C7F">
        <w:trPr>
          <w:gridAfter w:val="2"/>
          <w:wAfter w:w="148" w:type="dxa"/>
        </w:trPr>
        <w:tc>
          <w:tcPr>
            <w:tcW w:w="2239" w:type="dxa"/>
          </w:tcPr>
          <w:p w14:paraId="70512158" w14:textId="77777777" w:rsidR="00911353" w:rsidRPr="00EB372C" w:rsidRDefault="00911353" w:rsidP="00911353">
            <w:pPr>
              <w:spacing w:line="226" w:lineRule="exact"/>
              <w:ind w:left="164" w:right="-50" w:hanging="164"/>
              <w:jc w:val="both"/>
              <w:rPr>
                <w:rFonts w:ascii="Arial" w:eastAsia="Arial Unicode MS" w:hAnsi="Arial" w:cs="Arial"/>
                <w:b/>
                <w:bCs/>
                <w:sz w:val="14"/>
                <w:szCs w:val="14"/>
                <w:cs/>
              </w:rPr>
            </w:pPr>
            <w:r w:rsidRPr="00EB372C">
              <w:rPr>
                <w:rFonts w:ascii="Arial" w:eastAsia="Arial Unicode MS" w:hAnsi="Arial" w:cs="Arial"/>
                <w:b/>
                <w:bCs/>
                <w:sz w:val="14"/>
                <w:szCs w:val="14"/>
              </w:rPr>
              <w:t>Net book value:</w:t>
            </w:r>
          </w:p>
        </w:tc>
        <w:tc>
          <w:tcPr>
            <w:tcW w:w="1075" w:type="dxa"/>
            <w:gridSpan w:val="2"/>
          </w:tcPr>
          <w:p w14:paraId="73790D53" w14:textId="77777777" w:rsidR="00911353" w:rsidRPr="00EB372C" w:rsidRDefault="00911353" w:rsidP="00911353">
            <w:pPr>
              <w:tabs>
                <w:tab w:val="decimal" w:pos="792"/>
              </w:tabs>
              <w:spacing w:line="226" w:lineRule="exact"/>
              <w:rPr>
                <w:rFonts w:ascii="Arial" w:hAnsi="Arial" w:cs="Arial"/>
                <w:sz w:val="14"/>
                <w:szCs w:val="14"/>
              </w:rPr>
            </w:pPr>
          </w:p>
        </w:tc>
        <w:tc>
          <w:tcPr>
            <w:tcW w:w="1085" w:type="dxa"/>
            <w:gridSpan w:val="2"/>
          </w:tcPr>
          <w:p w14:paraId="060119C6" w14:textId="77777777" w:rsidR="00911353" w:rsidRPr="00EB372C" w:rsidRDefault="00911353" w:rsidP="00911353">
            <w:pPr>
              <w:tabs>
                <w:tab w:val="decimal" w:pos="792"/>
              </w:tabs>
              <w:spacing w:line="226" w:lineRule="exact"/>
              <w:rPr>
                <w:rFonts w:ascii="Arial" w:hAnsi="Arial" w:cs="Arial"/>
                <w:sz w:val="14"/>
                <w:szCs w:val="14"/>
              </w:rPr>
            </w:pPr>
          </w:p>
        </w:tc>
        <w:tc>
          <w:tcPr>
            <w:tcW w:w="1080" w:type="dxa"/>
            <w:gridSpan w:val="2"/>
          </w:tcPr>
          <w:p w14:paraId="734674B4" w14:textId="77777777" w:rsidR="00911353" w:rsidRPr="00EB372C" w:rsidRDefault="00911353" w:rsidP="00911353">
            <w:pPr>
              <w:tabs>
                <w:tab w:val="decimal" w:pos="794"/>
              </w:tabs>
              <w:spacing w:line="226" w:lineRule="exact"/>
              <w:rPr>
                <w:rFonts w:ascii="Arial" w:hAnsi="Arial" w:cs="Arial"/>
                <w:sz w:val="14"/>
                <w:szCs w:val="14"/>
              </w:rPr>
            </w:pPr>
          </w:p>
        </w:tc>
        <w:tc>
          <w:tcPr>
            <w:tcW w:w="1079" w:type="dxa"/>
            <w:gridSpan w:val="2"/>
          </w:tcPr>
          <w:p w14:paraId="70F80AEF" w14:textId="77777777" w:rsidR="00911353" w:rsidRPr="00EB372C" w:rsidRDefault="00911353" w:rsidP="00911353">
            <w:pPr>
              <w:tabs>
                <w:tab w:val="decimal" w:pos="794"/>
              </w:tabs>
              <w:spacing w:line="226" w:lineRule="exact"/>
              <w:rPr>
                <w:rFonts w:ascii="Arial" w:hAnsi="Arial" w:cs="Arial"/>
                <w:sz w:val="14"/>
                <w:szCs w:val="14"/>
              </w:rPr>
            </w:pPr>
          </w:p>
        </w:tc>
        <w:tc>
          <w:tcPr>
            <w:tcW w:w="1080" w:type="dxa"/>
            <w:gridSpan w:val="3"/>
          </w:tcPr>
          <w:p w14:paraId="76C8623D" w14:textId="77777777" w:rsidR="00911353" w:rsidRPr="00EB372C" w:rsidRDefault="00911353" w:rsidP="00911353">
            <w:pPr>
              <w:tabs>
                <w:tab w:val="decimal" w:pos="816"/>
              </w:tabs>
              <w:spacing w:line="226" w:lineRule="exact"/>
              <w:rPr>
                <w:rFonts w:ascii="Arial" w:hAnsi="Arial" w:cs="Arial"/>
                <w:sz w:val="14"/>
                <w:szCs w:val="14"/>
              </w:rPr>
            </w:pPr>
          </w:p>
        </w:tc>
        <w:tc>
          <w:tcPr>
            <w:tcW w:w="1092" w:type="dxa"/>
            <w:gridSpan w:val="3"/>
          </w:tcPr>
          <w:p w14:paraId="006DC243" w14:textId="77777777" w:rsidR="00911353" w:rsidRPr="00EB372C" w:rsidRDefault="00911353" w:rsidP="00911353">
            <w:pPr>
              <w:tabs>
                <w:tab w:val="decimal" w:pos="802"/>
              </w:tabs>
              <w:spacing w:line="226" w:lineRule="exact"/>
              <w:rPr>
                <w:rFonts w:ascii="Arial" w:hAnsi="Arial" w:cs="Arial"/>
                <w:sz w:val="14"/>
                <w:szCs w:val="14"/>
              </w:rPr>
            </w:pPr>
          </w:p>
        </w:tc>
        <w:tc>
          <w:tcPr>
            <w:tcW w:w="1080" w:type="dxa"/>
            <w:gridSpan w:val="2"/>
          </w:tcPr>
          <w:p w14:paraId="0DC240CF" w14:textId="77777777" w:rsidR="00911353" w:rsidRPr="00EB372C" w:rsidRDefault="00911353" w:rsidP="00911353">
            <w:pPr>
              <w:tabs>
                <w:tab w:val="decimal" w:pos="792"/>
              </w:tabs>
              <w:spacing w:line="226" w:lineRule="exact"/>
              <w:jc w:val="both"/>
              <w:rPr>
                <w:rFonts w:ascii="Arial" w:hAnsi="Arial" w:cs="Arial"/>
                <w:sz w:val="14"/>
                <w:szCs w:val="14"/>
              </w:rPr>
            </w:pPr>
          </w:p>
        </w:tc>
      </w:tr>
      <w:tr w:rsidR="00911353" w:rsidRPr="00EB372C" w14:paraId="0ED438AD" w14:textId="77777777" w:rsidTr="000A0C7F">
        <w:trPr>
          <w:gridAfter w:val="2"/>
          <w:wAfter w:w="148" w:type="dxa"/>
        </w:trPr>
        <w:tc>
          <w:tcPr>
            <w:tcW w:w="2239" w:type="dxa"/>
          </w:tcPr>
          <w:p w14:paraId="71785B5A" w14:textId="26E4DA36" w:rsidR="00911353" w:rsidRPr="00EB372C" w:rsidRDefault="00911353" w:rsidP="00911353">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As at 31 December 2019</w:t>
            </w:r>
          </w:p>
        </w:tc>
        <w:tc>
          <w:tcPr>
            <w:tcW w:w="1075" w:type="dxa"/>
            <w:gridSpan w:val="2"/>
          </w:tcPr>
          <w:p w14:paraId="31556F47" w14:textId="77777777" w:rsidR="00911353" w:rsidRPr="00EB372C" w:rsidRDefault="00911353" w:rsidP="00911353">
            <w:pPr>
              <w:pBdr>
                <w:bottom w:val="double" w:sz="6" w:space="1" w:color="auto"/>
              </w:pBdr>
              <w:tabs>
                <w:tab w:val="decimal" w:pos="792"/>
              </w:tabs>
              <w:spacing w:line="226" w:lineRule="exact"/>
              <w:rPr>
                <w:rFonts w:ascii="Arial" w:hAnsi="Arial" w:cs="Arial"/>
                <w:sz w:val="14"/>
                <w:szCs w:val="14"/>
              </w:rPr>
            </w:pPr>
            <w:r w:rsidRPr="00EB372C">
              <w:rPr>
                <w:rFonts w:ascii="Arial" w:hAnsi="Arial" w:cs="Arial"/>
                <w:sz w:val="14"/>
                <w:szCs w:val="14"/>
              </w:rPr>
              <w:t>9,046,246</w:t>
            </w:r>
          </w:p>
        </w:tc>
        <w:tc>
          <w:tcPr>
            <w:tcW w:w="1085" w:type="dxa"/>
            <w:gridSpan w:val="2"/>
          </w:tcPr>
          <w:p w14:paraId="359AB9B4" w14:textId="77777777" w:rsidR="00911353" w:rsidRPr="00EB372C" w:rsidRDefault="00911353" w:rsidP="00911353">
            <w:pPr>
              <w:pBdr>
                <w:bottom w:val="double" w:sz="6" w:space="1" w:color="auto"/>
              </w:pBdr>
              <w:tabs>
                <w:tab w:val="decimal" w:pos="792"/>
              </w:tabs>
              <w:spacing w:line="226" w:lineRule="exact"/>
              <w:rPr>
                <w:rFonts w:ascii="Arial" w:hAnsi="Arial" w:cs="Arial"/>
                <w:sz w:val="14"/>
                <w:szCs w:val="14"/>
              </w:rPr>
            </w:pPr>
            <w:r w:rsidRPr="00EB372C">
              <w:rPr>
                <w:rFonts w:ascii="Arial" w:hAnsi="Arial" w:cs="Arial"/>
                <w:sz w:val="14"/>
                <w:szCs w:val="14"/>
              </w:rPr>
              <w:t>18,239,766</w:t>
            </w:r>
          </w:p>
        </w:tc>
        <w:tc>
          <w:tcPr>
            <w:tcW w:w="1080" w:type="dxa"/>
            <w:gridSpan w:val="2"/>
          </w:tcPr>
          <w:p w14:paraId="0BD3101A" w14:textId="77777777" w:rsidR="00911353" w:rsidRPr="00EB372C" w:rsidRDefault="00911353" w:rsidP="00911353">
            <w:pPr>
              <w:pBdr>
                <w:bottom w:val="double" w:sz="6" w:space="1" w:color="auto"/>
              </w:pBdr>
              <w:tabs>
                <w:tab w:val="decimal" w:pos="794"/>
              </w:tabs>
              <w:spacing w:line="226" w:lineRule="exact"/>
              <w:rPr>
                <w:rFonts w:ascii="Arial" w:hAnsi="Arial" w:cs="Arial"/>
                <w:sz w:val="14"/>
                <w:szCs w:val="14"/>
              </w:rPr>
            </w:pPr>
            <w:r w:rsidRPr="00EB372C">
              <w:rPr>
                <w:rFonts w:ascii="Arial" w:hAnsi="Arial" w:cs="Arial"/>
                <w:sz w:val="14"/>
                <w:szCs w:val="14"/>
              </w:rPr>
              <w:t>560,969</w:t>
            </w:r>
          </w:p>
        </w:tc>
        <w:tc>
          <w:tcPr>
            <w:tcW w:w="1079" w:type="dxa"/>
            <w:gridSpan w:val="2"/>
          </w:tcPr>
          <w:p w14:paraId="3B1D6387" w14:textId="77777777" w:rsidR="00911353" w:rsidRPr="00EB372C" w:rsidRDefault="00911353" w:rsidP="00911353">
            <w:pPr>
              <w:pBdr>
                <w:bottom w:val="double" w:sz="6" w:space="1" w:color="auto"/>
              </w:pBdr>
              <w:tabs>
                <w:tab w:val="decimal" w:pos="794"/>
              </w:tabs>
              <w:spacing w:line="226" w:lineRule="exact"/>
              <w:rPr>
                <w:rFonts w:ascii="Arial" w:hAnsi="Arial" w:cs="Arial"/>
                <w:sz w:val="14"/>
                <w:szCs w:val="14"/>
              </w:rPr>
            </w:pPr>
            <w:r w:rsidRPr="00EB372C">
              <w:rPr>
                <w:rFonts w:ascii="Arial" w:hAnsi="Arial" w:cs="Arial"/>
                <w:sz w:val="14"/>
                <w:szCs w:val="14"/>
              </w:rPr>
              <w:t>1,206,000</w:t>
            </w:r>
          </w:p>
        </w:tc>
        <w:tc>
          <w:tcPr>
            <w:tcW w:w="1080" w:type="dxa"/>
            <w:gridSpan w:val="3"/>
          </w:tcPr>
          <w:p w14:paraId="718000B7" w14:textId="77777777" w:rsidR="00911353" w:rsidRPr="00EB372C" w:rsidRDefault="00911353" w:rsidP="00911353">
            <w:pPr>
              <w:pBdr>
                <w:bottom w:val="double" w:sz="6" w:space="1" w:color="auto"/>
              </w:pBdr>
              <w:tabs>
                <w:tab w:val="decimal" w:pos="816"/>
              </w:tabs>
              <w:spacing w:line="226" w:lineRule="exact"/>
              <w:rPr>
                <w:rFonts w:ascii="Arial" w:hAnsi="Arial" w:cs="Arial"/>
                <w:sz w:val="14"/>
                <w:szCs w:val="14"/>
              </w:rPr>
            </w:pPr>
            <w:r w:rsidRPr="00EB372C">
              <w:rPr>
                <w:rFonts w:ascii="Arial" w:hAnsi="Arial" w:cs="Arial"/>
                <w:sz w:val="14"/>
                <w:szCs w:val="14"/>
              </w:rPr>
              <w:t>16,497</w:t>
            </w:r>
          </w:p>
        </w:tc>
        <w:tc>
          <w:tcPr>
            <w:tcW w:w="1092" w:type="dxa"/>
            <w:gridSpan w:val="3"/>
          </w:tcPr>
          <w:p w14:paraId="56A8620B" w14:textId="77777777" w:rsidR="00911353" w:rsidRPr="00EB372C" w:rsidRDefault="00911353" w:rsidP="00911353">
            <w:pPr>
              <w:pBdr>
                <w:bottom w:val="double" w:sz="6" w:space="1" w:color="auto"/>
              </w:pBdr>
              <w:tabs>
                <w:tab w:val="decimal" w:pos="802"/>
              </w:tabs>
              <w:spacing w:line="226" w:lineRule="exact"/>
              <w:rPr>
                <w:rFonts w:ascii="Arial" w:hAnsi="Arial" w:cs="Arial"/>
                <w:sz w:val="14"/>
                <w:szCs w:val="14"/>
              </w:rPr>
            </w:pPr>
            <w:r w:rsidRPr="00EB372C">
              <w:rPr>
                <w:rFonts w:ascii="Arial" w:hAnsi="Arial" w:cs="Arial"/>
                <w:sz w:val="14"/>
                <w:szCs w:val="14"/>
              </w:rPr>
              <w:t>567,280</w:t>
            </w:r>
          </w:p>
        </w:tc>
        <w:tc>
          <w:tcPr>
            <w:tcW w:w="1080" w:type="dxa"/>
            <w:gridSpan w:val="2"/>
          </w:tcPr>
          <w:p w14:paraId="14C619B0" w14:textId="77777777" w:rsidR="00911353" w:rsidRPr="00EB372C" w:rsidRDefault="00911353" w:rsidP="00911353">
            <w:pPr>
              <w:pBdr>
                <w:bottom w:val="double" w:sz="6" w:space="1" w:color="auto"/>
              </w:pBdr>
              <w:tabs>
                <w:tab w:val="decimal" w:pos="792"/>
              </w:tabs>
              <w:spacing w:line="226" w:lineRule="exact"/>
              <w:jc w:val="both"/>
              <w:rPr>
                <w:rFonts w:ascii="Arial" w:hAnsi="Arial" w:cs="Arial"/>
                <w:sz w:val="14"/>
                <w:szCs w:val="14"/>
              </w:rPr>
            </w:pPr>
            <w:r w:rsidRPr="00EB372C">
              <w:rPr>
                <w:rFonts w:ascii="Arial" w:hAnsi="Arial" w:cs="Arial"/>
                <w:sz w:val="14"/>
                <w:szCs w:val="14"/>
              </w:rPr>
              <w:t>29,636,758</w:t>
            </w:r>
          </w:p>
        </w:tc>
      </w:tr>
      <w:tr w:rsidR="00911353" w:rsidRPr="00EB372C" w14:paraId="6432C1D7" w14:textId="77777777" w:rsidTr="000A0C7F">
        <w:trPr>
          <w:gridAfter w:val="2"/>
          <w:wAfter w:w="148" w:type="dxa"/>
        </w:trPr>
        <w:tc>
          <w:tcPr>
            <w:tcW w:w="2239" w:type="dxa"/>
          </w:tcPr>
          <w:p w14:paraId="6EEBA095" w14:textId="18D0364E" w:rsidR="00911353" w:rsidRPr="00EB372C" w:rsidRDefault="00911353" w:rsidP="00911353">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As at 1 January 20</w:t>
            </w:r>
            <w:r w:rsidR="00DA7880">
              <w:rPr>
                <w:rFonts w:ascii="Arial" w:eastAsia="Arial Unicode MS" w:hAnsi="Arial" w:cs="Arial"/>
                <w:sz w:val="14"/>
                <w:szCs w:val="14"/>
              </w:rPr>
              <w:t>20</w:t>
            </w:r>
          </w:p>
        </w:tc>
        <w:tc>
          <w:tcPr>
            <w:tcW w:w="1075" w:type="dxa"/>
            <w:gridSpan w:val="2"/>
          </w:tcPr>
          <w:p w14:paraId="607C7142" w14:textId="21CE0994" w:rsidR="00911353" w:rsidRPr="00EB372C" w:rsidRDefault="00911353" w:rsidP="00911353">
            <w:pPr>
              <w:pBdr>
                <w:bottom w:val="double" w:sz="6" w:space="1" w:color="auto"/>
              </w:pBdr>
              <w:tabs>
                <w:tab w:val="decimal" w:pos="792"/>
              </w:tabs>
              <w:spacing w:line="226" w:lineRule="exact"/>
              <w:rPr>
                <w:rFonts w:ascii="Arial" w:hAnsi="Arial" w:cs="Arial"/>
                <w:sz w:val="14"/>
                <w:szCs w:val="14"/>
              </w:rPr>
            </w:pPr>
            <w:r w:rsidRPr="00EB372C">
              <w:rPr>
                <w:rFonts w:ascii="Arial" w:hAnsi="Arial" w:cs="Arial"/>
                <w:sz w:val="14"/>
                <w:szCs w:val="14"/>
              </w:rPr>
              <w:t>9,046,246</w:t>
            </w:r>
          </w:p>
        </w:tc>
        <w:tc>
          <w:tcPr>
            <w:tcW w:w="1085" w:type="dxa"/>
            <w:gridSpan w:val="2"/>
          </w:tcPr>
          <w:p w14:paraId="2111D801" w14:textId="17A786A1" w:rsidR="00911353" w:rsidRPr="00EB372C" w:rsidRDefault="00911353" w:rsidP="00911353">
            <w:pPr>
              <w:pBdr>
                <w:bottom w:val="double" w:sz="6" w:space="1" w:color="auto"/>
              </w:pBdr>
              <w:tabs>
                <w:tab w:val="decimal" w:pos="792"/>
              </w:tabs>
              <w:spacing w:line="226" w:lineRule="exact"/>
              <w:rPr>
                <w:rFonts w:ascii="Arial" w:hAnsi="Arial" w:cs="Arial"/>
                <w:sz w:val="14"/>
                <w:szCs w:val="14"/>
              </w:rPr>
            </w:pPr>
            <w:r w:rsidRPr="00EB372C">
              <w:rPr>
                <w:rFonts w:ascii="Arial" w:hAnsi="Arial" w:cs="Arial"/>
                <w:sz w:val="14"/>
                <w:szCs w:val="14"/>
              </w:rPr>
              <w:t>18,239,766</w:t>
            </w:r>
          </w:p>
        </w:tc>
        <w:tc>
          <w:tcPr>
            <w:tcW w:w="1080" w:type="dxa"/>
            <w:gridSpan w:val="2"/>
          </w:tcPr>
          <w:p w14:paraId="44986ED6" w14:textId="32A66A44" w:rsidR="00911353" w:rsidRPr="00EB372C" w:rsidRDefault="00911353" w:rsidP="00911353">
            <w:pPr>
              <w:pBdr>
                <w:bottom w:val="double" w:sz="6" w:space="1" w:color="auto"/>
              </w:pBdr>
              <w:tabs>
                <w:tab w:val="decimal" w:pos="794"/>
              </w:tabs>
              <w:spacing w:line="226" w:lineRule="exact"/>
              <w:rPr>
                <w:rFonts w:ascii="Arial" w:hAnsi="Arial" w:cs="Arial"/>
                <w:sz w:val="14"/>
                <w:szCs w:val="14"/>
              </w:rPr>
            </w:pPr>
            <w:r w:rsidRPr="00EB372C">
              <w:rPr>
                <w:rFonts w:ascii="Arial" w:hAnsi="Arial" w:cs="Arial"/>
                <w:sz w:val="14"/>
                <w:szCs w:val="14"/>
              </w:rPr>
              <w:t>560,969</w:t>
            </w:r>
          </w:p>
        </w:tc>
        <w:tc>
          <w:tcPr>
            <w:tcW w:w="1079" w:type="dxa"/>
            <w:gridSpan w:val="2"/>
          </w:tcPr>
          <w:p w14:paraId="26E0E4BB" w14:textId="407599AC" w:rsidR="00911353" w:rsidRPr="00EB372C" w:rsidRDefault="00911353" w:rsidP="00911353">
            <w:pPr>
              <w:pBdr>
                <w:bottom w:val="double" w:sz="6" w:space="1" w:color="auto"/>
              </w:pBdr>
              <w:tabs>
                <w:tab w:val="decimal" w:pos="794"/>
              </w:tabs>
              <w:spacing w:line="226" w:lineRule="exact"/>
              <w:rPr>
                <w:rFonts w:ascii="Arial" w:hAnsi="Arial" w:cs="Arial"/>
                <w:sz w:val="14"/>
                <w:szCs w:val="14"/>
              </w:rPr>
            </w:pPr>
            <w:r w:rsidRPr="00EB372C">
              <w:rPr>
                <w:rFonts w:ascii="Arial" w:hAnsi="Arial" w:cs="Arial"/>
                <w:sz w:val="14"/>
                <w:szCs w:val="14"/>
              </w:rPr>
              <w:t>1,206,000</w:t>
            </w:r>
          </w:p>
        </w:tc>
        <w:tc>
          <w:tcPr>
            <w:tcW w:w="1080" w:type="dxa"/>
            <w:gridSpan w:val="3"/>
          </w:tcPr>
          <w:p w14:paraId="1CB39D5F" w14:textId="79EA47AF" w:rsidR="00911353" w:rsidRPr="00EB372C" w:rsidRDefault="00911353" w:rsidP="00911353">
            <w:pPr>
              <w:pBdr>
                <w:bottom w:val="double" w:sz="6" w:space="1" w:color="auto"/>
              </w:pBdr>
              <w:tabs>
                <w:tab w:val="decimal" w:pos="816"/>
              </w:tabs>
              <w:spacing w:line="226" w:lineRule="exact"/>
              <w:rPr>
                <w:rFonts w:ascii="Arial" w:hAnsi="Arial" w:cs="Arial"/>
                <w:sz w:val="14"/>
                <w:szCs w:val="14"/>
              </w:rPr>
            </w:pPr>
            <w:r w:rsidRPr="00EB372C">
              <w:rPr>
                <w:rFonts w:ascii="Arial" w:hAnsi="Arial" w:cs="Arial"/>
                <w:sz w:val="14"/>
                <w:szCs w:val="14"/>
              </w:rPr>
              <w:t>1,469</w:t>
            </w:r>
          </w:p>
        </w:tc>
        <w:tc>
          <w:tcPr>
            <w:tcW w:w="1092" w:type="dxa"/>
            <w:gridSpan w:val="3"/>
          </w:tcPr>
          <w:p w14:paraId="31A90B45" w14:textId="22F2E070" w:rsidR="00911353" w:rsidRPr="00EB372C" w:rsidRDefault="00911353" w:rsidP="00911353">
            <w:pPr>
              <w:pBdr>
                <w:bottom w:val="double" w:sz="6" w:space="1" w:color="auto"/>
              </w:pBdr>
              <w:tabs>
                <w:tab w:val="decimal" w:pos="802"/>
              </w:tabs>
              <w:spacing w:line="226" w:lineRule="exact"/>
              <w:rPr>
                <w:rFonts w:ascii="Arial" w:hAnsi="Arial" w:cs="Arial"/>
                <w:sz w:val="14"/>
                <w:szCs w:val="14"/>
              </w:rPr>
            </w:pPr>
            <w:r w:rsidRPr="00EB372C">
              <w:rPr>
                <w:rFonts w:ascii="Arial" w:hAnsi="Arial" w:cs="Arial"/>
                <w:sz w:val="14"/>
                <w:szCs w:val="14"/>
              </w:rPr>
              <w:t>567,280</w:t>
            </w:r>
          </w:p>
        </w:tc>
        <w:tc>
          <w:tcPr>
            <w:tcW w:w="1080" w:type="dxa"/>
            <w:gridSpan w:val="2"/>
          </w:tcPr>
          <w:p w14:paraId="3D223407" w14:textId="76F1116A" w:rsidR="00911353" w:rsidRPr="00EB372C" w:rsidRDefault="00911353" w:rsidP="00911353">
            <w:pPr>
              <w:pBdr>
                <w:bottom w:val="double" w:sz="6" w:space="1" w:color="auto"/>
              </w:pBdr>
              <w:tabs>
                <w:tab w:val="decimal" w:pos="792"/>
              </w:tabs>
              <w:spacing w:line="226" w:lineRule="exact"/>
              <w:jc w:val="both"/>
              <w:rPr>
                <w:rFonts w:ascii="Arial" w:hAnsi="Arial" w:cs="Arial"/>
                <w:sz w:val="14"/>
                <w:szCs w:val="14"/>
              </w:rPr>
            </w:pPr>
            <w:r w:rsidRPr="00EB372C">
              <w:rPr>
                <w:rFonts w:ascii="Arial" w:hAnsi="Arial" w:cs="Arial"/>
                <w:sz w:val="14"/>
                <w:szCs w:val="14"/>
              </w:rPr>
              <w:t>29,621,730</w:t>
            </w:r>
          </w:p>
        </w:tc>
      </w:tr>
      <w:tr w:rsidR="00911353" w:rsidRPr="00EB372C" w14:paraId="75F0FAF0" w14:textId="77777777" w:rsidTr="000A0C7F">
        <w:trPr>
          <w:gridAfter w:val="2"/>
          <w:wAfter w:w="148" w:type="dxa"/>
        </w:trPr>
        <w:tc>
          <w:tcPr>
            <w:tcW w:w="2239" w:type="dxa"/>
          </w:tcPr>
          <w:p w14:paraId="7E8F001D" w14:textId="34940436" w:rsidR="00911353" w:rsidRPr="00EB372C" w:rsidRDefault="00911353" w:rsidP="00911353">
            <w:pPr>
              <w:tabs>
                <w:tab w:val="left" w:pos="12"/>
                <w:tab w:val="center" w:pos="8010"/>
              </w:tabs>
              <w:spacing w:line="226" w:lineRule="exact"/>
              <w:ind w:left="164" w:right="-50" w:hanging="164"/>
              <w:jc w:val="both"/>
              <w:rPr>
                <w:rFonts w:ascii="Arial" w:eastAsia="Arial Unicode MS" w:hAnsi="Arial" w:cs="Arial"/>
                <w:sz w:val="14"/>
                <w:szCs w:val="14"/>
              </w:rPr>
            </w:pPr>
            <w:r w:rsidRPr="00EB372C">
              <w:rPr>
                <w:rFonts w:ascii="Arial" w:eastAsia="Arial Unicode MS" w:hAnsi="Arial" w:cs="Arial"/>
                <w:sz w:val="14"/>
                <w:szCs w:val="14"/>
              </w:rPr>
              <w:tab/>
              <w:t>As at 31 December 2020</w:t>
            </w:r>
          </w:p>
        </w:tc>
        <w:tc>
          <w:tcPr>
            <w:tcW w:w="1075" w:type="dxa"/>
            <w:gridSpan w:val="2"/>
          </w:tcPr>
          <w:p w14:paraId="4F044C60" w14:textId="2E54CDB7" w:rsidR="00911353" w:rsidRPr="00EB372C" w:rsidRDefault="00911353" w:rsidP="00911353">
            <w:pPr>
              <w:pBdr>
                <w:bottom w:val="double" w:sz="6" w:space="1" w:color="auto"/>
              </w:pBdr>
              <w:tabs>
                <w:tab w:val="decimal" w:pos="792"/>
              </w:tabs>
              <w:spacing w:line="226" w:lineRule="exact"/>
              <w:rPr>
                <w:rFonts w:ascii="Arial" w:hAnsi="Arial" w:cs="Arial"/>
                <w:sz w:val="14"/>
                <w:szCs w:val="14"/>
              </w:rPr>
            </w:pPr>
            <w:r w:rsidRPr="00EB372C">
              <w:rPr>
                <w:rFonts w:ascii="Arial" w:hAnsi="Arial" w:cs="Arial"/>
                <w:sz w:val="14"/>
                <w:szCs w:val="14"/>
              </w:rPr>
              <w:t>9,046,246</w:t>
            </w:r>
          </w:p>
        </w:tc>
        <w:tc>
          <w:tcPr>
            <w:tcW w:w="1085" w:type="dxa"/>
            <w:gridSpan w:val="2"/>
          </w:tcPr>
          <w:p w14:paraId="72F2D1D1" w14:textId="7B44E2BF" w:rsidR="00911353" w:rsidRPr="00EB372C" w:rsidRDefault="00911353" w:rsidP="00911353">
            <w:pPr>
              <w:pBdr>
                <w:bottom w:val="double" w:sz="6" w:space="1" w:color="auto"/>
              </w:pBdr>
              <w:tabs>
                <w:tab w:val="decimal" w:pos="792"/>
              </w:tabs>
              <w:spacing w:line="226" w:lineRule="exact"/>
              <w:rPr>
                <w:rFonts w:ascii="Arial" w:hAnsi="Arial" w:cs="Arial"/>
                <w:sz w:val="14"/>
                <w:szCs w:val="14"/>
              </w:rPr>
            </w:pPr>
            <w:r w:rsidRPr="00EB372C">
              <w:rPr>
                <w:rFonts w:ascii="Arial" w:hAnsi="Arial" w:cs="Arial"/>
                <w:sz w:val="14"/>
                <w:szCs w:val="14"/>
              </w:rPr>
              <w:t>17,731,868</w:t>
            </w:r>
          </w:p>
        </w:tc>
        <w:tc>
          <w:tcPr>
            <w:tcW w:w="1080" w:type="dxa"/>
            <w:gridSpan w:val="2"/>
          </w:tcPr>
          <w:p w14:paraId="6868420C" w14:textId="4F279787" w:rsidR="00911353" w:rsidRPr="00EB372C" w:rsidRDefault="00911353" w:rsidP="00911353">
            <w:pPr>
              <w:pBdr>
                <w:bottom w:val="double" w:sz="6" w:space="1" w:color="auto"/>
              </w:pBdr>
              <w:tabs>
                <w:tab w:val="decimal" w:pos="794"/>
              </w:tabs>
              <w:spacing w:line="226" w:lineRule="exact"/>
              <w:rPr>
                <w:rFonts w:ascii="Arial" w:hAnsi="Arial" w:cs="Arial"/>
                <w:sz w:val="14"/>
                <w:szCs w:val="14"/>
              </w:rPr>
            </w:pPr>
            <w:r w:rsidRPr="00EB372C">
              <w:rPr>
                <w:rFonts w:ascii="Arial" w:hAnsi="Arial" w:cs="Arial"/>
                <w:sz w:val="14"/>
                <w:szCs w:val="14"/>
              </w:rPr>
              <w:t>736,217</w:t>
            </w:r>
          </w:p>
        </w:tc>
        <w:tc>
          <w:tcPr>
            <w:tcW w:w="1079" w:type="dxa"/>
            <w:gridSpan w:val="2"/>
          </w:tcPr>
          <w:p w14:paraId="02BAC1C5" w14:textId="49891096" w:rsidR="00911353" w:rsidRPr="00EB372C" w:rsidRDefault="00911353" w:rsidP="00911353">
            <w:pPr>
              <w:pBdr>
                <w:bottom w:val="double" w:sz="6" w:space="1" w:color="auto"/>
              </w:pBdr>
              <w:tabs>
                <w:tab w:val="decimal" w:pos="794"/>
              </w:tabs>
              <w:spacing w:line="226" w:lineRule="exact"/>
              <w:rPr>
                <w:rFonts w:ascii="Arial" w:hAnsi="Arial" w:cs="Arial"/>
                <w:sz w:val="14"/>
                <w:szCs w:val="14"/>
              </w:rPr>
            </w:pPr>
            <w:r w:rsidRPr="00EB372C">
              <w:rPr>
                <w:rFonts w:ascii="Arial" w:hAnsi="Arial" w:cs="Arial"/>
                <w:sz w:val="14"/>
                <w:szCs w:val="14"/>
              </w:rPr>
              <w:t>1,175,760</w:t>
            </w:r>
          </w:p>
        </w:tc>
        <w:tc>
          <w:tcPr>
            <w:tcW w:w="1080" w:type="dxa"/>
            <w:gridSpan w:val="3"/>
          </w:tcPr>
          <w:p w14:paraId="51A85C43" w14:textId="2A4E1798" w:rsidR="00911353" w:rsidRPr="00EB372C" w:rsidRDefault="00911353" w:rsidP="00911353">
            <w:pPr>
              <w:pBdr>
                <w:bottom w:val="double" w:sz="6" w:space="1" w:color="auto"/>
              </w:pBdr>
              <w:tabs>
                <w:tab w:val="decimal" w:pos="816"/>
              </w:tabs>
              <w:spacing w:line="226" w:lineRule="exact"/>
              <w:rPr>
                <w:rFonts w:ascii="Arial" w:hAnsi="Arial" w:cs="Arial"/>
                <w:sz w:val="14"/>
                <w:szCs w:val="14"/>
              </w:rPr>
            </w:pPr>
            <w:r w:rsidRPr="00EB372C">
              <w:rPr>
                <w:rFonts w:ascii="Arial" w:hAnsi="Arial" w:cs="Arial"/>
                <w:sz w:val="14"/>
                <w:szCs w:val="14"/>
              </w:rPr>
              <w:t>1,142</w:t>
            </w:r>
          </w:p>
        </w:tc>
        <w:tc>
          <w:tcPr>
            <w:tcW w:w="1092" w:type="dxa"/>
            <w:gridSpan w:val="3"/>
          </w:tcPr>
          <w:p w14:paraId="42E84AF0" w14:textId="78552877" w:rsidR="00911353" w:rsidRPr="00EB372C" w:rsidRDefault="00911353" w:rsidP="00911353">
            <w:pPr>
              <w:pBdr>
                <w:bottom w:val="double" w:sz="6" w:space="1" w:color="auto"/>
              </w:pBdr>
              <w:tabs>
                <w:tab w:val="decimal" w:pos="802"/>
              </w:tabs>
              <w:spacing w:line="226" w:lineRule="exact"/>
              <w:rPr>
                <w:rFonts w:ascii="Arial" w:hAnsi="Arial" w:cs="Arial"/>
                <w:sz w:val="14"/>
                <w:szCs w:val="14"/>
              </w:rPr>
            </w:pPr>
            <w:r w:rsidRPr="00EB372C">
              <w:rPr>
                <w:rFonts w:ascii="Arial" w:hAnsi="Arial" w:cs="Arial"/>
                <w:sz w:val="14"/>
                <w:szCs w:val="14"/>
              </w:rPr>
              <w:t>49,924</w:t>
            </w:r>
          </w:p>
        </w:tc>
        <w:tc>
          <w:tcPr>
            <w:tcW w:w="1080" w:type="dxa"/>
            <w:gridSpan w:val="2"/>
          </w:tcPr>
          <w:p w14:paraId="648FA670" w14:textId="47AA8333" w:rsidR="00911353" w:rsidRPr="00EB372C" w:rsidRDefault="00911353" w:rsidP="00911353">
            <w:pPr>
              <w:pBdr>
                <w:bottom w:val="double" w:sz="6" w:space="1" w:color="auto"/>
              </w:pBdr>
              <w:tabs>
                <w:tab w:val="decimal" w:pos="792"/>
              </w:tabs>
              <w:spacing w:line="226" w:lineRule="exact"/>
              <w:jc w:val="both"/>
              <w:rPr>
                <w:rFonts w:ascii="Arial" w:hAnsi="Arial" w:cs="Arial"/>
                <w:sz w:val="14"/>
                <w:szCs w:val="14"/>
              </w:rPr>
            </w:pPr>
            <w:r w:rsidRPr="00EB372C">
              <w:rPr>
                <w:rFonts w:ascii="Arial" w:hAnsi="Arial" w:cs="Arial"/>
                <w:sz w:val="14"/>
                <w:szCs w:val="14"/>
              </w:rPr>
              <w:t>28,741,157</w:t>
            </w:r>
          </w:p>
        </w:tc>
      </w:tr>
      <w:tr w:rsidR="00911353" w:rsidRPr="00EB372C" w14:paraId="3D82D24B" w14:textId="77777777" w:rsidTr="000A0C7F">
        <w:tc>
          <w:tcPr>
            <w:tcW w:w="6880" w:type="dxa"/>
            <w:gridSpan w:val="11"/>
          </w:tcPr>
          <w:p w14:paraId="38D7CABD" w14:textId="77777777" w:rsidR="00911353" w:rsidRPr="00EB372C" w:rsidRDefault="00911353" w:rsidP="00911353">
            <w:pPr>
              <w:spacing w:line="226" w:lineRule="exact"/>
              <w:ind w:right="-50"/>
              <w:jc w:val="both"/>
              <w:rPr>
                <w:rFonts w:ascii="Arial" w:eastAsia="Arial Unicode MS" w:hAnsi="Arial" w:cs="Arial"/>
                <w:b/>
                <w:bCs/>
                <w:sz w:val="14"/>
                <w:szCs w:val="14"/>
              </w:rPr>
            </w:pPr>
            <w:r w:rsidRPr="00EB372C">
              <w:rPr>
                <w:rFonts w:ascii="Arial" w:eastAsia="Arial Unicode MS" w:hAnsi="Arial" w:cs="Arial"/>
                <w:b/>
                <w:bCs/>
                <w:sz w:val="14"/>
                <w:szCs w:val="14"/>
              </w:rPr>
              <w:t>Depreciation for the year</w:t>
            </w:r>
          </w:p>
        </w:tc>
        <w:tc>
          <w:tcPr>
            <w:tcW w:w="3078" w:type="dxa"/>
            <w:gridSpan w:val="8"/>
          </w:tcPr>
          <w:p w14:paraId="498990BF" w14:textId="77777777" w:rsidR="00911353" w:rsidRPr="00EB372C" w:rsidRDefault="00911353" w:rsidP="00911353">
            <w:pPr>
              <w:tabs>
                <w:tab w:val="decimal" w:pos="882"/>
              </w:tabs>
              <w:spacing w:line="226" w:lineRule="exact"/>
              <w:ind w:right="-50"/>
              <w:jc w:val="both"/>
              <w:rPr>
                <w:rFonts w:ascii="Arial" w:eastAsia="Arial Unicode MS" w:hAnsi="Arial" w:cs="Arial"/>
                <w:sz w:val="14"/>
                <w:szCs w:val="14"/>
              </w:rPr>
            </w:pPr>
          </w:p>
        </w:tc>
      </w:tr>
      <w:tr w:rsidR="00911353" w:rsidRPr="00EB372C" w14:paraId="4D56B8B3" w14:textId="77777777" w:rsidTr="000A0C7F">
        <w:trPr>
          <w:gridAfter w:val="2"/>
          <w:wAfter w:w="148" w:type="dxa"/>
        </w:trPr>
        <w:tc>
          <w:tcPr>
            <w:tcW w:w="7760" w:type="dxa"/>
            <w:gridSpan w:val="14"/>
          </w:tcPr>
          <w:p w14:paraId="5ECA5818" w14:textId="77777777" w:rsidR="00911353" w:rsidRPr="00EB372C" w:rsidRDefault="00911353" w:rsidP="00911353">
            <w:pPr>
              <w:spacing w:line="226" w:lineRule="exact"/>
              <w:ind w:right="-50"/>
              <w:jc w:val="both"/>
              <w:rPr>
                <w:rFonts w:ascii="Arial" w:eastAsia="Arial Unicode MS" w:hAnsi="Arial" w:cs="Arial"/>
                <w:sz w:val="14"/>
                <w:szCs w:val="14"/>
              </w:rPr>
            </w:pPr>
            <w:r w:rsidRPr="00EB372C">
              <w:rPr>
                <w:rFonts w:ascii="Arial" w:eastAsia="Arial Unicode MS" w:hAnsi="Arial" w:cs="Arial"/>
                <w:sz w:val="14"/>
                <w:szCs w:val="14"/>
              </w:rPr>
              <w:t>2019 (Baht 2,457 million included in selling expenses, and the balance in administrative expenses)</w:t>
            </w:r>
          </w:p>
        </w:tc>
        <w:tc>
          <w:tcPr>
            <w:tcW w:w="970" w:type="dxa"/>
          </w:tcPr>
          <w:p w14:paraId="13A26A30" w14:textId="77777777" w:rsidR="00911353" w:rsidRPr="00EB372C" w:rsidRDefault="00911353" w:rsidP="00911353">
            <w:pPr>
              <w:spacing w:line="226" w:lineRule="exact"/>
              <w:ind w:right="-50"/>
              <w:jc w:val="both"/>
              <w:rPr>
                <w:rFonts w:ascii="Arial" w:eastAsia="Arial Unicode MS" w:hAnsi="Arial" w:cs="Arial"/>
                <w:sz w:val="14"/>
                <w:szCs w:val="14"/>
              </w:rPr>
            </w:pPr>
          </w:p>
        </w:tc>
        <w:tc>
          <w:tcPr>
            <w:tcW w:w="1080" w:type="dxa"/>
            <w:gridSpan w:val="2"/>
          </w:tcPr>
          <w:p w14:paraId="58D06244" w14:textId="39C4FB99" w:rsidR="00911353" w:rsidRPr="00EB372C" w:rsidRDefault="00911353" w:rsidP="00911353">
            <w:pPr>
              <w:pBdr>
                <w:bottom w:val="double" w:sz="6" w:space="1" w:color="auto"/>
              </w:pBdr>
              <w:tabs>
                <w:tab w:val="decimal" w:pos="792"/>
              </w:tabs>
              <w:spacing w:line="226" w:lineRule="exact"/>
              <w:jc w:val="both"/>
              <w:rPr>
                <w:rFonts w:ascii="Arial" w:hAnsi="Arial" w:cs="Arial"/>
                <w:sz w:val="14"/>
                <w:szCs w:val="14"/>
              </w:rPr>
            </w:pPr>
            <w:r w:rsidRPr="00EB372C">
              <w:rPr>
                <w:rFonts w:ascii="Arial" w:hAnsi="Arial" w:cs="Arial"/>
                <w:sz w:val="14"/>
                <w:szCs w:val="14"/>
              </w:rPr>
              <w:t>2,510,028</w:t>
            </w:r>
          </w:p>
        </w:tc>
      </w:tr>
      <w:tr w:rsidR="00911353" w:rsidRPr="00EB372C" w14:paraId="7626DF6F" w14:textId="77777777" w:rsidTr="000A0C7F">
        <w:trPr>
          <w:gridAfter w:val="2"/>
          <w:wAfter w:w="148" w:type="dxa"/>
        </w:trPr>
        <w:tc>
          <w:tcPr>
            <w:tcW w:w="7760" w:type="dxa"/>
            <w:gridSpan w:val="14"/>
          </w:tcPr>
          <w:p w14:paraId="12F87762" w14:textId="12905204" w:rsidR="00911353" w:rsidRPr="00EB372C" w:rsidRDefault="00911353" w:rsidP="00911353">
            <w:pPr>
              <w:spacing w:line="226" w:lineRule="exact"/>
              <w:ind w:right="-50"/>
              <w:jc w:val="both"/>
              <w:rPr>
                <w:rFonts w:ascii="Arial" w:eastAsia="Arial Unicode MS" w:hAnsi="Arial" w:cs="Arial"/>
                <w:sz w:val="14"/>
                <w:szCs w:val="14"/>
              </w:rPr>
            </w:pPr>
            <w:r w:rsidRPr="00EB372C">
              <w:rPr>
                <w:rFonts w:ascii="Arial" w:eastAsia="Arial Unicode MS" w:hAnsi="Arial" w:cs="Arial"/>
                <w:sz w:val="14"/>
                <w:szCs w:val="14"/>
              </w:rPr>
              <w:t xml:space="preserve">2020 (Baht </w:t>
            </w:r>
            <w:r w:rsidR="00EB372C" w:rsidRPr="00EB372C">
              <w:rPr>
                <w:rFonts w:ascii="Arial" w:eastAsia="Arial Unicode MS" w:hAnsi="Arial" w:cs="Arial"/>
                <w:sz w:val="14"/>
                <w:szCs w:val="14"/>
              </w:rPr>
              <w:t>2,</w:t>
            </w:r>
            <w:r w:rsidR="00DA7880">
              <w:rPr>
                <w:rFonts w:ascii="Arial" w:eastAsia="Arial Unicode MS" w:hAnsi="Arial" w:cs="Arial"/>
                <w:sz w:val="14"/>
                <w:szCs w:val="14"/>
              </w:rPr>
              <w:t>3</w:t>
            </w:r>
            <w:r w:rsidR="00EB372C" w:rsidRPr="00EB372C">
              <w:rPr>
                <w:rFonts w:ascii="Arial" w:eastAsia="Arial Unicode MS" w:hAnsi="Arial" w:cs="Arial"/>
                <w:sz w:val="14"/>
                <w:szCs w:val="14"/>
              </w:rPr>
              <w:t>52</w:t>
            </w:r>
            <w:r w:rsidRPr="00EB372C">
              <w:rPr>
                <w:rFonts w:ascii="Arial" w:eastAsia="Arial Unicode MS" w:hAnsi="Arial" w:cs="Arial"/>
                <w:sz w:val="14"/>
                <w:szCs w:val="14"/>
              </w:rPr>
              <w:t xml:space="preserve"> million included in selling expenses, and the balance in administrative expenses)</w:t>
            </w:r>
          </w:p>
        </w:tc>
        <w:tc>
          <w:tcPr>
            <w:tcW w:w="970" w:type="dxa"/>
          </w:tcPr>
          <w:p w14:paraId="6108A199" w14:textId="77777777" w:rsidR="00911353" w:rsidRPr="00EB372C" w:rsidRDefault="00911353" w:rsidP="00911353">
            <w:pPr>
              <w:spacing w:line="226" w:lineRule="exact"/>
              <w:ind w:right="-50"/>
              <w:jc w:val="both"/>
              <w:rPr>
                <w:rFonts w:ascii="Arial" w:eastAsia="Arial Unicode MS" w:hAnsi="Arial" w:cs="Arial"/>
                <w:sz w:val="14"/>
                <w:szCs w:val="14"/>
              </w:rPr>
            </w:pPr>
          </w:p>
        </w:tc>
        <w:tc>
          <w:tcPr>
            <w:tcW w:w="1080" w:type="dxa"/>
            <w:gridSpan w:val="2"/>
          </w:tcPr>
          <w:p w14:paraId="232C50DC" w14:textId="18A2F1AD" w:rsidR="00911353" w:rsidRPr="00EB372C" w:rsidRDefault="00911353" w:rsidP="00911353">
            <w:pPr>
              <w:pBdr>
                <w:bottom w:val="double" w:sz="6" w:space="1" w:color="auto"/>
              </w:pBdr>
              <w:tabs>
                <w:tab w:val="decimal" w:pos="792"/>
              </w:tabs>
              <w:spacing w:line="226" w:lineRule="exact"/>
              <w:jc w:val="both"/>
              <w:rPr>
                <w:rFonts w:ascii="Arial" w:hAnsi="Arial" w:cs="Arial"/>
                <w:sz w:val="14"/>
                <w:szCs w:val="14"/>
              </w:rPr>
            </w:pPr>
            <w:r w:rsidRPr="00EB372C">
              <w:rPr>
                <w:rFonts w:ascii="Arial" w:hAnsi="Arial" w:cs="Arial"/>
                <w:sz w:val="14"/>
                <w:szCs w:val="14"/>
              </w:rPr>
              <w:t>2,490,916</w:t>
            </w:r>
          </w:p>
        </w:tc>
      </w:tr>
    </w:tbl>
    <w:p w14:paraId="4C56AB85" w14:textId="359F37C6" w:rsidR="0061492D" w:rsidRDefault="0061492D"/>
    <w:p w14:paraId="382B8664" w14:textId="78CF6D89" w:rsidR="00951054" w:rsidRDefault="00951054"/>
    <w:p w14:paraId="48AA1E59" w14:textId="415B26A8" w:rsidR="00951054" w:rsidRDefault="00951054"/>
    <w:p w14:paraId="60E6CB34" w14:textId="110E715F" w:rsidR="00951054" w:rsidRDefault="00951054"/>
    <w:tbl>
      <w:tblPr>
        <w:tblW w:w="11033" w:type="dxa"/>
        <w:tblInd w:w="-90" w:type="dxa"/>
        <w:tblLayout w:type="fixed"/>
        <w:tblLook w:val="0000" w:firstRow="0" w:lastRow="0" w:firstColumn="0" w:lastColumn="0" w:noHBand="0" w:noVBand="0"/>
      </w:tblPr>
      <w:tblGrid>
        <w:gridCol w:w="2248"/>
        <w:gridCol w:w="1079"/>
        <w:gridCol w:w="1081"/>
        <w:gridCol w:w="1079"/>
        <w:gridCol w:w="1109"/>
        <w:gridCol w:w="1049"/>
        <w:gridCol w:w="1085"/>
        <w:gridCol w:w="838"/>
        <w:gridCol w:w="242"/>
        <w:gridCol w:w="1223"/>
      </w:tblGrid>
      <w:tr w:rsidR="002C02BC" w:rsidRPr="00553810" w14:paraId="56CE25FE" w14:textId="77777777" w:rsidTr="00293C51">
        <w:trPr>
          <w:gridAfter w:val="1"/>
          <w:wAfter w:w="1223" w:type="dxa"/>
          <w:tblHeader/>
        </w:trPr>
        <w:tc>
          <w:tcPr>
            <w:tcW w:w="9810" w:type="dxa"/>
            <w:gridSpan w:val="9"/>
          </w:tcPr>
          <w:p w14:paraId="33FEF372" w14:textId="77777777" w:rsidR="002C02BC" w:rsidRPr="00553810" w:rsidRDefault="002C02BC" w:rsidP="00553810">
            <w:pPr>
              <w:tabs>
                <w:tab w:val="center" w:pos="8010"/>
              </w:tabs>
              <w:spacing w:line="250" w:lineRule="exact"/>
              <w:ind w:right="-43"/>
              <w:jc w:val="right"/>
              <w:rPr>
                <w:rFonts w:ascii="Arial" w:eastAsia="Arial Unicode MS" w:hAnsi="Arial" w:cs="Arial"/>
                <w:sz w:val="14"/>
                <w:szCs w:val="14"/>
                <w:cs/>
              </w:rPr>
            </w:pPr>
            <w:r w:rsidRPr="00553810">
              <w:rPr>
                <w:rFonts w:ascii="Arial" w:hAnsi="Arial" w:cs="Arial"/>
                <w:sz w:val="14"/>
                <w:szCs w:val="14"/>
              </w:rPr>
              <w:lastRenderedPageBreak/>
              <w:br w:type="page"/>
            </w:r>
            <w:r w:rsidRPr="00553810">
              <w:rPr>
                <w:rFonts w:ascii="Arial" w:eastAsia="Arial Unicode MS" w:hAnsi="Arial" w:cs="Arial"/>
                <w:sz w:val="14"/>
                <w:szCs w:val="14"/>
                <w:cs/>
              </w:rPr>
              <w:t xml:space="preserve"> (</w:t>
            </w:r>
            <w:r w:rsidRPr="00553810">
              <w:rPr>
                <w:rFonts w:ascii="Arial" w:eastAsia="Arial Unicode MS" w:hAnsi="Arial" w:cs="Arial"/>
                <w:sz w:val="14"/>
                <w:szCs w:val="14"/>
              </w:rPr>
              <w:t>Unit: Thousand Baht</w:t>
            </w:r>
            <w:r w:rsidRPr="00553810">
              <w:rPr>
                <w:rFonts w:ascii="Arial" w:eastAsia="Arial Unicode MS" w:hAnsi="Arial" w:cs="Arial"/>
                <w:sz w:val="14"/>
                <w:szCs w:val="14"/>
                <w:cs/>
              </w:rPr>
              <w:t>)</w:t>
            </w:r>
          </w:p>
        </w:tc>
      </w:tr>
      <w:tr w:rsidR="002C02BC" w:rsidRPr="00553810" w14:paraId="1A7A16DF" w14:textId="77777777" w:rsidTr="00293C51">
        <w:trPr>
          <w:gridAfter w:val="1"/>
          <w:wAfter w:w="1223" w:type="dxa"/>
          <w:tblHeader/>
        </w:trPr>
        <w:tc>
          <w:tcPr>
            <w:tcW w:w="2248" w:type="dxa"/>
          </w:tcPr>
          <w:p w14:paraId="3D946959" w14:textId="77777777" w:rsidR="002C02BC" w:rsidRPr="00553810" w:rsidRDefault="002C02BC" w:rsidP="00553810">
            <w:pPr>
              <w:tabs>
                <w:tab w:val="center" w:pos="8010"/>
              </w:tabs>
              <w:spacing w:line="250" w:lineRule="exact"/>
              <w:ind w:right="-50"/>
              <w:jc w:val="right"/>
              <w:rPr>
                <w:rFonts w:ascii="Arial" w:eastAsia="Arial Unicode MS" w:hAnsi="Arial" w:cs="Arial"/>
                <w:sz w:val="14"/>
                <w:szCs w:val="14"/>
                <w:cs/>
              </w:rPr>
            </w:pPr>
          </w:p>
        </w:tc>
        <w:tc>
          <w:tcPr>
            <w:tcW w:w="7562" w:type="dxa"/>
            <w:gridSpan w:val="8"/>
          </w:tcPr>
          <w:p w14:paraId="019A60A4" w14:textId="77777777" w:rsidR="002C02BC" w:rsidRPr="00553810" w:rsidRDefault="002C02BC" w:rsidP="00553810">
            <w:pPr>
              <w:pBdr>
                <w:bottom w:val="single" w:sz="4" w:space="1" w:color="auto"/>
              </w:pBdr>
              <w:tabs>
                <w:tab w:val="center" w:pos="8010"/>
              </w:tabs>
              <w:spacing w:line="250" w:lineRule="exact"/>
              <w:ind w:right="-50"/>
              <w:jc w:val="center"/>
              <w:rPr>
                <w:rFonts w:ascii="Arial" w:eastAsia="Arial Unicode MS" w:hAnsi="Arial" w:cs="Arial"/>
                <w:sz w:val="14"/>
                <w:szCs w:val="14"/>
                <w:cs/>
              </w:rPr>
            </w:pPr>
            <w:r w:rsidRPr="00553810">
              <w:rPr>
                <w:rFonts w:ascii="Arial" w:eastAsia="Arial Unicode MS" w:hAnsi="Arial" w:cs="Arial"/>
                <w:sz w:val="14"/>
                <w:szCs w:val="14"/>
              </w:rPr>
              <w:t>Separate financial statements</w:t>
            </w:r>
          </w:p>
        </w:tc>
      </w:tr>
      <w:tr w:rsidR="002C02BC" w:rsidRPr="00553810" w14:paraId="7709BF98" w14:textId="77777777" w:rsidTr="00293C51">
        <w:trPr>
          <w:gridAfter w:val="1"/>
          <w:wAfter w:w="1223" w:type="dxa"/>
          <w:tblHeader/>
        </w:trPr>
        <w:tc>
          <w:tcPr>
            <w:tcW w:w="2248" w:type="dxa"/>
          </w:tcPr>
          <w:p w14:paraId="58CC31B1" w14:textId="77777777" w:rsidR="002C02BC" w:rsidRPr="00553810" w:rsidRDefault="002C02BC" w:rsidP="00553810">
            <w:pPr>
              <w:tabs>
                <w:tab w:val="center" w:pos="8010"/>
              </w:tabs>
              <w:spacing w:line="250" w:lineRule="exact"/>
              <w:ind w:right="-50"/>
              <w:jc w:val="both"/>
              <w:rPr>
                <w:rFonts w:ascii="Arial" w:eastAsia="Arial Unicode MS" w:hAnsi="Arial" w:cs="Arial"/>
                <w:b/>
                <w:bCs/>
                <w:sz w:val="14"/>
                <w:szCs w:val="14"/>
              </w:rPr>
            </w:pPr>
          </w:p>
        </w:tc>
        <w:tc>
          <w:tcPr>
            <w:tcW w:w="1079" w:type="dxa"/>
            <w:vAlign w:val="bottom"/>
          </w:tcPr>
          <w:p w14:paraId="2C9B3FFC" w14:textId="77777777" w:rsidR="002C02BC" w:rsidRPr="00553810" w:rsidRDefault="002C02BC" w:rsidP="00553810">
            <w:pPr>
              <w:spacing w:line="250" w:lineRule="exact"/>
              <w:ind w:right="-50"/>
              <w:jc w:val="center"/>
              <w:rPr>
                <w:rFonts w:ascii="Arial" w:eastAsia="Arial Unicode MS" w:hAnsi="Arial" w:cs="Arial"/>
                <w:sz w:val="14"/>
                <w:szCs w:val="14"/>
              </w:rPr>
            </w:pPr>
          </w:p>
        </w:tc>
        <w:tc>
          <w:tcPr>
            <w:tcW w:w="1081" w:type="dxa"/>
            <w:vAlign w:val="bottom"/>
          </w:tcPr>
          <w:p w14:paraId="5AF27F43" w14:textId="77777777" w:rsidR="002C02BC" w:rsidRPr="00553810" w:rsidRDefault="002C02BC" w:rsidP="00553810">
            <w:pPr>
              <w:spacing w:line="250" w:lineRule="exact"/>
              <w:ind w:right="-50"/>
              <w:jc w:val="center"/>
              <w:rPr>
                <w:rFonts w:ascii="Arial" w:eastAsia="Arial Unicode MS" w:hAnsi="Arial" w:cs="Arial"/>
                <w:sz w:val="14"/>
                <w:szCs w:val="14"/>
              </w:rPr>
            </w:pPr>
          </w:p>
        </w:tc>
        <w:tc>
          <w:tcPr>
            <w:tcW w:w="1079" w:type="dxa"/>
            <w:vAlign w:val="bottom"/>
          </w:tcPr>
          <w:p w14:paraId="24090994" w14:textId="77777777" w:rsidR="002C02BC" w:rsidRPr="00553810" w:rsidRDefault="002C02BC" w:rsidP="00553810">
            <w:pPr>
              <w:spacing w:line="250" w:lineRule="exact"/>
              <w:ind w:right="-50"/>
              <w:jc w:val="center"/>
              <w:rPr>
                <w:rFonts w:ascii="Arial" w:eastAsia="Arial Unicode MS" w:hAnsi="Arial" w:cs="Arial"/>
                <w:sz w:val="14"/>
                <w:szCs w:val="14"/>
              </w:rPr>
            </w:pPr>
          </w:p>
        </w:tc>
        <w:tc>
          <w:tcPr>
            <w:tcW w:w="1109" w:type="dxa"/>
            <w:vAlign w:val="bottom"/>
          </w:tcPr>
          <w:p w14:paraId="09C13D3F" w14:textId="77777777" w:rsidR="002C02BC" w:rsidRPr="00553810" w:rsidRDefault="002C02BC" w:rsidP="00553810">
            <w:pPr>
              <w:spacing w:line="250" w:lineRule="exact"/>
              <w:ind w:right="-50"/>
              <w:jc w:val="center"/>
              <w:rPr>
                <w:rFonts w:ascii="Arial" w:eastAsia="Arial Unicode MS" w:hAnsi="Arial" w:cs="Arial"/>
                <w:sz w:val="14"/>
                <w:szCs w:val="14"/>
              </w:rPr>
            </w:pPr>
            <w:r w:rsidRPr="00553810">
              <w:rPr>
                <w:rFonts w:ascii="Arial" w:eastAsia="Arial Unicode MS" w:hAnsi="Arial" w:cs="Arial"/>
                <w:sz w:val="14"/>
                <w:szCs w:val="14"/>
              </w:rPr>
              <w:t>Furniture,</w:t>
            </w:r>
          </w:p>
        </w:tc>
        <w:tc>
          <w:tcPr>
            <w:tcW w:w="1049" w:type="dxa"/>
            <w:vAlign w:val="bottom"/>
          </w:tcPr>
          <w:p w14:paraId="5557627E" w14:textId="77777777" w:rsidR="002C02BC" w:rsidRPr="00553810" w:rsidRDefault="002C02BC" w:rsidP="00553810">
            <w:pPr>
              <w:spacing w:line="250" w:lineRule="exact"/>
              <w:ind w:right="-50"/>
              <w:jc w:val="center"/>
              <w:rPr>
                <w:rFonts w:ascii="Arial" w:eastAsia="Arial Unicode MS" w:hAnsi="Arial" w:cs="Arial"/>
                <w:sz w:val="14"/>
                <w:szCs w:val="14"/>
              </w:rPr>
            </w:pPr>
          </w:p>
        </w:tc>
        <w:tc>
          <w:tcPr>
            <w:tcW w:w="1085" w:type="dxa"/>
            <w:vAlign w:val="bottom"/>
          </w:tcPr>
          <w:p w14:paraId="146A55FD" w14:textId="77777777" w:rsidR="002C02BC" w:rsidRPr="00553810" w:rsidRDefault="002C02BC" w:rsidP="00553810">
            <w:pPr>
              <w:spacing w:line="250" w:lineRule="exact"/>
              <w:ind w:right="-50"/>
              <w:jc w:val="center"/>
              <w:rPr>
                <w:rFonts w:ascii="Arial" w:eastAsia="Arial Unicode MS" w:hAnsi="Arial" w:cs="Arial"/>
                <w:sz w:val="14"/>
                <w:szCs w:val="14"/>
              </w:rPr>
            </w:pPr>
            <w:r w:rsidRPr="00553810">
              <w:rPr>
                <w:rFonts w:ascii="Arial" w:eastAsia="Arial Unicode MS" w:hAnsi="Arial" w:cs="Arial"/>
                <w:sz w:val="14"/>
                <w:szCs w:val="14"/>
              </w:rPr>
              <w:t>Assets under</w:t>
            </w:r>
          </w:p>
        </w:tc>
        <w:tc>
          <w:tcPr>
            <w:tcW w:w="1080" w:type="dxa"/>
            <w:gridSpan w:val="2"/>
            <w:vAlign w:val="bottom"/>
          </w:tcPr>
          <w:p w14:paraId="4E71990F" w14:textId="77777777" w:rsidR="002C02BC" w:rsidRPr="00553810" w:rsidRDefault="002C02BC" w:rsidP="00553810">
            <w:pPr>
              <w:spacing w:line="250" w:lineRule="exact"/>
              <w:ind w:right="-50"/>
              <w:rPr>
                <w:rFonts w:ascii="Arial" w:eastAsia="Arial Unicode MS" w:hAnsi="Arial" w:cs="Arial"/>
                <w:sz w:val="14"/>
                <w:szCs w:val="14"/>
              </w:rPr>
            </w:pPr>
          </w:p>
        </w:tc>
      </w:tr>
      <w:tr w:rsidR="00AB6127" w:rsidRPr="00553810" w14:paraId="69002DF4" w14:textId="77777777" w:rsidTr="00293C51">
        <w:trPr>
          <w:gridAfter w:val="1"/>
          <w:wAfter w:w="1223" w:type="dxa"/>
          <w:tblHeader/>
        </w:trPr>
        <w:tc>
          <w:tcPr>
            <w:tcW w:w="2248" w:type="dxa"/>
          </w:tcPr>
          <w:p w14:paraId="4C0820AE" w14:textId="77777777" w:rsidR="00AB6127" w:rsidRPr="00553810" w:rsidRDefault="00AB6127" w:rsidP="00553810">
            <w:pPr>
              <w:tabs>
                <w:tab w:val="center" w:pos="8010"/>
              </w:tabs>
              <w:spacing w:line="250" w:lineRule="exact"/>
              <w:ind w:right="-50"/>
              <w:jc w:val="both"/>
              <w:rPr>
                <w:rFonts w:ascii="Arial" w:eastAsia="Arial Unicode MS" w:hAnsi="Arial" w:cs="Arial"/>
                <w:b/>
                <w:bCs/>
                <w:sz w:val="14"/>
                <w:szCs w:val="14"/>
              </w:rPr>
            </w:pPr>
          </w:p>
        </w:tc>
        <w:tc>
          <w:tcPr>
            <w:tcW w:w="1079" w:type="dxa"/>
            <w:vAlign w:val="bottom"/>
          </w:tcPr>
          <w:p w14:paraId="6EDA93CA" w14:textId="77777777" w:rsidR="00AB6127" w:rsidRPr="00553810" w:rsidRDefault="00AB6127" w:rsidP="00553810">
            <w:pPr>
              <w:spacing w:line="250" w:lineRule="exact"/>
              <w:ind w:right="-50"/>
              <w:jc w:val="center"/>
              <w:rPr>
                <w:rFonts w:ascii="Arial" w:eastAsia="Arial Unicode MS" w:hAnsi="Arial" w:cs="Arial"/>
                <w:sz w:val="14"/>
                <w:szCs w:val="14"/>
              </w:rPr>
            </w:pPr>
          </w:p>
        </w:tc>
        <w:tc>
          <w:tcPr>
            <w:tcW w:w="1081" w:type="dxa"/>
            <w:vAlign w:val="bottom"/>
          </w:tcPr>
          <w:p w14:paraId="5264B1C1" w14:textId="77777777" w:rsidR="00AB6127" w:rsidRPr="00553810" w:rsidRDefault="00AB6127" w:rsidP="00553810">
            <w:pPr>
              <w:spacing w:line="250" w:lineRule="exact"/>
              <w:ind w:right="-50"/>
              <w:jc w:val="center"/>
              <w:rPr>
                <w:rFonts w:ascii="Arial" w:eastAsia="Arial Unicode MS" w:hAnsi="Arial" w:cs="Arial"/>
                <w:sz w:val="14"/>
                <w:szCs w:val="14"/>
              </w:rPr>
            </w:pPr>
            <w:r w:rsidRPr="00553810">
              <w:rPr>
                <w:rFonts w:ascii="Arial" w:eastAsia="Arial Unicode MS" w:hAnsi="Arial" w:cs="Arial"/>
                <w:sz w:val="14"/>
                <w:szCs w:val="14"/>
              </w:rPr>
              <w:t>Buildings and</w:t>
            </w:r>
          </w:p>
        </w:tc>
        <w:tc>
          <w:tcPr>
            <w:tcW w:w="1079" w:type="dxa"/>
            <w:vAlign w:val="bottom"/>
          </w:tcPr>
          <w:p w14:paraId="7C041F3D" w14:textId="77777777" w:rsidR="00AB6127" w:rsidRPr="00553810" w:rsidRDefault="00AB6127" w:rsidP="00553810">
            <w:pPr>
              <w:spacing w:line="250" w:lineRule="exact"/>
              <w:ind w:right="-50"/>
              <w:jc w:val="center"/>
              <w:rPr>
                <w:rFonts w:ascii="Arial" w:eastAsia="Arial Unicode MS" w:hAnsi="Arial" w:cs="Arial"/>
                <w:sz w:val="14"/>
                <w:szCs w:val="14"/>
              </w:rPr>
            </w:pPr>
            <w:r w:rsidRPr="00553810">
              <w:rPr>
                <w:rFonts w:ascii="Arial" w:eastAsia="Arial Unicode MS" w:hAnsi="Arial" w:cs="Arial"/>
                <w:sz w:val="14"/>
                <w:szCs w:val="14"/>
              </w:rPr>
              <w:t xml:space="preserve">Equipment </w:t>
            </w:r>
          </w:p>
        </w:tc>
        <w:tc>
          <w:tcPr>
            <w:tcW w:w="1109" w:type="dxa"/>
            <w:vAlign w:val="bottom"/>
          </w:tcPr>
          <w:p w14:paraId="452F571A" w14:textId="77777777" w:rsidR="00AB6127" w:rsidRPr="00553810" w:rsidRDefault="00AB6127" w:rsidP="00553810">
            <w:pPr>
              <w:spacing w:line="250" w:lineRule="exact"/>
              <w:ind w:right="-50"/>
              <w:jc w:val="center"/>
              <w:rPr>
                <w:rFonts w:ascii="Arial" w:eastAsia="Arial Unicode MS" w:hAnsi="Arial" w:cs="Arial"/>
                <w:sz w:val="14"/>
                <w:szCs w:val="14"/>
              </w:rPr>
            </w:pPr>
            <w:r w:rsidRPr="00553810">
              <w:rPr>
                <w:rFonts w:ascii="Arial" w:eastAsia="Arial Unicode MS" w:hAnsi="Arial" w:cs="Arial"/>
                <w:sz w:val="14"/>
                <w:szCs w:val="14"/>
              </w:rPr>
              <w:t>fixtures and</w:t>
            </w:r>
          </w:p>
        </w:tc>
        <w:tc>
          <w:tcPr>
            <w:tcW w:w="1049" w:type="dxa"/>
            <w:vAlign w:val="bottom"/>
          </w:tcPr>
          <w:p w14:paraId="442D68AC" w14:textId="77777777" w:rsidR="00AB6127" w:rsidRPr="00553810" w:rsidRDefault="00AB6127" w:rsidP="00553810">
            <w:pPr>
              <w:spacing w:line="250" w:lineRule="exact"/>
              <w:ind w:right="-50"/>
              <w:jc w:val="center"/>
              <w:rPr>
                <w:rFonts w:ascii="Arial" w:eastAsia="Arial Unicode MS" w:hAnsi="Arial" w:cs="Arial"/>
                <w:sz w:val="14"/>
                <w:szCs w:val="14"/>
              </w:rPr>
            </w:pPr>
          </w:p>
        </w:tc>
        <w:tc>
          <w:tcPr>
            <w:tcW w:w="1085" w:type="dxa"/>
            <w:vAlign w:val="bottom"/>
          </w:tcPr>
          <w:p w14:paraId="1D155B5D" w14:textId="77777777" w:rsidR="00AB6127" w:rsidRPr="00553810" w:rsidRDefault="00AB6127" w:rsidP="00553810">
            <w:pPr>
              <w:spacing w:line="250" w:lineRule="exact"/>
              <w:ind w:right="-50"/>
              <w:jc w:val="center"/>
              <w:rPr>
                <w:rFonts w:ascii="Arial" w:eastAsia="Arial Unicode MS" w:hAnsi="Arial" w:cs="Arial"/>
                <w:sz w:val="14"/>
                <w:szCs w:val="14"/>
              </w:rPr>
            </w:pPr>
            <w:r w:rsidRPr="00553810">
              <w:rPr>
                <w:rFonts w:ascii="Arial" w:eastAsia="Arial Unicode MS" w:hAnsi="Arial" w:cs="Arial"/>
                <w:sz w:val="14"/>
                <w:szCs w:val="14"/>
              </w:rPr>
              <w:t>installation</w:t>
            </w:r>
          </w:p>
        </w:tc>
        <w:tc>
          <w:tcPr>
            <w:tcW w:w="1080" w:type="dxa"/>
            <w:gridSpan w:val="2"/>
            <w:vAlign w:val="bottom"/>
          </w:tcPr>
          <w:p w14:paraId="575EC032" w14:textId="77777777" w:rsidR="00AB6127" w:rsidRPr="00553810" w:rsidRDefault="00AB6127" w:rsidP="00553810">
            <w:pPr>
              <w:spacing w:line="250" w:lineRule="exact"/>
              <w:ind w:right="-50"/>
              <w:jc w:val="center"/>
              <w:rPr>
                <w:rFonts w:ascii="Arial" w:eastAsia="Arial Unicode MS" w:hAnsi="Arial" w:cs="Arial"/>
                <w:sz w:val="14"/>
                <w:szCs w:val="14"/>
              </w:rPr>
            </w:pPr>
          </w:p>
        </w:tc>
      </w:tr>
      <w:tr w:rsidR="00AB6127" w:rsidRPr="00553810" w14:paraId="162CEF5E" w14:textId="77777777" w:rsidTr="00293C51">
        <w:trPr>
          <w:gridAfter w:val="1"/>
          <w:wAfter w:w="1223" w:type="dxa"/>
          <w:tblHeader/>
        </w:trPr>
        <w:tc>
          <w:tcPr>
            <w:tcW w:w="2248" w:type="dxa"/>
          </w:tcPr>
          <w:p w14:paraId="46EFEA24" w14:textId="77777777" w:rsidR="00AB6127" w:rsidRPr="00553810" w:rsidRDefault="00AB6127" w:rsidP="00553810">
            <w:pPr>
              <w:tabs>
                <w:tab w:val="center" w:pos="8010"/>
              </w:tabs>
              <w:spacing w:line="250" w:lineRule="exact"/>
              <w:ind w:right="-50"/>
              <w:jc w:val="both"/>
              <w:rPr>
                <w:rFonts w:ascii="Arial" w:eastAsia="Arial Unicode MS" w:hAnsi="Arial" w:cs="Arial"/>
                <w:b/>
                <w:bCs/>
                <w:sz w:val="14"/>
                <w:szCs w:val="14"/>
              </w:rPr>
            </w:pPr>
          </w:p>
        </w:tc>
        <w:tc>
          <w:tcPr>
            <w:tcW w:w="1079" w:type="dxa"/>
            <w:vAlign w:val="bottom"/>
          </w:tcPr>
          <w:p w14:paraId="7CF6549F" w14:textId="77777777" w:rsidR="00AB6127" w:rsidRPr="00553810" w:rsidRDefault="00AB6127" w:rsidP="00553810">
            <w:pPr>
              <w:spacing w:line="250" w:lineRule="exact"/>
              <w:ind w:right="-50"/>
              <w:jc w:val="center"/>
              <w:rPr>
                <w:rFonts w:ascii="Arial" w:eastAsia="Arial Unicode MS" w:hAnsi="Arial" w:cs="Arial"/>
                <w:sz w:val="14"/>
                <w:szCs w:val="14"/>
              </w:rPr>
            </w:pPr>
            <w:r w:rsidRPr="00553810">
              <w:rPr>
                <w:rFonts w:ascii="Arial" w:eastAsia="Arial Unicode MS" w:hAnsi="Arial" w:cs="Arial"/>
                <w:sz w:val="14"/>
                <w:szCs w:val="14"/>
              </w:rPr>
              <w:t>Land and land</w:t>
            </w:r>
          </w:p>
        </w:tc>
        <w:tc>
          <w:tcPr>
            <w:tcW w:w="1081" w:type="dxa"/>
            <w:vAlign w:val="bottom"/>
          </w:tcPr>
          <w:p w14:paraId="11194709" w14:textId="77777777" w:rsidR="00AB6127" w:rsidRPr="00553810" w:rsidRDefault="00AB6127" w:rsidP="00553810">
            <w:pPr>
              <w:spacing w:line="250" w:lineRule="exact"/>
              <w:ind w:right="-50"/>
              <w:jc w:val="center"/>
              <w:rPr>
                <w:rFonts w:ascii="Arial" w:eastAsia="Arial Unicode MS" w:hAnsi="Arial" w:cs="Arial"/>
                <w:sz w:val="14"/>
                <w:szCs w:val="14"/>
              </w:rPr>
            </w:pPr>
            <w:r w:rsidRPr="00553810">
              <w:rPr>
                <w:rFonts w:ascii="Arial" w:eastAsia="Arial Unicode MS" w:hAnsi="Arial" w:cs="Arial"/>
                <w:sz w:val="14"/>
                <w:szCs w:val="14"/>
              </w:rPr>
              <w:t>building</w:t>
            </w:r>
          </w:p>
        </w:tc>
        <w:tc>
          <w:tcPr>
            <w:tcW w:w="1079" w:type="dxa"/>
            <w:vAlign w:val="bottom"/>
          </w:tcPr>
          <w:p w14:paraId="11C6CDB5" w14:textId="77777777" w:rsidR="00AB6127" w:rsidRPr="00553810" w:rsidRDefault="00AB6127" w:rsidP="00553810">
            <w:pPr>
              <w:spacing w:line="250" w:lineRule="exact"/>
              <w:ind w:right="-50"/>
              <w:jc w:val="center"/>
              <w:rPr>
                <w:rFonts w:ascii="Arial" w:eastAsia="Arial Unicode MS" w:hAnsi="Arial" w:cs="Arial"/>
                <w:sz w:val="14"/>
                <w:szCs w:val="14"/>
              </w:rPr>
            </w:pPr>
            <w:r w:rsidRPr="00553810">
              <w:rPr>
                <w:rFonts w:ascii="Arial" w:eastAsia="Arial Unicode MS" w:hAnsi="Arial" w:cs="Arial"/>
                <w:sz w:val="14"/>
                <w:szCs w:val="14"/>
              </w:rPr>
              <w:t>and</w:t>
            </w:r>
          </w:p>
        </w:tc>
        <w:tc>
          <w:tcPr>
            <w:tcW w:w="1109" w:type="dxa"/>
            <w:vAlign w:val="bottom"/>
          </w:tcPr>
          <w:p w14:paraId="12CE5D64" w14:textId="77777777" w:rsidR="00AB6127" w:rsidRPr="00553810" w:rsidRDefault="00AB6127" w:rsidP="00553810">
            <w:pPr>
              <w:spacing w:line="250" w:lineRule="exact"/>
              <w:ind w:right="-50"/>
              <w:jc w:val="center"/>
              <w:rPr>
                <w:rFonts w:ascii="Arial" w:eastAsia="Arial Unicode MS" w:hAnsi="Arial" w:cs="Arial"/>
                <w:sz w:val="14"/>
                <w:szCs w:val="14"/>
              </w:rPr>
            </w:pPr>
            <w:r w:rsidRPr="00553810">
              <w:rPr>
                <w:rFonts w:ascii="Arial" w:eastAsia="Arial Unicode MS" w:hAnsi="Arial" w:cs="Arial"/>
                <w:sz w:val="14"/>
                <w:szCs w:val="14"/>
              </w:rPr>
              <w:t>office</w:t>
            </w:r>
          </w:p>
        </w:tc>
        <w:tc>
          <w:tcPr>
            <w:tcW w:w="1049" w:type="dxa"/>
            <w:vAlign w:val="bottom"/>
          </w:tcPr>
          <w:p w14:paraId="11E1877E" w14:textId="77777777" w:rsidR="00AB6127" w:rsidRPr="00553810" w:rsidRDefault="00AB6127" w:rsidP="00553810">
            <w:pPr>
              <w:spacing w:line="250" w:lineRule="exact"/>
              <w:ind w:right="-50"/>
              <w:jc w:val="center"/>
              <w:rPr>
                <w:rFonts w:ascii="Arial" w:eastAsia="Arial Unicode MS" w:hAnsi="Arial" w:cs="Arial"/>
                <w:sz w:val="14"/>
                <w:szCs w:val="14"/>
              </w:rPr>
            </w:pPr>
            <w:r w:rsidRPr="00553810">
              <w:rPr>
                <w:rFonts w:ascii="Arial" w:eastAsia="Arial Unicode MS" w:hAnsi="Arial" w:cs="Arial"/>
                <w:sz w:val="14"/>
                <w:szCs w:val="14"/>
              </w:rPr>
              <w:t>Motor</w:t>
            </w:r>
          </w:p>
        </w:tc>
        <w:tc>
          <w:tcPr>
            <w:tcW w:w="1085" w:type="dxa"/>
            <w:vAlign w:val="bottom"/>
          </w:tcPr>
          <w:p w14:paraId="1417AF2A" w14:textId="77777777" w:rsidR="00AB6127" w:rsidRPr="00553810" w:rsidRDefault="00AB6127" w:rsidP="00553810">
            <w:pPr>
              <w:spacing w:line="250" w:lineRule="exact"/>
              <w:ind w:right="-50"/>
              <w:jc w:val="center"/>
              <w:rPr>
                <w:rFonts w:ascii="Arial" w:eastAsia="Arial Unicode MS" w:hAnsi="Arial" w:cs="Arial"/>
                <w:sz w:val="14"/>
                <w:szCs w:val="14"/>
              </w:rPr>
            </w:pPr>
            <w:r w:rsidRPr="00553810">
              <w:rPr>
                <w:rFonts w:ascii="Arial" w:eastAsia="Arial Unicode MS" w:hAnsi="Arial" w:cs="Arial"/>
                <w:sz w:val="14"/>
                <w:szCs w:val="14"/>
              </w:rPr>
              <w:t>and under</w:t>
            </w:r>
          </w:p>
        </w:tc>
        <w:tc>
          <w:tcPr>
            <w:tcW w:w="1080" w:type="dxa"/>
            <w:gridSpan w:val="2"/>
            <w:vAlign w:val="bottom"/>
          </w:tcPr>
          <w:p w14:paraId="6BA78F2F" w14:textId="77777777" w:rsidR="00AB6127" w:rsidRPr="00553810" w:rsidRDefault="00AB6127" w:rsidP="00553810">
            <w:pPr>
              <w:spacing w:line="250" w:lineRule="exact"/>
              <w:ind w:right="-50"/>
              <w:jc w:val="center"/>
              <w:rPr>
                <w:rFonts w:ascii="Arial" w:eastAsia="Arial Unicode MS" w:hAnsi="Arial" w:cs="Arial"/>
                <w:sz w:val="14"/>
                <w:szCs w:val="14"/>
              </w:rPr>
            </w:pPr>
          </w:p>
        </w:tc>
      </w:tr>
      <w:tr w:rsidR="00AB6127" w:rsidRPr="00553810" w14:paraId="4A81B2BD" w14:textId="77777777" w:rsidTr="00293C51">
        <w:trPr>
          <w:gridAfter w:val="1"/>
          <w:wAfter w:w="1223" w:type="dxa"/>
          <w:tblHeader/>
        </w:trPr>
        <w:tc>
          <w:tcPr>
            <w:tcW w:w="2248" w:type="dxa"/>
          </w:tcPr>
          <w:p w14:paraId="54E7B533" w14:textId="77777777" w:rsidR="00AB6127" w:rsidRPr="00553810" w:rsidRDefault="00AB6127" w:rsidP="00553810">
            <w:pPr>
              <w:tabs>
                <w:tab w:val="center" w:pos="8010"/>
              </w:tabs>
              <w:spacing w:line="250" w:lineRule="exact"/>
              <w:ind w:right="-50"/>
              <w:jc w:val="both"/>
              <w:rPr>
                <w:rFonts w:ascii="Arial" w:eastAsia="Arial Unicode MS" w:hAnsi="Arial" w:cs="Arial"/>
                <w:b/>
                <w:bCs/>
                <w:sz w:val="14"/>
                <w:szCs w:val="14"/>
              </w:rPr>
            </w:pPr>
          </w:p>
        </w:tc>
        <w:tc>
          <w:tcPr>
            <w:tcW w:w="1079" w:type="dxa"/>
            <w:vAlign w:val="bottom"/>
          </w:tcPr>
          <w:p w14:paraId="581F4D60" w14:textId="77777777" w:rsidR="00AB6127" w:rsidRPr="00553810" w:rsidRDefault="00AB6127" w:rsidP="00553810">
            <w:pPr>
              <w:pBdr>
                <w:bottom w:val="single" w:sz="4" w:space="1" w:color="auto"/>
              </w:pBdr>
              <w:spacing w:line="250" w:lineRule="exact"/>
              <w:ind w:right="-50"/>
              <w:jc w:val="center"/>
              <w:rPr>
                <w:rFonts w:ascii="Arial" w:eastAsia="Arial Unicode MS" w:hAnsi="Arial" w:cs="Arial"/>
                <w:sz w:val="14"/>
                <w:szCs w:val="14"/>
              </w:rPr>
            </w:pPr>
            <w:r w:rsidRPr="00553810">
              <w:rPr>
                <w:rFonts w:ascii="Arial" w:eastAsia="Arial Unicode MS" w:hAnsi="Arial" w:cs="Arial"/>
                <w:sz w:val="14"/>
                <w:szCs w:val="14"/>
              </w:rPr>
              <w:t>improvement</w:t>
            </w:r>
          </w:p>
        </w:tc>
        <w:tc>
          <w:tcPr>
            <w:tcW w:w="1081" w:type="dxa"/>
            <w:vAlign w:val="bottom"/>
          </w:tcPr>
          <w:p w14:paraId="43E852A3" w14:textId="77777777" w:rsidR="00AB6127" w:rsidRPr="00553810" w:rsidRDefault="00AB6127" w:rsidP="00553810">
            <w:pPr>
              <w:pBdr>
                <w:bottom w:val="single" w:sz="4" w:space="1" w:color="auto"/>
              </w:pBdr>
              <w:spacing w:line="250" w:lineRule="exact"/>
              <w:ind w:right="-50"/>
              <w:jc w:val="center"/>
              <w:rPr>
                <w:rFonts w:ascii="Arial" w:eastAsia="Arial Unicode MS" w:hAnsi="Arial" w:cs="Arial"/>
                <w:sz w:val="14"/>
                <w:szCs w:val="14"/>
              </w:rPr>
            </w:pPr>
            <w:r w:rsidRPr="00553810">
              <w:rPr>
                <w:rFonts w:ascii="Arial" w:eastAsia="Arial Unicode MS" w:hAnsi="Arial" w:cs="Arial"/>
                <w:sz w:val="14"/>
                <w:szCs w:val="14"/>
              </w:rPr>
              <w:t>improvement</w:t>
            </w:r>
          </w:p>
        </w:tc>
        <w:tc>
          <w:tcPr>
            <w:tcW w:w="1079" w:type="dxa"/>
            <w:vAlign w:val="bottom"/>
          </w:tcPr>
          <w:p w14:paraId="42B70D3C" w14:textId="77777777" w:rsidR="00AB6127" w:rsidRPr="00553810" w:rsidRDefault="00AB6127" w:rsidP="00553810">
            <w:pPr>
              <w:pBdr>
                <w:bottom w:val="single" w:sz="4" w:space="1" w:color="auto"/>
              </w:pBdr>
              <w:spacing w:line="250" w:lineRule="exact"/>
              <w:ind w:right="-50"/>
              <w:jc w:val="center"/>
              <w:rPr>
                <w:rFonts w:ascii="Arial" w:eastAsia="Arial Unicode MS" w:hAnsi="Arial" w:cs="Arial"/>
                <w:sz w:val="14"/>
                <w:szCs w:val="14"/>
              </w:rPr>
            </w:pPr>
            <w:r w:rsidRPr="00553810">
              <w:rPr>
                <w:rFonts w:ascii="Arial" w:eastAsia="Arial Unicode MS" w:hAnsi="Arial" w:cs="Arial"/>
                <w:sz w:val="14"/>
                <w:szCs w:val="14"/>
              </w:rPr>
              <w:t>machine</w:t>
            </w:r>
          </w:p>
        </w:tc>
        <w:tc>
          <w:tcPr>
            <w:tcW w:w="1109" w:type="dxa"/>
            <w:vAlign w:val="bottom"/>
          </w:tcPr>
          <w:p w14:paraId="03837E5B" w14:textId="77777777" w:rsidR="00AB6127" w:rsidRPr="00553810" w:rsidRDefault="00AB6127" w:rsidP="00553810">
            <w:pPr>
              <w:pBdr>
                <w:bottom w:val="single" w:sz="4" w:space="1" w:color="auto"/>
              </w:pBdr>
              <w:spacing w:line="250" w:lineRule="exact"/>
              <w:ind w:right="-50"/>
              <w:jc w:val="center"/>
              <w:rPr>
                <w:rFonts w:ascii="Arial" w:eastAsia="Arial Unicode MS" w:hAnsi="Arial" w:cs="Arial"/>
                <w:sz w:val="14"/>
                <w:szCs w:val="14"/>
              </w:rPr>
            </w:pPr>
            <w:r w:rsidRPr="00553810">
              <w:rPr>
                <w:rFonts w:ascii="Arial" w:eastAsia="Arial Unicode MS" w:hAnsi="Arial" w:cs="Arial"/>
                <w:sz w:val="14"/>
                <w:szCs w:val="14"/>
              </w:rPr>
              <w:t>equipment</w:t>
            </w:r>
          </w:p>
        </w:tc>
        <w:tc>
          <w:tcPr>
            <w:tcW w:w="1049" w:type="dxa"/>
            <w:vAlign w:val="bottom"/>
          </w:tcPr>
          <w:p w14:paraId="66932E71" w14:textId="77777777" w:rsidR="00AB6127" w:rsidRPr="00553810" w:rsidRDefault="00AB6127" w:rsidP="00553810">
            <w:pPr>
              <w:pBdr>
                <w:bottom w:val="single" w:sz="4" w:space="1" w:color="auto"/>
              </w:pBdr>
              <w:spacing w:line="250" w:lineRule="exact"/>
              <w:ind w:right="-50"/>
              <w:jc w:val="center"/>
              <w:rPr>
                <w:rFonts w:ascii="Arial" w:eastAsia="Arial Unicode MS" w:hAnsi="Arial" w:cs="Arial"/>
                <w:sz w:val="14"/>
                <w:szCs w:val="14"/>
              </w:rPr>
            </w:pPr>
            <w:r w:rsidRPr="00553810">
              <w:rPr>
                <w:rFonts w:ascii="Arial" w:eastAsia="Arial Unicode MS" w:hAnsi="Arial" w:cs="Arial"/>
                <w:sz w:val="14"/>
                <w:szCs w:val="14"/>
              </w:rPr>
              <w:t>vehicles</w:t>
            </w:r>
          </w:p>
        </w:tc>
        <w:tc>
          <w:tcPr>
            <w:tcW w:w="1085" w:type="dxa"/>
            <w:vAlign w:val="bottom"/>
          </w:tcPr>
          <w:p w14:paraId="37698689" w14:textId="77777777" w:rsidR="00AB6127" w:rsidRPr="00553810" w:rsidRDefault="00AB6127" w:rsidP="00553810">
            <w:pPr>
              <w:pBdr>
                <w:bottom w:val="single" w:sz="4" w:space="1" w:color="auto"/>
              </w:pBdr>
              <w:spacing w:line="250" w:lineRule="exact"/>
              <w:ind w:right="-50"/>
              <w:jc w:val="center"/>
              <w:rPr>
                <w:rFonts w:ascii="Arial" w:eastAsia="Arial Unicode MS" w:hAnsi="Arial" w:cs="Arial"/>
                <w:sz w:val="14"/>
                <w:szCs w:val="14"/>
              </w:rPr>
            </w:pPr>
            <w:r w:rsidRPr="00553810">
              <w:rPr>
                <w:rFonts w:ascii="Arial" w:eastAsia="Arial Unicode MS" w:hAnsi="Arial" w:cs="Arial"/>
                <w:sz w:val="14"/>
                <w:szCs w:val="14"/>
              </w:rPr>
              <w:t>construction</w:t>
            </w:r>
          </w:p>
        </w:tc>
        <w:tc>
          <w:tcPr>
            <w:tcW w:w="1080" w:type="dxa"/>
            <w:gridSpan w:val="2"/>
            <w:vAlign w:val="bottom"/>
          </w:tcPr>
          <w:p w14:paraId="665AF54F" w14:textId="77777777" w:rsidR="00AB6127" w:rsidRPr="00553810" w:rsidRDefault="00AB6127" w:rsidP="00553810">
            <w:pPr>
              <w:pBdr>
                <w:bottom w:val="single" w:sz="4" w:space="1" w:color="auto"/>
              </w:pBdr>
              <w:spacing w:line="250" w:lineRule="exact"/>
              <w:ind w:right="-50"/>
              <w:jc w:val="center"/>
              <w:rPr>
                <w:rFonts w:ascii="Arial" w:eastAsia="Arial Unicode MS" w:hAnsi="Arial" w:cs="Arial"/>
                <w:sz w:val="14"/>
                <w:szCs w:val="14"/>
                <w:u w:val="single"/>
              </w:rPr>
            </w:pPr>
            <w:r w:rsidRPr="00553810">
              <w:rPr>
                <w:rFonts w:ascii="Arial" w:eastAsia="Arial Unicode MS" w:hAnsi="Arial" w:cs="Arial"/>
                <w:sz w:val="14"/>
                <w:szCs w:val="14"/>
              </w:rPr>
              <w:t>Total</w:t>
            </w:r>
          </w:p>
        </w:tc>
      </w:tr>
      <w:tr w:rsidR="00AB6127" w:rsidRPr="00553810" w14:paraId="4F67CD06" w14:textId="77777777" w:rsidTr="0061492D">
        <w:trPr>
          <w:gridAfter w:val="1"/>
          <w:wAfter w:w="1223" w:type="dxa"/>
        </w:trPr>
        <w:tc>
          <w:tcPr>
            <w:tcW w:w="2248" w:type="dxa"/>
          </w:tcPr>
          <w:p w14:paraId="6CB2CABC" w14:textId="77777777" w:rsidR="00AB6127" w:rsidRPr="00553810" w:rsidRDefault="00AB6127" w:rsidP="00553810">
            <w:pPr>
              <w:tabs>
                <w:tab w:val="center" w:pos="8010"/>
              </w:tabs>
              <w:spacing w:line="250" w:lineRule="exact"/>
              <w:ind w:right="-50"/>
              <w:jc w:val="both"/>
              <w:rPr>
                <w:rFonts w:ascii="Arial" w:eastAsia="Arial Unicode MS" w:hAnsi="Arial" w:cs="Arial"/>
                <w:b/>
                <w:bCs/>
                <w:sz w:val="14"/>
                <w:szCs w:val="14"/>
              </w:rPr>
            </w:pPr>
            <w:r w:rsidRPr="00553810">
              <w:rPr>
                <w:rFonts w:ascii="Arial" w:eastAsia="Arial Unicode MS" w:hAnsi="Arial" w:cs="Arial"/>
                <w:b/>
                <w:bCs/>
                <w:sz w:val="14"/>
                <w:szCs w:val="14"/>
              </w:rPr>
              <w:t>Cost:</w:t>
            </w:r>
          </w:p>
        </w:tc>
        <w:tc>
          <w:tcPr>
            <w:tcW w:w="1079" w:type="dxa"/>
          </w:tcPr>
          <w:p w14:paraId="2218727A" w14:textId="77777777" w:rsidR="00AB6127" w:rsidRPr="00553810" w:rsidRDefault="00AB6127" w:rsidP="00553810">
            <w:pPr>
              <w:tabs>
                <w:tab w:val="center" w:pos="8010"/>
              </w:tabs>
              <w:spacing w:line="250" w:lineRule="exact"/>
              <w:ind w:right="-50"/>
              <w:jc w:val="both"/>
              <w:rPr>
                <w:rFonts w:ascii="Arial" w:eastAsia="Arial Unicode MS" w:hAnsi="Arial" w:cs="Arial"/>
                <w:sz w:val="14"/>
                <w:szCs w:val="14"/>
              </w:rPr>
            </w:pPr>
          </w:p>
        </w:tc>
        <w:tc>
          <w:tcPr>
            <w:tcW w:w="1081" w:type="dxa"/>
          </w:tcPr>
          <w:p w14:paraId="1EEC869E" w14:textId="77777777" w:rsidR="00AB6127" w:rsidRPr="00553810" w:rsidRDefault="00AB6127" w:rsidP="00553810">
            <w:pPr>
              <w:tabs>
                <w:tab w:val="center" w:pos="8010"/>
              </w:tabs>
              <w:spacing w:line="250" w:lineRule="exact"/>
              <w:ind w:right="-50"/>
              <w:jc w:val="both"/>
              <w:rPr>
                <w:rFonts w:ascii="Arial" w:eastAsia="Arial Unicode MS" w:hAnsi="Arial" w:cs="Arial"/>
                <w:sz w:val="14"/>
                <w:szCs w:val="14"/>
              </w:rPr>
            </w:pPr>
          </w:p>
        </w:tc>
        <w:tc>
          <w:tcPr>
            <w:tcW w:w="1079" w:type="dxa"/>
          </w:tcPr>
          <w:p w14:paraId="72F51C22" w14:textId="77777777" w:rsidR="00AB6127" w:rsidRPr="00553810" w:rsidRDefault="00AB6127" w:rsidP="00553810">
            <w:pPr>
              <w:tabs>
                <w:tab w:val="center" w:pos="8010"/>
              </w:tabs>
              <w:spacing w:line="250" w:lineRule="exact"/>
              <w:ind w:right="-50"/>
              <w:jc w:val="both"/>
              <w:rPr>
                <w:rFonts w:ascii="Arial" w:eastAsia="Arial Unicode MS" w:hAnsi="Arial" w:cs="Arial"/>
                <w:sz w:val="14"/>
                <w:szCs w:val="14"/>
              </w:rPr>
            </w:pPr>
          </w:p>
        </w:tc>
        <w:tc>
          <w:tcPr>
            <w:tcW w:w="1109" w:type="dxa"/>
          </w:tcPr>
          <w:p w14:paraId="40454228" w14:textId="77777777" w:rsidR="00AB6127" w:rsidRPr="00553810" w:rsidRDefault="00AB6127" w:rsidP="00553810">
            <w:pPr>
              <w:tabs>
                <w:tab w:val="center" w:pos="8010"/>
              </w:tabs>
              <w:spacing w:line="250" w:lineRule="exact"/>
              <w:ind w:right="-50"/>
              <w:jc w:val="both"/>
              <w:rPr>
                <w:rFonts w:ascii="Arial" w:eastAsia="Arial Unicode MS" w:hAnsi="Arial" w:cs="Arial"/>
                <w:sz w:val="14"/>
                <w:szCs w:val="14"/>
              </w:rPr>
            </w:pPr>
          </w:p>
        </w:tc>
        <w:tc>
          <w:tcPr>
            <w:tcW w:w="1049" w:type="dxa"/>
          </w:tcPr>
          <w:p w14:paraId="3C07D179" w14:textId="77777777" w:rsidR="00AB6127" w:rsidRPr="00553810" w:rsidRDefault="00AB6127" w:rsidP="00553810">
            <w:pPr>
              <w:tabs>
                <w:tab w:val="center" w:pos="8010"/>
              </w:tabs>
              <w:spacing w:line="250" w:lineRule="exact"/>
              <w:ind w:right="-50"/>
              <w:jc w:val="both"/>
              <w:rPr>
                <w:rFonts w:ascii="Arial" w:eastAsia="Arial Unicode MS" w:hAnsi="Arial" w:cs="Arial"/>
                <w:sz w:val="14"/>
                <w:szCs w:val="14"/>
              </w:rPr>
            </w:pPr>
          </w:p>
        </w:tc>
        <w:tc>
          <w:tcPr>
            <w:tcW w:w="1085" w:type="dxa"/>
          </w:tcPr>
          <w:p w14:paraId="12FBD9BD" w14:textId="77777777" w:rsidR="00AB6127" w:rsidRPr="00553810" w:rsidRDefault="00AB6127" w:rsidP="00553810">
            <w:pPr>
              <w:tabs>
                <w:tab w:val="decimal" w:pos="792"/>
              </w:tabs>
              <w:spacing w:line="250" w:lineRule="exact"/>
              <w:jc w:val="both"/>
              <w:rPr>
                <w:rFonts w:ascii="Arial" w:hAnsi="Arial" w:cs="Arial"/>
                <w:sz w:val="14"/>
                <w:szCs w:val="14"/>
              </w:rPr>
            </w:pPr>
          </w:p>
        </w:tc>
        <w:tc>
          <w:tcPr>
            <w:tcW w:w="1080" w:type="dxa"/>
            <w:gridSpan w:val="2"/>
          </w:tcPr>
          <w:p w14:paraId="62DCE5C6" w14:textId="77777777" w:rsidR="00AB6127" w:rsidRPr="00553810" w:rsidRDefault="00AB6127" w:rsidP="00553810">
            <w:pPr>
              <w:tabs>
                <w:tab w:val="center" w:pos="8010"/>
              </w:tabs>
              <w:spacing w:line="250" w:lineRule="exact"/>
              <w:ind w:right="-50"/>
              <w:jc w:val="both"/>
              <w:rPr>
                <w:rFonts w:ascii="Arial" w:eastAsia="Arial Unicode MS" w:hAnsi="Arial" w:cs="Arial"/>
                <w:sz w:val="14"/>
                <w:szCs w:val="14"/>
              </w:rPr>
            </w:pPr>
          </w:p>
        </w:tc>
      </w:tr>
      <w:tr w:rsidR="00205813" w:rsidRPr="00553810" w14:paraId="6D81A3EF" w14:textId="77777777" w:rsidTr="0061492D">
        <w:trPr>
          <w:gridAfter w:val="1"/>
          <w:wAfter w:w="1223" w:type="dxa"/>
          <w:trHeight w:val="87"/>
        </w:trPr>
        <w:tc>
          <w:tcPr>
            <w:tcW w:w="2248" w:type="dxa"/>
          </w:tcPr>
          <w:p w14:paraId="5C312ED4" w14:textId="049554A1" w:rsidR="00205813" w:rsidRPr="00553810" w:rsidRDefault="00205813" w:rsidP="00553810">
            <w:pPr>
              <w:tabs>
                <w:tab w:val="left" w:pos="12"/>
                <w:tab w:val="center" w:pos="8010"/>
              </w:tabs>
              <w:spacing w:line="250" w:lineRule="exact"/>
              <w:ind w:right="-50"/>
              <w:jc w:val="both"/>
              <w:rPr>
                <w:rFonts w:ascii="Arial" w:eastAsia="Arial Unicode MS" w:hAnsi="Arial" w:cs="Arial"/>
                <w:sz w:val="14"/>
                <w:szCs w:val="14"/>
              </w:rPr>
            </w:pPr>
            <w:r w:rsidRPr="00553810">
              <w:rPr>
                <w:rFonts w:ascii="Arial" w:eastAsia="Arial Unicode MS" w:hAnsi="Arial" w:cs="Arial"/>
                <w:sz w:val="14"/>
                <w:szCs w:val="14"/>
              </w:rPr>
              <w:tab/>
            </w:r>
            <w:r w:rsidR="00EB372C" w:rsidRPr="00553810">
              <w:rPr>
                <w:rFonts w:ascii="Arial" w:eastAsia="Arial Unicode MS" w:hAnsi="Arial" w:cs="Arial"/>
                <w:sz w:val="14"/>
                <w:szCs w:val="14"/>
              </w:rPr>
              <w:t xml:space="preserve">As at </w:t>
            </w:r>
            <w:r w:rsidRPr="00553810">
              <w:rPr>
                <w:rFonts w:ascii="Arial" w:eastAsia="Arial Unicode MS" w:hAnsi="Arial" w:cs="Arial"/>
                <w:sz w:val="14"/>
                <w:szCs w:val="14"/>
              </w:rPr>
              <w:t>1 January 2019</w:t>
            </w:r>
          </w:p>
        </w:tc>
        <w:tc>
          <w:tcPr>
            <w:tcW w:w="1079" w:type="dxa"/>
          </w:tcPr>
          <w:p w14:paraId="65DE5813" w14:textId="77777777" w:rsidR="00205813" w:rsidRPr="00553810" w:rsidRDefault="00205813"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7,565,477</w:t>
            </w:r>
          </w:p>
        </w:tc>
        <w:tc>
          <w:tcPr>
            <w:tcW w:w="1081" w:type="dxa"/>
          </w:tcPr>
          <w:p w14:paraId="1DE5C1AC" w14:textId="77777777" w:rsidR="00205813" w:rsidRPr="00553810" w:rsidRDefault="00205813"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23,621,085</w:t>
            </w:r>
          </w:p>
        </w:tc>
        <w:tc>
          <w:tcPr>
            <w:tcW w:w="1079" w:type="dxa"/>
          </w:tcPr>
          <w:p w14:paraId="1243A520" w14:textId="77777777" w:rsidR="00205813" w:rsidRPr="00553810" w:rsidRDefault="00205813"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624,760</w:t>
            </w:r>
          </w:p>
        </w:tc>
        <w:tc>
          <w:tcPr>
            <w:tcW w:w="1109" w:type="dxa"/>
          </w:tcPr>
          <w:p w14:paraId="48227499" w14:textId="77777777" w:rsidR="00205813" w:rsidRPr="00553810" w:rsidRDefault="00205813"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6,636,864</w:t>
            </w:r>
          </w:p>
        </w:tc>
        <w:tc>
          <w:tcPr>
            <w:tcW w:w="1049" w:type="dxa"/>
          </w:tcPr>
          <w:p w14:paraId="6CDFDF5B" w14:textId="77777777" w:rsidR="00205813" w:rsidRPr="00553810" w:rsidRDefault="00205813"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79,196</w:t>
            </w:r>
          </w:p>
        </w:tc>
        <w:tc>
          <w:tcPr>
            <w:tcW w:w="1085" w:type="dxa"/>
          </w:tcPr>
          <w:p w14:paraId="638894BA" w14:textId="77777777" w:rsidR="00205813" w:rsidRPr="00553810" w:rsidRDefault="00205813"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1,626,450</w:t>
            </w:r>
          </w:p>
        </w:tc>
        <w:tc>
          <w:tcPr>
            <w:tcW w:w="1080" w:type="dxa"/>
            <w:gridSpan w:val="2"/>
          </w:tcPr>
          <w:p w14:paraId="09BE885A" w14:textId="77777777" w:rsidR="00205813" w:rsidRPr="00553810" w:rsidRDefault="00205813"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40,153,832</w:t>
            </w:r>
          </w:p>
        </w:tc>
      </w:tr>
      <w:tr w:rsidR="00205813" w:rsidRPr="00553810" w14:paraId="46C63F9D" w14:textId="77777777" w:rsidTr="0061492D">
        <w:trPr>
          <w:gridAfter w:val="1"/>
          <w:wAfter w:w="1223" w:type="dxa"/>
        </w:trPr>
        <w:tc>
          <w:tcPr>
            <w:tcW w:w="2248" w:type="dxa"/>
          </w:tcPr>
          <w:p w14:paraId="217AED5B" w14:textId="77777777" w:rsidR="00205813" w:rsidRPr="00553810" w:rsidRDefault="00205813" w:rsidP="00553810">
            <w:pPr>
              <w:tabs>
                <w:tab w:val="left" w:pos="12"/>
                <w:tab w:val="center" w:pos="8010"/>
              </w:tabs>
              <w:spacing w:line="250" w:lineRule="exact"/>
              <w:ind w:right="-50"/>
              <w:jc w:val="both"/>
              <w:rPr>
                <w:rFonts w:ascii="Arial" w:eastAsia="Arial Unicode MS" w:hAnsi="Arial" w:cs="Arial"/>
                <w:sz w:val="14"/>
                <w:szCs w:val="14"/>
              </w:rPr>
            </w:pPr>
            <w:r w:rsidRPr="00553810">
              <w:rPr>
                <w:rFonts w:ascii="Arial" w:eastAsia="Arial Unicode MS" w:hAnsi="Arial" w:cs="Arial"/>
                <w:sz w:val="14"/>
                <w:szCs w:val="14"/>
              </w:rPr>
              <w:tab/>
              <w:t>Additions</w:t>
            </w:r>
          </w:p>
        </w:tc>
        <w:tc>
          <w:tcPr>
            <w:tcW w:w="1079" w:type="dxa"/>
          </w:tcPr>
          <w:p w14:paraId="03F07455" w14:textId="77777777" w:rsidR="00205813" w:rsidRPr="00553810" w:rsidRDefault="00205813"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514,669</w:t>
            </w:r>
          </w:p>
        </w:tc>
        <w:tc>
          <w:tcPr>
            <w:tcW w:w="1081" w:type="dxa"/>
          </w:tcPr>
          <w:p w14:paraId="3AABA42A" w14:textId="77777777" w:rsidR="00205813" w:rsidRPr="00553810" w:rsidRDefault="00205813"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142,629</w:t>
            </w:r>
          </w:p>
        </w:tc>
        <w:tc>
          <w:tcPr>
            <w:tcW w:w="1079" w:type="dxa"/>
          </w:tcPr>
          <w:p w14:paraId="65C5BD71" w14:textId="77777777" w:rsidR="00205813" w:rsidRPr="00553810" w:rsidRDefault="00205813"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92,092</w:t>
            </w:r>
          </w:p>
        </w:tc>
        <w:tc>
          <w:tcPr>
            <w:tcW w:w="1109" w:type="dxa"/>
          </w:tcPr>
          <w:p w14:paraId="6E017E40" w14:textId="77777777" w:rsidR="00205813" w:rsidRPr="00553810" w:rsidRDefault="00205813"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386,889</w:t>
            </w:r>
          </w:p>
        </w:tc>
        <w:tc>
          <w:tcPr>
            <w:tcW w:w="1049" w:type="dxa"/>
          </w:tcPr>
          <w:p w14:paraId="4A555429" w14:textId="77777777" w:rsidR="00205813" w:rsidRPr="00553810" w:rsidRDefault="00205813"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7,075</w:t>
            </w:r>
          </w:p>
        </w:tc>
        <w:tc>
          <w:tcPr>
            <w:tcW w:w="1085" w:type="dxa"/>
          </w:tcPr>
          <w:p w14:paraId="468A8CEC" w14:textId="77777777" w:rsidR="00205813" w:rsidRPr="00553810" w:rsidRDefault="00205813"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1,723,199</w:t>
            </w:r>
          </w:p>
        </w:tc>
        <w:tc>
          <w:tcPr>
            <w:tcW w:w="1080" w:type="dxa"/>
            <w:gridSpan w:val="2"/>
          </w:tcPr>
          <w:p w14:paraId="4C4D2661" w14:textId="77777777" w:rsidR="00205813" w:rsidRPr="00553810" w:rsidRDefault="00205813"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2,866,553</w:t>
            </w:r>
          </w:p>
        </w:tc>
      </w:tr>
      <w:tr w:rsidR="00205813" w:rsidRPr="00553810" w14:paraId="7C15F709" w14:textId="77777777" w:rsidTr="0061492D">
        <w:trPr>
          <w:gridAfter w:val="1"/>
          <w:wAfter w:w="1223" w:type="dxa"/>
        </w:trPr>
        <w:tc>
          <w:tcPr>
            <w:tcW w:w="2248" w:type="dxa"/>
          </w:tcPr>
          <w:p w14:paraId="3E8344D9" w14:textId="77777777" w:rsidR="00205813" w:rsidRPr="00553810" w:rsidRDefault="00205813" w:rsidP="00553810">
            <w:pPr>
              <w:tabs>
                <w:tab w:val="left" w:pos="12"/>
                <w:tab w:val="center" w:pos="8010"/>
              </w:tabs>
              <w:spacing w:line="250" w:lineRule="exact"/>
              <w:ind w:right="-50"/>
              <w:jc w:val="both"/>
              <w:rPr>
                <w:rFonts w:ascii="Arial" w:eastAsia="Arial Unicode MS" w:hAnsi="Arial" w:cs="Arial"/>
                <w:sz w:val="14"/>
                <w:szCs w:val="14"/>
              </w:rPr>
            </w:pPr>
            <w:r w:rsidRPr="00553810">
              <w:rPr>
                <w:rFonts w:ascii="Arial" w:eastAsia="Arial Unicode MS" w:hAnsi="Arial" w:cs="Arial"/>
                <w:sz w:val="14"/>
                <w:szCs w:val="14"/>
              </w:rPr>
              <w:tab/>
              <w:t>Disposals and written-off</w:t>
            </w:r>
          </w:p>
        </w:tc>
        <w:tc>
          <w:tcPr>
            <w:tcW w:w="1079" w:type="dxa"/>
          </w:tcPr>
          <w:p w14:paraId="4CF5185D" w14:textId="77777777" w:rsidR="00205813" w:rsidRPr="00553810" w:rsidRDefault="00205813"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(40,480)</w:t>
            </w:r>
          </w:p>
        </w:tc>
        <w:tc>
          <w:tcPr>
            <w:tcW w:w="1081" w:type="dxa"/>
          </w:tcPr>
          <w:p w14:paraId="71B49853" w14:textId="77777777" w:rsidR="00205813" w:rsidRPr="00553810" w:rsidRDefault="00205813"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(112,966)</w:t>
            </w:r>
          </w:p>
        </w:tc>
        <w:tc>
          <w:tcPr>
            <w:tcW w:w="1079" w:type="dxa"/>
          </w:tcPr>
          <w:p w14:paraId="3844A19D" w14:textId="77777777" w:rsidR="00205813" w:rsidRPr="00553810" w:rsidRDefault="00205813"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(8,881)</w:t>
            </w:r>
          </w:p>
        </w:tc>
        <w:tc>
          <w:tcPr>
            <w:tcW w:w="1109" w:type="dxa"/>
          </w:tcPr>
          <w:p w14:paraId="3BF8C872" w14:textId="77777777" w:rsidR="00205813" w:rsidRPr="00553810" w:rsidRDefault="00205813"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(268,532)</w:t>
            </w:r>
          </w:p>
        </w:tc>
        <w:tc>
          <w:tcPr>
            <w:tcW w:w="1049" w:type="dxa"/>
          </w:tcPr>
          <w:p w14:paraId="522E9109" w14:textId="77777777" w:rsidR="00205813" w:rsidRPr="00553810" w:rsidRDefault="00205813"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(60,781)</w:t>
            </w:r>
          </w:p>
        </w:tc>
        <w:tc>
          <w:tcPr>
            <w:tcW w:w="1085" w:type="dxa"/>
          </w:tcPr>
          <w:p w14:paraId="5F7ED504" w14:textId="77777777" w:rsidR="00205813" w:rsidRPr="00553810" w:rsidRDefault="00205813"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80" w:type="dxa"/>
            <w:gridSpan w:val="2"/>
          </w:tcPr>
          <w:p w14:paraId="1FBEF6FC" w14:textId="77777777" w:rsidR="00205813" w:rsidRPr="00553810" w:rsidRDefault="00205813"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(491,640)</w:t>
            </w:r>
          </w:p>
        </w:tc>
      </w:tr>
      <w:tr w:rsidR="00205813" w:rsidRPr="00553810" w14:paraId="46E594DC" w14:textId="77777777" w:rsidTr="0061492D">
        <w:trPr>
          <w:gridAfter w:val="1"/>
          <w:wAfter w:w="1223" w:type="dxa"/>
        </w:trPr>
        <w:tc>
          <w:tcPr>
            <w:tcW w:w="2248" w:type="dxa"/>
          </w:tcPr>
          <w:p w14:paraId="0B90A22B" w14:textId="77777777" w:rsidR="00205813" w:rsidRPr="00553810" w:rsidRDefault="00205813" w:rsidP="00553810">
            <w:pPr>
              <w:tabs>
                <w:tab w:val="left" w:pos="12"/>
                <w:tab w:val="center" w:pos="8010"/>
              </w:tabs>
              <w:spacing w:line="250" w:lineRule="exact"/>
              <w:ind w:right="-108"/>
              <w:jc w:val="both"/>
              <w:rPr>
                <w:rFonts w:ascii="Arial" w:eastAsia="Arial Unicode MS" w:hAnsi="Arial" w:cs="Arial"/>
                <w:sz w:val="14"/>
                <w:szCs w:val="14"/>
                <w:cs/>
              </w:rPr>
            </w:pPr>
            <w:r w:rsidRPr="00553810">
              <w:rPr>
                <w:rFonts w:ascii="Arial" w:eastAsia="Arial Unicode MS" w:hAnsi="Arial" w:cs="Arial"/>
                <w:sz w:val="14"/>
                <w:szCs w:val="14"/>
              </w:rPr>
              <w:tab/>
              <w:t>Transfers in (out)</w:t>
            </w:r>
          </w:p>
        </w:tc>
        <w:tc>
          <w:tcPr>
            <w:tcW w:w="1079" w:type="dxa"/>
          </w:tcPr>
          <w:p w14:paraId="46A9F7FB" w14:textId="77777777" w:rsidR="00205813" w:rsidRPr="00553810" w:rsidRDefault="00205813" w:rsidP="00553810">
            <w:pPr>
              <w:pBdr>
                <w:bottom w:val="single" w:sz="4"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23,500</w:t>
            </w:r>
          </w:p>
        </w:tc>
        <w:tc>
          <w:tcPr>
            <w:tcW w:w="1081" w:type="dxa"/>
          </w:tcPr>
          <w:p w14:paraId="019B200B" w14:textId="77777777" w:rsidR="00205813" w:rsidRPr="00553810" w:rsidRDefault="00205813" w:rsidP="00553810">
            <w:pPr>
              <w:pBdr>
                <w:bottom w:val="single" w:sz="4" w:space="1" w:color="auto"/>
              </w:pBdr>
              <w:tabs>
                <w:tab w:val="decimal" w:pos="794"/>
              </w:tabs>
              <w:spacing w:line="250" w:lineRule="exact"/>
              <w:ind w:left="12"/>
              <w:jc w:val="both"/>
              <w:rPr>
                <w:rFonts w:ascii="Arial" w:hAnsi="Arial" w:cs="Arial"/>
                <w:sz w:val="14"/>
                <w:szCs w:val="14"/>
              </w:rPr>
            </w:pPr>
            <w:r w:rsidRPr="00553810">
              <w:rPr>
                <w:rFonts w:ascii="Arial" w:hAnsi="Arial" w:cs="Arial"/>
                <w:sz w:val="14"/>
                <w:szCs w:val="14"/>
              </w:rPr>
              <w:t>2,133,805</w:t>
            </w:r>
          </w:p>
        </w:tc>
        <w:tc>
          <w:tcPr>
            <w:tcW w:w="1079" w:type="dxa"/>
          </w:tcPr>
          <w:p w14:paraId="372900E4" w14:textId="77777777" w:rsidR="00205813" w:rsidRPr="00553810" w:rsidRDefault="00205813" w:rsidP="00553810">
            <w:pPr>
              <w:pBdr>
                <w:bottom w:val="single" w:sz="4" w:space="1" w:color="auto"/>
              </w:pBdr>
              <w:tabs>
                <w:tab w:val="decimal" w:pos="794"/>
              </w:tabs>
              <w:spacing w:line="250" w:lineRule="exact"/>
              <w:ind w:left="12"/>
              <w:jc w:val="both"/>
              <w:rPr>
                <w:rFonts w:ascii="Arial" w:hAnsi="Arial" w:cs="Arial"/>
                <w:sz w:val="14"/>
                <w:szCs w:val="14"/>
              </w:rPr>
            </w:pPr>
            <w:r w:rsidRPr="00553810">
              <w:rPr>
                <w:rFonts w:ascii="Arial" w:hAnsi="Arial" w:cs="Arial"/>
                <w:sz w:val="14"/>
                <w:szCs w:val="14"/>
              </w:rPr>
              <w:t>465,720</w:t>
            </w:r>
          </w:p>
        </w:tc>
        <w:tc>
          <w:tcPr>
            <w:tcW w:w="1109" w:type="dxa"/>
          </w:tcPr>
          <w:p w14:paraId="3B13FBD4" w14:textId="77777777" w:rsidR="00205813" w:rsidRPr="00553810" w:rsidRDefault="00205813" w:rsidP="00553810">
            <w:pPr>
              <w:pBdr>
                <w:bottom w:val="single" w:sz="4" w:space="1" w:color="auto"/>
              </w:pBdr>
              <w:tabs>
                <w:tab w:val="decimal" w:pos="794"/>
              </w:tabs>
              <w:spacing w:line="250" w:lineRule="exact"/>
              <w:ind w:left="12"/>
              <w:jc w:val="both"/>
              <w:rPr>
                <w:rFonts w:ascii="Arial" w:hAnsi="Arial" w:cs="Arial"/>
                <w:sz w:val="14"/>
                <w:szCs w:val="14"/>
              </w:rPr>
            </w:pPr>
            <w:r w:rsidRPr="00553810">
              <w:rPr>
                <w:rFonts w:ascii="Arial" w:hAnsi="Arial" w:cs="Arial"/>
                <w:sz w:val="14"/>
                <w:szCs w:val="14"/>
              </w:rPr>
              <w:t>169,673</w:t>
            </w:r>
          </w:p>
        </w:tc>
        <w:tc>
          <w:tcPr>
            <w:tcW w:w="1049" w:type="dxa"/>
          </w:tcPr>
          <w:p w14:paraId="08B0C085" w14:textId="77777777" w:rsidR="00205813" w:rsidRPr="00553810" w:rsidRDefault="00205813" w:rsidP="00553810">
            <w:pPr>
              <w:pBdr>
                <w:bottom w:val="single" w:sz="4"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85" w:type="dxa"/>
          </w:tcPr>
          <w:p w14:paraId="7FD6733F" w14:textId="77777777" w:rsidR="00205813" w:rsidRPr="00553810" w:rsidRDefault="00205813" w:rsidP="00553810">
            <w:pPr>
              <w:pBdr>
                <w:bottom w:val="single" w:sz="4"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(2,792,698)</w:t>
            </w:r>
          </w:p>
        </w:tc>
        <w:tc>
          <w:tcPr>
            <w:tcW w:w="1080" w:type="dxa"/>
            <w:gridSpan w:val="2"/>
          </w:tcPr>
          <w:p w14:paraId="61103C49" w14:textId="77777777" w:rsidR="00205813" w:rsidRPr="00553810" w:rsidRDefault="00205813" w:rsidP="00553810">
            <w:pPr>
              <w:pBdr>
                <w:bottom w:val="single" w:sz="4"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w:t>
            </w:r>
          </w:p>
        </w:tc>
      </w:tr>
      <w:tr w:rsidR="00205813" w:rsidRPr="00553810" w14:paraId="73F1C035" w14:textId="77777777" w:rsidTr="0061492D">
        <w:trPr>
          <w:gridAfter w:val="1"/>
          <w:wAfter w:w="1223" w:type="dxa"/>
        </w:trPr>
        <w:tc>
          <w:tcPr>
            <w:tcW w:w="2248" w:type="dxa"/>
          </w:tcPr>
          <w:p w14:paraId="708C9BAD" w14:textId="6FDC5078" w:rsidR="00205813" w:rsidRPr="00553810" w:rsidRDefault="00205813" w:rsidP="00553810">
            <w:pPr>
              <w:tabs>
                <w:tab w:val="left" w:pos="12"/>
                <w:tab w:val="center" w:pos="8010"/>
              </w:tabs>
              <w:spacing w:line="250" w:lineRule="exact"/>
              <w:ind w:right="-50"/>
              <w:jc w:val="both"/>
              <w:rPr>
                <w:rFonts w:ascii="Arial" w:eastAsia="Arial Unicode MS" w:hAnsi="Arial" w:cs="Arial"/>
                <w:sz w:val="14"/>
                <w:szCs w:val="14"/>
              </w:rPr>
            </w:pPr>
            <w:r w:rsidRPr="00553810">
              <w:rPr>
                <w:rFonts w:ascii="Arial" w:eastAsia="Arial Unicode MS" w:hAnsi="Arial" w:cs="Arial"/>
                <w:sz w:val="14"/>
                <w:szCs w:val="14"/>
              </w:rPr>
              <w:tab/>
            </w:r>
            <w:r w:rsidR="00EB372C" w:rsidRPr="00553810">
              <w:rPr>
                <w:rFonts w:ascii="Arial" w:eastAsia="Arial Unicode MS" w:hAnsi="Arial" w:cs="Arial"/>
                <w:sz w:val="14"/>
                <w:szCs w:val="14"/>
              </w:rPr>
              <w:t xml:space="preserve">As at </w:t>
            </w:r>
            <w:r w:rsidRPr="00553810">
              <w:rPr>
                <w:rFonts w:ascii="Arial" w:eastAsia="Arial Unicode MS" w:hAnsi="Arial" w:cs="Arial"/>
                <w:sz w:val="14"/>
                <w:szCs w:val="14"/>
              </w:rPr>
              <w:t>31 December 2019</w:t>
            </w:r>
          </w:p>
        </w:tc>
        <w:tc>
          <w:tcPr>
            <w:tcW w:w="1079" w:type="dxa"/>
          </w:tcPr>
          <w:p w14:paraId="5D3D414B" w14:textId="77777777" w:rsidR="00205813" w:rsidRPr="00553810" w:rsidRDefault="00205813"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8,063,166</w:t>
            </w:r>
          </w:p>
        </w:tc>
        <w:tc>
          <w:tcPr>
            <w:tcW w:w="1081" w:type="dxa"/>
          </w:tcPr>
          <w:p w14:paraId="11FEC76B" w14:textId="77777777" w:rsidR="00205813" w:rsidRPr="00553810" w:rsidRDefault="00205813"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25,784,553</w:t>
            </w:r>
          </w:p>
        </w:tc>
        <w:tc>
          <w:tcPr>
            <w:tcW w:w="1079" w:type="dxa"/>
          </w:tcPr>
          <w:p w14:paraId="7635204C" w14:textId="77777777" w:rsidR="00205813" w:rsidRPr="00553810" w:rsidRDefault="00205813"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1,173,691</w:t>
            </w:r>
          </w:p>
        </w:tc>
        <w:tc>
          <w:tcPr>
            <w:tcW w:w="1109" w:type="dxa"/>
          </w:tcPr>
          <w:p w14:paraId="6F24E7F0" w14:textId="77777777" w:rsidR="00205813" w:rsidRPr="00553810" w:rsidRDefault="00205813"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6,924,894</w:t>
            </w:r>
          </w:p>
        </w:tc>
        <w:tc>
          <w:tcPr>
            <w:tcW w:w="1049" w:type="dxa"/>
          </w:tcPr>
          <w:p w14:paraId="75E2C46A" w14:textId="77777777" w:rsidR="00205813" w:rsidRPr="00553810" w:rsidRDefault="00205813"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25,490</w:t>
            </w:r>
          </w:p>
        </w:tc>
        <w:tc>
          <w:tcPr>
            <w:tcW w:w="1085" w:type="dxa"/>
          </w:tcPr>
          <w:p w14:paraId="17961BCF" w14:textId="77777777" w:rsidR="00205813" w:rsidRPr="00553810" w:rsidRDefault="00205813"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556,951</w:t>
            </w:r>
          </w:p>
        </w:tc>
        <w:tc>
          <w:tcPr>
            <w:tcW w:w="1080" w:type="dxa"/>
            <w:gridSpan w:val="2"/>
          </w:tcPr>
          <w:p w14:paraId="74B58D11" w14:textId="77777777" w:rsidR="00205813" w:rsidRPr="00553810" w:rsidRDefault="00205813"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42,528,745</w:t>
            </w:r>
          </w:p>
        </w:tc>
      </w:tr>
      <w:tr w:rsidR="00DA7880" w:rsidRPr="00553810" w14:paraId="00FA90D9" w14:textId="77777777" w:rsidTr="0061492D">
        <w:trPr>
          <w:gridAfter w:val="1"/>
          <w:wAfter w:w="1223" w:type="dxa"/>
        </w:trPr>
        <w:tc>
          <w:tcPr>
            <w:tcW w:w="2248" w:type="dxa"/>
          </w:tcPr>
          <w:p w14:paraId="455BA1A2" w14:textId="43844C82" w:rsidR="00DA7880" w:rsidRPr="00553810" w:rsidRDefault="00DA7880" w:rsidP="00553810">
            <w:pPr>
              <w:tabs>
                <w:tab w:val="left" w:pos="12"/>
                <w:tab w:val="center" w:pos="8010"/>
              </w:tabs>
              <w:spacing w:line="250" w:lineRule="exact"/>
              <w:ind w:right="-50"/>
              <w:jc w:val="both"/>
              <w:rPr>
                <w:rFonts w:ascii="Arial" w:eastAsia="Arial Unicode MS" w:hAnsi="Arial" w:cs="Arial"/>
                <w:sz w:val="14"/>
                <w:szCs w:val="14"/>
              </w:rPr>
            </w:pPr>
            <w:r>
              <w:rPr>
                <w:rFonts w:ascii="Arial" w:eastAsia="Arial Unicode MS" w:hAnsi="Arial" w:cs="Arial"/>
                <w:sz w:val="14"/>
                <w:szCs w:val="14"/>
              </w:rPr>
              <w:t>Transfer to right-of-use assets</w:t>
            </w:r>
          </w:p>
        </w:tc>
        <w:tc>
          <w:tcPr>
            <w:tcW w:w="1079" w:type="dxa"/>
          </w:tcPr>
          <w:p w14:paraId="67548B42" w14:textId="41D5BEBD" w:rsidR="00DA7880" w:rsidRPr="00553810" w:rsidRDefault="00DA7880" w:rsidP="00DA7880">
            <w:pPr>
              <w:pBdr>
                <w:bottom w:val="single" w:sz="4" w:space="1" w:color="auto"/>
              </w:pBdr>
              <w:tabs>
                <w:tab w:val="decimal" w:pos="794"/>
              </w:tabs>
              <w:spacing w:line="250" w:lineRule="exact"/>
              <w:jc w:val="both"/>
              <w:rPr>
                <w:rFonts w:ascii="Arial" w:hAnsi="Arial" w:cs="Arial"/>
                <w:sz w:val="14"/>
                <w:szCs w:val="14"/>
              </w:rPr>
            </w:pPr>
            <w:r>
              <w:rPr>
                <w:rFonts w:ascii="Arial" w:hAnsi="Arial" w:cs="Arial"/>
                <w:sz w:val="14"/>
                <w:szCs w:val="14"/>
              </w:rPr>
              <w:t>-</w:t>
            </w:r>
          </w:p>
        </w:tc>
        <w:tc>
          <w:tcPr>
            <w:tcW w:w="1081" w:type="dxa"/>
          </w:tcPr>
          <w:p w14:paraId="316F40CA" w14:textId="40033FC3" w:rsidR="00DA7880" w:rsidRPr="00553810" w:rsidRDefault="00DA7880" w:rsidP="00DA7880">
            <w:pPr>
              <w:pBdr>
                <w:bottom w:val="single" w:sz="4" w:space="1" w:color="auto"/>
              </w:pBdr>
              <w:tabs>
                <w:tab w:val="decimal" w:pos="794"/>
              </w:tabs>
              <w:spacing w:line="250" w:lineRule="exact"/>
              <w:jc w:val="both"/>
              <w:rPr>
                <w:rFonts w:ascii="Arial" w:hAnsi="Arial" w:cs="Arial"/>
                <w:sz w:val="14"/>
                <w:szCs w:val="14"/>
              </w:rPr>
            </w:pPr>
            <w:r>
              <w:rPr>
                <w:rFonts w:ascii="Arial" w:hAnsi="Arial" w:cs="Arial"/>
                <w:sz w:val="14"/>
                <w:szCs w:val="14"/>
              </w:rPr>
              <w:t>-</w:t>
            </w:r>
          </w:p>
        </w:tc>
        <w:tc>
          <w:tcPr>
            <w:tcW w:w="1079" w:type="dxa"/>
          </w:tcPr>
          <w:p w14:paraId="141548BF" w14:textId="57B1F348" w:rsidR="00DA7880" w:rsidRPr="00553810" w:rsidRDefault="00DA7880" w:rsidP="00DA7880">
            <w:pPr>
              <w:pBdr>
                <w:bottom w:val="single" w:sz="4" w:space="1" w:color="auto"/>
              </w:pBdr>
              <w:tabs>
                <w:tab w:val="decimal" w:pos="794"/>
              </w:tabs>
              <w:spacing w:line="250" w:lineRule="exact"/>
              <w:jc w:val="both"/>
              <w:rPr>
                <w:rFonts w:ascii="Arial" w:hAnsi="Arial" w:cs="Arial"/>
                <w:sz w:val="14"/>
                <w:szCs w:val="14"/>
              </w:rPr>
            </w:pPr>
            <w:r>
              <w:rPr>
                <w:rFonts w:ascii="Arial" w:hAnsi="Arial" w:cs="Arial"/>
                <w:sz w:val="14"/>
                <w:szCs w:val="14"/>
              </w:rPr>
              <w:t>-</w:t>
            </w:r>
          </w:p>
        </w:tc>
        <w:tc>
          <w:tcPr>
            <w:tcW w:w="1109" w:type="dxa"/>
          </w:tcPr>
          <w:p w14:paraId="0F94862E" w14:textId="60CEEA05" w:rsidR="00DA7880" w:rsidRPr="00553810" w:rsidRDefault="00DA7880" w:rsidP="00DA7880">
            <w:pPr>
              <w:pBdr>
                <w:bottom w:val="single" w:sz="4" w:space="1" w:color="auto"/>
              </w:pBdr>
              <w:tabs>
                <w:tab w:val="decimal" w:pos="794"/>
              </w:tabs>
              <w:spacing w:line="250" w:lineRule="exact"/>
              <w:jc w:val="both"/>
              <w:rPr>
                <w:rFonts w:ascii="Arial" w:hAnsi="Arial" w:cs="Arial"/>
                <w:sz w:val="14"/>
                <w:szCs w:val="14"/>
              </w:rPr>
            </w:pPr>
            <w:r>
              <w:rPr>
                <w:rFonts w:ascii="Arial" w:hAnsi="Arial" w:cs="Arial"/>
                <w:sz w:val="14"/>
                <w:szCs w:val="14"/>
              </w:rPr>
              <w:t>-</w:t>
            </w:r>
          </w:p>
        </w:tc>
        <w:tc>
          <w:tcPr>
            <w:tcW w:w="1049" w:type="dxa"/>
          </w:tcPr>
          <w:p w14:paraId="4FEC4E6E" w14:textId="3D630B6D" w:rsidR="00DA7880" w:rsidRPr="00553810" w:rsidRDefault="00DA7880" w:rsidP="00DA7880">
            <w:pPr>
              <w:pBdr>
                <w:bottom w:val="single" w:sz="4" w:space="1" w:color="auto"/>
              </w:pBdr>
              <w:tabs>
                <w:tab w:val="decimal" w:pos="794"/>
              </w:tabs>
              <w:spacing w:line="250" w:lineRule="exact"/>
              <w:jc w:val="both"/>
              <w:rPr>
                <w:rFonts w:ascii="Arial" w:hAnsi="Arial" w:cs="Arial"/>
                <w:sz w:val="14"/>
                <w:szCs w:val="14"/>
              </w:rPr>
            </w:pPr>
            <w:r>
              <w:rPr>
                <w:rFonts w:ascii="Arial" w:hAnsi="Arial" w:cs="Arial"/>
                <w:sz w:val="14"/>
                <w:szCs w:val="14"/>
              </w:rPr>
              <w:t>(19,408)</w:t>
            </w:r>
          </w:p>
        </w:tc>
        <w:tc>
          <w:tcPr>
            <w:tcW w:w="1085" w:type="dxa"/>
          </w:tcPr>
          <w:p w14:paraId="3789A2E2" w14:textId="1BBA1902" w:rsidR="00DA7880" w:rsidRPr="00553810" w:rsidRDefault="00DA7880" w:rsidP="00DA7880">
            <w:pPr>
              <w:pBdr>
                <w:bottom w:val="single" w:sz="4" w:space="1" w:color="auto"/>
              </w:pBdr>
              <w:tabs>
                <w:tab w:val="decimal" w:pos="794"/>
              </w:tabs>
              <w:spacing w:line="250" w:lineRule="exact"/>
              <w:jc w:val="both"/>
              <w:rPr>
                <w:rFonts w:ascii="Arial" w:hAnsi="Arial" w:cs="Arial"/>
                <w:sz w:val="14"/>
                <w:szCs w:val="14"/>
              </w:rPr>
            </w:pPr>
            <w:r>
              <w:rPr>
                <w:rFonts w:ascii="Arial" w:hAnsi="Arial" w:cs="Arial"/>
                <w:sz w:val="14"/>
                <w:szCs w:val="14"/>
              </w:rPr>
              <w:t>-</w:t>
            </w:r>
          </w:p>
        </w:tc>
        <w:tc>
          <w:tcPr>
            <w:tcW w:w="1080" w:type="dxa"/>
            <w:gridSpan w:val="2"/>
          </w:tcPr>
          <w:p w14:paraId="363A9889" w14:textId="7277BEAE" w:rsidR="00DA7880" w:rsidRPr="00553810" w:rsidRDefault="00DA7880" w:rsidP="00DA7880">
            <w:pPr>
              <w:pBdr>
                <w:bottom w:val="single" w:sz="4" w:space="1" w:color="auto"/>
              </w:pBdr>
              <w:tabs>
                <w:tab w:val="decimal" w:pos="794"/>
              </w:tabs>
              <w:spacing w:line="250" w:lineRule="exact"/>
              <w:jc w:val="both"/>
              <w:rPr>
                <w:rFonts w:ascii="Arial" w:hAnsi="Arial" w:cs="Arial"/>
                <w:sz w:val="14"/>
                <w:szCs w:val="14"/>
              </w:rPr>
            </w:pPr>
            <w:r>
              <w:rPr>
                <w:rFonts w:ascii="Arial" w:hAnsi="Arial" w:cs="Arial"/>
                <w:sz w:val="14"/>
                <w:szCs w:val="14"/>
              </w:rPr>
              <w:t>(19,408)</w:t>
            </w:r>
          </w:p>
        </w:tc>
      </w:tr>
      <w:tr w:rsidR="00DA7880" w:rsidRPr="00553810" w14:paraId="06542BA2" w14:textId="77777777" w:rsidTr="0061492D">
        <w:trPr>
          <w:gridAfter w:val="1"/>
          <w:wAfter w:w="1223" w:type="dxa"/>
        </w:trPr>
        <w:tc>
          <w:tcPr>
            <w:tcW w:w="2248" w:type="dxa"/>
          </w:tcPr>
          <w:p w14:paraId="45FD9A0F" w14:textId="0E5C245E" w:rsidR="00DA7880" w:rsidRPr="00553810" w:rsidRDefault="00DA7880" w:rsidP="00553810">
            <w:pPr>
              <w:tabs>
                <w:tab w:val="left" w:pos="12"/>
                <w:tab w:val="center" w:pos="8010"/>
              </w:tabs>
              <w:spacing w:line="250" w:lineRule="exact"/>
              <w:ind w:right="-50"/>
              <w:jc w:val="both"/>
              <w:rPr>
                <w:rFonts w:ascii="Arial" w:eastAsia="Arial Unicode MS" w:hAnsi="Arial" w:cs="Arial"/>
                <w:sz w:val="14"/>
                <w:szCs w:val="14"/>
              </w:rPr>
            </w:pPr>
            <w:r>
              <w:rPr>
                <w:rFonts w:ascii="Arial" w:eastAsia="Arial Unicode MS" w:hAnsi="Arial" w:cs="Arial"/>
                <w:sz w:val="14"/>
                <w:szCs w:val="14"/>
              </w:rPr>
              <w:t>As at 1 January 2020</w:t>
            </w:r>
          </w:p>
        </w:tc>
        <w:tc>
          <w:tcPr>
            <w:tcW w:w="1079" w:type="dxa"/>
          </w:tcPr>
          <w:p w14:paraId="2D0C1016" w14:textId="28770775" w:rsidR="00DA7880" w:rsidRPr="00553810" w:rsidRDefault="00DA7880" w:rsidP="00553810">
            <w:pPr>
              <w:tabs>
                <w:tab w:val="decimal" w:pos="794"/>
              </w:tabs>
              <w:spacing w:line="250" w:lineRule="exact"/>
              <w:jc w:val="both"/>
              <w:rPr>
                <w:rFonts w:ascii="Arial" w:hAnsi="Arial" w:cs="Arial"/>
                <w:sz w:val="14"/>
                <w:szCs w:val="14"/>
              </w:rPr>
            </w:pPr>
            <w:r>
              <w:rPr>
                <w:rFonts w:ascii="Arial" w:hAnsi="Arial" w:cs="Arial"/>
                <w:sz w:val="14"/>
                <w:szCs w:val="14"/>
              </w:rPr>
              <w:t>8,063,166</w:t>
            </w:r>
          </w:p>
        </w:tc>
        <w:tc>
          <w:tcPr>
            <w:tcW w:w="1081" w:type="dxa"/>
          </w:tcPr>
          <w:p w14:paraId="42D1DF47" w14:textId="6897E781" w:rsidR="00DA7880" w:rsidRPr="00553810" w:rsidRDefault="00DA7880" w:rsidP="00553810">
            <w:pPr>
              <w:tabs>
                <w:tab w:val="decimal" w:pos="794"/>
              </w:tabs>
              <w:spacing w:line="250" w:lineRule="exact"/>
              <w:jc w:val="both"/>
              <w:rPr>
                <w:rFonts w:ascii="Arial" w:hAnsi="Arial" w:cs="Arial"/>
                <w:sz w:val="14"/>
                <w:szCs w:val="14"/>
              </w:rPr>
            </w:pPr>
            <w:r>
              <w:rPr>
                <w:rFonts w:ascii="Arial" w:hAnsi="Arial" w:cs="Arial"/>
                <w:sz w:val="14"/>
                <w:szCs w:val="14"/>
              </w:rPr>
              <w:t>25,784,553</w:t>
            </w:r>
          </w:p>
        </w:tc>
        <w:tc>
          <w:tcPr>
            <w:tcW w:w="1079" w:type="dxa"/>
          </w:tcPr>
          <w:p w14:paraId="086F84FB" w14:textId="7C0CF4F3" w:rsidR="00DA7880" w:rsidRPr="00553810" w:rsidRDefault="00DA7880" w:rsidP="00553810">
            <w:pPr>
              <w:tabs>
                <w:tab w:val="decimal" w:pos="794"/>
              </w:tabs>
              <w:spacing w:line="250" w:lineRule="exact"/>
              <w:jc w:val="both"/>
              <w:rPr>
                <w:rFonts w:ascii="Arial" w:hAnsi="Arial" w:cs="Arial"/>
                <w:sz w:val="14"/>
                <w:szCs w:val="14"/>
              </w:rPr>
            </w:pPr>
            <w:r>
              <w:rPr>
                <w:rFonts w:ascii="Arial" w:hAnsi="Arial" w:cs="Arial"/>
                <w:sz w:val="14"/>
                <w:szCs w:val="14"/>
              </w:rPr>
              <w:t>1,173,691</w:t>
            </w:r>
          </w:p>
        </w:tc>
        <w:tc>
          <w:tcPr>
            <w:tcW w:w="1109" w:type="dxa"/>
          </w:tcPr>
          <w:p w14:paraId="394D5106" w14:textId="6E1DC26A" w:rsidR="00DA7880" w:rsidRPr="00553810" w:rsidRDefault="00DA7880" w:rsidP="00553810">
            <w:pPr>
              <w:tabs>
                <w:tab w:val="decimal" w:pos="794"/>
              </w:tabs>
              <w:spacing w:line="250" w:lineRule="exact"/>
              <w:jc w:val="both"/>
              <w:rPr>
                <w:rFonts w:ascii="Arial" w:hAnsi="Arial" w:cs="Arial"/>
                <w:sz w:val="14"/>
                <w:szCs w:val="14"/>
              </w:rPr>
            </w:pPr>
            <w:r>
              <w:rPr>
                <w:rFonts w:ascii="Arial" w:hAnsi="Arial" w:cs="Arial"/>
                <w:sz w:val="14"/>
                <w:szCs w:val="14"/>
              </w:rPr>
              <w:t>6,924,894</w:t>
            </w:r>
          </w:p>
        </w:tc>
        <w:tc>
          <w:tcPr>
            <w:tcW w:w="1049" w:type="dxa"/>
          </w:tcPr>
          <w:p w14:paraId="662A23BA" w14:textId="29588C3E" w:rsidR="00DA7880" w:rsidRPr="00553810" w:rsidRDefault="00DA7880" w:rsidP="00553810">
            <w:pPr>
              <w:tabs>
                <w:tab w:val="decimal" w:pos="794"/>
              </w:tabs>
              <w:spacing w:line="250" w:lineRule="exact"/>
              <w:jc w:val="both"/>
              <w:rPr>
                <w:rFonts w:ascii="Arial" w:hAnsi="Arial" w:cs="Arial"/>
                <w:sz w:val="14"/>
                <w:szCs w:val="14"/>
              </w:rPr>
            </w:pPr>
            <w:r>
              <w:rPr>
                <w:rFonts w:ascii="Arial" w:hAnsi="Arial" w:cs="Arial"/>
                <w:sz w:val="14"/>
                <w:szCs w:val="14"/>
              </w:rPr>
              <w:t>6,082</w:t>
            </w:r>
          </w:p>
        </w:tc>
        <w:tc>
          <w:tcPr>
            <w:tcW w:w="1085" w:type="dxa"/>
          </w:tcPr>
          <w:p w14:paraId="79A97A85" w14:textId="19E4FC91" w:rsidR="00DA7880" w:rsidRPr="00553810" w:rsidRDefault="00DA7880" w:rsidP="00553810">
            <w:pPr>
              <w:tabs>
                <w:tab w:val="decimal" w:pos="794"/>
              </w:tabs>
              <w:spacing w:line="250" w:lineRule="exact"/>
              <w:jc w:val="both"/>
              <w:rPr>
                <w:rFonts w:ascii="Arial" w:hAnsi="Arial" w:cs="Arial"/>
                <w:sz w:val="14"/>
                <w:szCs w:val="14"/>
              </w:rPr>
            </w:pPr>
            <w:r>
              <w:rPr>
                <w:rFonts w:ascii="Arial" w:hAnsi="Arial" w:cs="Arial"/>
                <w:sz w:val="14"/>
                <w:szCs w:val="14"/>
              </w:rPr>
              <w:t>556,951</w:t>
            </w:r>
          </w:p>
        </w:tc>
        <w:tc>
          <w:tcPr>
            <w:tcW w:w="1080" w:type="dxa"/>
            <w:gridSpan w:val="2"/>
          </w:tcPr>
          <w:p w14:paraId="75CE4C5B" w14:textId="447B44F8" w:rsidR="00DA7880" w:rsidRPr="00553810" w:rsidRDefault="00DA7880" w:rsidP="00553810">
            <w:pPr>
              <w:tabs>
                <w:tab w:val="decimal" w:pos="794"/>
              </w:tabs>
              <w:spacing w:line="250" w:lineRule="exact"/>
              <w:jc w:val="both"/>
              <w:rPr>
                <w:rFonts w:ascii="Arial" w:hAnsi="Arial" w:cs="Arial"/>
                <w:sz w:val="14"/>
                <w:szCs w:val="14"/>
              </w:rPr>
            </w:pPr>
            <w:r>
              <w:rPr>
                <w:rFonts w:ascii="Arial" w:hAnsi="Arial" w:cs="Arial"/>
                <w:sz w:val="14"/>
                <w:szCs w:val="14"/>
              </w:rPr>
              <w:t>42,509,337</w:t>
            </w:r>
          </w:p>
        </w:tc>
      </w:tr>
      <w:tr w:rsidR="00553810" w:rsidRPr="00553810" w14:paraId="46D3A8C1" w14:textId="77777777" w:rsidTr="0061492D">
        <w:trPr>
          <w:gridAfter w:val="1"/>
          <w:wAfter w:w="1223" w:type="dxa"/>
        </w:trPr>
        <w:tc>
          <w:tcPr>
            <w:tcW w:w="2248" w:type="dxa"/>
          </w:tcPr>
          <w:p w14:paraId="1C6794FC" w14:textId="77777777" w:rsidR="00553810" w:rsidRPr="00553810" w:rsidRDefault="00553810" w:rsidP="00553810">
            <w:pPr>
              <w:tabs>
                <w:tab w:val="left" w:pos="12"/>
                <w:tab w:val="center" w:pos="8010"/>
              </w:tabs>
              <w:spacing w:line="250" w:lineRule="exact"/>
              <w:ind w:right="-50"/>
              <w:jc w:val="both"/>
              <w:rPr>
                <w:rFonts w:ascii="Arial" w:eastAsia="Arial Unicode MS" w:hAnsi="Arial" w:cs="Arial"/>
                <w:sz w:val="14"/>
                <w:szCs w:val="14"/>
              </w:rPr>
            </w:pPr>
            <w:r w:rsidRPr="00553810">
              <w:rPr>
                <w:rFonts w:ascii="Arial" w:eastAsia="Arial Unicode MS" w:hAnsi="Arial" w:cs="Arial"/>
                <w:sz w:val="14"/>
                <w:szCs w:val="14"/>
              </w:rPr>
              <w:tab/>
              <w:t>Additions</w:t>
            </w:r>
          </w:p>
        </w:tc>
        <w:tc>
          <w:tcPr>
            <w:tcW w:w="1079" w:type="dxa"/>
          </w:tcPr>
          <w:p w14:paraId="4CCB5865" w14:textId="2C56ADEA" w:rsidR="00553810" w:rsidRPr="00553810" w:rsidRDefault="00553810"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81" w:type="dxa"/>
          </w:tcPr>
          <w:p w14:paraId="300AF428" w14:textId="145AB038" w:rsidR="00553810" w:rsidRPr="00553810" w:rsidRDefault="00553810"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85,402</w:t>
            </w:r>
          </w:p>
        </w:tc>
        <w:tc>
          <w:tcPr>
            <w:tcW w:w="1079" w:type="dxa"/>
          </w:tcPr>
          <w:p w14:paraId="2F4577BA" w14:textId="76270F62" w:rsidR="00553810" w:rsidRPr="00553810" w:rsidRDefault="00553810"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351,179</w:t>
            </w:r>
          </w:p>
        </w:tc>
        <w:tc>
          <w:tcPr>
            <w:tcW w:w="1109" w:type="dxa"/>
          </w:tcPr>
          <w:p w14:paraId="170EE234" w14:textId="538627E6" w:rsidR="00553810" w:rsidRPr="00553810" w:rsidRDefault="00553810"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234,376</w:t>
            </w:r>
          </w:p>
        </w:tc>
        <w:tc>
          <w:tcPr>
            <w:tcW w:w="1049" w:type="dxa"/>
          </w:tcPr>
          <w:p w14:paraId="3108B13E" w14:textId="5CB581CA" w:rsidR="00553810" w:rsidRPr="00553810" w:rsidRDefault="00553810"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100</w:t>
            </w:r>
          </w:p>
        </w:tc>
        <w:tc>
          <w:tcPr>
            <w:tcW w:w="1085" w:type="dxa"/>
          </w:tcPr>
          <w:p w14:paraId="358474E3" w14:textId="3A40F70D" w:rsidR="00553810" w:rsidRPr="00553810" w:rsidRDefault="00553810"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974,25</w:t>
            </w:r>
            <w:r w:rsidRPr="00553810">
              <w:rPr>
                <w:rFonts w:ascii="Arial" w:hAnsi="Arial" w:cs="Arial"/>
                <w:sz w:val="14"/>
                <w:szCs w:val="14"/>
                <w:cs/>
              </w:rPr>
              <w:t>5</w:t>
            </w:r>
          </w:p>
        </w:tc>
        <w:tc>
          <w:tcPr>
            <w:tcW w:w="1080" w:type="dxa"/>
            <w:gridSpan w:val="2"/>
          </w:tcPr>
          <w:p w14:paraId="3584E861" w14:textId="6952914D" w:rsidR="00553810" w:rsidRPr="00553810" w:rsidRDefault="00553810"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1,645,312</w:t>
            </w:r>
          </w:p>
        </w:tc>
      </w:tr>
      <w:tr w:rsidR="00553810" w:rsidRPr="00553810" w14:paraId="498FB958" w14:textId="77777777" w:rsidTr="0061492D">
        <w:trPr>
          <w:gridAfter w:val="1"/>
          <w:wAfter w:w="1223" w:type="dxa"/>
        </w:trPr>
        <w:tc>
          <w:tcPr>
            <w:tcW w:w="2248" w:type="dxa"/>
          </w:tcPr>
          <w:p w14:paraId="6AE4F3E6" w14:textId="0E6334A5" w:rsidR="00553810" w:rsidRPr="00553810" w:rsidRDefault="00553810" w:rsidP="00553810">
            <w:pPr>
              <w:tabs>
                <w:tab w:val="left" w:pos="12"/>
                <w:tab w:val="center" w:pos="8010"/>
              </w:tabs>
              <w:spacing w:line="250" w:lineRule="exact"/>
              <w:ind w:right="-50"/>
              <w:jc w:val="both"/>
              <w:rPr>
                <w:rFonts w:ascii="Arial" w:eastAsia="Arial Unicode MS" w:hAnsi="Arial" w:cs="Arial"/>
                <w:sz w:val="14"/>
                <w:szCs w:val="14"/>
              </w:rPr>
            </w:pPr>
            <w:r w:rsidRPr="00553810">
              <w:rPr>
                <w:rFonts w:ascii="Arial" w:eastAsia="Arial Unicode MS" w:hAnsi="Arial" w:cs="Arial"/>
                <w:sz w:val="14"/>
                <w:szCs w:val="14"/>
              </w:rPr>
              <w:t>Transfer from right-of-use assets</w:t>
            </w:r>
          </w:p>
        </w:tc>
        <w:tc>
          <w:tcPr>
            <w:tcW w:w="1079" w:type="dxa"/>
          </w:tcPr>
          <w:p w14:paraId="6C6DB012" w14:textId="26CF1299" w:rsidR="00553810" w:rsidRPr="00553810" w:rsidRDefault="00553810"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81" w:type="dxa"/>
          </w:tcPr>
          <w:p w14:paraId="47088392" w14:textId="710940B6" w:rsidR="00553810" w:rsidRPr="00553810" w:rsidRDefault="00553810"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79" w:type="dxa"/>
          </w:tcPr>
          <w:p w14:paraId="2CAC5A92" w14:textId="0B046AC0" w:rsidR="00553810" w:rsidRPr="00553810" w:rsidRDefault="00553810"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109" w:type="dxa"/>
          </w:tcPr>
          <w:p w14:paraId="6B1B6768" w14:textId="437FF921" w:rsidR="00553810" w:rsidRPr="00553810" w:rsidRDefault="00553810"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49" w:type="dxa"/>
          </w:tcPr>
          <w:p w14:paraId="155AEEDB" w14:textId="1F85355E" w:rsidR="00553810" w:rsidRPr="00553810" w:rsidRDefault="00553810" w:rsidP="00553810">
            <w:pPr>
              <w:tabs>
                <w:tab w:val="decimal" w:pos="794"/>
              </w:tabs>
              <w:spacing w:line="250" w:lineRule="exact"/>
              <w:jc w:val="both"/>
              <w:rPr>
                <w:rFonts w:ascii="Arial" w:hAnsi="Arial" w:cs="Arial"/>
                <w:sz w:val="14"/>
                <w:szCs w:val="14"/>
              </w:rPr>
            </w:pPr>
            <w:r w:rsidRPr="00553810">
              <w:rPr>
                <w:rFonts w:ascii="Arial" w:hAnsi="Arial" w:cs="Arial"/>
                <w:sz w:val="14"/>
                <w:szCs w:val="14"/>
                <w:cs/>
              </w:rPr>
              <w:t>413</w:t>
            </w:r>
          </w:p>
        </w:tc>
        <w:tc>
          <w:tcPr>
            <w:tcW w:w="1085" w:type="dxa"/>
          </w:tcPr>
          <w:p w14:paraId="5C89F497" w14:textId="545D0A79" w:rsidR="00553810" w:rsidRPr="00553810" w:rsidRDefault="00553810"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80" w:type="dxa"/>
            <w:gridSpan w:val="2"/>
          </w:tcPr>
          <w:p w14:paraId="33792511" w14:textId="1067AE0F" w:rsidR="00553810" w:rsidRPr="00553810" w:rsidRDefault="00553810"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413</w:t>
            </w:r>
          </w:p>
        </w:tc>
      </w:tr>
      <w:tr w:rsidR="00553810" w:rsidRPr="00553810" w14:paraId="12DAAE5C" w14:textId="77777777" w:rsidTr="0061492D">
        <w:trPr>
          <w:gridAfter w:val="1"/>
          <w:wAfter w:w="1223" w:type="dxa"/>
        </w:trPr>
        <w:tc>
          <w:tcPr>
            <w:tcW w:w="2248" w:type="dxa"/>
          </w:tcPr>
          <w:p w14:paraId="40FDD3F2" w14:textId="77777777" w:rsidR="00553810" w:rsidRPr="00553810" w:rsidRDefault="00553810" w:rsidP="00553810">
            <w:pPr>
              <w:tabs>
                <w:tab w:val="left" w:pos="12"/>
                <w:tab w:val="center" w:pos="8010"/>
              </w:tabs>
              <w:spacing w:line="250" w:lineRule="exact"/>
              <w:ind w:right="-50"/>
              <w:jc w:val="both"/>
              <w:rPr>
                <w:rFonts w:ascii="Arial" w:eastAsia="Arial Unicode MS" w:hAnsi="Arial" w:cs="Arial"/>
                <w:sz w:val="14"/>
                <w:szCs w:val="14"/>
              </w:rPr>
            </w:pPr>
            <w:r w:rsidRPr="00553810">
              <w:rPr>
                <w:rFonts w:ascii="Arial" w:eastAsia="Arial Unicode MS" w:hAnsi="Arial" w:cs="Arial"/>
                <w:sz w:val="14"/>
                <w:szCs w:val="14"/>
              </w:rPr>
              <w:tab/>
              <w:t>Disposals and written-off</w:t>
            </w:r>
          </w:p>
        </w:tc>
        <w:tc>
          <w:tcPr>
            <w:tcW w:w="1079" w:type="dxa"/>
          </w:tcPr>
          <w:p w14:paraId="64B8D0F7" w14:textId="748D30B7" w:rsidR="00553810" w:rsidRPr="00553810" w:rsidRDefault="00553810"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81" w:type="dxa"/>
          </w:tcPr>
          <w:p w14:paraId="21357CB5" w14:textId="6792D051" w:rsidR="00553810" w:rsidRPr="00553810" w:rsidRDefault="00553810"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(19,497)</w:t>
            </w:r>
          </w:p>
        </w:tc>
        <w:tc>
          <w:tcPr>
            <w:tcW w:w="1079" w:type="dxa"/>
          </w:tcPr>
          <w:p w14:paraId="1BFDF197" w14:textId="064EACBD" w:rsidR="00553810" w:rsidRPr="00553810" w:rsidRDefault="00553810"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(9,859)</w:t>
            </w:r>
          </w:p>
        </w:tc>
        <w:tc>
          <w:tcPr>
            <w:tcW w:w="1109" w:type="dxa"/>
          </w:tcPr>
          <w:p w14:paraId="7829EC6B" w14:textId="13458510" w:rsidR="00553810" w:rsidRPr="00553810" w:rsidRDefault="00553810" w:rsidP="00553810">
            <w:pPr>
              <w:tabs>
                <w:tab w:val="decimal" w:pos="794"/>
              </w:tabs>
              <w:spacing w:line="250" w:lineRule="exact"/>
              <w:jc w:val="both"/>
              <w:rPr>
                <w:rFonts w:ascii="Arial" w:hAnsi="Arial" w:cs="Arial"/>
                <w:sz w:val="14"/>
                <w:szCs w:val="14"/>
                <w:cs/>
              </w:rPr>
            </w:pPr>
            <w:r w:rsidRPr="00553810">
              <w:rPr>
                <w:rFonts w:ascii="Arial" w:hAnsi="Arial" w:cs="Arial"/>
                <w:sz w:val="14"/>
                <w:szCs w:val="14"/>
              </w:rPr>
              <w:t>(89,262)</w:t>
            </w:r>
          </w:p>
        </w:tc>
        <w:tc>
          <w:tcPr>
            <w:tcW w:w="1049" w:type="dxa"/>
          </w:tcPr>
          <w:p w14:paraId="7B5FB868" w14:textId="6D0E6557" w:rsidR="00553810" w:rsidRPr="00553810" w:rsidRDefault="00553810"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(1,010)</w:t>
            </w:r>
          </w:p>
        </w:tc>
        <w:tc>
          <w:tcPr>
            <w:tcW w:w="1085" w:type="dxa"/>
          </w:tcPr>
          <w:p w14:paraId="22327195" w14:textId="5C52B317" w:rsidR="00553810" w:rsidRPr="00553810" w:rsidRDefault="00553810"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80" w:type="dxa"/>
            <w:gridSpan w:val="2"/>
          </w:tcPr>
          <w:p w14:paraId="043C2817" w14:textId="6BAD5630" w:rsidR="00553810" w:rsidRPr="00553810" w:rsidRDefault="00553810"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(119,628)</w:t>
            </w:r>
          </w:p>
        </w:tc>
      </w:tr>
      <w:tr w:rsidR="00553810" w:rsidRPr="00553810" w14:paraId="426B87FD" w14:textId="77777777" w:rsidTr="0061492D">
        <w:trPr>
          <w:gridAfter w:val="1"/>
          <w:wAfter w:w="1223" w:type="dxa"/>
        </w:trPr>
        <w:tc>
          <w:tcPr>
            <w:tcW w:w="2248" w:type="dxa"/>
          </w:tcPr>
          <w:p w14:paraId="6A5FB525" w14:textId="77777777" w:rsidR="00553810" w:rsidRPr="00553810" w:rsidRDefault="00553810" w:rsidP="00553810">
            <w:pPr>
              <w:tabs>
                <w:tab w:val="left" w:pos="12"/>
                <w:tab w:val="center" w:pos="8010"/>
              </w:tabs>
              <w:spacing w:line="250" w:lineRule="exact"/>
              <w:ind w:right="-108"/>
              <w:jc w:val="both"/>
              <w:rPr>
                <w:rFonts w:ascii="Arial" w:eastAsia="Arial Unicode MS" w:hAnsi="Arial" w:cs="Arial"/>
                <w:sz w:val="14"/>
                <w:szCs w:val="14"/>
              </w:rPr>
            </w:pPr>
            <w:r w:rsidRPr="00553810">
              <w:rPr>
                <w:rFonts w:ascii="Arial" w:eastAsia="Arial Unicode MS" w:hAnsi="Arial" w:cs="Arial"/>
                <w:sz w:val="14"/>
                <w:szCs w:val="14"/>
              </w:rPr>
              <w:tab/>
              <w:t>Transfers in (out)</w:t>
            </w:r>
          </w:p>
        </w:tc>
        <w:tc>
          <w:tcPr>
            <w:tcW w:w="1079" w:type="dxa"/>
          </w:tcPr>
          <w:p w14:paraId="74B52F58" w14:textId="73D071A9" w:rsidR="00553810" w:rsidRPr="00553810" w:rsidRDefault="00553810" w:rsidP="00553810">
            <w:pPr>
              <w:pBdr>
                <w:bottom w:val="single" w:sz="4"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81" w:type="dxa"/>
          </w:tcPr>
          <w:p w14:paraId="65E63A2D" w14:textId="1EA554E9" w:rsidR="00553810" w:rsidRPr="00553810" w:rsidRDefault="00553810" w:rsidP="00553810">
            <w:pPr>
              <w:pBdr>
                <w:bottom w:val="single" w:sz="4" w:space="1" w:color="auto"/>
              </w:pBdr>
              <w:tabs>
                <w:tab w:val="decimal" w:pos="794"/>
              </w:tabs>
              <w:spacing w:line="250" w:lineRule="exact"/>
              <w:ind w:left="12"/>
              <w:jc w:val="both"/>
              <w:rPr>
                <w:rFonts w:ascii="Arial" w:hAnsi="Arial" w:cs="Arial"/>
                <w:sz w:val="14"/>
                <w:szCs w:val="14"/>
              </w:rPr>
            </w:pPr>
            <w:r w:rsidRPr="00553810">
              <w:rPr>
                <w:rFonts w:ascii="Arial" w:hAnsi="Arial" w:cs="Arial"/>
                <w:sz w:val="14"/>
                <w:szCs w:val="14"/>
              </w:rPr>
              <w:t>1,200,045</w:t>
            </w:r>
          </w:p>
        </w:tc>
        <w:tc>
          <w:tcPr>
            <w:tcW w:w="1079" w:type="dxa"/>
          </w:tcPr>
          <w:p w14:paraId="4C52D040" w14:textId="47B73381" w:rsidR="00553810" w:rsidRPr="00553810" w:rsidRDefault="00553810" w:rsidP="00553810">
            <w:pPr>
              <w:pBdr>
                <w:bottom w:val="single" w:sz="4" w:space="1" w:color="auto"/>
              </w:pBdr>
              <w:tabs>
                <w:tab w:val="decimal" w:pos="794"/>
              </w:tabs>
              <w:spacing w:line="250" w:lineRule="exact"/>
              <w:ind w:left="12"/>
              <w:jc w:val="both"/>
              <w:rPr>
                <w:rFonts w:ascii="Arial" w:hAnsi="Arial" w:cs="Arial"/>
                <w:sz w:val="14"/>
                <w:szCs w:val="14"/>
              </w:rPr>
            </w:pPr>
            <w:r w:rsidRPr="00553810">
              <w:rPr>
                <w:rFonts w:ascii="Arial" w:hAnsi="Arial" w:cs="Arial"/>
                <w:sz w:val="14"/>
                <w:szCs w:val="14"/>
              </w:rPr>
              <w:t>13,911</w:t>
            </w:r>
          </w:p>
        </w:tc>
        <w:tc>
          <w:tcPr>
            <w:tcW w:w="1109" w:type="dxa"/>
          </w:tcPr>
          <w:p w14:paraId="200C036A" w14:textId="5A3FB2EE" w:rsidR="00553810" w:rsidRPr="00553810" w:rsidRDefault="00553810" w:rsidP="00553810">
            <w:pPr>
              <w:pBdr>
                <w:bottom w:val="single" w:sz="4" w:space="1" w:color="auto"/>
              </w:pBdr>
              <w:tabs>
                <w:tab w:val="decimal" w:pos="794"/>
              </w:tabs>
              <w:spacing w:line="250" w:lineRule="exact"/>
              <w:ind w:left="12"/>
              <w:jc w:val="both"/>
              <w:rPr>
                <w:rFonts w:ascii="Arial" w:hAnsi="Arial" w:cs="Arial"/>
                <w:sz w:val="14"/>
                <w:szCs w:val="14"/>
              </w:rPr>
            </w:pPr>
            <w:r w:rsidRPr="00553810">
              <w:rPr>
                <w:rFonts w:ascii="Arial" w:hAnsi="Arial" w:cs="Arial"/>
                <w:sz w:val="14"/>
                <w:szCs w:val="14"/>
              </w:rPr>
              <w:t>275,392</w:t>
            </w:r>
          </w:p>
        </w:tc>
        <w:tc>
          <w:tcPr>
            <w:tcW w:w="1049" w:type="dxa"/>
          </w:tcPr>
          <w:p w14:paraId="07EBBD06" w14:textId="58C030D9" w:rsidR="00553810" w:rsidRPr="00553810" w:rsidRDefault="00553810" w:rsidP="00553810">
            <w:pPr>
              <w:pBdr>
                <w:bottom w:val="single" w:sz="4"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85" w:type="dxa"/>
          </w:tcPr>
          <w:p w14:paraId="79BF358A" w14:textId="601ECD3F" w:rsidR="00553810" w:rsidRPr="00553810" w:rsidRDefault="00553810" w:rsidP="00553810">
            <w:pPr>
              <w:pBdr>
                <w:bottom w:val="single" w:sz="4"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(1,489,348)</w:t>
            </w:r>
          </w:p>
        </w:tc>
        <w:tc>
          <w:tcPr>
            <w:tcW w:w="1080" w:type="dxa"/>
            <w:gridSpan w:val="2"/>
          </w:tcPr>
          <w:p w14:paraId="3775EF56" w14:textId="18B4D09E" w:rsidR="00553810" w:rsidRPr="00553810" w:rsidRDefault="00553810" w:rsidP="00553810">
            <w:pPr>
              <w:pBdr>
                <w:bottom w:val="single" w:sz="4"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w:t>
            </w:r>
          </w:p>
        </w:tc>
      </w:tr>
      <w:tr w:rsidR="00553810" w:rsidRPr="00553810" w14:paraId="471CE396" w14:textId="77777777" w:rsidTr="0061492D">
        <w:trPr>
          <w:gridAfter w:val="1"/>
          <w:wAfter w:w="1223" w:type="dxa"/>
        </w:trPr>
        <w:tc>
          <w:tcPr>
            <w:tcW w:w="2248" w:type="dxa"/>
          </w:tcPr>
          <w:p w14:paraId="324CD545" w14:textId="7207FD55" w:rsidR="00553810" w:rsidRPr="00553810" w:rsidRDefault="00553810" w:rsidP="00553810">
            <w:pPr>
              <w:tabs>
                <w:tab w:val="left" w:pos="12"/>
                <w:tab w:val="center" w:pos="8010"/>
              </w:tabs>
              <w:spacing w:line="250" w:lineRule="exact"/>
              <w:ind w:right="-50"/>
              <w:jc w:val="both"/>
              <w:rPr>
                <w:rFonts w:ascii="Arial" w:eastAsia="Arial Unicode MS" w:hAnsi="Arial" w:cs="Arial"/>
                <w:sz w:val="14"/>
                <w:szCs w:val="14"/>
                <w:cs/>
              </w:rPr>
            </w:pPr>
            <w:r w:rsidRPr="00553810">
              <w:rPr>
                <w:rFonts w:ascii="Arial" w:eastAsia="Arial Unicode MS" w:hAnsi="Arial" w:cs="Arial"/>
                <w:sz w:val="14"/>
                <w:szCs w:val="14"/>
              </w:rPr>
              <w:tab/>
              <w:t>As at 31 December 2020</w:t>
            </w:r>
          </w:p>
        </w:tc>
        <w:tc>
          <w:tcPr>
            <w:tcW w:w="1079" w:type="dxa"/>
          </w:tcPr>
          <w:p w14:paraId="489E822C" w14:textId="5BC06C2C" w:rsidR="00553810" w:rsidRPr="00553810" w:rsidRDefault="00553810" w:rsidP="00553810">
            <w:pPr>
              <w:pBdr>
                <w:bottom w:val="single" w:sz="6"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8,063,166</w:t>
            </w:r>
          </w:p>
        </w:tc>
        <w:tc>
          <w:tcPr>
            <w:tcW w:w="1081" w:type="dxa"/>
          </w:tcPr>
          <w:p w14:paraId="03F49E1E" w14:textId="0002C175" w:rsidR="00553810" w:rsidRPr="00553810" w:rsidRDefault="00553810" w:rsidP="00553810">
            <w:pPr>
              <w:pBdr>
                <w:bottom w:val="single" w:sz="6"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27,050,503</w:t>
            </w:r>
          </w:p>
        </w:tc>
        <w:tc>
          <w:tcPr>
            <w:tcW w:w="1079" w:type="dxa"/>
          </w:tcPr>
          <w:p w14:paraId="5A6286FD" w14:textId="04C46772" w:rsidR="00553810" w:rsidRPr="00553810" w:rsidRDefault="00553810" w:rsidP="00553810">
            <w:pPr>
              <w:pBdr>
                <w:bottom w:val="single" w:sz="6"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1,528,922</w:t>
            </w:r>
          </w:p>
        </w:tc>
        <w:tc>
          <w:tcPr>
            <w:tcW w:w="1109" w:type="dxa"/>
          </w:tcPr>
          <w:p w14:paraId="10E18A8E" w14:textId="7DC12DE5" w:rsidR="00553810" w:rsidRPr="00553810" w:rsidRDefault="00553810" w:rsidP="00553810">
            <w:pPr>
              <w:pBdr>
                <w:bottom w:val="single" w:sz="6"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7,345,400</w:t>
            </w:r>
          </w:p>
        </w:tc>
        <w:tc>
          <w:tcPr>
            <w:tcW w:w="1049" w:type="dxa"/>
          </w:tcPr>
          <w:p w14:paraId="378D199E" w14:textId="770A9BAD" w:rsidR="00553810" w:rsidRPr="00553810" w:rsidRDefault="00553810" w:rsidP="00553810">
            <w:pPr>
              <w:pBdr>
                <w:bottom w:val="single" w:sz="6"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5,585</w:t>
            </w:r>
          </w:p>
        </w:tc>
        <w:tc>
          <w:tcPr>
            <w:tcW w:w="1085" w:type="dxa"/>
          </w:tcPr>
          <w:p w14:paraId="3B1C866F" w14:textId="6D033BE6" w:rsidR="00553810" w:rsidRPr="00553810" w:rsidRDefault="00553810" w:rsidP="00553810">
            <w:pPr>
              <w:pBdr>
                <w:bottom w:val="single" w:sz="6"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41,85</w:t>
            </w:r>
            <w:r w:rsidRPr="00553810">
              <w:rPr>
                <w:rFonts w:ascii="Arial" w:hAnsi="Arial" w:cs="Arial"/>
                <w:sz w:val="14"/>
                <w:szCs w:val="14"/>
                <w:cs/>
              </w:rPr>
              <w:t>8</w:t>
            </w:r>
          </w:p>
        </w:tc>
        <w:tc>
          <w:tcPr>
            <w:tcW w:w="1080" w:type="dxa"/>
            <w:gridSpan w:val="2"/>
          </w:tcPr>
          <w:p w14:paraId="505E2777" w14:textId="301DD0BB" w:rsidR="00553810" w:rsidRPr="00553810" w:rsidRDefault="00553810" w:rsidP="00553810">
            <w:pPr>
              <w:pBdr>
                <w:bottom w:val="single" w:sz="6"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44,035,</w:t>
            </w:r>
            <w:r w:rsidRPr="00553810">
              <w:rPr>
                <w:rFonts w:ascii="Arial" w:hAnsi="Arial" w:cs="Arial"/>
                <w:sz w:val="14"/>
                <w:szCs w:val="14"/>
                <w:cs/>
              </w:rPr>
              <w:t>434</w:t>
            </w:r>
          </w:p>
        </w:tc>
      </w:tr>
      <w:tr w:rsidR="00553810" w:rsidRPr="00553810" w14:paraId="4E419E94" w14:textId="77777777" w:rsidTr="0061492D">
        <w:trPr>
          <w:gridAfter w:val="1"/>
          <w:wAfter w:w="1223" w:type="dxa"/>
        </w:trPr>
        <w:tc>
          <w:tcPr>
            <w:tcW w:w="2248" w:type="dxa"/>
          </w:tcPr>
          <w:p w14:paraId="3A53C5CA" w14:textId="77777777" w:rsidR="00553810" w:rsidRPr="00553810" w:rsidRDefault="00553810" w:rsidP="00553810">
            <w:pPr>
              <w:tabs>
                <w:tab w:val="left" w:pos="12"/>
                <w:tab w:val="center" w:pos="8010"/>
              </w:tabs>
              <w:spacing w:line="250" w:lineRule="exact"/>
              <w:ind w:right="-50"/>
              <w:jc w:val="both"/>
              <w:rPr>
                <w:rFonts w:ascii="Arial" w:eastAsia="Arial Unicode MS" w:hAnsi="Arial" w:cs="Arial"/>
                <w:b/>
                <w:bCs/>
                <w:sz w:val="14"/>
                <w:szCs w:val="14"/>
                <w:cs/>
              </w:rPr>
            </w:pPr>
            <w:r w:rsidRPr="00553810">
              <w:rPr>
                <w:rFonts w:ascii="Arial" w:eastAsia="Arial Unicode MS" w:hAnsi="Arial" w:cs="Arial"/>
                <w:b/>
                <w:bCs/>
                <w:sz w:val="14"/>
                <w:szCs w:val="14"/>
              </w:rPr>
              <w:t>Accumulated depreciation:</w:t>
            </w:r>
          </w:p>
        </w:tc>
        <w:tc>
          <w:tcPr>
            <w:tcW w:w="1079" w:type="dxa"/>
          </w:tcPr>
          <w:p w14:paraId="3AD7971F" w14:textId="74A78CD2" w:rsidR="00553810" w:rsidRPr="00553810" w:rsidRDefault="00553810" w:rsidP="00553810">
            <w:pPr>
              <w:tabs>
                <w:tab w:val="decimal" w:pos="794"/>
              </w:tabs>
              <w:spacing w:line="250" w:lineRule="exact"/>
              <w:jc w:val="both"/>
              <w:rPr>
                <w:rFonts w:ascii="Arial" w:hAnsi="Arial" w:cs="Arial"/>
                <w:sz w:val="14"/>
                <w:szCs w:val="14"/>
              </w:rPr>
            </w:pPr>
          </w:p>
        </w:tc>
        <w:tc>
          <w:tcPr>
            <w:tcW w:w="1081" w:type="dxa"/>
          </w:tcPr>
          <w:p w14:paraId="7BCD57B3" w14:textId="37A5F4A7" w:rsidR="00553810" w:rsidRPr="00553810" w:rsidRDefault="00553810" w:rsidP="00553810">
            <w:pPr>
              <w:tabs>
                <w:tab w:val="decimal" w:pos="794"/>
              </w:tabs>
              <w:spacing w:line="250" w:lineRule="exact"/>
              <w:jc w:val="both"/>
              <w:rPr>
                <w:rFonts w:ascii="Arial" w:hAnsi="Arial" w:cs="Arial"/>
                <w:sz w:val="14"/>
                <w:szCs w:val="14"/>
              </w:rPr>
            </w:pPr>
          </w:p>
        </w:tc>
        <w:tc>
          <w:tcPr>
            <w:tcW w:w="1079" w:type="dxa"/>
          </w:tcPr>
          <w:p w14:paraId="0FAA6D42" w14:textId="4387466F" w:rsidR="00553810" w:rsidRPr="00553810" w:rsidRDefault="00553810" w:rsidP="00553810">
            <w:pPr>
              <w:tabs>
                <w:tab w:val="decimal" w:pos="794"/>
              </w:tabs>
              <w:spacing w:line="250" w:lineRule="exact"/>
              <w:jc w:val="both"/>
              <w:rPr>
                <w:rFonts w:ascii="Arial" w:hAnsi="Arial" w:cs="Arial"/>
                <w:sz w:val="14"/>
                <w:szCs w:val="14"/>
              </w:rPr>
            </w:pPr>
          </w:p>
        </w:tc>
        <w:tc>
          <w:tcPr>
            <w:tcW w:w="1109" w:type="dxa"/>
          </w:tcPr>
          <w:p w14:paraId="182E40F0" w14:textId="5A4C7DE9" w:rsidR="00553810" w:rsidRPr="00553810" w:rsidRDefault="00553810" w:rsidP="00553810">
            <w:pPr>
              <w:tabs>
                <w:tab w:val="decimal" w:pos="794"/>
              </w:tabs>
              <w:spacing w:line="250" w:lineRule="exact"/>
              <w:jc w:val="both"/>
              <w:rPr>
                <w:rFonts w:ascii="Arial" w:hAnsi="Arial" w:cs="Arial"/>
                <w:sz w:val="14"/>
                <w:szCs w:val="14"/>
              </w:rPr>
            </w:pPr>
          </w:p>
        </w:tc>
        <w:tc>
          <w:tcPr>
            <w:tcW w:w="1049" w:type="dxa"/>
          </w:tcPr>
          <w:p w14:paraId="417E075C" w14:textId="38C78BD7" w:rsidR="00553810" w:rsidRPr="00553810" w:rsidRDefault="00553810" w:rsidP="00553810">
            <w:pPr>
              <w:tabs>
                <w:tab w:val="decimal" w:pos="794"/>
              </w:tabs>
              <w:spacing w:line="250" w:lineRule="exact"/>
              <w:jc w:val="both"/>
              <w:rPr>
                <w:rFonts w:ascii="Arial" w:hAnsi="Arial" w:cs="Arial"/>
                <w:sz w:val="14"/>
                <w:szCs w:val="14"/>
              </w:rPr>
            </w:pPr>
          </w:p>
        </w:tc>
        <w:tc>
          <w:tcPr>
            <w:tcW w:w="1085" w:type="dxa"/>
          </w:tcPr>
          <w:p w14:paraId="1AED3BE7" w14:textId="2694E2A5" w:rsidR="00553810" w:rsidRPr="00553810" w:rsidRDefault="00553810" w:rsidP="00553810">
            <w:pPr>
              <w:tabs>
                <w:tab w:val="decimal" w:pos="794"/>
              </w:tabs>
              <w:spacing w:line="250" w:lineRule="exact"/>
              <w:jc w:val="both"/>
              <w:rPr>
                <w:rFonts w:ascii="Arial" w:hAnsi="Arial" w:cs="Arial"/>
                <w:sz w:val="14"/>
                <w:szCs w:val="14"/>
              </w:rPr>
            </w:pPr>
          </w:p>
        </w:tc>
        <w:tc>
          <w:tcPr>
            <w:tcW w:w="1080" w:type="dxa"/>
            <w:gridSpan w:val="2"/>
          </w:tcPr>
          <w:p w14:paraId="1A1FBA7A" w14:textId="3F7C8205" w:rsidR="00553810" w:rsidRPr="00553810" w:rsidRDefault="00553810" w:rsidP="00553810">
            <w:pPr>
              <w:tabs>
                <w:tab w:val="decimal" w:pos="794"/>
              </w:tabs>
              <w:spacing w:line="250" w:lineRule="exact"/>
              <w:jc w:val="both"/>
              <w:rPr>
                <w:rFonts w:ascii="Arial" w:hAnsi="Arial" w:cs="Arial"/>
                <w:sz w:val="14"/>
                <w:szCs w:val="14"/>
              </w:rPr>
            </w:pPr>
          </w:p>
        </w:tc>
      </w:tr>
      <w:tr w:rsidR="00553810" w:rsidRPr="00553810" w14:paraId="0247B18B" w14:textId="77777777" w:rsidTr="0061492D">
        <w:trPr>
          <w:gridAfter w:val="1"/>
          <w:wAfter w:w="1223" w:type="dxa"/>
        </w:trPr>
        <w:tc>
          <w:tcPr>
            <w:tcW w:w="2248" w:type="dxa"/>
          </w:tcPr>
          <w:p w14:paraId="466D7FD0" w14:textId="378E9BE4" w:rsidR="00553810" w:rsidRPr="00553810" w:rsidRDefault="00553810" w:rsidP="00553810">
            <w:pPr>
              <w:tabs>
                <w:tab w:val="left" w:pos="12"/>
                <w:tab w:val="center" w:pos="8010"/>
              </w:tabs>
              <w:spacing w:line="250" w:lineRule="exact"/>
              <w:ind w:right="-50"/>
              <w:jc w:val="both"/>
              <w:rPr>
                <w:rFonts w:ascii="Arial" w:eastAsia="Arial Unicode MS" w:hAnsi="Arial" w:cs="Arial"/>
                <w:sz w:val="14"/>
                <w:szCs w:val="14"/>
              </w:rPr>
            </w:pPr>
            <w:r w:rsidRPr="00553810">
              <w:rPr>
                <w:rFonts w:ascii="Arial" w:eastAsia="Arial Unicode MS" w:hAnsi="Arial" w:cs="Arial"/>
                <w:sz w:val="14"/>
                <w:szCs w:val="14"/>
              </w:rPr>
              <w:tab/>
              <w:t>As at 1 January 2019</w:t>
            </w:r>
          </w:p>
        </w:tc>
        <w:tc>
          <w:tcPr>
            <w:tcW w:w="1079" w:type="dxa"/>
          </w:tcPr>
          <w:p w14:paraId="71CD258D" w14:textId="77777777" w:rsidR="00553810" w:rsidRPr="00553810" w:rsidRDefault="00553810"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81" w:type="dxa"/>
          </w:tcPr>
          <w:p w14:paraId="66268E01" w14:textId="77777777" w:rsidR="00553810" w:rsidRPr="00553810" w:rsidRDefault="00553810"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9,736,816</w:t>
            </w:r>
          </w:p>
        </w:tc>
        <w:tc>
          <w:tcPr>
            <w:tcW w:w="1079" w:type="dxa"/>
          </w:tcPr>
          <w:p w14:paraId="702298E6" w14:textId="77777777" w:rsidR="00553810" w:rsidRPr="00553810" w:rsidRDefault="00553810"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538,954</w:t>
            </w:r>
          </w:p>
        </w:tc>
        <w:tc>
          <w:tcPr>
            <w:tcW w:w="1109" w:type="dxa"/>
          </w:tcPr>
          <w:p w14:paraId="7A5095E7" w14:textId="77777777" w:rsidR="00553810" w:rsidRPr="00553810" w:rsidRDefault="00553810"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5,673,943</w:t>
            </w:r>
          </w:p>
        </w:tc>
        <w:tc>
          <w:tcPr>
            <w:tcW w:w="1049" w:type="dxa"/>
          </w:tcPr>
          <w:p w14:paraId="0093C3EB" w14:textId="77777777" w:rsidR="00553810" w:rsidRPr="00553810" w:rsidRDefault="00553810"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61,182</w:t>
            </w:r>
          </w:p>
        </w:tc>
        <w:tc>
          <w:tcPr>
            <w:tcW w:w="1085" w:type="dxa"/>
          </w:tcPr>
          <w:p w14:paraId="3FCFD1BB" w14:textId="77777777" w:rsidR="00553810" w:rsidRPr="00553810" w:rsidRDefault="00553810"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80" w:type="dxa"/>
            <w:gridSpan w:val="2"/>
          </w:tcPr>
          <w:p w14:paraId="22ADD817" w14:textId="77777777" w:rsidR="00553810" w:rsidRPr="00553810" w:rsidRDefault="00553810"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16,010,895</w:t>
            </w:r>
          </w:p>
        </w:tc>
      </w:tr>
      <w:tr w:rsidR="00553810" w:rsidRPr="00553810" w14:paraId="56655E21" w14:textId="77777777" w:rsidTr="0061492D">
        <w:trPr>
          <w:gridAfter w:val="1"/>
          <w:wAfter w:w="1223" w:type="dxa"/>
          <w:trHeight w:val="80"/>
        </w:trPr>
        <w:tc>
          <w:tcPr>
            <w:tcW w:w="2248" w:type="dxa"/>
          </w:tcPr>
          <w:p w14:paraId="1372C40B" w14:textId="77777777" w:rsidR="00553810" w:rsidRPr="00553810" w:rsidRDefault="00553810" w:rsidP="00553810">
            <w:pPr>
              <w:tabs>
                <w:tab w:val="left" w:pos="12"/>
                <w:tab w:val="center" w:pos="8010"/>
              </w:tabs>
              <w:spacing w:line="250" w:lineRule="exact"/>
              <w:ind w:right="-50"/>
              <w:jc w:val="both"/>
              <w:rPr>
                <w:rFonts w:ascii="Arial" w:eastAsia="Arial Unicode MS" w:hAnsi="Arial" w:cs="Arial"/>
                <w:sz w:val="14"/>
                <w:szCs w:val="14"/>
              </w:rPr>
            </w:pPr>
            <w:r w:rsidRPr="00553810">
              <w:rPr>
                <w:rFonts w:ascii="Arial" w:eastAsia="Arial Unicode MS" w:hAnsi="Arial" w:cs="Arial"/>
                <w:sz w:val="14"/>
                <w:szCs w:val="14"/>
              </w:rPr>
              <w:tab/>
              <w:t>Depreciation for the year</w:t>
            </w:r>
          </w:p>
        </w:tc>
        <w:tc>
          <w:tcPr>
            <w:tcW w:w="1079" w:type="dxa"/>
          </w:tcPr>
          <w:p w14:paraId="34D7835C" w14:textId="77777777" w:rsidR="00553810" w:rsidRPr="00553810" w:rsidRDefault="00553810"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81" w:type="dxa"/>
          </w:tcPr>
          <w:p w14:paraId="4AD73517" w14:textId="77777777" w:rsidR="00553810" w:rsidRPr="00553810" w:rsidRDefault="00553810"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1,470,646</w:t>
            </w:r>
          </w:p>
        </w:tc>
        <w:tc>
          <w:tcPr>
            <w:tcW w:w="1079" w:type="dxa"/>
          </w:tcPr>
          <w:p w14:paraId="3D1C96F0" w14:textId="77777777" w:rsidR="00553810" w:rsidRPr="00553810" w:rsidRDefault="00553810"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86,536</w:t>
            </w:r>
          </w:p>
        </w:tc>
        <w:tc>
          <w:tcPr>
            <w:tcW w:w="1109" w:type="dxa"/>
          </w:tcPr>
          <w:p w14:paraId="0CD73807" w14:textId="77777777" w:rsidR="00553810" w:rsidRPr="00553810" w:rsidRDefault="00553810"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512,153</w:t>
            </w:r>
          </w:p>
        </w:tc>
        <w:tc>
          <w:tcPr>
            <w:tcW w:w="1049" w:type="dxa"/>
          </w:tcPr>
          <w:p w14:paraId="378D18EB" w14:textId="77777777" w:rsidR="00553810" w:rsidRPr="00553810" w:rsidRDefault="00553810"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4,133</w:t>
            </w:r>
          </w:p>
        </w:tc>
        <w:tc>
          <w:tcPr>
            <w:tcW w:w="1085" w:type="dxa"/>
          </w:tcPr>
          <w:p w14:paraId="3B01C7F0" w14:textId="77777777" w:rsidR="00553810" w:rsidRPr="00553810" w:rsidRDefault="00553810"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80" w:type="dxa"/>
            <w:gridSpan w:val="2"/>
          </w:tcPr>
          <w:p w14:paraId="4E60107D" w14:textId="77777777" w:rsidR="00553810" w:rsidRPr="00553810" w:rsidRDefault="00553810"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2,073,468</w:t>
            </w:r>
          </w:p>
        </w:tc>
      </w:tr>
      <w:tr w:rsidR="00553810" w:rsidRPr="00553810" w14:paraId="50605C0F" w14:textId="77777777" w:rsidTr="0061492D">
        <w:trPr>
          <w:gridAfter w:val="1"/>
          <w:wAfter w:w="1223" w:type="dxa"/>
        </w:trPr>
        <w:tc>
          <w:tcPr>
            <w:tcW w:w="2248" w:type="dxa"/>
          </w:tcPr>
          <w:p w14:paraId="09D90636" w14:textId="77777777" w:rsidR="00553810" w:rsidRPr="00553810" w:rsidRDefault="00553810" w:rsidP="00553810">
            <w:pPr>
              <w:tabs>
                <w:tab w:val="left" w:pos="12"/>
                <w:tab w:val="center" w:pos="8010"/>
              </w:tabs>
              <w:spacing w:line="250" w:lineRule="exact"/>
              <w:ind w:right="-50"/>
              <w:jc w:val="both"/>
              <w:rPr>
                <w:rFonts w:ascii="Arial" w:eastAsia="Arial Unicode MS" w:hAnsi="Arial" w:cs="Arial"/>
                <w:sz w:val="14"/>
                <w:szCs w:val="14"/>
              </w:rPr>
            </w:pPr>
            <w:r w:rsidRPr="00553810">
              <w:rPr>
                <w:rFonts w:ascii="Arial" w:eastAsia="Arial Unicode MS" w:hAnsi="Arial" w:cs="Arial"/>
                <w:sz w:val="14"/>
                <w:szCs w:val="14"/>
              </w:rPr>
              <w:tab/>
              <w:t xml:space="preserve">Depreciation on disposals </w:t>
            </w:r>
          </w:p>
        </w:tc>
        <w:tc>
          <w:tcPr>
            <w:tcW w:w="1079" w:type="dxa"/>
          </w:tcPr>
          <w:p w14:paraId="65D00082" w14:textId="77777777" w:rsidR="00553810" w:rsidRPr="00553810" w:rsidRDefault="00553810" w:rsidP="00553810">
            <w:pPr>
              <w:tabs>
                <w:tab w:val="decimal" w:pos="794"/>
              </w:tabs>
              <w:spacing w:line="250" w:lineRule="exact"/>
              <w:jc w:val="both"/>
              <w:rPr>
                <w:rFonts w:ascii="Arial" w:hAnsi="Arial" w:cs="Arial"/>
                <w:sz w:val="14"/>
                <w:szCs w:val="14"/>
              </w:rPr>
            </w:pPr>
          </w:p>
        </w:tc>
        <w:tc>
          <w:tcPr>
            <w:tcW w:w="1081" w:type="dxa"/>
          </w:tcPr>
          <w:p w14:paraId="77B07296" w14:textId="77777777" w:rsidR="00553810" w:rsidRPr="00553810" w:rsidRDefault="00553810" w:rsidP="00553810">
            <w:pPr>
              <w:tabs>
                <w:tab w:val="decimal" w:pos="794"/>
              </w:tabs>
              <w:spacing w:line="250" w:lineRule="exact"/>
              <w:jc w:val="both"/>
              <w:rPr>
                <w:rFonts w:ascii="Arial" w:hAnsi="Arial" w:cs="Arial"/>
                <w:sz w:val="14"/>
                <w:szCs w:val="14"/>
              </w:rPr>
            </w:pPr>
          </w:p>
        </w:tc>
        <w:tc>
          <w:tcPr>
            <w:tcW w:w="1079" w:type="dxa"/>
          </w:tcPr>
          <w:p w14:paraId="4728CBE5" w14:textId="77777777" w:rsidR="00553810" w:rsidRPr="00553810" w:rsidRDefault="00553810" w:rsidP="00553810">
            <w:pPr>
              <w:tabs>
                <w:tab w:val="decimal" w:pos="794"/>
              </w:tabs>
              <w:spacing w:line="250" w:lineRule="exact"/>
              <w:jc w:val="both"/>
              <w:rPr>
                <w:rFonts w:ascii="Arial" w:hAnsi="Arial" w:cs="Arial"/>
                <w:sz w:val="14"/>
                <w:szCs w:val="14"/>
              </w:rPr>
            </w:pPr>
          </w:p>
        </w:tc>
        <w:tc>
          <w:tcPr>
            <w:tcW w:w="1109" w:type="dxa"/>
          </w:tcPr>
          <w:p w14:paraId="0322DD26" w14:textId="77777777" w:rsidR="00553810" w:rsidRPr="00553810" w:rsidRDefault="00553810" w:rsidP="00553810">
            <w:pPr>
              <w:tabs>
                <w:tab w:val="decimal" w:pos="794"/>
              </w:tabs>
              <w:spacing w:line="250" w:lineRule="exact"/>
              <w:jc w:val="both"/>
              <w:rPr>
                <w:rFonts w:ascii="Arial" w:hAnsi="Arial" w:cs="Arial"/>
                <w:sz w:val="14"/>
                <w:szCs w:val="14"/>
              </w:rPr>
            </w:pPr>
          </w:p>
        </w:tc>
        <w:tc>
          <w:tcPr>
            <w:tcW w:w="1049" w:type="dxa"/>
          </w:tcPr>
          <w:p w14:paraId="6B8A9CD2" w14:textId="77777777" w:rsidR="00553810" w:rsidRPr="00553810" w:rsidRDefault="00553810" w:rsidP="00553810">
            <w:pPr>
              <w:tabs>
                <w:tab w:val="decimal" w:pos="794"/>
              </w:tabs>
              <w:spacing w:line="250" w:lineRule="exact"/>
              <w:jc w:val="both"/>
              <w:rPr>
                <w:rFonts w:ascii="Arial" w:hAnsi="Arial" w:cs="Arial"/>
                <w:sz w:val="14"/>
                <w:szCs w:val="14"/>
              </w:rPr>
            </w:pPr>
          </w:p>
        </w:tc>
        <w:tc>
          <w:tcPr>
            <w:tcW w:w="1085" w:type="dxa"/>
          </w:tcPr>
          <w:p w14:paraId="3FAF0FF7" w14:textId="77777777" w:rsidR="00553810" w:rsidRPr="00553810" w:rsidRDefault="00553810" w:rsidP="00553810">
            <w:pPr>
              <w:tabs>
                <w:tab w:val="decimal" w:pos="794"/>
              </w:tabs>
              <w:spacing w:line="250" w:lineRule="exact"/>
              <w:jc w:val="both"/>
              <w:rPr>
                <w:rFonts w:ascii="Arial" w:hAnsi="Arial" w:cs="Arial"/>
                <w:sz w:val="14"/>
                <w:szCs w:val="14"/>
              </w:rPr>
            </w:pPr>
          </w:p>
        </w:tc>
        <w:tc>
          <w:tcPr>
            <w:tcW w:w="1080" w:type="dxa"/>
            <w:gridSpan w:val="2"/>
          </w:tcPr>
          <w:p w14:paraId="3A0441E2" w14:textId="77777777" w:rsidR="00553810" w:rsidRPr="00553810" w:rsidRDefault="00553810" w:rsidP="00553810">
            <w:pPr>
              <w:tabs>
                <w:tab w:val="decimal" w:pos="794"/>
              </w:tabs>
              <w:spacing w:line="250" w:lineRule="exact"/>
              <w:jc w:val="both"/>
              <w:rPr>
                <w:rFonts w:ascii="Arial" w:hAnsi="Arial" w:cs="Arial"/>
                <w:sz w:val="14"/>
                <w:szCs w:val="14"/>
              </w:rPr>
            </w:pPr>
          </w:p>
        </w:tc>
      </w:tr>
      <w:tr w:rsidR="00553810" w:rsidRPr="00553810" w14:paraId="7242C783" w14:textId="77777777" w:rsidTr="0061492D">
        <w:trPr>
          <w:gridAfter w:val="1"/>
          <w:wAfter w:w="1223" w:type="dxa"/>
        </w:trPr>
        <w:tc>
          <w:tcPr>
            <w:tcW w:w="2248" w:type="dxa"/>
          </w:tcPr>
          <w:p w14:paraId="1BB886F0" w14:textId="77777777" w:rsidR="00553810" w:rsidRPr="00553810" w:rsidRDefault="00553810" w:rsidP="00553810">
            <w:pPr>
              <w:tabs>
                <w:tab w:val="left" w:pos="12"/>
                <w:tab w:val="center" w:pos="8010"/>
              </w:tabs>
              <w:spacing w:line="250" w:lineRule="exact"/>
              <w:ind w:right="-50"/>
              <w:jc w:val="both"/>
              <w:rPr>
                <w:rFonts w:ascii="Arial" w:eastAsia="Arial Unicode MS" w:hAnsi="Arial" w:cs="Arial"/>
                <w:sz w:val="14"/>
                <w:szCs w:val="14"/>
                <w:cs/>
              </w:rPr>
            </w:pPr>
            <w:r w:rsidRPr="00553810">
              <w:rPr>
                <w:rFonts w:ascii="Arial" w:eastAsia="Arial Unicode MS" w:hAnsi="Arial" w:cs="Arial"/>
                <w:sz w:val="14"/>
                <w:szCs w:val="14"/>
              </w:rPr>
              <w:tab/>
              <w:t xml:space="preserve">   and written-off</w:t>
            </w:r>
          </w:p>
        </w:tc>
        <w:tc>
          <w:tcPr>
            <w:tcW w:w="1079" w:type="dxa"/>
          </w:tcPr>
          <w:p w14:paraId="111D76B6" w14:textId="77777777" w:rsidR="00553810" w:rsidRPr="00553810" w:rsidRDefault="00553810" w:rsidP="00553810">
            <w:pPr>
              <w:pBdr>
                <w:bottom w:val="single" w:sz="4"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81" w:type="dxa"/>
          </w:tcPr>
          <w:p w14:paraId="325FEF92" w14:textId="77777777" w:rsidR="00553810" w:rsidRPr="00553810" w:rsidRDefault="00553810" w:rsidP="00553810">
            <w:pPr>
              <w:pBdr>
                <w:bottom w:val="single" w:sz="6" w:space="1" w:color="auto"/>
              </w:pBdr>
              <w:tabs>
                <w:tab w:val="decimal" w:pos="794"/>
              </w:tabs>
              <w:spacing w:line="250" w:lineRule="exact"/>
              <w:jc w:val="both"/>
              <w:rPr>
                <w:rFonts w:ascii="Arial" w:hAnsi="Arial" w:cs="Arial"/>
                <w:sz w:val="14"/>
                <w:szCs w:val="14"/>
                <w:cs/>
              </w:rPr>
            </w:pPr>
            <w:r w:rsidRPr="00553810">
              <w:rPr>
                <w:rFonts w:ascii="Arial" w:hAnsi="Arial" w:cs="Arial"/>
                <w:sz w:val="14"/>
                <w:szCs w:val="14"/>
              </w:rPr>
              <w:t>(98,949)</w:t>
            </w:r>
          </w:p>
        </w:tc>
        <w:tc>
          <w:tcPr>
            <w:tcW w:w="1079" w:type="dxa"/>
          </w:tcPr>
          <w:p w14:paraId="25768A82" w14:textId="77777777" w:rsidR="00553810" w:rsidRPr="00553810" w:rsidRDefault="00553810" w:rsidP="00553810">
            <w:pPr>
              <w:pBdr>
                <w:bottom w:val="single" w:sz="6"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(8,767)</w:t>
            </w:r>
          </w:p>
        </w:tc>
        <w:tc>
          <w:tcPr>
            <w:tcW w:w="1109" w:type="dxa"/>
          </w:tcPr>
          <w:p w14:paraId="4FAC683B" w14:textId="77777777" w:rsidR="00553810" w:rsidRPr="00553810" w:rsidRDefault="00553810" w:rsidP="00553810">
            <w:pPr>
              <w:pBdr>
                <w:bottom w:val="single" w:sz="6"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(260,797)</w:t>
            </w:r>
          </w:p>
        </w:tc>
        <w:tc>
          <w:tcPr>
            <w:tcW w:w="1049" w:type="dxa"/>
          </w:tcPr>
          <w:p w14:paraId="24277275" w14:textId="77777777" w:rsidR="00553810" w:rsidRPr="00553810" w:rsidRDefault="00553810" w:rsidP="00553810">
            <w:pPr>
              <w:pBdr>
                <w:bottom w:val="single" w:sz="4"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(56,322)</w:t>
            </w:r>
          </w:p>
        </w:tc>
        <w:tc>
          <w:tcPr>
            <w:tcW w:w="1085" w:type="dxa"/>
          </w:tcPr>
          <w:p w14:paraId="185EAFDF" w14:textId="77777777" w:rsidR="00553810" w:rsidRPr="00553810" w:rsidRDefault="00553810" w:rsidP="00553810">
            <w:pPr>
              <w:pBdr>
                <w:bottom w:val="single" w:sz="4"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80" w:type="dxa"/>
            <w:gridSpan w:val="2"/>
          </w:tcPr>
          <w:p w14:paraId="038DCECA" w14:textId="77777777" w:rsidR="00553810" w:rsidRPr="00553810" w:rsidRDefault="00553810" w:rsidP="00553810">
            <w:pPr>
              <w:pBdr>
                <w:bottom w:val="single" w:sz="6" w:space="1" w:color="auto"/>
              </w:pBdr>
              <w:tabs>
                <w:tab w:val="decimal" w:pos="794"/>
              </w:tabs>
              <w:spacing w:line="250" w:lineRule="exact"/>
              <w:jc w:val="both"/>
              <w:rPr>
                <w:rFonts w:ascii="Arial" w:hAnsi="Arial" w:cs="Arial"/>
                <w:sz w:val="14"/>
                <w:szCs w:val="14"/>
                <w:cs/>
              </w:rPr>
            </w:pPr>
            <w:r w:rsidRPr="00553810">
              <w:rPr>
                <w:rFonts w:ascii="Arial" w:hAnsi="Arial" w:cs="Arial"/>
                <w:sz w:val="14"/>
                <w:szCs w:val="14"/>
              </w:rPr>
              <w:t>(424,835)</w:t>
            </w:r>
          </w:p>
        </w:tc>
      </w:tr>
      <w:tr w:rsidR="00553810" w:rsidRPr="00553810" w14:paraId="5C261966" w14:textId="77777777" w:rsidTr="0061492D">
        <w:trPr>
          <w:gridAfter w:val="1"/>
          <w:wAfter w:w="1223" w:type="dxa"/>
        </w:trPr>
        <w:tc>
          <w:tcPr>
            <w:tcW w:w="2248" w:type="dxa"/>
          </w:tcPr>
          <w:p w14:paraId="06ECEC45" w14:textId="74FF56F6" w:rsidR="00553810" w:rsidRPr="00553810" w:rsidRDefault="00553810" w:rsidP="00553810">
            <w:pPr>
              <w:tabs>
                <w:tab w:val="left" w:pos="12"/>
                <w:tab w:val="center" w:pos="8010"/>
              </w:tabs>
              <w:spacing w:line="250" w:lineRule="exact"/>
              <w:ind w:right="-50"/>
              <w:jc w:val="both"/>
              <w:rPr>
                <w:rFonts w:ascii="Arial" w:eastAsia="Arial Unicode MS" w:hAnsi="Arial" w:cs="Arial"/>
                <w:sz w:val="14"/>
                <w:szCs w:val="14"/>
              </w:rPr>
            </w:pPr>
            <w:r w:rsidRPr="00553810">
              <w:rPr>
                <w:rFonts w:ascii="Arial" w:eastAsia="Arial Unicode MS" w:hAnsi="Arial" w:cs="Arial"/>
                <w:sz w:val="14"/>
                <w:szCs w:val="14"/>
              </w:rPr>
              <w:tab/>
              <w:t>As at 31 December 2019</w:t>
            </w:r>
          </w:p>
        </w:tc>
        <w:tc>
          <w:tcPr>
            <w:tcW w:w="1079" w:type="dxa"/>
          </w:tcPr>
          <w:p w14:paraId="4A30DA53" w14:textId="77777777" w:rsidR="00553810" w:rsidRPr="00553810" w:rsidRDefault="00553810"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81" w:type="dxa"/>
          </w:tcPr>
          <w:p w14:paraId="4F347206" w14:textId="77777777" w:rsidR="00553810" w:rsidRPr="00553810" w:rsidRDefault="00553810"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11,108,513</w:t>
            </w:r>
          </w:p>
        </w:tc>
        <w:tc>
          <w:tcPr>
            <w:tcW w:w="1079" w:type="dxa"/>
          </w:tcPr>
          <w:p w14:paraId="2A074226" w14:textId="77777777" w:rsidR="00553810" w:rsidRPr="00553810" w:rsidRDefault="00553810"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616,723</w:t>
            </w:r>
          </w:p>
        </w:tc>
        <w:tc>
          <w:tcPr>
            <w:tcW w:w="1109" w:type="dxa"/>
          </w:tcPr>
          <w:p w14:paraId="738169D8" w14:textId="77777777" w:rsidR="00553810" w:rsidRPr="00553810" w:rsidRDefault="00553810"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5,925,299</w:t>
            </w:r>
          </w:p>
        </w:tc>
        <w:tc>
          <w:tcPr>
            <w:tcW w:w="1049" w:type="dxa"/>
          </w:tcPr>
          <w:p w14:paraId="46C66C98" w14:textId="77777777" w:rsidR="00553810" w:rsidRPr="00553810" w:rsidRDefault="00553810"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8,993</w:t>
            </w:r>
          </w:p>
        </w:tc>
        <w:tc>
          <w:tcPr>
            <w:tcW w:w="1085" w:type="dxa"/>
          </w:tcPr>
          <w:p w14:paraId="4540D710" w14:textId="77777777" w:rsidR="00553810" w:rsidRPr="00553810" w:rsidRDefault="00553810"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80" w:type="dxa"/>
            <w:gridSpan w:val="2"/>
          </w:tcPr>
          <w:p w14:paraId="63876477" w14:textId="77777777" w:rsidR="00553810" w:rsidRPr="00553810" w:rsidRDefault="00553810"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17,659,528</w:t>
            </w:r>
          </w:p>
        </w:tc>
      </w:tr>
      <w:tr w:rsidR="00DA7880" w:rsidRPr="00553810" w14:paraId="35BBDA2D" w14:textId="77777777" w:rsidTr="00DA7880">
        <w:trPr>
          <w:gridAfter w:val="1"/>
          <w:wAfter w:w="1223" w:type="dxa"/>
        </w:trPr>
        <w:tc>
          <w:tcPr>
            <w:tcW w:w="2248" w:type="dxa"/>
          </w:tcPr>
          <w:p w14:paraId="68A4E6A3" w14:textId="77777777" w:rsidR="00DA7880" w:rsidRPr="00553810" w:rsidRDefault="00DA7880" w:rsidP="00DA7880">
            <w:pPr>
              <w:tabs>
                <w:tab w:val="left" w:pos="12"/>
                <w:tab w:val="center" w:pos="8010"/>
              </w:tabs>
              <w:spacing w:line="250" w:lineRule="exact"/>
              <w:ind w:right="-50"/>
              <w:jc w:val="both"/>
              <w:rPr>
                <w:rFonts w:ascii="Arial" w:eastAsia="Arial Unicode MS" w:hAnsi="Arial" w:cs="Arial"/>
                <w:sz w:val="14"/>
                <w:szCs w:val="14"/>
              </w:rPr>
            </w:pPr>
            <w:r>
              <w:rPr>
                <w:rFonts w:ascii="Arial" w:eastAsia="Arial Unicode MS" w:hAnsi="Arial" w:cs="Arial"/>
                <w:sz w:val="14"/>
                <w:szCs w:val="14"/>
              </w:rPr>
              <w:t>Transfer to right-of-use assets</w:t>
            </w:r>
          </w:p>
        </w:tc>
        <w:tc>
          <w:tcPr>
            <w:tcW w:w="1079" w:type="dxa"/>
          </w:tcPr>
          <w:p w14:paraId="1930E504" w14:textId="77777777" w:rsidR="00DA7880" w:rsidRPr="00553810" w:rsidRDefault="00DA7880" w:rsidP="00DA7880">
            <w:pPr>
              <w:pBdr>
                <w:bottom w:val="single" w:sz="4" w:space="1" w:color="auto"/>
              </w:pBdr>
              <w:tabs>
                <w:tab w:val="decimal" w:pos="794"/>
              </w:tabs>
              <w:spacing w:line="250" w:lineRule="exact"/>
              <w:jc w:val="both"/>
              <w:rPr>
                <w:rFonts w:ascii="Arial" w:hAnsi="Arial" w:cs="Arial"/>
                <w:sz w:val="14"/>
                <w:szCs w:val="14"/>
              </w:rPr>
            </w:pPr>
            <w:r>
              <w:rPr>
                <w:rFonts w:ascii="Arial" w:hAnsi="Arial" w:cs="Arial"/>
                <w:sz w:val="14"/>
                <w:szCs w:val="14"/>
              </w:rPr>
              <w:t>-</w:t>
            </w:r>
          </w:p>
        </w:tc>
        <w:tc>
          <w:tcPr>
            <w:tcW w:w="1081" w:type="dxa"/>
          </w:tcPr>
          <w:p w14:paraId="03CE9037" w14:textId="77777777" w:rsidR="00DA7880" w:rsidRPr="00553810" w:rsidRDefault="00DA7880" w:rsidP="00DA7880">
            <w:pPr>
              <w:pBdr>
                <w:bottom w:val="single" w:sz="4" w:space="1" w:color="auto"/>
              </w:pBdr>
              <w:tabs>
                <w:tab w:val="decimal" w:pos="794"/>
              </w:tabs>
              <w:spacing w:line="250" w:lineRule="exact"/>
              <w:jc w:val="both"/>
              <w:rPr>
                <w:rFonts w:ascii="Arial" w:hAnsi="Arial" w:cs="Arial"/>
                <w:sz w:val="14"/>
                <w:szCs w:val="14"/>
              </w:rPr>
            </w:pPr>
            <w:r>
              <w:rPr>
                <w:rFonts w:ascii="Arial" w:hAnsi="Arial" w:cs="Arial"/>
                <w:sz w:val="14"/>
                <w:szCs w:val="14"/>
              </w:rPr>
              <w:t>-</w:t>
            </w:r>
          </w:p>
        </w:tc>
        <w:tc>
          <w:tcPr>
            <w:tcW w:w="1079" w:type="dxa"/>
          </w:tcPr>
          <w:p w14:paraId="267F4594" w14:textId="77777777" w:rsidR="00DA7880" w:rsidRPr="00553810" w:rsidRDefault="00DA7880" w:rsidP="00DA7880">
            <w:pPr>
              <w:pBdr>
                <w:bottom w:val="single" w:sz="4" w:space="1" w:color="auto"/>
              </w:pBdr>
              <w:tabs>
                <w:tab w:val="decimal" w:pos="794"/>
              </w:tabs>
              <w:spacing w:line="250" w:lineRule="exact"/>
              <w:jc w:val="both"/>
              <w:rPr>
                <w:rFonts w:ascii="Arial" w:hAnsi="Arial" w:cs="Arial"/>
                <w:sz w:val="14"/>
                <w:szCs w:val="14"/>
              </w:rPr>
            </w:pPr>
            <w:r>
              <w:rPr>
                <w:rFonts w:ascii="Arial" w:hAnsi="Arial" w:cs="Arial"/>
                <w:sz w:val="14"/>
                <w:szCs w:val="14"/>
              </w:rPr>
              <w:t>-</w:t>
            </w:r>
          </w:p>
        </w:tc>
        <w:tc>
          <w:tcPr>
            <w:tcW w:w="1109" w:type="dxa"/>
          </w:tcPr>
          <w:p w14:paraId="7B9D100F" w14:textId="77777777" w:rsidR="00DA7880" w:rsidRPr="00553810" w:rsidRDefault="00DA7880" w:rsidP="00DA7880">
            <w:pPr>
              <w:pBdr>
                <w:bottom w:val="single" w:sz="4" w:space="1" w:color="auto"/>
              </w:pBdr>
              <w:tabs>
                <w:tab w:val="decimal" w:pos="794"/>
              </w:tabs>
              <w:spacing w:line="250" w:lineRule="exact"/>
              <w:jc w:val="both"/>
              <w:rPr>
                <w:rFonts w:ascii="Arial" w:hAnsi="Arial" w:cs="Arial"/>
                <w:sz w:val="14"/>
                <w:szCs w:val="14"/>
              </w:rPr>
            </w:pPr>
            <w:r>
              <w:rPr>
                <w:rFonts w:ascii="Arial" w:hAnsi="Arial" w:cs="Arial"/>
                <w:sz w:val="14"/>
                <w:szCs w:val="14"/>
              </w:rPr>
              <w:t>-</w:t>
            </w:r>
          </w:p>
        </w:tc>
        <w:tc>
          <w:tcPr>
            <w:tcW w:w="1049" w:type="dxa"/>
          </w:tcPr>
          <w:p w14:paraId="537E12B9" w14:textId="333F0928" w:rsidR="00DA7880" w:rsidRPr="00553810" w:rsidRDefault="00DA7880" w:rsidP="00DA7880">
            <w:pPr>
              <w:pBdr>
                <w:bottom w:val="single" w:sz="4" w:space="1" w:color="auto"/>
              </w:pBdr>
              <w:tabs>
                <w:tab w:val="decimal" w:pos="794"/>
              </w:tabs>
              <w:spacing w:line="250" w:lineRule="exact"/>
              <w:jc w:val="both"/>
              <w:rPr>
                <w:rFonts w:ascii="Arial" w:hAnsi="Arial" w:cs="Arial"/>
                <w:sz w:val="14"/>
                <w:szCs w:val="14"/>
              </w:rPr>
            </w:pPr>
            <w:r>
              <w:rPr>
                <w:rFonts w:ascii="Arial" w:hAnsi="Arial" w:cs="Arial"/>
                <w:sz w:val="14"/>
                <w:szCs w:val="14"/>
              </w:rPr>
              <w:t>(</w:t>
            </w:r>
            <w:r w:rsidR="00C25583">
              <w:rPr>
                <w:rFonts w:ascii="Arial" w:hAnsi="Arial" w:cstheme="minorBidi"/>
                <w:sz w:val="14"/>
                <w:szCs w:val="14"/>
              </w:rPr>
              <w:t>4,380</w:t>
            </w:r>
            <w:r>
              <w:rPr>
                <w:rFonts w:ascii="Arial" w:hAnsi="Arial" w:cs="Arial"/>
                <w:sz w:val="14"/>
                <w:szCs w:val="14"/>
              </w:rPr>
              <w:t>)</w:t>
            </w:r>
          </w:p>
        </w:tc>
        <w:tc>
          <w:tcPr>
            <w:tcW w:w="1085" w:type="dxa"/>
          </w:tcPr>
          <w:p w14:paraId="26A1260A" w14:textId="77777777" w:rsidR="00DA7880" w:rsidRPr="00553810" w:rsidRDefault="00DA7880" w:rsidP="00DA7880">
            <w:pPr>
              <w:pBdr>
                <w:bottom w:val="single" w:sz="4" w:space="1" w:color="auto"/>
              </w:pBdr>
              <w:tabs>
                <w:tab w:val="decimal" w:pos="794"/>
              </w:tabs>
              <w:spacing w:line="250" w:lineRule="exact"/>
              <w:jc w:val="both"/>
              <w:rPr>
                <w:rFonts w:ascii="Arial" w:hAnsi="Arial" w:cs="Arial"/>
                <w:sz w:val="14"/>
                <w:szCs w:val="14"/>
              </w:rPr>
            </w:pPr>
            <w:r>
              <w:rPr>
                <w:rFonts w:ascii="Arial" w:hAnsi="Arial" w:cs="Arial"/>
                <w:sz w:val="14"/>
                <w:szCs w:val="14"/>
              </w:rPr>
              <w:t>-</w:t>
            </w:r>
          </w:p>
        </w:tc>
        <w:tc>
          <w:tcPr>
            <w:tcW w:w="1080" w:type="dxa"/>
            <w:gridSpan w:val="2"/>
          </w:tcPr>
          <w:p w14:paraId="0F3D1784" w14:textId="3D5909FC" w:rsidR="00DA7880" w:rsidRPr="00553810" w:rsidRDefault="00DA7880" w:rsidP="00DA7880">
            <w:pPr>
              <w:pBdr>
                <w:bottom w:val="single" w:sz="4" w:space="1" w:color="auto"/>
              </w:pBdr>
              <w:tabs>
                <w:tab w:val="decimal" w:pos="794"/>
              </w:tabs>
              <w:spacing w:line="250" w:lineRule="exact"/>
              <w:jc w:val="both"/>
              <w:rPr>
                <w:rFonts w:ascii="Arial" w:hAnsi="Arial" w:cs="Arial"/>
                <w:sz w:val="14"/>
                <w:szCs w:val="14"/>
              </w:rPr>
            </w:pPr>
            <w:r>
              <w:rPr>
                <w:rFonts w:ascii="Arial" w:hAnsi="Arial" w:cs="Arial"/>
                <w:sz w:val="14"/>
                <w:szCs w:val="14"/>
              </w:rPr>
              <w:t>(</w:t>
            </w:r>
            <w:r w:rsidR="00C25583">
              <w:rPr>
                <w:rFonts w:ascii="Arial" w:hAnsi="Arial" w:cs="Arial"/>
                <w:sz w:val="14"/>
                <w:szCs w:val="14"/>
              </w:rPr>
              <w:t>4,380</w:t>
            </w:r>
            <w:r>
              <w:rPr>
                <w:rFonts w:ascii="Arial" w:hAnsi="Arial" w:cs="Arial"/>
                <w:sz w:val="14"/>
                <w:szCs w:val="14"/>
              </w:rPr>
              <w:t>)</w:t>
            </w:r>
          </w:p>
        </w:tc>
      </w:tr>
      <w:tr w:rsidR="00DA7880" w:rsidRPr="00553810" w14:paraId="4CF1846F" w14:textId="77777777" w:rsidTr="00DA7880">
        <w:trPr>
          <w:gridAfter w:val="1"/>
          <w:wAfter w:w="1223" w:type="dxa"/>
        </w:trPr>
        <w:tc>
          <w:tcPr>
            <w:tcW w:w="2248" w:type="dxa"/>
          </w:tcPr>
          <w:p w14:paraId="02ADC52C" w14:textId="77777777" w:rsidR="00DA7880" w:rsidRPr="00553810" w:rsidRDefault="00DA7880" w:rsidP="00DA7880">
            <w:pPr>
              <w:tabs>
                <w:tab w:val="left" w:pos="12"/>
                <w:tab w:val="center" w:pos="8010"/>
              </w:tabs>
              <w:spacing w:line="250" w:lineRule="exact"/>
              <w:ind w:right="-50"/>
              <w:jc w:val="both"/>
              <w:rPr>
                <w:rFonts w:ascii="Arial" w:eastAsia="Arial Unicode MS" w:hAnsi="Arial" w:cs="Arial"/>
                <w:sz w:val="14"/>
                <w:szCs w:val="14"/>
              </w:rPr>
            </w:pPr>
            <w:r>
              <w:rPr>
                <w:rFonts w:ascii="Arial" w:eastAsia="Arial Unicode MS" w:hAnsi="Arial" w:cs="Arial"/>
                <w:sz w:val="14"/>
                <w:szCs w:val="14"/>
              </w:rPr>
              <w:t>As at 1 January 2020</w:t>
            </w:r>
          </w:p>
        </w:tc>
        <w:tc>
          <w:tcPr>
            <w:tcW w:w="1079" w:type="dxa"/>
          </w:tcPr>
          <w:p w14:paraId="5F71CDC6" w14:textId="6039BD18" w:rsidR="00DA7880" w:rsidRPr="00553810" w:rsidRDefault="00C25583" w:rsidP="00DA7880">
            <w:pPr>
              <w:tabs>
                <w:tab w:val="decimal" w:pos="794"/>
              </w:tabs>
              <w:spacing w:line="250" w:lineRule="exact"/>
              <w:jc w:val="both"/>
              <w:rPr>
                <w:rFonts w:ascii="Arial" w:hAnsi="Arial" w:cs="Arial"/>
                <w:sz w:val="14"/>
                <w:szCs w:val="14"/>
              </w:rPr>
            </w:pPr>
            <w:r>
              <w:rPr>
                <w:rFonts w:ascii="Arial" w:hAnsi="Arial" w:cs="Arial"/>
                <w:sz w:val="14"/>
                <w:szCs w:val="14"/>
              </w:rPr>
              <w:t>-</w:t>
            </w:r>
          </w:p>
        </w:tc>
        <w:tc>
          <w:tcPr>
            <w:tcW w:w="1081" w:type="dxa"/>
          </w:tcPr>
          <w:p w14:paraId="2BF005E4" w14:textId="384DB086" w:rsidR="00DA7880" w:rsidRPr="00553810" w:rsidRDefault="00C25583" w:rsidP="00DA7880">
            <w:pPr>
              <w:tabs>
                <w:tab w:val="decimal" w:pos="794"/>
              </w:tabs>
              <w:spacing w:line="250" w:lineRule="exact"/>
              <w:jc w:val="both"/>
              <w:rPr>
                <w:rFonts w:ascii="Arial" w:hAnsi="Arial" w:cs="Arial"/>
                <w:sz w:val="14"/>
                <w:szCs w:val="14"/>
              </w:rPr>
            </w:pPr>
            <w:r>
              <w:rPr>
                <w:rFonts w:ascii="Arial" w:hAnsi="Arial" w:cs="Arial"/>
                <w:sz w:val="14"/>
                <w:szCs w:val="14"/>
              </w:rPr>
              <w:t>11,108,513</w:t>
            </w:r>
          </w:p>
        </w:tc>
        <w:tc>
          <w:tcPr>
            <w:tcW w:w="1079" w:type="dxa"/>
          </w:tcPr>
          <w:p w14:paraId="321EC7F5" w14:textId="21CAF559" w:rsidR="00DA7880" w:rsidRPr="00553810" w:rsidRDefault="00C25583" w:rsidP="00DA7880">
            <w:pPr>
              <w:tabs>
                <w:tab w:val="decimal" w:pos="794"/>
              </w:tabs>
              <w:spacing w:line="250" w:lineRule="exact"/>
              <w:jc w:val="both"/>
              <w:rPr>
                <w:rFonts w:ascii="Arial" w:hAnsi="Arial" w:cs="Arial"/>
                <w:sz w:val="14"/>
                <w:szCs w:val="14"/>
              </w:rPr>
            </w:pPr>
            <w:r>
              <w:rPr>
                <w:rFonts w:ascii="Arial" w:hAnsi="Arial" w:cs="Arial"/>
                <w:sz w:val="14"/>
                <w:szCs w:val="14"/>
              </w:rPr>
              <w:t>616,723</w:t>
            </w:r>
          </w:p>
        </w:tc>
        <w:tc>
          <w:tcPr>
            <w:tcW w:w="1109" w:type="dxa"/>
          </w:tcPr>
          <w:p w14:paraId="61E9CA75" w14:textId="21B4FCFC" w:rsidR="00DA7880" w:rsidRPr="00553810" w:rsidRDefault="00C25583" w:rsidP="00DA7880">
            <w:pPr>
              <w:tabs>
                <w:tab w:val="decimal" w:pos="794"/>
              </w:tabs>
              <w:spacing w:line="250" w:lineRule="exact"/>
              <w:jc w:val="both"/>
              <w:rPr>
                <w:rFonts w:ascii="Arial" w:hAnsi="Arial" w:cs="Arial"/>
                <w:sz w:val="14"/>
                <w:szCs w:val="14"/>
              </w:rPr>
            </w:pPr>
            <w:r>
              <w:rPr>
                <w:rFonts w:ascii="Arial" w:hAnsi="Arial" w:cs="Arial"/>
                <w:sz w:val="14"/>
                <w:szCs w:val="14"/>
              </w:rPr>
              <w:t>5,925,299</w:t>
            </w:r>
          </w:p>
        </w:tc>
        <w:tc>
          <w:tcPr>
            <w:tcW w:w="1049" w:type="dxa"/>
          </w:tcPr>
          <w:p w14:paraId="6108DD24" w14:textId="5FC98F8D" w:rsidR="00DA7880" w:rsidRPr="00553810" w:rsidRDefault="00C25583" w:rsidP="00DA7880">
            <w:pPr>
              <w:tabs>
                <w:tab w:val="decimal" w:pos="794"/>
              </w:tabs>
              <w:spacing w:line="250" w:lineRule="exact"/>
              <w:jc w:val="both"/>
              <w:rPr>
                <w:rFonts w:ascii="Arial" w:hAnsi="Arial" w:cs="Arial"/>
                <w:sz w:val="14"/>
                <w:szCs w:val="14"/>
              </w:rPr>
            </w:pPr>
            <w:r>
              <w:rPr>
                <w:rFonts w:ascii="Arial" w:hAnsi="Arial" w:cs="Arial"/>
                <w:sz w:val="14"/>
                <w:szCs w:val="14"/>
              </w:rPr>
              <w:t>4,613</w:t>
            </w:r>
          </w:p>
        </w:tc>
        <w:tc>
          <w:tcPr>
            <w:tcW w:w="1085" w:type="dxa"/>
          </w:tcPr>
          <w:p w14:paraId="2C18AAD6" w14:textId="5294FFE5" w:rsidR="00DA7880" w:rsidRPr="00553810" w:rsidRDefault="00C25583" w:rsidP="00DA7880">
            <w:pPr>
              <w:tabs>
                <w:tab w:val="decimal" w:pos="794"/>
              </w:tabs>
              <w:spacing w:line="250" w:lineRule="exact"/>
              <w:jc w:val="both"/>
              <w:rPr>
                <w:rFonts w:ascii="Arial" w:hAnsi="Arial" w:cs="Arial"/>
                <w:sz w:val="14"/>
                <w:szCs w:val="14"/>
              </w:rPr>
            </w:pPr>
            <w:r>
              <w:rPr>
                <w:rFonts w:ascii="Arial" w:hAnsi="Arial" w:cs="Arial"/>
                <w:sz w:val="14"/>
                <w:szCs w:val="14"/>
              </w:rPr>
              <w:t>-</w:t>
            </w:r>
          </w:p>
        </w:tc>
        <w:tc>
          <w:tcPr>
            <w:tcW w:w="1080" w:type="dxa"/>
            <w:gridSpan w:val="2"/>
          </w:tcPr>
          <w:p w14:paraId="495E97C7" w14:textId="54F1BEBB" w:rsidR="00DA7880" w:rsidRPr="00553810" w:rsidRDefault="00C25583" w:rsidP="00DA7880">
            <w:pPr>
              <w:tabs>
                <w:tab w:val="decimal" w:pos="794"/>
              </w:tabs>
              <w:spacing w:line="250" w:lineRule="exact"/>
              <w:jc w:val="both"/>
              <w:rPr>
                <w:rFonts w:ascii="Arial" w:hAnsi="Arial" w:cs="Arial"/>
                <w:sz w:val="14"/>
                <w:szCs w:val="14"/>
              </w:rPr>
            </w:pPr>
            <w:r>
              <w:rPr>
                <w:rFonts w:ascii="Arial" w:hAnsi="Arial" w:cs="Arial"/>
                <w:sz w:val="14"/>
                <w:szCs w:val="14"/>
              </w:rPr>
              <w:t>17,655,148</w:t>
            </w:r>
          </w:p>
        </w:tc>
      </w:tr>
      <w:tr w:rsidR="00553810" w:rsidRPr="00553810" w14:paraId="6DA28A36" w14:textId="77777777" w:rsidTr="0061492D">
        <w:trPr>
          <w:gridAfter w:val="1"/>
          <w:wAfter w:w="1223" w:type="dxa"/>
        </w:trPr>
        <w:tc>
          <w:tcPr>
            <w:tcW w:w="2248" w:type="dxa"/>
          </w:tcPr>
          <w:p w14:paraId="3CA934AC" w14:textId="77777777" w:rsidR="00553810" w:rsidRPr="00553810" w:rsidRDefault="00553810" w:rsidP="00553810">
            <w:pPr>
              <w:tabs>
                <w:tab w:val="left" w:pos="12"/>
                <w:tab w:val="center" w:pos="8010"/>
              </w:tabs>
              <w:spacing w:line="250" w:lineRule="exact"/>
              <w:ind w:right="-50"/>
              <w:jc w:val="both"/>
              <w:rPr>
                <w:rFonts w:ascii="Arial" w:eastAsia="Arial Unicode MS" w:hAnsi="Arial" w:cs="Arial"/>
                <w:sz w:val="14"/>
                <w:szCs w:val="14"/>
              </w:rPr>
            </w:pPr>
            <w:r w:rsidRPr="00553810">
              <w:rPr>
                <w:rFonts w:ascii="Arial" w:eastAsia="Arial Unicode MS" w:hAnsi="Arial" w:cs="Arial"/>
                <w:sz w:val="14"/>
                <w:szCs w:val="14"/>
              </w:rPr>
              <w:tab/>
              <w:t>Depreciation for the year</w:t>
            </w:r>
          </w:p>
        </w:tc>
        <w:tc>
          <w:tcPr>
            <w:tcW w:w="1079" w:type="dxa"/>
          </w:tcPr>
          <w:p w14:paraId="4256836D" w14:textId="0912A670" w:rsidR="00553810" w:rsidRPr="00553810" w:rsidRDefault="00553810"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81" w:type="dxa"/>
          </w:tcPr>
          <w:p w14:paraId="0BFCB761" w14:textId="2B87DE8C" w:rsidR="00553810" w:rsidRPr="00553810" w:rsidRDefault="00553810"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1,489,383</w:t>
            </w:r>
          </w:p>
        </w:tc>
        <w:tc>
          <w:tcPr>
            <w:tcW w:w="1079" w:type="dxa"/>
          </w:tcPr>
          <w:p w14:paraId="7913C25A" w14:textId="16715BC2" w:rsidR="00553810" w:rsidRPr="00553810" w:rsidRDefault="00553810"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166,540</w:t>
            </w:r>
          </w:p>
        </w:tc>
        <w:tc>
          <w:tcPr>
            <w:tcW w:w="1109" w:type="dxa"/>
          </w:tcPr>
          <w:p w14:paraId="0613E6CB" w14:textId="15D9CC1D" w:rsidR="00553810" w:rsidRPr="00553810" w:rsidRDefault="00553810"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440,876</w:t>
            </w:r>
          </w:p>
        </w:tc>
        <w:tc>
          <w:tcPr>
            <w:tcW w:w="1049" w:type="dxa"/>
          </w:tcPr>
          <w:p w14:paraId="4489A308" w14:textId="5F783592" w:rsidR="00553810" w:rsidRPr="00553810" w:rsidRDefault="00553810"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710</w:t>
            </w:r>
          </w:p>
        </w:tc>
        <w:tc>
          <w:tcPr>
            <w:tcW w:w="1085" w:type="dxa"/>
          </w:tcPr>
          <w:p w14:paraId="6F4046F7" w14:textId="21AC155B" w:rsidR="00553810" w:rsidRPr="00553810" w:rsidRDefault="00553810"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80" w:type="dxa"/>
            <w:gridSpan w:val="2"/>
          </w:tcPr>
          <w:p w14:paraId="0FEF6280" w14:textId="61BC0C70" w:rsidR="00553810" w:rsidRPr="00553810" w:rsidRDefault="00553810"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2,097,509</w:t>
            </w:r>
          </w:p>
        </w:tc>
      </w:tr>
      <w:tr w:rsidR="00553810" w:rsidRPr="00553810" w14:paraId="0DCA6CF6" w14:textId="77777777" w:rsidTr="00293891">
        <w:trPr>
          <w:gridAfter w:val="1"/>
          <w:wAfter w:w="1223" w:type="dxa"/>
        </w:trPr>
        <w:tc>
          <w:tcPr>
            <w:tcW w:w="2248" w:type="dxa"/>
          </w:tcPr>
          <w:p w14:paraId="07A3518F" w14:textId="6D2E16DF" w:rsidR="00553810" w:rsidRPr="00553810" w:rsidRDefault="00553810" w:rsidP="00553810">
            <w:pPr>
              <w:tabs>
                <w:tab w:val="left" w:pos="12"/>
                <w:tab w:val="center" w:pos="8010"/>
              </w:tabs>
              <w:spacing w:line="250" w:lineRule="exact"/>
              <w:ind w:right="-50"/>
              <w:jc w:val="both"/>
              <w:rPr>
                <w:rFonts w:ascii="Arial" w:eastAsia="Arial Unicode MS" w:hAnsi="Arial" w:cs="Arial"/>
                <w:sz w:val="14"/>
                <w:szCs w:val="14"/>
              </w:rPr>
            </w:pPr>
            <w:r w:rsidRPr="00553810">
              <w:rPr>
                <w:rFonts w:ascii="Arial" w:eastAsia="Arial Unicode MS" w:hAnsi="Arial" w:cs="Arial"/>
                <w:sz w:val="14"/>
                <w:szCs w:val="14"/>
              </w:rPr>
              <w:t>Transfer from right-of-use assets</w:t>
            </w:r>
          </w:p>
        </w:tc>
        <w:tc>
          <w:tcPr>
            <w:tcW w:w="1079" w:type="dxa"/>
            <w:vAlign w:val="bottom"/>
          </w:tcPr>
          <w:p w14:paraId="1F7C8AFB" w14:textId="0636105D" w:rsidR="00553810" w:rsidRPr="00553810" w:rsidRDefault="00553810"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81" w:type="dxa"/>
            <w:vAlign w:val="bottom"/>
          </w:tcPr>
          <w:p w14:paraId="07EC8339" w14:textId="631E73EF" w:rsidR="00553810" w:rsidRPr="00553810" w:rsidRDefault="00553810"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79" w:type="dxa"/>
            <w:vAlign w:val="bottom"/>
          </w:tcPr>
          <w:p w14:paraId="1772D27D" w14:textId="225281DA" w:rsidR="00553810" w:rsidRPr="00553810" w:rsidRDefault="00553810"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109" w:type="dxa"/>
            <w:vAlign w:val="bottom"/>
          </w:tcPr>
          <w:p w14:paraId="2B01C267" w14:textId="524C3C7F" w:rsidR="00553810" w:rsidRPr="00553810" w:rsidRDefault="00553810"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49" w:type="dxa"/>
            <w:vAlign w:val="bottom"/>
          </w:tcPr>
          <w:p w14:paraId="7D8BBDB5" w14:textId="51B9A5BC" w:rsidR="00553810" w:rsidRPr="00553810" w:rsidRDefault="00553810"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172</w:t>
            </w:r>
          </w:p>
        </w:tc>
        <w:tc>
          <w:tcPr>
            <w:tcW w:w="1085" w:type="dxa"/>
            <w:vAlign w:val="bottom"/>
          </w:tcPr>
          <w:p w14:paraId="74F9D637" w14:textId="5A17EFB7" w:rsidR="00553810" w:rsidRPr="00553810" w:rsidRDefault="00553810"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80" w:type="dxa"/>
            <w:gridSpan w:val="2"/>
            <w:vAlign w:val="bottom"/>
          </w:tcPr>
          <w:p w14:paraId="2F9BF9C9" w14:textId="63543830" w:rsidR="00553810" w:rsidRPr="00553810" w:rsidRDefault="00553810"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172</w:t>
            </w:r>
          </w:p>
        </w:tc>
      </w:tr>
      <w:tr w:rsidR="00553810" w:rsidRPr="00553810" w14:paraId="46711013" w14:textId="77777777" w:rsidTr="0061492D">
        <w:trPr>
          <w:gridAfter w:val="1"/>
          <w:wAfter w:w="1223" w:type="dxa"/>
        </w:trPr>
        <w:tc>
          <w:tcPr>
            <w:tcW w:w="2248" w:type="dxa"/>
          </w:tcPr>
          <w:p w14:paraId="0F9D1EEC" w14:textId="77777777" w:rsidR="00553810" w:rsidRPr="00553810" w:rsidRDefault="00553810" w:rsidP="00553810">
            <w:pPr>
              <w:tabs>
                <w:tab w:val="left" w:pos="12"/>
                <w:tab w:val="center" w:pos="8010"/>
              </w:tabs>
              <w:spacing w:line="250" w:lineRule="exact"/>
              <w:ind w:right="-50"/>
              <w:jc w:val="both"/>
              <w:rPr>
                <w:rFonts w:ascii="Arial" w:eastAsia="Arial Unicode MS" w:hAnsi="Arial" w:cs="Arial"/>
                <w:sz w:val="14"/>
                <w:szCs w:val="14"/>
              </w:rPr>
            </w:pPr>
            <w:r w:rsidRPr="00553810">
              <w:rPr>
                <w:rFonts w:ascii="Arial" w:eastAsia="Arial Unicode MS" w:hAnsi="Arial" w:cs="Arial"/>
                <w:sz w:val="14"/>
                <w:szCs w:val="14"/>
              </w:rPr>
              <w:tab/>
              <w:t xml:space="preserve">Depreciation on disposals </w:t>
            </w:r>
          </w:p>
        </w:tc>
        <w:tc>
          <w:tcPr>
            <w:tcW w:w="1079" w:type="dxa"/>
          </w:tcPr>
          <w:p w14:paraId="19B80D64" w14:textId="77777777" w:rsidR="00553810" w:rsidRPr="00553810" w:rsidRDefault="00553810" w:rsidP="00553810">
            <w:pPr>
              <w:tabs>
                <w:tab w:val="decimal" w:pos="794"/>
              </w:tabs>
              <w:spacing w:line="250" w:lineRule="exact"/>
              <w:jc w:val="both"/>
              <w:rPr>
                <w:rFonts w:ascii="Arial" w:hAnsi="Arial" w:cs="Arial"/>
                <w:sz w:val="14"/>
                <w:szCs w:val="14"/>
              </w:rPr>
            </w:pPr>
          </w:p>
        </w:tc>
        <w:tc>
          <w:tcPr>
            <w:tcW w:w="1081" w:type="dxa"/>
          </w:tcPr>
          <w:p w14:paraId="44E67E02" w14:textId="77777777" w:rsidR="00553810" w:rsidRPr="00553810" w:rsidRDefault="00553810" w:rsidP="00553810">
            <w:pPr>
              <w:tabs>
                <w:tab w:val="decimal" w:pos="794"/>
              </w:tabs>
              <w:spacing w:line="250" w:lineRule="exact"/>
              <w:jc w:val="both"/>
              <w:rPr>
                <w:rFonts w:ascii="Arial" w:hAnsi="Arial" w:cs="Arial"/>
                <w:sz w:val="14"/>
                <w:szCs w:val="14"/>
              </w:rPr>
            </w:pPr>
          </w:p>
        </w:tc>
        <w:tc>
          <w:tcPr>
            <w:tcW w:w="1079" w:type="dxa"/>
          </w:tcPr>
          <w:p w14:paraId="597CF3E8" w14:textId="77777777" w:rsidR="00553810" w:rsidRPr="00553810" w:rsidRDefault="00553810" w:rsidP="00553810">
            <w:pPr>
              <w:tabs>
                <w:tab w:val="decimal" w:pos="794"/>
              </w:tabs>
              <w:spacing w:line="250" w:lineRule="exact"/>
              <w:jc w:val="both"/>
              <w:rPr>
                <w:rFonts w:ascii="Arial" w:hAnsi="Arial" w:cs="Arial"/>
                <w:sz w:val="14"/>
                <w:szCs w:val="14"/>
              </w:rPr>
            </w:pPr>
          </w:p>
        </w:tc>
        <w:tc>
          <w:tcPr>
            <w:tcW w:w="1109" w:type="dxa"/>
          </w:tcPr>
          <w:p w14:paraId="29A5FBAD" w14:textId="77777777" w:rsidR="00553810" w:rsidRPr="00553810" w:rsidRDefault="00553810" w:rsidP="00553810">
            <w:pPr>
              <w:tabs>
                <w:tab w:val="decimal" w:pos="794"/>
              </w:tabs>
              <w:spacing w:line="250" w:lineRule="exact"/>
              <w:jc w:val="both"/>
              <w:rPr>
                <w:rFonts w:ascii="Arial" w:hAnsi="Arial" w:cs="Arial"/>
                <w:sz w:val="14"/>
                <w:szCs w:val="14"/>
              </w:rPr>
            </w:pPr>
          </w:p>
        </w:tc>
        <w:tc>
          <w:tcPr>
            <w:tcW w:w="1049" w:type="dxa"/>
          </w:tcPr>
          <w:p w14:paraId="5FB4E101" w14:textId="77777777" w:rsidR="00553810" w:rsidRPr="00553810" w:rsidRDefault="00553810" w:rsidP="00553810">
            <w:pPr>
              <w:tabs>
                <w:tab w:val="decimal" w:pos="794"/>
              </w:tabs>
              <w:spacing w:line="250" w:lineRule="exact"/>
              <w:jc w:val="both"/>
              <w:rPr>
                <w:rFonts w:ascii="Arial" w:hAnsi="Arial" w:cs="Arial"/>
                <w:sz w:val="14"/>
                <w:szCs w:val="14"/>
              </w:rPr>
            </w:pPr>
          </w:p>
        </w:tc>
        <w:tc>
          <w:tcPr>
            <w:tcW w:w="1085" w:type="dxa"/>
          </w:tcPr>
          <w:p w14:paraId="3928D64E" w14:textId="77777777" w:rsidR="00553810" w:rsidRPr="00553810" w:rsidRDefault="00553810" w:rsidP="00553810">
            <w:pPr>
              <w:tabs>
                <w:tab w:val="decimal" w:pos="794"/>
              </w:tabs>
              <w:spacing w:line="250" w:lineRule="exact"/>
              <w:jc w:val="both"/>
              <w:rPr>
                <w:rFonts w:ascii="Arial" w:hAnsi="Arial" w:cs="Arial"/>
                <w:sz w:val="14"/>
                <w:szCs w:val="14"/>
              </w:rPr>
            </w:pPr>
          </w:p>
        </w:tc>
        <w:tc>
          <w:tcPr>
            <w:tcW w:w="1080" w:type="dxa"/>
            <w:gridSpan w:val="2"/>
          </w:tcPr>
          <w:p w14:paraId="6EB23A3C" w14:textId="77777777" w:rsidR="00553810" w:rsidRPr="00553810" w:rsidRDefault="00553810" w:rsidP="00553810">
            <w:pPr>
              <w:tabs>
                <w:tab w:val="decimal" w:pos="794"/>
              </w:tabs>
              <w:spacing w:line="250" w:lineRule="exact"/>
              <w:jc w:val="both"/>
              <w:rPr>
                <w:rFonts w:ascii="Arial" w:hAnsi="Arial" w:cs="Arial"/>
                <w:sz w:val="14"/>
                <w:szCs w:val="14"/>
              </w:rPr>
            </w:pPr>
          </w:p>
        </w:tc>
      </w:tr>
      <w:tr w:rsidR="00553810" w:rsidRPr="00553810" w14:paraId="473EB45E" w14:textId="77777777" w:rsidTr="0061492D">
        <w:trPr>
          <w:gridAfter w:val="1"/>
          <w:wAfter w:w="1223" w:type="dxa"/>
        </w:trPr>
        <w:tc>
          <w:tcPr>
            <w:tcW w:w="2248" w:type="dxa"/>
          </w:tcPr>
          <w:p w14:paraId="7A82818A" w14:textId="77777777" w:rsidR="00553810" w:rsidRPr="00553810" w:rsidRDefault="00553810" w:rsidP="00553810">
            <w:pPr>
              <w:tabs>
                <w:tab w:val="left" w:pos="12"/>
                <w:tab w:val="center" w:pos="8010"/>
              </w:tabs>
              <w:spacing w:line="250" w:lineRule="exact"/>
              <w:ind w:right="-50"/>
              <w:jc w:val="both"/>
              <w:rPr>
                <w:rFonts w:ascii="Arial" w:eastAsia="Arial Unicode MS" w:hAnsi="Arial" w:cs="Arial"/>
                <w:sz w:val="14"/>
                <w:szCs w:val="14"/>
                <w:cs/>
              </w:rPr>
            </w:pPr>
            <w:r w:rsidRPr="00553810">
              <w:rPr>
                <w:rFonts w:ascii="Arial" w:eastAsia="Arial Unicode MS" w:hAnsi="Arial" w:cs="Arial"/>
                <w:sz w:val="14"/>
                <w:szCs w:val="14"/>
              </w:rPr>
              <w:tab/>
              <w:t xml:space="preserve">   and written-off</w:t>
            </w:r>
          </w:p>
        </w:tc>
        <w:tc>
          <w:tcPr>
            <w:tcW w:w="1079" w:type="dxa"/>
          </w:tcPr>
          <w:p w14:paraId="7BB086C3" w14:textId="30FC7B2E" w:rsidR="00553810" w:rsidRPr="00553810" w:rsidRDefault="00553810" w:rsidP="00553810">
            <w:pPr>
              <w:pBdr>
                <w:bottom w:val="single" w:sz="4"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81" w:type="dxa"/>
          </w:tcPr>
          <w:p w14:paraId="3E2EDBF4" w14:textId="610E6335" w:rsidR="00553810" w:rsidRPr="00553810" w:rsidRDefault="00553810" w:rsidP="00553810">
            <w:pPr>
              <w:pBdr>
                <w:bottom w:val="single" w:sz="6" w:space="1" w:color="auto"/>
              </w:pBdr>
              <w:tabs>
                <w:tab w:val="decimal" w:pos="794"/>
              </w:tabs>
              <w:spacing w:line="250" w:lineRule="exact"/>
              <w:jc w:val="both"/>
              <w:rPr>
                <w:rFonts w:ascii="Arial" w:hAnsi="Arial" w:cs="Arial"/>
                <w:sz w:val="14"/>
                <w:szCs w:val="14"/>
                <w:cs/>
              </w:rPr>
            </w:pPr>
            <w:r w:rsidRPr="00553810">
              <w:rPr>
                <w:rFonts w:ascii="Arial" w:hAnsi="Arial" w:cs="Arial"/>
                <w:sz w:val="14"/>
                <w:szCs w:val="14"/>
              </w:rPr>
              <w:t>(17,732)</w:t>
            </w:r>
          </w:p>
        </w:tc>
        <w:tc>
          <w:tcPr>
            <w:tcW w:w="1079" w:type="dxa"/>
          </w:tcPr>
          <w:p w14:paraId="26B8F5E3" w14:textId="0000DDBF" w:rsidR="00553810" w:rsidRPr="00553810" w:rsidRDefault="00553810" w:rsidP="00553810">
            <w:pPr>
              <w:pBdr>
                <w:bottom w:val="single" w:sz="6"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(3,268)</w:t>
            </w:r>
          </w:p>
        </w:tc>
        <w:tc>
          <w:tcPr>
            <w:tcW w:w="1109" w:type="dxa"/>
          </w:tcPr>
          <w:p w14:paraId="20BDBB91" w14:textId="3C4794AB" w:rsidR="00553810" w:rsidRPr="00553810" w:rsidRDefault="00553810" w:rsidP="00553810">
            <w:pPr>
              <w:pBdr>
                <w:bottom w:val="single" w:sz="6"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(83,321)</w:t>
            </w:r>
          </w:p>
        </w:tc>
        <w:tc>
          <w:tcPr>
            <w:tcW w:w="1049" w:type="dxa"/>
          </w:tcPr>
          <w:p w14:paraId="29D162B3" w14:textId="211F4B60" w:rsidR="00553810" w:rsidRPr="00553810" w:rsidRDefault="00553810" w:rsidP="00553810">
            <w:pPr>
              <w:pBdr>
                <w:bottom w:val="single" w:sz="4"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(753)</w:t>
            </w:r>
          </w:p>
        </w:tc>
        <w:tc>
          <w:tcPr>
            <w:tcW w:w="1085" w:type="dxa"/>
          </w:tcPr>
          <w:p w14:paraId="60C42945" w14:textId="489B6EAD" w:rsidR="00553810" w:rsidRPr="00553810" w:rsidRDefault="00553810" w:rsidP="00553810">
            <w:pPr>
              <w:pBdr>
                <w:bottom w:val="single" w:sz="4"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80" w:type="dxa"/>
            <w:gridSpan w:val="2"/>
          </w:tcPr>
          <w:p w14:paraId="60701767" w14:textId="0DF1C3A9" w:rsidR="00553810" w:rsidRPr="00553810" w:rsidRDefault="00553810" w:rsidP="00553810">
            <w:pPr>
              <w:pBdr>
                <w:bottom w:val="single" w:sz="6" w:space="1" w:color="auto"/>
              </w:pBdr>
              <w:tabs>
                <w:tab w:val="decimal" w:pos="794"/>
              </w:tabs>
              <w:spacing w:line="250" w:lineRule="exact"/>
              <w:jc w:val="both"/>
              <w:rPr>
                <w:rFonts w:ascii="Arial" w:hAnsi="Arial" w:cs="Arial"/>
                <w:sz w:val="14"/>
                <w:szCs w:val="14"/>
                <w:cs/>
              </w:rPr>
            </w:pPr>
            <w:r w:rsidRPr="00553810">
              <w:rPr>
                <w:rFonts w:ascii="Arial" w:hAnsi="Arial" w:cs="Arial"/>
                <w:sz w:val="14"/>
                <w:szCs w:val="14"/>
              </w:rPr>
              <w:t>(105,074)</w:t>
            </w:r>
          </w:p>
        </w:tc>
      </w:tr>
      <w:tr w:rsidR="00553810" w:rsidRPr="00553810" w14:paraId="0190B607" w14:textId="77777777" w:rsidTr="0061492D">
        <w:trPr>
          <w:gridAfter w:val="1"/>
          <w:wAfter w:w="1223" w:type="dxa"/>
        </w:trPr>
        <w:tc>
          <w:tcPr>
            <w:tcW w:w="2248" w:type="dxa"/>
          </w:tcPr>
          <w:p w14:paraId="4B9A4DD8" w14:textId="02B8131B" w:rsidR="00553810" w:rsidRPr="00553810" w:rsidRDefault="00553810" w:rsidP="00553810">
            <w:pPr>
              <w:tabs>
                <w:tab w:val="left" w:pos="12"/>
                <w:tab w:val="center" w:pos="8010"/>
              </w:tabs>
              <w:spacing w:line="250" w:lineRule="exact"/>
              <w:ind w:right="-50"/>
              <w:jc w:val="both"/>
              <w:rPr>
                <w:rFonts w:ascii="Arial" w:eastAsia="Arial Unicode MS" w:hAnsi="Arial" w:cs="Arial"/>
                <w:sz w:val="14"/>
                <w:szCs w:val="14"/>
              </w:rPr>
            </w:pPr>
            <w:r w:rsidRPr="00553810">
              <w:rPr>
                <w:rFonts w:ascii="Arial" w:eastAsia="Arial Unicode MS" w:hAnsi="Arial" w:cs="Arial"/>
                <w:sz w:val="14"/>
                <w:szCs w:val="14"/>
              </w:rPr>
              <w:tab/>
              <w:t>As at 31 December 2020</w:t>
            </w:r>
          </w:p>
        </w:tc>
        <w:tc>
          <w:tcPr>
            <w:tcW w:w="1079" w:type="dxa"/>
          </w:tcPr>
          <w:p w14:paraId="79A92D2F" w14:textId="0EEBD196" w:rsidR="00553810" w:rsidRPr="00553810" w:rsidRDefault="00553810" w:rsidP="00553810">
            <w:pPr>
              <w:pBdr>
                <w:bottom w:val="single" w:sz="4"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81" w:type="dxa"/>
          </w:tcPr>
          <w:p w14:paraId="6A375C7B" w14:textId="07D41AE6" w:rsidR="00553810" w:rsidRPr="00553810" w:rsidRDefault="00553810" w:rsidP="00553810">
            <w:pPr>
              <w:pBdr>
                <w:bottom w:val="single" w:sz="6"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12,580,164</w:t>
            </w:r>
          </w:p>
        </w:tc>
        <w:tc>
          <w:tcPr>
            <w:tcW w:w="1079" w:type="dxa"/>
          </w:tcPr>
          <w:p w14:paraId="68E3D6FD" w14:textId="6F188DE4" w:rsidR="00553810" w:rsidRPr="00553810" w:rsidRDefault="00553810" w:rsidP="00553810">
            <w:pPr>
              <w:pBdr>
                <w:bottom w:val="single" w:sz="6"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779,995</w:t>
            </w:r>
          </w:p>
        </w:tc>
        <w:tc>
          <w:tcPr>
            <w:tcW w:w="1109" w:type="dxa"/>
          </w:tcPr>
          <w:p w14:paraId="07BB8EDE" w14:textId="1C0867B4" w:rsidR="00553810" w:rsidRPr="00553810" w:rsidRDefault="00553810" w:rsidP="00553810">
            <w:pPr>
              <w:pBdr>
                <w:bottom w:val="single" w:sz="6"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6,282,854</w:t>
            </w:r>
          </w:p>
        </w:tc>
        <w:tc>
          <w:tcPr>
            <w:tcW w:w="1049" w:type="dxa"/>
          </w:tcPr>
          <w:p w14:paraId="41647DCA" w14:textId="097F323F" w:rsidR="00553810" w:rsidRPr="00553810" w:rsidRDefault="00553810" w:rsidP="00553810">
            <w:pPr>
              <w:pBdr>
                <w:bottom w:val="single" w:sz="6"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4,742</w:t>
            </w:r>
          </w:p>
        </w:tc>
        <w:tc>
          <w:tcPr>
            <w:tcW w:w="1085" w:type="dxa"/>
          </w:tcPr>
          <w:p w14:paraId="473A8F7D" w14:textId="6FB743CC" w:rsidR="00553810" w:rsidRPr="00553810" w:rsidRDefault="00553810" w:rsidP="00553810">
            <w:pPr>
              <w:pBdr>
                <w:bottom w:val="single" w:sz="4"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80" w:type="dxa"/>
            <w:gridSpan w:val="2"/>
          </w:tcPr>
          <w:p w14:paraId="2C9F97D6" w14:textId="64B0C9B1" w:rsidR="00553810" w:rsidRPr="00553810" w:rsidRDefault="00553810" w:rsidP="00553810">
            <w:pPr>
              <w:pBdr>
                <w:bottom w:val="single" w:sz="6"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19,647,755</w:t>
            </w:r>
          </w:p>
        </w:tc>
      </w:tr>
      <w:tr w:rsidR="00553810" w:rsidRPr="00553810" w14:paraId="09439788" w14:textId="77777777" w:rsidTr="0061492D">
        <w:tc>
          <w:tcPr>
            <w:tcW w:w="3327" w:type="dxa"/>
            <w:gridSpan w:val="2"/>
          </w:tcPr>
          <w:p w14:paraId="27A3D062" w14:textId="77777777" w:rsidR="00553810" w:rsidRPr="00553810" w:rsidRDefault="00553810" w:rsidP="00553810">
            <w:pPr>
              <w:tabs>
                <w:tab w:val="left" w:pos="12"/>
                <w:tab w:val="center" w:pos="8010"/>
              </w:tabs>
              <w:spacing w:line="250" w:lineRule="exact"/>
              <w:ind w:right="-50"/>
              <w:jc w:val="both"/>
              <w:rPr>
                <w:rFonts w:ascii="Arial" w:eastAsia="Arial Unicode MS" w:hAnsi="Arial" w:cs="Arial"/>
                <w:sz w:val="14"/>
                <w:szCs w:val="14"/>
              </w:rPr>
            </w:pPr>
            <w:r w:rsidRPr="00553810">
              <w:rPr>
                <w:rFonts w:ascii="Arial" w:eastAsia="Arial Unicode MS" w:hAnsi="Arial" w:cs="Arial"/>
                <w:b/>
                <w:bCs/>
                <w:sz w:val="14"/>
                <w:szCs w:val="14"/>
              </w:rPr>
              <w:t>Allowance for impairment loss:</w:t>
            </w:r>
          </w:p>
        </w:tc>
        <w:tc>
          <w:tcPr>
            <w:tcW w:w="1081" w:type="dxa"/>
          </w:tcPr>
          <w:p w14:paraId="527E0F07" w14:textId="77777777" w:rsidR="00553810" w:rsidRPr="00553810" w:rsidRDefault="00553810" w:rsidP="00553810">
            <w:pPr>
              <w:tabs>
                <w:tab w:val="decimal" w:pos="792"/>
              </w:tabs>
              <w:spacing w:line="250" w:lineRule="exact"/>
              <w:jc w:val="both"/>
              <w:rPr>
                <w:rFonts w:ascii="Arial" w:hAnsi="Arial" w:cs="Arial"/>
                <w:sz w:val="14"/>
                <w:szCs w:val="14"/>
              </w:rPr>
            </w:pPr>
          </w:p>
        </w:tc>
        <w:tc>
          <w:tcPr>
            <w:tcW w:w="1079" w:type="dxa"/>
          </w:tcPr>
          <w:p w14:paraId="49135333" w14:textId="77777777" w:rsidR="00553810" w:rsidRPr="00553810" w:rsidRDefault="00553810" w:rsidP="00553810">
            <w:pPr>
              <w:tabs>
                <w:tab w:val="decimal" w:pos="852"/>
              </w:tabs>
              <w:spacing w:line="250" w:lineRule="exact"/>
              <w:ind w:left="12" w:right="-50"/>
              <w:rPr>
                <w:rFonts w:ascii="Arial" w:hAnsi="Arial" w:cs="Arial"/>
                <w:sz w:val="14"/>
                <w:szCs w:val="14"/>
              </w:rPr>
            </w:pPr>
          </w:p>
        </w:tc>
        <w:tc>
          <w:tcPr>
            <w:tcW w:w="1109" w:type="dxa"/>
          </w:tcPr>
          <w:p w14:paraId="056BB0FC" w14:textId="77777777" w:rsidR="00553810" w:rsidRPr="00553810" w:rsidRDefault="00553810" w:rsidP="00553810">
            <w:pPr>
              <w:tabs>
                <w:tab w:val="decimal" w:pos="792"/>
              </w:tabs>
              <w:spacing w:line="250" w:lineRule="exact"/>
              <w:jc w:val="both"/>
              <w:rPr>
                <w:rFonts w:ascii="Arial" w:hAnsi="Arial" w:cs="Arial"/>
                <w:sz w:val="14"/>
                <w:szCs w:val="14"/>
              </w:rPr>
            </w:pPr>
          </w:p>
        </w:tc>
        <w:tc>
          <w:tcPr>
            <w:tcW w:w="1049" w:type="dxa"/>
          </w:tcPr>
          <w:p w14:paraId="0F7164C7" w14:textId="77777777" w:rsidR="00553810" w:rsidRPr="00553810" w:rsidRDefault="00553810" w:rsidP="00553810">
            <w:pPr>
              <w:tabs>
                <w:tab w:val="decimal" w:pos="794"/>
              </w:tabs>
              <w:spacing w:line="250" w:lineRule="exact"/>
              <w:jc w:val="both"/>
              <w:rPr>
                <w:rFonts w:ascii="Arial" w:hAnsi="Arial" w:cs="Arial"/>
                <w:sz w:val="14"/>
                <w:szCs w:val="14"/>
              </w:rPr>
            </w:pPr>
          </w:p>
        </w:tc>
        <w:tc>
          <w:tcPr>
            <w:tcW w:w="1085" w:type="dxa"/>
          </w:tcPr>
          <w:p w14:paraId="0C33E6BC" w14:textId="77777777" w:rsidR="00553810" w:rsidRPr="00553810" w:rsidRDefault="00553810" w:rsidP="00553810">
            <w:pPr>
              <w:tabs>
                <w:tab w:val="decimal" w:pos="792"/>
              </w:tabs>
              <w:spacing w:line="250" w:lineRule="exact"/>
              <w:jc w:val="both"/>
              <w:rPr>
                <w:rFonts w:ascii="Arial" w:hAnsi="Arial" w:cs="Arial"/>
                <w:sz w:val="14"/>
                <w:szCs w:val="14"/>
              </w:rPr>
            </w:pPr>
          </w:p>
        </w:tc>
        <w:tc>
          <w:tcPr>
            <w:tcW w:w="1080" w:type="dxa"/>
            <w:gridSpan w:val="2"/>
          </w:tcPr>
          <w:p w14:paraId="3E2775DE" w14:textId="77777777" w:rsidR="00553810" w:rsidRPr="00553810" w:rsidRDefault="00553810" w:rsidP="00553810">
            <w:pPr>
              <w:tabs>
                <w:tab w:val="decimal" w:pos="792"/>
              </w:tabs>
              <w:spacing w:line="250" w:lineRule="exact"/>
              <w:jc w:val="both"/>
              <w:rPr>
                <w:rFonts w:ascii="Arial" w:hAnsi="Arial" w:cs="Arial"/>
                <w:sz w:val="14"/>
                <w:szCs w:val="14"/>
              </w:rPr>
            </w:pPr>
          </w:p>
        </w:tc>
        <w:tc>
          <w:tcPr>
            <w:tcW w:w="1223" w:type="dxa"/>
          </w:tcPr>
          <w:p w14:paraId="0AE188A3" w14:textId="77777777" w:rsidR="00553810" w:rsidRPr="00553810" w:rsidRDefault="00553810" w:rsidP="00553810">
            <w:pPr>
              <w:tabs>
                <w:tab w:val="decimal" w:pos="984"/>
              </w:tabs>
              <w:spacing w:line="250" w:lineRule="exact"/>
              <w:ind w:left="12" w:right="-50"/>
              <w:rPr>
                <w:rFonts w:ascii="Arial" w:hAnsi="Arial" w:cs="Arial"/>
                <w:sz w:val="14"/>
                <w:szCs w:val="14"/>
              </w:rPr>
            </w:pPr>
          </w:p>
        </w:tc>
      </w:tr>
      <w:tr w:rsidR="00553810" w:rsidRPr="00553810" w14:paraId="433DDB0E" w14:textId="77777777" w:rsidTr="0061492D">
        <w:trPr>
          <w:gridAfter w:val="1"/>
          <w:wAfter w:w="1223" w:type="dxa"/>
        </w:trPr>
        <w:tc>
          <w:tcPr>
            <w:tcW w:w="2248" w:type="dxa"/>
          </w:tcPr>
          <w:p w14:paraId="0118E65F" w14:textId="6AC1B079" w:rsidR="00553810" w:rsidRPr="00553810" w:rsidRDefault="00553810" w:rsidP="00553810">
            <w:pPr>
              <w:tabs>
                <w:tab w:val="left" w:pos="12"/>
                <w:tab w:val="center" w:pos="8010"/>
              </w:tabs>
              <w:spacing w:line="250" w:lineRule="exact"/>
              <w:ind w:right="-50"/>
              <w:jc w:val="both"/>
              <w:rPr>
                <w:rFonts w:ascii="Arial" w:eastAsia="Arial Unicode MS" w:hAnsi="Arial" w:cs="Arial"/>
                <w:sz w:val="14"/>
                <w:szCs w:val="14"/>
              </w:rPr>
            </w:pPr>
            <w:r w:rsidRPr="00553810">
              <w:rPr>
                <w:rFonts w:ascii="Arial" w:eastAsia="Arial Unicode MS" w:hAnsi="Arial" w:cs="Arial"/>
                <w:sz w:val="14"/>
                <w:szCs w:val="14"/>
              </w:rPr>
              <w:tab/>
              <w:t>As at 1 January 2019</w:t>
            </w:r>
          </w:p>
        </w:tc>
        <w:tc>
          <w:tcPr>
            <w:tcW w:w="1079" w:type="dxa"/>
          </w:tcPr>
          <w:p w14:paraId="334A7333" w14:textId="77777777" w:rsidR="00553810" w:rsidRPr="00553810" w:rsidRDefault="00553810"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11,430</w:t>
            </w:r>
          </w:p>
        </w:tc>
        <w:tc>
          <w:tcPr>
            <w:tcW w:w="1081" w:type="dxa"/>
          </w:tcPr>
          <w:p w14:paraId="4A323735" w14:textId="77777777" w:rsidR="00553810" w:rsidRPr="00553810" w:rsidRDefault="00553810"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13,700</w:t>
            </w:r>
          </w:p>
        </w:tc>
        <w:tc>
          <w:tcPr>
            <w:tcW w:w="1079" w:type="dxa"/>
          </w:tcPr>
          <w:p w14:paraId="037CBCC5" w14:textId="77777777" w:rsidR="00553810" w:rsidRPr="00553810" w:rsidRDefault="00553810"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109" w:type="dxa"/>
          </w:tcPr>
          <w:p w14:paraId="63627887" w14:textId="77777777" w:rsidR="00553810" w:rsidRPr="00553810" w:rsidRDefault="00553810"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49" w:type="dxa"/>
          </w:tcPr>
          <w:p w14:paraId="53B6BE44" w14:textId="77777777" w:rsidR="00553810" w:rsidRPr="00553810" w:rsidRDefault="00553810"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85" w:type="dxa"/>
          </w:tcPr>
          <w:p w14:paraId="24AE0DC6" w14:textId="77777777" w:rsidR="00553810" w:rsidRPr="00553810" w:rsidRDefault="00553810"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80" w:type="dxa"/>
            <w:gridSpan w:val="2"/>
          </w:tcPr>
          <w:p w14:paraId="44531AF4" w14:textId="77777777" w:rsidR="00553810" w:rsidRPr="00553810" w:rsidRDefault="00553810" w:rsidP="00553810">
            <w:pPr>
              <w:tabs>
                <w:tab w:val="decimal" w:pos="794"/>
              </w:tabs>
              <w:spacing w:line="250" w:lineRule="exact"/>
              <w:jc w:val="both"/>
              <w:rPr>
                <w:rFonts w:ascii="Arial" w:hAnsi="Arial" w:cs="Arial"/>
                <w:sz w:val="14"/>
                <w:szCs w:val="14"/>
              </w:rPr>
            </w:pPr>
            <w:r w:rsidRPr="00553810">
              <w:rPr>
                <w:rFonts w:ascii="Arial" w:hAnsi="Arial" w:cs="Arial"/>
                <w:sz w:val="14"/>
                <w:szCs w:val="14"/>
              </w:rPr>
              <w:t>25,130</w:t>
            </w:r>
          </w:p>
        </w:tc>
      </w:tr>
      <w:tr w:rsidR="00553810" w:rsidRPr="00553810" w14:paraId="4D77B792" w14:textId="77777777" w:rsidTr="00205813">
        <w:trPr>
          <w:gridAfter w:val="1"/>
          <w:wAfter w:w="1223" w:type="dxa"/>
        </w:trPr>
        <w:tc>
          <w:tcPr>
            <w:tcW w:w="2248" w:type="dxa"/>
          </w:tcPr>
          <w:p w14:paraId="37098ED0" w14:textId="77777777" w:rsidR="00553810" w:rsidRPr="00553810" w:rsidRDefault="00553810" w:rsidP="00553810">
            <w:pPr>
              <w:tabs>
                <w:tab w:val="left" w:pos="12"/>
                <w:tab w:val="center" w:pos="8010"/>
              </w:tabs>
              <w:spacing w:line="250" w:lineRule="exact"/>
              <w:ind w:right="-50"/>
              <w:jc w:val="both"/>
              <w:rPr>
                <w:rFonts w:ascii="Arial" w:eastAsia="Arial Unicode MS" w:hAnsi="Arial" w:cs="Arial"/>
                <w:sz w:val="14"/>
                <w:szCs w:val="14"/>
              </w:rPr>
            </w:pPr>
            <w:r w:rsidRPr="00553810">
              <w:rPr>
                <w:rFonts w:ascii="Arial" w:eastAsia="Arial Unicode MS" w:hAnsi="Arial" w:cs="Arial"/>
                <w:sz w:val="14"/>
                <w:szCs w:val="14"/>
              </w:rPr>
              <w:tab/>
              <w:t>Decrease during the year</w:t>
            </w:r>
          </w:p>
        </w:tc>
        <w:tc>
          <w:tcPr>
            <w:tcW w:w="1079" w:type="dxa"/>
          </w:tcPr>
          <w:p w14:paraId="04B89C88" w14:textId="77777777" w:rsidR="00553810" w:rsidRPr="00553810" w:rsidRDefault="00553810" w:rsidP="00553810">
            <w:pPr>
              <w:pBdr>
                <w:bottom w:val="single" w:sz="6"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(2,030)</w:t>
            </w:r>
          </w:p>
        </w:tc>
        <w:tc>
          <w:tcPr>
            <w:tcW w:w="1081" w:type="dxa"/>
          </w:tcPr>
          <w:p w14:paraId="3959AE27" w14:textId="77777777" w:rsidR="00553810" w:rsidRPr="00553810" w:rsidRDefault="00553810" w:rsidP="00553810">
            <w:pPr>
              <w:pBdr>
                <w:bottom w:val="single" w:sz="6"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(13,000)</w:t>
            </w:r>
          </w:p>
        </w:tc>
        <w:tc>
          <w:tcPr>
            <w:tcW w:w="1079" w:type="dxa"/>
          </w:tcPr>
          <w:p w14:paraId="407AD01B" w14:textId="77777777" w:rsidR="00553810" w:rsidRPr="00553810" w:rsidRDefault="00553810" w:rsidP="00553810">
            <w:pPr>
              <w:pBdr>
                <w:bottom w:val="single" w:sz="4"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109" w:type="dxa"/>
          </w:tcPr>
          <w:p w14:paraId="428E6FA7" w14:textId="77777777" w:rsidR="00553810" w:rsidRPr="00553810" w:rsidRDefault="00553810" w:rsidP="00553810">
            <w:pPr>
              <w:pBdr>
                <w:bottom w:val="single" w:sz="4"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49" w:type="dxa"/>
          </w:tcPr>
          <w:p w14:paraId="6D5E3D52" w14:textId="77777777" w:rsidR="00553810" w:rsidRPr="00553810" w:rsidRDefault="00553810" w:rsidP="00553810">
            <w:pPr>
              <w:pBdr>
                <w:bottom w:val="single" w:sz="4"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85" w:type="dxa"/>
          </w:tcPr>
          <w:p w14:paraId="536362F5" w14:textId="77777777" w:rsidR="00553810" w:rsidRPr="00553810" w:rsidRDefault="00553810" w:rsidP="00553810">
            <w:pPr>
              <w:pBdr>
                <w:bottom w:val="single" w:sz="4"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80" w:type="dxa"/>
            <w:gridSpan w:val="2"/>
          </w:tcPr>
          <w:p w14:paraId="26D827B3" w14:textId="77777777" w:rsidR="00553810" w:rsidRPr="00553810" w:rsidRDefault="00553810" w:rsidP="00553810">
            <w:pPr>
              <w:pBdr>
                <w:bottom w:val="single" w:sz="6"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(15,030)</w:t>
            </w:r>
          </w:p>
        </w:tc>
      </w:tr>
      <w:tr w:rsidR="00553810" w:rsidRPr="00553810" w14:paraId="65CE2B0B" w14:textId="77777777" w:rsidTr="0061492D">
        <w:trPr>
          <w:gridAfter w:val="1"/>
          <w:wAfter w:w="1223" w:type="dxa"/>
        </w:trPr>
        <w:tc>
          <w:tcPr>
            <w:tcW w:w="2248" w:type="dxa"/>
          </w:tcPr>
          <w:p w14:paraId="04CA4910" w14:textId="239BFE9C" w:rsidR="00553810" w:rsidRPr="00553810" w:rsidRDefault="00553810" w:rsidP="00553810">
            <w:pPr>
              <w:tabs>
                <w:tab w:val="left" w:pos="12"/>
                <w:tab w:val="center" w:pos="8010"/>
              </w:tabs>
              <w:spacing w:line="250" w:lineRule="exact"/>
              <w:ind w:right="-50"/>
              <w:jc w:val="both"/>
              <w:rPr>
                <w:rFonts w:ascii="Arial" w:eastAsia="Arial Unicode MS" w:hAnsi="Arial" w:cs="Arial"/>
                <w:sz w:val="14"/>
                <w:szCs w:val="14"/>
              </w:rPr>
            </w:pPr>
            <w:r w:rsidRPr="00553810">
              <w:rPr>
                <w:rFonts w:ascii="Arial" w:eastAsia="Arial Unicode MS" w:hAnsi="Arial" w:cs="Arial"/>
                <w:sz w:val="14"/>
                <w:szCs w:val="14"/>
              </w:rPr>
              <w:tab/>
              <w:t>As at 31 December 2019</w:t>
            </w:r>
          </w:p>
        </w:tc>
        <w:tc>
          <w:tcPr>
            <w:tcW w:w="1079" w:type="dxa"/>
          </w:tcPr>
          <w:p w14:paraId="5F61A94D" w14:textId="77777777" w:rsidR="00553810" w:rsidRPr="00553810" w:rsidRDefault="00553810" w:rsidP="00553810">
            <w:pPr>
              <w:pBdr>
                <w:between w:val="single" w:sz="4"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9,400</w:t>
            </w:r>
          </w:p>
        </w:tc>
        <w:tc>
          <w:tcPr>
            <w:tcW w:w="1081" w:type="dxa"/>
          </w:tcPr>
          <w:p w14:paraId="40A8DB8B" w14:textId="77777777" w:rsidR="00553810" w:rsidRPr="00553810" w:rsidRDefault="00553810" w:rsidP="00553810">
            <w:pPr>
              <w:pBdr>
                <w:between w:val="single" w:sz="4"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700</w:t>
            </w:r>
          </w:p>
        </w:tc>
        <w:tc>
          <w:tcPr>
            <w:tcW w:w="1079" w:type="dxa"/>
          </w:tcPr>
          <w:p w14:paraId="28FB44E8" w14:textId="77777777" w:rsidR="00553810" w:rsidRPr="00553810" w:rsidRDefault="00553810" w:rsidP="00553810">
            <w:pPr>
              <w:pBdr>
                <w:between w:val="single" w:sz="4"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109" w:type="dxa"/>
          </w:tcPr>
          <w:p w14:paraId="4A8F30DA" w14:textId="77777777" w:rsidR="00553810" w:rsidRPr="00553810" w:rsidRDefault="00553810" w:rsidP="00553810">
            <w:pPr>
              <w:pBdr>
                <w:between w:val="single" w:sz="4"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49" w:type="dxa"/>
          </w:tcPr>
          <w:p w14:paraId="7251FA5A" w14:textId="77777777" w:rsidR="00553810" w:rsidRPr="00553810" w:rsidRDefault="00553810" w:rsidP="00553810">
            <w:pPr>
              <w:pBdr>
                <w:between w:val="single" w:sz="4"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85" w:type="dxa"/>
          </w:tcPr>
          <w:p w14:paraId="4DFE42C2" w14:textId="77777777" w:rsidR="00553810" w:rsidRPr="00553810" w:rsidRDefault="00553810" w:rsidP="00553810">
            <w:pPr>
              <w:pBdr>
                <w:between w:val="single" w:sz="4"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80" w:type="dxa"/>
            <w:gridSpan w:val="2"/>
          </w:tcPr>
          <w:p w14:paraId="2E53F441" w14:textId="77777777" w:rsidR="00553810" w:rsidRPr="00553810" w:rsidRDefault="00553810" w:rsidP="00553810">
            <w:pPr>
              <w:pBdr>
                <w:between w:val="single" w:sz="4"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10,100</w:t>
            </w:r>
          </w:p>
        </w:tc>
      </w:tr>
      <w:tr w:rsidR="00553810" w:rsidRPr="00553810" w14:paraId="792FF413" w14:textId="77777777" w:rsidTr="0061492D">
        <w:trPr>
          <w:gridAfter w:val="1"/>
          <w:wAfter w:w="1223" w:type="dxa"/>
        </w:trPr>
        <w:tc>
          <w:tcPr>
            <w:tcW w:w="2248" w:type="dxa"/>
          </w:tcPr>
          <w:p w14:paraId="138042C9" w14:textId="78EE4D4F" w:rsidR="00553810" w:rsidRPr="00553810" w:rsidRDefault="00553810" w:rsidP="00553810">
            <w:pPr>
              <w:tabs>
                <w:tab w:val="left" w:pos="12"/>
                <w:tab w:val="center" w:pos="8010"/>
              </w:tabs>
              <w:spacing w:line="250" w:lineRule="exact"/>
              <w:ind w:right="-50"/>
              <w:jc w:val="both"/>
              <w:rPr>
                <w:rFonts w:ascii="Arial" w:eastAsia="Arial Unicode MS" w:hAnsi="Arial" w:cs="Arial"/>
                <w:sz w:val="14"/>
                <w:szCs w:val="14"/>
              </w:rPr>
            </w:pPr>
            <w:r w:rsidRPr="00553810">
              <w:rPr>
                <w:rFonts w:ascii="Arial" w:eastAsia="Arial Unicode MS" w:hAnsi="Arial" w:cs="Arial"/>
                <w:sz w:val="14"/>
                <w:szCs w:val="14"/>
              </w:rPr>
              <w:t>Increase during the year</w:t>
            </w:r>
          </w:p>
        </w:tc>
        <w:tc>
          <w:tcPr>
            <w:tcW w:w="1079" w:type="dxa"/>
          </w:tcPr>
          <w:p w14:paraId="3A8EC647" w14:textId="1827FD3E" w:rsidR="00553810" w:rsidRPr="00553810" w:rsidRDefault="00553810" w:rsidP="00553810">
            <w:pPr>
              <w:pBdr>
                <w:between w:val="single" w:sz="4"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81" w:type="dxa"/>
          </w:tcPr>
          <w:p w14:paraId="1259608C" w14:textId="512AFDDA" w:rsidR="00553810" w:rsidRPr="00553810" w:rsidRDefault="00553810" w:rsidP="00553810">
            <w:pPr>
              <w:pBdr>
                <w:between w:val="single" w:sz="4"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16,000</w:t>
            </w:r>
          </w:p>
        </w:tc>
        <w:tc>
          <w:tcPr>
            <w:tcW w:w="1079" w:type="dxa"/>
          </w:tcPr>
          <w:p w14:paraId="09D98AAB" w14:textId="79597539" w:rsidR="00553810" w:rsidRPr="00553810" w:rsidRDefault="00553810" w:rsidP="00553810">
            <w:pPr>
              <w:pBdr>
                <w:between w:val="single" w:sz="4"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19,000</w:t>
            </w:r>
          </w:p>
        </w:tc>
        <w:tc>
          <w:tcPr>
            <w:tcW w:w="1109" w:type="dxa"/>
          </w:tcPr>
          <w:p w14:paraId="79A9713F" w14:textId="77F31486" w:rsidR="00553810" w:rsidRPr="00553810" w:rsidRDefault="00553810" w:rsidP="00553810">
            <w:pPr>
              <w:pBdr>
                <w:between w:val="single" w:sz="4"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49" w:type="dxa"/>
          </w:tcPr>
          <w:p w14:paraId="746A87C0" w14:textId="43674C98" w:rsidR="00553810" w:rsidRPr="00553810" w:rsidRDefault="00553810" w:rsidP="00553810">
            <w:pPr>
              <w:pBdr>
                <w:between w:val="single" w:sz="4"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85" w:type="dxa"/>
          </w:tcPr>
          <w:p w14:paraId="35E6D958" w14:textId="6CF23D0E" w:rsidR="00553810" w:rsidRPr="00553810" w:rsidRDefault="00553810" w:rsidP="00553810">
            <w:pPr>
              <w:pBdr>
                <w:between w:val="single" w:sz="4"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80" w:type="dxa"/>
            <w:gridSpan w:val="2"/>
          </w:tcPr>
          <w:p w14:paraId="742CE3E6" w14:textId="241D3A20" w:rsidR="00553810" w:rsidRPr="00553810" w:rsidRDefault="00553810" w:rsidP="00553810">
            <w:pPr>
              <w:pBdr>
                <w:between w:val="single" w:sz="4"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35,000</w:t>
            </w:r>
          </w:p>
        </w:tc>
      </w:tr>
      <w:tr w:rsidR="00553810" w:rsidRPr="00553810" w14:paraId="7F9F2421" w14:textId="77777777" w:rsidTr="0061492D">
        <w:trPr>
          <w:gridAfter w:val="1"/>
          <w:wAfter w:w="1223" w:type="dxa"/>
        </w:trPr>
        <w:tc>
          <w:tcPr>
            <w:tcW w:w="2248" w:type="dxa"/>
          </w:tcPr>
          <w:p w14:paraId="31561F23" w14:textId="77777777" w:rsidR="00553810" w:rsidRPr="00553810" w:rsidRDefault="00553810" w:rsidP="00553810">
            <w:pPr>
              <w:tabs>
                <w:tab w:val="left" w:pos="12"/>
                <w:tab w:val="center" w:pos="8010"/>
              </w:tabs>
              <w:spacing w:line="250" w:lineRule="exact"/>
              <w:ind w:right="-50"/>
              <w:jc w:val="both"/>
              <w:rPr>
                <w:rFonts w:ascii="Arial" w:eastAsia="Arial Unicode MS" w:hAnsi="Arial" w:cs="Arial"/>
                <w:sz w:val="14"/>
                <w:szCs w:val="14"/>
              </w:rPr>
            </w:pPr>
            <w:r w:rsidRPr="00553810">
              <w:rPr>
                <w:rFonts w:ascii="Arial" w:eastAsia="Arial Unicode MS" w:hAnsi="Arial" w:cs="Arial"/>
                <w:sz w:val="14"/>
                <w:szCs w:val="14"/>
              </w:rPr>
              <w:tab/>
              <w:t>Decrease during the year</w:t>
            </w:r>
          </w:p>
        </w:tc>
        <w:tc>
          <w:tcPr>
            <w:tcW w:w="1079" w:type="dxa"/>
          </w:tcPr>
          <w:p w14:paraId="4FF548E5" w14:textId="104B90CE" w:rsidR="00553810" w:rsidRPr="00553810" w:rsidRDefault="00553810" w:rsidP="00553810">
            <w:pPr>
              <w:pBdr>
                <w:bottom w:val="single" w:sz="6"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81" w:type="dxa"/>
          </w:tcPr>
          <w:p w14:paraId="0FFA6877" w14:textId="3DFEE4A3" w:rsidR="00553810" w:rsidRPr="00553810" w:rsidRDefault="00553810" w:rsidP="00553810">
            <w:pPr>
              <w:pBdr>
                <w:bottom w:val="single" w:sz="6"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(700)</w:t>
            </w:r>
          </w:p>
        </w:tc>
        <w:tc>
          <w:tcPr>
            <w:tcW w:w="1079" w:type="dxa"/>
          </w:tcPr>
          <w:p w14:paraId="14864698" w14:textId="769604B9" w:rsidR="00553810" w:rsidRPr="00553810" w:rsidRDefault="00553810" w:rsidP="00553810">
            <w:pPr>
              <w:pBdr>
                <w:bottom w:val="single" w:sz="4"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109" w:type="dxa"/>
          </w:tcPr>
          <w:p w14:paraId="7E4EF2E2" w14:textId="7440204B" w:rsidR="00553810" w:rsidRPr="00553810" w:rsidRDefault="00553810" w:rsidP="00553810">
            <w:pPr>
              <w:pBdr>
                <w:bottom w:val="single" w:sz="4"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49" w:type="dxa"/>
          </w:tcPr>
          <w:p w14:paraId="35C8B4C0" w14:textId="5B23DD72" w:rsidR="00553810" w:rsidRPr="00553810" w:rsidRDefault="00553810" w:rsidP="00553810">
            <w:pPr>
              <w:pBdr>
                <w:bottom w:val="single" w:sz="4"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85" w:type="dxa"/>
          </w:tcPr>
          <w:p w14:paraId="6FCAEBE9" w14:textId="09F35687" w:rsidR="00553810" w:rsidRPr="00553810" w:rsidRDefault="00553810" w:rsidP="00553810">
            <w:pPr>
              <w:pBdr>
                <w:bottom w:val="single" w:sz="4"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80" w:type="dxa"/>
            <w:gridSpan w:val="2"/>
          </w:tcPr>
          <w:p w14:paraId="56C93265" w14:textId="574B3309" w:rsidR="00553810" w:rsidRPr="00553810" w:rsidRDefault="00553810" w:rsidP="00553810">
            <w:pPr>
              <w:pBdr>
                <w:bottom w:val="single" w:sz="6"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(700)</w:t>
            </w:r>
          </w:p>
        </w:tc>
      </w:tr>
      <w:tr w:rsidR="00553810" w:rsidRPr="00553810" w14:paraId="6E32BB37" w14:textId="77777777" w:rsidTr="0061492D">
        <w:trPr>
          <w:gridAfter w:val="1"/>
          <w:wAfter w:w="1223" w:type="dxa"/>
        </w:trPr>
        <w:tc>
          <w:tcPr>
            <w:tcW w:w="2248" w:type="dxa"/>
          </w:tcPr>
          <w:p w14:paraId="173A0538" w14:textId="32835953" w:rsidR="00553810" w:rsidRPr="00553810" w:rsidRDefault="00553810" w:rsidP="00553810">
            <w:pPr>
              <w:tabs>
                <w:tab w:val="left" w:pos="12"/>
                <w:tab w:val="center" w:pos="8010"/>
              </w:tabs>
              <w:spacing w:line="250" w:lineRule="exact"/>
              <w:ind w:right="-50"/>
              <w:jc w:val="both"/>
              <w:rPr>
                <w:rFonts w:ascii="Arial" w:eastAsia="Arial Unicode MS" w:hAnsi="Arial" w:cs="Arial"/>
                <w:sz w:val="14"/>
                <w:szCs w:val="14"/>
              </w:rPr>
            </w:pPr>
            <w:r w:rsidRPr="00553810">
              <w:rPr>
                <w:rFonts w:ascii="Arial" w:eastAsia="Arial Unicode MS" w:hAnsi="Arial" w:cs="Arial"/>
                <w:sz w:val="14"/>
                <w:szCs w:val="14"/>
              </w:rPr>
              <w:tab/>
              <w:t>As at 31 December 2020</w:t>
            </w:r>
          </w:p>
        </w:tc>
        <w:tc>
          <w:tcPr>
            <w:tcW w:w="1079" w:type="dxa"/>
          </w:tcPr>
          <w:p w14:paraId="27E6F94E" w14:textId="7AF1D0BC" w:rsidR="00553810" w:rsidRPr="00553810" w:rsidRDefault="00553810" w:rsidP="00553810">
            <w:pPr>
              <w:pBdr>
                <w:bottom w:val="single" w:sz="4"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9,400</w:t>
            </w:r>
          </w:p>
        </w:tc>
        <w:tc>
          <w:tcPr>
            <w:tcW w:w="1081" w:type="dxa"/>
          </w:tcPr>
          <w:p w14:paraId="62F6F582" w14:textId="29E1AECA" w:rsidR="00553810" w:rsidRPr="00553810" w:rsidRDefault="00553810" w:rsidP="00553810">
            <w:pPr>
              <w:pBdr>
                <w:bottom w:val="single" w:sz="6"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16,000</w:t>
            </w:r>
          </w:p>
        </w:tc>
        <w:tc>
          <w:tcPr>
            <w:tcW w:w="1079" w:type="dxa"/>
          </w:tcPr>
          <w:p w14:paraId="373563B4" w14:textId="51FB43D6" w:rsidR="00553810" w:rsidRPr="00553810" w:rsidRDefault="00553810" w:rsidP="00553810">
            <w:pPr>
              <w:pBdr>
                <w:bottom w:val="single" w:sz="4"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19,000</w:t>
            </w:r>
          </w:p>
        </w:tc>
        <w:tc>
          <w:tcPr>
            <w:tcW w:w="1109" w:type="dxa"/>
          </w:tcPr>
          <w:p w14:paraId="163EC450" w14:textId="2F665B62" w:rsidR="00553810" w:rsidRPr="00553810" w:rsidRDefault="00553810" w:rsidP="00553810">
            <w:pPr>
              <w:pBdr>
                <w:bottom w:val="single" w:sz="4"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49" w:type="dxa"/>
          </w:tcPr>
          <w:p w14:paraId="00FDF554" w14:textId="04CC94FF" w:rsidR="00553810" w:rsidRPr="00553810" w:rsidRDefault="00553810" w:rsidP="00553810">
            <w:pPr>
              <w:pBdr>
                <w:bottom w:val="single" w:sz="4"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85" w:type="dxa"/>
          </w:tcPr>
          <w:p w14:paraId="29B936D6" w14:textId="377CBEAC" w:rsidR="00553810" w:rsidRPr="00553810" w:rsidRDefault="00553810" w:rsidP="00553810">
            <w:pPr>
              <w:pBdr>
                <w:bottom w:val="single" w:sz="4"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w:t>
            </w:r>
          </w:p>
        </w:tc>
        <w:tc>
          <w:tcPr>
            <w:tcW w:w="1080" w:type="dxa"/>
            <w:gridSpan w:val="2"/>
          </w:tcPr>
          <w:p w14:paraId="417986BC" w14:textId="47ABA3A0" w:rsidR="00553810" w:rsidRPr="00553810" w:rsidRDefault="00553810" w:rsidP="00553810">
            <w:pPr>
              <w:pBdr>
                <w:bottom w:val="single" w:sz="4"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44,400</w:t>
            </w:r>
          </w:p>
        </w:tc>
      </w:tr>
      <w:tr w:rsidR="00553810" w:rsidRPr="00553810" w14:paraId="47CDAAF4" w14:textId="77777777" w:rsidTr="0061492D">
        <w:trPr>
          <w:gridAfter w:val="1"/>
          <w:wAfter w:w="1223" w:type="dxa"/>
        </w:trPr>
        <w:tc>
          <w:tcPr>
            <w:tcW w:w="2248" w:type="dxa"/>
          </w:tcPr>
          <w:p w14:paraId="2B451821" w14:textId="77777777" w:rsidR="00553810" w:rsidRPr="00553810" w:rsidRDefault="00553810" w:rsidP="00553810">
            <w:pPr>
              <w:tabs>
                <w:tab w:val="left" w:pos="12"/>
                <w:tab w:val="center" w:pos="8010"/>
              </w:tabs>
              <w:spacing w:line="250" w:lineRule="exact"/>
              <w:ind w:right="-50"/>
              <w:jc w:val="both"/>
              <w:rPr>
                <w:rFonts w:ascii="Arial" w:eastAsia="Arial Unicode MS" w:hAnsi="Arial" w:cs="Arial"/>
                <w:b/>
                <w:bCs/>
                <w:sz w:val="14"/>
                <w:szCs w:val="14"/>
                <w:cs/>
              </w:rPr>
            </w:pPr>
            <w:r w:rsidRPr="00553810">
              <w:rPr>
                <w:rFonts w:ascii="Arial" w:eastAsia="Arial Unicode MS" w:hAnsi="Arial" w:cs="Arial"/>
                <w:sz w:val="14"/>
                <w:szCs w:val="14"/>
              </w:rPr>
              <w:br w:type="page"/>
            </w:r>
            <w:r w:rsidRPr="00553810">
              <w:rPr>
                <w:rFonts w:ascii="Arial" w:eastAsia="Arial Unicode MS" w:hAnsi="Arial" w:cs="Arial"/>
                <w:b/>
                <w:bCs/>
                <w:sz w:val="14"/>
                <w:szCs w:val="14"/>
              </w:rPr>
              <w:t>Net book value:</w:t>
            </w:r>
          </w:p>
        </w:tc>
        <w:tc>
          <w:tcPr>
            <w:tcW w:w="1079" w:type="dxa"/>
          </w:tcPr>
          <w:p w14:paraId="14BB7A3D" w14:textId="77777777" w:rsidR="00553810" w:rsidRPr="00553810" w:rsidRDefault="00553810" w:rsidP="00553810">
            <w:pPr>
              <w:tabs>
                <w:tab w:val="decimal" w:pos="792"/>
              </w:tabs>
              <w:spacing w:line="250" w:lineRule="exact"/>
              <w:jc w:val="both"/>
              <w:rPr>
                <w:rFonts w:ascii="Arial" w:hAnsi="Arial" w:cs="Arial"/>
                <w:sz w:val="14"/>
                <w:szCs w:val="14"/>
              </w:rPr>
            </w:pPr>
          </w:p>
        </w:tc>
        <w:tc>
          <w:tcPr>
            <w:tcW w:w="1081" w:type="dxa"/>
          </w:tcPr>
          <w:p w14:paraId="774D3E3D" w14:textId="77777777" w:rsidR="00553810" w:rsidRPr="00553810" w:rsidRDefault="00553810" w:rsidP="00553810">
            <w:pPr>
              <w:tabs>
                <w:tab w:val="decimal" w:pos="852"/>
              </w:tabs>
              <w:spacing w:line="250" w:lineRule="exact"/>
              <w:jc w:val="both"/>
              <w:rPr>
                <w:rFonts w:ascii="Arial" w:hAnsi="Arial" w:cs="Arial"/>
                <w:sz w:val="14"/>
                <w:szCs w:val="14"/>
              </w:rPr>
            </w:pPr>
          </w:p>
        </w:tc>
        <w:tc>
          <w:tcPr>
            <w:tcW w:w="1079" w:type="dxa"/>
          </w:tcPr>
          <w:p w14:paraId="6959A052" w14:textId="77777777" w:rsidR="00553810" w:rsidRPr="00553810" w:rsidRDefault="00553810" w:rsidP="00553810">
            <w:pPr>
              <w:tabs>
                <w:tab w:val="decimal" w:pos="872"/>
              </w:tabs>
              <w:spacing w:line="250" w:lineRule="exact"/>
              <w:jc w:val="both"/>
              <w:rPr>
                <w:rFonts w:ascii="Arial" w:hAnsi="Arial" w:cs="Arial"/>
                <w:sz w:val="14"/>
                <w:szCs w:val="14"/>
              </w:rPr>
            </w:pPr>
          </w:p>
        </w:tc>
        <w:tc>
          <w:tcPr>
            <w:tcW w:w="1109" w:type="dxa"/>
          </w:tcPr>
          <w:p w14:paraId="2E6854DD" w14:textId="77777777" w:rsidR="00553810" w:rsidRPr="00553810" w:rsidRDefault="00553810" w:rsidP="00553810">
            <w:pPr>
              <w:tabs>
                <w:tab w:val="decimal" w:pos="844"/>
              </w:tabs>
              <w:spacing w:line="250" w:lineRule="exact"/>
              <w:jc w:val="both"/>
              <w:rPr>
                <w:rFonts w:ascii="Arial" w:hAnsi="Arial" w:cs="Arial"/>
                <w:sz w:val="14"/>
                <w:szCs w:val="14"/>
              </w:rPr>
            </w:pPr>
          </w:p>
        </w:tc>
        <w:tc>
          <w:tcPr>
            <w:tcW w:w="1049" w:type="dxa"/>
          </w:tcPr>
          <w:p w14:paraId="738C6B6A" w14:textId="77777777" w:rsidR="00553810" w:rsidRPr="00553810" w:rsidRDefault="00553810" w:rsidP="00553810">
            <w:pPr>
              <w:tabs>
                <w:tab w:val="decimal" w:pos="794"/>
              </w:tabs>
              <w:spacing w:line="250" w:lineRule="exact"/>
              <w:jc w:val="both"/>
              <w:rPr>
                <w:rFonts w:ascii="Arial" w:hAnsi="Arial" w:cs="Arial"/>
                <w:sz w:val="14"/>
                <w:szCs w:val="14"/>
              </w:rPr>
            </w:pPr>
          </w:p>
        </w:tc>
        <w:tc>
          <w:tcPr>
            <w:tcW w:w="1085" w:type="dxa"/>
          </w:tcPr>
          <w:p w14:paraId="6D01A622" w14:textId="77777777" w:rsidR="00553810" w:rsidRPr="00553810" w:rsidRDefault="00553810" w:rsidP="00553810">
            <w:pPr>
              <w:tabs>
                <w:tab w:val="decimal" w:pos="886"/>
              </w:tabs>
              <w:spacing w:line="250" w:lineRule="exact"/>
              <w:jc w:val="both"/>
              <w:rPr>
                <w:rFonts w:ascii="Arial" w:hAnsi="Arial" w:cs="Arial"/>
                <w:sz w:val="14"/>
                <w:szCs w:val="14"/>
              </w:rPr>
            </w:pPr>
          </w:p>
        </w:tc>
        <w:tc>
          <w:tcPr>
            <w:tcW w:w="1080" w:type="dxa"/>
            <w:gridSpan w:val="2"/>
          </w:tcPr>
          <w:p w14:paraId="734F6474" w14:textId="77777777" w:rsidR="00553810" w:rsidRPr="00553810" w:rsidRDefault="00553810" w:rsidP="00553810">
            <w:pPr>
              <w:tabs>
                <w:tab w:val="decimal" w:pos="794"/>
              </w:tabs>
              <w:spacing w:line="250" w:lineRule="exact"/>
              <w:jc w:val="both"/>
              <w:rPr>
                <w:rFonts w:ascii="Arial" w:hAnsi="Arial" w:cs="Arial"/>
                <w:sz w:val="14"/>
                <w:szCs w:val="14"/>
              </w:rPr>
            </w:pPr>
          </w:p>
        </w:tc>
      </w:tr>
      <w:tr w:rsidR="00553810" w:rsidRPr="00553810" w14:paraId="5F781B2E" w14:textId="77777777" w:rsidTr="0061492D">
        <w:trPr>
          <w:gridAfter w:val="1"/>
          <w:wAfter w:w="1223" w:type="dxa"/>
        </w:trPr>
        <w:tc>
          <w:tcPr>
            <w:tcW w:w="2248" w:type="dxa"/>
          </w:tcPr>
          <w:p w14:paraId="38243360" w14:textId="740696E5" w:rsidR="00553810" w:rsidRPr="00553810" w:rsidRDefault="00553810" w:rsidP="00553810">
            <w:pPr>
              <w:tabs>
                <w:tab w:val="left" w:pos="12"/>
                <w:tab w:val="center" w:pos="8010"/>
              </w:tabs>
              <w:spacing w:line="250" w:lineRule="exact"/>
              <w:ind w:right="-50"/>
              <w:jc w:val="both"/>
              <w:rPr>
                <w:rFonts w:ascii="Arial" w:eastAsia="Arial Unicode MS" w:hAnsi="Arial" w:cs="Arial"/>
                <w:sz w:val="14"/>
                <w:szCs w:val="14"/>
              </w:rPr>
            </w:pPr>
            <w:r w:rsidRPr="00553810">
              <w:rPr>
                <w:rFonts w:ascii="Arial" w:eastAsia="Arial Unicode MS" w:hAnsi="Arial" w:cs="Arial"/>
                <w:sz w:val="14"/>
                <w:szCs w:val="14"/>
              </w:rPr>
              <w:tab/>
              <w:t>As at 31 December 2019</w:t>
            </w:r>
          </w:p>
        </w:tc>
        <w:tc>
          <w:tcPr>
            <w:tcW w:w="1079" w:type="dxa"/>
          </w:tcPr>
          <w:p w14:paraId="5FD3B075" w14:textId="77777777" w:rsidR="00553810" w:rsidRPr="00553810" w:rsidRDefault="00553810" w:rsidP="00553810">
            <w:pPr>
              <w:pBdr>
                <w:bottom w:val="double" w:sz="6"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8,053,766</w:t>
            </w:r>
          </w:p>
        </w:tc>
        <w:tc>
          <w:tcPr>
            <w:tcW w:w="1081" w:type="dxa"/>
          </w:tcPr>
          <w:p w14:paraId="57255663" w14:textId="77777777" w:rsidR="00553810" w:rsidRPr="00553810" w:rsidRDefault="00553810" w:rsidP="00553810">
            <w:pPr>
              <w:pBdr>
                <w:bottom w:val="double" w:sz="6"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14,675,340</w:t>
            </w:r>
          </w:p>
        </w:tc>
        <w:tc>
          <w:tcPr>
            <w:tcW w:w="1079" w:type="dxa"/>
          </w:tcPr>
          <w:p w14:paraId="4E7004A8" w14:textId="77777777" w:rsidR="00553810" w:rsidRPr="00553810" w:rsidRDefault="00553810" w:rsidP="00553810">
            <w:pPr>
              <w:pBdr>
                <w:bottom w:val="double" w:sz="6"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556,968</w:t>
            </w:r>
          </w:p>
        </w:tc>
        <w:tc>
          <w:tcPr>
            <w:tcW w:w="1109" w:type="dxa"/>
          </w:tcPr>
          <w:p w14:paraId="3A6F8210" w14:textId="77777777" w:rsidR="00553810" w:rsidRPr="00553810" w:rsidRDefault="00553810" w:rsidP="00553810">
            <w:pPr>
              <w:pBdr>
                <w:bottom w:val="double" w:sz="6"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999,595</w:t>
            </w:r>
          </w:p>
        </w:tc>
        <w:tc>
          <w:tcPr>
            <w:tcW w:w="1049" w:type="dxa"/>
          </w:tcPr>
          <w:p w14:paraId="62DD8244" w14:textId="77777777" w:rsidR="00553810" w:rsidRPr="00553810" w:rsidRDefault="00553810" w:rsidP="00553810">
            <w:pPr>
              <w:pBdr>
                <w:bottom w:val="double" w:sz="6"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16,497</w:t>
            </w:r>
          </w:p>
        </w:tc>
        <w:tc>
          <w:tcPr>
            <w:tcW w:w="1085" w:type="dxa"/>
          </w:tcPr>
          <w:p w14:paraId="66DB5E77" w14:textId="77777777" w:rsidR="00553810" w:rsidRPr="00553810" w:rsidRDefault="00553810" w:rsidP="00553810">
            <w:pPr>
              <w:pBdr>
                <w:bottom w:val="double" w:sz="6"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556,951</w:t>
            </w:r>
          </w:p>
        </w:tc>
        <w:tc>
          <w:tcPr>
            <w:tcW w:w="1080" w:type="dxa"/>
            <w:gridSpan w:val="2"/>
          </w:tcPr>
          <w:p w14:paraId="08C3ED6D" w14:textId="77777777" w:rsidR="00553810" w:rsidRPr="00553810" w:rsidRDefault="00553810" w:rsidP="00553810">
            <w:pPr>
              <w:pBdr>
                <w:bottom w:val="double" w:sz="6"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24,859,117</w:t>
            </w:r>
          </w:p>
        </w:tc>
      </w:tr>
      <w:tr w:rsidR="00553810" w:rsidRPr="00553810" w14:paraId="25878E3C" w14:textId="77777777" w:rsidTr="0061492D">
        <w:trPr>
          <w:gridAfter w:val="1"/>
          <w:wAfter w:w="1223" w:type="dxa"/>
        </w:trPr>
        <w:tc>
          <w:tcPr>
            <w:tcW w:w="2248" w:type="dxa"/>
          </w:tcPr>
          <w:p w14:paraId="5C28B9D1" w14:textId="137BAAC0" w:rsidR="00553810" w:rsidRPr="00553810" w:rsidRDefault="00553810" w:rsidP="00553810">
            <w:pPr>
              <w:tabs>
                <w:tab w:val="left" w:pos="12"/>
                <w:tab w:val="center" w:pos="8010"/>
              </w:tabs>
              <w:spacing w:line="250" w:lineRule="exact"/>
              <w:ind w:right="-50"/>
              <w:jc w:val="both"/>
              <w:rPr>
                <w:rFonts w:ascii="Arial" w:eastAsia="Arial Unicode MS" w:hAnsi="Arial" w:cs="Arial"/>
                <w:sz w:val="14"/>
                <w:szCs w:val="14"/>
              </w:rPr>
            </w:pPr>
            <w:r w:rsidRPr="00553810">
              <w:rPr>
                <w:rFonts w:ascii="Arial" w:eastAsia="Arial Unicode MS" w:hAnsi="Arial" w:cs="Arial"/>
                <w:sz w:val="14"/>
                <w:szCs w:val="14"/>
              </w:rPr>
              <w:t>As at 1 January 2020</w:t>
            </w:r>
          </w:p>
        </w:tc>
        <w:tc>
          <w:tcPr>
            <w:tcW w:w="1079" w:type="dxa"/>
          </w:tcPr>
          <w:p w14:paraId="216D7CA4" w14:textId="13A012F9" w:rsidR="00553810" w:rsidRPr="00553810" w:rsidRDefault="00553810" w:rsidP="00553810">
            <w:pPr>
              <w:pBdr>
                <w:bottom w:val="double" w:sz="6"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8,053,766</w:t>
            </w:r>
          </w:p>
        </w:tc>
        <w:tc>
          <w:tcPr>
            <w:tcW w:w="1081" w:type="dxa"/>
          </w:tcPr>
          <w:p w14:paraId="005360C5" w14:textId="7F0492A6" w:rsidR="00553810" w:rsidRPr="00553810" w:rsidRDefault="00553810" w:rsidP="00553810">
            <w:pPr>
              <w:pBdr>
                <w:bottom w:val="double" w:sz="6"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14,675,340</w:t>
            </w:r>
          </w:p>
        </w:tc>
        <w:tc>
          <w:tcPr>
            <w:tcW w:w="1079" w:type="dxa"/>
          </w:tcPr>
          <w:p w14:paraId="19B41A18" w14:textId="6D7AF359" w:rsidR="00553810" w:rsidRPr="00553810" w:rsidRDefault="00553810" w:rsidP="00553810">
            <w:pPr>
              <w:pBdr>
                <w:bottom w:val="double" w:sz="6"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556,968</w:t>
            </w:r>
          </w:p>
        </w:tc>
        <w:tc>
          <w:tcPr>
            <w:tcW w:w="1109" w:type="dxa"/>
          </w:tcPr>
          <w:p w14:paraId="2D59CADC" w14:textId="20D67FB7" w:rsidR="00553810" w:rsidRPr="00553810" w:rsidRDefault="00553810" w:rsidP="00553810">
            <w:pPr>
              <w:pBdr>
                <w:bottom w:val="double" w:sz="6"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999,595</w:t>
            </w:r>
          </w:p>
        </w:tc>
        <w:tc>
          <w:tcPr>
            <w:tcW w:w="1049" w:type="dxa"/>
          </w:tcPr>
          <w:p w14:paraId="68C82E58" w14:textId="5FEE55FD" w:rsidR="00553810" w:rsidRPr="00553810" w:rsidRDefault="00553810" w:rsidP="00553810">
            <w:pPr>
              <w:pBdr>
                <w:bottom w:val="double" w:sz="6"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1,469</w:t>
            </w:r>
          </w:p>
        </w:tc>
        <w:tc>
          <w:tcPr>
            <w:tcW w:w="1085" w:type="dxa"/>
          </w:tcPr>
          <w:p w14:paraId="62A6E2DF" w14:textId="5565A1D3" w:rsidR="00553810" w:rsidRPr="00553810" w:rsidRDefault="00553810" w:rsidP="00553810">
            <w:pPr>
              <w:pBdr>
                <w:bottom w:val="double" w:sz="6"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556,951</w:t>
            </w:r>
          </w:p>
        </w:tc>
        <w:tc>
          <w:tcPr>
            <w:tcW w:w="1080" w:type="dxa"/>
            <w:gridSpan w:val="2"/>
          </w:tcPr>
          <w:p w14:paraId="375A7D59" w14:textId="36FE1077" w:rsidR="00553810" w:rsidRPr="00553810" w:rsidRDefault="00553810" w:rsidP="00553810">
            <w:pPr>
              <w:pBdr>
                <w:bottom w:val="double" w:sz="6"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24,844,089</w:t>
            </w:r>
          </w:p>
        </w:tc>
      </w:tr>
      <w:tr w:rsidR="00553810" w:rsidRPr="00553810" w14:paraId="6B5C2E1B" w14:textId="77777777" w:rsidTr="0061492D">
        <w:trPr>
          <w:gridAfter w:val="1"/>
          <w:wAfter w:w="1223" w:type="dxa"/>
        </w:trPr>
        <w:tc>
          <w:tcPr>
            <w:tcW w:w="2248" w:type="dxa"/>
          </w:tcPr>
          <w:p w14:paraId="1DB79079" w14:textId="3BD7D5EA" w:rsidR="00553810" w:rsidRPr="00553810" w:rsidRDefault="00553810" w:rsidP="00553810">
            <w:pPr>
              <w:tabs>
                <w:tab w:val="left" w:pos="12"/>
                <w:tab w:val="center" w:pos="8010"/>
              </w:tabs>
              <w:spacing w:line="250" w:lineRule="exact"/>
              <w:ind w:right="-50"/>
              <w:jc w:val="both"/>
              <w:rPr>
                <w:rFonts w:ascii="Arial" w:eastAsia="Arial Unicode MS" w:hAnsi="Arial" w:cs="Arial"/>
                <w:sz w:val="14"/>
                <w:szCs w:val="14"/>
              </w:rPr>
            </w:pPr>
            <w:r w:rsidRPr="00553810">
              <w:rPr>
                <w:rFonts w:ascii="Arial" w:eastAsia="Arial Unicode MS" w:hAnsi="Arial" w:cs="Arial"/>
                <w:sz w:val="14"/>
                <w:szCs w:val="14"/>
              </w:rPr>
              <w:tab/>
              <w:t>As at 31 December 2020</w:t>
            </w:r>
          </w:p>
        </w:tc>
        <w:tc>
          <w:tcPr>
            <w:tcW w:w="1079" w:type="dxa"/>
          </w:tcPr>
          <w:p w14:paraId="262E46DA" w14:textId="4BCA85E3" w:rsidR="00553810" w:rsidRPr="00553810" w:rsidRDefault="00553810" w:rsidP="00553810">
            <w:pPr>
              <w:pBdr>
                <w:bottom w:val="double" w:sz="6"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8,053,766</w:t>
            </w:r>
          </w:p>
        </w:tc>
        <w:tc>
          <w:tcPr>
            <w:tcW w:w="1081" w:type="dxa"/>
          </w:tcPr>
          <w:p w14:paraId="5860EB51" w14:textId="337F3B71" w:rsidR="00553810" w:rsidRPr="00553810" w:rsidRDefault="00553810" w:rsidP="00553810">
            <w:pPr>
              <w:pBdr>
                <w:bottom w:val="double" w:sz="6"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14,454,339</w:t>
            </w:r>
          </w:p>
        </w:tc>
        <w:tc>
          <w:tcPr>
            <w:tcW w:w="1079" w:type="dxa"/>
          </w:tcPr>
          <w:p w14:paraId="19305F44" w14:textId="3318400F" w:rsidR="00553810" w:rsidRPr="00553810" w:rsidRDefault="00553810" w:rsidP="00553810">
            <w:pPr>
              <w:pBdr>
                <w:bottom w:val="double" w:sz="6"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729,927</w:t>
            </w:r>
          </w:p>
        </w:tc>
        <w:tc>
          <w:tcPr>
            <w:tcW w:w="1109" w:type="dxa"/>
          </w:tcPr>
          <w:p w14:paraId="6FC36933" w14:textId="445E4967" w:rsidR="00553810" w:rsidRPr="00553810" w:rsidRDefault="00553810" w:rsidP="00553810">
            <w:pPr>
              <w:pBdr>
                <w:bottom w:val="double" w:sz="6"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1,062,546</w:t>
            </w:r>
          </w:p>
        </w:tc>
        <w:tc>
          <w:tcPr>
            <w:tcW w:w="1049" w:type="dxa"/>
          </w:tcPr>
          <w:p w14:paraId="36A7BDE4" w14:textId="7032D8F8" w:rsidR="00553810" w:rsidRPr="00553810" w:rsidRDefault="00553810" w:rsidP="00553810">
            <w:pPr>
              <w:pBdr>
                <w:bottom w:val="double" w:sz="6"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843</w:t>
            </w:r>
          </w:p>
        </w:tc>
        <w:tc>
          <w:tcPr>
            <w:tcW w:w="1085" w:type="dxa"/>
          </w:tcPr>
          <w:p w14:paraId="5C2CB11D" w14:textId="69BA9927" w:rsidR="00553810" w:rsidRPr="00553810" w:rsidRDefault="00553810" w:rsidP="00553810">
            <w:pPr>
              <w:pBdr>
                <w:bottom w:val="double" w:sz="6"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41,85</w:t>
            </w:r>
            <w:r w:rsidRPr="00553810">
              <w:rPr>
                <w:rFonts w:ascii="Arial" w:hAnsi="Arial" w:cs="Arial"/>
                <w:sz w:val="14"/>
                <w:szCs w:val="14"/>
                <w:cs/>
              </w:rPr>
              <w:t>8</w:t>
            </w:r>
          </w:p>
        </w:tc>
        <w:tc>
          <w:tcPr>
            <w:tcW w:w="1080" w:type="dxa"/>
            <w:gridSpan w:val="2"/>
          </w:tcPr>
          <w:p w14:paraId="399384D8" w14:textId="36925F23" w:rsidR="00553810" w:rsidRPr="00553810" w:rsidRDefault="00553810" w:rsidP="00553810">
            <w:pPr>
              <w:pBdr>
                <w:bottom w:val="double" w:sz="6" w:space="1" w:color="auto"/>
              </w:pBdr>
              <w:tabs>
                <w:tab w:val="decimal" w:pos="794"/>
              </w:tabs>
              <w:spacing w:line="250" w:lineRule="exact"/>
              <w:jc w:val="both"/>
              <w:rPr>
                <w:rFonts w:ascii="Arial" w:hAnsi="Arial" w:cs="Arial"/>
                <w:sz w:val="14"/>
                <w:szCs w:val="14"/>
              </w:rPr>
            </w:pPr>
            <w:r w:rsidRPr="00553810">
              <w:rPr>
                <w:rFonts w:ascii="Arial" w:hAnsi="Arial" w:cs="Arial"/>
                <w:sz w:val="14"/>
                <w:szCs w:val="14"/>
              </w:rPr>
              <w:t>24,343,27</w:t>
            </w:r>
            <w:r w:rsidRPr="00553810">
              <w:rPr>
                <w:rFonts w:ascii="Arial" w:hAnsi="Arial" w:cs="Arial"/>
                <w:sz w:val="14"/>
                <w:szCs w:val="14"/>
                <w:cs/>
              </w:rPr>
              <w:t>9</w:t>
            </w:r>
          </w:p>
        </w:tc>
      </w:tr>
      <w:tr w:rsidR="00553810" w:rsidRPr="00553810" w14:paraId="79E215BF" w14:textId="77777777" w:rsidTr="0061492D">
        <w:trPr>
          <w:gridAfter w:val="2"/>
          <w:wAfter w:w="1465" w:type="dxa"/>
        </w:trPr>
        <w:tc>
          <w:tcPr>
            <w:tcW w:w="6596" w:type="dxa"/>
            <w:gridSpan w:val="5"/>
          </w:tcPr>
          <w:p w14:paraId="4A61A144" w14:textId="77777777" w:rsidR="00553810" w:rsidRPr="00553810" w:rsidRDefault="00553810" w:rsidP="00553810">
            <w:pPr>
              <w:tabs>
                <w:tab w:val="decimal" w:pos="774"/>
              </w:tabs>
              <w:spacing w:line="250" w:lineRule="exact"/>
              <w:ind w:right="-50"/>
              <w:jc w:val="both"/>
              <w:rPr>
                <w:rFonts w:ascii="Arial" w:eastAsia="Arial Unicode MS" w:hAnsi="Arial" w:cs="Arial"/>
                <w:b/>
                <w:bCs/>
                <w:sz w:val="14"/>
                <w:szCs w:val="14"/>
              </w:rPr>
            </w:pPr>
            <w:r w:rsidRPr="00553810">
              <w:rPr>
                <w:rFonts w:ascii="Arial" w:eastAsia="Arial Unicode MS" w:hAnsi="Arial" w:cs="Arial"/>
                <w:b/>
                <w:bCs/>
                <w:sz w:val="14"/>
                <w:szCs w:val="14"/>
              </w:rPr>
              <w:t>Depreciation for the year</w:t>
            </w:r>
          </w:p>
        </w:tc>
        <w:tc>
          <w:tcPr>
            <w:tcW w:w="2972" w:type="dxa"/>
            <w:gridSpan w:val="3"/>
          </w:tcPr>
          <w:p w14:paraId="1E74976E" w14:textId="77777777" w:rsidR="00553810" w:rsidRPr="00553810" w:rsidRDefault="00553810" w:rsidP="00553810">
            <w:pPr>
              <w:tabs>
                <w:tab w:val="decimal" w:pos="882"/>
              </w:tabs>
              <w:spacing w:line="250" w:lineRule="exact"/>
              <w:ind w:right="-50"/>
              <w:rPr>
                <w:rFonts w:ascii="Arial" w:eastAsia="Arial Unicode MS" w:hAnsi="Arial" w:cs="Arial"/>
                <w:sz w:val="14"/>
                <w:szCs w:val="14"/>
              </w:rPr>
            </w:pPr>
          </w:p>
        </w:tc>
      </w:tr>
      <w:tr w:rsidR="00553810" w:rsidRPr="00553810" w14:paraId="713A36B0" w14:textId="77777777" w:rsidTr="0061492D">
        <w:trPr>
          <w:gridAfter w:val="1"/>
          <w:wAfter w:w="1223" w:type="dxa"/>
        </w:trPr>
        <w:tc>
          <w:tcPr>
            <w:tcW w:w="7645" w:type="dxa"/>
            <w:gridSpan w:val="6"/>
          </w:tcPr>
          <w:p w14:paraId="716948D4" w14:textId="77777777" w:rsidR="00553810" w:rsidRPr="00553810" w:rsidRDefault="00553810" w:rsidP="00553810">
            <w:pPr>
              <w:spacing w:line="250" w:lineRule="exact"/>
              <w:ind w:right="-50"/>
              <w:jc w:val="both"/>
              <w:rPr>
                <w:rFonts w:ascii="Arial" w:eastAsia="Arial Unicode MS" w:hAnsi="Arial" w:cs="Arial"/>
                <w:sz w:val="14"/>
                <w:szCs w:val="14"/>
              </w:rPr>
            </w:pPr>
            <w:r w:rsidRPr="00553810">
              <w:rPr>
                <w:rFonts w:ascii="Arial" w:eastAsia="Arial Unicode MS" w:hAnsi="Arial" w:cs="Arial"/>
                <w:sz w:val="14"/>
                <w:szCs w:val="14"/>
              </w:rPr>
              <w:t>2019 (Baht 2,022 million included in selling expenses, and the balance in administrative expenses)</w:t>
            </w:r>
          </w:p>
        </w:tc>
        <w:tc>
          <w:tcPr>
            <w:tcW w:w="1085" w:type="dxa"/>
          </w:tcPr>
          <w:p w14:paraId="6F1BE460" w14:textId="77777777" w:rsidR="00553810" w:rsidRPr="00553810" w:rsidRDefault="00553810" w:rsidP="00553810">
            <w:pPr>
              <w:tabs>
                <w:tab w:val="decimal" w:pos="792"/>
              </w:tabs>
              <w:spacing w:line="250" w:lineRule="exact"/>
              <w:ind w:right="-50"/>
              <w:jc w:val="both"/>
              <w:rPr>
                <w:rFonts w:ascii="Arial" w:eastAsia="Arial Unicode MS" w:hAnsi="Arial" w:cs="Arial"/>
                <w:sz w:val="14"/>
                <w:szCs w:val="14"/>
              </w:rPr>
            </w:pPr>
          </w:p>
        </w:tc>
        <w:tc>
          <w:tcPr>
            <w:tcW w:w="1080" w:type="dxa"/>
            <w:gridSpan w:val="2"/>
          </w:tcPr>
          <w:p w14:paraId="1C151E5A" w14:textId="4BE2CD3F" w:rsidR="00553810" w:rsidRPr="00553810" w:rsidRDefault="00553810" w:rsidP="00553810">
            <w:pPr>
              <w:pBdr>
                <w:bottom w:val="double" w:sz="6" w:space="1" w:color="auto"/>
              </w:pBdr>
              <w:tabs>
                <w:tab w:val="decimal" w:pos="792"/>
              </w:tabs>
              <w:spacing w:line="250" w:lineRule="exact"/>
              <w:jc w:val="both"/>
              <w:rPr>
                <w:rFonts w:ascii="Arial" w:hAnsi="Arial" w:cs="Arial"/>
                <w:sz w:val="14"/>
                <w:szCs w:val="14"/>
              </w:rPr>
            </w:pPr>
            <w:r w:rsidRPr="00553810">
              <w:rPr>
                <w:rFonts w:ascii="Arial" w:hAnsi="Arial" w:cs="Arial"/>
                <w:sz w:val="14"/>
                <w:szCs w:val="14"/>
              </w:rPr>
              <w:t>2,073,468</w:t>
            </w:r>
          </w:p>
        </w:tc>
      </w:tr>
      <w:tr w:rsidR="00553810" w:rsidRPr="00553810" w14:paraId="27D93AEA" w14:textId="77777777" w:rsidTr="0061492D">
        <w:trPr>
          <w:gridAfter w:val="1"/>
          <w:wAfter w:w="1223" w:type="dxa"/>
        </w:trPr>
        <w:tc>
          <w:tcPr>
            <w:tcW w:w="7645" w:type="dxa"/>
            <w:gridSpan w:val="6"/>
          </w:tcPr>
          <w:p w14:paraId="6150EF87" w14:textId="389D005E" w:rsidR="00553810" w:rsidRPr="00553810" w:rsidRDefault="00553810" w:rsidP="00553810">
            <w:pPr>
              <w:spacing w:line="250" w:lineRule="exact"/>
              <w:ind w:right="-50"/>
              <w:jc w:val="both"/>
              <w:rPr>
                <w:rFonts w:ascii="Arial" w:eastAsia="Arial Unicode MS" w:hAnsi="Arial" w:cs="Arial"/>
                <w:sz w:val="14"/>
                <w:szCs w:val="14"/>
              </w:rPr>
            </w:pPr>
            <w:r w:rsidRPr="00553810">
              <w:rPr>
                <w:rFonts w:ascii="Arial" w:eastAsia="Arial Unicode MS" w:hAnsi="Arial" w:cs="Arial"/>
                <w:sz w:val="14"/>
                <w:szCs w:val="14"/>
              </w:rPr>
              <w:t>2020 (Baht 1,</w:t>
            </w:r>
            <w:r w:rsidR="005358E4">
              <w:rPr>
                <w:rFonts w:ascii="Arial" w:eastAsia="Arial Unicode MS" w:hAnsi="Arial" w:cs="Arial"/>
                <w:sz w:val="14"/>
                <w:szCs w:val="14"/>
              </w:rPr>
              <w:t>7</w:t>
            </w:r>
            <w:r w:rsidRPr="00553810">
              <w:rPr>
                <w:rFonts w:ascii="Arial" w:eastAsia="Arial Unicode MS" w:hAnsi="Arial" w:cs="Arial"/>
                <w:sz w:val="14"/>
                <w:szCs w:val="14"/>
              </w:rPr>
              <w:t>16 million included in selling expenses, and the balance in administrative expenses)</w:t>
            </w:r>
          </w:p>
        </w:tc>
        <w:tc>
          <w:tcPr>
            <w:tcW w:w="1085" w:type="dxa"/>
          </w:tcPr>
          <w:p w14:paraId="7901F5F7" w14:textId="77777777" w:rsidR="00553810" w:rsidRPr="00553810" w:rsidRDefault="00553810" w:rsidP="00553810">
            <w:pPr>
              <w:tabs>
                <w:tab w:val="decimal" w:pos="792"/>
              </w:tabs>
              <w:spacing w:line="250" w:lineRule="exact"/>
              <w:ind w:right="-50"/>
              <w:jc w:val="both"/>
              <w:rPr>
                <w:rFonts w:ascii="Arial" w:eastAsia="Arial Unicode MS" w:hAnsi="Arial" w:cs="Arial"/>
                <w:sz w:val="14"/>
                <w:szCs w:val="14"/>
              </w:rPr>
            </w:pPr>
          </w:p>
        </w:tc>
        <w:tc>
          <w:tcPr>
            <w:tcW w:w="1080" w:type="dxa"/>
            <w:gridSpan w:val="2"/>
          </w:tcPr>
          <w:p w14:paraId="5B460275" w14:textId="56E8BA0F" w:rsidR="00553810" w:rsidRPr="00553810" w:rsidRDefault="00553810" w:rsidP="00553810">
            <w:pPr>
              <w:pBdr>
                <w:bottom w:val="double" w:sz="6" w:space="1" w:color="auto"/>
              </w:pBdr>
              <w:tabs>
                <w:tab w:val="decimal" w:pos="792"/>
              </w:tabs>
              <w:spacing w:line="250" w:lineRule="exact"/>
              <w:jc w:val="both"/>
              <w:rPr>
                <w:rFonts w:ascii="Arial" w:hAnsi="Arial" w:cs="Arial"/>
                <w:sz w:val="14"/>
                <w:szCs w:val="14"/>
              </w:rPr>
            </w:pPr>
            <w:r w:rsidRPr="00553810">
              <w:rPr>
                <w:rFonts w:ascii="Arial" w:hAnsi="Arial" w:cs="Arial"/>
                <w:sz w:val="14"/>
                <w:szCs w:val="14"/>
              </w:rPr>
              <w:t>2,097,509</w:t>
            </w:r>
          </w:p>
        </w:tc>
      </w:tr>
    </w:tbl>
    <w:p w14:paraId="78961E90" w14:textId="298777B9" w:rsidR="00C25583" w:rsidRDefault="00C25583" w:rsidP="008F3E67">
      <w:pPr>
        <w:tabs>
          <w:tab w:val="left" w:pos="900"/>
          <w:tab w:val="left" w:pos="2160"/>
          <w:tab w:val="left" w:pos="2880"/>
        </w:tabs>
        <w:spacing w:before="240" w:after="120" w:line="380" w:lineRule="exact"/>
        <w:ind w:left="547" w:right="-43" w:hanging="547"/>
        <w:jc w:val="both"/>
        <w:rPr>
          <w:rFonts w:ascii="Arial" w:eastAsia="Arial Unicode MS" w:hAnsi="Arial" w:cs="Arial"/>
          <w:sz w:val="22"/>
          <w:szCs w:val="22"/>
        </w:rPr>
      </w:pPr>
      <w:r>
        <w:rPr>
          <w:rFonts w:ascii="Arial" w:eastAsia="Arial Unicode MS" w:hAnsi="Arial" w:cs="Arial"/>
          <w:sz w:val="22"/>
          <w:szCs w:val="22"/>
        </w:rPr>
        <w:tab/>
        <w:t>As at 31 December 2019, the Group had vehicles under finance lease agreements with net book values amounting to Baht 15 million.</w:t>
      </w:r>
    </w:p>
    <w:p w14:paraId="24972A0B" w14:textId="77777777" w:rsidR="00C25583" w:rsidRDefault="00C25583" w:rsidP="00C25583">
      <w:pPr>
        <w:tabs>
          <w:tab w:val="left" w:pos="900"/>
          <w:tab w:val="left" w:pos="2160"/>
          <w:tab w:val="left" w:pos="2880"/>
        </w:tabs>
        <w:spacing w:before="120" w:after="120" w:line="380" w:lineRule="exact"/>
        <w:ind w:left="547" w:right="-43" w:hanging="547"/>
        <w:jc w:val="both"/>
        <w:rPr>
          <w:rFonts w:ascii="Arial" w:eastAsia="Arial Unicode MS" w:hAnsi="Arial" w:cs="Arial"/>
          <w:sz w:val="22"/>
          <w:szCs w:val="22"/>
        </w:rPr>
      </w:pPr>
      <w:r>
        <w:rPr>
          <w:rFonts w:ascii="Arial" w:eastAsia="Arial Unicode MS" w:hAnsi="Arial" w:cs="Arial"/>
          <w:sz w:val="22"/>
          <w:szCs w:val="22"/>
        </w:rPr>
        <w:tab/>
      </w:r>
    </w:p>
    <w:p w14:paraId="3DBB65EB" w14:textId="77777777" w:rsidR="00C25583" w:rsidRDefault="00C25583">
      <w:pPr>
        <w:overflowPunct/>
        <w:autoSpaceDE/>
        <w:autoSpaceDN/>
        <w:adjustRightInd/>
        <w:spacing w:after="200" w:line="276" w:lineRule="auto"/>
        <w:textAlignment w:val="auto"/>
        <w:rPr>
          <w:rFonts w:ascii="Arial" w:eastAsia="Arial Unicode MS" w:hAnsi="Arial" w:cs="Arial"/>
          <w:sz w:val="22"/>
          <w:szCs w:val="22"/>
        </w:rPr>
      </w:pPr>
      <w:r>
        <w:rPr>
          <w:rFonts w:ascii="Arial" w:eastAsia="Arial Unicode MS" w:hAnsi="Arial" w:cs="Arial"/>
          <w:sz w:val="22"/>
          <w:szCs w:val="22"/>
        </w:rPr>
        <w:br w:type="page"/>
      </w:r>
    </w:p>
    <w:p w14:paraId="0719895D" w14:textId="5941C79B" w:rsidR="002F61DD" w:rsidRDefault="00C25583" w:rsidP="00C25583">
      <w:pPr>
        <w:tabs>
          <w:tab w:val="left" w:pos="900"/>
          <w:tab w:val="left" w:pos="2160"/>
          <w:tab w:val="left" w:pos="2880"/>
        </w:tabs>
        <w:spacing w:before="120" w:after="120" w:line="380" w:lineRule="exact"/>
        <w:ind w:left="547" w:right="-43" w:hanging="547"/>
        <w:jc w:val="both"/>
        <w:rPr>
          <w:rFonts w:ascii="Arial" w:eastAsia="Arial Unicode MS" w:hAnsi="Arial" w:cs="Arial"/>
          <w:sz w:val="22"/>
          <w:szCs w:val="22"/>
        </w:rPr>
      </w:pPr>
      <w:r>
        <w:rPr>
          <w:rFonts w:ascii="Arial" w:eastAsia="Arial Unicode MS" w:hAnsi="Arial" w:cs="Arial"/>
          <w:sz w:val="22"/>
          <w:szCs w:val="22"/>
        </w:rPr>
        <w:lastRenderedPageBreak/>
        <w:tab/>
      </w:r>
      <w:r w:rsidR="002F61DD" w:rsidRPr="003F36F7">
        <w:rPr>
          <w:rFonts w:ascii="Arial" w:eastAsia="Arial Unicode MS" w:hAnsi="Arial" w:cs="Arial"/>
          <w:sz w:val="22"/>
          <w:szCs w:val="22"/>
        </w:rPr>
        <w:t xml:space="preserve">As at 31 December </w:t>
      </w:r>
      <w:r w:rsidR="00FE21CF">
        <w:rPr>
          <w:rFonts w:ascii="Arial" w:eastAsia="Arial Unicode MS" w:hAnsi="Arial" w:cs="Arial"/>
          <w:sz w:val="22"/>
          <w:szCs w:val="22"/>
        </w:rPr>
        <w:t>20</w:t>
      </w:r>
      <w:r w:rsidR="00C07A75">
        <w:rPr>
          <w:rFonts w:ascii="Arial" w:eastAsia="Arial Unicode MS" w:hAnsi="Arial" w:cs="Arial"/>
          <w:sz w:val="22"/>
          <w:szCs w:val="22"/>
        </w:rPr>
        <w:t>20</w:t>
      </w:r>
      <w:r w:rsidR="002F61DD" w:rsidRPr="003F36F7">
        <w:rPr>
          <w:rFonts w:ascii="Arial" w:eastAsia="Arial Unicode MS" w:hAnsi="Arial" w:cs="Arial"/>
          <w:sz w:val="22"/>
          <w:szCs w:val="22"/>
        </w:rPr>
        <w:t xml:space="preserve">, certain </w:t>
      </w:r>
      <w:r w:rsidR="008B3D0F">
        <w:rPr>
          <w:rFonts w:ascii="Arial" w:eastAsia="Arial Unicode MS" w:hAnsi="Arial" w:cs="Arial"/>
          <w:sz w:val="22"/>
          <w:szCs w:val="22"/>
        </w:rPr>
        <w:t>buildings</w:t>
      </w:r>
      <w:r w:rsidR="002F61DD" w:rsidRPr="003F36F7">
        <w:rPr>
          <w:rFonts w:ascii="Arial" w:eastAsia="Arial Unicode MS" w:hAnsi="Arial" w:cs="Arial"/>
          <w:sz w:val="22"/>
          <w:szCs w:val="22"/>
        </w:rPr>
        <w:t xml:space="preserve"> and equipment items have been fully depreciated but are still in use. The gross carrying amount (before deducting accumulated depreciation) of those assets amounted to approximately Baht </w:t>
      </w:r>
      <w:r w:rsidR="00553810">
        <w:rPr>
          <w:rFonts w:ascii="Arial" w:eastAsia="Arial Unicode MS" w:hAnsi="Arial" w:cs="Arial"/>
          <w:sz w:val="22"/>
          <w:szCs w:val="22"/>
        </w:rPr>
        <w:t>9,024</w:t>
      </w:r>
      <w:r w:rsidR="00115133">
        <w:rPr>
          <w:rFonts w:ascii="Arial" w:eastAsia="Arial Unicode MS" w:hAnsi="Arial" w:cs="Arial"/>
          <w:sz w:val="22"/>
          <w:szCs w:val="22"/>
        </w:rPr>
        <w:t xml:space="preserve"> </w:t>
      </w:r>
      <w:r w:rsidR="002F61DD" w:rsidRPr="003F36F7">
        <w:rPr>
          <w:rFonts w:ascii="Arial" w:eastAsia="Arial Unicode MS" w:hAnsi="Arial" w:cs="Arial"/>
          <w:sz w:val="22"/>
          <w:szCs w:val="22"/>
        </w:rPr>
        <w:t>million (</w:t>
      </w:r>
      <w:r w:rsidR="00B4413A">
        <w:rPr>
          <w:rFonts w:ascii="Arial" w:eastAsia="Arial Unicode MS" w:hAnsi="Arial" w:cs="Arial"/>
          <w:sz w:val="22"/>
          <w:szCs w:val="22"/>
        </w:rPr>
        <w:t>201</w:t>
      </w:r>
      <w:r w:rsidR="00C07A75">
        <w:rPr>
          <w:rFonts w:ascii="Arial" w:eastAsia="Arial Unicode MS" w:hAnsi="Arial" w:cs="Arial"/>
          <w:sz w:val="22"/>
          <w:szCs w:val="22"/>
        </w:rPr>
        <w:t>9</w:t>
      </w:r>
      <w:r w:rsidR="002F61DD" w:rsidRPr="003F36F7">
        <w:rPr>
          <w:rFonts w:ascii="Arial" w:eastAsia="Arial Unicode MS" w:hAnsi="Arial" w:cs="Arial"/>
          <w:sz w:val="22"/>
          <w:szCs w:val="22"/>
        </w:rPr>
        <w:t xml:space="preserve">: Baht </w:t>
      </w:r>
      <w:r w:rsidR="00C07A75">
        <w:rPr>
          <w:rFonts w:ascii="Arial" w:eastAsia="Arial Unicode MS" w:hAnsi="Arial" w:cs="Arial"/>
          <w:sz w:val="22"/>
          <w:szCs w:val="22"/>
        </w:rPr>
        <w:t>7</w:t>
      </w:r>
      <w:r w:rsidR="00115133">
        <w:rPr>
          <w:rFonts w:ascii="Arial" w:eastAsia="Arial Unicode MS" w:hAnsi="Arial" w:cs="Arial"/>
          <w:sz w:val="22"/>
          <w:szCs w:val="22"/>
        </w:rPr>
        <w:t>,</w:t>
      </w:r>
      <w:r w:rsidR="00C07A75">
        <w:rPr>
          <w:rFonts w:ascii="Arial" w:eastAsia="Arial Unicode MS" w:hAnsi="Arial" w:cs="Arial"/>
          <w:sz w:val="22"/>
          <w:szCs w:val="22"/>
        </w:rPr>
        <w:t>675</w:t>
      </w:r>
      <w:r w:rsidR="00115133">
        <w:rPr>
          <w:rFonts w:ascii="Arial" w:eastAsia="Arial Unicode MS" w:hAnsi="Arial" w:cs="Arial"/>
          <w:sz w:val="22"/>
          <w:szCs w:val="22"/>
        </w:rPr>
        <w:t xml:space="preserve"> </w:t>
      </w:r>
      <w:r w:rsidR="002F61DD" w:rsidRPr="003F36F7">
        <w:rPr>
          <w:rFonts w:ascii="Arial" w:eastAsia="Arial Unicode MS" w:hAnsi="Arial" w:cs="Arial"/>
          <w:sz w:val="22"/>
          <w:szCs w:val="22"/>
        </w:rPr>
        <w:t>million) (</w:t>
      </w:r>
      <w:r w:rsidR="00972318">
        <w:rPr>
          <w:rFonts w:ascii="Arial" w:eastAsia="Arial Unicode MS" w:hAnsi="Arial" w:cs="Arial"/>
          <w:sz w:val="22"/>
          <w:szCs w:val="22"/>
        </w:rPr>
        <w:t>The Company only</w:t>
      </w:r>
      <w:r w:rsidR="002F61DD" w:rsidRPr="003F36F7">
        <w:rPr>
          <w:rFonts w:ascii="Arial" w:eastAsia="Arial Unicode MS" w:hAnsi="Arial" w:cs="Arial"/>
          <w:sz w:val="22"/>
          <w:szCs w:val="22"/>
        </w:rPr>
        <w:t xml:space="preserve">: Baht </w:t>
      </w:r>
      <w:r w:rsidR="00553810">
        <w:rPr>
          <w:rFonts w:ascii="Arial" w:eastAsia="Arial Unicode MS" w:hAnsi="Arial" w:cs="Arial"/>
          <w:sz w:val="22"/>
          <w:szCs w:val="22"/>
        </w:rPr>
        <w:t>8,206</w:t>
      </w:r>
      <w:r w:rsidR="00115133">
        <w:rPr>
          <w:rFonts w:ascii="Arial" w:eastAsia="Arial Unicode MS" w:hAnsi="Arial" w:cs="Arial"/>
          <w:sz w:val="22"/>
          <w:szCs w:val="22"/>
        </w:rPr>
        <w:t xml:space="preserve"> </w:t>
      </w:r>
      <w:r w:rsidR="002F61DD" w:rsidRPr="003F36F7">
        <w:rPr>
          <w:rFonts w:ascii="Arial" w:eastAsia="Arial Unicode MS" w:hAnsi="Arial" w:cs="Arial"/>
          <w:sz w:val="22"/>
          <w:szCs w:val="22"/>
        </w:rPr>
        <w:t xml:space="preserve">million, </w:t>
      </w:r>
      <w:r w:rsidR="00FE21CF">
        <w:rPr>
          <w:rFonts w:ascii="Arial" w:eastAsia="Arial Unicode MS" w:hAnsi="Arial" w:cs="Arial"/>
          <w:sz w:val="22"/>
          <w:szCs w:val="22"/>
        </w:rPr>
        <w:t>201</w:t>
      </w:r>
      <w:r w:rsidR="00C07A75">
        <w:rPr>
          <w:rFonts w:ascii="Arial" w:eastAsia="Arial Unicode MS" w:hAnsi="Arial" w:cstheme="minorBidi"/>
          <w:sz w:val="22"/>
          <w:szCs w:val="22"/>
        </w:rPr>
        <w:t>9</w:t>
      </w:r>
      <w:r w:rsidR="002F61DD" w:rsidRPr="003F36F7">
        <w:rPr>
          <w:rFonts w:ascii="Arial" w:eastAsia="Arial Unicode MS" w:hAnsi="Arial" w:cs="Arial"/>
          <w:sz w:val="22"/>
          <w:szCs w:val="22"/>
        </w:rPr>
        <w:t xml:space="preserve">: Baht </w:t>
      </w:r>
      <w:r w:rsidR="00C07A75">
        <w:rPr>
          <w:rFonts w:ascii="Arial" w:eastAsia="Arial Unicode MS" w:hAnsi="Arial" w:cstheme="minorBidi"/>
          <w:sz w:val="22"/>
          <w:szCs w:val="22"/>
        </w:rPr>
        <w:t>7,018</w:t>
      </w:r>
      <w:r w:rsidR="00115133">
        <w:rPr>
          <w:rFonts w:ascii="Arial" w:eastAsia="Arial Unicode MS" w:hAnsi="Arial" w:cstheme="minorBidi" w:hint="cs"/>
          <w:sz w:val="22"/>
          <w:szCs w:val="22"/>
          <w:cs/>
        </w:rPr>
        <w:t xml:space="preserve"> </w:t>
      </w:r>
      <w:r w:rsidR="002F61DD" w:rsidRPr="003F36F7">
        <w:rPr>
          <w:rFonts w:ascii="Arial" w:eastAsia="Arial Unicode MS" w:hAnsi="Arial" w:cs="Arial"/>
          <w:sz w:val="22"/>
          <w:szCs w:val="22"/>
        </w:rPr>
        <w:t>million).</w:t>
      </w:r>
    </w:p>
    <w:p w14:paraId="5AFEDAE1" w14:textId="6ED1FD73" w:rsidR="00951054" w:rsidRPr="003F36F7" w:rsidRDefault="00951054" w:rsidP="00951054">
      <w:pPr>
        <w:tabs>
          <w:tab w:val="left" w:pos="900"/>
          <w:tab w:val="left" w:pos="2160"/>
          <w:tab w:val="left" w:pos="2880"/>
        </w:tabs>
        <w:spacing w:before="120" w:after="120" w:line="380" w:lineRule="exact"/>
        <w:ind w:left="540" w:right="-43" w:hanging="540"/>
        <w:jc w:val="both"/>
        <w:rPr>
          <w:rFonts w:ascii="Arial" w:eastAsia="Arial Unicode MS" w:hAnsi="Arial" w:cs="Arial"/>
          <w:b/>
          <w:bCs/>
          <w:sz w:val="22"/>
          <w:szCs w:val="22"/>
        </w:rPr>
      </w:pPr>
      <w:r>
        <w:rPr>
          <w:rFonts w:ascii="Arial" w:eastAsia="Arial Unicode MS" w:hAnsi="Arial" w:cs="Arial"/>
          <w:b/>
          <w:bCs/>
          <w:sz w:val="22"/>
          <w:szCs w:val="22"/>
        </w:rPr>
        <w:t>15</w:t>
      </w:r>
      <w:r w:rsidRPr="003F36F7">
        <w:rPr>
          <w:rFonts w:ascii="Arial" w:eastAsia="Arial Unicode MS" w:hAnsi="Arial" w:cs="Arial"/>
          <w:b/>
          <w:bCs/>
          <w:sz w:val="22"/>
          <w:szCs w:val="22"/>
        </w:rPr>
        <w:t>.</w:t>
      </w:r>
      <w:r w:rsidRPr="003F36F7">
        <w:rPr>
          <w:rFonts w:ascii="Arial" w:eastAsia="Arial Unicode MS" w:hAnsi="Arial" w:cs="Arial"/>
          <w:b/>
          <w:bCs/>
          <w:sz w:val="22"/>
          <w:szCs w:val="22"/>
        </w:rPr>
        <w:tab/>
        <w:t>Computer software</w:t>
      </w:r>
    </w:p>
    <w:p w14:paraId="7E1FD209" w14:textId="77777777" w:rsidR="00951054" w:rsidRPr="00D75364" w:rsidRDefault="00951054" w:rsidP="00951054">
      <w:pPr>
        <w:tabs>
          <w:tab w:val="left" w:pos="900"/>
        </w:tabs>
        <w:spacing w:before="120" w:after="120" w:line="380" w:lineRule="exact"/>
        <w:jc w:val="right"/>
        <w:rPr>
          <w:rFonts w:ascii="Arial" w:eastAsia="Arial Unicode MS" w:hAnsi="Arial" w:cs="Arial"/>
          <w:sz w:val="20"/>
          <w:szCs w:val="20"/>
        </w:rPr>
      </w:pPr>
      <w:r w:rsidRPr="00D75364">
        <w:rPr>
          <w:rFonts w:ascii="Arial" w:eastAsia="Arial Unicode MS" w:hAnsi="Arial" w:cs="Arial"/>
          <w:sz w:val="20"/>
          <w:szCs w:val="20"/>
          <w:cs/>
        </w:rPr>
        <w:t>(</w:t>
      </w:r>
      <w:r w:rsidRPr="00D75364">
        <w:rPr>
          <w:rFonts w:ascii="Arial" w:eastAsia="Arial Unicode MS" w:hAnsi="Arial" w:cs="Arial"/>
          <w:sz w:val="20"/>
          <w:szCs w:val="20"/>
        </w:rPr>
        <w:t>Unit: Thousand Baht</w:t>
      </w:r>
      <w:r w:rsidRPr="00D75364">
        <w:rPr>
          <w:rFonts w:ascii="Arial" w:eastAsia="Arial Unicode MS" w:hAnsi="Arial" w:cs="Arial"/>
          <w:sz w:val="20"/>
          <w:szCs w:val="20"/>
          <w:cs/>
        </w:rPr>
        <w:t>)</w:t>
      </w:r>
    </w:p>
    <w:tbl>
      <w:tblPr>
        <w:tblW w:w="9090" w:type="dxa"/>
        <w:tblInd w:w="450" w:type="dxa"/>
        <w:tblLayout w:type="fixed"/>
        <w:tblLook w:val="01E0" w:firstRow="1" w:lastRow="1" w:firstColumn="1" w:lastColumn="1" w:noHBand="0" w:noVBand="0"/>
      </w:tblPr>
      <w:tblGrid>
        <w:gridCol w:w="4950"/>
        <w:gridCol w:w="2070"/>
        <w:gridCol w:w="2070"/>
      </w:tblGrid>
      <w:tr w:rsidR="00951054" w:rsidRPr="00D75364" w14:paraId="69FC4EA1" w14:textId="77777777" w:rsidTr="00D05257">
        <w:trPr>
          <w:tblHeader/>
        </w:trPr>
        <w:tc>
          <w:tcPr>
            <w:tcW w:w="4950" w:type="dxa"/>
          </w:tcPr>
          <w:p w14:paraId="25C99D7B" w14:textId="77777777" w:rsidR="00951054" w:rsidRPr="00D75364" w:rsidRDefault="00951054" w:rsidP="00D05257">
            <w:pPr>
              <w:tabs>
                <w:tab w:val="left" w:pos="900"/>
              </w:tabs>
              <w:spacing w:line="380" w:lineRule="exact"/>
              <w:rPr>
                <w:rFonts w:ascii="Arial" w:eastAsia="Arial Unicode MS" w:hAnsi="Arial" w:cs="Arial"/>
                <w:sz w:val="20"/>
                <w:szCs w:val="20"/>
                <w:u w:val="single"/>
              </w:rPr>
            </w:pPr>
          </w:p>
        </w:tc>
        <w:tc>
          <w:tcPr>
            <w:tcW w:w="2070" w:type="dxa"/>
          </w:tcPr>
          <w:p w14:paraId="42AB350D" w14:textId="77777777" w:rsidR="00951054" w:rsidRPr="00D75364" w:rsidRDefault="00951054" w:rsidP="00D05257">
            <w:pPr>
              <w:pBdr>
                <w:bottom w:val="single" w:sz="4" w:space="1" w:color="auto"/>
              </w:pBdr>
              <w:tabs>
                <w:tab w:val="left" w:pos="900"/>
              </w:tabs>
              <w:spacing w:line="380" w:lineRule="exact"/>
              <w:jc w:val="center"/>
              <w:rPr>
                <w:rFonts w:ascii="Arial" w:eastAsia="Arial Unicode MS" w:hAnsi="Arial" w:cs="Arial"/>
                <w:sz w:val="20"/>
                <w:szCs w:val="20"/>
              </w:rPr>
            </w:pPr>
            <w:r w:rsidRPr="00D75364">
              <w:rPr>
                <w:rFonts w:ascii="Arial" w:eastAsia="Arial Unicode MS" w:hAnsi="Arial" w:cs="Arial"/>
                <w:sz w:val="20"/>
                <w:szCs w:val="20"/>
              </w:rPr>
              <w:t>Consolidated financial statements</w:t>
            </w:r>
          </w:p>
        </w:tc>
        <w:tc>
          <w:tcPr>
            <w:tcW w:w="2070" w:type="dxa"/>
          </w:tcPr>
          <w:p w14:paraId="3D1F047F" w14:textId="77777777" w:rsidR="00951054" w:rsidRPr="00D75364" w:rsidRDefault="00951054" w:rsidP="00D05257">
            <w:pPr>
              <w:pBdr>
                <w:bottom w:val="single" w:sz="4" w:space="1" w:color="auto"/>
              </w:pBdr>
              <w:tabs>
                <w:tab w:val="left" w:pos="900"/>
              </w:tabs>
              <w:spacing w:line="380" w:lineRule="exact"/>
              <w:jc w:val="center"/>
              <w:rPr>
                <w:rFonts w:ascii="Arial" w:eastAsia="Arial Unicode MS" w:hAnsi="Arial" w:cs="Arial"/>
                <w:sz w:val="20"/>
                <w:szCs w:val="20"/>
                <w:cs/>
              </w:rPr>
            </w:pPr>
            <w:r w:rsidRPr="00D75364">
              <w:rPr>
                <w:rFonts w:ascii="Arial" w:eastAsia="Arial Unicode MS" w:hAnsi="Arial" w:cs="Arial"/>
                <w:sz w:val="20"/>
                <w:szCs w:val="20"/>
              </w:rPr>
              <w:t xml:space="preserve">Separate </w:t>
            </w:r>
            <w:r>
              <w:rPr>
                <w:rFonts w:ascii="Arial" w:eastAsia="Arial Unicode MS" w:hAnsi="Arial" w:cs="Arial"/>
                <w:sz w:val="20"/>
                <w:szCs w:val="20"/>
              </w:rPr>
              <w:t xml:space="preserve">                 </w:t>
            </w:r>
            <w:r w:rsidRPr="00D75364">
              <w:rPr>
                <w:rFonts w:ascii="Arial" w:eastAsia="Arial Unicode MS" w:hAnsi="Arial" w:cs="Arial"/>
                <w:sz w:val="20"/>
                <w:szCs w:val="20"/>
              </w:rPr>
              <w:t>financial statements</w:t>
            </w:r>
          </w:p>
        </w:tc>
      </w:tr>
      <w:tr w:rsidR="00951054" w:rsidRPr="00D75364" w14:paraId="509BA3A3" w14:textId="77777777" w:rsidTr="00D05257">
        <w:tc>
          <w:tcPr>
            <w:tcW w:w="4950" w:type="dxa"/>
          </w:tcPr>
          <w:p w14:paraId="0F61762B" w14:textId="77777777" w:rsidR="00951054" w:rsidRPr="00D75364" w:rsidRDefault="00951054" w:rsidP="00D05257">
            <w:pPr>
              <w:tabs>
                <w:tab w:val="left" w:pos="900"/>
              </w:tabs>
              <w:spacing w:line="380" w:lineRule="exact"/>
              <w:rPr>
                <w:rFonts w:ascii="Arial" w:eastAsia="Arial Unicode MS" w:hAnsi="Arial" w:cs="Arial"/>
                <w:b/>
                <w:bCs/>
                <w:sz w:val="20"/>
                <w:szCs w:val="20"/>
                <w:cs/>
              </w:rPr>
            </w:pPr>
            <w:r w:rsidRPr="00D75364">
              <w:rPr>
                <w:rFonts w:ascii="Arial" w:eastAsia="Arial Unicode MS" w:hAnsi="Arial" w:cs="Arial"/>
                <w:b/>
                <w:bCs/>
                <w:sz w:val="20"/>
                <w:szCs w:val="20"/>
              </w:rPr>
              <w:t>Cost</w:t>
            </w:r>
          </w:p>
        </w:tc>
        <w:tc>
          <w:tcPr>
            <w:tcW w:w="2070" w:type="dxa"/>
          </w:tcPr>
          <w:p w14:paraId="28FF16E1" w14:textId="77777777" w:rsidR="00951054" w:rsidRPr="00D75364" w:rsidRDefault="00951054" w:rsidP="00D05257">
            <w:pPr>
              <w:tabs>
                <w:tab w:val="left" w:pos="900"/>
              </w:tabs>
              <w:spacing w:line="380" w:lineRule="exact"/>
              <w:jc w:val="right"/>
              <w:rPr>
                <w:rFonts w:ascii="Arial" w:eastAsia="Arial Unicode MS" w:hAnsi="Arial" w:cs="Arial"/>
                <w:b/>
                <w:bCs/>
                <w:sz w:val="20"/>
                <w:szCs w:val="20"/>
              </w:rPr>
            </w:pPr>
          </w:p>
        </w:tc>
        <w:tc>
          <w:tcPr>
            <w:tcW w:w="2070" w:type="dxa"/>
          </w:tcPr>
          <w:p w14:paraId="5D1D859C" w14:textId="77777777" w:rsidR="00951054" w:rsidRPr="00D75364" w:rsidRDefault="00951054" w:rsidP="00D05257">
            <w:pPr>
              <w:tabs>
                <w:tab w:val="left" w:pos="900"/>
              </w:tabs>
              <w:spacing w:line="380" w:lineRule="exact"/>
              <w:jc w:val="right"/>
              <w:rPr>
                <w:rFonts w:ascii="Arial" w:eastAsia="Arial Unicode MS" w:hAnsi="Arial" w:cs="Arial"/>
                <w:b/>
                <w:bCs/>
                <w:sz w:val="20"/>
                <w:szCs w:val="20"/>
              </w:rPr>
            </w:pPr>
          </w:p>
        </w:tc>
      </w:tr>
      <w:tr w:rsidR="00951054" w:rsidRPr="00D75364" w14:paraId="54A4AE55" w14:textId="77777777" w:rsidTr="00D05257">
        <w:tc>
          <w:tcPr>
            <w:tcW w:w="4950" w:type="dxa"/>
          </w:tcPr>
          <w:p w14:paraId="7DE1889E" w14:textId="43A66D03" w:rsidR="00951054" w:rsidRPr="00DC350F" w:rsidRDefault="00553810" w:rsidP="00D05257">
            <w:pPr>
              <w:tabs>
                <w:tab w:val="left" w:pos="900"/>
              </w:tabs>
              <w:spacing w:line="380" w:lineRule="exact"/>
              <w:rPr>
                <w:rFonts w:ascii="Arial" w:eastAsia="Arial Unicode MS" w:hAnsi="Arial" w:cstheme="minorBidi"/>
                <w:sz w:val="20"/>
                <w:szCs w:val="20"/>
              </w:rPr>
            </w:pPr>
            <w:r>
              <w:rPr>
                <w:rFonts w:ascii="Arial" w:eastAsia="Arial Unicode MS" w:hAnsi="Arial" w:cs="Arial"/>
                <w:sz w:val="20"/>
                <w:szCs w:val="20"/>
              </w:rPr>
              <w:t xml:space="preserve">As at </w:t>
            </w:r>
            <w:r w:rsidR="00951054">
              <w:rPr>
                <w:rFonts w:ascii="Arial" w:eastAsia="Arial Unicode MS" w:hAnsi="Arial" w:cs="Arial"/>
                <w:sz w:val="20"/>
                <w:szCs w:val="20"/>
              </w:rPr>
              <w:t>1 January 2019</w:t>
            </w:r>
          </w:p>
        </w:tc>
        <w:tc>
          <w:tcPr>
            <w:tcW w:w="2070" w:type="dxa"/>
          </w:tcPr>
          <w:p w14:paraId="5042FE86" w14:textId="77777777" w:rsidR="00951054" w:rsidRPr="007C62C8" w:rsidRDefault="00951054" w:rsidP="00D05257">
            <w:pPr>
              <w:tabs>
                <w:tab w:val="decimal" w:pos="1692"/>
              </w:tabs>
              <w:spacing w:line="380" w:lineRule="exact"/>
              <w:rPr>
                <w:rFonts w:ascii="Arial" w:eastAsia="Arial Unicode MS" w:hAnsi="Arial" w:cs="Arial"/>
                <w:sz w:val="20"/>
                <w:szCs w:val="20"/>
                <w:cs/>
              </w:rPr>
            </w:pPr>
            <w:r w:rsidRPr="007C62C8">
              <w:rPr>
                <w:rFonts w:ascii="Arial" w:eastAsia="Arial Unicode MS" w:hAnsi="Arial" w:cs="Arial"/>
                <w:sz w:val="20"/>
                <w:szCs w:val="20"/>
              </w:rPr>
              <w:t>848,384</w:t>
            </w:r>
          </w:p>
        </w:tc>
        <w:tc>
          <w:tcPr>
            <w:tcW w:w="2070" w:type="dxa"/>
          </w:tcPr>
          <w:p w14:paraId="352B2E87" w14:textId="77777777" w:rsidR="00951054" w:rsidRPr="007C62C8" w:rsidRDefault="00951054" w:rsidP="00D05257">
            <w:pPr>
              <w:tabs>
                <w:tab w:val="decimal" w:pos="1692"/>
              </w:tabs>
              <w:spacing w:line="380" w:lineRule="exact"/>
              <w:rPr>
                <w:rFonts w:ascii="Arial" w:eastAsia="Arial Unicode MS" w:hAnsi="Arial" w:cs="Arial"/>
                <w:sz w:val="20"/>
                <w:szCs w:val="20"/>
              </w:rPr>
            </w:pPr>
            <w:r w:rsidRPr="007C62C8">
              <w:rPr>
                <w:rFonts w:ascii="Arial" w:eastAsia="Arial Unicode MS" w:hAnsi="Arial" w:cs="Arial"/>
                <w:sz w:val="20"/>
                <w:szCs w:val="20"/>
              </w:rPr>
              <w:t>796,737</w:t>
            </w:r>
          </w:p>
        </w:tc>
      </w:tr>
      <w:tr w:rsidR="00951054" w:rsidRPr="00D75364" w14:paraId="285E579F" w14:textId="77777777" w:rsidTr="00D05257">
        <w:tc>
          <w:tcPr>
            <w:tcW w:w="4950" w:type="dxa"/>
          </w:tcPr>
          <w:p w14:paraId="4CC0E30C" w14:textId="77777777" w:rsidR="00951054" w:rsidRPr="00D75364" w:rsidRDefault="00951054" w:rsidP="00D05257">
            <w:pPr>
              <w:tabs>
                <w:tab w:val="left" w:pos="900"/>
              </w:tabs>
              <w:spacing w:line="380" w:lineRule="exact"/>
              <w:rPr>
                <w:rFonts w:ascii="Arial" w:eastAsia="Arial Unicode MS" w:hAnsi="Arial" w:cs="Arial"/>
                <w:sz w:val="20"/>
                <w:szCs w:val="20"/>
                <w:cs/>
              </w:rPr>
            </w:pPr>
            <w:r w:rsidRPr="00D75364">
              <w:rPr>
                <w:rFonts w:ascii="Arial" w:eastAsia="Arial Unicode MS" w:hAnsi="Arial" w:cs="Arial"/>
                <w:sz w:val="20"/>
                <w:szCs w:val="20"/>
              </w:rPr>
              <w:t>Acquisitions during the year</w:t>
            </w:r>
          </w:p>
        </w:tc>
        <w:tc>
          <w:tcPr>
            <w:tcW w:w="2070" w:type="dxa"/>
          </w:tcPr>
          <w:p w14:paraId="1ED319FB" w14:textId="77777777" w:rsidR="00951054" w:rsidRPr="001C3DEC" w:rsidRDefault="00951054" w:rsidP="00D05257">
            <w:pPr>
              <w:tabs>
                <w:tab w:val="decimal" w:pos="1692"/>
              </w:tabs>
              <w:spacing w:line="380" w:lineRule="exact"/>
              <w:rPr>
                <w:rFonts w:ascii="Arial" w:eastAsia="Arial Unicode MS" w:hAnsi="Arial" w:cs="Arial"/>
                <w:sz w:val="20"/>
                <w:szCs w:val="20"/>
                <w:cs/>
              </w:rPr>
            </w:pPr>
            <w:r w:rsidRPr="001C3DEC">
              <w:rPr>
                <w:rFonts w:ascii="Arial" w:eastAsia="Arial Unicode MS" w:hAnsi="Arial" w:cs="Arial"/>
                <w:sz w:val="20"/>
                <w:szCs w:val="20"/>
              </w:rPr>
              <w:t>78,548</w:t>
            </w:r>
          </w:p>
        </w:tc>
        <w:tc>
          <w:tcPr>
            <w:tcW w:w="2070" w:type="dxa"/>
          </w:tcPr>
          <w:p w14:paraId="239864C3" w14:textId="77777777" w:rsidR="00951054" w:rsidRPr="001C3DEC" w:rsidRDefault="00951054" w:rsidP="00D05257">
            <w:pPr>
              <w:tabs>
                <w:tab w:val="decimal" w:pos="1692"/>
              </w:tabs>
              <w:spacing w:line="380" w:lineRule="exact"/>
              <w:rPr>
                <w:rFonts w:ascii="Arial" w:eastAsia="Arial Unicode MS" w:hAnsi="Arial" w:cs="Arial"/>
                <w:sz w:val="20"/>
                <w:szCs w:val="20"/>
              </w:rPr>
            </w:pPr>
            <w:r w:rsidRPr="001C3DEC">
              <w:rPr>
                <w:rFonts w:ascii="Arial" w:eastAsia="Arial Unicode MS" w:hAnsi="Arial" w:cs="Arial"/>
                <w:sz w:val="20"/>
                <w:szCs w:val="20"/>
              </w:rPr>
              <w:t>78,384</w:t>
            </w:r>
          </w:p>
        </w:tc>
      </w:tr>
      <w:tr w:rsidR="00951054" w:rsidRPr="00D75364" w14:paraId="592D0B95" w14:textId="77777777" w:rsidTr="00D05257">
        <w:tc>
          <w:tcPr>
            <w:tcW w:w="4950" w:type="dxa"/>
          </w:tcPr>
          <w:p w14:paraId="46542CE1" w14:textId="77777777" w:rsidR="00951054" w:rsidRPr="00D75364" w:rsidRDefault="00951054" w:rsidP="00D05257">
            <w:pPr>
              <w:tabs>
                <w:tab w:val="left" w:pos="900"/>
              </w:tabs>
              <w:spacing w:line="380" w:lineRule="exact"/>
              <w:rPr>
                <w:rFonts w:ascii="Arial" w:eastAsia="Arial Unicode MS" w:hAnsi="Arial" w:cs="Arial"/>
                <w:sz w:val="20"/>
                <w:szCs w:val="20"/>
              </w:rPr>
            </w:pPr>
            <w:r>
              <w:rPr>
                <w:rFonts w:ascii="Arial" w:eastAsia="Arial Unicode MS" w:hAnsi="Arial" w:cs="Arial"/>
                <w:sz w:val="20"/>
                <w:szCs w:val="20"/>
              </w:rPr>
              <w:t>Written-off</w:t>
            </w:r>
          </w:p>
        </w:tc>
        <w:tc>
          <w:tcPr>
            <w:tcW w:w="2070" w:type="dxa"/>
          </w:tcPr>
          <w:p w14:paraId="264A7D78" w14:textId="77777777" w:rsidR="00951054" w:rsidRPr="001C3DEC" w:rsidRDefault="00951054" w:rsidP="00D05257">
            <w:pPr>
              <w:tabs>
                <w:tab w:val="decimal" w:pos="1692"/>
              </w:tabs>
              <w:spacing w:line="380" w:lineRule="exact"/>
              <w:rPr>
                <w:rFonts w:ascii="Arial" w:eastAsia="Arial Unicode MS" w:hAnsi="Arial" w:cs="Arial"/>
                <w:sz w:val="20"/>
                <w:szCs w:val="20"/>
              </w:rPr>
            </w:pPr>
            <w:r w:rsidRPr="001C3DEC">
              <w:rPr>
                <w:rFonts w:ascii="Arial" w:eastAsia="Arial Unicode MS" w:hAnsi="Arial" w:cs="Arial"/>
                <w:sz w:val="20"/>
                <w:szCs w:val="20"/>
              </w:rPr>
              <w:t>(7,280)</w:t>
            </w:r>
          </w:p>
        </w:tc>
        <w:tc>
          <w:tcPr>
            <w:tcW w:w="2070" w:type="dxa"/>
          </w:tcPr>
          <w:p w14:paraId="12BC343F" w14:textId="77777777" w:rsidR="00951054" w:rsidRPr="001C3DEC" w:rsidRDefault="00951054" w:rsidP="00D05257">
            <w:pPr>
              <w:tabs>
                <w:tab w:val="decimal" w:pos="1692"/>
              </w:tabs>
              <w:spacing w:line="380" w:lineRule="exact"/>
              <w:rPr>
                <w:rFonts w:ascii="Arial" w:eastAsia="Arial Unicode MS" w:hAnsi="Arial" w:cs="Arial"/>
                <w:sz w:val="20"/>
                <w:szCs w:val="20"/>
              </w:rPr>
            </w:pPr>
            <w:r w:rsidRPr="001C3DEC">
              <w:rPr>
                <w:rFonts w:ascii="Arial" w:eastAsia="Arial Unicode MS" w:hAnsi="Arial" w:cs="Arial"/>
                <w:sz w:val="20"/>
                <w:szCs w:val="20"/>
              </w:rPr>
              <w:t>(7,280)</w:t>
            </w:r>
          </w:p>
        </w:tc>
      </w:tr>
      <w:tr w:rsidR="00951054" w:rsidRPr="00D75364" w14:paraId="1B99BA7E" w14:textId="77777777" w:rsidTr="00D05257">
        <w:tc>
          <w:tcPr>
            <w:tcW w:w="4950" w:type="dxa"/>
          </w:tcPr>
          <w:p w14:paraId="302243E6" w14:textId="77777777" w:rsidR="00951054" w:rsidRPr="00CF6970" w:rsidRDefault="00951054" w:rsidP="00D05257">
            <w:pPr>
              <w:tabs>
                <w:tab w:val="left" w:pos="900"/>
              </w:tabs>
              <w:spacing w:line="380" w:lineRule="exact"/>
              <w:rPr>
                <w:rFonts w:ascii="Arial" w:eastAsia="Arial Unicode MS" w:hAnsi="Arial" w:cs="Arial"/>
                <w:sz w:val="20"/>
                <w:szCs w:val="20"/>
              </w:rPr>
            </w:pPr>
            <w:r>
              <w:rPr>
                <w:rFonts w:ascii="Arial" w:eastAsia="Arial Unicode MS" w:hAnsi="Arial" w:cs="Arial"/>
                <w:sz w:val="20"/>
                <w:szCs w:val="20"/>
              </w:rPr>
              <w:t>Translation adjustment</w:t>
            </w:r>
          </w:p>
        </w:tc>
        <w:tc>
          <w:tcPr>
            <w:tcW w:w="2070" w:type="dxa"/>
          </w:tcPr>
          <w:p w14:paraId="2D939031" w14:textId="77777777" w:rsidR="00951054" w:rsidRPr="001C3DEC" w:rsidRDefault="00951054" w:rsidP="00D05257">
            <w:pPr>
              <w:pBdr>
                <w:bottom w:val="single" w:sz="4" w:space="1" w:color="auto"/>
              </w:pBdr>
              <w:tabs>
                <w:tab w:val="decimal" w:pos="1692"/>
              </w:tabs>
              <w:spacing w:line="380" w:lineRule="exact"/>
              <w:rPr>
                <w:rFonts w:ascii="Arial" w:eastAsia="Arial Unicode MS" w:hAnsi="Arial" w:cs="Arial"/>
                <w:sz w:val="20"/>
                <w:szCs w:val="20"/>
                <w:cs/>
              </w:rPr>
            </w:pPr>
            <w:r w:rsidRPr="001C3DEC">
              <w:rPr>
                <w:rFonts w:ascii="Arial" w:eastAsia="Arial Unicode MS" w:hAnsi="Arial" w:cs="Arial"/>
                <w:sz w:val="20"/>
                <w:szCs w:val="20"/>
              </w:rPr>
              <w:t>(76)</w:t>
            </w:r>
          </w:p>
        </w:tc>
        <w:tc>
          <w:tcPr>
            <w:tcW w:w="2070" w:type="dxa"/>
          </w:tcPr>
          <w:p w14:paraId="110F8624" w14:textId="77777777" w:rsidR="00951054" w:rsidRPr="001C3DEC" w:rsidRDefault="00951054" w:rsidP="00D05257">
            <w:pPr>
              <w:pBdr>
                <w:bottom w:val="single" w:sz="4" w:space="1" w:color="auto"/>
              </w:pBdr>
              <w:tabs>
                <w:tab w:val="decimal" w:pos="1692"/>
              </w:tabs>
              <w:spacing w:line="380" w:lineRule="exact"/>
              <w:rPr>
                <w:rFonts w:ascii="Arial" w:eastAsia="Arial Unicode MS" w:hAnsi="Arial" w:cs="Arial"/>
                <w:sz w:val="20"/>
                <w:szCs w:val="20"/>
                <w:cs/>
              </w:rPr>
            </w:pPr>
            <w:r w:rsidRPr="001C3DEC">
              <w:rPr>
                <w:rFonts w:ascii="Arial" w:eastAsia="Arial Unicode MS" w:hAnsi="Arial" w:cs="Arial"/>
                <w:sz w:val="20"/>
                <w:szCs w:val="20"/>
              </w:rPr>
              <w:t>-</w:t>
            </w:r>
          </w:p>
        </w:tc>
      </w:tr>
      <w:tr w:rsidR="00951054" w:rsidRPr="00D75364" w14:paraId="455B1838" w14:textId="77777777" w:rsidTr="00D05257">
        <w:tc>
          <w:tcPr>
            <w:tcW w:w="4950" w:type="dxa"/>
          </w:tcPr>
          <w:p w14:paraId="73943C14" w14:textId="35DC5F5E" w:rsidR="00951054" w:rsidRPr="00D75364" w:rsidRDefault="00553810" w:rsidP="00D05257">
            <w:pPr>
              <w:tabs>
                <w:tab w:val="left" w:pos="900"/>
              </w:tabs>
              <w:spacing w:line="380" w:lineRule="exact"/>
              <w:rPr>
                <w:rFonts w:ascii="Arial" w:eastAsia="Arial Unicode MS" w:hAnsi="Arial" w:cs="Arial"/>
                <w:sz w:val="20"/>
                <w:szCs w:val="20"/>
              </w:rPr>
            </w:pPr>
            <w:r>
              <w:rPr>
                <w:rFonts w:ascii="Arial" w:eastAsia="Arial Unicode MS" w:hAnsi="Arial" w:cs="Arial"/>
                <w:sz w:val="20"/>
                <w:szCs w:val="20"/>
              </w:rPr>
              <w:t xml:space="preserve">As at </w:t>
            </w:r>
            <w:r w:rsidR="00951054">
              <w:rPr>
                <w:rFonts w:ascii="Arial" w:eastAsia="Arial Unicode MS" w:hAnsi="Arial" w:cs="Arial"/>
                <w:sz w:val="20"/>
                <w:szCs w:val="20"/>
              </w:rPr>
              <w:t>31 December 2019</w:t>
            </w:r>
          </w:p>
        </w:tc>
        <w:tc>
          <w:tcPr>
            <w:tcW w:w="2070" w:type="dxa"/>
          </w:tcPr>
          <w:p w14:paraId="18D1AFF9" w14:textId="77777777" w:rsidR="00951054" w:rsidRPr="001C3DEC" w:rsidRDefault="00951054" w:rsidP="00D05257">
            <w:pPr>
              <w:tabs>
                <w:tab w:val="decimal" w:pos="1692"/>
              </w:tabs>
              <w:spacing w:line="380" w:lineRule="exact"/>
              <w:rPr>
                <w:rFonts w:ascii="Arial" w:eastAsia="Arial Unicode MS" w:hAnsi="Arial" w:cs="Arial"/>
                <w:sz w:val="20"/>
                <w:szCs w:val="20"/>
                <w:cs/>
              </w:rPr>
            </w:pPr>
            <w:r w:rsidRPr="001C3DEC">
              <w:rPr>
                <w:rFonts w:ascii="Arial" w:eastAsia="Arial Unicode MS" w:hAnsi="Arial" w:cs="Arial"/>
                <w:sz w:val="20"/>
                <w:szCs w:val="20"/>
              </w:rPr>
              <w:t>919,576</w:t>
            </w:r>
          </w:p>
        </w:tc>
        <w:tc>
          <w:tcPr>
            <w:tcW w:w="2070" w:type="dxa"/>
          </w:tcPr>
          <w:p w14:paraId="3F589BBB" w14:textId="77777777" w:rsidR="00951054" w:rsidRPr="001C3DEC" w:rsidRDefault="00951054" w:rsidP="00D05257">
            <w:pPr>
              <w:tabs>
                <w:tab w:val="decimal" w:pos="1692"/>
              </w:tabs>
              <w:spacing w:line="380" w:lineRule="exact"/>
              <w:rPr>
                <w:rFonts w:ascii="Arial" w:eastAsia="Arial Unicode MS" w:hAnsi="Arial" w:cs="Arial"/>
                <w:sz w:val="20"/>
                <w:szCs w:val="20"/>
              </w:rPr>
            </w:pPr>
            <w:r w:rsidRPr="001C3DEC">
              <w:rPr>
                <w:rFonts w:ascii="Arial" w:eastAsia="Arial Unicode MS" w:hAnsi="Arial" w:cs="Arial"/>
                <w:sz w:val="20"/>
                <w:szCs w:val="20"/>
              </w:rPr>
              <w:t>867,841</w:t>
            </w:r>
          </w:p>
        </w:tc>
      </w:tr>
      <w:tr w:rsidR="00553810" w:rsidRPr="00D75364" w14:paraId="7039EE47" w14:textId="77777777" w:rsidTr="00D05257">
        <w:tc>
          <w:tcPr>
            <w:tcW w:w="4950" w:type="dxa"/>
          </w:tcPr>
          <w:p w14:paraId="52BCFA87" w14:textId="77777777" w:rsidR="00553810" w:rsidRPr="00D75364" w:rsidRDefault="00553810" w:rsidP="00553810">
            <w:pPr>
              <w:tabs>
                <w:tab w:val="left" w:pos="900"/>
              </w:tabs>
              <w:spacing w:line="380" w:lineRule="exact"/>
              <w:rPr>
                <w:rFonts w:ascii="Arial" w:eastAsia="Arial Unicode MS" w:hAnsi="Arial" w:cs="Arial"/>
                <w:sz w:val="20"/>
                <w:szCs w:val="20"/>
              </w:rPr>
            </w:pPr>
            <w:r w:rsidRPr="00D75364">
              <w:rPr>
                <w:rFonts w:ascii="Arial" w:eastAsia="Arial Unicode MS" w:hAnsi="Arial" w:cs="Arial"/>
                <w:sz w:val="20"/>
                <w:szCs w:val="20"/>
              </w:rPr>
              <w:t>Acquisitions during the year</w:t>
            </w:r>
          </w:p>
        </w:tc>
        <w:tc>
          <w:tcPr>
            <w:tcW w:w="2070" w:type="dxa"/>
          </w:tcPr>
          <w:p w14:paraId="36E3F33F" w14:textId="3E4AC6DD" w:rsidR="00553810" w:rsidRPr="001C3DEC" w:rsidRDefault="00553810" w:rsidP="00553810">
            <w:pPr>
              <w:tabs>
                <w:tab w:val="decimal" w:pos="1692"/>
              </w:tabs>
              <w:spacing w:line="380" w:lineRule="exact"/>
              <w:rPr>
                <w:rFonts w:ascii="Arial" w:eastAsia="Arial Unicode MS" w:hAnsi="Arial" w:cs="Arial"/>
                <w:sz w:val="20"/>
                <w:szCs w:val="20"/>
                <w:cs/>
              </w:rPr>
            </w:pPr>
            <w:r w:rsidRPr="00553810">
              <w:rPr>
                <w:rFonts w:ascii="Arial" w:eastAsia="Arial Unicode MS" w:hAnsi="Arial" w:cs="Arial"/>
                <w:sz w:val="20"/>
                <w:szCs w:val="20"/>
              </w:rPr>
              <w:t>101,022</w:t>
            </w:r>
          </w:p>
        </w:tc>
        <w:tc>
          <w:tcPr>
            <w:tcW w:w="2070" w:type="dxa"/>
          </w:tcPr>
          <w:p w14:paraId="61F7886F" w14:textId="55BBF136" w:rsidR="00553810" w:rsidRPr="001C3DEC" w:rsidRDefault="00553810" w:rsidP="00553810">
            <w:pPr>
              <w:tabs>
                <w:tab w:val="decimal" w:pos="1692"/>
              </w:tabs>
              <w:spacing w:line="380" w:lineRule="exact"/>
              <w:rPr>
                <w:rFonts w:ascii="Arial" w:eastAsia="Arial Unicode MS" w:hAnsi="Arial" w:cs="Arial"/>
                <w:sz w:val="20"/>
                <w:szCs w:val="20"/>
              </w:rPr>
            </w:pPr>
            <w:r w:rsidRPr="00553810">
              <w:rPr>
                <w:rFonts w:ascii="Arial" w:eastAsia="Arial Unicode MS" w:hAnsi="Arial" w:cs="Arial"/>
                <w:sz w:val="20"/>
                <w:szCs w:val="20"/>
              </w:rPr>
              <w:t>101,022</w:t>
            </w:r>
          </w:p>
        </w:tc>
      </w:tr>
      <w:tr w:rsidR="00293891" w:rsidRPr="00D75364" w14:paraId="637B5CE7" w14:textId="77777777" w:rsidTr="00D05257">
        <w:tc>
          <w:tcPr>
            <w:tcW w:w="4950" w:type="dxa"/>
          </w:tcPr>
          <w:p w14:paraId="248F0A5A" w14:textId="77777777" w:rsidR="00293891" w:rsidRDefault="00293891" w:rsidP="00293891">
            <w:pPr>
              <w:tabs>
                <w:tab w:val="left" w:pos="900"/>
              </w:tabs>
              <w:spacing w:line="380" w:lineRule="exact"/>
              <w:rPr>
                <w:rFonts w:ascii="Arial" w:eastAsia="Arial Unicode MS" w:hAnsi="Arial" w:cs="Arial"/>
                <w:sz w:val="20"/>
                <w:szCs w:val="20"/>
              </w:rPr>
            </w:pPr>
            <w:r>
              <w:rPr>
                <w:rFonts w:ascii="Arial" w:eastAsia="Arial Unicode MS" w:hAnsi="Arial" w:cs="Arial"/>
                <w:sz w:val="20"/>
                <w:szCs w:val="20"/>
              </w:rPr>
              <w:t>Translation adjustment</w:t>
            </w:r>
          </w:p>
        </w:tc>
        <w:tc>
          <w:tcPr>
            <w:tcW w:w="2070" w:type="dxa"/>
          </w:tcPr>
          <w:p w14:paraId="1E8CECC6" w14:textId="3675CA1F" w:rsidR="00293891" w:rsidRPr="001C3DEC" w:rsidRDefault="00293891" w:rsidP="00293891">
            <w:pPr>
              <w:pBdr>
                <w:bottom w:val="single" w:sz="4" w:space="1" w:color="auto"/>
              </w:pBdr>
              <w:tabs>
                <w:tab w:val="decimal" w:pos="1692"/>
              </w:tabs>
              <w:spacing w:line="380" w:lineRule="exact"/>
              <w:rPr>
                <w:rFonts w:ascii="Arial" w:eastAsia="Arial Unicode MS" w:hAnsi="Arial" w:cs="Arial"/>
                <w:sz w:val="20"/>
                <w:szCs w:val="20"/>
                <w:cs/>
              </w:rPr>
            </w:pPr>
            <w:r w:rsidRPr="00553810">
              <w:rPr>
                <w:rFonts w:ascii="Arial" w:eastAsia="Arial Unicode MS" w:hAnsi="Arial" w:cs="Arial"/>
                <w:sz w:val="20"/>
                <w:szCs w:val="20"/>
              </w:rPr>
              <w:t>20</w:t>
            </w:r>
          </w:p>
        </w:tc>
        <w:tc>
          <w:tcPr>
            <w:tcW w:w="2070" w:type="dxa"/>
          </w:tcPr>
          <w:p w14:paraId="1F643CC0" w14:textId="5FD7CF1E" w:rsidR="00293891" w:rsidRPr="001C3DEC" w:rsidRDefault="00293891" w:rsidP="00293891">
            <w:pPr>
              <w:pBdr>
                <w:bottom w:val="single" w:sz="4" w:space="1" w:color="auto"/>
              </w:pBdr>
              <w:tabs>
                <w:tab w:val="decimal" w:pos="1692"/>
              </w:tabs>
              <w:spacing w:line="380" w:lineRule="exact"/>
              <w:rPr>
                <w:rFonts w:ascii="Arial" w:eastAsia="Arial Unicode MS" w:hAnsi="Arial" w:cs="Arial"/>
                <w:sz w:val="20"/>
                <w:szCs w:val="20"/>
                <w:cs/>
              </w:rPr>
            </w:pPr>
            <w:r w:rsidRPr="00553810">
              <w:rPr>
                <w:rFonts w:ascii="Arial" w:eastAsia="Arial Unicode MS" w:hAnsi="Arial" w:cs="Arial"/>
                <w:sz w:val="20"/>
                <w:szCs w:val="20"/>
              </w:rPr>
              <w:t>-</w:t>
            </w:r>
          </w:p>
        </w:tc>
      </w:tr>
      <w:tr w:rsidR="00293891" w:rsidRPr="00D75364" w14:paraId="539C01A7" w14:textId="77777777" w:rsidTr="00D05257">
        <w:tc>
          <w:tcPr>
            <w:tcW w:w="4950" w:type="dxa"/>
          </w:tcPr>
          <w:p w14:paraId="0EA7EAE1" w14:textId="62437828" w:rsidR="00293891" w:rsidRPr="00D75364" w:rsidRDefault="00293891" w:rsidP="00293891">
            <w:pPr>
              <w:tabs>
                <w:tab w:val="left" w:pos="900"/>
              </w:tabs>
              <w:spacing w:line="380" w:lineRule="exact"/>
              <w:rPr>
                <w:rFonts w:ascii="Arial" w:eastAsia="Arial Unicode MS" w:hAnsi="Arial" w:cs="Arial"/>
                <w:sz w:val="20"/>
                <w:szCs w:val="20"/>
              </w:rPr>
            </w:pPr>
            <w:r>
              <w:rPr>
                <w:rFonts w:ascii="Arial" w:eastAsia="Arial Unicode MS" w:hAnsi="Arial" w:cs="Arial"/>
                <w:sz w:val="20"/>
                <w:szCs w:val="20"/>
              </w:rPr>
              <w:t>As at 31 December 2020</w:t>
            </w:r>
          </w:p>
        </w:tc>
        <w:tc>
          <w:tcPr>
            <w:tcW w:w="2070" w:type="dxa"/>
          </w:tcPr>
          <w:p w14:paraId="5AEA6EDC" w14:textId="75319327" w:rsidR="00293891" w:rsidRPr="001C3DEC" w:rsidRDefault="00293891" w:rsidP="00293891">
            <w:pPr>
              <w:pBdr>
                <w:bottom w:val="single" w:sz="4" w:space="1" w:color="auto"/>
              </w:pBdr>
              <w:tabs>
                <w:tab w:val="decimal" w:pos="1692"/>
              </w:tabs>
              <w:spacing w:line="380" w:lineRule="exact"/>
              <w:rPr>
                <w:rFonts w:ascii="Arial" w:eastAsia="Arial Unicode MS" w:hAnsi="Arial" w:cs="Arial"/>
                <w:sz w:val="20"/>
                <w:szCs w:val="20"/>
                <w:cs/>
              </w:rPr>
            </w:pPr>
            <w:r w:rsidRPr="00553810">
              <w:rPr>
                <w:rFonts w:ascii="Arial" w:eastAsia="Arial Unicode MS" w:hAnsi="Arial" w:cs="Arial"/>
                <w:sz w:val="20"/>
                <w:szCs w:val="20"/>
              </w:rPr>
              <w:t>1,020,618</w:t>
            </w:r>
          </w:p>
        </w:tc>
        <w:tc>
          <w:tcPr>
            <w:tcW w:w="2070" w:type="dxa"/>
          </w:tcPr>
          <w:p w14:paraId="6EABE5CE" w14:textId="09E73688" w:rsidR="00293891" w:rsidRPr="001C3DEC" w:rsidRDefault="00293891" w:rsidP="00293891">
            <w:pPr>
              <w:pBdr>
                <w:bottom w:val="single" w:sz="4" w:space="1" w:color="auto"/>
              </w:pBdr>
              <w:tabs>
                <w:tab w:val="decimal" w:pos="1692"/>
              </w:tabs>
              <w:spacing w:line="380" w:lineRule="exact"/>
              <w:rPr>
                <w:rFonts w:ascii="Arial" w:eastAsia="Arial Unicode MS" w:hAnsi="Arial" w:cs="Arial"/>
                <w:sz w:val="20"/>
                <w:szCs w:val="20"/>
              </w:rPr>
            </w:pPr>
            <w:r w:rsidRPr="00553810">
              <w:rPr>
                <w:rFonts w:ascii="Arial" w:eastAsia="Arial Unicode MS" w:hAnsi="Arial" w:cs="Arial"/>
                <w:sz w:val="20"/>
                <w:szCs w:val="20"/>
              </w:rPr>
              <w:t>968,863</w:t>
            </w:r>
          </w:p>
        </w:tc>
      </w:tr>
      <w:tr w:rsidR="00293891" w:rsidRPr="00D75364" w14:paraId="2E1C3638" w14:textId="77777777" w:rsidTr="00D05257">
        <w:tc>
          <w:tcPr>
            <w:tcW w:w="4950" w:type="dxa"/>
          </w:tcPr>
          <w:p w14:paraId="22F83A36" w14:textId="77777777" w:rsidR="00293891" w:rsidRPr="00D75364" w:rsidRDefault="00293891" w:rsidP="00293891">
            <w:pPr>
              <w:tabs>
                <w:tab w:val="left" w:pos="900"/>
              </w:tabs>
              <w:spacing w:line="380" w:lineRule="exact"/>
              <w:rPr>
                <w:rFonts w:ascii="Arial" w:eastAsia="Arial Unicode MS" w:hAnsi="Arial" w:cs="Arial"/>
                <w:b/>
                <w:bCs/>
                <w:sz w:val="20"/>
                <w:szCs w:val="20"/>
                <w:cs/>
              </w:rPr>
            </w:pPr>
            <w:r w:rsidRPr="00D75364">
              <w:rPr>
                <w:rFonts w:ascii="Arial" w:eastAsia="Arial Unicode MS" w:hAnsi="Arial" w:cs="Arial"/>
                <w:b/>
                <w:bCs/>
                <w:sz w:val="20"/>
                <w:szCs w:val="20"/>
              </w:rPr>
              <w:t xml:space="preserve">Accumulated </w:t>
            </w:r>
            <w:proofErr w:type="spellStart"/>
            <w:r w:rsidRPr="00D75364">
              <w:rPr>
                <w:rFonts w:ascii="Arial" w:eastAsia="Arial Unicode MS" w:hAnsi="Arial" w:cs="Arial"/>
                <w:b/>
                <w:bCs/>
                <w:sz w:val="20"/>
                <w:szCs w:val="20"/>
              </w:rPr>
              <w:t>amortisation</w:t>
            </w:r>
            <w:proofErr w:type="spellEnd"/>
          </w:p>
        </w:tc>
        <w:tc>
          <w:tcPr>
            <w:tcW w:w="2070" w:type="dxa"/>
          </w:tcPr>
          <w:p w14:paraId="27DDFB97" w14:textId="6437FBA9" w:rsidR="00293891" w:rsidRPr="007C62C8" w:rsidRDefault="00293891" w:rsidP="00293891">
            <w:pPr>
              <w:tabs>
                <w:tab w:val="decimal" w:pos="1692"/>
              </w:tabs>
              <w:spacing w:line="380" w:lineRule="exact"/>
              <w:rPr>
                <w:rFonts w:ascii="Arial" w:eastAsia="Arial Unicode MS" w:hAnsi="Arial" w:cs="Arial"/>
                <w:sz w:val="20"/>
                <w:szCs w:val="20"/>
                <w:cs/>
              </w:rPr>
            </w:pPr>
          </w:p>
        </w:tc>
        <w:tc>
          <w:tcPr>
            <w:tcW w:w="2070" w:type="dxa"/>
          </w:tcPr>
          <w:p w14:paraId="0A099EC2" w14:textId="0F0F979C" w:rsidR="00293891" w:rsidRPr="007C62C8" w:rsidRDefault="00293891" w:rsidP="00293891">
            <w:pPr>
              <w:tabs>
                <w:tab w:val="decimal" w:pos="1692"/>
              </w:tabs>
              <w:spacing w:line="380" w:lineRule="exact"/>
              <w:rPr>
                <w:rFonts w:ascii="Arial" w:eastAsia="Arial Unicode MS" w:hAnsi="Arial" w:cs="Arial"/>
                <w:sz w:val="20"/>
                <w:szCs w:val="20"/>
                <w:cs/>
              </w:rPr>
            </w:pPr>
          </w:p>
        </w:tc>
      </w:tr>
      <w:tr w:rsidR="00293891" w:rsidRPr="00D75364" w14:paraId="7F969E73" w14:textId="77777777" w:rsidTr="00D05257">
        <w:tc>
          <w:tcPr>
            <w:tcW w:w="4950" w:type="dxa"/>
          </w:tcPr>
          <w:p w14:paraId="0B58CF99" w14:textId="51657CA8" w:rsidR="00293891" w:rsidRPr="00D75364" w:rsidRDefault="00293891" w:rsidP="00293891">
            <w:pPr>
              <w:tabs>
                <w:tab w:val="left" w:pos="900"/>
              </w:tabs>
              <w:spacing w:line="380" w:lineRule="exact"/>
              <w:rPr>
                <w:rFonts w:ascii="Arial" w:eastAsia="Arial Unicode MS" w:hAnsi="Arial" w:cs="Arial"/>
                <w:sz w:val="20"/>
                <w:szCs w:val="20"/>
              </w:rPr>
            </w:pPr>
            <w:r>
              <w:rPr>
                <w:rFonts w:ascii="Arial" w:eastAsia="Arial Unicode MS" w:hAnsi="Arial" w:cs="Arial"/>
                <w:sz w:val="20"/>
                <w:szCs w:val="20"/>
              </w:rPr>
              <w:t>As at 1 January 2019</w:t>
            </w:r>
          </w:p>
        </w:tc>
        <w:tc>
          <w:tcPr>
            <w:tcW w:w="2070" w:type="dxa"/>
          </w:tcPr>
          <w:p w14:paraId="6920DE78" w14:textId="0623C086" w:rsidR="00293891" w:rsidRPr="007C62C8" w:rsidRDefault="00293891" w:rsidP="00293891">
            <w:pPr>
              <w:tabs>
                <w:tab w:val="decimal" w:pos="1692"/>
              </w:tabs>
              <w:spacing w:line="380" w:lineRule="exact"/>
              <w:rPr>
                <w:rFonts w:ascii="Arial" w:eastAsia="Arial Unicode MS" w:hAnsi="Arial" w:cs="Arial"/>
                <w:sz w:val="20"/>
                <w:szCs w:val="20"/>
                <w:cs/>
              </w:rPr>
            </w:pPr>
            <w:r w:rsidRPr="00553810">
              <w:rPr>
                <w:rFonts w:ascii="Arial" w:eastAsia="Arial Unicode MS" w:hAnsi="Arial" w:cs="Arial"/>
                <w:sz w:val="20"/>
                <w:szCs w:val="20"/>
              </w:rPr>
              <w:t>365,353</w:t>
            </w:r>
          </w:p>
        </w:tc>
        <w:tc>
          <w:tcPr>
            <w:tcW w:w="2070" w:type="dxa"/>
          </w:tcPr>
          <w:p w14:paraId="2D03A325" w14:textId="249D823D" w:rsidR="00293891" w:rsidRPr="007C62C8" w:rsidRDefault="00293891" w:rsidP="00293891">
            <w:pPr>
              <w:tabs>
                <w:tab w:val="decimal" w:pos="1692"/>
              </w:tabs>
              <w:spacing w:line="380" w:lineRule="exact"/>
              <w:rPr>
                <w:rFonts w:ascii="Arial" w:eastAsia="Arial Unicode MS" w:hAnsi="Arial" w:cs="Arial"/>
                <w:sz w:val="20"/>
                <w:szCs w:val="20"/>
              </w:rPr>
            </w:pPr>
            <w:r w:rsidRPr="00553810">
              <w:rPr>
                <w:rFonts w:ascii="Arial" w:eastAsia="Arial Unicode MS" w:hAnsi="Arial" w:cs="Arial"/>
                <w:sz w:val="20"/>
                <w:szCs w:val="20"/>
              </w:rPr>
              <w:t>337,876</w:t>
            </w:r>
          </w:p>
        </w:tc>
      </w:tr>
      <w:tr w:rsidR="00293891" w:rsidRPr="00D75364" w14:paraId="7EA9AD11" w14:textId="77777777" w:rsidTr="00D05257">
        <w:tc>
          <w:tcPr>
            <w:tcW w:w="4950" w:type="dxa"/>
          </w:tcPr>
          <w:p w14:paraId="5049A414" w14:textId="77777777" w:rsidR="00293891" w:rsidRPr="00D75364" w:rsidRDefault="00293891" w:rsidP="00293891">
            <w:pPr>
              <w:tabs>
                <w:tab w:val="left" w:pos="900"/>
              </w:tabs>
              <w:spacing w:line="380" w:lineRule="exact"/>
              <w:rPr>
                <w:rFonts w:ascii="Arial" w:eastAsia="Arial Unicode MS" w:hAnsi="Arial" w:cs="Arial"/>
                <w:sz w:val="20"/>
                <w:szCs w:val="20"/>
              </w:rPr>
            </w:pPr>
            <w:proofErr w:type="spellStart"/>
            <w:r w:rsidRPr="00D75364">
              <w:rPr>
                <w:rFonts w:ascii="Arial" w:eastAsia="Arial Unicode MS" w:hAnsi="Arial" w:cs="Arial"/>
                <w:sz w:val="20"/>
                <w:szCs w:val="20"/>
              </w:rPr>
              <w:t>Amortisation</w:t>
            </w:r>
            <w:proofErr w:type="spellEnd"/>
            <w:r w:rsidRPr="00D75364">
              <w:rPr>
                <w:rFonts w:ascii="Arial" w:eastAsia="Arial Unicode MS" w:hAnsi="Arial" w:cs="Arial"/>
                <w:sz w:val="20"/>
                <w:szCs w:val="20"/>
              </w:rPr>
              <w:t xml:space="preserve"> for the year</w:t>
            </w:r>
          </w:p>
        </w:tc>
        <w:tc>
          <w:tcPr>
            <w:tcW w:w="2070" w:type="dxa"/>
          </w:tcPr>
          <w:p w14:paraId="3428684F" w14:textId="499A226B" w:rsidR="00293891" w:rsidRPr="001C3DEC" w:rsidRDefault="00293891" w:rsidP="00293891">
            <w:pPr>
              <w:tabs>
                <w:tab w:val="decimal" w:pos="1692"/>
              </w:tabs>
              <w:spacing w:line="380" w:lineRule="exact"/>
              <w:rPr>
                <w:rFonts w:ascii="Arial" w:eastAsia="Arial Unicode MS" w:hAnsi="Arial" w:cs="Arial"/>
                <w:sz w:val="20"/>
                <w:szCs w:val="20"/>
                <w:cs/>
              </w:rPr>
            </w:pPr>
            <w:r w:rsidRPr="00553810">
              <w:rPr>
                <w:rFonts w:ascii="Arial" w:eastAsia="Arial Unicode MS" w:hAnsi="Arial" w:cs="Arial"/>
                <w:sz w:val="20"/>
                <w:szCs w:val="20"/>
              </w:rPr>
              <w:t>78,929</w:t>
            </w:r>
          </w:p>
        </w:tc>
        <w:tc>
          <w:tcPr>
            <w:tcW w:w="2070" w:type="dxa"/>
          </w:tcPr>
          <w:p w14:paraId="0D367EC3" w14:textId="39274EEB" w:rsidR="00293891" w:rsidRPr="001C3DEC" w:rsidRDefault="00293891" w:rsidP="00293891">
            <w:pPr>
              <w:tabs>
                <w:tab w:val="decimal" w:pos="1692"/>
              </w:tabs>
              <w:spacing w:line="380" w:lineRule="exact"/>
              <w:rPr>
                <w:rFonts w:ascii="Arial" w:eastAsia="Arial Unicode MS" w:hAnsi="Arial" w:cs="Arial"/>
                <w:sz w:val="20"/>
                <w:szCs w:val="20"/>
              </w:rPr>
            </w:pPr>
            <w:r w:rsidRPr="00553810">
              <w:rPr>
                <w:rFonts w:ascii="Arial" w:eastAsia="Arial Unicode MS" w:hAnsi="Arial" w:cs="Arial"/>
                <w:sz w:val="20"/>
                <w:szCs w:val="20"/>
              </w:rPr>
              <w:t>73,812</w:t>
            </w:r>
          </w:p>
        </w:tc>
      </w:tr>
      <w:tr w:rsidR="00293891" w:rsidRPr="00D75364" w14:paraId="0A429600" w14:textId="77777777" w:rsidTr="00D05257">
        <w:tc>
          <w:tcPr>
            <w:tcW w:w="4950" w:type="dxa"/>
          </w:tcPr>
          <w:p w14:paraId="4E616826" w14:textId="77777777" w:rsidR="00293891" w:rsidRPr="00D75364" w:rsidRDefault="00293891" w:rsidP="00293891">
            <w:pPr>
              <w:tabs>
                <w:tab w:val="left" w:pos="900"/>
              </w:tabs>
              <w:spacing w:line="380" w:lineRule="exact"/>
              <w:rPr>
                <w:rFonts w:ascii="Arial" w:eastAsia="Arial Unicode MS" w:hAnsi="Arial" w:cs="Arial"/>
                <w:sz w:val="20"/>
                <w:szCs w:val="20"/>
              </w:rPr>
            </w:pPr>
            <w:proofErr w:type="spellStart"/>
            <w:r>
              <w:rPr>
                <w:rFonts w:ascii="Arial" w:eastAsia="Arial Unicode MS" w:hAnsi="Arial" w:cs="Arial"/>
                <w:sz w:val="20"/>
                <w:szCs w:val="20"/>
              </w:rPr>
              <w:t>Amortisation</w:t>
            </w:r>
            <w:proofErr w:type="spellEnd"/>
            <w:r>
              <w:rPr>
                <w:rFonts w:ascii="Arial" w:eastAsia="Arial Unicode MS" w:hAnsi="Arial" w:cs="Arial"/>
                <w:sz w:val="20"/>
                <w:szCs w:val="20"/>
              </w:rPr>
              <w:t xml:space="preserve"> on written-off</w:t>
            </w:r>
          </w:p>
        </w:tc>
        <w:tc>
          <w:tcPr>
            <w:tcW w:w="2070" w:type="dxa"/>
          </w:tcPr>
          <w:p w14:paraId="09E56721" w14:textId="340B645D" w:rsidR="00293891" w:rsidRPr="001C3DEC" w:rsidRDefault="00293891" w:rsidP="00293891">
            <w:pPr>
              <w:tabs>
                <w:tab w:val="decimal" w:pos="1692"/>
              </w:tabs>
              <w:spacing w:line="380" w:lineRule="exact"/>
              <w:rPr>
                <w:rFonts w:ascii="Arial" w:eastAsia="Arial Unicode MS" w:hAnsi="Arial" w:cs="Arial"/>
                <w:sz w:val="20"/>
                <w:szCs w:val="20"/>
              </w:rPr>
            </w:pPr>
            <w:r w:rsidRPr="00553810">
              <w:rPr>
                <w:rFonts w:ascii="Arial" w:eastAsia="Arial Unicode MS" w:hAnsi="Arial" w:cs="Arial"/>
                <w:sz w:val="20"/>
                <w:szCs w:val="20"/>
              </w:rPr>
              <w:t>(702)</w:t>
            </w:r>
          </w:p>
        </w:tc>
        <w:tc>
          <w:tcPr>
            <w:tcW w:w="2070" w:type="dxa"/>
          </w:tcPr>
          <w:p w14:paraId="40B210FD" w14:textId="34161934" w:rsidR="00293891" w:rsidRPr="001C3DEC" w:rsidRDefault="00293891" w:rsidP="00293891">
            <w:pPr>
              <w:tabs>
                <w:tab w:val="decimal" w:pos="1692"/>
              </w:tabs>
              <w:spacing w:line="380" w:lineRule="exact"/>
              <w:rPr>
                <w:rFonts w:ascii="Arial" w:eastAsia="Arial Unicode MS" w:hAnsi="Arial" w:cs="Arial"/>
                <w:sz w:val="20"/>
                <w:szCs w:val="20"/>
              </w:rPr>
            </w:pPr>
            <w:r w:rsidRPr="00553810">
              <w:rPr>
                <w:rFonts w:ascii="Arial" w:eastAsia="Arial Unicode MS" w:hAnsi="Arial" w:cs="Arial"/>
                <w:sz w:val="20"/>
                <w:szCs w:val="20"/>
              </w:rPr>
              <w:t>(702)</w:t>
            </w:r>
          </w:p>
        </w:tc>
      </w:tr>
      <w:tr w:rsidR="00293891" w:rsidRPr="00D75364" w14:paraId="68FA6BAA" w14:textId="77777777" w:rsidTr="00D05257">
        <w:tc>
          <w:tcPr>
            <w:tcW w:w="4950" w:type="dxa"/>
          </w:tcPr>
          <w:p w14:paraId="37813A8B" w14:textId="77777777" w:rsidR="00293891" w:rsidRPr="00D75364" w:rsidRDefault="00293891" w:rsidP="00293891">
            <w:pPr>
              <w:tabs>
                <w:tab w:val="left" w:pos="900"/>
              </w:tabs>
              <w:spacing w:line="380" w:lineRule="exact"/>
              <w:rPr>
                <w:rFonts w:ascii="Arial" w:eastAsia="Arial Unicode MS" w:hAnsi="Arial" w:cs="Arial"/>
                <w:sz w:val="20"/>
                <w:szCs w:val="20"/>
              </w:rPr>
            </w:pPr>
            <w:r>
              <w:rPr>
                <w:rFonts w:ascii="Arial" w:eastAsia="Arial Unicode MS" w:hAnsi="Arial" w:cs="Arial"/>
                <w:sz w:val="20"/>
                <w:szCs w:val="20"/>
              </w:rPr>
              <w:t>Translation adjustment</w:t>
            </w:r>
          </w:p>
        </w:tc>
        <w:tc>
          <w:tcPr>
            <w:tcW w:w="2070" w:type="dxa"/>
          </w:tcPr>
          <w:p w14:paraId="73AFB757" w14:textId="4ED1BC6D" w:rsidR="00293891" w:rsidRPr="001C3DEC" w:rsidRDefault="00293891" w:rsidP="00293891">
            <w:pPr>
              <w:pBdr>
                <w:bottom w:val="single" w:sz="4" w:space="1" w:color="auto"/>
              </w:pBdr>
              <w:tabs>
                <w:tab w:val="decimal" w:pos="1692"/>
              </w:tabs>
              <w:spacing w:line="380" w:lineRule="exact"/>
              <w:rPr>
                <w:rFonts w:ascii="Arial" w:eastAsia="Arial Unicode MS" w:hAnsi="Arial" w:cs="Arial"/>
                <w:sz w:val="20"/>
                <w:szCs w:val="20"/>
                <w:cs/>
              </w:rPr>
            </w:pPr>
            <w:r w:rsidRPr="00553810">
              <w:rPr>
                <w:rFonts w:ascii="Arial" w:eastAsia="Arial Unicode MS" w:hAnsi="Arial" w:cs="Arial"/>
                <w:sz w:val="20"/>
                <w:szCs w:val="20"/>
              </w:rPr>
              <w:t>(34)</w:t>
            </w:r>
          </w:p>
        </w:tc>
        <w:tc>
          <w:tcPr>
            <w:tcW w:w="2070" w:type="dxa"/>
          </w:tcPr>
          <w:p w14:paraId="3719846F" w14:textId="5F3687F3" w:rsidR="00293891" w:rsidRPr="001C3DEC" w:rsidRDefault="00293891" w:rsidP="00293891">
            <w:pPr>
              <w:pBdr>
                <w:bottom w:val="single" w:sz="4" w:space="1" w:color="auto"/>
              </w:pBdr>
              <w:tabs>
                <w:tab w:val="decimal" w:pos="1692"/>
              </w:tabs>
              <w:spacing w:line="380" w:lineRule="exact"/>
              <w:rPr>
                <w:rFonts w:ascii="Arial" w:eastAsia="Arial Unicode MS" w:hAnsi="Arial" w:cs="Arial"/>
                <w:sz w:val="20"/>
                <w:szCs w:val="20"/>
                <w:cs/>
              </w:rPr>
            </w:pPr>
            <w:r w:rsidRPr="00553810">
              <w:rPr>
                <w:rFonts w:ascii="Arial" w:eastAsia="Arial Unicode MS" w:hAnsi="Arial" w:cs="Arial"/>
                <w:sz w:val="20"/>
                <w:szCs w:val="20"/>
              </w:rPr>
              <w:t>-</w:t>
            </w:r>
          </w:p>
        </w:tc>
      </w:tr>
      <w:tr w:rsidR="00293891" w:rsidRPr="00D75364" w14:paraId="14784CDA" w14:textId="77777777" w:rsidTr="00D05257">
        <w:tc>
          <w:tcPr>
            <w:tcW w:w="4950" w:type="dxa"/>
          </w:tcPr>
          <w:p w14:paraId="6A0154B0" w14:textId="3D6C28F9" w:rsidR="00293891" w:rsidRPr="00D75364" w:rsidRDefault="00293891" w:rsidP="00293891">
            <w:pPr>
              <w:tabs>
                <w:tab w:val="left" w:pos="900"/>
              </w:tabs>
              <w:spacing w:line="380" w:lineRule="exact"/>
              <w:rPr>
                <w:rFonts w:ascii="Arial" w:eastAsia="Arial Unicode MS" w:hAnsi="Arial" w:cs="Arial"/>
                <w:sz w:val="20"/>
                <w:szCs w:val="20"/>
              </w:rPr>
            </w:pPr>
            <w:r>
              <w:rPr>
                <w:rFonts w:ascii="Arial" w:eastAsia="Arial Unicode MS" w:hAnsi="Arial" w:cs="Arial"/>
                <w:sz w:val="20"/>
                <w:szCs w:val="20"/>
              </w:rPr>
              <w:t xml:space="preserve">As at </w:t>
            </w:r>
            <w:r w:rsidRPr="00D75364">
              <w:rPr>
                <w:rFonts w:ascii="Arial" w:eastAsia="Arial Unicode MS" w:hAnsi="Arial" w:cs="Arial"/>
                <w:sz w:val="20"/>
                <w:szCs w:val="20"/>
              </w:rPr>
              <w:t xml:space="preserve">31 December </w:t>
            </w:r>
            <w:r>
              <w:rPr>
                <w:rFonts w:ascii="Arial" w:eastAsia="Arial Unicode MS" w:hAnsi="Arial" w:cs="Arial"/>
                <w:sz w:val="20"/>
                <w:szCs w:val="20"/>
              </w:rPr>
              <w:t>2019</w:t>
            </w:r>
          </w:p>
        </w:tc>
        <w:tc>
          <w:tcPr>
            <w:tcW w:w="2070" w:type="dxa"/>
          </w:tcPr>
          <w:p w14:paraId="501ACE69" w14:textId="4A0A53C3" w:rsidR="00293891" w:rsidRPr="001C3DEC" w:rsidRDefault="00293891" w:rsidP="00293891">
            <w:pPr>
              <w:tabs>
                <w:tab w:val="decimal" w:pos="1692"/>
              </w:tabs>
              <w:spacing w:line="380" w:lineRule="exact"/>
              <w:rPr>
                <w:rFonts w:ascii="Arial" w:eastAsia="Arial Unicode MS" w:hAnsi="Arial" w:cs="Arial"/>
                <w:sz w:val="20"/>
                <w:szCs w:val="20"/>
                <w:cs/>
              </w:rPr>
            </w:pPr>
            <w:r w:rsidRPr="00553810">
              <w:rPr>
                <w:rFonts w:ascii="Arial" w:eastAsia="Arial Unicode MS" w:hAnsi="Arial" w:cs="Arial"/>
                <w:sz w:val="20"/>
                <w:szCs w:val="20"/>
              </w:rPr>
              <w:t>443,546</w:t>
            </w:r>
          </w:p>
        </w:tc>
        <w:tc>
          <w:tcPr>
            <w:tcW w:w="2070" w:type="dxa"/>
          </w:tcPr>
          <w:p w14:paraId="2F6D7041" w14:textId="093C3B8E" w:rsidR="00293891" w:rsidRPr="001C3DEC" w:rsidRDefault="00293891" w:rsidP="00293891">
            <w:pPr>
              <w:tabs>
                <w:tab w:val="decimal" w:pos="1692"/>
              </w:tabs>
              <w:spacing w:line="380" w:lineRule="exact"/>
              <w:rPr>
                <w:rFonts w:ascii="Arial" w:eastAsia="Arial Unicode MS" w:hAnsi="Arial" w:cs="Arial"/>
                <w:sz w:val="20"/>
                <w:szCs w:val="20"/>
                <w:cs/>
              </w:rPr>
            </w:pPr>
            <w:r w:rsidRPr="00553810">
              <w:rPr>
                <w:rFonts w:ascii="Arial" w:eastAsia="Arial Unicode MS" w:hAnsi="Arial" w:cs="Arial"/>
                <w:sz w:val="20"/>
                <w:szCs w:val="20"/>
              </w:rPr>
              <w:t>410,986</w:t>
            </w:r>
          </w:p>
        </w:tc>
      </w:tr>
      <w:tr w:rsidR="00293891" w:rsidRPr="00D75364" w14:paraId="2102E2F9" w14:textId="77777777" w:rsidTr="00D05257">
        <w:tc>
          <w:tcPr>
            <w:tcW w:w="4950" w:type="dxa"/>
          </w:tcPr>
          <w:p w14:paraId="6628F580" w14:textId="77777777" w:rsidR="00293891" w:rsidRPr="00D75364" w:rsidRDefault="00293891" w:rsidP="00293891">
            <w:pPr>
              <w:tabs>
                <w:tab w:val="left" w:pos="900"/>
              </w:tabs>
              <w:spacing w:line="380" w:lineRule="exact"/>
              <w:rPr>
                <w:rFonts w:ascii="Arial" w:eastAsia="Arial Unicode MS" w:hAnsi="Arial" w:cs="Arial"/>
                <w:sz w:val="20"/>
                <w:szCs w:val="20"/>
              </w:rPr>
            </w:pPr>
            <w:proofErr w:type="spellStart"/>
            <w:r w:rsidRPr="00D75364">
              <w:rPr>
                <w:rFonts w:ascii="Arial" w:eastAsia="Arial Unicode MS" w:hAnsi="Arial" w:cs="Arial"/>
                <w:sz w:val="20"/>
                <w:szCs w:val="20"/>
              </w:rPr>
              <w:t>Amortisation</w:t>
            </w:r>
            <w:proofErr w:type="spellEnd"/>
            <w:r w:rsidRPr="00D75364">
              <w:rPr>
                <w:rFonts w:ascii="Arial" w:eastAsia="Arial Unicode MS" w:hAnsi="Arial" w:cs="Arial"/>
                <w:sz w:val="20"/>
                <w:szCs w:val="20"/>
              </w:rPr>
              <w:t xml:space="preserve"> for the year</w:t>
            </w:r>
          </w:p>
        </w:tc>
        <w:tc>
          <w:tcPr>
            <w:tcW w:w="2070" w:type="dxa"/>
          </w:tcPr>
          <w:p w14:paraId="4C5F1314" w14:textId="66C576A6" w:rsidR="00293891" w:rsidRPr="001C3DEC" w:rsidRDefault="00293891" w:rsidP="00293891">
            <w:pPr>
              <w:tabs>
                <w:tab w:val="decimal" w:pos="1692"/>
              </w:tabs>
              <w:spacing w:line="380" w:lineRule="exact"/>
              <w:rPr>
                <w:rFonts w:ascii="Arial" w:eastAsia="Arial Unicode MS" w:hAnsi="Arial" w:cs="Arial"/>
                <w:sz w:val="20"/>
                <w:szCs w:val="20"/>
                <w:cs/>
              </w:rPr>
            </w:pPr>
            <w:r w:rsidRPr="00553810">
              <w:rPr>
                <w:rFonts w:ascii="Arial" w:eastAsia="Arial Unicode MS" w:hAnsi="Arial" w:cs="Arial"/>
                <w:sz w:val="20"/>
                <w:szCs w:val="20"/>
              </w:rPr>
              <w:t>88,195</w:t>
            </w:r>
          </w:p>
        </w:tc>
        <w:tc>
          <w:tcPr>
            <w:tcW w:w="2070" w:type="dxa"/>
          </w:tcPr>
          <w:p w14:paraId="766BCF76" w14:textId="4065A3C2" w:rsidR="00293891" w:rsidRPr="001C3DEC" w:rsidRDefault="00293891" w:rsidP="00293891">
            <w:pPr>
              <w:tabs>
                <w:tab w:val="decimal" w:pos="1692"/>
              </w:tabs>
              <w:spacing w:line="380" w:lineRule="exact"/>
              <w:rPr>
                <w:rFonts w:ascii="Arial" w:eastAsia="Arial Unicode MS" w:hAnsi="Arial" w:cs="Arial"/>
                <w:sz w:val="20"/>
                <w:szCs w:val="20"/>
              </w:rPr>
            </w:pPr>
            <w:r w:rsidRPr="00553810">
              <w:rPr>
                <w:rFonts w:ascii="Arial" w:eastAsia="Arial Unicode MS" w:hAnsi="Arial" w:cs="Arial"/>
                <w:sz w:val="20"/>
                <w:szCs w:val="20"/>
              </w:rPr>
              <w:t>83,065</w:t>
            </w:r>
          </w:p>
        </w:tc>
      </w:tr>
      <w:tr w:rsidR="00293891" w:rsidRPr="00D75364" w14:paraId="5546943E" w14:textId="77777777" w:rsidTr="00D05257">
        <w:tc>
          <w:tcPr>
            <w:tcW w:w="4950" w:type="dxa"/>
          </w:tcPr>
          <w:p w14:paraId="30B471EB" w14:textId="77777777" w:rsidR="00293891" w:rsidRPr="00D75364" w:rsidRDefault="00293891" w:rsidP="00293891">
            <w:pPr>
              <w:tabs>
                <w:tab w:val="left" w:pos="900"/>
              </w:tabs>
              <w:spacing w:line="380" w:lineRule="exact"/>
              <w:rPr>
                <w:rFonts w:ascii="Arial" w:eastAsia="Arial Unicode MS" w:hAnsi="Arial" w:cs="Arial"/>
                <w:sz w:val="20"/>
                <w:szCs w:val="20"/>
              </w:rPr>
            </w:pPr>
            <w:r>
              <w:rPr>
                <w:rFonts w:ascii="Arial" w:eastAsia="Arial Unicode MS" w:hAnsi="Arial" w:cs="Arial"/>
                <w:sz w:val="20"/>
                <w:szCs w:val="20"/>
              </w:rPr>
              <w:t>Translation adjustment</w:t>
            </w:r>
          </w:p>
        </w:tc>
        <w:tc>
          <w:tcPr>
            <w:tcW w:w="2070" w:type="dxa"/>
          </w:tcPr>
          <w:p w14:paraId="158300C4" w14:textId="5F5BC7F7" w:rsidR="00293891" w:rsidRPr="001C3DEC" w:rsidRDefault="00293891" w:rsidP="00293891">
            <w:pPr>
              <w:pBdr>
                <w:bottom w:val="single" w:sz="4" w:space="1" w:color="auto"/>
              </w:pBdr>
              <w:tabs>
                <w:tab w:val="decimal" w:pos="1692"/>
              </w:tabs>
              <w:spacing w:line="380" w:lineRule="exact"/>
              <w:rPr>
                <w:rFonts w:ascii="Arial" w:eastAsia="Arial Unicode MS" w:hAnsi="Arial" w:cs="Arial"/>
                <w:sz w:val="20"/>
                <w:szCs w:val="20"/>
                <w:cs/>
              </w:rPr>
            </w:pPr>
            <w:r w:rsidRPr="00553810">
              <w:rPr>
                <w:rFonts w:ascii="Arial" w:eastAsia="Arial Unicode MS" w:hAnsi="Arial" w:cs="Arial"/>
                <w:sz w:val="20"/>
                <w:szCs w:val="20"/>
              </w:rPr>
              <w:t>7</w:t>
            </w:r>
          </w:p>
        </w:tc>
        <w:tc>
          <w:tcPr>
            <w:tcW w:w="2070" w:type="dxa"/>
          </w:tcPr>
          <w:p w14:paraId="5DC1221D" w14:textId="5F13250C" w:rsidR="00293891" w:rsidRPr="001C3DEC" w:rsidRDefault="00293891" w:rsidP="00293891">
            <w:pPr>
              <w:pBdr>
                <w:bottom w:val="single" w:sz="4" w:space="1" w:color="auto"/>
              </w:pBdr>
              <w:tabs>
                <w:tab w:val="decimal" w:pos="1692"/>
              </w:tabs>
              <w:spacing w:line="380" w:lineRule="exact"/>
              <w:rPr>
                <w:rFonts w:ascii="Arial" w:eastAsia="Arial Unicode MS" w:hAnsi="Arial" w:cs="Arial"/>
                <w:sz w:val="20"/>
                <w:szCs w:val="20"/>
                <w:cs/>
              </w:rPr>
            </w:pPr>
            <w:r w:rsidRPr="00553810">
              <w:rPr>
                <w:rFonts w:ascii="Arial" w:eastAsia="Arial Unicode MS" w:hAnsi="Arial" w:cs="Arial"/>
                <w:sz w:val="20"/>
                <w:szCs w:val="20"/>
              </w:rPr>
              <w:t>-</w:t>
            </w:r>
          </w:p>
        </w:tc>
      </w:tr>
      <w:tr w:rsidR="00293891" w:rsidRPr="00D75364" w14:paraId="155FDED2" w14:textId="77777777" w:rsidTr="00D05257">
        <w:tc>
          <w:tcPr>
            <w:tcW w:w="4950" w:type="dxa"/>
          </w:tcPr>
          <w:p w14:paraId="0FB1E2F9" w14:textId="796CC087" w:rsidR="00293891" w:rsidRPr="00D75364" w:rsidRDefault="00293891" w:rsidP="00293891">
            <w:pPr>
              <w:tabs>
                <w:tab w:val="left" w:pos="900"/>
              </w:tabs>
              <w:spacing w:line="380" w:lineRule="exact"/>
              <w:rPr>
                <w:rFonts w:ascii="Arial" w:eastAsia="Arial Unicode MS" w:hAnsi="Arial" w:cs="Arial"/>
                <w:sz w:val="20"/>
                <w:szCs w:val="20"/>
              </w:rPr>
            </w:pPr>
            <w:r>
              <w:rPr>
                <w:rFonts w:ascii="Arial" w:eastAsia="Arial Unicode MS" w:hAnsi="Arial" w:cs="Arial"/>
                <w:sz w:val="20"/>
                <w:szCs w:val="20"/>
              </w:rPr>
              <w:t>As at 31 December 2020</w:t>
            </w:r>
          </w:p>
        </w:tc>
        <w:tc>
          <w:tcPr>
            <w:tcW w:w="2070" w:type="dxa"/>
          </w:tcPr>
          <w:p w14:paraId="365D12C5" w14:textId="7C8120C9" w:rsidR="00293891" w:rsidRPr="001C3DEC" w:rsidRDefault="00293891" w:rsidP="00293891">
            <w:pPr>
              <w:pBdr>
                <w:bottom w:val="single" w:sz="4" w:space="1" w:color="auto"/>
              </w:pBdr>
              <w:tabs>
                <w:tab w:val="decimal" w:pos="1692"/>
              </w:tabs>
              <w:spacing w:line="380" w:lineRule="exact"/>
              <w:rPr>
                <w:rFonts w:ascii="Arial" w:eastAsia="Arial Unicode MS" w:hAnsi="Arial" w:cs="Arial"/>
                <w:sz w:val="20"/>
                <w:szCs w:val="20"/>
                <w:cs/>
              </w:rPr>
            </w:pPr>
            <w:r w:rsidRPr="00553810">
              <w:rPr>
                <w:rFonts w:ascii="Arial" w:eastAsia="Arial Unicode MS" w:hAnsi="Arial" w:cs="Arial"/>
                <w:sz w:val="20"/>
                <w:szCs w:val="20"/>
              </w:rPr>
              <w:t>531,748</w:t>
            </w:r>
          </w:p>
        </w:tc>
        <w:tc>
          <w:tcPr>
            <w:tcW w:w="2070" w:type="dxa"/>
          </w:tcPr>
          <w:p w14:paraId="2BA5DEC4" w14:textId="00D3C0A6" w:rsidR="00293891" w:rsidRPr="001C3DEC" w:rsidRDefault="00293891" w:rsidP="00293891">
            <w:pPr>
              <w:pBdr>
                <w:bottom w:val="single" w:sz="4" w:space="1" w:color="auto"/>
              </w:pBdr>
              <w:tabs>
                <w:tab w:val="decimal" w:pos="1692"/>
              </w:tabs>
              <w:spacing w:line="380" w:lineRule="exact"/>
              <w:rPr>
                <w:rFonts w:ascii="Arial" w:eastAsia="Arial Unicode MS" w:hAnsi="Arial" w:cs="Arial"/>
                <w:sz w:val="20"/>
                <w:szCs w:val="20"/>
                <w:cs/>
              </w:rPr>
            </w:pPr>
            <w:r w:rsidRPr="00553810">
              <w:rPr>
                <w:rFonts w:ascii="Arial" w:eastAsia="Arial Unicode MS" w:hAnsi="Arial" w:cs="Arial"/>
                <w:sz w:val="20"/>
                <w:szCs w:val="20"/>
                <w:cs/>
              </w:rPr>
              <w:t>494</w:t>
            </w:r>
            <w:r w:rsidRPr="00553810">
              <w:rPr>
                <w:rFonts w:ascii="Arial" w:eastAsia="Arial Unicode MS" w:hAnsi="Arial" w:cs="Arial"/>
                <w:sz w:val="20"/>
                <w:szCs w:val="20"/>
              </w:rPr>
              <w:t>,</w:t>
            </w:r>
            <w:r w:rsidRPr="00553810">
              <w:rPr>
                <w:rFonts w:ascii="Arial" w:eastAsia="Arial Unicode MS" w:hAnsi="Arial" w:cs="Arial"/>
                <w:sz w:val="20"/>
                <w:szCs w:val="20"/>
                <w:cs/>
              </w:rPr>
              <w:t>0</w:t>
            </w:r>
            <w:r w:rsidRPr="00553810">
              <w:rPr>
                <w:rFonts w:ascii="Arial" w:eastAsia="Arial Unicode MS" w:hAnsi="Arial" w:cs="Arial"/>
                <w:sz w:val="20"/>
                <w:szCs w:val="20"/>
              </w:rPr>
              <w:t>51</w:t>
            </w:r>
          </w:p>
        </w:tc>
      </w:tr>
      <w:tr w:rsidR="00293891" w:rsidRPr="00D75364" w14:paraId="01544D93" w14:textId="77777777" w:rsidTr="00D05257">
        <w:tc>
          <w:tcPr>
            <w:tcW w:w="4950" w:type="dxa"/>
          </w:tcPr>
          <w:p w14:paraId="19F3DB0F" w14:textId="77777777" w:rsidR="00293891" w:rsidRPr="00D75364" w:rsidRDefault="00293891" w:rsidP="00293891">
            <w:pPr>
              <w:tabs>
                <w:tab w:val="left" w:pos="900"/>
              </w:tabs>
              <w:spacing w:line="380" w:lineRule="exact"/>
              <w:rPr>
                <w:rFonts w:ascii="Arial" w:eastAsia="Arial Unicode MS" w:hAnsi="Arial" w:cs="Arial"/>
                <w:b/>
                <w:bCs/>
                <w:sz w:val="20"/>
                <w:szCs w:val="20"/>
                <w:cs/>
              </w:rPr>
            </w:pPr>
            <w:r w:rsidRPr="00D75364">
              <w:rPr>
                <w:rFonts w:ascii="Arial" w:eastAsia="Arial Unicode MS" w:hAnsi="Arial" w:cs="Arial"/>
                <w:b/>
                <w:bCs/>
                <w:sz w:val="20"/>
                <w:szCs w:val="20"/>
              </w:rPr>
              <w:t>Net book value</w:t>
            </w:r>
          </w:p>
        </w:tc>
        <w:tc>
          <w:tcPr>
            <w:tcW w:w="2070" w:type="dxa"/>
          </w:tcPr>
          <w:p w14:paraId="3B278DD7" w14:textId="07C04164" w:rsidR="00293891" w:rsidRPr="001C3DEC" w:rsidRDefault="00293891" w:rsidP="00293891">
            <w:pPr>
              <w:tabs>
                <w:tab w:val="decimal" w:pos="1692"/>
              </w:tabs>
              <w:spacing w:line="380" w:lineRule="exact"/>
              <w:rPr>
                <w:rFonts w:ascii="Arial" w:eastAsia="Arial Unicode MS" w:hAnsi="Arial" w:cs="Arial"/>
                <w:sz w:val="20"/>
                <w:szCs w:val="20"/>
                <w:cs/>
              </w:rPr>
            </w:pPr>
          </w:p>
        </w:tc>
        <w:tc>
          <w:tcPr>
            <w:tcW w:w="2070" w:type="dxa"/>
          </w:tcPr>
          <w:p w14:paraId="77793E34" w14:textId="0BB05BD9" w:rsidR="00293891" w:rsidRPr="001C3DEC" w:rsidRDefault="00293891" w:rsidP="00293891">
            <w:pPr>
              <w:tabs>
                <w:tab w:val="decimal" w:pos="1692"/>
              </w:tabs>
              <w:spacing w:line="380" w:lineRule="exact"/>
              <w:rPr>
                <w:rFonts w:ascii="Arial" w:eastAsia="Arial Unicode MS" w:hAnsi="Arial" w:cs="Arial"/>
                <w:sz w:val="20"/>
                <w:szCs w:val="20"/>
              </w:rPr>
            </w:pPr>
          </w:p>
        </w:tc>
      </w:tr>
      <w:tr w:rsidR="00293891" w:rsidRPr="00D75364" w14:paraId="5BFCDD22" w14:textId="77777777" w:rsidTr="00D05257">
        <w:tc>
          <w:tcPr>
            <w:tcW w:w="4950" w:type="dxa"/>
          </w:tcPr>
          <w:p w14:paraId="1A30BD79" w14:textId="5C2306B5" w:rsidR="00293891" w:rsidRPr="00D75364" w:rsidRDefault="00293891" w:rsidP="00293891">
            <w:pPr>
              <w:tabs>
                <w:tab w:val="left" w:pos="900"/>
              </w:tabs>
              <w:spacing w:line="380" w:lineRule="exact"/>
              <w:rPr>
                <w:rFonts w:ascii="Arial" w:eastAsia="Arial Unicode MS" w:hAnsi="Arial" w:cs="Arial"/>
                <w:sz w:val="20"/>
                <w:szCs w:val="20"/>
              </w:rPr>
            </w:pPr>
            <w:r>
              <w:rPr>
                <w:rFonts w:ascii="Arial" w:eastAsia="Arial Unicode MS" w:hAnsi="Arial" w:cs="Arial"/>
                <w:sz w:val="20"/>
                <w:szCs w:val="20"/>
              </w:rPr>
              <w:t>As at 31 December 2019</w:t>
            </w:r>
          </w:p>
        </w:tc>
        <w:tc>
          <w:tcPr>
            <w:tcW w:w="2070" w:type="dxa"/>
          </w:tcPr>
          <w:p w14:paraId="5AE17FDB" w14:textId="04A2B9B4" w:rsidR="00293891" w:rsidRPr="001C3DEC" w:rsidRDefault="00293891" w:rsidP="00293891">
            <w:pPr>
              <w:pBdr>
                <w:bottom w:val="double" w:sz="4" w:space="1" w:color="auto"/>
              </w:pBdr>
              <w:tabs>
                <w:tab w:val="decimal" w:pos="1692"/>
              </w:tabs>
              <w:spacing w:line="380" w:lineRule="exact"/>
              <w:rPr>
                <w:rFonts w:ascii="Arial" w:eastAsia="Arial Unicode MS" w:hAnsi="Arial" w:cs="Arial"/>
                <w:sz w:val="20"/>
                <w:szCs w:val="20"/>
                <w:cs/>
              </w:rPr>
            </w:pPr>
            <w:r w:rsidRPr="00553810">
              <w:rPr>
                <w:rFonts w:ascii="Arial" w:eastAsia="Arial Unicode MS" w:hAnsi="Arial" w:cs="Arial"/>
                <w:sz w:val="20"/>
                <w:szCs w:val="20"/>
              </w:rPr>
              <w:t>476,030</w:t>
            </w:r>
          </w:p>
        </w:tc>
        <w:tc>
          <w:tcPr>
            <w:tcW w:w="2070" w:type="dxa"/>
          </w:tcPr>
          <w:p w14:paraId="17F2E30B" w14:textId="71BAE0E4" w:rsidR="00293891" w:rsidRPr="001C3DEC" w:rsidRDefault="00293891" w:rsidP="00293891">
            <w:pPr>
              <w:pBdr>
                <w:bottom w:val="double" w:sz="4" w:space="1" w:color="auto"/>
              </w:pBdr>
              <w:tabs>
                <w:tab w:val="decimal" w:pos="1692"/>
              </w:tabs>
              <w:spacing w:line="380" w:lineRule="exact"/>
              <w:rPr>
                <w:rFonts w:ascii="Arial" w:eastAsia="Arial Unicode MS" w:hAnsi="Arial" w:cs="Arial"/>
                <w:sz w:val="20"/>
                <w:szCs w:val="20"/>
              </w:rPr>
            </w:pPr>
            <w:r w:rsidRPr="00553810">
              <w:rPr>
                <w:rFonts w:ascii="Arial" w:eastAsia="Arial Unicode MS" w:hAnsi="Arial" w:cs="Arial"/>
                <w:sz w:val="20"/>
                <w:szCs w:val="20"/>
              </w:rPr>
              <w:t>456,855</w:t>
            </w:r>
          </w:p>
        </w:tc>
      </w:tr>
      <w:tr w:rsidR="00293891" w:rsidRPr="00D75364" w14:paraId="75695DD7" w14:textId="77777777" w:rsidTr="00D05257">
        <w:tc>
          <w:tcPr>
            <w:tcW w:w="4950" w:type="dxa"/>
          </w:tcPr>
          <w:p w14:paraId="0EBC4DC7" w14:textId="46C53DC6" w:rsidR="00293891" w:rsidRPr="00D75364" w:rsidRDefault="00293891" w:rsidP="00293891">
            <w:pPr>
              <w:tabs>
                <w:tab w:val="left" w:pos="900"/>
              </w:tabs>
              <w:spacing w:line="380" w:lineRule="exact"/>
              <w:rPr>
                <w:rFonts w:ascii="Arial" w:eastAsia="Arial Unicode MS" w:hAnsi="Arial" w:cs="Arial"/>
                <w:sz w:val="20"/>
                <w:szCs w:val="20"/>
              </w:rPr>
            </w:pPr>
            <w:r>
              <w:rPr>
                <w:rFonts w:ascii="Arial" w:eastAsia="Arial Unicode MS" w:hAnsi="Arial" w:cs="Arial"/>
                <w:sz w:val="20"/>
                <w:szCs w:val="20"/>
              </w:rPr>
              <w:t>As at 31 December 2020</w:t>
            </w:r>
          </w:p>
        </w:tc>
        <w:tc>
          <w:tcPr>
            <w:tcW w:w="2070" w:type="dxa"/>
          </w:tcPr>
          <w:p w14:paraId="69007866" w14:textId="5B5F69AC" w:rsidR="00293891" w:rsidRPr="001C3DEC" w:rsidRDefault="00293891" w:rsidP="00293891">
            <w:pPr>
              <w:pBdr>
                <w:bottom w:val="double" w:sz="4" w:space="1" w:color="auto"/>
              </w:pBdr>
              <w:tabs>
                <w:tab w:val="decimal" w:pos="1692"/>
              </w:tabs>
              <w:spacing w:line="380" w:lineRule="exact"/>
              <w:rPr>
                <w:rFonts w:ascii="Arial" w:eastAsia="Arial Unicode MS" w:hAnsi="Arial" w:cs="Arial"/>
                <w:sz w:val="20"/>
                <w:szCs w:val="20"/>
                <w:cs/>
              </w:rPr>
            </w:pPr>
            <w:r w:rsidRPr="00553810">
              <w:rPr>
                <w:rFonts w:ascii="Arial" w:eastAsia="Arial Unicode MS" w:hAnsi="Arial" w:cs="Arial"/>
                <w:sz w:val="20"/>
                <w:szCs w:val="20"/>
              </w:rPr>
              <w:t>488,870</w:t>
            </w:r>
          </w:p>
        </w:tc>
        <w:tc>
          <w:tcPr>
            <w:tcW w:w="2070" w:type="dxa"/>
          </w:tcPr>
          <w:p w14:paraId="5217C83B" w14:textId="3DA28109" w:rsidR="00293891" w:rsidRPr="001C3DEC" w:rsidRDefault="00293891" w:rsidP="00293891">
            <w:pPr>
              <w:pBdr>
                <w:bottom w:val="double" w:sz="4" w:space="1" w:color="auto"/>
              </w:pBdr>
              <w:tabs>
                <w:tab w:val="decimal" w:pos="1692"/>
              </w:tabs>
              <w:spacing w:line="380" w:lineRule="exact"/>
              <w:rPr>
                <w:rFonts w:ascii="Arial" w:eastAsia="Arial Unicode MS" w:hAnsi="Arial" w:cs="Arial"/>
                <w:sz w:val="20"/>
                <w:szCs w:val="20"/>
              </w:rPr>
            </w:pPr>
            <w:r w:rsidRPr="00553810">
              <w:rPr>
                <w:rFonts w:ascii="Arial" w:eastAsia="Arial Unicode MS" w:hAnsi="Arial" w:cs="Arial"/>
                <w:sz w:val="20"/>
                <w:szCs w:val="20"/>
              </w:rPr>
              <w:t>474,812</w:t>
            </w:r>
          </w:p>
        </w:tc>
      </w:tr>
    </w:tbl>
    <w:p w14:paraId="6641FC36" w14:textId="77777777" w:rsidR="00951054" w:rsidRDefault="00951054" w:rsidP="00951054">
      <w:pPr>
        <w:pStyle w:val="a"/>
        <w:tabs>
          <w:tab w:val="clear" w:pos="1080"/>
        </w:tabs>
        <w:spacing w:before="120" w:line="380" w:lineRule="exact"/>
        <w:ind w:left="547" w:hanging="547"/>
        <w:rPr>
          <w:rFonts w:ascii="Arial" w:eastAsia="Arial Unicode MS" w:hAnsi="Arial" w:cstheme="minorBidi"/>
          <w:b/>
          <w:bCs/>
          <w:sz w:val="22"/>
          <w:szCs w:val="22"/>
          <w:highlight w:val="yellow"/>
          <w:lang w:val="en-US"/>
        </w:rPr>
      </w:pPr>
    </w:p>
    <w:p w14:paraId="0C758E3E" w14:textId="77777777" w:rsidR="00951054" w:rsidRDefault="00951054" w:rsidP="00951054">
      <w:pPr>
        <w:pStyle w:val="a"/>
        <w:tabs>
          <w:tab w:val="clear" w:pos="1080"/>
        </w:tabs>
        <w:spacing w:before="120" w:line="380" w:lineRule="exact"/>
        <w:ind w:left="547" w:hanging="547"/>
        <w:rPr>
          <w:rFonts w:ascii="Arial" w:eastAsia="Arial Unicode MS" w:hAnsi="Arial" w:cstheme="minorBidi"/>
          <w:b/>
          <w:bCs/>
          <w:sz w:val="22"/>
          <w:szCs w:val="22"/>
          <w:highlight w:val="yellow"/>
          <w:lang w:val="en-US"/>
        </w:rPr>
      </w:pPr>
    </w:p>
    <w:p w14:paraId="14DEA636" w14:textId="77777777" w:rsidR="00951054" w:rsidRDefault="00951054" w:rsidP="00951054">
      <w:pPr>
        <w:pStyle w:val="a"/>
        <w:tabs>
          <w:tab w:val="clear" w:pos="1080"/>
        </w:tabs>
        <w:spacing w:before="120" w:line="380" w:lineRule="exact"/>
        <w:ind w:left="547" w:hanging="547"/>
        <w:rPr>
          <w:rFonts w:ascii="Arial" w:eastAsia="Arial Unicode MS" w:hAnsi="Arial" w:cstheme="minorBidi"/>
          <w:b/>
          <w:bCs/>
          <w:sz w:val="22"/>
          <w:szCs w:val="22"/>
          <w:highlight w:val="yellow"/>
          <w:lang w:val="en-US"/>
        </w:rPr>
      </w:pPr>
    </w:p>
    <w:p w14:paraId="3C9B163F" w14:textId="77777777" w:rsidR="00951054" w:rsidRDefault="00951054" w:rsidP="00951054">
      <w:pPr>
        <w:pStyle w:val="a"/>
        <w:tabs>
          <w:tab w:val="clear" w:pos="1080"/>
        </w:tabs>
        <w:spacing w:before="120" w:line="380" w:lineRule="exact"/>
        <w:ind w:left="547" w:hanging="547"/>
        <w:rPr>
          <w:rFonts w:ascii="Arial" w:eastAsia="Arial Unicode MS" w:hAnsi="Arial" w:cstheme="minorBidi"/>
          <w:b/>
          <w:bCs/>
          <w:sz w:val="22"/>
          <w:szCs w:val="22"/>
          <w:highlight w:val="yellow"/>
          <w:lang w:val="en-US"/>
        </w:rPr>
      </w:pPr>
    </w:p>
    <w:p w14:paraId="4DF46304" w14:textId="77777777" w:rsidR="005358E4" w:rsidRDefault="005358E4">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7FBF8CCB" w14:textId="7A23E425" w:rsidR="00951054" w:rsidRPr="00951054" w:rsidRDefault="00951054" w:rsidP="00951054">
      <w:pPr>
        <w:pStyle w:val="a"/>
        <w:tabs>
          <w:tab w:val="clear" w:pos="1080"/>
        </w:tabs>
        <w:spacing w:before="120" w:after="120" w:line="380" w:lineRule="exact"/>
        <w:ind w:left="547" w:hanging="547"/>
        <w:rPr>
          <w:rFonts w:ascii="Arial" w:eastAsia="Arial Unicode MS" w:hAnsi="Arial" w:cs="Arial"/>
          <w:b/>
          <w:bCs/>
          <w:sz w:val="22"/>
          <w:szCs w:val="22"/>
          <w:lang w:val="en-US"/>
        </w:rPr>
      </w:pPr>
      <w:r w:rsidRPr="00951054">
        <w:rPr>
          <w:rFonts w:ascii="Arial" w:eastAsia="Arial Unicode MS" w:hAnsi="Arial" w:cs="Arial"/>
          <w:b/>
          <w:bCs/>
          <w:sz w:val="22"/>
          <w:szCs w:val="22"/>
          <w:lang w:val="en-US"/>
        </w:rPr>
        <w:lastRenderedPageBreak/>
        <w:t>1</w:t>
      </w:r>
      <w:r>
        <w:rPr>
          <w:rFonts w:ascii="Arial" w:eastAsia="Arial Unicode MS" w:hAnsi="Arial" w:cs="Arial"/>
          <w:b/>
          <w:bCs/>
          <w:sz w:val="22"/>
          <w:szCs w:val="22"/>
          <w:lang w:val="en-US"/>
        </w:rPr>
        <w:t>6</w:t>
      </w:r>
      <w:r w:rsidRPr="00951054">
        <w:rPr>
          <w:rFonts w:ascii="Arial" w:eastAsia="Arial Unicode MS" w:hAnsi="Arial" w:cs="Arial"/>
          <w:b/>
          <w:bCs/>
          <w:sz w:val="22"/>
          <w:szCs w:val="22"/>
          <w:lang w:val="en-US"/>
        </w:rPr>
        <w:t>.</w:t>
      </w:r>
      <w:r w:rsidRPr="00951054">
        <w:rPr>
          <w:rFonts w:ascii="Arial" w:eastAsia="Arial Unicode MS" w:hAnsi="Arial" w:cs="Arial"/>
          <w:b/>
          <w:bCs/>
          <w:sz w:val="22"/>
          <w:szCs w:val="22"/>
          <w:lang w:val="en-US"/>
        </w:rPr>
        <w:tab/>
        <w:t>Leasehold rights</w:t>
      </w:r>
    </w:p>
    <w:p w14:paraId="72895176" w14:textId="77777777" w:rsidR="00951054" w:rsidRPr="009B6950" w:rsidRDefault="00951054" w:rsidP="00951054">
      <w:pPr>
        <w:tabs>
          <w:tab w:val="left" w:pos="900"/>
        </w:tabs>
        <w:spacing w:before="120" w:after="120" w:line="380" w:lineRule="exact"/>
        <w:ind w:left="547" w:hanging="547"/>
        <w:jc w:val="right"/>
        <w:rPr>
          <w:rFonts w:ascii="Arial" w:eastAsia="Arial Unicode MS" w:hAnsi="Arial" w:cs="Arial"/>
          <w:sz w:val="22"/>
          <w:szCs w:val="22"/>
        </w:rPr>
      </w:pPr>
      <w:r w:rsidRPr="009B6950">
        <w:rPr>
          <w:rFonts w:ascii="Arial" w:eastAsia="Arial Unicode MS" w:hAnsi="Arial" w:cs="Arial"/>
          <w:sz w:val="22"/>
          <w:szCs w:val="22"/>
          <w:cs/>
        </w:rPr>
        <w:t>(</w:t>
      </w:r>
      <w:r w:rsidRPr="009B6950">
        <w:rPr>
          <w:rFonts w:ascii="Arial" w:eastAsia="Arial Unicode MS" w:hAnsi="Arial" w:cs="Arial"/>
          <w:sz w:val="22"/>
          <w:szCs w:val="22"/>
        </w:rPr>
        <w:t>Unit: Thousand Baht</w:t>
      </w:r>
      <w:r w:rsidRPr="009B6950">
        <w:rPr>
          <w:rFonts w:ascii="Arial" w:eastAsia="Arial Unicode MS" w:hAnsi="Arial" w:cs="Arial"/>
          <w:sz w:val="22"/>
          <w:szCs w:val="22"/>
          <w:cs/>
        </w:rPr>
        <w:t>)</w:t>
      </w:r>
    </w:p>
    <w:tbl>
      <w:tblPr>
        <w:tblW w:w="9072" w:type="dxa"/>
        <w:tblInd w:w="468" w:type="dxa"/>
        <w:tblLayout w:type="fixed"/>
        <w:tblLook w:val="01E0" w:firstRow="1" w:lastRow="1" w:firstColumn="1" w:lastColumn="1" w:noHBand="0" w:noVBand="0"/>
      </w:tblPr>
      <w:tblGrid>
        <w:gridCol w:w="4572"/>
        <w:gridCol w:w="2250"/>
        <w:gridCol w:w="2250"/>
      </w:tblGrid>
      <w:tr w:rsidR="00951054" w:rsidRPr="009B6950" w14:paraId="5CE4B33E" w14:textId="77777777" w:rsidTr="00D05257">
        <w:tc>
          <w:tcPr>
            <w:tcW w:w="4572" w:type="dxa"/>
          </w:tcPr>
          <w:p w14:paraId="190716AD" w14:textId="77777777" w:rsidR="00951054" w:rsidRPr="009B6950" w:rsidRDefault="00951054" w:rsidP="00D05257">
            <w:pPr>
              <w:tabs>
                <w:tab w:val="left" w:pos="900"/>
              </w:tabs>
              <w:spacing w:line="380" w:lineRule="exact"/>
              <w:rPr>
                <w:rFonts w:ascii="Arial" w:eastAsia="Arial Unicode MS" w:hAnsi="Arial" w:cs="Arial"/>
                <w:sz w:val="22"/>
                <w:szCs w:val="22"/>
                <w:u w:val="single"/>
              </w:rPr>
            </w:pPr>
          </w:p>
        </w:tc>
        <w:tc>
          <w:tcPr>
            <w:tcW w:w="2250" w:type="dxa"/>
          </w:tcPr>
          <w:p w14:paraId="3FFDB999" w14:textId="77777777" w:rsidR="00951054" w:rsidRPr="009B6950" w:rsidRDefault="00951054" w:rsidP="00D05257">
            <w:pPr>
              <w:pBdr>
                <w:bottom w:val="single" w:sz="4" w:space="1" w:color="auto"/>
              </w:pBdr>
              <w:tabs>
                <w:tab w:val="left" w:pos="900"/>
              </w:tabs>
              <w:spacing w:line="380" w:lineRule="exact"/>
              <w:jc w:val="center"/>
              <w:rPr>
                <w:rFonts w:ascii="Arial" w:eastAsia="Arial Unicode MS" w:hAnsi="Arial" w:cs="Arial"/>
                <w:sz w:val="22"/>
                <w:szCs w:val="22"/>
              </w:rPr>
            </w:pPr>
            <w:r w:rsidRPr="009B6950">
              <w:rPr>
                <w:rFonts w:ascii="Arial" w:eastAsia="Arial Unicode MS" w:hAnsi="Arial" w:cs="Arial"/>
                <w:sz w:val="22"/>
                <w:szCs w:val="22"/>
              </w:rPr>
              <w:t>Consolidated financial statements</w:t>
            </w:r>
          </w:p>
        </w:tc>
        <w:tc>
          <w:tcPr>
            <w:tcW w:w="2250" w:type="dxa"/>
          </w:tcPr>
          <w:p w14:paraId="03C5F8C1" w14:textId="77777777" w:rsidR="00951054" w:rsidRPr="009B6950" w:rsidRDefault="00951054" w:rsidP="00D05257">
            <w:pPr>
              <w:pBdr>
                <w:bottom w:val="single" w:sz="4" w:space="1" w:color="auto"/>
              </w:pBdr>
              <w:tabs>
                <w:tab w:val="left" w:pos="900"/>
              </w:tabs>
              <w:spacing w:line="380" w:lineRule="exact"/>
              <w:jc w:val="center"/>
              <w:rPr>
                <w:rFonts w:ascii="Arial" w:eastAsia="Arial Unicode MS" w:hAnsi="Arial" w:cs="Arial"/>
                <w:sz w:val="22"/>
                <w:szCs w:val="22"/>
                <w:cs/>
              </w:rPr>
            </w:pPr>
            <w:r w:rsidRPr="009B6950">
              <w:rPr>
                <w:rFonts w:ascii="Arial" w:eastAsia="Arial Unicode MS" w:hAnsi="Arial" w:cs="Arial"/>
                <w:sz w:val="22"/>
                <w:szCs w:val="22"/>
              </w:rPr>
              <w:t>Separate                  financial statements</w:t>
            </w:r>
          </w:p>
        </w:tc>
      </w:tr>
      <w:tr w:rsidR="00951054" w:rsidRPr="009B6950" w14:paraId="62DB2692" w14:textId="77777777" w:rsidTr="00D05257">
        <w:tc>
          <w:tcPr>
            <w:tcW w:w="4572" w:type="dxa"/>
          </w:tcPr>
          <w:p w14:paraId="4CBD3507" w14:textId="77777777" w:rsidR="00951054" w:rsidRPr="009B6950" w:rsidRDefault="00951054" w:rsidP="00D05257">
            <w:pPr>
              <w:tabs>
                <w:tab w:val="left" w:pos="900"/>
              </w:tabs>
              <w:spacing w:line="380" w:lineRule="exact"/>
              <w:rPr>
                <w:rFonts w:ascii="Arial" w:eastAsia="Arial Unicode MS" w:hAnsi="Arial" w:cs="Arial"/>
                <w:b/>
                <w:bCs/>
                <w:sz w:val="22"/>
                <w:szCs w:val="22"/>
                <w:cs/>
              </w:rPr>
            </w:pPr>
            <w:r w:rsidRPr="009B6950">
              <w:rPr>
                <w:rFonts w:ascii="Arial" w:eastAsia="Arial Unicode MS" w:hAnsi="Arial" w:cs="Arial"/>
                <w:b/>
                <w:bCs/>
                <w:sz w:val="22"/>
                <w:szCs w:val="22"/>
              </w:rPr>
              <w:t>Cost</w:t>
            </w:r>
          </w:p>
        </w:tc>
        <w:tc>
          <w:tcPr>
            <w:tcW w:w="2250" w:type="dxa"/>
          </w:tcPr>
          <w:p w14:paraId="11A82FC7" w14:textId="77777777" w:rsidR="00951054" w:rsidRPr="009B6950" w:rsidRDefault="00951054" w:rsidP="00D05257">
            <w:pPr>
              <w:tabs>
                <w:tab w:val="left" w:pos="900"/>
              </w:tabs>
              <w:spacing w:line="380" w:lineRule="exact"/>
              <w:jc w:val="right"/>
              <w:rPr>
                <w:rFonts w:ascii="Arial" w:eastAsia="Arial Unicode MS" w:hAnsi="Arial" w:cs="Arial"/>
                <w:b/>
                <w:bCs/>
                <w:sz w:val="22"/>
                <w:szCs w:val="22"/>
              </w:rPr>
            </w:pPr>
          </w:p>
        </w:tc>
        <w:tc>
          <w:tcPr>
            <w:tcW w:w="2250" w:type="dxa"/>
          </w:tcPr>
          <w:p w14:paraId="7C3D9DC9" w14:textId="77777777" w:rsidR="00951054" w:rsidRPr="009B6950" w:rsidRDefault="00951054" w:rsidP="00D05257">
            <w:pPr>
              <w:tabs>
                <w:tab w:val="left" w:pos="900"/>
              </w:tabs>
              <w:spacing w:line="380" w:lineRule="exact"/>
              <w:jc w:val="right"/>
              <w:rPr>
                <w:rFonts w:ascii="Arial" w:eastAsia="Arial Unicode MS" w:hAnsi="Arial" w:cs="Arial"/>
                <w:b/>
                <w:bCs/>
                <w:sz w:val="22"/>
                <w:szCs w:val="22"/>
              </w:rPr>
            </w:pPr>
          </w:p>
        </w:tc>
      </w:tr>
      <w:tr w:rsidR="00951054" w:rsidRPr="009B6950" w14:paraId="6F88E251" w14:textId="77777777" w:rsidTr="00D05257">
        <w:tc>
          <w:tcPr>
            <w:tcW w:w="4572" w:type="dxa"/>
          </w:tcPr>
          <w:p w14:paraId="0C63A74D" w14:textId="4CFD8607" w:rsidR="00951054" w:rsidRPr="009B6950" w:rsidRDefault="00293891" w:rsidP="00D05257">
            <w:pPr>
              <w:tabs>
                <w:tab w:val="left" w:pos="900"/>
              </w:tabs>
              <w:spacing w:line="380" w:lineRule="exact"/>
              <w:rPr>
                <w:rFonts w:ascii="Arial" w:eastAsia="Arial Unicode MS" w:hAnsi="Arial" w:cs="Arial"/>
                <w:sz w:val="22"/>
                <w:szCs w:val="22"/>
              </w:rPr>
            </w:pPr>
            <w:r>
              <w:rPr>
                <w:rFonts w:ascii="Arial" w:eastAsia="Arial Unicode MS" w:hAnsi="Arial" w:cs="Arial"/>
                <w:sz w:val="20"/>
                <w:szCs w:val="20"/>
              </w:rPr>
              <w:t xml:space="preserve">As at </w:t>
            </w:r>
            <w:r w:rsidR="00951054" w:rsidRPr="009B6950">
              <w:rPr>
                <w:rFonts w:ascii="Arial" w:eastAsia="Arial Unicode MS" w:hAnsi="Arial" w:cs="Arial"/>
                <w:sz w:val="22"/>
                <w:szCs w:val="22"/>
              </w:rPr>
              <w:t>1 January 2019</w:t>
            </w:r>
          </w:p>
        </w:tc>
        <w:tc>
          <w:tcPr>
            <w:tcW w:w="2250" w:type="dxa"/>
          </w:tcPr>
          <w:p w14:paraId="6615FCE7" w14:textId="77777777" w:rsidR="00951054" w:rsidRPr="009B6950" w:rsidRDefault="00951054" w:rsidP="00D05257">
            <w:pPr>
              <w:tabs>
                <w:tab w:val="decimal" w:pos="1872"/>
              </w:tabs>
              <w:spacing w:line="380" w:lineRule="exact"/>
              <w:rPr>
                <w:rFonts w:ascii="Arial" w:eastAsia="Arial Unicode MS" w:hAnsi="Arial" w:cs="Arial"/>
                <w:sz w:val="22"/>
                <w:szCs w:val="22"/>
                <w:cs/>
              </w:rPr>
            </w:pPr>
            <w:r w:rsidRPr="009B6950">
              <w:rPr>
                <w:rFonts w:ascii="Arial" w:eastAsia="Arial Unicode MS" w:hAnsi="Arial" w:cs="Arial"/>
                <w:sz w:val="22"/>
                <w:szCs w:val="22"/>
              </w:rPr>
              <w:t>3,711,348</w:t>
            </w:r>
          </w:p>
        </w:tc>
        <w:tc>
          <w:tcPr>
            <w:tcW w:w="2250" w:type="dxa"/>
          </w:tcPr>
          <w:p w14:paraId="74941224" w14:textId="77777777" w:rsidR="00951054" w:rsidRPr="009B6950" w:rsidRDefault="00951054" w:rsidP="00D05257">
            <w:pPr>
              <w:tabs>
                <w:tab w:val="decimal" w:pos="1872"/>
              </w:tabs>
              <w:spacing w:line="380" w:lineRule="exact"/>
              <w:rPr>
                <w:rFonts w:ascii="Arial" w:eastAsia="Arial Unicode MS" w:hAnsi="Arial" w:cs="Arial"/>
                <w:sz w:val="22"/>
                <w:szCs w:val="22"/>
              </w:rPr>
            </w:pPr>
            <w:r w:rsidRPr="009B6950">
              <w:rPr>
                <w:rFonts w:ascii="Arial" w:eastAsia="Arial Unicode MS" w:hAnsi="Arial" w:cs="Arial"/>
                <w:sz w:val="22"/>
                <w:szCs w:val="22"/>
              </w:rPr>
              <w:t>3,300,637</w:t>
            </w:r>
          </w:p>
        </w:tc>
      </w:tr>
      <w:tr w:rsidR="00951054" w:rsidRPr="009B6950" w14:paraId="0E95FFD0" w14:textId="77777777" w:rsidTr="00D05257">
        <w:tc>
          <w:tcPr>
            <w:tcW w:w="4572" w:type="dxa"/>
          </w:tcPr>
          <w:p w14:paraId="715F2559" w14:textId="27F48A21" w:rsidR="00951054" w:rsidRPr="009B6950" w:rsidRDefault="005358E4" w:rsidP="00D05257">
            <w:pPr>
              <w:tabs>
                <w:tab w:val="left" w:pos="900"/>
              </w:tabs>
              <w:spacing w:line="380" w:lineRule="exact"/>
              <w:rPr>
                <w:rFonts w:ascii="Arial" w:eastAsia="Arial Unicode MS" w:hAnsi="Arial" w:cs="Arial"/>
                <w:sz w:val="22"/>
                <w:szCs w:val="22"/>
              </w:rPr>
            </w:pPr>
            <w:r>
              <w:rPr>
                <w:rFonts w:ascii="Arial" w:eastAsia="Arial Unicode MS" w:hAnsi="Arial" w:cs="Arial"/>
                <w:sz w:val="22"/>
                <w:szCs w:val="22"/>
              </w:rPr>
              <w:t>Increase</w:t>
            </w:r>
            <w:r w:rsidR="00951054" w:rsidRPr="009B6950">
              <w:rPr>
                <w:rFonts w:ascii="Arial" w:eastAsia="Arial Unicode MS" w:hAnsi="Arial" w:cs="Arial"/>
                <w:sz w:val="22"/>
                <w:szCs w:val="22"/>
              </w:rPr>
              <w:t xml:space="preserve"> during the year</w:t>
            </w:r>
          </w:p>
        </w:tc>
        <w:tc>
          <w:tcPr>
            <w:tcW w:w="2250" w:type="dxa"/>
          </w:tcPr>
          <w:p w14:paraId="6A28C522" w14:textId="77777777" w:rsidR="00951054" w:rsidRPr="009B6950" w:rsidRDefault="00951054" w:rsidP="00D05257">
            <w:pPr>
              <w:tabs>
                <w:tab w:val="decimal" w:pos="1872"/>
              </w:tabs>
              <w:spacing w:line="380" w:lineRule="exact"/>
              <w:rPr>
                <w:rFonts w:ascii="Arial" w:eastAsia="Arial Unicode MS" w:hAnsi="Arial" w:cs="Arial"/>
                <w:sz w:val="22"/>
                <w:szCs w:val="22"/>
              </w:rPr>
            </w:pPr>
            <w:r w:rsidRPr="009B6950">
              <w:rPr>
                <w:rFonts w:ascii="Arial" w:eastAsia="Arial Unicode MS" w:hAnsi="Arial" w:cs="Arial"/>
                <w:sz w:val="22"/>
                <w:szCs w:val="22"/>
              </w:rPr>
              <w:t>321,369</w:t>
            </w:r>
          </w:p>
        </w:tc>
        <w:tc>
          <w:tcPr>
            <w:tcW w:w="2250" w:type="dxa"/>
          </w:tcPr>
          <w:p w14:paraId="391FA8A8" w14:textId="77777777" w:rsidR="00951054" w:rsidRPr="009B6950" w:rsidRDefault="00951054" w:rsidP="00D05257">
            <w:pPr>
              <w:tabs>
                <w:tab w:val="decimal" w:pos="1872"/>
              </w:tabs>
              <w:spacing w:line="380" w:lineRule="exact"/>
              <w:rPr>
                <w:rFonts w:ascii="Arial" w:eastAsia="Arial Unicode MS" w:hAnsi="Arial" w:cs="Arial"/>
                <w:sz w:val="22"/>
                <w:szCs w:val="22"/>
              </w:rPr>
            </w:pPr>
            <w:r w:rsidRPr="009B6950">
              <w:rPr>
                <w:rFonts w:ascii="Arial" w:eastAsia="Arial Unicode MS" w:hAnsi="Arial" w:cs="Arial"/>
                <w:sz w:val="22"/>
                <w:szCs w:val="22"/>
              </w:rPr>
              <w:t>263,769</w:t>
            </w:r>
          </w:p>
        </w:tc>
      </w:tr>
      <w:tr w:rsidR="00951054" w:rsidRPr="009B6950" w14:paraId="67E912A9" w14:textId="77777777" w:rsidTr="00D05257">
        <w:tc>
          <w:tcPr>
            <w:tcW w:w="4572" w:type="dxa"/>
          </w:tcPr>
          <w:p w14:paraId="2B838CAE" w14:textId="77777777" w:rsidR="00951054" w:rsidRPr="009B6950" w:rsidRDefault="00951054" w:rsidP="00D05257">
            <w:pPr>
              <w:tabs>
                <w:tab w:val="left" w:pos="900"/>
              </w:tabs>
              <w:spacing w:line="380" w:lineRule="exact"/>
              <w:rPr>
                <w:rFonts w:ascii="Arial" w:eastAsia="Arial Unicode MS" w:hAnsi="Arial" w:cs="Arial"/>
                <w:sz w:val="22"/>
                <w:szCs w:val="22"/>
              </w:rPr>
            </w:pPr>
            <w:r w:rsidRPr="009B6950">
              <w:rPr>
                <w:rFonts w:ascii="Arial" w:eastAsia="Arial Unicode MS" w:hAnsi="Arial" w:cs="Arial"/>
                <w:sz w:val="22"/>
                <w:szCs w:val="22"/>
              </w:rPr>
              <w:t>Written-off</w:t>
            </w:r>
          </w:p>
        </w:tc>
        <w:tc>
          <w:tcPr>
            <w:tcW w:w="2250" w:type="dxa"/>
          </w:tcPr>
          <w:p w14:paraId="70B8B8F0" w14:textId="77777777" w:rsidR="00951054" w:rsidRPr="009B6950" w:rsidRDefault="00951054" w:rsidP="00D05257">
            <w:pPr>
              <w:pBdr>
                <w:bottom w:val="single" w:sz="4" w:space="1" w:color="auto"/>
              </w:pBdr>
              <w:tabs>
                <w:tab w:val="decimal" w:pos="1872"/>
              </w:tabs>
              <w:spacing w:line="380" w:lineRule="exact"/>
              <w:rPr>
                <w:rFonts w:ascii="Arial" w:eastAsia="Arial Unicode MS" w:hAnsi="Arial" w:cs="Arial"/>
                <w:sz w:val="22"/>
                <w:szCs w:val="22"/>
              </w:rPr>
            </w:pPr>
            <w:r w:rsidRPr="009B6950">
              <w:rPr>
                <w:rFonts w:ascii="Arial" w:eastAsia="Arial Unicode MS" w:hAnsi="Arial" w:cs="Arial"/>
                <w:sz w:val="22"/>
                <w:szCs w:val="22"/>
              </w:rPr>
              <w:t>(666)</w:t>
            </w:r>
          </w:p>
        </w:tc>
        <w:tc>
          <w:tcPr>
            <w:tcW w:w="2250" w:type="dxa"/>
          </w:tcPr>
          <w:p w14:paraId="799BC532" w14:textId="77777777" w:rsidR="00951054" w:rsidRPr="009B6950" w:rsidRDefault="00951054" w:rsidP="00D05257">
            <w:pPr>
              <w:pBdr>
                <w:bottom w:val="single" w:sz="4" w:space="1" w:color="auto"/>
              </w:pBdr>
              <w:tabs>
                <w:tab w:val="decimal" w:pos="1872"/>
              </w:tabs>
              <w:spacing w:line="380" w:lineRule="exact"/>
              <w:rPr>
                <w:rFonts w:ascii="Arial" w:eastAsia="Arial Unicode MS" w:hAnsi="Arial" w:cs="Arial"/>
                <w:sz w:val="22"/>
                <w:szCs w:val="22"/>
              </w:rPr>
            </w:pPr>
            <w:r w:rsidRPr="009B6950">
              <w:rPr>
                <w:rFonts w:ascii="Arial" w:eastAsia="Arial Unicode MS" w:hAnsi="Arial" w:cs="Arial"/>
                <w:sz w:val="22"/>
                <w:szCs w:val="22"/>
              </w:rPr>
              <w:t>(666)</w:t>
            </w:r>
          </w:p>
        </w:tc>
      </w:tr>
      <w:tr w:rsidR="00951054" w:rsidRPr="009B6950" w14:paraId="4C7FC09F" w14:textId="77777777" w:rsidTr="00D05257">
        <w:tc>
          <w:tcPr>
            <w:tcW w:w="4572" w:type="dxa"/>
          </w:tcPr>
          <w:p w14:paraId="737DD534" w14:textId="350B9030" w:rsidR="00951054" w:rsidRPr="009B6950" w:rsidRDefault="00293891" w:rsidP="00D05257">
            <w:pPr>
              <w:tabs>
                <w:tab w:val="left" w:pos="900"/>
              </w:tabs>
              <w:spacing w:line="380" w:lineRule="exact"/>
              <w:rPr>
                <w:rFonts w:ascii="Arial" w:eastAsia="Arial Unicode MS" w:hAnsi="Arial" w:cs="Arial"/>
                <w:sz w:val="22"/>
                <w:szCs w:val="22"/>
              </w:rPr>
            </w:pPr>
            <w:r>
              <w:rPr>
                <w:rFonts w:ascii="Arial" w:eastAsia="Arial Unicode MS" w:hAnsi="Arial" w:cs="Arial"/>
                <w:sz w:val="20"/>
                <w:szCs w:val="20"/>
              </w:rPr>
              <w:t xml:space="preserve">As at </w:t>
            </w:r>
            <w:r w:rsidR="00951054" w:rsidRPr="009B6950">
              <w:rPr>
                <w:rFonts w:ascii="Arial" w:eastAsia="Arial Unicode MS" w:hAnsi="Arial" w:cs="Arial"/>
                <w:sz w:val="22"/>
                <w:szCs w:val="22"/>
              </w:rPr>
              <w:t>31 December 2019</w:t>
            </w:r>
          </w:p>
        </w:tc>
        <w:tc>
          <w:tcPr>
            <w:tcW w:w="2250" w:type="dxa"/>
          </w:tcPr>
          <w:p w14:paraId="3D6916BD" w14:textId="77777777" w:rsidR="00951054" w:rsidRPr="009B6950" w:rsidRDefault="00951054" w:rsidP="00293891">
            <w:pPr>
              <w:pBdr>
                <w:bottom w:val="single" w:sz="4" w:space="1" w:color="auto"/>
              </w:pBdr>
              <w:tabs>
                <w:tab w:val="decimal" w:pos="1872"/>
              </w:tabs>
              <w:spacing w:line="380" w:lineRule="exact"/>
              <w:rPr>
                <w:rFonts w:ascii="Arial" w:eastAsia="Arial Unicode MS" w:hAnsi="Arial" w:cs="Arial"/>
                <w:sz w:val="22"/>
                <w:szCs w:val="22"/>
                <w:cs/>
              </w:rPr>
            </w:pPr>
            <w:r w:rsidRPr="009B6950">
              <w:rPr>
                <w:rFonts w:ascii="Arial" w:eastAsia="Arial Unicode MS" w:hAnsi="Arial" w:cs="Arial"/>
                <w:sz w:val="22"/>
                <w:szCs w:val="22"/>
              </w:rPr>
              <w:t>4,032,051</w:t>
            </w:r>
          </w:p>
        </w:tc>
        <w:tc>
          <w:tcPr>
            <w:tcW w:w="2250" w:type="dxa"/>
          </w:tcPr>
          <w:p w14:paraId="039A2B67" w14:textId="77777777" w:rsidR="00951054" w:rsidRPr="009B6950" w:rsidRDefault="00951054" w:rsidP="00293891">
            <w:pPr>
              <w:pBdr>
                <w:bottom w:val="single" w:sz="4" w:space="1" w:color="auto"/>
              </w:pBdr>
              <w:tabs>
                <w:tab w:val="decimal" w:pos="1872"/>
              </w:tabs>
              <w:spacing w:line="380" w:lineRule="exact"/>
              <w:rPr>
                <w:rFonts w:ascii="Arial" w:eastAsia="Arial Unicode MS" w:hAnsi="Arial" w:cs="Arial"/>
                <w:sz w:val="22"/>
                <w:szCs w:val="22"/>
              </w:rPr>
            </w:pPr>
            <w:r w:rsidRPr="009B6950">
              <w:rPr>
                <w:rFonts w:ascii="Arial" w:eastAsia="Arial Unicode MS" w:hAnsi="Arial" w:cs="Arial"/>
                <w:sz w:val="22"/>
                <w:szCs w:val="22"/>
              </w:rPr>
              <w:t>3,563,740</w:t>
            </w:r>
          </w:p>
        </w:tc>
      </w:tr>
      <w:tr w:rsidR="00951054" w:rsidRPr="009B6950" w14:paraId="09AED0F5" w14:textId="77777777" w:rsidTr="00D05257">
        <w:tc>
          <w:tcPr>
            <w:tcW w:w="4572" w:type="dxa"/>
          </w:tcPr>
          <w:p w14:paraId="035F5EEE" w14:textId="77777777" w:rsidR="00951054" w:rsidRPr="009B6950" w:rsidRDefault="00951054" w:rsidP="00D05257">
            <w:pPr>
              <w:tabs>
                <w:tab w:val="left" w:pos="900"/>
              </w:tabs>
              <w:spacing w:line="380" w:lineRule="exact"/>
              <w:rPr>
                <w:rFonts w:ascii="Arial" w:eastAsia="Arial Unicode MS" w:hAnsi="Arial" w:cs="Arial"/>
                <w:b/>
                <w:bCs/>
                <w:sz w:val="22"/>
                <w:szCs w:val="22"/>
                <w:cs/>
              </w:rPr>
            </w:pPr>
            <w:r w:rsidRPr="009B6950">
              <w:rPr>
                <w:rFonts w:ascii="Arial" w:eastAsia="Arial Unicode MS" w:hAnsi="Arial" w:cs="Arial"/>
                <w:b/>
                <w:bCs/>
                <w:sz w:val="22"/>
                <w:szCs w:val="22"/>
              </w:rPr>
              <w:t xml:space="preserve">Accumulated </w:t>
            </w:r>
            <w:proofErr w:type="spellStart"/>
            <w:r w:rsidRPr="009B6950">
              <w:rPr>
                <w:rFonts w:ascii="Arial" w:eastAsia="Arial Unicode MS" w:hAnsi="Arial" w:cs="Arial"/>
                <w:b/>
                <w:bCs/>
                <w:sz w:val="22"/>
                <w:szCs w:val="22"/>
              </w:rPr>
              <w:t>amortisation</w:t>
            </w:r>
            <w:proofErr w:type="spellEnd"/>
          </w:p>
        </w:tc>
        <w:tc>
          <w:tcPr>
            <w:tcW w:w="2250" w:type="dxa"/>
          </w:tcPr>
          <w:p w14:paraId="7CC971BA" w14:textId="77777777" w:rsidR="00951054" w:rsidRPr="009B6950" w:rsidRDefault="00951054" w:rsidP="00D05257">
            <w:pPr>
              <w:tabs>
                <w:tab w:val="decimal" w:pos="1872"/>
              </w:tabs>
              <w:spacing w:line="380" w:lineRule="exact"/>
              <w:rPr>
                <w:rFonts w:ascii="Arial" w:eastAsia="Arial Unicode MS" w:hAnsi="Arial" w:cs="Arial"/>
                <w:sz w:val="22"/>
                <w:szCs w:val="22"/>
                <w:cs/>
              </w:rPr>
            </w:pPr>
          </w:p>
        </w:tc>
        <w:tc>
          <w:tcPr>
            <w:tcW w:w="2250" w:type="dxa"/>
          </w:tcPr>
          <w:p w14:paraId="571CDF49" w14:textId="77777777" w:rsidR="00951054" w:rsidRPr="009B6950" w:rsidRDefault="00951054" w:rsidP="00D05257">
            <w:pPr>
              <w:tabs>
                <w:tab w:val="decimal" w:pos="1872"/>
              </w:tabs>
              <w:spacing w:line="380" w:lineRule="exact"/>
              <w:rPr>
                <w:rFonts w:ascii="Arial" w:eastAsia="Arial Unicode MS" w:hAnsi="Arial" w:cs="Arial"/>
                <w:sz w:val="22"/>
                <w:szCs w:val="22"/>
                <w:cs/>
              </w:rPr>
            </w:pPr>
          </w:p>
        </w:tc>
      </w:tr>
      <w:tr w:rsidR="00951054" w:rsidRPr="009B6950" w14:paraId="14525C86" w14:textId="77777777" w:rsidTr="00D05257">
        <w:tc>
          <w:tcPr>
            <w:tcW w:w="4572" w:type="dxa"/>
          </w:tcPr>
          <w:p w14:paraId="12930DE4" w14:textId="082F3DF2" w:rsidR="00951054" w:rsidRPr="009B6950" w:rsidRDefault="00293891" w:rsidP="00D05257">
            <w:pPr>
              <w:tabs>
                <w:tab w:val="left" w:pos="900"/>
              </w:tabs>
              <w:spacing w:line="380" w:lineRule="exact"/>
              <w:rPr>
                <w:rFonts w:ascii="Arial" w:eastAsia="Arial Unicode MS" w:hAnsi="Arial" w:cs="Arial"/>
                <w:sz w:val="22"/>
                <w:szCs w:val="22"/>
              </w:rPr>
            </w:pPr>
            <w:r>
              <w:rPr>
                <w:rFonts w:ascii="Arial" w:eastAsia="Arial Unicode MS" w:hAnsi="Arial" w:cs="Arial"/>
                <w:sz w:val="20"/>
                <w:szCs w:val="20"/>
              </w:rPr>
              <w:t xml:space="preserve">As at </w:t>
            </w:r>
            <w:r w:rsidR="00951054" w:rsidRPr="009B6950">
              <w:rPr>
                <w:rFonts w:ascii="Arial" w:eastAsia="Arial Unicode MS" w:hAnsi="Arial" w:cs="Arial"/>
                <w:sz w:val="22"/>
                <w:szCs w:val="22"/>
              </w:rPr>
              <w:t>1 January 2019</w:t>
            </w:r>
          </w:p>
        </w:tc>
        <w:tc>
          <w:tcPr>
            <w:tcW w:w="2250" w:type="dxa"/>
          </w:tcPr>
          <w:p w14:paraId="2E8890DD" w14:textId="77777777" w:rsidR="00951054" w:rsidRPr="009B6950" w:rsidRDefault="00951054" w:rsidP="00D05257">
            <w:pPr>
              <w:tabs>
                <w:tab w:val="decimal" w:pos="1872"/>
              </w:tabs>
              <w:spacing w:line="380" w:lineRule="exact"/>
              <w:rPr>
                <w:rFonts w:ascii="Arial" w:eastAsia="Arial Unicode MS" w:hAnsi="Arial" w:cs="Arial"/>
                <w:sz w:val="22"/>
                <w:szCs w:val="22"/>
                <w:cs/>
              </w:rPr>
            </w:pPr>
            <w:r w:rsidRPr="009B6950">
              <w:rPr>
                <w:rFonts w:ascii="Arial" w:eastAsia="Arial Unicode MS" w:hAnsi="Arial" w:cs="Arial"/>
                <w:sz w:val="22"/>
                <w:szCs w:val="22"/>
              </w:rPr>
              <w:t>738,091</w:t>
            </w:r>
          </w:p>
        </w:tc>
        <w:tc>
          <w:tcPr>
            <w:tcW w:w="2250" w:type="dxa"/>
          </w:tcPr>
          <w:p w14:paraId="482A2821" w14:textId="77777777" w:rsidR="00951054" w:rsidRPr="009B6950" w:rsidRDefault="00951054" w:rsidP="00D05257">
            <w:pPr>
              <w:tabs>
                <w:tab w:val="decimal" w:pos="1872"/>
              </w:tabs>
              <w:spacing w:line="380" w:lineRule="exact"/>
              <w:rPr>
                <w:rFonts w:ascii="Arial" w:eastAsia="Arial Unicode MS" w:hAnsi="Arial" w:cs="Arial"/>
                <w:sz w:val="22"/>
                <w:szCs w:val="22"/>
              </w:rPr>
            </w:pPr>
            <w:r w:rsidRPr="009B6950">
              <w:rPr>
                <w:rFonts w:ascii="Arial" w:eastAsia="Arial Unicode MS" w:hAnsi="Arial" w:cs="Arial"/>
                <w:sz w:val="22"/>
                <w:szCs w:val="22"/>
              </w:rPr>
              <w:t>708,159</w:t>
            </w:r>
          </w:p>
        </w:tc>
      </w:tr>
      <w:tr w:rsidR="00951054" w:rsidRPr="009B6950" w14:paraId="1CA6A195" w14:textId="77777777" w:rsidTr="00D05257">
        <w:tc>
          <w:tcPr>
            <w:tcW w:w="4572" w:type="dxa"/>
          </w:tcPr>
          <w:p w14:paraId="36B42EB0" w14:textId="77777777" w:rsidR="00951054" w:rsidRPr="009B6950" w:rsidRDefault="00951054" w:rsidP="00D05257">
            <w:pPr>
              <w:tabs>
                <w:tab w:val="left" w:pos="900"/>
              </w:tabs>
              <w:spacing w:line="380" w:lineRule="exact"/>
              <w:rPr>
                <w:rFonts w:ascii="Arial" w:eastAsia="Arial Unicode MS" w:hAnsi="Arial" w:cs="Arial"/>
                <w:sz w:val="22"/>
                <w:szCs w:val="22"/>
              </w:rPr>
            </w:pPr>
            <w:proofErr w:type="spellStart"/>
            <w:r w:rsidRPr="009B6950">
              <w:rPr>
                <w:rFonts w:ascii="Arial" w:eastAsia="Arial Unicode MS" w:hAnsi="Arial" w:cs="Arial"/>
                <w:sz w:val="22"/>
                <w:szCs w:val="22"/>
              </w:rPr>
              <w:t>Amortisation</w:t>
            </w:r>
            <w:proofErr w:type="spellEnd"/>
            <w:r w:rsidRPr="009B6950">
              <w:rPr>
                <w:rFonts w:ascii="Arial" w:eastAsia="Arial Unicode MS" w:hAnsi="Arial" w:cs="Arial"/>
                <w:sz w:val="22"/>
                <w:szCs w:val="22"/>
              </w:rPr>
              <w:t xml:space="preserve"> for the year</w:t>
            </w:r>
          </w:p>
        </w:tc>
        <w:tc>
          <w:tcPr>
            <w:tcW w:w="2250" w:type="dxa"/>
          </w:tcPr>
          <w:p w14:paraId="396FDDA5" w14:textId="77777777" w:rsidR="00951054" w:rsidRPr="009B6950" w:rsidRDefault="00951054" w:rsidP="00D05257">
            <w:pPr>
              <w:tabs>
                <w:tab w:val="decimal" w:pos="1872"/>
              </w:tabs>
              <w:spacing w:line="380" w:lineRule="exact"/>
              <w:rPr>
                <w:rFonts w:ascii="Arial" w:eastAsia="Arial Unicode MS" w:hAnsi="Arial" w:cs="Arial"/>
                <w:sz w:val="22"/>
                <w:szCs w:val="22"/>
              </w:rPr>
            </w:pPr>
            <w:r w:rsidRPr="009B6950">
              <w:rPr>
                <w:rFonts w:ascii="Arial" w:eastAsia="Arial Unicode MS" w:hAnsi="Arial" w:cs="Arial"/>
                <w:sz w:val="22"/>
                <w:szCs w:val="22"/>
              </w:rPr>
              <w:t>125,090</w:t>
            </w:r>
          </w:p>
        </w:tc>
        <w:tc>
          <w:tcPr>
            <w:tcW w:w="2250" w:type="dxa"/>
          </w:tcPr>
          <w:p w14:paraId="1396D644" w14:textId="77777777" w:rsidR="00951054" w:rsidRPr="009B6950" w:rsidRDefault="00951054" w:rsidP="00D05257">
            <w:pPr>
              <w:tabs>
                <w:tab w:val="decimal" w:pos="1872"/>
              </w:tabs>
              <w:spacing w:line="380" w:lineRule="exact"/>
              <w:rPr>
                <w:rFonts w:ascii="Arial" w:eastAsia="Arial Unicode MS" w:hAnsi="Arial" w:cs="Arial"/>
                <w:sz w:val="22"/>
                <w:szCs w:val="22"/>
              </w:rPr>
            </w:pPr>
            <w:r w:rsidRPr="009B6950">
              <w:rPr>
                <w:rFonts w:ascii="Arial" w:eastAsia="Arial Unicode MS" w:hAnsi="Arial" w:cs="Arial"/>
                <w:sz w:val="22"/>
                <w:szCs w:val="22"/>
              </w:rPr>
              <w:t>110,536</w:t>
            </w:r>
          </w:p>
        </w:tc>
      </w:tr>
      <w:tr w:rsidR="00951054" w:rsidRPr="009B6950" w14:paraId="07587D4E" w14:textId="77777777" w:rsidTr="00D05257">
        <w:tc>
          <w:tcPr>
            <w:tcW w:w="4572" w:type="dxa"/>
          </w:tcPr>
          <w:p w14:paraId="3F91916B" w14:textId="77777777" w:rsidR="00951054" w:rsidRPr="009B6950" w:rsidRDefault="00951054" w:rsidP="00D05257">
            <w:pPr>
              <w:tabs>
                <w:tab w:val="left" w:pos="900"/>
              </w:tabs>
              <w:spacing w:line="380" w:lineRule="exact"/>
              <w:rPr>
                <w:rFonts w:ascii="Arial" w:eastAsia="Arial Unicode MS" w:hAnsi="Arial" w:cs="Arial"/>
                <w:sz w:val="22"/>
                <w:szCs w:val="22"/>
              </w:rPr>
            </w:pPr>
            <w:proofErr w:type="spellStart"/>
            <w:r w:rsidRPr="009B6950">
              <w:rPr>
                <w:rFonts w:ascii="Arial" w:eastAsia="Arial Unicode MS" w:hAnsi="Arial" w:cs="Arial"/>
                <w:sz w:val="22"/>
                <w:szCs w:val="22"/>
              </w:rPr>
              <w:t>Amortisation</w:t>
            </w:r>
            <w:proofErr w:type="spellEnd"/>
            <w:r w:rsidRPr="009B6950">
              <w:rPr>
                <w:rFonts w:ascii="Arial" w:eastAsia="Arial Unicode MS" w:hAnsi="Arial" w:cs="Arial"/>
                <w:sz w:val="22"/>
                <w:szCs w:val="22"/>
              </w:rPr>
              <w:t xml:space="preserve"> on written-off</w:t>
            </w:r>
          </w:p>
        </w:tc>
        <w:tc>
          <w:tcPr>
            <w:tcW w:w="2250" w:type="dxa"/>
          </w:tcPr>
          <w:p w14:paraId="4E8489DD" w14:textId="77777777" w:rsidR="00951054" w:rsidRPr="009B6950" w:rsidRDefault="00951054" w:rsidP="00D05257">
            <w:pPr>
              <w:pBdr>
                <w:bottom w:val="single" w:sz="4" w:space="1" w:color="auto"/>
              </w:pBdr>
              <w:tabs>
                <w:tab w:val="decimal" w:pos="1872"/>
              </w:tabs>
              <w:spacing w:line="380" w:lineRule="exact"/>
              <w:rPr>
                <w:rFonts w:ascii="Arial" w:eastAsia="Arial Unicode MS" w:hAnsi="Arial" w:cs="Arial"/>
                <w:sz w:val="22"/>
                <w:szCs w:val="22"/>
              </w:rPr>
            </w:pPr>
            <w:r w:rsidRPr="009B6950">
              <w:rPr>
                <w:rFonts w:ascii="Arial" w:eastAsia="Arial Unicode MS" w:hAnsi="Arial" w:cs="Arial"/>
                <w:sz w:val="22"/>
                <w:szCs w:val="22"/>
              </w:rPr>
              <w:t>(552)</w:t>
            </w:r>
          </w:p>
        </w:tc>
        <w:tc>
          <w:tcPr>
            <w:tcW w:w="2250" w:type="dxa"/>
          </w:tcPr>
          <w:p w14:paraId="4DA9D4E0" w14:textId="77777777" w:rsidR="00951054" w:rsidRPr="009B6950" w:rsidRDefault="00951054" w:rsidP="00D05257">
            <w:pPr>
              <w:pBdr>
                <w:bottom w:val="single" w:sz="4" w:space="1" w:color="auto"/>
              </w:pBdr>
              <w:tabs>
                <w:tab w:val="decimal" w:pos="1872"/>
              </w:tabs>
              <w:spacing w:line="380" w:lineRule="exact"/>
              <w:rPr>
                <w:rFonts w:ascii="Arial" w:eastAsia="Arial Unicode MS" w:hAnsi="Arial" w:cs="Arial"/>
                <w:sz w:val="22"/>
                <w:szCs w:val="22"/>
              </w:rPr>
            </w:pPr>
            <w:r w:rsidRPr="009B6950">
              <w:rPr>
                <w:rFonts w:ascii="Arial" w:eastAsia="Arial Unicode MS" w:hAnsi="Arial" w:cs="Arial"/>
                <w:sz w:val="22"/>
                <w:szCs w:val="22"/>
              </w:rPr>
              <w:t>(552)</w:t>
            </w:r>
          </w:p>
        </w:tc>
      </w:tr>
      <w:tr w:rsidR="00951054" w:rsidRPr="009B6950" w14:paraId="3CC464F9" w14:textId="77777777" w:rsidTr="00D05257">
        <w:tc>
          <w:tcPr>
            <w:tcW w:w="4572" w:type="dxa"/>
          </w:tcPr>
          <w:p w14:paraId="68CBCA56" w14:textId="17682629" w:rsidR="00951054" w:rsidRPr="009B6950" w:rsidRDefault="00293891" w:rsidP="00D05257">
            <w:pPr>
              <w:tabs>
                <w:tab w:val="left" w:pos="900"/>
              </w:tabs>
              <w:spacing w:line="380" w:lineRule="exact"/>
              <w:rPr>
                <w:rFonts w:ascii="Arial" w:eastAsia="Arial Unicode MS" w:hAnsi="Arial" w:cs="Arial"/>
                <w:sz w:val="22"/>
                <w:szCs w:val="22"/>
              </w:rPr>
            </w:pPr>
            <w:r>
              <w:rPr>
                <w:rFonts w:ascii="Arial" w:eastAsia="Arial Unicode MS" w:hAnsi="Arial" w:cs="Arial"/>
                <w:sz w:val="20"/>
                <w:szCs w:val="20"/>
              </w:rPr>
              <w:t xml:space="preserve">As at </w:t>
            </w:r>
            <w:r w:rsidR="00951054" w:rsidRPr="009B6950">
              <w:rPr>
                <w:rFonts w:ascii="Arial" w:eastAsia="Arial Unicode MS" w:hAnsi="Arial" w:cs="Arial"/>
                <w:sz w:val="22"/>
                <w:szCs w:val="22"/>
              </w:rPr>
              <w:t>31 December 2019</w:t>
            </w:r>
          </w:p>
        </w:tc>
        <w:tc>
          <w:tcPr>
            <w:tcW w:w="2250" w:type="dxa"/>
          </w:tcPr>
          <w:p w14:paraId="6D1E3D80" w14:textId="77777777" w:rsidR="00951054" w:rsidRPr="009B6950" w:rsidRDefault="00951054" w:rsidP="00293891">
            <w:pPr>
              <w:pBdr>
                <w:bottom w:val="single" w:sz="4" w:space="1" w:color="auto"/>
              </w:pBdr>
              <w:tabs>
                <w:tab w:val="decimal" w:pos="1872"/>
              </w:tabs>
              <w:spacing w:line="380" w:lineRule="exact"/>
              <w:rPr>
                <w:rFonts w:ascii="Arial" w:eastAsia="Arial Unicode MS" w:hAnsi="Arial" w:cs="Arial"/>
                <w:sz w:val="22"/>
                <w:szCs w:val="22"/>
                <w:cs/>
              </w:rPr>
            </w:pPr>
            <w:r w:rsidRPr="009B6950">
              <w:rPr>
                <w:rFonts w:ascii="Arial" w:eastAsia="Arial Unicode MS" w:hAnsi="Arial" w:cs="Arial"/>
                <w:sz w:val="22"/>
                <w:szCs w:val="22"/>
              </w:rPr>
              <w:t>862,629</w:t>
            </w:r>
          </w:p>
        </w:tc>
        <w:tc>
          <w:tcPr>
            <w:tcW w:w="2250" w:type="dxa"/>
          </w:tcPr>
          <w:p w14:paraId="3C2A45CC" w14:textId="77777777" w:rsidR="00951054" w:rsidRPr="009B6950" w:rsidRDefault="00951054" w:rsidP="00293891">
            <w:pPr>
              <w:pBdr>
                <w:bottom w:val="single" w:sz="4" w:space="1" w:color="auto"/>
              </w:pBdr>
              <w:tabs>
                <w:tab w:val="decimal" w:pos="1872"/>
              </w:tabs>
              <w:spacing w:line="380" w:lineRule="exact"/>
              <w:rPr>
                <w:rFonts w:ascii="Arial" w:eastAsia="Arial Unicode MS" w:hAnsi="Arial" w:cs="Arial"/>
                <w:sz w:val="22"/>
                <w:szCs w:val="22"/>
              </w:rPr>
            </w:pPr>
            <w:r w:rsidRPr="009B6950">
              <w:rPr>
                <w:rFonts w:ascii="Arial" w:eastAsia="Arial Unicode MS" w:hAnsi="Arial" w:cs="Arial"/>
                <w:sz w:val="22"/>
                <w:szCs w:val="22"/>
              </w:rPr>
              <w:t>818,143</w:t>
            </w:r>
          </w:p>
        </w:tc>
      </w:tr>
      <w:tr w:rsidR="00951054" w:rsidRPr="009B6950" w14:paraId="3CBDA14F" w14:textId="77777777" w:rsidTr="00D05257">
        <w:tc>
          <w:tcPr>
            <w:tcW w:w="4572" w:type="dxa"/>
          </w:tcPr>
          <w:p w14:paraId="49D339F5" w14:textId="77777777" w:rsidR="00951054" w:rsidRPr="009B6950" w:rsidRDefault="00951054" w:rsidP="00D05257">
            <w:pPr>
              <w:tabs>
                <w:tab w:val="left" w:pos="900"/>
              </w:tabs>
              <w:spacing w:line="380" w:lineRule="exact"/>
              <w:rPr>
                <w:rFonts w:ascii="Arial" w:eastAsia="Arial Unicode MS" w:hAnsi="Arial" w:cs="Arial"/>
                <w:b/>
                <w:bCs/>
                <w:sz w:val="22"/>
                <w:szCs w:val="22"/>
                <w:cs/>
              </w:rPr>
            </w:pPr>
            <w:r w:rsidRPr="009B6950">
              <w:rPr>
                <w:rFonts w:ascii="Arial" w:eastAsia="Arial Unicode MS" w:hAnsi="Arial" w:cs="Arial"/>
                <w:b/>
                <w:bCs/>
                <w:sz w:val="22"/>
                <w:szCs w:val="22"/>
              </w:rPr>
              <w:t>Net book value</w:t>
            </w:r>
          </w:p>
        </w:tc>
        <w:tc>
          <w:tcPr>
            <w:tcW w:w="2250" w:type="dxa"/>
          </w:tcPr>
          <w:p w14:paraId="47633F19" w14:textId="77777777" w:rsidR="00951054" w:rsidRPr="009B6950" w:rsidRDefault="00951054" w:rsidP="00D05257">
            <w:pPr>
              <w:tabs>
                <w:tab w:val="decimal" w:pos="1872"/>
              </w:tabs>
              <w:spacing w:line="380" w:lineRule="exact"/>
              <w:rPr>
                <w:rFonts w:ascii="Arial" w:eastAsia="Arial Unicode MS" w:hAnsi="Arial" w:cs="Arial"/>
                <w:sz w:val="22"/>
                <w:szCs w:val="22"/>
                <w:cs/>
              </w:rPr>
            </w:pPr>
          </w:p>
        </w:tc>
        <w:tc>
          <w:tcPr>
            <w:tcW w:w="2250" w:type="dxa"/>
          </w:tcPr>
          <w:p w14:paraId="45788CC8" w14:textId="77777777" w:rsidR="00951054" w:rsidRPr="009B6950" w:rsidRDefault="00951054" w:rsidP="00D05257">
            <w:pPr>
              <w:tabs>
                <w:tab w:val="decimal" w:pos="1872"/>
              </w:tabs>
              <w:spacing w:line="380" w:lineRule="exact"/>
              <w:rPr>
                <w:rFonts w:ascii="Arial" w:eastAsia="Arial Unicode MS" w:hAnsi="Arial" w:cs="Arial"/>
                <w:sz w:val="22"/>
                <w:szCs w:val="22"/>
                <w:cs/>
              </w:rPr>
            </w:pPr>
          </w:p>
        </w:tc>
      </w:tr>
      <w:tr w:rsidR="00951054" w:rsidRPr="009B6950" w14:paraId="7130CC6F" w14:textId="77777777" w:rsidTr="00D05257">
        <w:tc>
          <w:tcPr>
            <w:tcW w:w="4572" w:type="dxa"/>
          </w:tcPr>
          <w:p w14:paraId="51E22692" w14:textId="6049A8F8" w:rsidR="00951054" w:rsidRPr="009B6950" w:rsidRDefault="00293891" w:rsidP="00D05257">
            <w:pPr>
              <w:tabs>
                <w:tab w:val="left" w:pos="900"/>
              </w:tabs>
              <w:spacing w:line="380" w:lineRule="exact"/>
              <w:rPr>
                <w:rFonts w:ascii="Arial" w:eastAsia="Arial Unicode MS" w:hAnsi="Arial" w:cs="Arial"/>
                <w:sz w:val="22"/>
                <w:szCs w:val="22"/>
              </w:rPr>
            </w:pPr>
            <w:r>
              <w:rPr>
                <w:rFonts w:ascii="Arial" w:eastAsia="Arial Unicode MS" w:hAnsi="Arial" w:cs="Arial"/>
                <w:sz w:val="20"/>
                <w:szCs w:val="20"/>
              </w:rPr>
              <w:t xml:space="preserve">As at </w:t>
            </w:r>
            <w:r w:rsidR="00951054" w:rsidRPr="009B6950">
              <w:rPr>
                <w:rFonts w:ascii="Arial" w:eastAsia="Arial Unicode MS" w:hAnsi="Arial" w:cs="Arial"/>
                <w:sz w:val="22"/>
                <w:szCs w:val="22"/>
              </w:rPr>
              <w:t>31 December 2019</w:t>
            </w:r>
          </w:p>
        </w:tc>
        <w:tc>
          <w:tcPr>
            <w:tcW w:w="2250" w:type="dxa"/>
          </w:tcPr>
          <w:p w14:paraId="6BEE84D4" w14:textId="77777777" w:rsidR="00951054" w:rsidRPr="009B6950" w:rsidRDefault="00951054" w:rsidP="00293891">
            <w:pPr>
              <w:pBdr>
                <w:bottom w:val="double" w:sz="4" w:space="1" w:color="auto"/>
              </w:pBdr>
              <w:tabs>
                <w:tab w:val="decimal" w:pos="1872"/>
              </w:tabs>
              <w:spacing w:line="380" w:lineRule="exact"/>
              <w:rPr>
                <w:rFonts w:ascii="Arial" w:eastAsia="Arial Unicode MS" w:hAnsi="Arial" w:cs="Arial"/>
                <w:sz w:val="22"/>
                <w:szCs w:val="22"/>
              </w:rPr>
            </w:pPr>
            <w:r w:rsidRPr="009B6950">
              <w:rPr>
                <w:rFonts w:ascii="Arial" w:eastAsia="Arial Unicode MS" w:hAnsi="Arial" w:cs="Arial"/>
                <w:sz w:val="22"/>
                <w:szCs w:val="22"/>
              </w:rPr>
              <w:t>3,169,422</w:t>
            </w:r>
          </w:p>
        </w:tc>
        <w:tc>
          <w:tcPr>
            <w:tcW w:w="2250" w:type="dxa"/>
          </w:tcPr>
          <w:p w14:paraId="386AB865" w14:textId="77777777" w:rsidR="00951054" w:rsidRPr="009B6950" w:rsidRDefault="00951054" w:rsidP="00293891">
            <w:pPr>
              <w:pBdr>
                <w:bottom w:val="double" w:sz="4" w:space="1" w:color="auto"/>
              </w:pBdr>
              <w:tabs>
                <w:tab w:val="decimal" w:pos="1872"/>
              </w:tabs>
              <w:spacing w:line="380" w:lineRule="exact"/>
              <w:rPr>
                <w:rFonts w:ascii="Arial" w:eastAsia="Arial Unicode MS" w:hAnsi="Arial" w:cs="Arial"/>
                <w:sz w:val="22"/>
                <w:szCs w:val="22"/>
              </w:rPr>
            </w:pPr>
            <w:r w:rsidRPr="009B6950">
              <w:rPr>
                <w:rFonts w:ascii="Arial" w:eastAsia="Arial Unicode MS" w:hAnsi="Arial" w:cs="Arial"/>
                <w:sz w:val="22"/>
                <w:szCs w:val="22"/>
              </w:rPr>
              <w:t>2,745,597</w:t>
            </w:r>
          </w:p>
        </w:tc>
      </w:tr>
      <w:tr w:rsidR="00293891" w:rsidRPr="009B6950" w14:paraId="6B44AFD2" w14:textId="77777777" w:rsidTr="00D05257">
        <w:tc>
          <w:tcPr>
            <w:tcW w:w="4572" w:type="dxa"/>
          </w:tcPr>
          <w:p w14:paraId="55D2E8DD" w14:textId="6CDD5071" w:rsidR="00293891" w:rsidRDefault="00293891" w:rsidP="00293891">
            <w:pPr>
              <w:tabs>
                <w:tab w:val="left" w:pos="900"/>
              </w:tabs>
              <w:spacing w:line="380" w:lineRule="exact"/>
              <w:rPr>
                <w:rFonts w:ascii="Arial" w:eastAsia="Arial Unicode MS" w:hAnsi="Arial" w:cs="Arial"/>
                <w:sz w:val="20"/>
                <w:szCs w:val="20"/>
              </w:rPr>
            </w:pPr>
            <w:r>
              <w:rPr>
                <w:rFonts w:ascii="Arial" w:eastAsia="Arial Unicode MS" w:hAnsi="Arial" w:cs="Arial"/>
                <w:sz w:val="20"/>
                <w:szCs w:val="20"/>
              </w:rPr>
              <w:t>Transfer to investment properties</w:t>
            </w:r>
          </w:p>
        </w:tc>
        <w:tc>
          <w:tcPr>
            <w:tcW w:w="2250" w:type="dxa"/>
          </w:tcPr>
          <w:p w14:paraId="173C54CF" w14:textId="38E08327" w:rsidR="00293891" w:rsidRPr="009B6950" w:rsidRDefault="00293891" w:rsidP="00293891">
            <w:pPr>
              <w:tabs>
                <w:tab w:val="decimal" w:pos="1872"/>
              </w:tabs>
              <w:spacing w:line="380" w:lineRule="exact"/>
              <w:rPr>
                <w:rFonts w:ascii="Arial" w:eastAsia="Arial Unicode MS" w:hAnsi="Arial" w:cs="Arial"/>
                <w:sz w:val="22"/>
                <w:szCs w:val="22"/>
              </w:rPr>
            </w:pPr>
            <w:r w:rsidRPr="00293891">
              <w:rPr>
                <w:rFonts w:ascii="Arial" w:eastAsia="Arial Unicode MS" w:hAnsi="Arial" w:cs="Arial"/>
                <w:sz w:val="22"/>
                <w:szCs w:val="22"/>
              </w:rPr>
              <w:t>(375,114)</w:t>
            </w:r>
          </w:p>
        </w:tc>
        <w:tc>
          <w:tcPr>
            <w:tcW w:w="2250" w:type="dxa"/>
          </w:tcPr>
          <w:p w14:paraId="008E399B" w14:textId="18143E98" w:rsidR="00293891" w:rsidRPr="009B6950" w:rsidRDefault="00293891" w:rsidP="00293891">
            <w:pPr>
              <w:tabs>
                <w:tab w:val="decimal" w:pos="1872"/>
              </w:tabs>
              <w:spacing w:line="380" w:lineRule="exact"/>
              <w:rPr>
                <w:rFonts w:ascii="Arial" w:eastAsia="Arial Unicode MS" w:hAnsi="Arial" w:cs="Arial"/>
                <w:sz w:val="22"/>
                <w:szCs w:val="22"/>
              </w:rPr>
            </w:pPr>
            <w:r w:rsidRPr="00293891">
              <w:rPr>
                <w:rFonts w:ascii="Arial" w:eastAsia="Arial Unicode MS" w:hAnsi="Arial" w:cs="Arial"/>
                <w:sz w:val="22"/>
                <w:szCs w:val="22"/>
              </w:rPr>
              <w:t>(539,119)</w:t>
            </w:r>
          </w:p>
        </w:tc>
      </w:tr>
      <w:tr w:rsidR="00293891" w:rsidRPr="009B6950" w14:paraId="4EE94553" w14:textId="77777777" w:rsidTr="00D05257">
        <w:tc>
          <w:tcPr>
            <w:tcW w:w="4572" w:type="dxa"/>
          </w:tcPr>
          <w:p w14:paraId="3130B4B0" w14:textId="6C860792" w:rsidR="00293891" w:rsidRDefault="00293891" w:rsidP="00293891">
            <w:pPr>
              <w:tabs>
                <w:tab w:val="left" w:pos="900"/>
              </w:tabs>
              <w:spacing w:line="380" w:lineRule="exact"/>
              <w:rPr>
                <w:rFonts w:ascii="Arial" w:eastAsia="Arial Unicode MS" w:hAnsi="Arial" w:cs="Arial"/>
                <w:sz w:val="20"/>
                <w:szCs w:val="20"/>
              </w:rPr>
            </w:pPr>
            <w:r>
              <w:rPr>
                <w:rFonts w:ascii="Arial" w:eastAsia="Arial Unicode MS" w:hAnsi="Arial" w:cs="Arial"/>
                <w:sz w:val="20"/>
                <w:szCs w:val="20"/>
              </w:rPr>
              <w:t>Transfer to right-of-use assets</w:t>
            </w:r>
          </w:p>
        </w:tc>
        <w:tc>
          <w:tcPr>
            <w:tcW w:w="2250" w:type="dxa"/>
          </w:tcPr>
          <w:p w14:paraId="3490A1C0" w14:textId="5BB21560" w:rsidR="00293891" w:rsidRPr="009B6950" w:rsidRDefault="00293891" w:rsidP="00293891">
            <w:pPr>
              <w:pBdr>
                <w:bottom w:val="single" w:sz="4" w:space="1" w:color="auto"/>
              </w:pBdr>
              <w:tabs>
                <w:tab w:val="decimal" w:pos="1872"/>
              </w:tabs>
              <w:spacing w:line="380" w:lineRule="exact"/>
              <w:rPr>
                <w:rFonts w:ascii="Arial" w:eastAsia="Arial Unicode MS" w:hAnsi="Arial" w:cs="Arial"/>
                <w:sz w:val="22"/>
                <w:szCs w:val="22"/>
              </w:rPr>
            </w:pPr>
            <w:r w:rsidRPr="00293891">
              <w:rPr>
                <w:rFonts w:ascii="Arial" w:eastAsia="Arial Unicode MS" w:hAnsi="Arial" w:cs="Arial"/>
                <w:sz w:val="22"/>
                <w:szCs w:val="22"/>
              </w:rPr>
              <w:t>(2,794,308)</w:t>
            </w:r>
          </w:p>
        </w:tc>
        <w:tc>
          <w:tcPr>
            <w:tcW w:w="2250" w:type="dxa"/>
          </w:tcPr>
          <w:p w14:paraId="2B9A061D" w14:textId="59EADAA4" w:rsidR="00293891" w:rsidRPr="009B6950" w:rsidRDefault="00293891" w:rsidP="00293891">
            <w:pPr>
              <w:pBdr>
                <w:bottom w:val="single" w:sz="4" w:space="1" w:color="auto"/>
              </w:pBdr>
              <w:tabs>
                <w:tab w:val="decimal" w:pos="1872"/>
              </w:tabs>
              <w:spacing w:line="380" w:lineRule="exact"/>
              <w:rPr>
                <w:rFonts w:ascii="Arial" w:eastAsia="Arial Unicode MS" w:hAnsi="Arial" w:cs="Arial"/>
                <w:sz w:val="22"/>
                <w:szCs w:val="22"/>
              </w:rPr>
            </w:pPr>
            <w:r w:rsidRPr="00293891">
              <w:rPr>
                <w:rFonts w:ascii="Arial" w:eastAsia="Arial Unicode MS" w:hAnsi="Arial" w:cs="Arial"/>
                <w:sz w:val="22"/>
                <w:szCs w:val="22"/>
              </w:rPr>
              <w:t>(2,206,478)</w:t>
            </w:r>
          </w:p>
        </w:tc>
      </w:tr>
      <w:tr w:rsidR="00293891" w:rsidRPr="003F36F7" w14:paraId="5469619B" w14:textId="77777777" w:rsidTr="00D05257">
        <w:tc>
          <w:tcPr>
            <w:tcW w:w="4572" w:type="dxa"/>
          </w:tcPr>
          <w:p w14:paraId="781FC50B" w14:textId="04E41D2C" w:rsidR="00293891" w:rsidRPr="003F36F7" w:rsidRDefault="00293891" w:rsidP="00293891">
            <w:pPr>
              <w:tabs>
                <w:tab w:val="left" w:pos="900"/>
              </w:tabs>
              <w:spacing w:line="380" w:lineRule="exact"/>
              <w:rPr>
                <w:rFonts w:ascii="Arial" w:eastAsia="Arial Unicode MS" w:hAnsi="Arial" w:cs="Arial"/>
                <w:sz w:val="22"/>
                <w:szCs w:val="22"/>
              </w:rPr>
            </w:pPr>
            <w:r>
              <w:rPr>
                <w:rFonts w:ascii="Arial" w:eastAsia="Arial Unicode MS" w:hAnsi="Arial" w:cs="Arial"/>
                <w:sz w:val="20"/>
                <w:szCs w:val="20"/>
              </w:rPr>
              <w:t xml:space="preserve">As at </w:t>
            </w:r>
            <w:r w:rsidRPr="009B6950">
              <w:rPr>
                <w:rFonts w:ascii="Arial" w:eastAsia="Arial Unicode MS" w:hAnsi="Arial" w:cs="Arial"/>
                <w:sz w:val="22"/>
                <w:szCs w:val="22"/>
              </w:rPr>
              <w:t>31 December 2020</w:t>
            </w:r>
          </w:p>
        </w:tc>
        <w:tc>
          <w:tcPr>
            <w:tcW w:w="2250" w:type="dxa"/>
          </w:tcPr>
          <w:p w14:paraId="75D7279C" w14:textId="21D2AC75" w:rsidR="00293891" w:rsidRPr="005E6C24" w:rsidRDefault="00293891" w:rsidP="00293891">
            <w:pPr>
              <w:pBdr>
                <w:bottom w:val="double" w:sz="4" w:space="1" w:color="auto"/>
              </w:pBdr>
              <w:tabs>
                <w:tab w:val="decimal" w:pos="1872"/>
              </w:tabs>
              <w:spacing w:line="380" w:lineRule="exact"/>
              <w:rPr>
                <w:rFonts w:ascii="Arial" w:eastAsia="Arial Unicode MS" w:hAnsi="Arial" w:cs="Arial"/>
                <w:sz w:val="22"/>
                <w:szCs w:val="22"/>
              </w:rPr>
            </w:pPr>
            <w:r w:rsidRPr="00293891">
              <w:rPr>
                <w:rFonts w:ascii="Arial" w:eastAsia="Arial Unicode MS" w:hAnsi="Arial" w:cs="Arial"/>
                <w:sz w:val="22"/>
                <w:szCs w:val="22"/>
              </w:rPr>
              <w:t>-</w:t>
            </w:r>
          </w:p>
        </w:tc>
        <w:tc>
          <w:tcPr>
            <w:tcW w:w="2250" w:type="dxa"/>
          </w:tcPr>
          <w:p w14:paraId="5A178C2C" w14:textId="2A2EC70B" w:rsidR="00293891" w:rsidRPr="005E6C24" w:rsidRDefault="00293891" w:rsidP="00293891">
            <w:pPr>
              <w:pBdr>
                <w:bottom w:val="double" w:sz="4" w:space="1" w:color="auto"/>
              </w:pBdr>
              <w:tabs>
                <w:tab w:val="decimal" w:pos="1872"/>
              </w:tabs>
              <w:spacing w:line="380" w:lineRule="exact"/>
              <w:rPr>
                <w:rFonts w:ascii="Arial" w:eastAsia="Arial Unicode MS" w:hAnsi="Arial" w:cs="Arial"/>
                <w:sz w:val="22"/>
                <w:szCs w:val="22"/>
              </w:rPr>
            </w:pPr>
            <w:r w:rsidRPr="00293891">
              <w:rPr>
                <w:rFonts w:ascii="Arial" w:eastAsia="Arial Unicode MS" w:hAnsi="Arial" w:cs="Arial"/>
                <w:sz w:val="22"/>
                <w:szCs w:val="22"/>
              </w:rPr>
              <w:t>-</w:t>
            </w:r>
          </w:p>
        </w:tc>
      </w:tr>
    </w:tbl>
    <w:p w14:paraId="69D2472E" w14:textId="44545963" w:rsidR="00951054" w:rsidRDefault="00951054" w:rsidP="00951054">
      <w:pPr>
        <w:spacing w:before="240" w:after="120" w:line="380" w:lineRule="exact"/>
        <w:ind w:left="547" w:right="29" w:hanging="547"/>
        <w:jc w:val="both"/>
        <w:rPr>
          <w:rFonts w:ascii="Arial" w:eastAsia="Arial Unicode MS" w:hAnsi="Arial" w:cs="Arial"/>
          <w:b/>
          <w:bCs/>
          <w:sz w:val="22"/>
          <w:szCs w:val="22"/>
        </w:rPr>
      </w:pPr>
      <w:r>
        <w:rPr>
          <w:rFonts w:ascii="Arial" w:eastAsia="Arial Unicode MS" w:hAnsi="Arial" w:cs="Arial"/>
          <w:b/>
          <w:bCs/>
          <w:sz w:val="22"/>
          <w:szCs w:val="22"/>
        </w:rPr>
        <w:t>17</w:t>
      </w:r>
      <w:r w:rsidRPr="003F36F7">
        <w:rPr>
          <w:rFonts w:ascii="Arial" w:eastAsia="Arial Unicode MS" w:hAnsi="Arial" w:cs="Arial"/>
          <w:b/>
          <w:bCs/>
          <w:sz w:val="22"/>
          <w:szCs w:val="22"/>
        </w:rPr>
        <w:t>.</w:t>
      </w:r>
      <w:r w:rsidRPr="003F36F7">
        <w:rPr>
          <w:rFonts w:ascii="Arial" w:eastAsia="Arial Unicode MS" w:hAnsi="Arial" w:cs="Arial"/>
          <w:b/>
          <w:bCs/>
          <w:sz w:val="22"/>
          <w:szCs w:val="22"/>
        </w:rPr>
        <w:tab/>
      </w:r>
      <w:r>
        <w:rPr>
          <w:rFonts w:ascii="Arial" w:eastAsia="Arial Unicode MS" w:hAnsi="Arial" w:cs="Arial"/>
          <w:b/>
          <w:bCs/>
          <w:sz w:val="22"/>
          <w:szCs w:val="22"/>
        </w:rPr>
        <w:t>S</w:t>
      </w:r>
      <w:r w:rsidRPr="003F36F7">
        <w:rPr>
          <w:rFonts w:ascii="Arial" w:eastAsia="Arial Unicode MS" w:hAnsi="Arial" w:cs="Arial"/>
          <w:b/>
          <w:bCs/>
          <w:sz w:val="22"/>
          <w:szCs w:val="22"/>
        </w:rPr>
        <w:t>hort-term loans from financial institutions</w:t>
      </w:r>
    </w:p>
    <w:p w14:paraId="4301A1AD" w14:textId="77777777" w:rsidR="00951054" w:rsidRPr="00C74224" w:rsidRDefault="00951054" w:rsidP="00951054">
      <w:pPr>
        <w:tabs>
          <w:tab w:val="left" w:pos="2160"/>
          <w:tab w:val="left" w:pos="2880"/>
          <w:tab w:val="decimal" w:pos="6660"/>
          <w:tab w:val="decimal" w:pos="8280"/>
        </w:tabs>
        <w:spacing w:after="120" w:line="340" w:lineRule="exact"/>
        <w:ind w:left="907" w:right="29" w:hanging="547"/>
        <w:jc w:val="right"/>
        <w:rPr>
          <w:rFonts w:ascii="Arial" w:hAnsi="Arial" w:cs="Arial"/>
          <w:sz w:val="18"/>
          <w:szCs w:val="18"/>
        </w:rPr>
      </w:pPr>
      <w:r w:rsidRPr="00C74224">
        <w:rPr>
          <w:rFonts w:ascii="Arial" w:hAnsi="Arial" w:cs="Arial"/>
          <w:sz w:val="18"/>
          <w:szCs w:val="18"/>
        </w:rPr>
        <w:t>(Unit: Thousand Baht)</w:t>
      </w:r>
    </w:p>
    <w:tbl>
      <w:tblPr>
        <w:tblW w:w="9000" w:type="dxa"/>
        <w:tblInd w:w="450" w:type="dxa"/>
        <w:tblLayout w:type="fixed"/>
        <w:tblLook w:val="0000" w:firstRow="0" w:lastRow="0" w:firstColumn="0" w:lastColumn="0" w:noHBand="0" w:noVBand="0"/>
      </w:tblPr>
      <w:tblGrid>
        <w:gridCol w:w="2430"/>
        <w:gridCol w:w="1170"/>
        <w:gridCol w:w="1080"/>
        <w:gridCol w:w="1080"/>
        <w:gridCol w:w="1080"/>
        <w:gridCol w:w="1080"/>
        <w:gridCol w:w="1080"/>
      </w:tblGrid>
      <w:tr w:rsidR="00951054" w:rsidRPr="00C74224" w14:paraId="6242007D" w14:textId="77777777" w:rsidTr="00D05257">
        <w:tc>
          <w:tcPr>
            <w:tcW w:w="2430" w:type="dxa"/>
          </w:tcPr>
          <w:p w14:paraId="30A44E41" w14:textId="77777777" w:rsidR="00951054" w:rsidRPr="00C74224" w:rsidRDefault="00951054" w:rsidP="00D05257">
            <w:pPr>
              <w:spacing w:line="320" w:lineRule="exact"/>
              <w:ind w:right="-36"/>
              <w:jc w:val="center"/>
              <w:rPr>
                <w:rFonts w:ascii="Arial" w:hAnsi="Arial" w:cs="Arial"/>
                <w:sz w:val="18"/>
                <w:szCs w:val="18"/>
              </w:rPr>
            </w:pPr>
          </w:p>
        </w:tc>
        <w:tc>
          <w:tcPr>
            <w:tcW w:w="2250" w:type="dxa"/>
            <w:gridSpan w:val="2"/>
            <w:vAlign w:val="bottom"/>
          </w:tcPr>
          <w:p w14:paraId="2A5AD660" w14:textId="77777777" w:rsidR="00951054" w:rsidRPr="00C74224" w:rsidRDefault="00951054" w:rsidP="00D05257">
            <w:pPr>
              <w:pBdr>
                <w:bottom w:val="single" w:sz="4" w:space="1" w:color="auto"/>
              </w:pBdr>
              <w:spacing w:line="320" w:lineRule="exact"/>
              <w:ind w:left="-18" w:right="-36"/>
              <w:jc w:val="center"/>
              <w:rPr>
                <w:rFonts w:ascii="Arial" w:hAnsi="Arial" w:cs="Arial"/>
                <w:sz w:val="18"/>
                <w:szCs w:val="18"/>
                <w:cs/>
              </w:rPr>
            </w:pPr>
            <w:r>
              <w:rPr>
                <w:rFonts w:ascii="Arial" w:hAnsi="Arial" w:cs="Arial"/>
                <w:sz w:val="18"/>
                <w:szCs w:val="18"/>
              </w:rPr>
              <w:t xml:space="preserve">Interest rate                             </w:t>
            </w:r>
            <w:proofErr w:type="gramStart"/>
            <w:r>
              <w:rPr>
                <w:rFonts w:ascii="Arial" w:hAnsi="Arial" w:cs="Arial"/>
                <w:sz w:val="18"/>
                <w:szCs w:val="18"/>
              </w:rPr>
              <w:t xml:space="preserve">   (</w:t>
            </w:r>
            <w:proofErr w:type="gramEnd"/>
            <w:r>
              <w:rPr>
                <w:rFonts w:ascii="Arial" w:hAnsi="Arial" w:cs="Arial"/>
                <w:sz w:val="18"/>
                <w:szCs w:val="18"/>
              </w:rPr>
              <w:t>% per annum)</w:t>
            </w:r>
          </w:p>
        </w:tc>
        <w:tc>
          <w:tcPr>
            <w:tcW w:w="2160" w:type="dxa"/>
            <w:gridSpan w:val="2"/>
            <w:vAlign w:val="bottom"/>
          </w:tcPr>
          <w:p w14:paraId="79DEF4A4" w14:textId="77777777" w:rsidR="00951054" w:rsidRPr="00C74224" w:rsidRDefault="00951054" w:rsidP="00D05257">
            <w:pPr>
              <w:pBdr>
                <w:bottom w:val="single" w:sz="4" w:space="1" w:color="auto"/>
              </w:pBdr>
              <w:spacing w:line="320" w:lineRule="exact"/>
              <w:ind w:right="-36"/>
              <w:jc w:val="center"/>
              <w:rPr>
                <w:rFonts w:ascii="Arial" w:hAnsi="Arial" w:cs="Arial"/>
                <w:sz w:val="18"/>
                <w:szCs w:val="18"/>
              </w:rPr>
            </w:pPr>
            <w:r w:rsidRPr="00C74224">
              <w:rPr>
                <w:rFonts w:ascii="Arial" w:hAnsi="Arial" w:cs="Arial"/>
                <w:color w:val="000000"/>
                <w:sz w:val="18"/>
                <w:szCs w:val="18"/>
              </w:rPr>
              <w:t xml:space="preserve">Consolidated </w:t>
            </w:r>
            <w:r>
              <w:rPr>
                <w:rFonts w:ascii="Arial" w:hAnsi="Arial" w:cs="Arial"/>
                <w:color w:val="000000"/>
                <w:sz w:val="18"/>
                <w:szCs w:val="18"/>
              </w:rPr>
              <w:t xml:space="preserve">               </w:t>
            </w:r>
            <w:r w:rsidRPr="00C74224">
              <w:rPr>
                <w:rFonts w:ascii="Arial" w:hAnsi="Arial" w:cs="Arial"/>
                <w:color w:val="000000"/>
                <w:sz w:val="18"/>
                <w:szCs w:val="18"/>
              </w:rPr>
              <w:t>financial statements</w:t>
            </w:r>
          </w:p>
        </w:tc>
        <w:tc>
          <w:tcPr>
            <w:tcW w:w="2160" w:type="dxa"/>
            <w:gridSpan w:val="2"/>
            <w:vAlign w:val="bottom"/>
          </w:tcPr>
          <w:p w14:paraId="795C3AA0" w14:textId="77777777" w:rsidR="00951054" w:rsidRPr="00C74224" w:rsidRDefault="00951054" w:rsidP="00D05257">
            <w:pPr>
              <w:pBdr>
                <w:bottom w:val="single" w:sz="4" w:space="1" w:color="auto"/>
              </w:pBdr>
              <w:spacing w:line="320" w:lineRule="exact"/>
              <w:ind w:right="-36"/>
              <w:jc w:val="center"/>
              <w:rPr>
                <w:rFonts w:ascii="Arial" w:hAnsi="Arial" w:cs="Arial"/>
                <w:sz w:val="18"/>
                <w:szCs w:val="18"/>
              </w:rPr>
            </w:pPr>
            <w:r w:rsidRPr="00C74224">
              <w:rPr>
                <w:rFonts w:ascii="Arial" w:hAnsi="Arial" w:cs="Arial"/>
                <w:color w:val="000000"/>
                <w:sz w:val="18"/>
                <w:szCs w:val="18"/>
              </w:rPr>
              <w:t>Separate</w:t>
            </w:r>
            <w:r>
              <w:rPr>
                <w:rFonts w:ascii="Arial" w:hAnsi="Arial" w:cs="Arial"/>
                <w:color w:val="000000"/>
                <w:sz w:val="18"/>
                <w:szCs w:val="18"/>
              </w:rPr>
              <w:t xml:space="preserve">                    </w:t>
            </w:r>
            <w:r w:rsidRPr="00C74224">
              <w:rPr>
                <w:rFonts w:ascii="Arial" w:hAnsi="Arial" w:cs="Arial"/>
                <w:color w:val="000000"/>
                <w:sz w:val="18"/>
                <w:szCs w:val="18"/>
              </w:rPr>
              <w:t xml:space="preserve"> financial statements</w:t>
            </w:r>
          </w:p>
        </w:tc>
      </w:tr>
      <w:tr w:rsidR="00951054" w:rsidRPr="00C74224" w14:paraId="192FA803" w14:textId="77777777" w:rsidTr="00D05257">
        <w:tc>
          <w:tcPr>
            <w:tcW w:w="2430" w:type="dxa"/>
          </w:tcPr>
          <w:p w14:paraId="191998B3" w14:textId="77777777" w:rsidR="00951054" w:rsidRPr="00C74224" w:rsidRDefault="00951054" w:rsidP="00D05257">
            <w:pPr>
              <w:spacing w:line="320" w:lineRule="exact"/>
              <w:ind w:right="-36"/>
              <w:jc w:val="center"/>
              <w:rPr>
                <w:rFonts w:ascii="Arial" w:hAnsi="Arial" w:cs="Arial"/>
                <w:sz w:val="18"/>
                <w:szCs w:val="18"/>
              </w:rPr>
            </w:pPr>
          </w:p>
        </w:tc>
        <w:tc>
          <w:tcPr>
            <w:tcW w:w="1170" w:type="dxa"/>
            <w:vAlign w:val="bottom"/>
          </w:tcPr>
          <w:p w14:paraId="0603C3FA" w14:textId="77777777" w:rsidR="00951054" w:rsidRPr="00C74224" w:rsidRDefault="00951054" w:rsidP="00D05257">
            <w:pPr>
              <w:pBdr>
                <w:bottom w:val="single" w:sz="4" w:space="1" w:color="auto"/>
              </w:pBdr>
              <w:spacing w:line="320" w:lineRule="exact"/>
              <w:ind w:right="-36"/>
              <w:jc w:val="center"/>
              <w:rPr>
                <w:rFonts w:ascii="Arial" w:hAnsi="Arial" w:cs="Arial"/>
                <w:sz w:val="18"/>
                <w:szCs w:val="18"/>
              </w:rPr>
            </w:pPr>
            <w:r>
              <w:rPr>
                <w:rFonts w:ascii="Arial" w:hAnsi="Arial" w:cs="Arial"/>
                <w:sz w:val="18"/>
                <w:szCs w:val="18"/>
              </w:rPr>
              <w:t>2020</w:t>
            </w:r>
          </w:p>
        </w:tc>
        <w:tc>
          <w:tcPr>
            <w:tcW w:w="1080" w:type="dxa"/>
            <w:vAlign w:val="bottom"/>
          </w:tcPr>
          <w:p w14:paraId="59820318" w14:textId="77777777" w:rsidR="00951054" w:rsidRPr="00C74224" w:rsidRDefault="00951054" w:rsidP="00D05257">
            <w:pPr>
              <w:pBdr>
                <w:bottom w:val="single" w:sz="4" w:space="1" w:color="auto"/>
              </w:pBdr>
              <w:spacing w:line="320" w:lineRule="exact"/>
              <w:ind w:right="-36"/>
              <w:jc w:val="center"/>
              <w:rPr>
                <w:rFonts w:ascii="Arial" w:hAnsi="Arial" w:cs="Arial"/>
                <w:sz w:val="18"/>
                <w:szCs w:val="18"/>
              </w:rPr>
            </w:pPr>
            <w:r>
              <w:rPr>
                <w:rFonts w:ascii="Arial" w:hAnsi="Arial" w:cs="Arial"/>
                <w:sz w:val="18"/>
                <w:szCs w:val="18"/>
              </w:rPr>
              <w:t>2019</w:t>
            </w:r>
          </w:p>
        </w:tc>
        <w:tc>
          <w:tcPr>
            <w:tcW w:w="1080" w:type="dxa"/>
            <w:vAlign w:val="bottom"/>
          </w:tcPr>
          <w:p w14:paraId="6BBD8F2D" w14:textId="77777777" w:rsidR="00951054" w:rsidRPr="00C74224" w:rsidRDefault="00951054" w:rsidP="00D05257">
            <w:pPr>
              <w:pBdr>
                <w:bottom w:val="single" w:sz="4" w:space="1" w:color="auto"/>
              </w:pBdr>
              <w:spacing w:line="320" w:lineRule="exact"/>
              <w:ind w:right="-36"/>
              <w:jc w:val="center"/>
              <w:rPr>
                <w:rFonts w:ascii="Arial" w:hAnsi="Arial" w:cs="Arial"/>
                <w:sz w:val="18"/>
                <w:szCs w:val="18"/>
              </w:rPr>
            </w:pPr>
            <w:r>
              <w:rPr>
                <w:rFonts w:ascii="Arial" w:hAnsi="Arial" w:cs="Arial"/>
                <w:sz w:val="18"/>
                <w:szCs w:val="18"/>
              </w:rPr>
              <w:t>2020</w:t>
            </w:r>
          </w:p>
        </w:tc>
        <w:tc>
          <w:tcPr>
            <w:tcW w:w="1080" w:type="dxa"/>
            <w:vAlign w:val="bottom"/>
          </w:tcPr>
          <w:p w14:paraId="622A9AEB" w14:textId="77777777" w:rsidR="00951054" w:rsidRPr="00C74224" w:rsidRDefault="00951054" w:rsidP="00D05257">
            <w:pPr>
              <w:pBdr>
                <w:bottom w:val="single" w:sz="4" w:space="1" w:color="auto"/>
              </w:pBdr>
              <w:spacing w:line="320" w:lineRule="exact"/>
              <w:ind w:right="-36"/>
              <w:jc w:val="center"/>
              <w:rPr>
                <w:rFonts w:ascii="Arial" w:hAnsi="Arial" w:cs="Arial"/>
                <w:sz w:val="18"/>
                <w:szCs w:val="18"/>
              </w:rPr>
            </w:pPr>
            <w:r>
              <w:rPr>
                <w:rFonts w:ascii="Arial" w:hAnsi="Arial" w:cs="Arial"/>
                <w:sz w:val="18"/>
                <w:szCs w:val="18"/>
              </w:rPr>
              <w:t>2019</w:t>
            </w:r>
          </w:p>
        </w:tc>
        <w:tc>
          <w:tcPr>
            <w:tcW w:w="1080" w:type="dxa"/>
            <w:vAlign w:val="bottom"/>
          </w:tcPr>
          <w:p w14:paraId="17862707" w14:textId="77777777" w:rsidR="00951054" w:rsidRPr="00C74224" w:rsidRDefault="00951054" w:rsidP="00D05257">
            <w:pPr>
              <w:pBdr>
                <w:bottom w:val="single" w:sz="4" w:space="1" w:color="auto"/>
              </w:pBdr>
              <w:spacing w:line="320" w:lineRule="exact"/>
              <w:ind w:right="-36"/>
              <w:jc w:val="center"/>
              <w:rPr>
                <w:rFonts w:ascii="Arial" w:hAnsi="Arial" w:cs="Arial"/>
                <w:sz w:val="18"/>
                <w:szCs w:val="18"/>
              </w:rPr>
            </w:pPr>
            <w:r>
              <w:rPr>
                <w:rFonts w:ascii="Arial" w:hAnsi="Arial" w:cs="Arial"/>
                <w:sz w:val="18"/>
                <w:szCs w:val="18"/>
              </w:rPr>
              <w:t>2020</w:t>
            </w:r>
          </w:p>
        </w:tc>
        <w:tc>
          <w:tcPr>
            <w:tcW w:w="1080" w:type="dxa"/>
            <w:vAlign w:val="bottom"/>
          </w:tcPr>
          <w:p w14:paraId="10940279" w14:textId="77777777" w:rsidR="00951054" w:rsidRPr="00C74224" w:rsidRDefault="00951054" w:rsidP="00D05257">
            <w:pPr>
              <w:pBdr>
                <w:bottom w:val="single" w:sz="4" w:space="1" w:color="auto"/>
              </w:pBdr>
              <w:spacing w:line="320" w:lineRule="exact"/>
              <w:ind w:right="-36"/>
              <w:jc w:val="center"/>
              <w:rPr>
                <w:rFonts w:ascii="Arial" w:hAnsi="Arial" w:cs="Arial"/>
                <w:sz w:val="18"/>
                <w:szCs w:val="18"/>
              </w:rPr>
            </w:pPr>
            <w:r>
              <w:rPr>
                <w:rFonts w:ascii="Arial" w:hAnsi="Arial" w:cs="Arial"/>
                <w:sz w:val="18"/>
                <w:szCs w:val="18"/>
              </w:rPr>
              <w:t>2019</w:t>
            </w:r>
          </w:p>
        </w:tc>
      </w:tr>
      <w:tr w:rsidR="00293891" w:rsidRPr="00C74224" w14:paraId="6B970EEB" w14:textId="77777777" w:rsidTr="00D05257">
        <w:tc>
          <w:tcPr>
            <w:tcW w:w="2430" w:type="dxa"/>
          </w:tcPr>
          <w:p w14:paraId="544D3C94" w14:textId="77777777" w:rsidR="00293891" w:rsidRDefault="00293891" w:rsidP="00293891">
            <w:pPr>
              <w:spacing w:line="320" w:lineRule="exact"/>
              <w:ind w:right="-108"/>
              <w:jc w:val="both"/>
              <w:rPr>
                <w:rFonts w:ascii="Arial" w:hAnsi="Arial" w:cs="Arial"/>
                <w:sz w:val="18"/>
                <w:szCs w:val="18"/>
              </w:rPr>
            </w:pPr>
            <w:r>
              <w:rPr>
                <w:rFonts w:ascii="Arial" w:hAnsi="Arial" w:cs="Arial"/>
                <w:sz w:val="18"/>
                <w:szCs w:val="18"/>
              </w:rPr>
              <w:t>Bill of exchange - Baht</w:t>
            </w:r>
          </w:p>
        </w:tc>
        <w:tc>
          <w:tcPr>
            <w:tcW w:w="1170" w:type="dxa"/>
          </w:tcPr>
          <w:p w14:paraId="3219CA2A" w14:textId="035EF2D5" w:rsidR="00293891" w:rsidRPr="00A5656B" w:rsidRDefault="00293891" w:rsidP="00293891">
            <w:pPr>
              <w:spacing w:line="320" w:lineRule="exact"/>
              <w:ind w:right="-36"/>
              <w:jc w:val="center"/>
              <w:rPr>
                <w:rFonts w:ascii="Arial" w:hAnsi="Arial" w:cs="Arial"/>
                <w:sz w:val="18"/>
                <w:szCs w:val="18"/>
              </w:rPr>
            </w:pPr>
            <w:r w:rsidRPr="00293891">
              <w:rPr>
                <w:rFonts w:ascii="Arial" w:hAnsi="Arial" w:cs="Arial"/>
                <w:sz w:val="18"/>
                <w:szCs w:val="18"/>
              </w:rPr>
              <w:t>0.90</w:t>
            </w:r>
          </w:p>
        </w:tc>
        <w:tc>
          <w:tcPr>
            <w:tcW w:w="1080" w:type="dxa"/>
          </w:tcPr>
          <w:p w14:paraId="226D8347" w14:textId="77777777" w:rsidR="00293891" w:rsidRPr="00A5656B" w:rsidRDefault="00293891" w:rsidP="00293891">
            <w:pPr>
              <w:spacing w:line="320" w:lineRule="exact"/>
              <w:ind w:right="-36"/>
              <w:jc w:val="center"/>
              <w:rPr>
                <w:rFonts w:ascii="Arial" w:hAnsi="Arial" w:cs="Arial"/>
                <w:sz w:val="18"/>
                <w:szCs w:val="18"/>
              </w:rPr>
            </w:pPr>
            <w:r>
              <w:rPr>
                <w:rFonts w:ascii="Arial" w:hAnsi="Arial" w:cs="Arial"/>
                <w:sz w:val="18"/>
                <w:szCs w:val="18"/>
              </w:rPr>
              <w:t>-</w:t>
            </w:r>
          </w:p>
        </w:tc>
        <w:tc>
          <w:tcPr>
            <w:tcW w:w="1080" w:type="dxa"/>
          </w:tcPr>
          <w:p w14:paraId="5E520259" w14:textId="296B196F" w:rsidR="00293891" w:rsidRPr="00A55CB9" w:rsidRDefault="00293891" w:rsidP="00293891">
            <w:pPr>
              <w:tabs>
                <w:tab w:val="decimal" w:pos="864"/>
              </w:tabs>
              <w:spacing w:line="320" w:lineRule="exact"/>
              <w:ind w:right="-36"/>
              <w:jc w:val="both"/>
              <w:rPr>
                <w:rFonts w:ascii="Arial" w:hAnsi="Arial" w:cs="Arial"/>
                <w:sz w:val="18"/>
                <w:szCs w:val="18"/>
              </w:rPr>
            </w:pPr>
            <w:r w:rsidRPr="00293891">
              <w:rPr>
                <w:rFonts w:ascii="Arial" w:hAnsi="Arial" w:cs="Arial"/>
                <w:sz w:val="18"/>
                <w:szCs w:val="18"/>
              </w:rPr>
              <w:t>1,000,000</w:t>
            </w:r>
          </w:p>
        </w:tc>
        <w:tc>
          <w:tcPr>
            <w:tcW w:w="1080" w:type="dxa"/>
          </w:tcPr>
          <w:p w14:paraId="0B30FC15" w14:textId="1313060E" w:rsidR="00293891" w:rsidRPr="00A55CB9" w:rsidRDefault="00293891" w:rsidP="00293891">
            <w:pPr>
              <w:tabs>
                <w:tab w:val="decimal" w:pos="864"/>
              </w:tabs>
              <w:spacing w:line="320" w:lineRule="exact"/>
              <w:ind w:right="-36"/>
              <w:jc w:val="both"/>
              <w:rPr>
                <w:rFonts w:ascii="Arial" w:hAnsi="Arial" w:cs="Arial"/>
                <w:sz w:val="18"/>
                <w:szCs w:val="18"/>
              </w:rPr>
            </w:pPr>
            <w:r w:rsidRPr="00293891">
              <w:rPr>
                <w:rFonts w:ascii="Arial" w:hAnsi="Arial" w:cs="Arial"/>
                <w:sz w:val="18"/>
                <w:szCs w:val="18"/>
              </w:rPr>
              <w:t>-</w:t>
            </w:r>
          </w:p>
        </w:tc>
        <w:tc>
          <w:tcPr>
            <w:tcW w:w="1080" w:type="dxa"/>
          </w:tcPr>
          <w:p w14:paraId="71436CBF" w14:textId="5BDBF192" w:rsidR="00293891" w:rsidRPr="005B7ADD" w:rsidRDefault="00293891" w:rsidP="00293891">
            <w:pPr>
              <w:tabs>
                <w:tab w:val="decimal" w:pos="864"/>
              </w:tabs>
              <w:spacing w:line="320" w:lineRule="exact"/>
              <w:ind w:right="-36"/>
              <w:jc w:val="both"/>
              <w:rPr>
                <w:rFonts w:ascii="Arial" w:hAnsi="Arial" w:cs="Arial"/>
                <w:sz w:val="18"/>
                <w:szCs w:val="18"/>
              </w:rPr>
            </w:pPr>
            <w:r w:rsidRPr="00C25583">
              <w:rPr>
                <w:rFonts w:ascii="Arial" w:hAnsi="Arial" w:cs="Arial"/>
                <w:sz w:val="18"/>
                <w:szCs w:val="18"/>
              </w:rPr>
              <w:t>1,000,000</w:t>
            </w:r>
          </w:p>
        </w:tc>
        <w:tc>
          <w:tcPr>
            <w:tcW w:w="1080" w:type="dxa"/>
          </w:tcPr>
          <w:p w14:paraId="42AFC14A" w14:textId="77777777" w:rsidR="00293891" w:rsidRPr="005B7ADD" w:rsidRDefault="00293891" w:rsidP="00293891">
            <w:pPr>
              <w:tabs>
                <w:tab w:val="decimal" w:pos="864"/>
              </w:tabs>
              <w:spacing w:line="320" w:lineRule="exact"/>
              <w:ind w:right="-36"/>
              <w:jc w:val="both"/>
              <w:rPr>
                <w:rFonts w:ascii="Arial" w:hAnsi="Arial" w:cs="Arial"/>
                <w:sz w:val="18"/>
                <w:szCs w:val="18"/>
              </w:rPr>
            </w:pPr>
            <w:r>
              <w:rPr>
                <w:rFonts w:ascii="Arial" w:hAnsi="Arial" w:cs="Arial"/>
                <w:sz w:val="18"/>
                <w:szCs w:val="18"/>
              </w:rPr>
              <w:t>-</w:t>
            </w:r>
          </w:p>
        </w:tc>
      </w:tr>
      <w:tr w:rsidR="00293891" w:rsidRPr="00C74224" w14:paraId="33E75AD9" w14:textId="77777777" w:rsidTr="00D05257">
        <w:tc>
          <w:tcPr>
            <w:tcW w:w="2430" w:type="dxa"/>
          </w:tcPr>
          <w:p w14:paraId="1D2441D0" w14:textId="77777777" w:rsidR="00293891" w:rsidRPr="00C74224" w:rsidRDefault="00293891" w:rsidP="00293891">
            <w:pPr>
              <w:spacing w:line="320" w:lineRule="exact"/>
              <w:ind w:right="-108"/>
              <w:jc w:val="both"/>
              <w:rPr>
                <w:rFonts w:ascii="Arial" w:hAnsi="Arial" w:cs="Arial"/>
                <w:sz w:val="18"/>
                <w:szCs w:val="18"/>
                <w:cs/>
              </w:rPr>
            </w:pPr>
            <w:r>
              <w:rPr>
                <w:rFonts w:ascii="Arial" w:hAnsi="Arial" w:cs="Arial"/>
                <w:sz w:val="18"/>
                <w:szCs w:val="18"/>
              </w:rPr>
              <w:t>Bill of exchange - Foreign</w:t>
            </w:r>
          </w:p>
        </w:tc>
        <w:tc>
          <w:tcPr>
            <w:tcW w:w="1170" w:type="dxa"/>
          </w:tcPr>
          <w:p w14:paraId="12FD8688" w14:textId="77777777" w:rsidR="00293891" w:rsidRPr="00A5656B" w:rsidRDefault="00293891" w:rsidP="00293891">
            <w:pPr>
              <w:spacing w:line="320" w:lineRule="exact"/>
              <w:ind w:right="-36"/>
              <w:jc w:val="center"/>
              <w:rPr>
                <w:rFonts w:ascii="Arial" w:hAnsi="Arial" w:cs="Arial"/>
                <w:sz w:val="18"/>
                <w:szCs w:val="18"/>
              </w:rPr>
            </w:pPr>
          </w:p>
        </w:tc>
        <w:tc>
          <w:tcPr>
            <w:tcW w:w="1080" w:type="dxa"/>
          </w:tcPr>
          <w:p w14:paraId="231ECB33" w14:textId="77777777" w:rsidR="00293891" w:rsidRPr="00A5656B" w:rsidRDefault="00293891" w:rsidP="00293891">
            <w:pPr>
              <w:spacing w:line="320" w:lineRule="exact"/>
              <w:ind w:right="-36"/>
              <w:jc w:val="center"/>
              <w:rPr>
                <w:rFonts w:ascii="Arial" w:hAnsi="Arial" w:cs="Arial"/>
                <w:sz w:val="18"/>
                <w:szCs w:val="18"/>
              </w:rPr>
            </w:pPr>
          </w:p>
        </w:tc>
        <w:tc>
          <w:tcPr>
            <w:tcW w:w="1080" w:type="dxa"/>
          </w:tcPr>
          <w:p w14:paraId="6F663B6A" w14:textId="77777777" w:rsidR="00293891" w:rsidRPr="00A55CB9" w:rsidRDefault="00293891" w:rsidP="00293891">
            <w:pPr>
              <w:tabs>
                <w:tab w:val="decimal" w:pos="864"/>
              </w:tabs>
              <w:spacing w:line="320" w:lineRule="exact"/>
              <w:ind w:right="-36"/>
              <w:jc w:val="both"/>
              <w:rPr>
                <w:rFonts w:ascii="Arial" w:hAnsi="Arial" w:cs="Arial"/>
                <w:sz w:val="18"/>
                <w:szCs w:val="18"/>
              </w:rPr>
            </w:pPr>
          </w:p>
        </w:tc>
        <w:tc>
          <w:tcPr>
            <w:tcW w:w="1080" w:type="dxa"/>
          </w:tcPr>
          <w:p w14:paraId="4002542F" w14:textId="77777777" w:rsidR="00293891" w:rsidRPr="00A55CB9" w:rsidRDefault="00293891" w:rsidP="00293891">
            <w:pPr>
              <w:tabs>
                <w:tab w:val="decimal" w:pos="864"/>
              </w:tabs>
              <w:spacing w:line="320" w:lineRule="exact"/>
              <w:ind w:right="-36"/>
              <w:jc w:val="both"/>
              <w:rPr>
                <w:rFonts w:ascii="Arial" w:hAnsi="Arial" w:cs="Arial"/>
                <w:sz w:val="18"/>
                <w:szCs w:val="18"/>
              </w:rPr>
            </w:pPr>
          </w:p>
        </w:tc>
        <w:tc>
          <w:tcPr>
            <w:tcW w:w="1080" w:type="dxa"/>
          </w:tcPr>
          <w:p w14:paraId="34646086" w14:textId="77777777" w:rsidR="00293891" w:rsidRPr="005B7ADD" w:rsidRDefault="00293891" w:rsidP="00293891">
            <w:pPr>
              <w:tabs>
                <w:tab w:val="decimal" w:pos="864"/>
              </w:tabs>
              <w:spacing w:line="320" w:lineRule="exact"/>
              <w:ind w:right="-36"/>
              <w:jc w:val="both"/>
              <w:rPr>
                <w:rFonts w:ascii="Arial" w:hAnsi="Arial" w:cs="Arial"/>
                <w:sz w:val="18"/>
                <w:szCs w:val="18"/>
              </w:rPr>
            </w:pPr>
          </w:p>
        </w:tc>
        <w:tc>
          <w:tcPr>
            <w:tcW w:w="1080" w:type="dxa"/>
          </w:tcPr>
          <w:p w14:paraId="09D7B92B" w14:textId="77777777" w:rsidR="00293891" w:rsidRPr="005B7ADD" w:rsidRDefault="00293891" w:rsidP="00293891">
            <w:pPr>
              <w:tabs>
                <w:tab w:val="decimal" w:pos="864"/>
              </w:tabs>
              <w:spacing w:line="320" w:lineRule="exact"/>
              <w:ind w:right="-36"/>
              <w:jc w:val="both"/>
              <w:rPr>
                <w:rFonts w:ascii="Arial" w:hAnsi="Arial" w:cs="Arial"/>
                <w:sz w:val="18"/>
                <w:szCs w:val="18"/>
              </w:rPr>
            </w:pPr>
          </w:p>
        </w:tc>
      </w:tr>
      <w:tr w:rsidR="00293891" w:rsidRPr="00C74224" w14:paraId="13E18021" w14:textId="77777777" w:rsidTr="00D05257">
        <w:tc>
          <w:tcPr>
            <w:tcW w:w="2430" w:type="dxa"/>
          </w:tcPr>
          <w:p w14:paraId="4D950176" w14:textId="77777777" w:rsidR="00293891" w:rsidRDefault="00293891" w:rsidP="00293891">
            <w:pPr>
              <w:spacing w:line="320" w:lineRule="exact"/>
              <w:ind w:right="-108"/>
              <w:jc w:val="both"/>
              <w:rPr>
                <w:rFonts w:ascii="Arial" w:hAnsi="Arial" w:cs="Arial"/>
                <w:sz w:val="18"/>
                <w:szCs w:val="18"/>
              </w:rPr>
            </w:pPr>
            <w:r>
              <w:rPr>
                <w:rFonts w:ascii="Arial" w:hAnsi="Arial" w:cs="Arial"/>
                <w:sz w:val="18"/>
                <w:szCs w:val="18"/>
              </w:rPr>
              <w:t xml:space="preserve">   currency</w:t>
            </w:r>
          </w:p>
        </w:tc>
        <w:tc>
          <w:tcPr>
            <w:tcW w:w="1170" w:type="dxa"/>
          </w:tcPr>
          <w:p w14:paraId="6865E268" w14:textId="6C967F1D" w:rsidR="00293891" w:rsidRPr="005E6C24" w:rsidRDefault="00293891" w:rsidP="00293891">
            <w:pPr>
              <w:spacing w:line="320" w:lineRule="exact"/>
              <w:ind w:right="-36"/>
              <w:jc w:val="center"/>
              <w:rPr>
                <w:rFonts w:ascii="Arial" w:hAnsi="Arial" w:cs="Arial"/>
                <w:sz w:val="18"/>
                <w:szCs w:val="18"/>
              </w:rPr>
            </w:pPr>
            <w:r w:rsidRPr="00293891">
              <w:rPr>
                <w:rFonts w:ascii="Arial" w:hAnsi="Arial" w:cs="Arial"/>
                <w:sz w:val="18"/>
                <w:szCs w:val="18"/>
              </w:rPr>
              <w:t>3.07 - 3.42</w:t>
            </w:r>
          </w:p>
        </w:tc>
        <w:tc>
          <w:tcPr>
            <w:tcW w:w="1080" w:type="dxa"/>
          </w:tcPr>
          <w:p w14:paraId="27ABA81E" w14:textId="77777777" w:rsidR="00293891" w:rsidRPr="005E6C24" w:rsidRDefault="00293891" w:rsidP="00293891">
            <w:pPr>
              <w:spacing w:line="320" w:lineRule="exact"/>
              <w:ind w:right="-36"/>
              <w:jc w:val="center"/>
              <w:rPr>
                <w:rFonts w:ascii="Arial" w:hAnsi="Arial" w:cs="Arial"/>
                <w:sz w:val="18"/>
                <w:szCs w:val="18"/>
              </w:rPr>
            </w:pPr>
            <w:r w:rsidRPr="005E6C24">
              <w:rPr>
                <w:rFonts w:ascii="Arial" w:hAnsi="Arial" w:cs="Arial"/>
                <w:sz w:val="18"/>
                <w:szCs w:val="18"/>
              </w:rPr>
              <w:t xml:space="preserve">3.91 </w:t>
            </w:r>
            <w:r>
              <w:rPr>
                <w:rFonts w:ascii="Arial" w:hAnsi="Arial" w:cs="Arial"/>
                <w:sz w:val="18"/>
                <w:szCs w:val="18"/>
              </w:rPr>
              <w:t>-</w:t>
            </w:r>
            <w:r w:rsidRPr="005E6C24">
              <w:rPr>
                <w:rFonts w:ascii="Arial" w:hAnsi="Arial" w:cs="Arial"/>
                <w:sz w:val="18"/>
                <w:szCs w:val="18"/>
              </w:rPr>
              <w:t xml:space="preserve"> 4.78</w:t>
            </w:r>
          </w:p>
        </w:tc>
        <w:tc>
          <w:tcPr>
            <w:tcW w:w="1080" w:type="dxa"/>
          </w:tcPr>
          <w:p w14:paraId="7F5D55CB" w14:textId="1FCF4781" w:rsidR="00293891" w:rsidRPr="005E6C24" w:rsidRDefault="00293891" w:rsidP="00293891">
            <w:pPr>
              <w:pBdr>
                <w:bottom w:val="single" w:sz="4" w:space="1" w:color="auto"/>
              </w:pBdr>
              <w:tabs>
                <w:tab w:val="decimal" w:pos="864"/>
              </w:tabs>
              <w:spacing w:line="320" w:lineRule="exact"/>
              <w:ind w:right="-36"/>
              <w:jc w:val="both"/>
              <w:rPr>
                <w:rFonts w:ascii="Arial" w:hAnsi="Arial" w:cs="Arial"/>
                <w:sz w:val="18"/>
                <w:szCs w:val="18"/>
              </w:rPr>
            </w:pPr>
            <w:r w:rsidRPr="00293891">
              <w:rPr>
                <w:rFonts w:ascii="Arial" w:hAnsi="Arial" w:cs="Arial"/>
                <w:sz w:val="18"/>
                <w:szCs w:val="18"/>
              </w:rPr>
              <w:t>248,714</w:t>
            </w:r>
          </w:p>
        </w:tc>
        <w:tc>
          <w:tcPr>
            <w:tcW w:w="1080" w:type="dxa"/>
          </w:tcPr>
          <w:p w14:paraId="3AB15737" w14:textId="36240815" w:rsidR="00293891" w:rsidRPr="005E6C24" w:rsidRDefault="00293891" w:rsidP="00293891">
            <w:pPr>
              <w:pBdr>
                <w:bottom w:val="single" w:sz="4" w:space="1" w:color="auto"/>
              </w:pBdr>
              <w:tabs>
                <w:tab w:val="decimal" w:pos="864"/>
              </w:tabs>
              <w:spacing w:line="320" w:lineRule="exact"/>
              <w:ind w:right="-36"/>
              <w:jc w:val="both"/>
              <w:rPr>
                <w:rFonts w:ascii="Arial" w:hAnsi="Arial" w:cs="Arial"/>
                <w:sz w:val="18"/>
                <w:szCs w:val="18"/>
              </w:rPr>
            </w:pPr>
            <w:r w:rsidRPr="00293891">
              <w:rPr>
                <w:rFonts w:ascii="Arial" w:hAnsi="Arial" w:cs="Arial"/>
                <w:sz w:val="18"/>
                <w:szCs w:val="18"/>
              </w:rPr>
              <w:t>280,742</w:t>
            </w:r>
          </w:p>
        </w:tc>
        <w:tc>
          <w:tcPr>
            <w:tcW w:w="1080" w:type="dxa"/>
          </w:tcPr>
          <w:p w14:paraId="406BA63B" w14:textId="1F56D9FC" w:rsidR="00293891" w:rsidRPr="005E6C24" w:rsidRDefault="00293891" w:rsidP="00293891">
            <w:pPr>
              <w:pBdr>
                <w:bottom w:val="single" w:sz="4" w:space="1" w:color="auto"/>
              </w:pBdr>
              <w:tabs>
                <w:tab w:val="decimal" w:pos="864"/>
              </w:tabs>
              <w:spacing w:line="320" w:lineRule="exact"/>
              <w:ind w:right="-36"/>
              <w:jc w:val="both"/>
              <w:rPr>
                <w:rFonts w:ascii="Arial" w:hAnsi="Arial" w:cs="Arial"/>
                <w:sz w:val="18"/>
                <w:szCs w:val="18"/>
              </w:rPr>
            </w:pPr>
            <w:r w:rsidRPr="00C25583">
              <w:rPr>
                <w:rFonts w:ascii="Arial" w:hAnsi="Arial" w:cs="Arial"/>
                <w:sz w:val="18"/>
                <w:szCs w:val="18"/>
              </w:rPr>
              <w:t>-</w:t>
            </w:r>
          </w:p>
        </w:tc>
        <w:tc>
          <w:tcPr>
            <w:tcW w:w="1080" w:type="dxa"/>
          </w:tcPr>
          <w:p w14:paraId="7CD509AF" w14:textId="77777777" w:rsidR="00293891" w:rsidRPr="005B7ADD" w:rsidRDefault="00293891" w:rsidP="00293891">
            <w:pPr>
              <w:pBdr>
                <w:bottom w:val="single" w:sz="4" w:space="1" w:color="auto"/>
              </w:pBdr>
              <w:tabs>
                <w:tab w:val="decimal" w:pos="864"/>
              </w:tabs>
              <w:spacing w:line="320" w:lineRule="exact"/>
              <w:ind w:right="-36"/>
              <w:jc w:val="both"/>
              <w:rPr>
                <w:rFonts w:ascii="Arial" w:hAnsi="Arial" w:cs="Arial"/>
                <w:sz w:val="18"/>
                <w:szCs w:val="18"/>
              </w:rPr>
            </w:pPr>
            <w:r w:rsidRPr="005B7ADD">
              <w:rPr>
                <w:rFonts w:ascii="Arial" w:hAnsi="Arial" w:cs="Arial"/>
                <w:sz w:val="18"/>
                <w:szCs w:val="18"/>
              </w:rPr>
              <w:t>-</w:t>
            </w:r>
          </w:p>
        </w:tc>
      </w:tr>
      <w:tr w:rsidR="00293891" w:rsidRPr="00C74224" w14:paraId="3518DF71" w14:textId="77777777" w:rsidTr="00D05257">
        <w:tc>
          <w:tcPr>
            <w:tcW w:w="4680" w:type="dxa"/>
            <w:gridSpan w:val="3"/>
          </w:tcPr>
          <w:p w14:paraId="4CFD27B6" w14:textId="77777777" w:rsidR="00293891" w:rsidRPr="00C74224" w:rsidRDefault="00293891" w:rsidP="00293891">
            <w:pPr>
              <w:spacing w:line="320" w:lineRule="exact"/>
              <w:ind w:right="-36"/>
              <w:rPr>
                <w:rFonts w:ascii="Arial" w:hAnsi="Arial" w:cs="Arial"/>
                <w:sz w:val="18"/>
                <w:szCs w:val="18"/>
              </w:rPr>
            </w:pPr>
            <w:r>
              <w:rPr>
                <w:rFonts w:ascii="Arial" w:hAnsi="Arial" w:cs="Arial"/>
                <w:sz w:val="18"/>
                <w:szCs w:val="18"/>
              </w:rPr>
              <w:t>Total short-term loans from financial institutions</w:t>
            </w:r>
          </w:p>
        </w:tc>
        <w:tc>
          <w:tcPr>
            <w:tcW w:w="1080" w:type="dxa"/>
            <w:vAlign w:val="bottom"/>
          </w:tcPr>
          <w:p w14:paraId="26E95406" w14:textId="2B2BA83A" w:rsidR="00293891" w:rsidRPr="005E6C24" w:rsidRDefault="00293891" w:rsidP="00293891">
            <w:pPr>
              <w:pBdr>
                <w:bottom w:val="double" w:sz="4" w:space="1" w:color="auto"/>
              </w:pBdr>
              <w:tabs>
                <w:tab w:val="decimal" w:pos="864"/>
              </w:tabs>
              <w:spacing w:line="320" w:lineRule="exact"/>
              <w:ind w:right="-36"/>
              <w:jc w:val="both"/>
              <w:rPr>
                <w:rFonts w:ascii="Arial" w:hAnsi="Arial" w:cs="Arial"/>
                <w:sz w:val="18"/>
                <w:szCs w:val="18"/>
              </w:rPr>
            </w:pPr>
            <w:r w:rsidRPr="00293891">
              <w:rPr>
                <w:rFonts w:ascii="Arial" w:hAnsi="Arial" w:cs="Arial"/>
                <w:sz w:val="18"/>
                <w:szCs w:val="18"/>
              </w:rPr>
              <w:t>1,248,714</w:t>
            </w:r>
          </w:p>
        </w:tc>
        <w:tc>
          <w:tcPr>
            <w:tcW w:w="1080" w:type="dxa"/>
            <w:vAlign w:val="bottom"/>
          </w:tcPr>
          <w:p w14:paraId="60493B07" w14:textId="1AD0FD36" w:rsidR="00293891" w:rsidRPr="005E6C24" w:rsidRDefault="00293891" w:rsidP="00293891">
            <w:pPr>
              <w:pBdr>
                <w:bottom w:val="double" w:sz="4" w:space="1" w:color="auto"/>
              </w:pBdr>
              <w:tabs>
                <w:tab w:val="decimal" w:pos="864"/>
              </w:tabs>
              <w:spacing w:line="320" w:lineRule="exact"/>
              <w:ind w:right="-36"/>
              <w:jc w:val="both"/>
              <w:rPr>
                <w:rFonts w:ascii="Arial" w:hAnsi="Arial" w:cs="Arial"/>
                <w:sz w:val="18"/>
                <w:szCs w:val="18"/>
              </w:rPr>
            </w:pPr>
            <w:r w:rsidRPr="00293891">
              <w:rPr>
                <w:rFonts w:ascii="Arial" w:hAnsi="Arial" w:cs="Arial"/>
                <w:sz w:val="18"/>
                <w:szCs w:val="18"/>
              </w:rPr>
              <w:t>280,742</w:t>
            </w:r>
          </w:p>
        </w:tc>
        <w:tc>
          <w:tcPr>
            <w:tcW w:w="1080" w:type="dxa"/>
            <w:vAlign w:val="bottom"/>
          </w:tcPr>
          <w:p w14:paraId="746A5501" w14:textId="5E8EB42B" w:rsidR="00293891" w:rsidRPr="005E6C24" w:rsidRDefault="00293891" w:rsidP="00293891">
            <w:pPr>
              <w:pBdr>
                <w:bottom w:val="double" w:sz="4" w:space="1" w:color="auto"/>
              </w:pBdr>
              <w:tabs>
                <w:tab w:val="decimal" w:pos="864"/>
              </w:tabs>
              <w:spacing w:line="320" w:lineRule="exact"/>
              <w:ind w:right="-36"/>
              <w:jc w:val="both"/>
              <w:rPr>
                <w:rFonts w:ascii="Arial" w:hAnsi="Arial" w:cs="Arial"/>
                <w:sz w:val="18"/>
                <w:szCs w:val="18"/>
              </w:rPr>
            </w:pPr>
            <w:r w:rsidRPr="00C25583">
              <w:rPr>
                <w:rFonts w:ascii="Arial" w:hAnsi="Arial" w:cs="Arial"/>
                <w:sz w:val="18"/>
                <w:szCs w:val="18"/>
              </w:rPr>
              <w:t>1,000,000</w:t>
            </w:r>
          </w:p>
        </w:tc>
        <w:tc>
          <w:tcPr>
            <w:tcW w:w="1080" w:type="dxa"/>
            <w:vAlign w:val="bottom"/>
          </w:tcPr>
          <w:p w14:paraId="2E4C02EC" w14:textId="77777777" w:rsidR="00293891" w:rsidRPr="005E6C24" w:rsidRDefault="00293891" w:rsidP="00293891">
            <w:pPr>
              <w:pBdr>
                <w:bottom w:val="double" w:sz="4" w:space="1" w:color="auto"/>
              </w:pBdr>
              <w:tabs>
                <w:tab w:val="decimal" w:pos="864"/>
              </w:tabs>
              <w:spacing w:line="320" w:lineRule="exact"/>
              <w:ind w:right="-36"/>
              <w:jc w:val="both"/>
              <w:rPr>
                <w:rFonts w:ascii="Arial" w:hAnsi="Arial" w:cs="Arial"/>
                <w:sz w:val="18"/>
                <w:szCs w:val="18"/>
              </w:rPr>
            </w:pPr>
            <w:r>
              <w:rPr>
                <w:rFonts w:ascii="Arial" w:hAnsi="Arial" w:cs="Arial"/>
                <w:sz w:val="18"/>
                <w:szCs w:val="18"/>
              </w:rPr>
              <w:t>-</w:t>
            </w:r>
          </w:p>
        </w:tc>
      </w:tr>
    </w:tbl>
    <w:p w14:paraId="4DE0A6C0" w14:textId="722DB0B1" w:rsidR="00951054" w:rsidRPr="009B4FE3" w:rsidRDefault="00951054" w:rsidP="00293891">
      <w:pPr>
        <w:spacing w:before="24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Pr="003F36F7">
        <w:rPr>
          <w:rFonts w:ascii="Arial" w:eastAsia="Arial Unicode MS" w:hAnsi="Arial" w:cs="Arial"/>
          <w:sz w:val="22"/>
          <w:szCs w:val="22"/>
        </w:rPr>
        <w:t xml:space="preserve">As at 31 December </w:t>
      </w:r>
      <w:r>
        <w:rPr>
          <w:rFonts w:ascii="Arial" w:eastAsia="Arial Unicode MS" w:hAnsi="Arial" w:cs="Arial"/>
          <w:sz w:val="22"/>
          <w:szCs w:val="22"/>
        </w:rPr>
        <w:t>2020</w:t>
      </w:r>
      <w:r w:rsidRPr="003F36F7">
        <w:rPr>
          <w:rFonts w:ascii="Arial" w:eastAsia="Arial Unicode MS" w:hAnsi="Arial" w:cs="Arial"/>
          <w:sz w:val="22"/>
          <w:szCs w:val="22"/>
        </w:rPr>
        <w:t xml:space="preserve">, </w:t>
      </w:r>
      <w:r>
        <w:rPr>
          <w:rFonts w:ascii="Arial" w:eastAsia="Arial Unicode MS" w:hAnsi="Arial" w:cs="Arial"/>
          <w:sz w:val="22"/>
          <w:szCs w:val="22"/>
        </w:rPr>
        <w:t xml:space="preserve">the Group </w:t>
      </w:r>
      <w:r w:rsidRPr="003F36F7">
        <w:rPr>
          <w:rFonts w:ascii="Arial" w:eastAsia="Arial Unicode MS" w:hAnsi="Arial" w:cs="Arial"/>
          <w:sz w:val="22"/>
          <w:szCs w:val="22"/>
        </w:rPr>
        <w:t xml:space="preserve">had overdraft lines from banks totaling Baht </w:t>
      </w:r>
      <w:r w:rsidR="00293891">
        <w:rPr>
          <w:rFonts w:ascii="Arial" w:eastAsia="Arial Unicode MS" w:hAnsi="Arial" w:cs="Arial"/>
          <w:sz w:val="22"/>
          <w:szCs w:val="22"/>
        </w:rPr>
        <w:t>315</w:t>
      </w:r>
      <w:r>
        <w:rPr>
          <w:rFonts w:ascii="Arial" w:eastAsia="Arial Unicode MS" w:hAnsi="Arial" w:cs="Arial"/>
          <w:sz w:val="22"/>
          <w:szCs w:val="22"/>
        </w:rPr>
        <w:t xml:space="preserve"> million and MYR </w:t>
      </w:r>
      <w:r w:rsidR="00293891">
        <w:rPr>
          <w:rFonts w:ascii="Arial" w:eastAsia="Arial Unicode MS" w:hAnsi="Arial" w:cs="Arial"/>
          <w:sz w:val="22"/>
          <w:szCs w:val="22"/>
        </w:rPr>
        <w:t>0.5</w:t>
      </w:r>
      <w:r>
        <w:rPr>
          <w:rFonts w:ascii="Arial" w:eastAsia="Arial Unicode MS" w:hAnsi="Arial" w:cs="Arial"/>
          <w:sz w:val="22"/>
          <w:szCs w:val="22"/>
        </w:rPr>
        <w:t xml:space="preserve"> million (2019: </w:t>
      </w:r>
      <w:r w:rsidRPr="003F36F7">
        <w:rPr>
          <w:rFonts w:ascii="Arial" w:eastAsia="Arial Unicode MS" w:hAnsi="Arial" w:cs="Arial"/>
          <w:sz w:val="22"/>
          <w:szCs w:val="22"/>
        </w:rPr>
        <w:t xml:space="preserve">Baht </w:t>
      </w:r>
      <w:r>
        <w:rPr>
          <w:rFonts w:ascii="Arial" w:eastAsia="Arial Unicode MS" w:hAnsi="Arial" w:cs="Arial"/>
          <w:sz w:val="22"/>
          <w:szCs w:val="22"/>
        </w:rPr>
        <w:t xml:space="preserve">305 million and MYR 0.50 million) (The Company only: Baht </w:t>
      </w:r>
      <w:r w:rsidR="00293891">
        <w:rPr>
          <w:rFonts w:ascii="Arial" w:eastAsia="Arial Unicode MS" w:hAnsi="Arial" w:cs="Arial"/>
          <w:sz w:val="22"/>
          <w:szCs w:val="22"/>
        </w:rPr>
        <w:t>285</w:t>
      </w:r>
      <w:r>
        <w:rPr>
          <w:rFonts w:ascii="Arial" w:eastAsia="Arial Unicode MS" w:hAnsi="Arial" w:cs="Arial"/>
          <w:sz w:val="22"/>
          <w:szCs w:val="22"/>
        </w:rPr>
        <w:t xml:space="preserve"> million 2019: Baht 275 million) and other credit </w:t>
      </w:r>
      <w:r w:rsidR="005358E4">
        <w:rPr>
          <w:rFonts w:ascii="Arial" w:eastAsia="Arial Unicode MS" w:hAnsi="Arial" w:cs="Arial"/>
          <w:sz w:val="22"/>
          <w:szCs w:val="22"/>
        </w:rPr>
        <w:t>f</w:t>
      </w:r>
      <w:r>
        <w:rPr>
          <w:rFonts w:ascii="Arial" w:eastAsia="Arial Unicode MS" w:hAnsi="Arial" w:cs="Arial"/>
          <w:sz w:val="22"/>
          <w:szCs w:val="22"/>
        </w:rPr>
        <w:t xml:space="preserve">acilities totaling Baht </w:t>
      </w:r>
      <w:r w:rsidR="00293891">
        <w:rPr>
          <w:rFonts w:ascii="Arial" w:eastAsia="Arial Unicode MS" w:hAnsi="Arial" w:cs="Arial"/>
          <w:sz w:val="22"/>
          <w:szCs w:val="22"/>
        </w:rPr>
        <w:t>19,964</w:t>
      </w:r>
      <w:r>
        <w:rPr>
          <w:rFonts w:ascii="Arial" w:eastAsia="Arial Unicode MS" w:hAnsi="Arial" w:cs="Arial"/>
          <w:sz w:val="22"/>
          <w:szCs w:val="22"/>
        </w:rPr>
        <w:t xml:space="preserve"> million</w:t>
      </w:r>
      <w:r w:rsidR="00C25583">
        <w:rPr>
          <w:rFonts w:ascii="Arial" w:eastAsia="Arial Unicode MS" w:hAnsi="Arial" w:cs="Arial"/>
          <w:sz w:val="22"/>
          <w:szCs w:val="22"/>
        </w:rPr>
        <w:t>,</w:t>
      </w:r>
      <w:r w:rsidR="00293891">
        <w:rPr>
          <w:rFonts w:ascii="Arial" w:eastAsia="Arial Unicode MS" w:hAnsi="Arial" w:cs="Arial"/>
          <w:sz w:val="22"/>
          <w:szCs w:val="22"/>
        </w:rPr>
        <w:t xml:space="preserve"> USD 55 million</w:t>
      </w:r>
      <w:r>
        <w:rPr>
          <w:rFonts w:ascii="Arial" w:eastAsia="Arial Unicode MS" w:hAnsi="Arial" w:cs="Arial"/>
          <w:sz w:val="22"/>
          <w:szCs w:val="22"/>
        </w:rPr>
        <w:t xml:space="preserve"> and MYR </w:t>
      </w:r>
      <w:r w:rsidR="00293891">
        <w:rPr>
          <w:rFonts w:ascii="Arial" w:eastAsia="Arial Unicode MS" w:hAnsi="Arial" w:cs="Arial"/>
          <w:sz w:val="22"/>
          <w:szCs w:val="22"/>
        </w:rPr>
        <w:t>66</w:t>
      </w:r>
      <w:r>
        <w:rPr>
          <w:rFonts w:ascii="Arial" w:eastAsia="Arial Unicode MS" w:hAnsi="Arial" w:cs="Arial"/>
          <w:sz w:val="22"/>
          <w:szCs w:val="22"/>
        </w:rPr>
        <w:t xml:space="preserve"> million (2019: Baht </w:t>
      </w:r>
      <w:r w:rsidR="00293891">
        <w:rPr>
          <w:rFonts w:ascii="Arial" w:eastAsia="Arial Unicode MS" w:hAnsi="Arial" w:cs="Arial"/>
          <w:sz w:val="22"/>
          <w:szCs w:val="22"/>
        </w:rPr>
        <w:t>14,240</w:t>
      </w:r>
      <w:r w:rsidRPr="009B4FE3">
        <w:rPr>
          <w:rFonts w:ascii="Arial" w:eastAsia="Arial Unicode MS" w:hAnsi="Arial" w:cs="Arial"/>
          <w:sz w:val="22"/>
          <w:szCs w:val="22"/>
        </w:rPr>
        <w:t xml:space="preserve"> </w:t>
      </w:r>
      <w:r>
        <w:rPr>
          <w:rFonts w:ascii="Arial" w:eastAsia="Arial Unicode MS" w:hAnsi="Arial" w:cs="Arial"/>
          <w:sz w:val="22"/>
          <w:szCs w:val="22"/>
        </w:rPr>
        <w:t>million</w:t>
      </w:r>
      <w:r w:rsidR="00C25583">
        <w:rPr>
          <w:rFonts w:ascii="Arial" w:eastAsia="Arial Unicode MS" w:hAnsi="Arial" w:cs="Arial"/>
          <w:sz w:val="22"/>
          <w:szCs w:val="22"/>
        </w:rPr>
        <w:t>,</w:t>
      </w:r>
      <w:r>
        <w:rPr>
          <w:rFonts w:ascii="Arial" w:eastAsia="Arial Unicode MS" w:hAnsi="Arial" w:cs="Arial"/>
          <w:sz w:val="22"/>
          <w:szCs w:val="22"/>
        </w:rPr>
        <w:t xml:space="preserve"> </w:t>
      </w:r>
      <w:r w:rsidR="00293891">
        <w:rPr>
          <w:rFonts w:ascii="Arial" w:eastAsia="Arial Unicode MS" w:hAnsi="Arial" w:cs="Arial"/>
          <w:sz w:val="22"/>
          <w:szCs w:val="22"/>
        </w:rPr>
        <w:t xml:space="preserve">USD 54 million </w:t>
      </w:r>
      <w:r>
        <w:rPr>
          <w:rFonts w:ascii="Arial" w:eastAsia="Arial Unicode MS" w:hAnsi="Arial" w:cs="Arial"/>
          <w:sz w:val="22"/>
          <w:szCs w:val="22"/>
        </w:rPr>
        <w:t>and MYR 61 million</w:t>
      </w:r>
      <w:r w:rsidRPr="009B4FE3">
        <w:rPr>
          <w:rFonts w:ascii="Arial" w:eastAsia="Arial Unicode MS" w:hAnsi="Arial" w:cs="Arial"/>
          <w:sz w:val="22"/>
          <w:szCs w:val="22"/>
        </w:rPr>
        <w:t>)</w:t>
      </w:r>
      <w:r>
        <w:rPr>
          <w:rFonts w:ascii="Arial" w:eastAsia="Arial Unicode MS" w:hAnsi="Arial" w:cs="Arial"/>
          <w:sz w:val="22"/>
          <w:szCs w:val="22"/>
        </w:rPr>
        <w:t xml:space="preserve"> (The Company only: Baht </w:t>
      </w:r>
      <w:r w:rsidR="00293891">
        <w:rPr>
          <w:rFonts w:ascii="Arial" w:eastAsia="Arial Unicode MS" w:hAnsi="Arial" w:cs="Arial"/>
          <w:sz w:val="22"/>
          <w:szCs w:val="22"/>
        </w:rPr>
        <w:t>19,426</w:t>
      </w:r>
      <w:r>
        <w:rPr>
          <w:rFonts w:ascii="Arial" w:eastAsia="Arial Unicode MS" w:hAnsi="Arial" w:cs="Arial"/>
          <w:sz w:val="22"/>
          <w:szCs w:val="22"/>
        </w:rPr>
        <w:t xml:space="preserve"> million </w:t>
      </w:r>
      <w:r w:rsidR="00293891">
        <w:rPr>
          <w:rFonts w:ascii="Arial" w:eastAsia="Arial Unicode MS" w:hAnsi="Arial" w:cs="Arial"/>
          <w:sz w:val="22"/>
          <w:szCs w:val="22"/>
        </w:rPr>
        <w:t xml:space="preserve">and USD 55 million </w:t>
      </w:r>
      <w:r>
        <w:rPr>
          <w:rFonts w:ascii="Arial" w:eastAsia="Arial Unicode MS" w:hAnsi="Arial" w:cs="Arial"/>
          <w:sz w:val="22"/>
          <w:szCs w:val="22"/>
        </w:rPr>
        <w:t xml:space="preserve">2019: Baht </w:t>
      </w:r>
      <w:r w:rsidR="00293891">
        <w:rPr>
          <w:rFonts w:ascii="Arial" w:eastAsia="Arial Unicode MS" w:hAnsi="Arial" w:cs="Arial"/>
          <w:sz w:val="22"/>
          <w:szCs w:val="22"/>
        </w:rPr>
        <w:t>14,003</w:t>
      </w:r>
      <w:r w:rsidRPr="009B4FE3">
        <w:rPr>
          <w:rFonts w:ascii="Arial" w:eastAsia="Arial Unicode MS" w:hAnsi="Arial" w:cs="Arial"/>
          <w:sz w:val="22"/>
          <w:szCs w:val="22"/>
        </w:rPr>
        <w:t xml:space="preserve"> </w:t>
      </w:r>
      <w:r w:rsidR="00574657">
        <w:rPr>
          <w:rFonts w:ascii="Arial" w:eastAsia="Arial Unicode MS" w:hAnsi="Arial" w:cs="Arial"/>
          <w:sz w:val="22"/>
          <w:szCs w:val="22"/>
        </w:rPr>
        <w:t>million</w:t>
      </w:r>
      <w:r w:rsidR="00C25583">
        <w:rPr>
          <w:rFonts w:ascii="Arial" w:eastAsia="Arial Unicode MS" w:hAnsi="Arial" w:cs="Arial"/>
          <w:sz w:val="22"/>
          <w:szCs w:val="22"/>
        </w:rPr>
        <w:t xml:space="preserve"> and</w:t>
      </w:r>
      <w:r w:rsidR="00293891">
        <w:rPr>
          <w:rFonts w:ascii="Arial" w:eastAsia="Arial Unicode MS" w:hAnsi="Arial" w:cs="Arial"/>
          <w:sz w:val="22"/>
          <w:szCs w:val="22"/>
        </w:rPr>
        <w:t xml:space="preserve"> USD 54 million</w:t>
      </w:r>
      <w:r>
        <w:rPr>
          <w:rFonts w:ascii="Arial" w:eastAsia="Arial Unicode MS" w:hAnsi="Arial" w:cs="Arial"/>
          <w:sz w:val="22"/>
          <w:szCs w:val="22"/>
        </w:rPr>
        <w:t>)</w:t>
      </w:r>
      <w:r w:rsidRPr="003F36F7">
        <w:rPr>
          <w:rFonts w:ascii="Arial" w:eastAsia="Arial Unicode MS" w:hAnsi="Arial" w:cs="Arial"/>
          <w:sz w:val="22"/>
          <w:szCs w:val="22"/>
        </w:rPr>
        <w:t>.</w:t>
      </w:r>
    </w:p>
    <w:p w14:paraId="58594B66" w14:textId="77777777" w:rsidR="00293891" w:rsidRDefault="00293891">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3E69FA67" w14:textId="3D46989B" w:rsidR="00951054" w:rsidRPr="003F36F7" w:rsidRDefault="00951054" w:rsidP="00951054">
      <w:pPr>
        <w:spacing w:before="120" w:after="120" w:line="380" w:lineRule="exact"/>
        <w:ind w:left="547" w:right="29" w:hanging="547"/>
        <w:jc w:val="both"/>
        <w:rPr>
          <w:rFonts w:ascii="Arial" w:eastAsia="Arial Unicode MS" w:hAnsi="Arial" w:cs="Arial"/>
          <w:b/>
          <w:bCs/>
          <w:sz w:val="22"/>
          <w:szCs w:val="22"/>
        </w:rPr>
      </w:pPr>
      <w:r>
        <w:rPr>
          <w:rFonts w:ascii="Arial" w:eastAsia="Arial Unicode MS" w:hAnsi="Arial" w:cs="Arial"/>
          <w:b/>
          <w:bCs/>
          <w:sz w:val="22"/>
          <w:szCs w:val="22"/>
        </w:rPr>
        <w:lastRenderedPageBreak/>
        <w:t>18</w:t>
      </w:r>
      <w:r w:rsidRPr="003F36F7">
        <w:rPr>
          <w:rFonts w:ascii="Arial" w:eastAsia="Arial Unicode MS" w:hAnsi="Arial" w:cs="Arial"/>
          <w:b/>
          <w:bCs/>
          <w:sz w:val="22"/>
          <w:szCs w:val="22"/>
        </w:rPr>
        <w:t>.</w:t>
      </w:r>
      <w:r w:rsidRPr="003F36F7">
        <w:rPr>
          <w:rFonts w:ascii="Arial" w:eastAsia="Arial Unicode MS" w:hAnsi="Arial" w:cs="Arial"/>
          <w:b/>
          <w:bCs/>
          <w:sz w:val="22"/>
          <w:szCs w:val="22"/>
        </w:rPr>
        <w:tab/>
        <w:t>Trade and other payables</w:t>
      </w:r>
    </w:p>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951054" w:rsidRPr="003F36F7" w14:paraId="4736FB14" w14:textId="77777777" w:rsidTr="00D05257">
        <w:tc>
          <w:tcPr>
            <w:tcW w:w="3600" w:type="dxa"/>
          </w:tcPr>
          <w:p w14:paraId="02B8156B" w14:textId="77777777" w:rsidR="00951054" w:rsidRPr="00866840" w:rsidRDefault="00951054" w:rsidP="002E4FC2">
            <w:pPr>
              <w:spacing w:line="340" w:lineRule="exact"/>
              <w:ind w:left="547" w:right="-18" w:hanging="547"/>
              <w:jc w:val="thaiDistribute"/>
              <w:rPr>
                <w:rFonts w:ascii="Arial" w:hAnsi="Arial" w:cs="Arial"/>
                <w:sz w:val="18"/>
                <w:szCs w:val="18"/>
              </w:rPr>
            </w:pPr>
            <w:r w:rsidRPr="00866840">
              <w:rPr>
                <w:rFonts w:ascii="Arial" w:hAnsi="Arial" w:cs="Arial"/>
                <w:b/>
                <w:bCs/>
                <w:sz w:val="18"/>
                <w:szCs w:val="18"/>
                <w:cs/>
              </w:rPr>
              <w:tab/>
            </w:r>
            <w:r w:rsidRPr="00866840">
              <w:rPr>
                <w:rFonts w:ascii="Arial" w:hAnsi="Arial" w:cs="Arial"/>
                <w:b/>
                <w:bCs/>
                <w:sz w:val="18"/>
                <w:szCs w:val="18"/>
              </w:rPr>
              <w:tab/>
            </w:r>
            <w:r w:rsidRPr="00866840">
              <w:rPr>
                <w:rFonts w:ascii="Arial" w:hAnsi="Arial" w:cs="Arial"/>
                <w:sz w:val="18"/>
                <w:szCs w:val="18"/>
              </w:rPr>
              <w:tab/>
            </w:r>
          </w:p>
        </w:tc>
        <w:tc>
          <w:tcPr>
            <w:tcW w:w="2760" w:type="dxa"/>
            <w:gridSpan w:val="2"/>
          </w:tcPr>
          <w:p w14:paraId="6B1A4EBC" w14:textId="77777777" w:rsidR="00951054" w:rsidRPr="00866840" w:rsidRDefault="00951054" w:rsidP="002E4FC2">
            <w:pPr>
              <w:tabs>
                <w:tab w:val="left" w:pos="600"/>
                <w:tab w:val="left" w:pos="900"/>
                <w:tab w:val="right" w:pos="7280"/>
                <w:tab w:val="right" w:pos="8540"/>
              </w:tabs>
              <w:spacing w:line="340" w:lineRule="exact"/>
              <w:ind w:left="547" w:right="-45" w:hanging="547"/>
              <w:jc w:val="right"/>
              <w:rPr>
                <w:rFonts w:ascii="Arial" w:hAnsi="Arial" w:cs="Arial"/>
                <w:sz w:val="18"/>
                <w:szCs w:val="18"/>
                <w:cs/>
              </w:rPr>
            </w:pPr>
          </w:p>
        </w:tc>
        <w:tc>
          <w:tcPr>
            <w:tcW w:w="2760" w:type="dxa"/>
            <w:gridSpan w:val="2"/>
          </w:tcPr>
          <w:p w14:paraId="6B4B6A39" w14:textId="77777777" w:rsidR="00951054" w:rsidRPr="00866840" w:rsidRDefault="00951054" w:rsidP="002E4FC2">
            <w:pPr>
              <w:tabs>
                <w:tab w:val="left" w:pos="600"/>
                <w:tab w:val="left" w:pos="900"/>
                <w:tab w:val="right" w:pos="7280"/>
                <w:tab w:val="right" w:pos="8540"/>
              </w:tabs>
              <w:spacing w:line="340" w:lineRule="exact"/>
              <w:ind w:left="547" w:right="-45" w:hanging="547"/>
              <w:jc w:val="right"/>
              <w:rPr>
                <w:rFonts w:ascii="Arial" w:hAnsi="Arial" w:cs="Arial"/>
                <w:sz w:val="18"/>
                <w:szCs w:val="18"/>
                <w:cs/>
              </w:rPr>
            </w:pPr>
            <w:r w:rsidRPr="00866840">
              <w:rPr>
                <w:rFonts w:ascii="Arial" w:hAnsi="Arial" w:cs="Arial"/>
                <w:sz w:val="18"/>
                <w:szCs w:val="18"/>
              </w:rPr>
              <w:t>(Unit: Thousand Baht)</w:t>
            </w:r>
          </w:p>
        </w:tc>
      </w:tr>
      <w:tr w:rsidR="00951054" w:rsidRPr="003F36F7" w14:paraId="2DDBAE4E" w14:textId="77777777" w:rsidTr="00D05257">
        <w:tc>
          <w:tcPr>
            <w:tcW w:w="3600" w:type="dxa"/>
          </w:tcPr>
          <w:p w14:paraId="234AF72C" w14:textId="77777777" w:rsidR="00951054" w:rsidRPr="00866840" w:rsidRDefault="00951054" w:rsidP="002E4FC2">
            <w:pPr>
              <w:spacing w:line="340" w:lineRule="exact"/>
              <w:ind w:left="547" w:right="-18" w:hanging="547"/>
              <w:jc w:val="thaiDistribute"/>
              <w:rPr>
                <w:rFonts w:ascii="Arial" w:hAnsi="Arial" w:cs="Arial"/>
                <w:sz w:val="18"/>
                <w:szCs w:val="18"/>
              </w:rPr>
            </w:pPr>
          </w:p>
        </w:tc>
        <w:tc>
          <w:tcPr>
            <w:tcW w:w="2760" w:type="dxa"/>
            <w:gridSpan w:val="2"/>
            <w:vAlign w:val="bottom"/>
          </w:tcPr>
          <w:p w14:paraId="0DF922B6" w14:textId="77777777" w:rsidR="00951054" w:rsidRPr="00866840" w:rsidRDefault="00951054" w:rsidP="002E4FC2">
            <w:pPr>
              <w:pBdr>
                <w:bottom w:val="single" w:sz="4" w:space="1" w:color="auto"/>
              </w:pBdr>
              <w:tabs>
                <w:tab w:val="left" w:pos="600"/>
                <w:tab w:val="left" w:pos="900"/>
                <w:tab w:val="right" w:pos="7280"/>
                <w:tab w:val="right" w:pos="8540"/>
              </w:tabs>
              <w:spacing w:line="340" w:lineRule="exact"/>
              <w:ind w:left="12" w:right="-45" w:hanging="12"/>
              <w:jc w:val="center"/>
              <w:rPr>
                <w:rFonts w:ascii="Arial" w:hAnsi="Arial" w:cs="Arial"/>
                <w:sz w:val="18"/>
                <w:szCs w:val="18"/>
              </w:rPr>
            </w:pPr>
            <w:r w:rsidRPr="00866840">
              <w:rPr>
                <w:rFonts w:ascii="Arial" w:hAnsi="Arial" w:cs="Arial"/>
                <w:sz w:val="18"/>
                <w:szCs w:val="18"/>
              </w:rPr>
              <w:t xml:space="preserve">Consolidated </w:t>
            </w:r>
            <w:r>
              <w:rPr>
                <w:rFonts w:ascii="Arial" w:hAnsi="Arial" w:cs="Arial"/>
                <w:sz w:val="18"/>
                <w:szCs w:val="18"/>
              </w:rPr>
              <w:t xml:space="preserve">                             </w:t>
            </w:r>
            <w:r w:rsidRPr="00866840">
              <w:rPr>
                <w:rFonts w:ascii="Arial" w:hAnsi="Arial" w:cs="Arial"/>
                <w:sz w:val="18"/>
                <w:szCs w:val="18"/>
              </w:rPr>
              <w:t>financial statements</w:t>
            </w:r>
          </w:p>
        </w:tc>
        <w:tc>
          <w:tcPr>
            <w:tcW w:w="2760" w:type="dxa"/>
            <w:gridSpan w:val="2"/>
            <w:vAlign w:val="bottom"/>
          </w:tcPr>
          <w:p w14:paraId="29B55DC9" w14:textId="77777777" w:rsidR="00951054" w:rsidRPr="00866840" w:rsidRDefault="00951054" w:rsidP="002E4FC2">
            <w:pPr>
              <w:pBdr>
                <w:bottom w:val="single" w:sz="4" w:space="1" w:color="auto"/>
              </w:pBdr>
              <w:tabs>
                <w:tab w:val="left" w:pos="600"/>
                <w:tab w:val="left" w:pos="900"/>
                <w:tab w:val="right" w:pos="7280"/>
                <w:tab w:val="right" w:pos="8540"/>
              </w:tabs>
              <w:spacing w:line="340" w:lineRule="exact"/>
              <w:ind w:left="12" w:right="-45" w:hanging="12"/>
              <w:jc w:val="center"/>
              <w:rPr>
                <w:rFonts w:ascii="Arial" w:hAnsi="Arial" w:cs="Arial"/>
                <w:sz w:val="18"/>
                <w:szCs w:val="18"/>
              </w:rPr>
            </w:pPr>
            <w:r w:rsidRPr="00866840">
              <w:rPr>
                <w:rFonts w:ascii="Arial" w:hAnsi="Arial" w:cs="Arial"/>
                <w:sz w:val="18"/>
                <w:szCs w:val="18"/>
              </w:rPr>
              <w:t xml:space="preserve">Separate </w:t>
            </w:r>
            <w:r>
              <w:rPr>
                <w:rFonts w:ascii="Arial" w:hAnsi="Arial" w:cs="Arial"/>
                <w:sz w:val="18"/>
                <w:szCs w:val="18"/>
              </w:rPr>
              <w:t xml:space="preserve">                            </w:t>
            </w:r>
            <w:r w:rsidRPr="00866840">
              <w:rPr>
                <w:rFonts w:ascii="Arial" w:hAnsi="Arial" w:cs="Arial"/>
                <w:sz w:val="18"/>
                <w:szCs w:val="18"/>
              </w:rPr>
              <w:t>financial statements</w:t>
            </w:r>
          </w:p>
        </w:tc>
      </w:tr>
      <w:tr w:rsidR="00951054" w:rsidRPr="003F36F7" w14:paraId="3EEFCE6B" w14:textId="77777777" w:rsidTr="00D05257">
        <w:tc>
          <w:tcPr>
            <w:tcW w:w="3600" w:type="dxa"/>
          </w:tcPr>
          <w:p w14:paraId="5FBAA859" w14:textId="77777777" w:rsidR="00951054" w:rsidRPr="00866840" w:rsidRDefault="00951054" w:rsidP="002E4FC2">
            <w:pPr>
              <w:spacing w:line="340" w:lineRule="exact"/>
              <w:ind w:left="547" w:right="-18" w:hanging="547"/>
              <w:jc w:val="thaiDistribute"/>
              <w:rPr>
                <w:rFonts w:ascii="Arial" w:hAnsi="Arial" w:cs="Arial"/>
                <w:b/>
                <w:bCs/>
                <w:sz w:val="18"/>
                <w:szCs w:val="18"/>
                <w:u w:val="single"/>
              </w:rPr>
            </w:pPr>
          </w:p>
        </w:tc>
        <w:tc>
          <w:tcPr>
            <w:tcW w:w="1380" w:type="dxa"/>
          </w:tcPr>
          <w:p w14:paraId="16D93926" w14:textId="77777777" w:rsidR="00951054" w:rsidRPr="00866840" w:rsidRDefault="00951054" w:rsidP="002E4FC2">
            <w:pPr>
              <w:pBdr>
                <w:bottom w:val="single" w:sz="4" w:space="1" w:color="auto"/>
              </w:pBdr>
              <w:tabs>
                <w:tab w:val="left" w:pos="600"/>
                <w:tab w:val="left" w:pos="900"/>
                <w:tab w:val="right" w:pos="7280"/>
                <w:tab w:val="right" w:pos="8540"/>
              </w:tabs>
              <w:spacing w:line="340" w:lineRule="exact"/>
              <w:ind w:left="12" w:right="-45" w:hanging="12"/>
              <w:jc w:val="center"/>
              <w:rPr>
                <w:rFonts w:ascii="Arial" w:hAnsi="Arial" w:cs="Arial"/>
                <w:sz w:val="18"/>
                <w:szCs w:val="18"/>
              </w:rPr>
            </w:pPr>
            <w:r>
              <w:rPr>
                <w:rFonts w:ascii="Arial" w:hAnsi="Arial" w:cs="Arial"/>
                <w:sz w:val="18"/>
                <w:szCs w:val="18"/>
              </w:rPr>
              <w:t>2020</w:t>
            </w:r>
          </w:p>
        </w:tc>
        <w:tc>
          <w:tcPr>
            <w:tcW w:w="1380" w:type="dxa"/>
          </w:tcPr>
          <w:p w14:paraId="26721FFA" w14:textId="77777777" w:rsidR="00951054" w:rsidRPr="00866840" w:rsidRDefault="00951054" w:rsidP="002E4FC2">
            <w:pPr>
              <w:pBdr>
                <w:bottom w:val="single" w:sz="4" w:space="1" w:color="auto"/>
              </w:pBdr>
              <w:tabs>
                <w:tab w:val="left" w:pos="600"/>
                <w:tab w:val="left" w:pos="900"/>
                <w:tab w:val="right" w:pos="7280"/>
                <w:tab w:val="right" w:pos="8540"/>
              </w:tabs>
              <w:spacing w:line="340" w:lineRule="exact"/>
              <w:ind w:left="12" w:right="-45" w:hanging="12"/>
              <w:jc w:val="center"/>
              <w:rPr>
                <w:rFonts w:ascii="Arial" w:hAnsi="Arial" w:cs="Arial"/>
                <w:sz w:val="18"/>
                <w:szCs w:val="18"/>
              </w:rPr>
            </w:pPr>
            <w:r>
              <w:rPr>
                <w:rFonts w:ascii="Arial" w:hAnsi="Arial" w:cs="Arial"/>
                <w:sz w:val="18"/>
                <w:szCs w:val="18"/>
              </w:rPr>
              <w:t>2019</w:t>
            </w:r>
          </w:p>
        </w:tc>
        <w:tc>
          <w:tcPr>
            <w:tcW w:w="1380" w:type="dxa"/>
          </w:tcPr>
          <w:p w14:paraId="03418401" w14:textId="77777777" w:rsidR="00951054" w:rsidRPr="00866840" w:rsidRDefault="00951054" w:rsidP="002E4FC2">
            <w:pPr>
              <w:pBdr>
                <w:bottom w:val="single" w:sz="4" w:space="1" w:color="auto"/>
              </w:pBdr>
              <w:tabs>
                <w:tab w:val="left" w:pos="600"/>
                <w:tab w:val="left" w:pos="900"/>
                <w:tab w:val="right" w:pos="7280"/>
                <w:tab w:val="right" w:pos="8540"/>
              </w:tabs>
              <w:spacing w:line="340" w:lineRule="exact"/>
              <w:ind w:left="12" w:right="-45" w:hanging="12"/>
              <w:jc w:val="center"/>
              <w:rPr>
                <w:rFonts w:ascii="Arial" w:hAnsi="Arial" w:cs="Arial"/>
                <w:sz w:val="18"/>
                <w:szCs w:val="18"/>
              </w:rPr>
            </w:pPr>
            <w:r>
              <w:rPr>
                <w:rFonts w:ascii="Arial" w:hAnsi="Arial" w:cs="Arial"/>
                <w:sz w:val="18"/>
                <w:szCs w:val="18"/>
              </w:rPr>
              <w:t>2020</w:t>
            </w:r>
          </w:p>
        </w:tc>
        <w:tc>
          <w:tcPr>
            <w:tcW w:w="1380" w:type="dxa"/>
          </w:tcPr>
          <w:p w14:paraId="0371C719" w14:textId="77777777" w:rsidR="00951054" w:rsidRPr="00866840" w:rsidRDefault="00951054" w:rsidP="002E4FC2">
            <w:pPr>
              <w:pBdr>
                <w:bottom w:val="single" w:sz="4" w:space="1" w:color="auto"/>
              </w:pBdr>
              <w:tabs>
                <w:tab w:val="left" w:pos="600"/>
                <w:tab w:val="left" w:pos="900"/>
                <w:tab w:val="right" w:pos="7280"/>
                <w:tab w:val="right" w:pos="8540"/>
              </w:tabs>
              <w:spacing w:line="340" w:lineRule="exact"/>
              <w:ind w:left="12" w:right="-45" w:hanging="12"/>
              <w:jc w:val="center"/>
              <w:rPr>
                <w:rFonts w:ascii="Arial" w:hAnsi="Arial" w:cs="Arial"/>
                <w:sz w:val="18"/>
                <w:szCs w:val="18"/>
              </w:rPr>
            </w:pPr>
            <w:r>
              <w:rPr>
                <w:rFonts w:ascii="Arial" w:hAnsi="Arial" w:cs="Arial"/>
                <w:sz w:val="18"/>
                <w:szCs w:val="18"/>
              </w:rPr>
              <w:t>2019</w:t>
            </w:r>
          </w:p>
        </w:tc>
      </w:tr>
      <w:tr w:rsidR="00293891" w:rsidRPr="003F36F7" w14:paraId="3EE1C11D" w14:textId="77777777" w:rsidTr="00D05257">
        <w:tc>
          <w:tcPr>
            <w:tcW w:w="3600" w:type="dxa"/>
          </w:tcPr>
          <w:p w14:paraId="10CEC285" w14:textId="77777777" w:rsidR="00293891" w:rsidRPr="00866840" w:rsidRDefault="00293891" w:rsidP="002E4FC2">
            <w:pPr>
              <w:spacing w:line="340" w:lineRule="exact"/>
              <w:ind w:left="547" w:right="-17" w:hanging="547"/>
              <w:rPr>
                <w:rFonts w:ascii="Arial" w:hAnsi="Arial" w:cs="Arial"/>
                <w:sz w:val="18"/>
                <w:szCs w:val="18"/>
                <w:cs/>
              </w:rPr>
            </w:pPr>
            <w:r>
              <w:rPr>
                <w:rFonts w:ascii="Arial" w:hAnsi="Arial" w:cs="Arial"/>
                <w:sz w:val="18"/>
                <w:szCs w:val="18"/>
              </w:rPr>
              <w:t>Trade accounts payable</w:t>
            </w:r>
          </w:p>
        </w:tc>
        <w:tc>
          <w:tcPr>
            <w:tcW w:w="1380" w:type="dxa"/>
          </w:tcPr>
          <w:p w14:paraId="670922D5" w14:textId="7F03B847" w:rsidR="00293891" w:rsidRPr="009B4FE3" w:rsidRDefault="00293891" w:rsidP="002E4FC2">
            <w:pPr>
              <w:tabs>
                <w:tab w:val="decimal" w:pos="1092"/>
              </w:tabs>
              <w:spacing w:line="340" w:lineRule="exact"/>
              <w:ind w:right="-17"/>
              <w:rPr>
                <w:rFonts w:ascii="Arial" w:hAnsi="Arial" w:cs="Arial"/>
                <w:sz w:val="20"/>
                <w:szCs w:val="20"/>
              </w:rPr>
            </w:pPr>
            <w:r w:rsidRPr="00293891">
              <w:rPr>
                <w:rFonts w:ascii="Arial" w:hAnsi="Arial" w:cs="Arial"/>
                <w:sz w:val="20"/>
                <w:szCs w:val="20"/>
              </w:rPr>
              <w:t>11,280,098</w:t>
            </w:r>
          </w:p>
        </w:tc>
        <w:tc>
          <w:tcPr>
            <w:tcW w:w="1380" w:type="dxa"/>
          </w:tcPr>
          <w:p w14:paraId="648A4042" w14:textId="379BE1EB" w:rsidR="00293891" w:rsidRPr="009B4FE3" w:rsidRDefault="00293891" w:rsidP="002E4FC2">
            <w:pPr>
              <w:tabs>
                <w:tab w:val="decimal" w:pos="1092"/>
              </w:tabs>
              <w:spacing w:line="340" w:lineRule="exact"/>
              <w:ind w:right="-17"/>
              <w:rPr>
                <w:rFonts w:ascii="Arial" w:hAnsi="Arial" w:cs="Arial"/>
                <w:sz w:val="20"/>
                <w:szCs w:val="20"/>
              </w:rPr>
            </w:pPr>
            <w:r w:rsidRPr="00293891">
              <w:rPr>
                <w:rFonts w:ascii="Arial" w:hAnsi="Arial" w:cs="Arial"/>
                <w:sz w:val="20"/>
                <w:szCs w:val="20"/>
              </w:rPr>
              <w:t>11,715,766</w:t>
            </w:r>
          </w:p>
        </w:tc>
        <w:tc>
          <w:tcPr>
            <w:tcW w:w="1380" w:type="dxa"/>
          </w:tcPr>
          <w:p w14:paraId="26D01FFC" w14:textId="7236B4CF" w:rsidR="00293891" w:rsidRPr="009B4FE3" w:rsidRDefault="00293891" w:rsidP="002E4FC2">
            <w:pPr>
              <w:tabs>
                <w:tab w:val="decimal" w:pos="1092"/>
              </w:tabs>
              <w:spacing w:line="340" w:lineRule="exact"/>
              <w:ind w:right="-17"/>
              <w:rPr>
                <w:rFonts w:ascii="Arial" w:hAnsi="Arial" w:cs="Arial"/>
                <w:sz w:val="20"/>
                <w:szCs w:val="20"/>
              </w:rPr>
            </w:pPr>
            <w:r w:rsidRPr="00293891">
              <w:rPr>
                <w:rFonts w:ascii="Arial" w:hAnsi="Arial" w:cs="Arial"/>
                <w:sz w:val="20"/>
                <w:szCs w:val="20"/>
              </w:rPr>
              <w:t>9,874,371</w:t>
            </w:r>
          </w:p>
        </w:tc>
        <w:tc>
          <w:tcPr>
            <w:tcW w:w="1380" w:type="dxa"/>
          </w:tcPr>
          <w:p w14:paraId="1967D1A1" w14:textId="77777777" w:rsidR="00293891" w:rsidRPr="009B4FE3" w:rsidRDefault="00293891" w:rsidP="002E4FC2">
            <w:pPr>
              <w:tabs>
                <w:tab w:val="decimal" w:pos="1092"/>
              </w:tabs>
              <w:spacing w:line="340" w:lineRule="exact"/>
              <w:ind w:right="-17"/>
              <w:rPr>
                <w:rFonts w:ascii="Arial" w:hAnsi="Arial" w:cs="Arial"/>
                <w:sz w:val="20"/>
                <w:szCs w:val="20"/>
              </w:rPr>
            </w:pPr>
            <w:r w:rsidRPr="009B4FE3">
              <w:rPr>
                <w:rFonts w:ascii="Arial" w:hAnsi="Arial" w:cs="Arial"/>
                <w:sz w:val="20"/>
                <w:szCs w:val="20"/>
              </w:rPr>
              <w:t>10,222,159</w:t>
            </w:r>
          </w:p>
        </w:tc>
      </w:tr>
      <w:tr w:rsidR="00293891" w:rsidRPr="003F36F7" w14:paraId="4A7060E1" w14:textId="77777777" w:rsidTr="00D05257">
        <w:tc>
          <w:tcPr>
            <w:tcW w:w="3600" w:type="dxa"/>
          </w:tcPr>
          <w:p w14:paraId="75BA5524" w14:textId="77777777" w:rsidR="00293891" w:rsidRPr="00866840" w:rsidRDefault="00293891" w:rsidP="002E4FC2">
            <w:pPr>
              <w:spacing w:line="340" w:lineRule="exact"/>
              <w:ind w:left="547" w:right="-17" w:hanging="547"/>
              <w:rPr>
                <w:rFonts w:ascii="Arial" w:hAnsi="Arial" w:cs="Arial"/>
                <w:sz w:val="18"/>
                <w:szCs w:val="18"/>
              </w:rPr>
            </w:pPr>
            <w:r>
              <w:rPr>
                <w:rFonts w:ascii="Arial" w:hAnsi="Arial" w:cs="Arial"/>
                <w:sz w:val="18"/>
                <w:szCs w:val="18"/>
              </w:rPr>
              <w:t>Other payables</w:t>
            </w:r>
          </w:p>
        </w:tc>
        <w:tc>
          <w:tcPr>
            <w:tcW w:w="1380" w:type="dxa"/>
          </w:tcPr>
          <w:p w14:paraId="08613D98" w14:textId="37C34B22" w:rsidR="00293891" w:rsidRPr="009B4FE3" w:rsidRDefault="00293891" w:rsidP="002E4FC2">
            <w:pPr>
              <w:tabs>
                <w:tab w:val="decimal" w:pos="1092"/>
              </w:tabs>
              <w:spacing w:line="340" w:lineRule="exact"/>
              <w:ind w:right="-17"/>
              <w:rPr>
                <w:rFonts w:ascii="Arial" w:hAnsi="Arial" w:cs="Arial"/>
                <w:sz w:val="20"/>
                <w:szCs w:val="20"/>
              </w:rPr>
            </w:pPr>
            <w:r w:rsidRPr="00293891">
              <w:rPr>
                <w:rFonts w:ascii="Arial" w:hAnsi="Arial" w:cs="Arial"/>
                <w:sz w:val="20"/>
                <w:szCs w:val="20"/>
              </w:rPr>
              <w:t>634,353</w:t>
            </w:r>
          </w:p>
        </w:tc>
        <w:tc>
          <w:tcPr>
            <w:tcW w:w="1380" w:type="dxa"/>
          </w:tcPr>
          <w:p w14:paraId="158498E8" w14:textId="02D01DCB" w:rsidR="00293891" w:rsidRPr="009B4FE3" w:rsidRDefault="00293891" w:rsidP="002E4FC2">
            <w:pPr>
              <w:tabs>
                <w:tab w:val="decimal" w:pos="1092"/>
              </w:tabs>
              <w:spacing w:line="340" w:lineRule="exact"/>
              <w:ind w:right="-17"/>
              <w:rPr>
                <w:rFonts w:ascii="Arial" w:hAnsi="Arial" w:cs="Arial"/>
                <w:sz w:val="20"/>
                <w:szCs w:val="20"/>
              </w:rPr>
            </w:pPr>
            <w:r w:rsidRPr="00293891">
              <w:rPr>
                <w:rFonts w:ascii="Arial" w:hAnsi="Arial" w:cs="Arial"/>
                <w:sz w:val="20"/>
                <w:szCs w:val="20"/>
              </w:rPr>
              <w:t>578,798</w:t>
            </w:r>
          </w:p>
        </w:tc>
        <w:tc>
          <w:tcPr>
            <w:tcW w:w="1380" w:type="dxa"/>
          </w:tcPr>
          <w:p w14:paraId="1AEAC7F6" w14:textId="05139A97" w:rsidR="00293891" w:rsidRPr="009B4FE3" w:rsidRDefault="00293891" w:rsidP="002E4FC2">
            <w:pPr>
              <w:tabs>
                <w:tab w:val="decimal" w:pos="1092"/>
              </w:tabs>
              <w:spacing w:line="340" w:lineRule="exact"/>
              <w:ind w:right="-17"/>
              <w:rPr>
                <w:rFonts w:ascii="Arial" w:hAnsi="Arial" w:cs="Arial"/>
                <w:sz w:val="20"/>
                <w:szCs w:val="20"/>
              </w:rPr>
            </w:pPr>
            <w:r w:rsidRPr="00293891">
              <w:rPr>
                <w:rFonts w:ascii="Arial" w:hAnsi="Arial" w:cs="Arial"/>
                <w:sz w:val="20"/>
                <w:szCs w:val="20"/>
              </w:rPr>
              <w:t>586,134</w:t>
            </w:r>
          </w:p>
        </w:tc>
        <w:tc>
          <w:tcPr>
            <w:tcW w:w="1380" w:type="dxa"/>
          </w:tcPr>
          <w:p w14:paraId="3C05ED60" w14:textId="77777777" w:rsidR="00293891" w:rsidRPr="009B4FE3" w:rsidRDefault="00293891" w:rsidP="002E4FC2">
            <w:pPr>
              <w:tabs>
                <w:tab w:val="decimal" w:pos="1092"/>
              </w:tabs>
              <w:spacing w:line="340" w:lineRule="exact"/>
              <w:ind w:right="-17"/>
              <w:rPr>
                <w:rFonts w:ascii="Arial" w:hAnsi="Arial" w:cs="Arial"/>
                <w:sz w:val="20"/>
                <w:szCs w:val="20"/>
              </w:rPr>
            </w:pPr>
            <w:r w:rsidRPr="009B4FE3">
              <w:rPr>
                <w:rFonts w:ascii="Arial" w:hAnsi="Arial" w:cs="Arial"/>
                <w:sz w:val="20"/>
                <w:szCs w:val="20"/>
              </w:rPr>
              <w:t>584,576</w:t>
            </w:r>
          </w:p>
        </w:tc>
      </w:tr>
      <w:tr w:rsidR="00293891" w:rsidRPr="003F36F7" w14:paraId="23DD5806" w14:textId="77777777" w:rsidTr="00D05257">
        <w:tc>
          <w:tcPr>
            <w:tcW w:w="3600" w:type="dxa"/>
          </w:tcPr>
          <w:p w14:paraId="54416BE2" w14:textId="77777777" w:rsidR="00293891" w:rsidRPr="00866840" w:rsidRDefault="00293891" w:rsidP="002E4FC2">
            <w:pPr>
              <w:spacing w:line="340" w:lineRule="exact"/>
              <w:ind w:left="547" w:right="-17" w:hanging="547"/>
              <w:rPr>
                <w:rFonts w:ascii="Arial" w:hAnsi="Arial" w:cs="Arial"/>
                <w:sz w:val="18"/>
                <w:szCs w:val="18"/>
              </w:rPr>
            </w:pPr>
            <w:r w:rsidRPr="00866840">
              <w:rPr>
                <w:rFonts w:ascii="Arial" w:hAnsi="Arial" w:cs="Arial"/>
                <w:sz w:val="18"/>
                <w:szCs w:val="18"/>
              </w:rPr>
              <w:t>Other payables for purchase of assets</w:t>
            </w:r>
          </w:p>
        </w:tc>
        <w:tc>
          <w:tcPr>
            <w:tcW w:w="1380" w:type="dxa"/>
          </w:tcPr>
          <w:p w14:paraId="6CD49644" w14:textId="5C1E3BEB" w:rsidR="00293891" w:rsidRPr="009B4FE3" w:rsidRDefault="00293891" w:rsidP="002E4FC2">
            <w:pPr>
              <w:tabs>
                <w:tab w:val="decimal" w:pos="1092"/>
              </w:tabs>
              <w:spacing w:line="340" w:lineRule="exact"/>
              <w:ind w:right="-17"/>
              <w:rPr>
                <w:rFonts w:ascii="Arial" w:hAnsi="Arial" w:cs="Arial"/>
                <w:sz w:val="20"/>
                <w:szCs w:val="20"/>
              </w:rPr>
            </w:pPr>
            <w:r w:rsidRPr="00293891">
              <w:rPr>
                <w:rFonts w:ascii="Arial" w:hAnsi="Arial" w:cs="Arial"/>
                <w:sz w:val="20"/>
                <w:szCs w:val="20"/>
              </w:rPr>
              <w:t>233,909</w:t>
            </w:r>
          </w:p>
        </w:tc>
        <w:tc>
          <w:tcPr>
            <w:tcW w:w="1380" w:type="dxa"/>
          </w:tcPr>
          <w:p w14:paraId="32958E63" w14:textId="49282418" w:rsidR="00293891" w:rsidRPr="009B4FE3" w:rsidRDefault="00293891" w:rsidP="002E4FC2">
            <w:pPr>
              <w:tabs>
                <w:tab w:val="decimal" w:pos="1092"/>
              </w:tabs>
              <w:spacing w:line="340" w:lineRule="exact"/>
              <w:ind w:right="-17"/>
              <w:rPr>
                <w:rFonts w:ascii="Arial" w:hAnsi="Arial" w:cs="Arial"/>
                <w:sz w:val="20"/>
                <w:szCs w:val="20"/>
              </w:rPr>
            </w:pPr>
            <w:r w:rsidRPr="00293891">
              <w:rPr>
                <w:rFonts w:ascii="Arial" w:hAnsi="Arial" w:cs="Arial"/>
                <w:sz w:val="20"/>
                <w:szCs w:val="20"/>
              </w:rPr>
              <w:t>602,157</w:t>
            </w:r>
          </w:p>
        </w:tc>
        <w:tc>
          <w:tcPr>
            <w:tcW w:w="1380" w:type="dxa"/>
          </w:tcPr>
          <w:p w14:paraId="2E844428" w14:textId="23FD9253" w:rsidR="00293891" w:rsidRPr="009B4FE3" w:rsidRDefault="00293891" w:rsidP="002E4FC2">
            <w:pPr>
              <w:tabs>
                <w:tab w:val="decimal" w:pos="1092"/>
              </w:tabs>
              <w:spacing w:line="340" w:lineRule="exact"/>
              <w:ind w:right="-17"/>
              <w:rPr>
                <w:rFonts w:ascii="Arial" w:hAnsi="Arial" w:cs="Arial"/>
                <w:sz w:val="20"/>
                <w:szCs w:val="20"/>
              </w:rPr>
            </w:pPr>
            <w:r w:rsidRPr="00293891">
              <w:rPr>
                <w:rFonts w:ascii="Arial" w:hAnsi="Arial" w:cs="Arial"/>
                <w:sz w:val="20"/>
                <w:szCs w:val="20"/>
              </w:rPr>
              <w:t>228,157</w:t>
            </w:r>
          </w:p>
        </w:tc>
        <w:tc>
          <w:tcPr>
            <w:tcW w:w="1380" w:type="dxa"/>
          </w:tcPr>
          <w:p w14:paraId="2337845B" w14:textId="77777777" w:rsidR="00293891" w:rsidRPr="009B4FE3" w:rsidRDefault="00293891" w:rsidP="002E4FC2">
            <w:pPr>
              <w:tabs>
                <w:tab w:val="decimal" w:pos="1092"/>
              </w:tabs>
              <w:spacing w:line="340" w:lineRule="exact"/>
              <w:ind w:right="-17"/>
              <w:rPr>
                <w:rFonts w:ascii="Arial" w:hAnsi="Arial" w:cs="Arial"/>
                <w:sz w:val="20"/>
                <w:szCs w:val="20"/>
              </w:rPr>
            </w:pPr>
            <w:r w:rsidRPr="009B4FE3">
              <w:rPr>
                <w:rFonts w:ascii="Arial" w:hAnsi="Arial" w:cs="Arial"/>
                <w:sz w:val="20"/>
                <w:szCs w:val="20"/>
              </w:rPr>
              <w:t>588,354</w:t>
            </w:r>
          </w:p>
        </w:tc>
      </w:tr>
      <w:tr w:rsidR="00293891" w:rsidRPr="003F36F7" w14:paraId="6C0F0BA1" w14:textId="77777777" w:rsidTr="00D05257">
        <w:tc>
          <w:tcPr>
            <w:tcW w:w="3600" w:type="dxa"/>
          </w:tcPr>
          <w:p w14:paraId="7D86A429" w14:textId="77777777" w:rsidR="00293891" w:rsidRPr="00866840" w:rsidRDefault="00293891" w:rsidP="002E4FC2">
            <w:pPr>
              <w:spacing w:line="340" w:lineRule="exact"/>
              <w:ind w:left="547" w:right="-17" w:hanging="547"/>
              <w:rPr>
                <w:rFonts w:ascii="Arial" w:hAnsi="Arial" w:cs="Arial"/>
                <w:sz w:val="18"/>
                <w:szCs w:val="18"/>
              </w:rPr>
            </w:pPr>
            <w:r w:rsidRPr="00866840">
              <w:rPr>
                <w:rFonts w:ascii="Arial" w:hAnsi="Arial" w:cs="Arial"/>
                <w:sz w:val="18"/>
                <w:szCs w:val="18"/>
              </w:rPr>
              <w:t xml:space="preserve">Accrued expenses </w:t>
            </w:r>
          </w:p>
        </w:tc>
        <w:tc>
          <w:tcPr>
            <w:tcW w:w="1380" w:type="dxa"/>
          </w:tcPr>
          <w:p w14:paraId="3154ABC3" w14:textId="51E33951" w:rsidR="00293891" w:rsidRPr="009B4FE3" w:rsidRDefault="00293891" w:rsidP="002E4FC2">
            <w:pPr>
              <w:pBdr>
                <w:bottom w:val="single" w:sz="4" w:space="1" w:color="auto"/>
              </w:pBdr>
              <w:tabs>
                <w:tab w:val="decimal" w:pos="1092"/>
              </w:tabs>
              <w:spacing w:line="340" w:lineRule="exact"/>
              <w:ind w:right="-17"/>
              <w:rPr>
                <w:rFonts w:ascii="Arial" w:hAnsi="Arial" w:cs="Arial"/>
                <w:sz w:val="20"/>
                <w:szCs w:val="20"/>
                <w:cs/>
              </w:rPr>
            </w:pPr>
            <w:r w:rsidRPr="00293891">
              <w:rPr>
                <w:rFonts w:ascii="Arial" w:hAnsi="Arial" w:cs="Arial"/>
                <w:sz w:val="20"/>
                <w:szCs w:val="20"/>
              </w:rPr>
              <w:t>901,949</w:t>
            </w:r>
          </w:p>
        </w:tc>
        <w:tc>
          <w:tcPr>
            <w:tcW w:w="1380" w:type="dxa"/>
          </w:tcPr>
          <w:p w14:paraId="184E1CDA" w14:textId="3CEAC43A" w:rsidR="00293891" w:rsidRPr="009B4FE3" w:rsidRDefault="00293891" w:rsidP="002E4FC2">
            <w:pPr>
              <w:pBdr>
                <w:bottom w:val="single" w:sz="4" w:space="1" w:color="auto"/>
              </w:pBdr>
              <w:tabs>
                <w:tab w:val="decimal" w:pos="1092"/>
              </w:tabs>
              <w:spacing w:line="340" w:lineRule="exact"/>
              <w:ind w:right="-17"/>
              <w:rPr>
                <w:rFonts w:ascii="Arial" w:hAnsi="Arial" w:cs="Arial"/>
                <w:sz w:val="20"/>
                <w:szCs w:val="20"/>
                <w:cs/>
              </w:rPr>
            </w:pPr>
            <w:r w:rsidRPr="00293891">
              <w:rPr>
                <w:rFonts w:ascii="Arial" w:hAnsi="Arial" w:cs="Arial"/>
                <w:sz w:val="20"/>
                <w:szCs w:val="20"/>
              </w:rPr>
              <w:t>1,172,360</w:t>
            </w:r>
          </w:p>
        </w:tc>
        <w:tc>
          <w:tcPr>
            <w:tcW w:w="1380" w:type="dxa"/>
          </w:tcPr>
          <w:p w14:paraId="07B595D7" w14:textId="1576C761" w:rsidR="00293891" w:rsidRPr="009B4FE3" w:rsidRDefault="00293891" w:rsidP="002E4FC2">
            <w:pPr>
              <w:pBdr>
                <w:bottom w:val="single" w:sz="4" w:space="1" w:color="auto"/>
              </w:pBdr>
              <w:tabs>
                <w:tab w:val="decimal" w:pos="1092"/>
              </w:tabs>
              <w:spacing w:line="340" w:lineRule="exact"/>
              <w:ind w:right="-17"/>
              <w:rPr>
                <w:rFonts w:ascii="Arial" w:hAnsi="Arial" w:cs="Arial"/>
                <w:sz w:val="20"/>
                <w:szCs w:val="20"/>
                <w:cs/>
              </w:rPr>
            </w:pPr>
            <w:r w:rsidRPr="00293891">
              <w:rPr>
                <w:rFonts w:ascii="Arial" w:hAnsi="Arial" w:cs="Arial"/>
                <w:sz w:val="20"/>
                <w:szCs w:val="20"/>
              </w:rPr>
              <w:t>826,536</w:t>
            </w:r>
          </w:p>
        </w:tc>
        <w:tc>
          <w:tcPr>
            <w:tcW w:w="1380" w:type="dxa"/>
          </w:tcPr>
          <w:p w14:paraId="5C4206E3" w14:textId="77777777" w:rsidR="00293891" w:rsidRPr="009B4FE3" w:rsidRDefault="00293891" w:rsidP="002E4FC2">
            <w:pPr>
              <w:pBdr>
                <w:bottom w:val="single" w:sz="4" w:space="1" w:color="auto"/>
              </w:pBdr>
              <w:tabs>
                <w:tab w:val="decimal" w:pos="1092"/>
              </w:tabs>
              <w:spacing w:line="340" w:lineRule="exact"/>
              <w:ind w:right="-17"/>
              <w:rPr>
                <w:rFonts w:ascii="Arial" w:hAnsi="Arial" w:cs="Arial"/>
                <w:sz w:val="20"/>
                <w:szCs w:val="20"/>
                <w:cs/>
              </w:rPr>
            </w:pPr>
            <w:r w:rsidRPr="009B4FE3">
              <w:rPr>
                <w:rFonts w:ascii="Arial" w:hAnsi="Arial" w:cs="Arial"/>
                <w:sz w:val="20"/>
                <w:szCs w:val="20"/>
              </w:rPr>
              <w:t>1,078,707</w:t>
            </w:r>
          </w:p>
        </w:tc>
      </w:tr>
      <w:tr w:rsidR="00293891" w:rsidRPr="003F36F7" w14:paraId="32B6B1D8" w14:textId="77777777" w:rsidTr="00D05257">
        <w:tc>
          <w:tcPr>
            <w:tcW w:w="3600" w:type="dxa"/>
          </w:tcPr>
          <w:p w14:paraId="183DFF2D" w14:textId="77777777" w:rsidR="00293891" w:rsidRPr="00866840" w:rsidRDefault="00293891" w:rsidP="002E4FC2">
            <w:pPr>
              <w:spacing w:line="340" w:lineRule="exact"/>
              <w:ind w:left="547" w:right="-17" w:hanging="547"/>
              <w:rPr>
                <w:rFonts w:ascii="Arial" w:hAnsi="Arial" w:cs="Arial"/>
                <w:sz w:val="18"/>
                <w:szCs w:val="18"/>
                <w:cs/>
              </w:rPr>
            </w:pPr>
            <w:r w:rsidRPr="00866840">
              <w:rPr>
                <w:rFonts w:ascii="Arial" w:hAnsi="Arial" w:cs="Arial"/>
                <w:sz w:val="18"/>
                <w:szCs w:val="18"/>
              </w:rPr>
              <w:t xml:space="preserve">Total trade and other payables </w:t>
            </w:r>
          </w:p>
        </w:tc>
        <w:tc>
          <w:tcPr>
            <w:tcW w:w="1380" w:type="dxa"/>
          </w:tcPr>
          <w:p w14:paraId="1D73132D" w14:textId="08CB93B5" w:rsidR="00293891" w:rsidRPr="009B4FE3" w:rsidRDefault="00293891" w:rsidP="005358E4">
            <w:pPr>
              <w:pBdr>
                <w:bottom w:val="double" w:sz="4" w:space="1" w:color="auto"/>
              </w:pBdr>
              <w:tabs>
                <w:tab w:val="decimal" w:pos="1092"/>
              </w:tabs>
              <w:spacing w:line="340" w:lineRule="exact"/>
              <w:ind w:right="-17"/>
              <w:rPr>
                <w:rFonts w:ascii="Arial" w:hAnsi="Arial" w:cs="Arial"/>
                <w:sz w:val="20"/>
                <w:szCs w:val="20"/>
                <w:cs/>
              </w:rPr>
            </w:pPr>
            <w:r w:rsidRPr="00293891">
              <w:rPr>
                <w:rFonts w:ascii="Arial" w:hAnsi="Arial" w:cs="Arial"/>
                <w:sz w:val="20"/>
                <w:szCs w:val="20"/>
              </w:rPr>
              <w:t>13,050,309</w:t>
            </w:r>
          </w:p>
        </w:tc>
        <w:tc>
          <w:tcPr>
            <w:tcW w:w="1380" w:type="dxa"/>
          </w:tcPr>
          <w:p w14:paraId="62B3772B" w14:textId="415F6510" w:rsidR="00293891" w:rsidRPr="009B4FE3" w:rsidRDefault="00293891" w:rsidP="005358E4">
            <w:pPr>
              <w:pBdr>
                <w:bottom w:val="double" w:sz="4" w:space="1" w:color="auto"/>
              </w:pBdr>
              <w:tabs>
                <w:tab w:val="decimal" w:pos="1092"/>
              </w:tabs>
              <w:spacing w:line="340" w:lineRule="exact"/>
              <w:ind w:right="-17"/>
              <w:rPr>
                <w:rFonts w:ascii="Arial" w:hAnsi="Arial" w:cs="Arial"/>
                <w:sz w:val="20"/>
                <w:szCs w:val="20"/>
                <w:cs/>
              </w:rPr>
            </w:pPr>
            <w:r w:rsidRPr="00293891">
              <w:rPr>
                <w:rFonts w:ascii="Arial" w:hAnsi="Arial" w:cs="Arial"/>
                <w:sz w:val="20"/>
                <w:szCs w:val="20"/>
              </w:rPr>
              <w:t>14,069,081</w:t>
            </w:r>
          </w:p>
        </w:tc>
        <w:tc>
          <w:tcPr>
            <w:tcW w:w="1380" w:type="dxa"/>
          </w:tcPr>
          <w:p w14:paraId="19EF93F3" w14:textId="03B4FA9F" w:rsidR="00293891" w:rsidRPr="009B4FE3" w:rsidRDefault="00293891" w:rsidP="005358E4">
            <w:pPr>
              <w:pBdr>
                <w:bottom w:val="double" w:sz="4" w:space="1" w:color="auto"/>
              </w:pBdr>
              <w:tabs>
                <w:tab w:val="decimal" w:pos="1092"/>
              </w:tabs>
              <w:spacing w:line="340" w:lineRule="exact"/>
              <w:ind w:right="-17"/>
              <w:rPr>
                <w:rFonts w:ascii="Arial" w:hAnsi="Arial" w:cs="Arial"/>
                <w:sz w:val="20"/>
                <w:szCs w:val="20"/>
              </w:rPr>
            </w:pPr>
            <w:r w:rsidRPr="00293891">
              <w:rPr>
                <w:rFonts w:ascii="Arial" w:hAnsi="Arial" w:cs="Arial"/>
                <w:sz w:val="20"/>
                <w:szCs w:val="20"/>
              </w:rPr>
              <w:t>11,515,198</w:t>
            </w:r>
          </w:p>
        </w:tc>
        <w:tc>
          <w:tcPr>
            <w:tcW w:w="1380" w:type="dxa"/>
          </w:tcPr>
          <w:p w14:paraId="170B9743" w14:textId="77777777" w:rsidR="00293891" w:rsidRPr="009B4FE3" w:rsidRDefault="00293891" w:rsidP="005358E4">
            <w:pPr>
              <w:pBdr>
                <w:bottom w:val="double" w:sz="4" w:space="1" w:color="auto"/>
              </w:pBdr>
              <w:tabs>
                <w:tab w:val="decimal" w:pos="1092"/>
              </w:tabs>
              <w:spacing w:line="340" w:lineRule="exact"/>
              <w:ind w:right="-17"/>
              <w:rPr>
                <w:rFonts w:ascii="Arial" w:hAnsi="Arial" w:cs="Arial"/>
                <w:sz w:val="20"/>
                <w:szCs w:val="20"/>
              </w:rPr>
            </w:pPr>
            <w:r w:rsidRPr="009B4FE3">
              <w:rPr>
                <w:rFonts w:ascii="Arial" w:hAnsi="Arial" w:cs="Arial"/>
                <w:sz w:val="20"/>
                <w:szCs w:val="20"/>
              </w:rPr>
              <w:t>12,473,796</w:t>
            </w:r>
          </w:p>
        </w:tc>
      </w:tr>
    </w:tbl>
    <w:p w14:paraId="33A05D15" w14:textId="6DFA62CE" w:rsidR="00951054" w:rsidRPr="00206193" w:rsidRDefault="00951054" w:rsidP="00951054">
      <w:pPr>
        <w:pStyle w:val="Heading1"/>
        <w:ind w:left="547" w:hanging="547"/>
        <w:rPr>
          <w:rFonts w:ascii="Arial" w:hAnsi="Arial" w:cs="Arial"/>
          <w:b/>
          <w:bCs/>
          <w:sz w:val="22"/>
          <w:szCs w:val="22"/>
        </w:rPr>
      </w:pPr>
      <w:r w:rsidRPr="00206193">
        <w:rPr>
          <w:rFonts w:ascii="Arial" w:hAnsi="Arial" w:cs="Arial"/>
          <w:b/>
          <w:bCs/>
          <w:sz w:val="22"/>
          <w:szCs w:val="22"/>
        </w:rPr>
        <w:t>19.</w:t>
      </w:r>
      <w:r w:rsidRPr="00206193">
        <w:rPr>
          <w:rFonts w:ascii="Arial" w:hAnsi="Arial" w:cs="Arial"/>
          <w:b/>
          <w:bCs/>
          <w:sz w:val="22"/>
          <w:szCs w:val="22"/>
        </w:rPr>
        <w:tab/>
        <w:t>Leases</w:t>
      </w:r>
    </w:p>
    <w:p w14:paraId="2A1FABC6" w14:textId="102A6E75" w:rsidR="00951054" w:rsidRPr="00206193" w:rsidRDefault="00951054" w:rsidP="00951054">
      <w:pPr>
        <w:spacing w:before="120" w:after="120" w:line="380" w:lineRule="exact"/>
        <w:ind w:left="540" w:hanging="547"/>
        <w:rPr>
          <w:rFonts w:ascii="Arial" w:hAnsi="Arial" w:cs="Arial"/>
          <w:b/>
          <w:bCs/>
          <w:sz w:val="22"/>
        </w:rPr>
      </w:pPr>
      <w:r w:rsidRPr="00206193">
        <w:rPr>
          <w:rFonts w:ascii="Arial" w:hAnsi="Arial" w:cs="Arial"/>
          <w:b/>
          <w:bCs/>
          <w:sz w:val="22"/>
        </w:rPr>
        <w:t>19.1</w:t>
      </w:r>
      <w:r w:rsidRPr="00206193">
        <w:rPr>
          <w:rFonts w:ascii="Arial" w:hAnsi="Arial" w:cs="Arial"/>
          <w:b/>
          <w:bCs/>
          <w:sz w:val="22"/>
        </w:rPr>
        <w:tab/>
        <w:t>The Group as a lessee</w:t>
      </w:r>
    </w:p>
    <w:p w14:paraId="1C0D86CD" w14:textId="23E69A95" w:rsidR="00951054" w:rsidRPr="00DF49E4" w:rsidRDefault="00951054" w:rsidP="00951054">
      <w:pPr>
        <w:spacing w:before="120" w:after="120" w:line="380" w:lineRule="exact"/>
        <w:ind w:left="540"/>
        <w:jc w:val="thaiDistribute"/>
        <w:rPr>
          <w:rFonts w:ascii="Arial" w:hAnsi="Arial" w:cs="Arial"/>
          <w:sz w:val="22"/>
          <w:szCs w:val="22"/>
        </w:rPr>
      </w:pPr>
      <w:r w:rsidRPr="00206193">
        <w:rPr>
          <w:rFonts w:ascii="Arial" w:hAnsi="Arial" w:cs="Arial"/>
          <w:sz w:val="22"/>
          <w:szCs w:val="22"/>
        </w:rPr>
        <w:t xml:space="preserve">The Group has lease contracts for various items of property, </w:t>
      </w:r>
      <w:r w:rsidR="005358E4">
        <w:rPr>
          <w:rFonts w:ascii="Arial" w:hAnsi="Arial" w:cs="Arial"/>
          <w:sz w:val="22"/>
          <w:szCs w:val="22"/>
        </w:rPr>
        <w:t>buildings</w:t>
      </w:r>
      <w:r w:rsidRPr="00206193">
        <w:rPr>
          <w:rFonts w:ascii="Arial" w:hAnsi="Arial" w:cs="Arial"/>
          <w:sz w:val="22"/>
          <w:szCs w:val="22"/>
        </w:rPr>
        <w:t xml:space="preserve">, and equipment used in its operations. Leases generally have lease terms between </w:t>
      </w:r>
      <w:r w:rsidR="00293891">
        <w:rPr>
          <w:rFonts w:ascii="Arial" w:hAnsi="Arial" w:cs="Arial"/>
          <w:sz w:val="22"/>
          <w:szCs w:val="22"/>
        </w:rPr>
        <w:t>2</w:t>
      </w:r>
      <w:r w:rsidRPr="00206193">
        <w:rPr>
          <w:rFonts w:ascii="Arial" w:hAnsi="Arial" w:cs="Arial"/>
          <w:sz w:val="22"/>
          <w:szCs w:val="22"/>
        </w:rPr>
        <w:t xml:space="preserve"> - </w:t>
      </w:r>
      <w:r w:rsidR="00293891">
        <w:rPr>
          <w:rFonts w:ascii="Arial" w:hAnsi="Arial" w:cs="Arial"/>
          <w:sz w:val="22"/>
          <w:szCs w:val="22"/>
        </w:rPr>
        <w:t>31</w:t>
      </w:r>
      <w:r w:rsidRPr="00206193">
        <w:rPr>
          <w:rFonts w:ascii="Arial" w:hAnsi="Arial" w:cs="Arial"/>
          <w:sz w:val="22"/>
          <w:szCs w:val="22"/>
        </w:rPr>
        <w:t xml:space="preserve"> years.</w:t>
      </w:r>
    </w:p>
    <w:p w14:paraId="6925E848" w14:textId="77777777" w:rsidR="00951054" w:rsidRPr="00206193" w:rsidRDefault="00951054" w:rsidP="002E4FC2">
      <w:pPr>
        <w:pStyle w:val="ListParagraph"/>
        <w:numPr>
          <w:ilvl w:val="0"/>
          <w:numId w:val="33"/>
        </w:numPr>
        <w:spacing w:before="120" w:line="380" w:lineRule="exact"/>
        <w:ind w:left="907"/>
        <w:contextualSpacing w:val="0"/>
        <w:jc w:val="thaiDistribute"/>
        <w:rPr>
          <w:rFonts w:ascii="Arial" w:hAnsi="Arial" w:cs="Browallia New"/>
          <w:b/>
          <w:bCs/>
          <w:sz w:val="22"/>
          <w:szCs w:val="28"/>
        </w:rPr>
      </w:pPr>
      <w:r w:rsidRPr="00206193">
        <w:rPr>
          <w:rFonts w:ascii="Arial" w:hAnsi="Arial" w:cs="Browallia New"/>
          <w:b/>
          <w:bCs/>
          <w:sz w:val="22"/>
          <w:szCs w:val="28"/>
        </w:rPr>
        <w:t>Right-of-use assets</w:t>
      </w:r>
    </w:p>
    <w:p w14:paraId="3A76E86E" w14:textId="7BE77324" w:rsidR="00206193" w:rsidRPr="00206193" w:rsidRDefault="00206193" w:rsidP="002E4FC2">
      <w:pPr>
        <w:tabs>
          <w:tab w:val="left" w:pos="2160"/>
          <w:tab w:val="left" w:pos="2880"/>
          <w:tab w:val="decimal" w:pos="6660"/>
          <w:tab w:val="decimal" w:pos="8280"/>
        </w:tabs>
        <w:spacing w:after="120" w:line="380" w:lineRule="exact"/>
        <w:ind w:left="907" w:hanging="547"/>
        <w:jc w:val="right"/>
        <w:rPr>
          <w:rFonts w:ascii="Arial" w:hAnsi="Arial" w:cs="Arial"/>
          <w:sz w:val="16"/>
          <w:szCs w:val="16"/>
        </w:rPr>
      </w:pPr>
      <w:r w:rsidRPr="00206193">
        <w:rPr>
          <w:rFonts w:ascii="Arial" w:hAnsi="Arial" w:cs="Arial"/>
          <w:sz w:val="16"/>
          <w:szCs w:val="16"/>
        </w:rPr>
        <w:t>(Unit: Thousand Baht)</w:t>
      </w:r>
    </w:p>
    <w:tbl>
      <w:tblPr>
        <w:tblW w:w="9090" w:type="dxa"/>
        <w:tblInd w:w="450" w:type="dxa"/>
        <w:tblLayout w:type="fixed"/>
        <w:tblLook w:val="0000" w:firstRow="0" w:lastRow="0" w:firstColumn="0" w:lastColumn="0" w:noHBand="0" w:noVBand="0"/>
      </w:tblPr>
      <w:tblGrid>
        <w:gridCol w:w="2880"/>
        <w:gridCol w:w="1552"/>
        <w:gridCol w:w="1553"/>
        <w:gridCol w:w="1552"/>
        <w:gridCol w:w="1553"/>
      </w:tblGrid>
      <w:tr w:rsidR="00206193" w:rsidRPr="002E4FC2" w14:paraId="3C0DC3C4" w14:textId="77777777" w:rsidTr="00D05257">
        <w:trPr>
          <w:tblHeader/>
        </w:trPr>
        <w:tc>
          <w:tcPr>
            <w:tcW w:w="2880" w:type="dxa"/>
          </w:tcPr>
          <w:p w14:paraId="7EBF9C86" w14:textId="77777777" w:rsidR="00206193" w:rsidRPr="002E4FC2" w:rsidRDefault="00206193" w:rsidP="002E4FC2">
            <w:pPr>
              <w:tabs>
                <w:tab w:val="center" w:pos="8010"/>
              </w:tabs>
              <w:spacing w:line="230" w:lineRule="exact"/>
              <w:ind w:left="173" w:right="-43" w:hanging="173"/>
              <w:rPr>
                <w:rFonts w:ascii="Arial" w:hAnsi="Arial" w:cs="Arial"/>
                <w:sz w:val="16"/>
                <w:szCs w:val="16"/>
              </w:rPr>
            </w:pPr>
          </w:p>
        </w:tc>
        <w:tc>
          <w:tcPr>
            <w:tcW w:w="6210" w:type="dxa"/>
            <w:gridSpan w:val="4"/>
          </w:tcPr>
          <w:p w14:paraId="17E4B559" w14:textId="77777777" w:rsidR="00206193" w:rsidRPr="002E4FC2" w:rsidRDefault="00206193" w:rsidP="002E4FC2">
            <w:pPr>
              <w:pBdr>
                <w:bottom w:val="single" w:sz="4" w:space="1" w:color="auto"/>
              </w:pBdr>
              <w:tabs>
                <w:tab w:val="center" w:pos="8010"/>
              </w:tabs>
              <w:spacing w:line="230" w:lineRule="exact"/>
              <w:ind w:right="-50"/>
              <w:jc w:val="center"/>
              <w:rPr>
                <w:rFonts w:ascii="Arial" w:hAnsi="Arial" w:cs="Arial"/>
                <w:sz w:val="16"/>
                <w:szCs w:val="16"/>
                <w:cs/>
              </w:rPr>
            </w:pPr>
            <w:r w:rsidRPr="002E4FC2">
              <w:rPr>
                <w:rFonts w:ascii="Arial" w:hAnsi="Arial" w:cs="Arial"/>
                <w:color w:val="000000"/>
                <w:sz w:val="16"/>
                <w:szCs w:val="16"/>
              </w:rPr>
              <w:t>Consolidated financial statements</w:t>
            </w:r>
          </w:p>
        </w:tc>
      </w:tr>
      <w:tr w:rsidR="00206193" w:rsidRPr="002E4FC2" w14:paraId="33F5E4D1" w14:textId="77777777" w:rsidTr="008946CA">
        <w:trPr>
          <w:tblHeader/>
        </w:trPr>
        <w:tc>
          <w:tcPr>
            <w:tcW w:w="2880" w:type="dxa"/>
          </w:tcPr>
          <w:p w14:paraId="771C0506" w14:textId="77777777" w:rsidR="00206193" w:rsidRPr="002E4FC2" w:rsidRDefault="00206193" w:rsidP="002E4FC2">
            <w:pPr>
              <w:tabs>
                <w:tab w:val="center" w:pos="8010"/>
              </w:tabs>
              <w:spacing w:line="230" w:lineRule="exact"/>
              <w:ind w:left="167" w:right="-50" w:hanging="167"/>
              <w:rPr>
                <w:rFonts w:ascii="Arial" w:hAnsi="Arial" w:cs="Arial"/>
                <w:sz w:val="16"/>
                <w:szCs w:val="16"/>
              </w:rPr>
            </w:pPr>
          </w:p>
        </w:tc>
        <w:tc>
          <w:tcPr>
            <w:tcW w:w="1552" w:type="dxa"/>
          </w:tcPr>
          <w:p w14:paraId="08F9BAAF" w14:textId="77777777" w:rsidR="00206193" w:rsidRPr="002E4FC2" w:rsidRDefault="00206193" w:rsidP="002E4FC2">
            <w:pPr>
              <w:pBdr>
                <w:bottom w:val="single" w:sz="4" w:space="1" w:color="auto"/>
              </w:pBdr>
              <w:tabs>
                <w:tab w:val="center" w:pos="8010"/>
              </w:tabs>
              <w:spacing w:line="230" w:lineRule="exact"/>
              <w:ind w:right="-50"/>
              <w:jc w:val="center"/>
              <w:rPr>
                <w:rFonts w:ascii="Arial" w:hAnsi="Arial" w:cs="Arial"/>
                <w:sz w:val="16"/>
                <w:szCs w:val="16"/>
                <w:cs/>
              </w:rPr>
            </w:pPr>
            <w:r w:rsidRPr="002E4FC2">
              <w:rPr>
                <w:rFonts w:ascii="Arial" w:hAnsi="Arial" w:cs="Arial"/>
                <w:sz w:val="16"/>
                <w:szCs w:val="16"/>
              </w:rPr>
              <w:t>Land and land improvement</w:t>
            </w:r>
          </w:p>
        </w:tc>
        <w:tc>
          <w:tcPr>
            <w:tcW w:w="1553" w:type="dxa"/>
            <w:vAlign w:val="bottom"/>
          </w:tcPr>
          <w:p w14:paraId="6F7B76A8" w14:textId="3B072C95" w:rsidR="00206193" w:rsidRPr="002E4FC2" w:rsidRDefault="00206193" w:rsidP="002E4FC2">
            <w:pPr>
              <w:pBdr>
                <w:bottom w:val="single" w:sz="4" w:space="1" w:color="auto"/>
              </w:pBdr>
              <w:tabs>
                <w:tab w:val="center" w:pos="8010"/>
              </w:tabs>
              <w:spacing w:line="230" w:lineRule="exact"/>
              <w:ind w:right="-50"/>
              <w:jc w:val="center"/>
              <w:rPr>
                <w:rFonts w:ascii="Arial" w:hAnsi="Arial" w:cs="Arial"/>
                <w:sz w:val="16"/>
                <w:szCs w:val="16"/>
              </w:rPr>
            </w:pPr>
            <w:r w:rsidRPr="002E4FC2">
              <w:rPr>
                <w:rFonts w:ascii="Arial" w:hAnsi="Arial" w:cs="Arial"/>
                <w:sz w:val="16"/>
                <w:szCs w:val="16"/>
              </w:rPr>
              <w:t>Buildings</w:t>
            </w:r>
          </w:p>
        </w:tc>
        <w:tc>
          <w:tcPr>
            <w:tcW w:w="1552" w:type="dxa"/>
          </w:tcPr>
          <w:p w14:paraId="6E83F5E0" w14:textId="77777777" w:rsidR="00206193" w:rsidRPr="002E4FC2" w:rsidRDefault="00206193" w:rsidP="002E4FC2">
            <w:pPr>
              <w:pBdr>
                <w:bottom w:val="single" w:sz="4" w:space="1" w:color="auto"/>
              </w:pBdr>
              <w:tabs>
                <w:tab w:val="center" w:pos="8010"/>
              </w:tabs>
              <w:spacing w:line="230" w:lineRule="exact"/>
              <w:ind w:right="-50"/>
              <w:jc w:val="center"/>
              <w:rPr>
                <w:rFonts w:ascii="Arial" w:hAnsi="Arial" w:cs="Arial"/>
                <w:sz w:val="16"/>
                <w:szCs w:val="16"/>
              </w:rPr>
            </w:pPr>
          </w:p>
          <w:p w14:paraId="577C937A" w14:textId="77777777" w:rsidR="00206193" w:rsidRPr="002E4FC2" w:rsidRDefault="00206193" w:rsidP="002E4FC2">
            <w:pPr>
              <w:pBdr>
                <w:bottom w:val="single" w:sz="4" w:space="1" w:color="auto"/>
              </w:pBdr>
              <w:tabs>
                <w:tab w:val="center" w:pos="8010"/>
              </w:tabs>
              <w:spacing w:line="230" w:lineRule="exact"/>
              <w:ind w:right="-50"/>
              <w:jc w:val="center"/>
              <w:rPr>
                <w:rFonts w:ascii="Arial" w:hAnsi="Arial" w:cs="Arial"/>
                <w:sz w:val="16"/>
                <w:szCs w:val="16"/>
              </w:rPr>
            </w:pPr>
            <w:r w:rsidRPr="002E4FC2">
              <w:rPr>
                <w:rFonts w:ascii="Arial" w:hAnsi="Arial" w:cs="Arial"/>
                <w:sz w:val="16"/>
                <w:szCs w:val="16"/>
              </w:rPr>
              <w:t>Motor vehicles</w:t>
            </w:r>
          </w:p>
        </w:tc>
        <w:tc>
          <w:tcPr>
            <w:tcW w:w="1553" w:type="dxa"/>
          </w:tcPr>
          <w:p w14:paraId="613287F5" w14:textId="77777777" w:rsidR="00206193" w:rsidRPr="002E4FC2" w:rsidRDefault="00206193" w:rsidP="002E4FC2">
            <w:pPr>
              <w:pBdr>
                <w:bottom w:val="single" w:sz="4" w:space="1" w:color="auto"/>
              </w:pBdr>
              <w:tabs>
                <w:tab w:val="center" w:pos="8010"/>
              </w:tabs>
              <w:spacing w:line="230" w:lineRule="exact"/>
              <w:ind w:right="-50"/>
              <w:jc w:val="center"/>
              <w:rPr>
                <w:rFonts w:ascii="Arial" w:hAnsi="Arial" w:cs="Arial"/>
                <w:sz w:val="16"/>
                <w:szCs w:val="16"/>
              </w:rPr>
            </w:pPr>
          </w:p>
          <w:p w14:paraId="6A96BDA2" w14:textId="77777777" w:rsidR="00206193" w:rsidRPr="002E4FC2" w:rsidRDefault="00206193" w:rsidP="002E4FC2">
            <w:pPr>
              <w:pBdr>
                <w:bottom w:val="single" w:sz="4" w:space="1" w:color="auto"/>
              </w:pBdr>
              <w:tabs>
                <w:tab w:val="center" w:pos="8010"/>
              </w:tabs>
              <w:spacing w:line="230" w:lineRule="exact"/>
              <w:ind w:right="-50"/>
              <w:jc w:val="center"/>
              <w:rPr>
                <w:rFonts w:ascii="Arial" w:hAnsi="Arial" w:cs="Arial"/>
                <w:sz w:val="16"/>
                <w:szCs w:val="16"/>
              </w:rPr>
            </w:pPr>
            <w:r w:rsidRPr="002E4FC2">
              <w:rPr>
                <w:rFonts w:ascii="Arial" w:hAnsi="Arial" w:cs="Arial"/>
                <w:sz w:val="16"/>
                <w:szCs w:val="16"/>
              </w:rPr>
              <w:t>Total</w:t>
            </w:r>
          </w:p>
        </w:tc>
      </w:tr>
      <w:tr w:rsidR="00206193" w:rsidRPr="002E4FC2" w14:paraId="4492FCB0" w14:textId="77777777" w:rsidTr="00D05257">
        <w:tc>
          <w:tcPr>
            <w:tcW w:w="2880" w:type="dxa"/>
          </w:tcPr>
          <w:p w14:paraId="7B57EE27" w14:textId="77777777" w:rsidR="00206193" w:rsidRPr="002E4FC2" w:rsidRDefault="00206193" w:rsidP="002E4FC2">
            <w:pPr>
              <w:tabs>
                <w:tab w:val="center" w:pos="8010"/>
              </w:tabs>
              <w:spacing w:line="230" w:lineRule="exact"/>
              <w:ind w:left="167" w:right="-50" w:hanging="167"/>
              <w:rPr>
                <w:rFonts w:ascii="Arial" w:hAnsi="Arial" w:cs="Arial"/>
                <w:b/>
                <w:bCs/>
                <w:sz w:val="16"/>
                <w:szCs w:val="16"/>
              </w:rPr>
            </w:pPr>
            <w:r w:rsidRPr="002E4FC2">
              <w:rPr>
                <w:rFonts w:ascii="Arial" w:hAnsi="Arial" w:cs="Arial"/>
                <w:b/>
                <w:bCs/>
                <w:sz w:val="16"/>
                <w:szCs w:val="16"/>
              </w:rPr>
              <w:t>Cost</w:t>
            </w:r>
          </w:p>
        </w:tc>
        <w:tc>
          <w:tcPr>
            <w:tcW w:w="1552" w:type="dxa"/>
          </w:tcPr>
          <w:p w14:paraId="77585243" w14:textId="77777777" w:rsidR="00206193" w:rsidRPr="002E4FC2" w:rsidRDefault="00206193" w:rsidP="002E4FC2">
            <w:pPr>
              <w:tabs>
                <w:tab w:val="center" w:pos="8010"/>
              </w:tabs>
              <w:spacing w:line="230" w:lineRule="exact"/>
              <w:ind w:right="-50"/>
              <w:jc w:val="both"/>
              <w:rPr>
                <w:rFonts w:ascii="Arial" w:hAnsi="Arial" w:cs="Arial"/>
                <w:sz w:val="16"/>
                <w:szCs w:val="16"/>
              </w:rPr>
            </w:pPr>
          </w:p>
        </w:tc>
        <w:tc>
          <w:tcPr>
            <w:tcW w:w="1553" w:type="dxa"/>
          </w:tcPr>
          <w:p w14:paraId="1258DD89" w14:textId="77777777" w:rsidR="00206193" w:rsidRPr="002E4FC2" w:rsidRDefault="00206193" w:rsidP="002E4FC2">
            <w:pPr>
              <w:tabs>
                <w:tab w:val="center" w:pos="8010"/>
              </w:tabs>
              <w:spacing w:line="230" w:lineRule="exact"/>
              <w:ind w:right="-50"/>
              <w:jc w:val="both"/>
              <w:rPr>
                <w:rFonts w:ascii="Arial" w:hAnsi="Arial" w:cs="Arial"/>
                <w:sz w:val="16"/>
                <w:szCs w:val="16"/>
              </w:rPr>
            </w:pPr>
          </w:p>
        </w:tc>
        <w:tc>
          <w:tcPr>
            <w:tcW w:w="1552" w:type="dxa"/>
          </w:tcPr>
          <w:p w14:paraId="76379AB9" w14:textId="77777777" w:rsidR="00206193" w:rsidRPr="002E4FC2" w:rsidRDefault="00206193" w:rsidP="002E4FC2">
            <w:pPr>
              <w:tabs>
                <w:tab w:val="center" w:pos="8010"/>
              </w:tabs>
              <w:spacing w:line="230" w:lineRule="exact"/>
              <w:ind w:right="-50"/>
              <w:jc w:val="both"/>
              <w:rPr>
                <w:rFonts w:ascii="Arial" w:hAnsi="Arial" w:cs="Arial"/>
                <w:sz w:val="16"/>
                <w:szCs w:val="16"/>
              </w:rPr>
            </w:pPr>
          </w:p>
        </w:tc>
        <w:tc>
          <w:tcPr>
            <w:tcW w:w="1553" w:type="dxa"/>
          </w:tcPr>
          <w:p w14:paraId="4E378FC3" w14:textId="77777777" w:rsidR="00206193" w:rsidRPr="002E4FC2" w:rsidRDefault="00206193" w:rsidP="002E4FC2">
            <w:pPr>
              <w:tabs>
                <w:tab w:val="center" w:pos="8010"/>
              </w:tabs>
              <w:spacing w:line="230" w:lineRule="exact"/>
              <w:ind w:right="-50"/>
              <w:jc w:val="both"/>
              <w:rPr>
                <w:rFonts w:ascii="Arial" w:hAnsi="Arial" w:cs="Arial"/>
                <w:sz w:val="16"/>
                <w:szCs w:val="16"/>
              </w:rPr>
            </w:pPr>
          </w:p>
        </w:tc>
      </w:tr>
      <w:tr w:rsidR="002E4FC2" w:rsidRPr="002E4FC2" w14:paraId="3C77E3B4" w14:textId="77777777" w:rsidTr="00D05257">
        <w:tc>
          <w:tcPr>
            <w:tcW w:w="2880" w:type="dxa"/>
          </w:tcPr>
          <w:p w14:paraId="55F4C567" w14:textId="13097228" w:rsidR="002E4FC2" w:rsidRPr="002E4FC2" w:rsidRDefault="002E4FC2" w:rsidP="002E4FC2">
            <w:pPr>
              <w:tabs>
                <w:tab w:val="center" w:pos="8010"/>
              </w:tabs>
              <w:spacing w:line="230" w:lineRule="exact"/>
              <w:ind w:left="167" w:right="-50" w:hanging="167"/>
              <w:rPr>
                <w:rFonts w:ascii="Arial" w:hAnsi="Arial" w:cs="Arial"/>
                <w:sz w:val="16"/>
                <w:szCs w:val="16"/>
              </w:rPr>
            </w:pPr>
            <w:r w:rsidRPr="002E4FC2">
              <w:rPr>
                <w:rFonts w:ascii="Arial" w:hAnsi="Arial" w:cs="Arial"/>
                <w:sz w:val="16"/>
                <w:szCs w:val="16"/>
              </w:rPr>
              <w:t>As at 31 December 2019</w:t>
            </w:r>
          </w:p>
        </w:tc>
        <w:tc>
          <w:tcPr>
            <w:tcW w:w="1552" w:type="dxa"/>
          </w:tcPr>
          <w:p w14:paraId="2A45D59D" w14:textId="171584A0" w:rsidR="002E4FC2" w:rsidRPr="002E4FC2" w:rsidRDefault="002E4FC2" w:rsidP="002E4FC2">
            <w:pPr>
              <w:tabs>
                <w:tab w:val="decimal" w:pos="1248"/>
              </w:tabs>
              <w:spacing w:line="230" w:lineRule="exact"/>
              <w:ind w:right="-50"/>
              <w:rPr>
                <w:rFonts w:ascii="Arial" w:hAnsi="Arial" w:cs="Arial"/>
                <w:sz w:val="16"/>
                <w:szCs w:val="16"/>
              </w:rPr>
            </w:pPr>
            <w:r w:rsidRPr="002E4FC2">
              <w:rPr>
                <w:rFonts w:ascii="Arial" w:hAnsi="Arial" w:cs="Arial"/>
                <w:color w:val="000000" w:themeColor="text1"/>
                <w:sz w:val="16"/>
                <w:szCs w:val="16"/>
              </w:rPr>
              <w:t>-</w:t>
            </w:r>
          </w:p>
        </w:tc>
        <w:tc>
          <w:tcPr>
            <w:tcW w:w="1553" w:type="dxa"/>
          </w:tcPr>
          <w:p w14:paraId="5420AFAA" w14:textId="2F8D9D7B" w:rsidR="002E4FC2" w:rsidRPr="002E4FC2" w:rsidRDefault="002E4FC2" w:rsidP="002E4FC2">
            <w:pPr>
              <w:tabs>
                <w:tab w:val="decimal" w:pos="1248"/>
              </w:tabs>
              <w:spacing w:line="230" w:lineRule="exact"/>
              <w:ind w:right="-50"/>
              <w:rPr>
                <w:rFonts w:ascii="Arial" w:hAnsi="Arial" w:cs="Arial"/>
                <w:color w:val="000000" w:themeColor="text1"/>
                <w:sz w:val="16"/>
                <w:szCs w:val="16"/>
              </w:rPr>
            </w:pPr>
            <w:r w:rsidRPr="002E4FC2">
              <w:rPr>
                <w:rFonts w:ascii="Arial" w:hAnsi="Arial" w:cs="Arial"/>
                <w:color w:val="000000" w:themeColor="text1"/>
                <w:sz w:val="16"/>
                <w:szCs w:val="16"/>
              </w:rPr>
              <w:t>-</w:t>
            </w:r>
          </w:p>
        </w:tc>
        <w:tc>
          <w:tcPr>
            <w:tcW w:w="1552" w:type="dxa"/>
          </w:tcPr>
          <w:p w14:paraId="04FFFF7A" w14:textId="66DF49BA" w:rsidR="002E4FC2" w:rsidRPr="002E4FC2" w:rsidRDefault="002E4FC2" w:rsidP="002E4FC2">
            <w:pPr>
              <w:tabs>
                <w:tab w:val="decimal" w:pos="1248"/>
              </w:tabs>
              <w:spacing w:line="230" w:lineRule="exact"/>
              <w:ind w:right="-50"/>
              <w:rPr>
                <w:rFonts w:ascii="Arial" w:hAnsi="Arial" w:cs="Arial"/>
                <w:color w:val="000000" w:themeColor="text1"/>
                <w:sz w:val="16"/>
                <w:szCs w:val="16"/>
              </w:rPr>
            </w:pPr>
            <w:r w:rsidRPr="002E4FC2">
              <w:rPr>
                <w:rFonts w:ascii="Arial" w:hAnsi="Arial" w:cs="Arial"/>
                <w:color w:val="000000" w:themeColor="text1"/>
                <w:sz w:val="16"/>
                <w:szCs w:val="16"/>
              </w:rPr>
              <w:t>-</w:t>
            </w:r>
          </w:p>
        </w:tc>
        <w:tc>
          <w:tcPr>
            <w:tcW w:w="1553" w:type="dxa"/>
          </w:tcPr>
          <w:p w14:paraId="6BF8A251" w14:textId="1F1C60CE" w:rsidR="002E4FC2" w:rsidRPr="002E4FC2" w:rsidRDefault="002E4FC2" w:rsidP="002E4FC2">
            <w:pPr>
              <w:tabs>
                <w:tab w:val="decimal" w:pos="1248"/>
              </w:tabs>
              <w:spacing w:line="230" w:lineRule="exact"/>
              <w:ind w:right="-50"/>
              <w:rPr>
                <w:rFonts w:ascii="Arial" w:hAnsi="Arial" w:cs="Arial"/>
                <w:color w:val="000000" w:themeColor="text1"/>
                <w:sz w:val="16"/>
                <w:szCs w:val="16"/>
              </w:rPr>
            </w:pPr>
            <w:r w:rsidRPr="002E4FC2">
              <w:rPr>
                <w:rFonts w:ascii="Arial" w:hAnsi="Arial" w:cs="Arial"/>
                <w:color w:val="000000" w:themeColor="text1"/>
                <w:sz w:val="16"/>
                <w:szCs w:val="16"/>
              </w:rPr>
              <w:t>-</w:t>
            </w:r>
          </w:p>
        </w:tc>
      </w:tr>
      <w:tr w:rsidR="002E4FC2" w:rsidRPr="002E4FC2" w14:paraId="109D2A83" w14:textId="77777777" w:rsidTr="00840B78">
        <w:tc>
          <w:tcPr>
            <w:tcW w:w="2880" w:type="dxa"/>
          </w:tcPr>
          <w:p w14:paraId="5E6747FB" w14:textId="77777777" w:rsidR="002E4FC2" w:rsidRPr="002E4FC2" w:rsidRDefault="002E4FC2" w:rsidP="002E4FC2">
            <w:pPr>
              <w:tabs>
                <w:tab w:val="left" w:pos="70"/>
                <w:tab w:val="center" w:pos="8010"/>
              </w:tabs>
              <w:spacing w:line="230" w:lineRule="exact"/>
              <w:ind w:left="167" w:right="-50" w:hanging="167"/>
              <w:rPr>
                <w:rFonts w:ascii="Arial" w:hAnsi="Arial" w:cs="Arial"/>
                <w:sz w:val="16"/>
                <w:szCs w:val="16"/>
                <w:cs/>
              </w:rPr>
            </w:pPr>
            <w:r w:rsidRPr="002E4FC2">
              <w:rPr>
                <w:rFonts w:ascii="Arial" w:hAnsi="Arial" w:cs="Arial"/>
                <w:sz w:val="16"/>
                <w:szCs w:val="16"/>
              </w:rPr>
              <w:t>Adjustments of right-of-use assets due to</w:t>
            </w:r>
            <w:r w:rsidRPr="002E4FC2">
              <w:rPr>
                <w:rFonts w:ascii="Arial" w:hAnsi="Arial" w:cs="Arial"/>
                <w:sz w:val="16"/>
                <w:szCs w:val="16"/>
                <w:cs/>
              </w:rPr>
              <w:t xml:space="preserve"> </w:t>
            </w:r>
            <w:r w:rsidRPr="002E4FC2">
              <w:rPr>
                <w:rFonts w:ascii="Arial" w:hAnsi="Arial" w:cs="Arial"/>
                <w:sz w:val="16"/>
                <w:szCs w:val="16"/>
              </w:rPr>
              <w:t xml:space="preserve">TFRS </w:t>
            </w:r>
            <w:r w:rsidRPr="002E4FC2">
              <w:rPr>
                <w:rFonts w:ascii="Arial" w:hAnsi="Arial" w:cs="Arial"/>
                <w:sz w:val="16"/>
                <w:szCs w:val="16"/>
                <w:cs/>
              </w:rPr>
              <w:t xml:space="preserve">16 </w:t>
            </w:r>
            <w:r w:rsidRPr="002E4FC2">
              <w:rPr>
                <w:rFonts w:ascii="Arial" w:hAnsi="Arial" w:cs="Arial"/>
                <w:sz w:val="16"/>
                <w:szCs w:val="16"/>
              </w:rPr>
              <w:t>adoption</w:t>
            </w:r>
          </w:p>
        </w:tc>
        <w:tc>
          <w:tcPr>
            <w:tcW w:w="1552" w:type="dxa"/>
            <w:vAlign w:val="bottom"/>
          </w:tcPr>
          <w:p w14:paraId="3B414EFC" w14:textId="1EBA7875" w:rsidR="002E4FC2" w:rsidRPr="002E4FC2" w:rsidRDefault="002E4FC2" w:rsidP="002E4FC2">
            <w:pPr>
              <w:tabs>
                <w:tab w:val="decimal" w:pos="1248"/>
              </w:tabs>
              <w:spacing w:line="230" w:lineRule="exact"/>
              <w:ind w:right="-50"/>
              <w:rPr>
                <w:rFonts w:ascii="Arial" w:hAnsi="Arial" w:cs="Arial"/>
                <w:sz w:val="16"/>
                <w:szCs w:val="16"/>
              </w:rPr>
            </w:pPr>
            <w:r w:rsidRPr="002E4FC2">
              <w:rPr>
                <w:rFonts w:ascii="Arial" w:hAnsi="Arial" w:cs="Arial"/>
                <w:color w:val="000000" w:themeColor="text1"/>
                <w:sz w:val="16"/>
                <w:szCs w:val="16"/>
              </w:rPr>
              <w:t>1,833,580</w:t>
            </w:r>
          </w:p>
        </w:tc>
        <w:tc>
          <w:tcPr>
            <w:tcW w:w="1553" w:type="dxa"/>
            <w:vAlign w:val="bottom"/>
          </w:tcPr>
          <w:p w14:paraId="537FFB7A" w14:textId="72ABEE20" w:rsidR="002E4FC2" w:rsidRPr="002E4FC2" w:rsidRDefault="002E4FC2" w:rsidP="002E4FC2">
            <w:pPr>
              <w:tabs>
                <w:tab w:val="decimal" w:pos="1248"/>
              </w:tabs>
              <w:spacing w:line="230" w:lineRule="exact"/>
              <w:ind w:right="-50"/>
              <w:rPr>
                <w:rFonts w:ascii="Arial" w:hAnsi="Arial" w:cs="Arial"/>
                <w:color w:val="000000" w:themeColor="text1"/>
                <w:sz w:val="16"/>
                <w:szCs w:val="16"/>
              </w:rPr>
            </w:pPr>
            <w:r w:rsidRPr="002E4FC2">
              <w:rPr>
                <w:rFonts w:ascii="Arial" w:hAnsi="Arial" w:cs="Arial"/>
                <w:color w:val="000000" w:themeColor="text1"/>
                <w:sz w:val="16"/>
                <w:szCs w:val="16"/>
              </w:rPr>
              <w:t>1,511,117</w:t>
            </w:r>
          </w:p>
        </w:tc>
        <w:tc>
          <w:tcPr>
            <w:tcW w:w="1552" w:type="dxa"/>
            <w:vAlign w:val="bottom"/>
          </w:tcPr>
          <w:p w14:paraId="6FDF60AB" w14:textId="48DB48B8" w:rsidR="002E4FC2" w:rsidRPr="002E4FC2" w:rsidRDefault="002E4FC2" w:rsidP="002E4FC2">
            <w:pPr>
              <w:tabs>
                <w:tab w:val="decimal" w:pos="1248"/>
              </w:tabs>
              <w:spacing w:line="230" w:lineRule="exact"/>
              <w:ind w:right="-50"/>
              <w:rPr>
                <w:rFonts w:ascii="Arial" w:hAnsi="Arial" w:cs="Arial"/>
                <w:color w:val="000000" w:themeColor="text1"/>
                <w:sz w:val="16"/>
                <w:szCs w:val="16"/>
              </w:rPr>
            </w:pPr>
            <w:r w:rsidRPr="002E4FC2">
              <w:rPr>
                <w:rFonts w:ascii="Arial" w:hAnsi="Arial" w:cs="Arial"/>
                <w:color w:val="000000" w:themeColor="text1"/>
                <w:sz w:val="16"/>
                <w:szCs w:val="16"/>
              </w:rPr>
              <w:t>-</w:t>
            </w:r>
          </w:p>
        </w:tc>
        <w:tc>
          <w:tcPr>
            <w:tcW w:w="1553" w:type="dxa"/>
            <w:vAlign w:val="bottom"/>
          </w:tcPr>
          <w:p w14:paraId="678C68CB" w14:textId="1F81A7DE" w:rsidR="002E4FC2" w:rsidRPr="002E4FC2" w:rsidRDefault="002E4FC2" w:rsidP="002E4FC2">
            <w:pPr>
              <w:tabs>
                <w:tab w:val="decimal" w:pos="1248"/>
              </w:tabs>
              <w:spacing w:line="230" w:lineRule="exact"/>
              <w:ind w:right="-50"/>
              <w:rPr>
                <w:rFonts w:ascii="Arial" w:hAnsi="Arial" w:cs="Arial"/>
                <w:color w:val="000000" w:themeColor="text1"/>
                <w:sz w:val="16"/>
                <w:szCs w:val="16"/>
              </w:rPr>
            </w:pPr>
            <w:r w:rsidRPr="002E4FC2">
              <w:rPr>
                <w:rFonts w:ascii="Arial" w:hAnsi="Arial" w:cs="Arial"/>
                <w:color w:val="000000" w:themeColor="text1"/>
                <w:sz w:val="16"/>
                <w:szCs w:val="16"/>
              </w:rPr>
              <w:t>3,344,697</w:t>
            </w:r>
          </w:p>
        </w:tc>
      </w:tr>
      <w:tr w:rsidR="002E4FC2" w:rsidRPr="002E4FC2" w14:paraId="11EB72EB" w14:textId="77777777" w:rsidTr="00840B78">
        <w:tc>
          <w:tcPr>
            <w:tcW w:w="2880" w:type="dxa"/>
          </w:tcPr>
          <w:p w14:paraId="17FF8508" w14:textId="77777777" w:rsidR="002E4FC2" w:rsidRPr="002E4FC2" w:rsidRDefault="002E4FC2" w:rsidP="002E4FC2">
            <w:pPr>
              <w:tabs>
                <w:tab w:val="center" w:pos="8010"/>
              </w:tabs>
              <w:spacing w:line="230" w:lineRule="exact"/>
              <w:ind w:left="167" w:right="-50" w:hanging="167"/>
              <w:rPr>
                <w:rFonts w:ascii="Arial" w:hAnsi="Arial" w:cs="Arial"/>
                <w:sz w:val="16"/>
                <w:szCs w:val="16"/>
              </w:rPr>
            </w:pPr>
            <w:r w:rsidRPr="002E4FC2">
              <w:rPr>
                <w:rFonts w:ascii="Arial" w:hAnsi="Arial" w:cs="Arial"/>
                <w:sz w:val="16"/>
                <w:szCs w:val="16"/>
              </w:rPr>
              <w:t xml:space="preserve">Transfer from property, buildings and </w:t>
            </w:r>
          </w:p>
          <w:p w14:paraId="313A71DA" w14:textId="409F4C5D" w:rsidR="002E4FC2" w:rsidRPr="002E4FC2" w:rsidRDefault="002E4FC2" w:rsidP="002E4FC2">
            <w:pPr>
              <w:tabs>
                <w:tab w:val="left" w:pos="70"/>
                <w:tab w:val="center" w:pos="8010"/>
              </w:tabs>
              <w:spacing w:line="230" w:lineRule="exact"/>
              <w:ind w:left="167" w:right="-50" w:hanging="167"/>
              <w:rPr>
                <w:rFonts w:ascii="Arial" w:hAnsi="Arial" w:cs="Arial"/>
                <w:sz w:val="16"/>
                <w:szCs w:val="16"/>
              </w:rPr>
            </w:pPr>
            <w:r w:rsidRPr="002E4FC2">
              <w:rPr>
                <w:rFonts w:ascii="Arial" w:hAnsi="Arial" w:cs="Arial"/>
                <w:sz w:val="16"/>
                <w:szCs w:val="16"/>
              </w:rPr>
              <w:t xml:space="preserve">    equipment</w:t>
            </w:r>
          </w:p>
        </w:tc>
        <w:tc>
          <w:tcPr>
            <w:tcW w:w="1552" w:type="dxa"/>
            <w:vAlign w:val="bottom"/>
          </w:tcPr>
          <w:p w14:paraId="2A2E76FD" w14:textId="4C11AE23" w:rsidR="002E4FC2" w:rsidRPr="002E4FC2" w:rsidRDefault="002E4FC2" w:rsidP="002E4FC2">
            <w:pPr>
              <w:tabs>
                <w:tab w:val="decimal" w:pos="1248"/>
              </w:tabs>
              <w:spacing w:line="230" w:lineRule="exact"/>
              <w:ind w:right="-50"/>
              <w:rPr>
                <w:rFonts w:ascii="Arial" w:hAnsi="Arial" w:cs="Arial"/>
                <w:sz w:val="16"/>
                <w:szCs w:val="16"/>
              </w:rPr>
            </w:pPr>
            <w:r w:rsidRPr="002E4FC2">
              <w:rPr>
                <w:rFonts w:ascii="Arial" w:hAnsi="Arial" w:cs="Arial"/>
                <w:color w:val="000000" w:themeColor="text1"/>
                <w:sz w:val="16"/>
                <w:szCs w:val="16"/>
              </w:rPr>
              <w:t>-</w:t>
            </w:r>
          </w:p>
        </w:tc>
        <w:tc>
          <w:tcPr>
            <w:tcW w:w="1553" w:type="dxa"/>
            <w:vAlign w:val="bottom"/>
          </w:tcPr>
          <w:p w14:paraId="539783A1" w14:textId="5D526149" w:rsidR="002E4FC2" w:rsidRPr="002E4FC2" w:rsidRDefault="002E4FC2" w:rsidP="002E4FC2">
            <w:pPr>
              <w:tabs>
                <w:tab w:val="decimal" w:pos="1248"/>
              </w:tabs>
              <w:spacing w:line="230" w:lineRule="exact"/>
              <w:ind w:right="-50"/>
              <w:rPr>
                <w:rFonts w:ascii="Arial" w:hAnsi="Arial" w:cs="Arial"/>
                <w:color w:val="000000" w:themeColor="text1"/>
                <w:sz w:val="16"/>
                <w:szCs w:val="16"/>
              </w:rPr>
            </w:pPr>
            <w:r w:rsidRPr="002E4FC2">
              <w:rPr>
                <w:rFonts w:ascii="Arial" w:hAnsi="Arial" w:cs="Arial"/>
                <w:color w:val="000000" w:themeColor="text1"/>
                <w:sz w:val="16"/>
                <w:szCs w:val="16"/>
              </w:rPr>
              <w:t>-</w:t>
            </w:r>
          </w:p>
        </w:tc>
        <w:tc>
          <w:tcPr>
            <w:tcW w:w="1552" w:type="dxa"/>
            <w:vAlign w:val="bottom"/>
          </w:tcPr>
          <w:p w14:paraId="76A18868" w14:textId="3C6B0EED" w:rsidR="002E4FC2" w:rsidRPr="002E4FC2" w:rsidRDefault="002E4FC2" w:rsidP="002E4FC2">
            <w:pPr>
              <w:tabs>
                <w:tab w:val="decimal" w:pos="1248"/>
              </w:tabs>
              <w:spacing w:line="230" w:lineRule="exact"/>
              <w:ind w:right="-50"/>
              <w:rPr>
                <w:rFonts w:ascii="Arial" w:hAnsi="Arial" w:cs="Arial"/>
                <w:color w:val="000000" w:themeColor="text1"/>
                <w:sz w:val="16"/>
                <w:szCs w:val="16"/>
              </w:rPr>
            </w:pPr>
            <w:r w:rsidRPr="002E4FC2">
              <w:rPr>
                <w:rFonts w:ascii="Arial" w:hAnsi="Arial" w:cs="Arial"/>
                <w:color w:val="000000" w:themeColor="text1"/>
                <w:sz w:val="16"/>
                <w:szCs w:val="16"/>
              </w:rPr>
              <w:t>19,408</w:t>
            </w:r>
          </w:p>
        </w:tc>
        <w:tc>
          <w:tcPr>
            <w:tcW w:w="1553" w:type="dxa"/>
            <w:vAlign w:val="bottom"/>
          </w:tcPr>
          <w:p w14:paraId="2DFB0494" w14:textId="72287907" w:rsidR="002E4FC2" w:rsidRPr="002E4FC2" w:rsidRDefault="002E4FC2" w:rsidP="002E4FC2">
            <w:pPr>
              <w:tabs>
                <w:tab w:val="decimal" w:pos="1248"/>
              </w:tabs>
              <w:spacing w:line="230" w:lineRule="exact"/>
              <w:ind w:right="-50"/>
              <w:rPr>
                <w:rFonts w:ascii="Arial" w:hAnsi="Arial" w:cs="Arial"/>
                <w:color w:val="000000" w:themeColor="text1"/>
                <w:sz w:val="16"/>
                <w:szCs w:val="16"/>
              </w:rPr>
            </w:pPr>
            <w:r w:rsidRPr="002E4FC2">
              <w:rPr>
                <w:rFonts w:ascii="Arial" w:hAnsi="Arial" w:cs="Arial"/>
                <w:color w:val="000000" w:themeColor="text1"/>
                <w:sz w:val="16"/>
                <w:szCs w:val="16"/>
              </w:rPr>
              <w:t>19,408</w:t>
            </w:r>
          </w:p>
        </w:tc>
      </w:tr>
      <w:tr w:rsidR="002E4FC2" w:rsidRPr="002E4FC2" w14:paraId="334A0858" w14:textId="77777777" w:rsidTr="00D05257">
        <w:tc>
          <w:tcPr>
            <w:tcW w:w="2880" w:type="dxa"/>
          </w:tcPr>
          <w:p w14:paraId="2B419F72" w14:textId="5F2CBBA1" w:rsidR="002E4FC2" w:rsidRPr="002E4FC2" w:rsidRDefault="002E4FC2" w:rsidP="002E4FC2">
            <w:pPr>
              <w:tabs>
                <w:tab w:val="left" w:pos="0"/>
                <w:tab w:val="center" w:pos="8010"/>
              </w:tabs>
              <w:spacing w:line="230" w:lineRule="exact"/>
              <w:ind w:left="167" w:right="-204" w:hanging="167"/>
              <w:rPr>
                <w:rFonts w:ascii="Arial" w:hAnsi="Arial" w:cs="Arial"/>
                <w:sz w:val="16"/>
                <w:szCs w:val="16"/>
                <w:cs/>
              </w:rPr>
            </w:pPr>
            <w:r w:rsidRPr="002E4FC2">
              <w:rPr>
                <w:rFonts w:ascii="Arial" w:hAnsi="Arial" w:cs="Arial"/>
                <w:sz w:val="16"/>
                <w:szCs w:val="16"/>
              </w:rPr>
              <w:t>Transfer from leasehold rights</w:t>
            </w:r>
          </w:p>
        </w:tc>
        <w:tc>
          <w:tcPr>
            <w:tcW w:w="1552" w:type="dxa"/>
            <w:vAlign w:val="bottom"/>
          </w:tcPr>
          <w:p w14:paraId="0F8E9DE0" w14:textId="15B80711" w:rsidR="002E4FC2" w:rsidRPr="002E4FC2" w:rsidRDefault="002E4FC2" w:rsidP="005358E4">
            <w:pPr>
              <w:pBdr>
                <w:bottom w:val="single" w:sz="4" w:space="1" w:color="auto"/>
              </w:pBdr>
              <w:tabs>
                <w:tab w:val="decimal" w:pos="1248"/>
              </w:tabs>
              <w:spacing w:line="230" w:lineRule="exact"/>
              <w:ind w:right="-50"/>
              <w:rPr>
                <w:rFonts w:ascii="Arial" w:hAnsi="Arial" w:cs="Arial"/>
                <w:sz w:val="16"/>
                <w:szCs w:val="16"/>
              </w:rPr>
            </w:pPr>
            <w:r w:rsidRPr="002E4FC2">
              <w:rPr>
                <w:rFonts w:ascii="Arial" w:hAnsi="Arial" w:cs="Arial"/>
                <w:color w:val="000000" w:themeColor="text1"/>
                <w:sz w:val="16"/>
                <w:szCs w:val="16"/>
              </w:rPr>
              <w:t>3,546,185</w:t>
            </w:r>
          </w:p>
        </w:tc>
        <w:tc>
          <w:tcPr>
            <w:tcW w:w="1553" w:type="dxa"/>
            <w:vAlign w:val="bottom"/>
          </w:tcPr>
          <w:p w14:paraId="6D4B5C76" w14:textId="4FF3E507" w:rsidR="002E4FC2" w:rsidRPr="002E4FC2" w:rsidRDefault="002E4FC2" w:rsidP="005358E4">
            <w:pPr>
              <w:pBdr>
                <w:bottom w:val="single" w:sz="4" w:space="1" w:color="auto"/>
              </w:pBdr>
              <w:tabs>
                <w:tab w:val="decimal" w:pos="1248"/>
              </w:tabs>
              <w:spacing w:line="230" w:lineRule="exact"/>
              <w:ind w:right="-50"/>
              <w:rPr>
                <w:rFonts w:ascii="Arial" w:hAnsi="Arial" w:cs="Arial"/>
                <w:color w:val="000000" w:themeColor="text1"/>
                <w:sz w:val="16"/>
                <w:szCs w:val="16"/>
              </w:rPr>
            </w:pPr>
            <w:r w:rsidRPr="002E4FC2">
              <w:rPr>
                <w:rFonts w:ascii="Arial" w:hAnsi="Arial" w:cs="Arial"/>
                <w:color w:val="000000" w:themeColor="text1"/>
                <w:sz w:val="16"/>
                <w:szCs w:val="16"/>
              </w:rPr>
              <w:t>-</w:t>
            </w:r>
          </w:p>
        </w:tc>
        <w:tc>
          <w:tcPr>
            <w:tcW w:w="1552" w:type="dxa"/>
            <w:vAlign w:val="bottom"/>
          </w:tcPr>
          <w:p w14:paraId="7F26FCA5" w14:textId="5AA60CD1" w:rsidR="002E4FC2" w:rsidRPr="002E4FC2" w:rsidRDefault="002E4FC2" w:rsidP="005358E4">
            <w:pPr>
              <w:pBdr>
                <w:bottom w:val="single" w:sz="4" w:space="1" w:color="auto"/>
              </w:pBdr>
              <w:tabs>
                <w:tab w:val="decimal" w:pos="1248"/>
              </w:tabs>
              <w:spacing w:line="230" w:lineRule="exact"/>
              <w:ind w:right="-50"/>
              <w:rPr>
                <w:rFonts w:ascii="Arial" w:hAnsi="Arial" w:cs="Arial"/>
                <w:color w:val="000000" w:themeColor="text1"/>
                <w:sz w:val="16"/>
                <w:szCs w:val="16"/>
              </w:rPr>
            </w:pPr>
            <w:r w:rsidRPr="002E4FC2">
              <w:rPr>
                <w:rFonts w:ascii="Arial" w:hAnsi="Arial" w:cs="Arial"/>
                <w:color w:val="000000" w:themeColor="text1"/>
                <w:sz w:val="16"/>
                <w:szCs w:val="16"/>
              </w:rPr>
              <w:t>-</w:t>
            </w:r>
          </w:p>
        </w:tc>
        <w:tc>
          <w:tcPr>
            <w:tcW w:w="1553" w:type="dxa"/>
            <w:vAlign w:val="bottom"/>
          </w:tcPr>
          <w:p w14:paraId="15B747CC" w14:textId="2F468E82" w:rsidR="002E4FC2" w:rsidRPr="002E4FC2" w:rsidRDefault="002E4FC2" w:rsidP="005358E4">
            <w:pPr>
              <w:pBdr>
                <w:bottom w:val="single" w:sz="4" w:space="1" w:color="auto"/>
              </w:pBdr>
              <w:tabs>
                <w:tab w:val="decimal" w:pos="1248"/>
              </w:tabs>
              <w:spacing w:line="230" w:lineRule="exact"/>
              <w:ind w:right="-50"/>
              <w:rPr>
                <w:rFonts w:ascii="Arial" w:hAnsi="Arial" w:cs="Arial"/>
                <w:color w:val="000000" w:themeColor="text1"/>
                <w:sz w:val="16"/>
                <w:szCs w:val="16"/>
              </w:rPr>
            </w:pPr>
            <w:r w:rsidRPr="002E4FC2">
              <w:rPr>
                <w:rFonts w:ascii="Arial" w:hAnsi="Arial" w:cs="Arial"/>
                <w:color w:val="000000" w:themeColor="text1"/>
                <w:sz w:val="16"/>
                <w:szCs w:val="16"/>
              </w:rPr>
              <w:t>3,546,185</w:t>
            </w:r>
          </w:p>
        </w:tc>
      </w:tr>
      <w:tr w:rsidR="002E4FC2" w:rsidRPr="002E4FC2" w14:paraId="1E8ED5C7" w14:textId="77777777" w:rsidTr="00D05257">
        <w:tc>
          <w:tcPr>
            <w:tcW w:w="2880" w:type="dxa"/>
          </w:tcPr>
          <w:p w14:paraId="3A2EEA64" w14:textId="338D0B3B" w:rsidR="002E4FC2" w:rsidRPr="002E4FC2" w:rsidRDefault="002E4FC2" w:rsidP="002E4FC2">
            <w:pPr>
              <w:tabs>
                <w:tab w:val="center" w:pos="8010"/>
              </w:tabs>
              <w:spacing w:line="230" w:lineRule="exact"/>
              <w:ind w:left="167" w:right="-50" w:hanging="167"/>
              <w:rPr>
                <w:rFonts w:ascii="Arial" w:hAnsi="Arial" w:cs="Arial"/>
                <w:sz w:val="16"/>
                <w:szCs w:val="16"/>
              </w:rPr>
            </w:pPr>
            <w:r w:rsidRPr="002E4FC2">
              <w:rPr>
                <w:rFonts w:ascii="Arial" w:hAnsi="Arial" w:cs="Arial"/>
                <w:sz w:val="16"/>
                <w:szCs w:val="16"/>
              </w:rPr>
              <w:t>As at 1 January 2020</w:t>
            </w:r>
          </w:p>
        </w:tc>
        <w:tc>
          <w:tcPr>
            <w:tcW w:w="1552" w:type="dxa"/>
          </w:tcPr>
          <w:p w14:paraId="34E2D0AD" w14:textId="40D5F03C" w:rsidR="002E4FC2" w:rsidRPr="002E4FC2" w:rsidRDefault="002E4FC2" w:rsidP="002E4FC2">
            <w:pPr>
              <w:tabs>
                <w:tab w:val="decimal" w:pos="1248"/>
              </w:tabs>
              <w:spacing w:line="230" w:lineRule="exact"/>
              <w:ind w:right="-50"/>
              <w:rPr>
                <w:rFonts w:ascii="Arial" w:hAnsi="Arial" w:cs="Arial"/>
                <w:sz w:val="16"/>
                <w:szCs w:val="16"/>
              </w:rPr>
            </w:pPr>
            <w:r w:rsidRPr="002E4FC2">
              <w:rPr>
                <w:rFonts w:ascii="Arial" w:hAnsi="Arial" w:cs="Arial"/>
                <w:color w:val="000000" w:themeColor="text1"/>
                <w:sz w:val="16"/>
                <w:szCs w:val="16"/>
              </w:rPr>
              <w:t>5,379,765</w:t>
            </w:r>
          </w:p>
        </w:tc>
        <w:tc>
          <w:tcPr>
            <w:tcW w:w="1553" w:type="dxa"/>
          </w:tcPr>
          <w:p w14:paraId="7C6C4839" w14:textId="6A6E13EC" w:rsidR="002E4FC2" w:rsidRPr="002E4FC2" w:rsidRDefault="002E4FC2" w:rsidP="002E4FC2">
            <w:pPr>
              <w:tabs>
                <w:tab w:val="decimal" w:pos="1248"/>
              </w:tabs>
              <w:spacing w:line="230" w:lineRule="exact"/>
              <w:ind w:right="-50"/>
              <w:rPr>
                <w:rFonts w:ascii="Arial" w:hAnsi="Arial" w:cs="Arial"/>
                <w:color w:val="000000" w:themeColor="text1"/>
                <w:sz w:val="16"/>
                <w:szCs w:val="16"/>
              </w:rPr>
            </w:pPr>
            <w:r w:rsidRPr="002E4FC2">
              <w:rPr>
                <w:rFonts w:ascii="Arial" w:hAnsi="Arial" w:cs="Arial"/>
                <w:color w:val="000000" w:themeColor="text1"/>
                <w:sz w:val="16"/>
                <w:szCs w:val="16"/>
              </w:rPr>
              <w:t>1,511,117</w:t>
            </w:r>
          </w:p>
        </w:tc>
        <w:tc>
          <w:tcPr>
            <w:tcW w:w="1552" w:type="dxa"/>
          </w:tcPr>
          <w:p w14:paraId="611BA891" w14:textId="1BFF34AE" w:rsidR="002E4FC2" w:rsidRPr="002E4FC2" w:rsidRDefault="002E4FC2" w:rsidP="002E4FC2">
            <w:pPr>
              <w:tabs>
                <w:tab w:val="decimal" w:pos="1248"/>
              </w:tabs>
              <w:spacing w:line="230" w:lineRule="exact"/>
              <w:ind w:right="-50"/>
              <w:rPr>
                <w:rFonts w:ascii="Arial" w:hAnsi="Arial" w:cs="Arial"/>
                <w:color w:val="000000" w:themeColor="text1"/>
                <w:sz w:val="16"/>
                <w:szCs w:val="16"/>
              </w:rPr>
            </w:pPr>
            <w:r w:rsidRPr="002E4FC2">
              <w:rPr>
                <w:rFonts w:ascii="Arial" w:hAnsi="Arial" w:cs="Arial"/>
                <w:color w:val="000000" w:themeColor="text1"/>
                <w:sz w:val="16"/>
                <w:szCs w:val="16"/>
              </w:rPr>
              <w:t>19,408</w:t>
            </w:r>
          </w:p>
        </w:tc>
        <w:tc>
          <w:tcPr>
            <w:tcW w:w="1553" w:type="dxa"/>
          </w:tcPr>
          <w:p w14:paraId="7D1EB83C" w14:textId="2894B8ED" w:rsidR="002E4FC2" w:rsidRPr="002E4FC2" w:rsidRDefault="002E4FC2" w:rsidP="002E4FC2">
            <w:pPr>
              <w:tabs>
                <w:tab w:val="decimal" w:pos="1248"/>
              </w:tabs>
              <w:spacing w:line="230" w:lineRule="exact"/>
              <w:ind w:right="-50"/>
              <w:rPr>
                <w:rFonts w:ascii="Arial" w:hAnsi="Arial" w:cs="Arial"/>
                <w:color w:val="000000" w:themeColor="text1"/>
                <w:sz w:val="16"/>
                <w:szCs w:val="16"/>
              </w:rPr>
            </w:pPr>
            <w:r w:rsidRPr="002E4FC2">
              <w:rPr>
                <w:rFonts w:ascii="Arial" w:hAnsi="Arial" w:cs="Arial"/>
                <w:color w:val="000000" w:themeColor="text1"/>
                <w:sz w:val="16"/>
                <w:szCs w:val="16"/>
              </w:rPr>
              <w:t>6,910,290</w:t>
            </w:r>
          </w:p>
        </w:tc>
      </w:tr>
      <w:tr w:rsidR="002E4FC2" w:rsidRPr="002E4FC2" w14:paraId="7267ADC8" w14:textId="77777777" w:rsidTr="00D05257">
        <w:tc>
          <w:tcPr>
            <w:tcW w:w="2880" w:type="dxa"/>
          </w:tcPr>
          <w:p w14:paraId="68ABF00F" w14:textId="77777777" w:rsidR="002E4FC2" w:rsidRPr="002E4FC2" w:rsidRDefault="002E4FC2" w:rsidP="002E4FC2">
            <w:pPr>
              <w:tabs>
                <w:tab w:val="left" w:pos="132"/>
                <w:tab w:val="center" w:pos="8010"/>
              </w:tabs>
              <w:spacing w:line="230" w:lineRule="exact"/>
              <w:ind w:left="167" w:right="-50" w:hanging="167"/>
              <w:rPr>
                <w:rFonts w:ascii="Arial" w:hAnsi="Arial" w:cs="Arial"/>
                <w:sz w:val="16"/>
                <w:szCs w:val="16"/>
              </w:rPr>
            </w:pPr>
            <w:r w:rsidRPr="002E4FC2">
              <w:rPr>
                <w:rFonts w:ascii="Arial" w:hAnsi="Arial" w:cs="Arial"/>
                <w:sz w:val="16"/>
                <w:szCs w:val="16"/>
              </w:rPr>
              <w:t>Acquisitions</w:t>
            </w:r>
          </w:p>
        </w:tc>
        <w:tc>
          <w:tcPr>
            <w:tcW w:w="1552" w:type="dxa"/>
          </w:tcPr>
          <w:p w14:paraId="27255534" w14:textId="6C871B09" w:rsidR="002E4FC2" w:rsidRPr="002E4FC2" w:rsidRDefault="002E4FC2" w:rsidP="002E4FC2">
            <w:pPr>
              <w:tabs>
                <w:tab w:val="decimal" w:pos="1248"/>
              </w:tabs>
              <w:spacing w:line="230" w:lineRule="exact"/>
              <w:ind w:right="-50"/>
              <w:rPr>
                <w:rFonts w:ascii="Arial" w:hAnsi="Arial" w:cs="Arial"/>
                <w:sz w:val="16"/>
                <w:szCs w:val="16"/>
              </w:rPr>
            </w:pPr>
            <w:r w:rsidRPr="002E4FC2">
              <w:rPr>
                <w:rFonts w:ascii="Arial" w:hAnsi="Arial" w:cs="Arial"/>
                <w:color w:val="000000" w:themeColor="text1"/>
                <w:sz w:val="16"/>
                <w:szCs w:val="16"/>
              </w:rPr>
              <w:t>356,899</w:t>
            </w:r>
          </w:p>
        </w:tc>
        <w:tc>
          <w:tcPr>
            <w:tcW w:w="1553" w:type="dxa"/>
          </w:tcPr>
          <w:p w14:paraId="5E4278FE" w14:textId="1625184A" w:rsidR="002E4FC2" w:rsidRPr="002E4FC2" w:rsidRDefault="002E4FC2" w:rsidP="002E4FC2">
            <w:pPr>
              <w:tabs>
                <w:tab w:val="decimal" w:pos="1248"/>
              </w:tabs>
              <w:spacing w:line="230" w:lineRule="exact"/>
              <w:ind w:right="-50"/>
              <w:rPr>
                <w:rFonts w:ascii="Arial" w:hAnsi="Arial" w:cs="Arial"/>
                <w:color w:val="000000" w:themeColor="text1"/>
                <w:sz w:val="16"/>
                <w:szCs w:val="16"/>
              </w:rPr>
            </w:pPr>
            <w:r w:rsidRPr="002E4FC2">
              <w:rPr>
                <w:rFonts w:ascii="Arial" w:hAnsi="Arial" w:cs="Arial"/>
                <w:color w:val="000000" w:themeColor="text1"/>
                <w:sz w:val="16"/>
                <w:szCs w:val="16"/>
              </w:rPr>
              <w:t>-</w:t>
            </w:r>
          </w:p>
        </w:tc>
        <w:tc>
          <w:tcPr>
            <w:tcW w:w="1552" w:type="dxa"/>
          </w:tcPr>
          <w:p w14:paraId="37287E97" w14:textId="282197A4" w:rsidR="002E4FC2" w:rsidRPr="002E4FC2" w:rsidRDefault="002E4FC2" w:rsidP="002E4FC2">
            <w:pPr>
              <w:tabs>
                <w:tab w:val="decimal" w:pos="1248"/>
              </w:tabs>
              <w:spacing w:line="230" w:lineRule="exact"/>
              <w:ind w:right="-50"/>
              <w:rPr>
                <w:rFonts w:ascii="Arial" w:hAnsi="Arial" w:cs="Arial"/>
                <w:color w:val="000000" w:themeColor="text1"/>
                <w:sz w:val="16"/>
                <w:szCs w:val="16"/>
              </w:rPr>
            </w:pPr>
            <w:r w:rsidRPr="002E4FC2">
              <w:rPr>
                <w:rFonts w:ascii="Arial" w:hAnsi="Arial" w:cs="Arial"/>
                <w:color w:val="000000" w:themeColor="text1"/>
                <w:sz w:val="16"/>
                <w:szCs w:val="16"/>
              </w:rPr>
              <w:t>1,657</w:t>
            </w:r>
          </w:p>
        </w:tc>
        <w:tc>
          <w:tcPr>
            <w:tcW w:w="1553" w:type="dxa"/>
          </w:tcPr>
          <w:p w14:paraId="278D4A4A" w14:textId="2BC3305E" w:rsidR="002E4FC2" w:rsidRPr="002E4FC2" w:rsidRDefault="002E4FC2" w:rsidP="002E4FC2">
            <w:pPr>
              <w:tabs>
                <w:tab w:val="decimal" w:pos="1248"/>
              </w:tabs>
              <w:spacing w:line="230" w:lineRule="exact"/>
              <w:ind w:right="-50"/>
              <w:rPr>
                <w:rFonts w:ascii="Arial" w:hAnsi="Arial" w:cs="Arial"/>
                <w:color w:val="000000" w:themeColor="text1"/>
                <w:sz w:val="16"/>
                <w:szCs w:val="16"/>
              </w:rPr>
            </w:pPr>
            <w:r w:rsidRPr="002E4FC2">
              <w:rPr>
                <w:rFonts w:ascii="Arial" w:hAnsi="Arial" w:cs="Arial"/>
                <w:color w:val="000000" w:themeColor="text1"/>
                <w:sz w:val="16"/>
                <w:szCs w:val="16"/>
              </w:rPr>
              <w:t>358,556</w:t>
            </w:r>
          </w:p>
        </w:tc>
      </w:tr>
      <w:tr w:rsidR="002E4FC2" w:rsidRPr="002E4FC2" w14:paraId="5255F21D" w14:textId="77777777" w:rsidTr="00574657">
        <w:tc>
          <w:tcPr>
            <w:tcW w:w="2880" w:type="dxa"/>
          </w:tcPr>
          <w:p w14:paraId="22D4CA21" w14:textId="191C1B56" w:rsidR="002E4FC2" w:rsidRPr="002E4FC2" w:rsidRDefault="002E4FC2" w:rsidP="002E4FC2">
            <w:pPr>
              <w:tabs>
                <w:tab w:val="center" w:pos="8010"/>
              </w:tabs>
              <w:spacing w:line="230" w:lineRule="exact"/>
              <w:ind w:left="167" w:right="-50" w:hanging="167"/>
              <w:rPr>
                <w:rFonts w:ascii="Arial" w:hAnsi="Arial" w:cs="Arial"/>
                <w:sz w:val="16"/>
                <w:szCs w:val="16"/>
              </w:rPr>
            </w:pPr>
            <w:r w:rsidRPr="002E4FC2">
              <w:rPr>
                <w:rFonts w:ascii="Arial" w:hAnsi="Arial" w:cs="Arial"/>
                <w:sz w:val="16"/>
                <w:szCs w:val="16"/>
              </w:rPr>
              <w:t xml:space="preserve">Transfer </w:t>
            </w:r>
            <w:proofErr w:type="gramStart"/>
            <w:r w:rsidR="005358E4">
              <w:rPr>
                <w:rFonts w:ascii="Arial" w:hAnsi="Arial" w:cs="Arial"/>
                <w:sz w:val="16"/>
                <w:szCs w:val="16"/>
              </w:rPr>
              <w:t xml:space="preserve">to </w:t>
            </w:r>
            <w:r w:rsidRPr="002E4FC2">
              <w:rPr>
                <w:rFonts w:ascii="Arial" w:hAnsi="Arial" w:cs="Arial"/>
                <w:sz w:val="16"/>
                <w:szCs w:val="16"/>
              </w:rPr>
              <w:t xml:space="preserve"> property</w:t>
            </w:r>
            <w:proofErr w:type="gramEnd"/>
            <w:r w:rsidRPr="002E4FC2">
              <w:rPr>
                <w:rFonts w:ascii="Arial" w:hAnsi="Arial" w:cs="Arial"/>
                <w:sz w:val="16"/>
                <w:szCs w:val="16"/>
              </w:rPr>
              <w:t xml:space="preserve">, buildings and </w:t>
            </w:r>
          </w:p>
          <w:p w14:paraId="6F55557D" w14:textId="585B2B47" w:rsidR="002E4FC2" w:rsidRPr="002E4FC2" w:rsidRDefault="002E4FC2" w:rsidP="002E4FC2">
            <w:pPr>
              <w:tabs>
                <w:tab w:val="left" w:pos="132"/>
                <w:tab w:val="center" w:pos="8010"/>
              </w:tabs>
              <w:spacing w:line="230" w:lineRule="exact"/>
              <w:ind w:left="167" w:right="-50" w:hanging="167"/>
              <w:rPr>
                <w:rFonts w:ascii="Arial" w:hAnsi="Arial" w:cs="Arial"/>
                <w:sz w:val="16"/>
                <w:szCs w:val="16"/>
              </w:rPr>
            </w:pPr>
            <w:r w:rsidRPr="002E4FC2">
              <w:rPr>
                <w:rFonts w:ascii="Arial" w:hAnsi="Arial" w:cs="Arial"/>
                <w:sz w:val="16"/>
                <w:szCs w:val="16"/>
              </w:rPr>
              <w:t xml:space="preserve">    equipment</w:t>
            </w:r>
          </w:p>
        </w:tc>
        <w:tc>
          <w:tcPr>
            <w:tcW w:w="1552" w:type="dxa"/>
            <w:vAlign w:val="bottom"/>
          </w:tcPr>
          <w:p w14:paraId="37BD8649" w14:textId="7A234C0E" w:rsidR="002E4FC2" w:rsidRPr="00574657" w:rsidRDefault="002E4FC2" w:rsidP="00574657">
            <w:pPr>
              <w:tabs>
                <w:tab w:val="decimal" w:pos="1248"/>
              </w:tabs>
              <w:spacing w:line="230" w:lineRule="exact"/>
              <w:ind w:right="-50"/>
              <w:rPr>
                <w:rFonts w:ascii="Arial" w:hAnsi="Arial" w:cs="Arial"/>
                <w:color w:val="000000" w:themeColor="text1"/>
                <w:sz w:val="16"/>
                <w:szCs w:val="16"/>
              </w:rPr>
            </w:pPr>
            <w:r w:rsidRPr="002E4FC2">
              <w:rPr>
                <w:rFonts w:ascii="Arial" w:hAnsi="Arial" w:cs="Arial"/>
                <w:color w:val="000000" w:themeColor="text1"/>
                <w:sz w:val="16"/>
                <w:szCs w:val="16"/>
              </w:rPr>
              <w:t>-</w:t>
            </w:r>
          </w:p>
        </w:tc>
        <w:tc>
          <w:tcPr>
            <w:tcW w:w="1553" w:type="dxa"/>
            <w:vAlign w:val="bottom"/>
          </w:tcPr>
          <w:p w14:paraId="7CD56B51" w14:textId="3729A0FC" w:rsidR="002E4FC2" w:rsidRPr="002E4FC2" w:rsidRDefault="002E4FC2" w:rsidP="00574657">
            <w:pPr>
              <w:tabs>
                <w:tab w:val="decimal" w:pos="1248"/>
              </w:tabs>
              <w:spacing w:line="230" w:lineRule="exact"/>
              <w:ind w:right="-50"/>
              <w:rPr>
                <w:rFonts w:ascii="Arial" w:hAnsi="Arial" w:cs="Arial"/>
                <w:color w:val="000000" w:themeColor="text1"/>
                <w:sz w:val="16"/>
                <w:szCs w:val="16"/>
              </w:rPr>
            </w:pPr>
            <w:r w:rsidRPr="002E4FC2">
              <w:rPr>
                <w:rFonts w:ascii="Arial" w:hAnsi="Arial" w:cs="Arial"/>
                <w:color w:val="000000" w:themeColor="text1"/>
                <w:sz w:val="16"/>
                <w:szCs w:val="16"/>
              </w:rPr>
              <w:t>-</w:t>
            </w:r>
          </w:p>
        </w:tc>
        <w:tc>
          <w:tcPr>
            <w:tcW w:w="1552" w:type="dxa"/>
            <w:vAlign w:val="bottom"/>
          </w:tcPr>
          <w:p w14:paraId="22830999" w14:textId="5311AC9A" w:rsidR="002E4FC2" w:rsidRPr="002E4FC2" w:rsidRDefault="002E4FC2" w:rsidP="00574657">
            <w:pPr>
              <w:tabs>
                <w:tab w:val="decimal" w:pos="1248"/>
              </w:tabs>
              <w:spacing w:line="230" w:lineRule="exact"/>
              <w:ind w:right="-50"/>
              <w:rPr>
                <w:rFonts w:ascii="Arial" w:hAnsi="Arial" w:cs="Arial"/>
                <w:color w:val="000000" w:themeColor="text1"/>
                <w:sz w:val="16"/>
                <w:szCs w:val="16"/>
              </w:rPr>
            </w:pPr>
            <w:r w:rsidRPr="002E4FC2">
              <w:rPr>
                <w:rFonts w:ascii="Arial" w:hAnsi="Arial" w:cs="Arial"/>
                <w:color w:val="000000" w:themeColor="text1"/>
                <w:sz w:val="16"/>
                <w:szCs w:val="16"/>
              </w:rPr>
              <w:t>(413)</w:t>
            </w:r>
          </w:p>
        </w:tc>
        <w:tc>
          <w:tcPr>
            <w:tcW w:w="1553" w:type="dxa"/>
            <w:vAlign w:val="bottom"/>
          </w:tcPr>
          <w:p w14:paraId="18140023" w14:textId="68176D9B" w:rsidR="002E4FC2" w:rsidRPr="002E4FC2" w:rsidRDefault="002E4FC2" w:rsidP="00574657">
            <w:pPr>
              <w:tabs>
                <w:tab w:val="decimal" w:pos="1248"/>
              </w:tabs>
              <w:spacing w:line="230" w:lineRule="exact"/>
              <w:ind w:right="-50"/>
              <w:rPr>
                <w:rFonts w:ascii="Arial" w:hAnsi="Arial" w:cs="Arial"/>
                <w:color w:val="000000" w:themeColor="text1"/>
                <w:sz w:val="16"/>
                <w:szCs w:val="16"/>
              </w:rPr>
            </w:pPr>
            <w:r w:rsidRPr="002E4FC2">
              <w:rPr>
                <w:rFonts w:ascii="Arial" w:hAnsi="Arial" w:cs="Arial"/>
                <w:color w:val="000000" w:themeColor="text1"/>
                <w:sz w:val="16"/>
                <w:szCs w:val="16"/>
              </w:rPr>
              <w:t>(413)</w:t>
            </w:r>
          </w:p>
        </w:tc>
      </w:tr>
      <w:tr w:rsidR="002E4FC2" w:rsidRPr="002E4FC2" w14:paraId="18F4B78A" w14:textId="77777777" w:rsidTr="00D05257">
        <w:tc>
          <w:tcPr>
            <w:tcW w:w="2880" w:type="dxa"/>
          </w:tcPr>
          <w:p w14:paraId="0E82B4A4" w14:textId="77777777" w:rsidR="002E4FC2" w:rsidRPr="002E4FC2" w:rsidRDefault="002E4FC2" w:rsidP="002E4FC2">
            <w:pPr>
              <w:tabs>
                <w:tab w:val="left" w:pos="0"/>
                <w:tab w:val="center" w:pos="8010"/>
              </w:tabs>
              <w:spacing w:line="230" w:lineRule="exact"/>
              <w:ind w:left="167" w:right="-204" w:hanging="167"/>
              <w:rPr>
                <w:rFonts w:ascii="Arial" w:hAnsi="Arial" w:cs="Arial"/>
                <w:sz w:val="16"/>
                <w:szCs w:val="16"/>
                <w:cs/>
              </w:rPr>
            </w:pPr>
            <w:r w:rsidRPr="002E4FC2">
              <w:rPr>
                <w:rFonts w:ascii="Arial" w:hAnsi="Arial" w:cs="Arial"/>
                <w:sz w:val="16"/>
                <w:szCs w:val="16"/>
              </w:rPr>
              <w:t>Translation adjustment</w:t>
            </w:r>
          </w:p>
        </w:tc>
        <w:tc>
          <w:tcPr>
            <w:tcW w:w="1552" w:type="dxa"/>
            <w:vAlign w:val="bottom"/>
          </w:tcPr>
          <w:p w14:paraId="4758A91B" w14:textId="65D4AF18" w:rsidR="002E4FC2" w:rsidRPr="002E4FC2" w:rsidRDefault="002E4FC2" w:rsidP="005358E4">
            <w:pPr>
              <w:pBdr>
                <w:bottom w:val="single" w:sz="4" w:space="1" w:color="auto"/>
              </w:pBdr>
              <w:tabs>
                <w:tab w:val="decimal" w:pos="1248"/>
              </w:tabs>
              <w:spacing w:line="230" w:lineRule="exact"/>
              <w:ind w:right="-50"/>
              <w:rPr>
                <w:rFonts w:ascii="Arial" w:hAnsi="Arial" w:cs="Arial"/>
                <w:sz w:val="16"/>
                <w:szCs w:val="16"/>
              </w:rPr>
            </w:pPr>
            <w:r w:rsidRPr="002E4FC2">
              <w:rPr>
                <w:rFonts w:ascii="Arial" w:hAnsi="Arial" w:cs="Arial"/>
                <w:color w:val="000000" w:themeColor="text1"/>
                <w:sz w:val="16"/>
                <w:szCs w:val="16"/>
              </w:rPr>
              <w:t>-</w:t>
            </w:r>
          </w:p>
        </w:tc>
        <w:tc>
          <w:tcPr>
            <w:tcW w:w="1553" w:type="dxa"/>
            <w:vAlign w:val="bottom"/>
          </w:tcPr>
          <w:p w14:paraId="2F5C4D1F" w14:textId="2B4E191E" w:rsidR="002E4FC2" w:rsidRPr="002E4FC2" w:rsidRDefault="002E4FC2" w:rsidP="005358E4">
            <w:pPr>
              <w:pBdr>
                <w:bottom w:val="single" w:sz="4" w:space="1" w:color="auto"/>
              </w:pBdr>
              <w:tabs>
                <w:tab w:val="decimal" w:pos="1248"/>
              </w:tabs>
              <w:spacing w:line="230" w:lineRule="exact"/>
              <w:ind w:right="-50"/>
              <w:rPr>
                <w:rFonts w:ascii="Arial" w:hAnsi="Arial" w:cs="Arial"/>
                <w:color w:val="000000" w:themeColor="text1"/>
                <w:sz w:val="16"/>
                <w:szCs w:val="16"/>
              </w:rPr>
            </w:pPr>
            <w:r w:rsidRPr="002E4FC2">
              <w:rPr>
                <w:rFonts w:ascii="Arial" w:hAnsi="Arial" w:cs="Arial"/>
                <w:color w:val="000000" w:themeColor="text1"/>
                <w:sz w:val="16"/>
                <w:szCs w:val="16"/>
              </w:rPr>
              <w:t>721</w:t>
            </w:r>
          </w:p>
        </w:tc>
        <w:tc>
          <w:tcPr>
            <w:tcW w:w="1552" w:type="dxa"/>
            <w:vAlign w:val="bottom"/>
          </w:tcPr>
          <w:p w14:paraId="03076FB6" w14:textId="6E264EDD" w:rsidR="002E4FC2" w:rsidRPr="002E4FC2" w:rsidRDefault="002E4FC2" w:rsidP="005358E4">
            <w:pPr>
              <w:pBdr>
                <w:bottom w:val="single" w:sz="4" w:space="1" w:color="auto"/>
              </w:pBdr>
              <w:tabs>
                <w:tab w:val="decimal" w:pos="1248"/>
              </w:tabs>
              <w:spacing w:line="230" w:lineRule="exact"/>
              <w:ind w:right="-50"/>
              <w:rPr>
                <w:rFonts w:ascii="Arial" w:hAnsi="Arial" w:cs="Arial"/>
                <w:color w:val="000000" w:themeColor="text1"/>
                <w:sz w:val="16"/>
                <w:szCs w:val="16"/>
              </w:rPr>
            </w:pPr>
            <w:r w:rsidRPr="002E4FC2">
              <w:rPr>
                <w:rFonts w:ascii="Arial" w:hAnsi="Arial" w:cs="Arial"/>
                <w:color w:val="000000" w:themeColor="text1"/>
                <w:sz w:val="16"/>
                <w:szCs w:val="16"/>
              </w:rPr>
              <w:t>-</w:t>
            </w:r>
          </w:p>
        </w:tc>
        <w:tc>
          <w:tcPr>
            <w:tcW w:w="1553" w:type="dxa"/>
            <w:vAlign w:val="bottom"/>
          </w:tcPr>
          <w:p w14:paraId="4F555D9A" w14:textId="4EAC729D" w:rsidR="002E4FC2" w:rsidRPr="002E4FC2" w:rsidRDefault="002E4FC2" w:rsidP="005358E4">
            <w:pPr>
              <w:pBdr>
                <w:bottom w:val="single" w:sz="4" w:space="1" w:color="auto"/>
              </w:pBdr>
              <w:tabs>
                <w:tab w:val="decimal" w:pos="1248"/>
              </w:tabs>
              <w:spacing w:line="230" w:lineRule="exact"/>
              <w:ind w:right="-50"/>
              <w:rPr>
                <w:rFonts w:ascii="Arial" w:hAnsi="Arial" w:cs="Arial"/>
                <w:color w:val="000000" w:themeColor="text1"/>
                <w:sz w:val="16"/>
                <w:szCs w:val="16"/>
              </w:rPr>
            </w:pPr>
            <w:r w:rsidRPr="002E4FC2">
              <w:rPr>
                <w:rFonts w:ascii="Arial" w:hAnsi="Arial" w:cs="Arial"/>
                <w:color w:val="000000" w:themeColor="text1"/>
                <w:sz w:val="16"/>
                <w:szCs w:val="16"/>
              </w:rPr>
              <w:t>721</w:t>
            </w:r>
          </w:p>
        </w:tc>
      </w:tr>
      <w:tr w:rsidR="002E4FC2" w:rsidRPr="002E4FC2" w14:paraId="3AB94FD8" w14:textId="77777777" w:rsidTr="00D05257">
        <w:tc>
          <w:tcPr>
            <w:tcW w:w="2880" w:type="dxa"/>
          </w:tcPr>
          <w:p w14:paraId="7F31E466" w14:textId="44F4B42B" w:rsidR="002E4FC2" w:rsidRPr="002E4FC2" w:rsidRDefault="002E4FC2" w:rsidP="002E4FC2">
            <w:pPr>
              <w:tabs>
                <w:tab w:val="left" w:pos="132"/>
                <w:tab w:val="center" w:pos="8010"/>
              </w:tabs>
              <w:spacing w:line="230" w:lineRule="exact"/>
              <w:ind w:left="167" w:right="-50" w:hanging="167"/>
              <w:rPr>
                <w:rFonts w:ascii="Arial" w:hAnsi="Arial" w:cs="Arial"/>
                <w:sz w:val="16"/>
                <w:szCs w:val="16"/>
              </w:rPr>
            </w:pPr>
            <w:r w:rsidRPr="002E4FC2">
              <w:rPr>
                <w:rFonts w:ascii="Arial" w:hAnsi="Arial" w:cs="Arial"/>
                <w:sz w:val="16"/>
                <w:szCs w:val="16"/>
              </w:rPr>
              <w:t>As at 31 December 2020</w:t>
            </w:r>
          </w:p>
        </w:tc>
        <w:tc>
          <w:tcPr>
            <w:tcW w:w="1552" w:type="dxa"/>
          </w:tcPr>
          <w:p w14:paraId="381410E5" w14:textId="48B5D477" w:rsidR="002E4FC2" w:rsidRPr="002E4FC2" w:rsidRDefault="002E4FC2" w:rsidP="005358E4">
            <w:pPr>
              <w:pBdr>
                <w:bottom w:val="single" w:sz="4" w:space="1" w:color="auto"/>
              </w:pBdr>
              <w:tabs>
                <w:tab w:val="decimal" w:pos="1248"/>
              </w:tabs>
              <w:spacing w:line="230" w:lineRule="exact"/>
              <w:ind w:right="-50"/>
              <w:rPr>
                <w:rFonts w:ascii="Arial" w:hAnsi="Arial" w:cs="Arial"/>
                <w:sz w:val="16"/>
                <w:szCs w:val="16"/>
              </w:rPr>
            </w:pPr>
            <w:r w:rsidRPr="002E4FC2">
              <w:rPr>
                <w:rFonts w:ascii="Arial" w:hAnsi="Arial" w:cs="Arial"/>
                <w:color w:val="000000" w:themeColor="text1"/>
                <w:sz w:val="16"/>
                <w:szCs w:val="16"/>
              </w:rPr>
              <w:t>5,736,664</w:t>
            </w:r>
          </w:p>
        </w:tc>
        <w:tc>
          <w:tcPr>
            <w:tcW w:w="1553" w:type="dxa"/>
          </w:tcPr>
          <w:p w14:paraId="74D8F422" w14:textId="02A4B47F" w:rsidR="002E4FC2" w:rsidRPr="002E4FC2" w:rsidRDefault="002E4FC2" w:rsidP="005358E4">
            <w:pPr>
              <w:pBdr>
                <w:bottom w:val="single" w:sz="4" w:space="1" w:color="auto"/>
              </w:pBdr>
              <w:tabs>
                <w:tab w:val="decimal" w:pos="1248"/>
              </w:tabs>
              <w:spacing w:line="230" w:lineRule="exact"/>
              <w:ind w:right="-50"/>
              <w:rPr>
                <w:rFonts w:ascii="Arial" w:hAnsi="Arial" w:cs="Arial"/>
                <w:color w:val="000000" w:themeColor="text1"/>
                <w:sz w:val="16"/>
                <w:szCs w:val="16"/>
              </w:rPr>
            </w:pPr>
            <w:r w:rsidRPr="002E4FC2">
              <w:rPr>
                <w:rFonts w:ascii="Arial" w:hAnsi="Arial" w:cs="Arial"/>
                <w:color w:val="000000" w:themeColor="text1"/>
                <w:sz w:val="16"/>
                <w:szCs w:val="16"/>
              </w:rPr>
              <w:t>1,511,838</w:t>
            </w:r>
          </w:p>
        </w:tc>
        <w:tc>
          <w:tcPr>
            <w:tcW w:w="1552" w:type="dxa"/>
          </w:tcPr>
          <w:p w14:paraId="421ABF7A" w14:textId="03AD28C2" w:rsidR="002E4FC2" w:rsidRPr="002E4FC2" w:rsidRDefault="002E4FC2" w:rsidP="005358E4">
            <w:pPr>
              <w:pBdr>
                <w:bottom w:val="single" w:sz="4" w:space="1" w:color="auto"/>
              </w:pBdr>
              <w:tabs>
                <w:tab w:val="decimal" w:pos="1248"/>
              </w:tabs>
              <w:spacing w:line="230" w:lineRule="exact"/>
              <w:ind w:right="-50"/>
              <w:rPr>
                <w:rFonts w:ascii="Arial" w:hAnsi="Arial" w:cs="Arial"/>
                <w:color w:val="000000" w:themeColor="text1"/>
                <w:sz w:val="16"/>
                <w:szCs w:val="16"/>
              </w:rPr>
            </w:pPr>
            <w:r w:rsidRPr="002E4FC2">
              <w:rPr>
                <w:rFonts w:ascii="Arial" w:hAnsi="Arial" w:cs="Arial"/>
                <w:color w:val="000000" w:themeColor="text1"/>
                <w:sz w:val="16"/>
                <w:szCs w:val="16"/>
              </w:rPr>
              <w:t>20,652</w:t>
            </w:r>
          </w:p>
        </w:tc>
        <w:tc>
          <w:tcPr>
            <w:tcW w:w="1553" w:type="dxa"/>
          </w:tcPr>
          <w:p w14:paraId="1730805E" w14:textId="25014BEF" w:rsidR="002E4FC2" w:rsidRPr="002E4FC2" w:rsidRDefault="002E4FC2" w:rsidP="005358E4">
            <w:pPr>
              <w:pBdr>
                <w:bottom w:val="single" w:sz="4" w:space="1" w:color="auto"/>
              </w:pBdr>
              <w:tabs>
                <w:tab w:val="decimal" w:pos="1248"/>
              </w:tabs>
              <w:spacing w:line="230" w:lineRule="exact"/>
              <w:ind w:right="-50"/>
              <w:rPr>
                <w:rFonts w:ascii="Arial" w:hAnsi="Arial" w:cs="Arial"/>
                <w:color w:val="000000" w:themeColor="text1"/>
                <w:sz w:val="16"/>
                <w:szCs w:val="16"/>
              </w:rPr>
            </w:pPr>
            <w:r w:rsidRPr="002E4FC2">
              <w:rPr>
                <w:rFonts w:ascii="Arial" w:hAnsi="Arial" w:cs="Arial"/>
                <w:color w:val="000000" w:themeColor="text1"/>
                <w:sz w:val="16"/>
                <w:szCs w:val="16"/>
              </w:rPr>
              <w:t>7,269,154</w:t>
            </w:r>
          </w:p>
        </w:tc>
      </w:tr>
      <w:tr w:rsidR="002E4FC2" w:rsidRPr="002E4FC2" w14:paraId="1B9D456F" w14:textId="77777777" w:rsidTr="00D05257">
        <w:tc>
          <w:tcPr>
            <w:tcW w:w="2880" w:type="dxa"/>
          </w:tcPr>
          <w:p w14:paraId="7238E60F" w14:textId="77777777" w:rsidR="002E4FC2" w:rsidRPr="002E4FC2" w:rsidRDefault="002E4FC2" w:rsidP="002E4FC2">
            <w:pPr>
              <w:tabs>
                <w:tab w:val="center" w:pos="8010"/>
              </w:tabs>
              <w:spacing w:line="230" w:lineRule="exact"/>
              <w:ind w:left="167" w:right="-50" w:hanging="167"/>
              <w:rPr>
                <w:rFonts w:ascii="Arial" w:hAnsi="Arial" w:cs="Arial"/>
                <w:b/>
                <w:bCs/>
                <w:sz w:val="16"/>
                <w:szCs w:val="16"/>
                <w:cs/>
              </w:rPr>
            </w:pPr>
            <w:r w:rsidRPr="002E4FC2">
              <w:rPr>
                <w:rFonts w:ascii="Arial" w:hAnsi="Arial" w:cs="Arial"/>
                <w:b/>
                <w:bCs/>
                <w:sz w:val="16"/>
                <w:szCs w:val="16"/>
              </w:rPr>
              <w:t xml:space="preserve">Accumulated </w:t>
            </w:r>
            <w:proofErr w:type="spellStart"/>
            <w:r w:rsidRPr="002E4FC2">
              <w:rPr>
                <w:rFonts w:ascii="Arial" w:hAnsi="Arial" w:cs="Arial"/>
                <w:b/>
                <w:bCs/>
                <w:sz w:val="16"/>
                <w:szCs w:val="16"/>
              </w:rPr>
              <w:t>amortisation</w:t>
            </w:r>
            <w:proofErr w:type="spellEnd"/>
          </w:p>
        </w:tc>
        <w:tc>
          <w:tcPr>
            <w:tcW w:w="1552" w:type="dxa"/>
          </w:tcPr>
          <w:p w14:paraId="0BDED06D" w14:textId="77777777" w:rsidR="002E4FC2" w:rsidRPr="002E4FC2" w:rsidRDefault="002E4FC2" w:rsidP="002E4FC2">
            <w:pPr>
              <w:tabs>
                <w:tab w:val="decimal" w:pos="1248"/>
              </w:tabs>
              <w:spacing w:line="230" w:lineRule="exact"/>
              <w:ind w:right="-50"/>
              <w:rPr>
                <w:rFonts w:ascii="Arial" w:hAnsi="Arial" w:cs="Arial"/>
                <w:b/>
                <w:bCs/>
                <w:sz w:val="16"/>
                <w:szCs w:val="16"/>
              </w:rPr>
            </w:pPr>
          </w:p>
        </w:tc>
        <w:tc>
          <w:tcPr>
            <w:tcW w:w="1553" w:type="dxa"/>
          </w:tcPr>
          <w:p w14:paraId="7DEEAC8D" w14:textId="77777777" w:rsidR="002E4FC2" w:rsidRPr="002E4FC2" w:rsidRDefault="002E4FC2" w:rsidP="002E4FC2">
            <w:pPr>
              <w:tabs>
                <w:tab w:val="decimal" w:pos="1248"/>
              </w:tabs>
              <w:spacing w:line="230" w:lineRule="exact"/>
              <w:ind w:right="-50"/>
              <w:rPr>
                <w:rFonts w:ascii="Arial" w:hAnsi="Arial" w:cs="Arial"/>
                <w:color w:val="000000" w:themeColor="text1"/>
                <w:sz w:val="16"/>
                <w:szCs w:val="16"/>
              </w:rPr>
            </w:pPr>
          </w:p>
        </w:tc>
        <w:tc>
          <w:tcPr>
            <w:tcW w:w="1552" w:type="dxa"/>
          </w:tcPr>
          <w:p w14:paraId="485E9DF3" w14:textId="77777777" w:rsidR="002E4FC2" w:rsidRPr="002E4FC2" w:rsidRDefault="002E4FC2" w:rsidP="002E4FC2">
            <w:pPr>
              <w:tabs>
                <w:tab w:val="decimal" w:pos="1248"/>
              </w:tabs>
              <w:spacing w:line="230" w:lineRule="exact"/>
              <w:ind w:right="-50"/>
              <w:rPr>
                <w:rFonts w:ascii="Arial" w:hAnsi="Arial" w:cs="Arial"/>
                <w:color w:val="000000" w:themeColor="text1"/>
                <w:sz w:val="16"/>
                <w:szCs w:val="16"/>
              </w:rPr>
            </w:pPr>
          </w:p>
        </w:tc>
        <w:tc>
          <w:tcPr>
            <w:tcW w:w="1553" w:type="dxa"/>
          </w:tcPr>
          <w:p w14:paraId="70DE4F83" w14:textId="77777777" w:rsidR="002E4FC2" w:rsidRPr="002E4FC2" w:rsidRDefault="002E4FC2" w:rsidP="002E4FC2">
            <w:pPr>
              <w:tabs>
                <w:tab w:val="decimal" w:pos="1248"/>
              </w:tabs>
              <w:spacing w:line="230" w:lineRule="exact"/>
              <w:ind w:right="-50"/>
              <w:rPr>
                <w:rFonts w:ascii="Arial" w:hAnsi="Arial" w:cs="Arial"/>
                <w:color w:val="000000" w:themeColor="text1"/>
                <w:sz w:val="16"/>
                <w:szCs w:val="16"/>
              </w:rPr>
            </w:pPr>
          </w:p>
        </w:tc>
      </w:tr>
      <w:tr w:rsidR="002E4FC2" w:rsidRPr="002E4FC2" w14:paraId="0C5386A1" w14:textId="77777777" w:rsidTr="00D05257">
        <w:tc>
          <w:tcPr>
            <w:tcW w:w="2880" w:type="dxa"/>
          </w:tcPr>
          <w:p w14:paraId="7B7D7C14" w14:textId="7AB0B860" w:rsidR="002E4FC2" w:rsidRPr="002E4FC2" w:rsidRDefault="002E4FC2" w:rsidP="002E4FC2">
            <w:pPr>
              <w:tabs>
                <w:tab w:val="left" w:pos="132"/>
                <w:tab w:val="center" w:pos="8010"/>
              </w:tabs>
              <w:spacing w:line="230" w:lineRule="exact"/>
              <w:ind w:left="167" w:right="-50" w:hanging="167"/>
              <w:rPr>
                <w:rFonts w:ascii="Arial" w:hAnsi="Arial" w:cs="Arial"/>
                <w:sz w:val="16"/>
                <w:szCs w:val="16"/>
                <w:cs/>
              </w:rPr>
            </w:pPr>
            <w:r w:rsidRPr="002E4FC2">
              <w:rPr>
                <w:rFonts w:ascii="Arial" w:hAnsi="Arial" w:cs="Arial"/>
                <w:sz w:val="16"/>
                <w:szCs w:val="16"/>
              </w:rPr>
              <w:t>As at 31 December 2019</w:t>
            </w:r>
          </w:p>
        </w:tc>
        <w:tc>
          <w:tcPr>
            <w:tcW w:w="1552" w:type="dxa"/>
          </w:tcPr>
          <w:p w14:paraId="180DF36B" w14:textId="3C959D62" w:rsidR="002E4FC2" w:rsidRPr="002E4FC2" w:rsidRDefault="002E4FC2" w:rsidP="002E4FC2">
            <w:pPr>
              <w:tabs>
                <w:tab w:val="decimal" w:pos="1248"/>
              </w:tabs>
              <w:spacing w:line="230" w:lineRule="exact"/>
              <w:ind w:right="-50"/>
              <w:rPr>
                <w:rFonts w:ascii="Arial" w:hAnsi="Arial" w:cs="Arial"/>
                <w:sz w:val="16"/>
                <w:szCs w:val="16"/>
              </w:rPr>
            </w:pPr>
            <w:r w:rsidRPr="002E4FC2">
              <w:rPr>
                <w:rFonts w:ascii="Arial" w:hAnsi="Arial" w:cs="Arial"/>
                <w:color w:val="000000" w:themeColor="text1"/>
                <w:sz w:val="16"/>
                <w:szCs w:val="16"/>
              </w:rPr>
              <w:t>-</w:t>
            </w:r>
          </w:p>
        </w:tc>
        <w:tc>
          <w:tcPr>
            <w:tcW w:w="1553" w:type="dxa"/>
          </w:tcPr>
          <w:p w14:paraId="6A4015ED" w14:textId="52C39C41" w:rsidR="002E4FC2" w:rsidRPr="002E4FC2" w:rsidRDefault="002E4FC2" w:rsidP="002E4FC2">
            <w:pPr>
              <w:tabs>
                <w:tab w:val="decimal" w:pos="1248"/>
              </w:tabs>
              <w:spacing w:line="230" w:lineRule="exact"/>
              <w:ind w:right="-50"/>
              <w:rPr>
                <w:rFonts w:ascii="Arial" w:hAnsi="Arial" w:cs="Arial"/>
                <w:color w:val="000000" w:themeColor="text1"/>
                <w:sz w:val="16"/>
                <w:szCs w:val="16"/>
              </w:rPr>
            </w:pPr>
            <w:r w:rsidRPr="002E4FC2">
              <w:rPr>
                <w:rFonts w:ascii="Arial" w:hAnsi="Arial" w:cs="Arial"/>
                <w:color w:val="000000" w:themeColor="text1"/>
                <w:sz w:val="16"/>
                <w:szCs w:val="16"/>
              </w:rPr>
              <w:t>-</w:t>
            </w:r>
          </w:p>
        </w:tc>
        <w:tc>
          <w:tcPr>
            <w:tcW w:w="1552" w:type="dxa"/>
          </w:tcPr>
          <w:p w14:paraId="37961EEF" w14:textId="354E59C8" w:rsidR="002E4FC2" w:rsidRPr="002E4FC2" w:rsidRDefault="002E4FC2" w:rsidP="002E4FC2">
            <w:pPr>
              <w:tabs>
                <w:tab w:val="decimal" w:pos="1248"/>
              </w:tabs>
              <w:spacing w:line="230" w:lineRule="exact"/>
              <w:ind w:right="-50"/>
              <w:rPr>
                <w:rFonts w:ascii="Arial" w:hAnsi="Arial" w:cs="Arial"/>
                <w:color w:val="000000" w:themeColor="text1"/>
                <w:sz w:val="16"/>
                <w:szCs w:val="16"/>
              </w:rPr>
            </w:pPr>
            <w:r w:rsidRPr="002E4FC2">
              <w:rPr>
                <w:rFonts w:ascii="Arial" w:hAnsi="Arial" w:cs="Arial"/>
                <w:color w:val="000000" w:themeColor="text1"/>
                <w:sz w:val="16"/>
                <w:szCs w:val="16"/>
              </w:rPr>
              <w:t>-</w:t>
            </w:r>
          </w:p>
        </w:tc>
        <w:tc>
          <w:tcPr>
            <w:tcW w:w="1553" w:type="dxa"/>
          </w:tcPr>
          <w:p w14:paraId="152D77A4" w14:textId="19D72447" w:rsidR="002E4FC2" w:rsidRPr="002E4FC2" w:rsidRDefault="002E4FC2" w:rsidP="002E4FC2">
            <w:pPr>
              <w:tabs>
                <w:tab w:val="decimal" w:pos="1248"/>
              </w:tabs>
              <w:spacing w:line="230" w:lineRule="exact"/>
              <w:ind w:right="-50"/>
              <w:rPr>
                <w:rFonts w:ascii="Arial" w:hAnsi="Arial" w:cs="Arial"/>
                <w:color w:val="000000" w:themeColor="text1"/>
                <w:sz w:val="16"/>
                <w:szCs w:val="16"/>
              </w:rPr>
            </w:pPr>
            <w:r w:rsidRPr="002E4FC2">
              <w:rPr>
                <w:rFonts w:ascii="Arial" w:hAnsi="Arial" w:cs="Arial"/>
                <w:color w:val="000000" w:themeColor="text1"/>
                <w:sz w:val="16"/>
                <w:szCs w:val="16"/>
              </w:rPr>
              <w:t>-</w:t>
            </w:r>
          </w:p>
        </w:tc>
      </w:tr>
      <w:tr w:rsidR="002E4FC2" w:rsidRPr="002E4FC2" w14:paraId="5CCD7992" w14:textId="77777777" w:rsidTr="00C25583">
        <w:tc>
          <w:tcPr>
            <w:tcW w:w="2880" w:type="dxa"/>
          </w:tcPr>
          <w:p w14:paraId="22F70666" w14:textId="77777777" w:rsidR="002E4FC2" w:rsidRPr="002E4FC2" w:rsidRDefault="002E4FC2" w:rsidP="002E4FC2">
            <w:pPr>
              <w:tabs>
                <w:tab w:val="center" w:pos="8010"/>
              </w:tabs>
              <w:spacing w:line="230" w:lineRule="exact"/>
              <w:ind w:left="167" w:right="-50" w:hanging="167"/>
              <w:rPr>
                <w:rFonts w:ascii="Arial" w:hAnsi="Arial" w:cs="Arial"/>
                <w:sz w:val="16"/>
                <w:szCs w:val="16"/>
              </w:rPr>
            </w:pPr>
            <w:r w:rsidRPr="002E4FC2">
              <w:rPr>
                <w:rFonts w:ascii="Arial" w:hAnsi="Arial" w:cs="Arial"/>
                <w:sz w:val="16"/>
                <w:szCs w:val="16"/>
              </w:rPr>
              <w:t xml:space="preserve">Transfer from property, buildings and </w:t>
            </w:r>
          </w:p>
          <w:p w14:paraId="48593CB2" w14:textId="79BD35C5" w:rsidR="002E4FC2" w:rsidRPr="002E4FC2" w:rsidRDefault="002E4FC2" w:rsidP="002E4FC2">
            <w:pPr>
              <w:tabs>
                <w:tab w:val="left" w:pos="132"/>
                <w:tab w:val="center" w:pos="8010"/>
              </w:tabs>
              <w:spacing w:line="230" w:lineRule="exact"/>
              <w:ind w:left="167" w:right="-50" w:hanging="167"/>
              <w:rPr>
                <w:rFonts w:ascii="Arial" w:hAnsi="Arial" w:cs="Arial"/>
                <w:sz w:val="16"/>
                <w:szCs w:val="16"/>
              </w:rPr>
            </w:pPr>
            <w:r w:rsidRPr="002E4FC2">
              <w:rPr>
                <w:rFonts w:ascii="Arial" w:hAnsi="Arial" w:cs="Arial"/>
                <w:sz w:val="16"/>
                <w:szCs w:val="16"/>
              </w:rPr>
              <w:t xml:space="preserve">    equipment</w:t>
            </w:r>
          </w:p>
        </w:tc>
        <w:tc>
          <w:tcPr>
            <w:tcW w:w="1552" w:type="dxa"/>
            <w:vAlign w:val="bottom"/>
          </w:tcPr>
          <w:p w14:paraId="227A647D" w14:textId="6D976A5E" w:rsidR="002E4FC2" w:rsidRPr="00C25583" w:rsidRDefault="002E4FC2" w:rsidP="00C25583">
            <w:pPr>
              <w:tabs>
                <w:tab w:val="decimal" w:pos="1248"/>
              </w:tabs>
              <w:spacing w:line="230" w:lineRule="exact"/>
              <w:ind w:right="-50"/>
              <w:rPr>
                <w:rFonts w:ascii="Arial" w:hAnsi="Arial" w:cs="Arial"/>
                <w:color w:val="000000" w:themeColor="text1"/>
                <w:sz w:val="16"/>
                <w:szCs w:val="16"/>
              </w:rPr>
            </w:pPr>
            <w:r w:rsidRPr="002E4FC2">
              <w:rPr>
                <w:rFonts w:ascii="Arial" w:hAnsi="Arial" w:cs="Arial"/>
                <w:color w:val="000000" w:themeColor="text1"/>
                <w:sz w:val="16"/>
                <w:szCs w:val="16"/>
              </w:rPr>
              <w:t>-</w:t>
            </w:r>
          </w:p>
        </w:tc>
        <w:tc>
          <w:tcPr>
            <w:tcW w:w="1553" w:type="dxa"/>
            <w:vAlign w:val="bottom"/>
          </w:tcPr>
          <w:p w14:paraId="4C6DD17F" w14:textId="64D8894A" w:rsidR="002E4FC2" w:rsidRPr="002E4FC2" w:rsidRDefault="002E4FC2" w:rsidP="00C25583">
            <w:pPr>
              <w:tabs>
                <w:tab w:val="decimal" w:pos="1248"/>
              </w:tabs>
              <w:spacing w:line="230" w:lineRule="exact"/>
              <w:ind w:right="-50"/>
              <w:rPr>
                <w:rFonts w:ascii="Arial" w:hAnsi="Arial" w:cs="Arial"/>
                <w:color w:val="000000" w:themeColor="text1"/>
                <w:sz w:val="16"/>
                <w:szCs w:val="16"/>
              </w:rPr>
            </w:pPr>
            <w:r w:rsidRPr="002E4FC2">
              <w:rPr>
                <w:rFonts w:ascii="Arial" w:hAnsi="Arial" w:cs="Arial"/>
                <w:color w:val="000000" w:themeColor="text1"/>
                <w:sz w:val="16"/>
                <w:szCs w:val="16"/>
              </w:rPr>
              <w:t>-</w:t>
            </w:r>
          </w:p>
        </w:tc>
        <w:tc>
          <w:tcPr>
            <w:tcW w:w="1552" w:type="dxa"/>
            <w:vAlign w:val="bottom"/>
          </w:tcPr>
          <w:p w14:paraId="2C0AD6EB" w14:textId="6217C082" w:rsidR="002E4FC2" w:rsidRPr="002E4FC2" w:rsidRDefault="002E4FC2" w:rsidP="00C25583">
            <w:pPr>
              <w:tabs>
                <w:tab w:val="decimal" w:pos="1248"/>
              </w:tabs>
              <w:spacing w:line="230" w:lineRule="exact"/>
              <w:ind w:right="-50"/>
              <w:rPr>
                <w:rFonts w:ascii="Arial" w:hAnsi="Arial" w:cs="Arial"/>
                <w:color w:val="000000" w:themeColor="text1"/>
                <w:sz w:val="16"/>
                <w:szCs w:val="16"/>
              </w:rPr>
            </w:pPr>
            <w:r w:rsidRPr="002E4FC2">
              <w:rPr>
                <w:rFonts w:ascii="Arial" w:hAnsi="Arial" w:cs="Arial"/>
                <w:color w:val="000000" w:themeColor="text1"/>
                <w:sz w:val="16"/>
                <w:szCs w:val="16"/>
              </w:rPr>
              <w:t>4,380</w:t>
            </w:r>
          </w:p>
        </w:tc>
        <w:tc>
          <w:tcPr>
            <w:tcW w:w="1553" w:type="dxa"/>
            <w:vAlign w:val="bottom"/>
          </w:tcPr>
          <w:p w14:paraId="36E3D0C9" w14:textId="44413942" w:rsidR="002E4FC2" w:rsidRPr="002E4FC2" w:rsidRDefault="002E4FC2" w:rsidP="00C25583">
            <w:pPr>
              <w:tabs>
                <w:tab w:val="decimal" w:pos="1248"/>
              </w:tabs>
              <w:spacing w:line="230" w:lineRule="exact"/>
              <w:ind w:right="-50"/>
              <w:rPr>
                <w:rFonts w:ascii="Arial" w:hAnsi="Arial" w:cs="Arial"/>
                <w:color w:val="000000" w:themeColor="text1"/>
                <w:sz w:val="16"/>
                <w:szCs w:val="16"/>
              </w:rPr>
            </w:pPr>
            <w:r w:rsidRPr="002E4FC2">
              <w:rPr>
                <w:rFonts w:ascii="Arial" w:hAnsi="Arial" w:cs="Arial"/>
                <w:color w:val="000000" w:themeColor="text1"/>
                <w:sz w:val="16"/>
                <w:szCs w:val="16"/>
              </w:rPr>
              <w:t>4,380</w:t>
            </w:r>
          </w:p>
        </w:tc>
      </w:tr>
      <w:tr w:rsidR="002E4FC2" w:rsidRPr="002E4FC2" w14:paraId="2C18B9AB" w14:textId="77777777" w:rsidTr="00D05257">
        <w:tc>
          <w:tcPr>
            <w:tcW w:w="2880" w:type="dxa"/>
          </w:tcPr>
          <w:p w14:paraId="60F7B101" w14:textId="17EDDDA1" w:rsidR="002E4FC2" w:rsidRPr="002E4FC2" w:rsidRDefault="002E4FC2" w:rsidP="002E4FC2">
            <w:pPr>
              <w:tabs>
                <w:tab w:val="left" w:pos="0"/>
                <w:tab w:val="center" w:pos="8010"/>
              </w:tabs>
              <w:spacing w:line="230" w:lineRule="exact"/>
              <w:ind w:left="167" w:right="-204" w:hanging="167"/>
              <w:rPr>
                <w:rFonts w:ascii="Arial" w:hAnsi="Arial" w:cs="Arial"/>
                <w:sz w:val="16"/>
                <w:szCs w:val="16"/>
                <w:cs/>
              </w:rPr>
            </w:pPr>
            <w:r w:rsidRPr="002E4FC2">
              <w:rPr>
                <w:rFonts w:ascii="Arial" w:hAnsi="Arial" w:cs="Arial"/>
                <w:sz w:val="16"/>
                <w:szCs w:val="16"/>
              </w:rPr>
              <w:t>Transfer from leasehold rights</w:t>
            </w:r>
          </w:p>
        </w:tc>
        <w:tc>
          <w:tcPr>
            <w:tcW w:w="1552" w:type="dxa"/>
          </w:tcPr>
          <w:p w14:paraId="6E6FD8FB" w14:textId="153E6063" w:rsidR="002E4FC2" w:rsidRPr="00C25583" w:rsidRDefault="002E4FC2" w:rsidP="005358E4">
            <w:pPr>
              <w:pBdr>
                <w:bottom w:val="single" w:sz="4" w:space="1" w:color="auto"/>
              </w:pBdr>
              <w:tabs>
                <w:tab w:val="decimal" w:pos="1248"/>
              </w:tabs>
              <w:spacing w:line="230" w:lineRule="exact"/>
              <w:ind w:right="-50"/>
              <w:rPr>
                <w:rFonts w:ascii="Arial" w:hAnsi="Arial" w:cs="Arial"/>
                <w:color w:val="000000" w:themeColor="text1"/>
                <w:sz w:val="16"/>
                <w:szCs w:val="16"/>
              </w:rPr>
            </w:pPr>
            <w:r w:rsidRPr="002E4FC2">
              <w:rPr>
                <w:rFonts w:ascii="Arial" w:hAnsi="Arial" w:cs="Arial"/>
                <w:color w:val="000000" w:themeColor="text1"/>
                <w:sz w:val="16"/>
                <w:szCs w:val="16"/>
              </w:rPr>
              <w:t>751,877</w:t>
            </w:r>
          </w:p>
        </w:tc>
        <w:tc>
          <w:tcPr>
            <w:tcW w:w="1553" w:type="dxa"/>
          </w:tcPr>
          <w:p w14:paraId="6BC29A93" w14:textId="15046D6A" w:rsidR="002E4FC2" w:rsidRPr="002E4FC2" w:rsidRDefault="002E4FC2" w:rsidP="005358E4">
            <w:pPr>
              <w:pBdr>
                <w:bottom w:val="single" w:sz="4" w:space="1" w:color="auto"/>
              </w:pBdr>
              <w:tabs>
                <w:tab w:val="decimal" w:pos="1248"/>
              </w:tabs>
              <w:spacing w:line="230" w:lineRule="exact"/>
              <w:ind w:right="-50"/>
              <w:rPr>
                <w:rFonts w:ascii="Arial" w:hAnsi="Arial" w:cs="Arial"/>
                <w:color w:val="000000" w:themeColor="text1"/>
                <w:sz w:val="16"/>
                <w:szCs w:val="16"/>
              </w:rPr>
            </w:pPr>
            <w:r w:rsidRPr="002E4FC2">
              <w:rPr>
                <w:rFonts w:ascii="Arial" w:hAnsi="Arial" w:cs="Arial"/>
                <w:color w:val="000000" w:themeColor="text1"/>
                <w:sz w:val="16"/>
                <w:szCs w:val="16"/>
              </w:rPr>
              <w:t>-</w:t>
            </w:r>
          </w:p>
        </w:tc>
        <w:tc>
          <w:tcPr>
            <w:tcW w:w="1552" w:type="dxa"/>
          </w:tcPr>
          <w:p w14:paraId="55B83466" w14:textId="65E63EDE" w:rsidR="002E4FC2" w:rsidRPr="002E4FC2" w:rsidRDefault="002E4FC2" w:rsidP="005358E4">
            <w:pPr>
              <w:pBdr>
                <w:bottom w:val="single" w:sz="4" w:space="1" w:color="auto"/>
              </w:pBdr>
              <w:tabs>
                <w:tab w:val="decimal" w:pos="1248"/>
              </w:tabs>
              <w:spacing w:line="230" w:lineRule="exact"/>
              <w:ind w:right="-50"/>
              <w:rPr>
                <w:rFonts w:ascii="Arial" w:hAnsi="Arial" w:cs="Arial"/>
                <w:color w:val="000000" w:themeColor="text1"/>
                <w:sz w:val="16"/>
                <w:szCs w:val="16"/>
              </w:rPr>
            </w:pPr>
            <w:r w:rsidRPr="002E4FC2">
              <w:rPr>
                <w:rFonts w:ascii="Arial" w:hAnsi="Arial" w:cs="Arial"/>
                <w:color w:val="000000" w:themeColor="text1"/>
                <w:sz w:val="16"/>
                <w:szCs w:val="16"/>
              </w:rPr>
              <w:t>-</w:t>
            </w:r>
          </w:p>
        </w:tc>
        <w:tc>
          <w:tcPr>
            <w:tcW w:w="1553" w:type="dxa"/>
          </w:tcPr>
          <w:p w14:paraId="3B865932" w14:textId="4D06AFCD" w:rsidR="002E4FC2" w:rsidRPr="002E4FC2" w:rsidRDefault="002E4FC2" w:rsidP="005358E4">
            <w:pPr>
              <w:pBdr>
                <w:bottom w:val="single" w:sz="4" w:space="1" w:color="auto"/>
              </w:pBdr>
              <w:tabs>
                <w:tab w:val="decimal" w:pos="1248"/>
              </w:tabs>
              <w:spacing w:line="230" w:lineRule="exact"/>
              <w:ind w:right="-50"/>
              <w:rPr>
                <w:rFonts w:ascii="Arial" w:hAnsi="Arial" w:cs="Arial"/>
                <w:color w:val="000000" w:themeColor="text1"/>
                <w:sz w:val="16"/>
                <w:szCs w:val="16"/>
              </w:rPr>
            </w:pPr>
            <w:r w:rsidRPr="002E4FC2">
              <w:rPr>
                <w:rFonts w:ascii="Arial" w:hAnsi="Arial" w:cs="Arial"/>
                <w:color w:val="000000" w:themeColor="text1"/>
                <w:sz w:val="16"/>
                <w:szCs w:val="16"/>
              </w:rPr>
              <w:t>751,877</w:t>
            </w:r>
          </w:p>
        </w:tc>
      </w:tr>
      <w:tr w:rsidR="002E4FC2" w:rsidRPr="002E4FC2" w14:paraId="75049772" w14:textId="77777777" w:rsidTr="00D05257">
        <w:tc>
          <w:tcPr>
            <w:tcW w:w="2880" w:type="dxa"/>
          </w:tcPr>
          <w:p w14:paraId="4B979B2E" w14:textId="689E2426" w:rsidR="002E4FC2" w:rsidRPr="002E4FC2" w:rsidRDefault="002E4FC2" w:rsidP="002E4FC2">
            <w:pPr>
              <w:tabs>
                <w:tab w:val="left" w:pos="132"/>
                <w:tab w:val="center" w:pos="8010"/>
              </w:tabs>
              <w:spacing w:line="230" w:lineRule="exact"/>
              <w:ind w:left="167" w:right="-50" w:hanging="167"/>
              <w:rPr>
                <w:rFonts w:ascii="Arial" w:hAnsi="Arial" w:cs="Arial"/>
                <w:sz w:val="16"/>
                <w:szCs w:val="16"/>
              </w:rPr>
            </w:pPr>
            <w:r w:rsidRPr="002E4FC2">
              <w:rPr>
                <w:rFonts w:ascii="Arial" w:hAnsi="Arial" w:cs="Arial"/>
                <w:sz w:val="16"/>
                <w:szCs w:val="16"/>
              </w:rPr>
              <w:t>As at 1 January 2020</w:t>
            </w:r>
          </w:p>
        </w:tc>
        <w:tc>
          <w:tcPr>
            <w:tcW w:w="1552" w:type="dxa"/>
          </w:tcPr>
          <w:p w14:paraId="1229072F" w14:textId="14932D8F" w:rsidR="002E4FC2" w:rsidRPr="00C25583" w:rsidRDefault="002E4FC2" w:rsidP="002E4FC2">
            <w:pPr>
              <w:tabs>
                <w:tab w:val="decimal" w:pos="1248"/>
              </w:tabs>
              <w:spacing w:line="230" w:lineRule="exact"/>
              <w:ind w:right="-50"/>
              <w:rPr>
                <w:rFonts w:ascii="Arial" w:hAnsi="Arial" w:cs="Arial"/>
                <w:color w:val="000000" w:themeColor="text1"/>
                <w:sz w:val="16"/>
                <w:szCs w:val="16"/>
              </w:rPr>
            </w:pPr>
            <w:r w:rsidRPr="002E4FC2">
              <w:rPr>
                <w:rFonts w:ascii="Arial" w:hAnsi="Arial" w:cs="Arial"/>
                <w:color w:val="000000" w:themeColor="text1"/>
                <w:sz w:val="16"/>
                <w:szCs w:val="16"/>
              </w:rPr>
              <w:t>751,877</w:t>
            </w:r>
          </w:p>
        </w:tc>
        <w:tc>
          <w:tcPr>
            <w:tcW w:w="1553" w:type="dxa"/>
          </w:tcPr>
          <w:p w14:paraId="4B0556E3" w14:textId="6D477182" w:rsidR="002E4FC2" w:rsidRPr="002E4FC2" w:rsidRDefault="002E4FC2" w:rsidP="002E4FC2">
            <w:pPr>
              <w:tabs>
                <w:tab w:val="decimal" w:pos="1248"/>
              </w:tabs>
              <w:spacing w:line="230" w:lineRule="exact"/>
              <w:ind w:right="-50"/>
              <w:rPr>
                <w:rFonts w:ascii="Arial" w:hAnsi="Arial" w:cs="Arial"/>
                <w:color w:val="000000" w:themeColor="text1"/>
                <w:sz w:val="16"/>
                <w:szCs w:val="16"/>
              </w:rPr>
            </w:pPr>
            <w:r w:rsidRPr="002E4FC2">
              <w:rPr>
                <w:rFonts w:ascii="Arial" w:hAnsi="Arial" w:cs="Arial"/>
                <w:color w:val="000000" w:themeColor="text1"/>
                <w:sz w:val="16"/>
                <w:szCs w:val="16"/>
              </w:rPr>
              <w:t>-</w:t>
            </w:r>
          </w:p>
        </w:tc>
        <w:tc>
          <w:tcPr>
            <w:tcW w:w="1552" w:type="dxa"/>
          </w:tcPr>
          <w:p w14:paraId="26E320E0" w14:textId="68DA68A8" w:rsidR="002E4FC2" w:rsidRPr="002E4FC2" w:rsidRDefault="002E4FC2" w:rsidP="002E4FC2">
            <w:pPr>
              <w:tabs>
                <w:tab w:val="decimal" w:pos="1248"/>
              </w:tabs>
              <w:spacing w:line="230" w:lineRule="exact"/>
              <w:ind w:right="-50"/>
              <w:rPr>
                <w:rFonts w:ascii="Arial" w:hAnsi="Arial" w:cs="Arial"/>
                <w:color w:val="000000" w:themeColor="text1"/>
                <w:sz w:val="16"/>
                <w:szCs w:val="16"/>
              </w:rPr>
            </w:pPr>
            <w:r w:rsidRPr="002E4FC2">
              <w:rPr>
                <w:rFonts w:ascii="Arial" w:hAnsi="Arial" w:cs="Arial"/>
                <w:color w:val="000000" w:themeColor="text1"/>
                <w:sz w:val="16"/>
                <w:szCs w:val="16"/>
              </w:rPr>
              <w:t>4,380</w:t>
            </w:r>
          </w:p>
        </w:tc>
        <w:tc>
          <w:tcPr>
            <w:tcW w:w="1553" w:type="dxa"/>
          </w:tcPr>
          <w:p w14:paraId="7271061E" w14:textId="1DEDEC8B" w:rsidR="002E4FC2" w:rsidRPr="002E4FC2" w:rsidRDefault="002E4FC2" w:rsidP="002E4FC2">
            <w:pPr>
              <w:tabs>
                <w:tab w:val="decimal" w:pos="1248"/>
              </w:tabs>
              <w:spacing w:line="230" w:lineRule="exact"/>
              <w:ind w:right="-50"/>
              <w:rPr>
                <w:rFonts w:ascii="Arial" w:hAnsi="Arial" w:cs="Arial"/>
                <w:color w:val="000000" w:themeColor="text1"/>
                <w:sz w:val="16"/>
                <w:szCs w:val="16"/>
              </w:rPr>
            </w:pPr>
            <w:r w:rsidRPr="002E4FC2">
              <w:rPr>
                <w:rFonts w:ascii="Arial" w:hAnsi="Arial" w:cs="Arial"/>
                <w:color w:val="000000" w:themeColor="text1"/>
                <w:sz w:val="16"/>
                <w:szCs w:val="16"/>
              </w:rPr>
              <w:t>756,257</w:t>
            </w:r>
          </w:p>
        </w:tc>
      </w:tr>
      <w:tr w:rsidR="002E4FC2" w:rsidRPr="002E4FC2" w14:paraId="316F8054" w14:textId="77777777" w:rsidTr="00D05257">
        <w:tc>
          <w:tcPr>
            <w:tcW w:w="2880" w:type="dxa"/>
          </w:tcPr>
          <w:p w14:paraId="4C32D5A4" w14:textId="77777777" w:rsidR="002E4FC2" w:rsidRPr="002E4FC2" w:rsidRDefault="002E4FC2" w:rsidP="002E4FC2">
            <w:pPr>
              <w:tabs>
                <w:tab w:val="left" w:pos="132"/>
                <w:tab w:val="center" w:pos="8010"/>
              </w:tabs>
              <w:spacing w:line="230" w:lineRule="exact"/>
              <w:ind w:left="167" w:right="-50" w:hanging="167"/>
              <w:rPr>
                <w:rFonts w:ascii="Arial" w:hAnsi="Arial" w:cs="Arial"/>
                <w:sz w:val="16"/>
                <w:szCs w:val="16"/>
              </w:rPr>
            </w:pPr>
            <w:proofErr w:type="spellStart"/>
            <w:r w:rsidRPr="002E4FC2">
              <w:rPr>
                <w:rFonts w:ascii="Arial" w:hAnsi="Arial" w:cs="Arial"/>
                <w:sz w:val="16"/>
                <w:szCs w:val="16"/>
              </w:rPr>
              <w:t>Amortisation</w:t>
            </w:r>
            <w:proofErr w:type="spellEnd"/>
            <w:r w:rsidRPr="002E4FC2">
              <w:rPr>
                <w:rFonts w:ascii="Arial" w:hAnsi="Arial" w:cs="Arial"/>
                <w:sz w:val="16"/>
                <w:szCs w:val="16"/>
              </w:rPr>
              <w:t xml:space="preserve"> for the year</w:t>
            </w:r>
          </w:p>
        </w:tc>
        <w:tc>
          <w:tcPr>
            <w:tcW w:w="1552" w:type="dxa"/>
          </w:tcPr>
          <w:p w14:paraId="553ADDB4" w14:textId="4B985F78" w:rsidR="002E4FC2" w:rsidRPr="00C25583" w:rsidRDefault="002E4FC2" w:rsidP="002E4FC2">
            <w:pPr>
              <w:tabs>
                <w:tab w:val="decimal" w:pos="1248"/>
              </w:tabs>
              <w:spacing w:line="230" w:lineRule="exact"/>
              <w:ind w:right="-50"/>
              <w:rPr>
                <w:rFonts w:ascii="Arial" w:hAnsi="Arial" w:cs="Arial"/>
                <w:color w:val="000000" w:themeColor="text1"/>
                <w:sz w:val="16"/>
                <w:szCs w:val="16"/>
              </w:rPr>
            </w:pPr>
            <w:r w:rsidRPr="002E4FC2">
              <w:rPr>
                <w:rFonts w:ascii="Arial" w:hAnsi="Arial" w:cs="Arial"/>
                <w:color w:val="000000" w:themeColor="text1"/>
                <w:sz w:val="16"/>
                <w:szCs w:val="16"/>
              </w:rPr>
              <w:t>206,780</w:t>
            </w:r>
          </w:p>
        </w:tc>
        <w:tc>
          <w:tcPr>
            <w:tcW w:w="1553" w:type="dxa"/>
          </w:tcPr>
          <w:p w14:paraId="4E581629" w14:textId="2F9369AB" w:rsidR="002E4FC2" w:rsidRPr="002E4FC2" w:rsidRDefault="002E4FC2" w:rsidP="002E4FC2">
            <w:pPr>
              <w:tabs>
                <w:tab w:val="decimal" w:pos="1248"/>
              </w:tabs>
              <w:spacing w:line="230" w:lineRule="exact"/>
              <w:ind w:right="-50"/>
              <w:rPr>
                <w:rFonts w:ascii="Arial" w:hAnsi="Arial" w:cs="Arial"/>
                <w:color w:val="000000" w:themeColor="text1"/>
                <w:sz w:val="16"/>
                <w:szCs w:val="16"/>
              </w:rPr>
            </w:pPr>
            <w:r w:rsidRPr="002E4FC2">
              <w:rPr>
                <w:rFonts w:ascii="Arial" w:hAnsi="Arial" w:cs="Arial"/>
                <w:color w:val="000000" w:themeColor="text1"/>
                <w:sz w:val="16"/>
                <w:szCs w:val="16"/>
              </w:rPr>
              <w:t>172,929</w:t>
            </w:r>
          </w:p>
        </w:tc>
        <w:tc>
          <w:tcPr>
            <w:tcW w:w="1552" w:type="dxa"/>
          </w:tcPr>
          <w:p w14:paraId="2456FF95" w14:textId="45498E40" w:rsidR="002E4FC2" w:rsidRPr="002E4FC2" w:rsidRDefault="002E4FC2" w:rsidP="002E4FC2">
            <w:pPr>
              <w:tabs>
                <w:tab w:val="decimal" w:pos="1248"/>
              </w:tabs>
              <w:spacing w:line="230" w:lineRule="exact"/>
              <w:ind w:right="-50"/>
              <w:rPr>
                <w:rFonts w:ascii="Arial" w:hAnsi="Arial" w:cs="Arial"/>
                <w:color w:val="000000" w:themeColor="text1"/>
                <w:sz w:val="16"/>
                <w:szCs w:val="16"/>
              </w:rPr>
            </w:pPr>
            <w:r w:rsidRPr="002E4FC2">
              <w:rPr>
                <w:rFonts w:ascii="Arial" w:hAnsi="Arial" w:cs="Arial"/>
                <w:color w:val="000000" w:themeColor="text1"/>
                <w:sz w:val="16"/>
                <w:szCs w:val="16"/>
              </w:rPr>
              <w:t>3,676</w:t>
            </w:r>
          </w:p>
        </w:tc>
        <w:tc>
          <w:tcPr>
            <w:tcW w:w="1553" w:type="dxa"/>
          </w:tcPr>
          <w:p w14:paraId="3897C50E" w14:textId="31E311E1" w:rsidR="002E4FC2" w:rsidRPr="002E4FC2" w:rsidRDefault="002E4FC2" w:rsidP="002E4FC2">
            <w:pPr>
              <w:tabs>
                <w:tab w:val="decimal" w:pos="1248"/>
              </w:tabs>
              <w:spacing w:line="230" w:lineRule="exact"/>
              <w:ind w:right="-50"/>
              <w:rPr>
                <w:rFonts w:ascii="Arial" w:hAnsi="Arial" w:cs="Arial"/>
                <w:color w:val="000000" w:themeColor="text1"/>
                <w:sz w:val="16"/>
                <w:szCs w:val="16"/>
              </w:rPr>
            </w:pPr>
            <w:r w:rsidRPr="002E4FC2">
              <w:rPr>
                <w:rFonts w:ascii="Arial" w:hAnsi="Arial" w:cs="Arial"/>
                <w:color w:val="000000" w:themeColor="text1"/>
                <w:sz w:val="16"/>
                <w:szCs w:val="16"/>
              </w:rPr>
              <w:t>383,385</w:t>
            </w:r>
          </w:p>
        </w:tc>
      </w:tr>
      <w:tr w:rsidR="002E4FC2" w:rsidRPr="002E4FC2" w14:paraId="1246FE4E" w14:textId="77777777" w:rsidTr="00C25583">
        <w:tc>
          <w:tcPr>
            <w:tcW w:w="2880" w:type="dxa"/>
          </w:tcPr>
          <w:p w14:paraId="2389EB0F" w14:textId="0688265B" w:rsidR="002E4FC2" w:rsidRPr="002E4FC2" w:rsidRDefault="002E4FC2" w:rsidP="002E4FC2">
            <w:pPr>
              <w:tabs>
                <w:tab w:val="center" w:pos="8010"/>
              </w:tabs>
              <w:spacing w:line="230" w:lineRule="exact"/>
              <w:ind w:left="167" w:right="-50" w:hanging="167"/>
              <w:rPr>
                <w:rFonts w:ascii="Arial" w:hAnsi="Arial" w:cs="Arial"/>
                <w:sz w:val="16"/>
                <w:szCs w:val="16"/>
              </w:rPr>
            </w:pPr>
            <w:r w:rsidRPr="002E4FC2">
              <w:rPr>
                <w:rFonts w:ascii="Arial" w:hAnsi="Arial" w:cs="Arial"/>
                <w:sz w:val="16"/>
                <w:szCs w:val="16"/>
              </w:rPr>
              <w:t xml:space="preserve">Transfer </w:t>
            </w:r>
            <w:r w:rsidR="005358E4">
              <w:rPr>
                <w:rFonts w:ascii="Arial" w:hAnsi="Arial" w:cs="Arial"/>
                <w:sz w:val="16"/>
                <w:szCs w:val="16"/>
              </w:rPr>
              <w:t>to</w:t>
            </w:r>
            <w:r w:rsidRPr="002E4FC2">
              <w:rPr>
                <w:rFonts w:ascii="Arial" w:hAnsi="Arial" w:cs="Arial"/>
                <w:sz w:val="16"/>
                <w:szCs w:val="16"/>
              </w:rPr>
              <w:t xml:space="preserve"> property, buildings and </w:t>
            </w:r>
          </w:p>
          <w:p w14:paraId="68E34C15" w14:textId="7D0B7151" w:rsidR="002E4FC2" w:rsidRPr="002E4FC2" w:rsidRDefault="002E4FC2" w:rsidP="002E4FC2">
            <w:pPr>
              <w:tabs>
                <w:tab w:val="left" w:pos="132"/>
                <w:tab w:val="center" w:pos="8010"/>
              </w:tabs>
              <w:spacing w:line="230" w:lineRule="exact"/>
              <w:ind w:left="167" w:right="-50" w:hanging="167"/>
              <w:rPr>
                <w:rFonts w:ascii="Arial" w:hAnsi="Arial" w:cs="Arial"/>
                <w:sz w:val="16"/>
                <w:szCs w:val="16"/>
              </w:rPr>
            </w:pPr>
            <w:r w:rsidRPr="002E4FC2">
              <w:rPr>
                <w:rFonts w:ascii="Arial" w:hAnsi="Arial" w:cs="Arial"/>
                <w:sz w:val="16"/>
                <w:szCs w:val="16"/>
              </w:rPr>
              <w:t xml:space="preserve">    equipment</w:t>
            </w:r>
          </w:p>
        </w:tc>
        <w:tc>
          <w:tcPr>
            <w:tcW w:w="1552" w:type="dxa"/>
            <w:vAlign w:val="bottom"/>
          </w:tcPr>
          <w:p w14:paraId="6F31BC67" w14:textId="77777777" w:rsidR="002E4FC2" w:rsidRPr="002E4FC2" w:rsidRDefault="002E4FC2" w:rsidP="00C25583">
            <w:pPr>
              <w:tabs>
                <w:tab w:val="decimal" w:pos="1248"/>
              </w:tabs>
              <w:spacing w:line="230" w:lineRule="exact"/>
              <w:ind w:right="-50"/>
              <w:rPr>
                <w:rFonts w:ascii="Arial" w:hAnsi="Arial" w:cs="Arial"/>
                <w:color w:val="000000" w:themeColor="text1"/>
                <w:sz w:val="16"/>
                <w:szCs w:val="16"/>
              </w:rPr>
            </w:pPr>
          </w:p>
          <w:p w14:paraId="72EAA967" w14:textId="6215A930" w:rsidR="002E4FC2" w:rsidRPr="00C25583" w:rsidRDefault="002E4FC2" w:rsidP="00C25583">
            <w:pPr>
              <w:tabs>
                <w:tab w:val="decimal" w:pos="1248"/>
              </w:tabs>
              <w:spacing w:line="230" w:lineRule="exact"/>
              <w:ind w:right="-50"/>
              <w:rPr>
                <w:rFonts w:ascii="Arial" w:hAnsi="Arial" w:cs="Arial"/>
                <w:color w:val="000000" w:themeColor="text1"/>
                <w:sz w:val="16"/>
                <w:szCs w:val="16"/>
              </w:rPr>
            </w:pPr>
            <w:r w:rsidRPr="002E4FC2">
              <w:rPr>
                <w:rFonts w:ascii="Arial" w:hAnsi="Arial" w:cs="Arial"/>
                <w:color w:val="000000" w:themeColor="text1"/>
                <w:sz w:val="16"/>
                <w:szCs w:val="16"/>
              </w:rPr>
              <w:t>-</w:t>
            </w:r>
          </w:p>
        </w:tc>
        <w:tc>
          <w:tcPr>
            <w:tcW w:w="1553" w:type="dxa"/>
            <w:vAlign w:val="bottom"/>
          </w:tcPr>
          <w:p w14:paraId="74087452" w14:textId="77777777" w:rsidR="002E4FC2" w:rsidRPr="002E4FC2" w:rsidRDefault="002E4FC2" w:rsidP="00C25583">
            <w:pPr>
              <w:tabs>
                <w:tab w:val="decimal" w:pos="1248"/>
              </w:tabs>
              <w:spacing w:line="230" w:lineRule="exact"/>
              <w:ind w:right="-50"/>
              <w:rPr>
                <w:rFonts w:ascii="Arial" w:hAnsi="Arial" w:cs="Arial"/>
                <w:color w:val="000000" w:themeColor="text1"/>
                <w:sz w:val="16"/>
                <w:szCs w:val="16"/>
              </w:rPr>
            </w:pPr>
          </w:p>
          <w:p w14:paraId="2F71C436" w14:textId="03635E7C" w:rsidR="002E4FC2" w:rsidRPr="002E4FC2" w:rsidRDefault="002E4FC2" w:rsidP="00C25583">
            <w:pPr>
              <w:tabs>
                <w:tab w:val="decimal" w:pos="1248"/>
              </w:tabs>
              <w:spacing w:line="230" w:lineRule="exact"/>
              <w:ind w:right="-50"/>
              <w:rPr>
                <w:rFonts w:ascii="Arial" w:hAnsi="Arial" w:cs="Arial"/>
                <w:color w:val="000000" w:themeColor="text1"/>
                <w:sz w:val="16"/>
                <w:szCs w:val="16"/>
              </w:rPr>
            </w:pPr>
            <w:r w:rsidRPr="002E4FC2">
              <w:rPr>
                <w:rFonts w:ascii="Arial" w:hAnsi="Arial" w:cs="Arial"/>
                <w:color w:val="000000" w:themeColor="text1"/>
                <w:sz w:val="16"/>
                <w:szCs w:val="16"/>
              </w:rPr>
              <w:t>-</w:t>
            </w:r>
          </w:p>
        </w:tc>
        <w:tc>
          <w:tcPr>
            <w:tcW w:w="1552" w:type="dxa"/>
            <w:vAlign w:val="bottom"/>
          </w:tcPr>
          <w:p w14:paraId="3A8125C2" w14:textId="42ACCFF0" w:rsidR="002E4FC2" w:rsidRPr="002E4FC2" w:rsidRDefault="002E4FC2" w:rsidP="00C25583">
            <w:pPr>
              <w:tabs>
                <w:tab w:val="decimal" w:pos="1248"/>
              </w:tabs>
              <w:spacing w:line="230" w:lineRule="exact"/>
              <w:ind w:right="-50"/>
              <w:rPr>
                <w:rFonts w:ascii="Arial" w:hAnsi="Arial" w:cs="Arial"/>
                <w:color w:val="000000" w:themeColor="text1"/>
                <w:sz w:val="16"/>
                <w:szCs w:val="16"/>
              </w:rPr>
            </w:pPr>
            <w:r w:rsidRPr="002E4FC2">
              <w:rPr>
                <w:rFonts w:ascii="Arial" w:hAnsi="Arial" w:cs="Arial"/>
                <w:color w:val="000000" w:themeColor="text1"/>
                <w:sz w:val="16"/>
                <w:szCs w:val="16"/>
              </w:rPr>
              <w:t>(172)</w:t>
            </w:r>
          </w:p>
        </w:tc>
        <w:tc>
          <w:tcPr>
            <w:tcW w:w="1553" w:type="dxa"/>
            <w:vAlign w:val="bottom"/>
          </w:tcPr>
          <w:p w14:paraId="07924AAA" w14:textId="187427B0" w:rsidR="002E4FC2" w:rsidRPr="002E4FC2" w:rsidRDefault="002E4FC2" w:rsidP="00C25583">
            <w:pPr>
              <w:tabs>
                <w:tab w:val="decimal" w:pos="1248"/>
              </w:tabs>
              <w:spacing w:line="230" w:lineRule="exact"/>
              <w:ind w:right="-50"/>
              <w:rPr>
                <w:rFonts w:ascii="Arial" w:hAnsi="Arial" w:cs="Arial"/>
                <w:color w:val="000000" w:themeColor="text1"/>
                <w:sz w:val="16"/>
                <w:szCs w:val="16"/>
              </w:rPr>
            </w:pPr>
            <w:r w:rsidRPr="002E4FC2">
              <w:rPr>
                <w:rFonts w:ascii="Arial" w:hAnsi="Arial" w:cs="Arial"/>
                <w:color w:val="000000" w:themeColor="text1"/>
                <w:sz w:val="16"/>
                <w:szCs w:val="16"/>
              </w:rPr>
              <w:t>(172)</w:t>
            </w:r>
          </w:p>
        </w:tc>
      </w:tr>
      <w:tr w:rsidR="002E4FC2" w:rsidRPr="002E4FC2" w14:paraId="2B417F9C" w14:textId="77777777" w:rsidTr="00D05257">
        <w:tc>
          <w:tcPr>
            <w:tcW w:w="2880" w:type="dxa"/>
          </w:tcPr>
          <w:p w14:paraId="2A5BB68A" w14:textId="77777777" w:rsidR="002E4FC2" w:rsidRPr="002E4FC2" w:rsidRDefault="002E4FC2" w:rsidP="002E4FC2">
            <w:pPr>
              <w:tabs>
                <w:tab w:val="left" w:pos="132"/>
                <w:tab w:val="center" w:pos="8010"/>
              </w:tabs>
              <w:spacing w:line="230" w:lineRule="exact"/>
              <w:ind w:left="167" w:right="-50" w:hanging="167"/>
              <w:rPr>
                <w:rFonts w:ascii="Arial" w:hAnsi="Arial" w:cs="Arial"/>
                <w:sz w:val="16"/>
                <w:szCs w:val="16"/>
              </w:rPr>
            </w:pPr>
            <w:r w:rsidRPr="002E4FC2">
              <w:rPr>
                <w:rFonts w:ascii="Arial" w:hAnsi="Arial" w:cs="Arial"/>
                <w:sz w:val="16"/>
                <w:szCs w:val="16"/>
              </w:rPr>
              <w:t>Difference from rental reduction</w:t>
            </w:r>
          </w:p>
        </w:tc>
        <w:tc>
          <w:tcPr>
            <w:tcW w:w="1552" w:type="dxa"/>
          </w:tcPr>
          <w:p w14:paraId="1B769E2F" w14:textId="3B233785" w:rsidR="002E4FC2" w:rsidRPr="002E4FC2" w:rsidRDefault="002E4FC2" w:rsidP="002E4FC2">
            <w:pPr>
              <w:tabs>
                <w:tab w:val="decimal" w:pos="1248"/>
              </w:tabs>
              <w:spacing w:line="230" w:lineRule="exact"/>
              <w:ind w:right="-50"/>
              <w:rPr>
                <w:rFonts w:ascii="Arial" w:hAnsi="Arial" w:cs="Arial"/>
                <w:sz w:val="16"/>
                <w:szCs w:val="16"/>
              </w:rPr>
            </w:pPr>
            <w:r w:rsidRPr="002E4FC2">
              <w:rPr>
                <w:rFonts w:ascii="Arial" w:hAnsi="Arial" w:cs="Arial"/>
                <w:color w:val="000000" w:themeColor="text1"/>
                <w:sz w:val="16"/>
                <w:szCs w:val="16"/>
              </w:rPr>
              <w:t>2,026</w:t>
            </w:r>
          </w:p>
        </w:tc>
        <w:tc>
          <w:tcPr>
            <w:tcW w:w="1553" w:type="dxa"/>
          </w:tcPr>
          <w:p w14:paraId="309F2094" w14:textId="5115C614" w:rsidR="002E4FC2" w:rsidRPr="002E4FC2" w:rsidRDefault="002E4FC2" w:rsidP="002E4FC2">
            <w:pPr>
              <w:tabs>
                <w:tab w:val="decimal" w:pos="1248"/>
              </w:tabs>
              <w:spacing w:line="230" w:lineRule="exact"/>
              <w:ind w:right="-50"/>
              <w:rPr>
                <w:rFonts w:ascii="Arial" w:hAnsi="Arial" w:cs="Arial"/>
                <w:color w:val="000000" w:themeColor="text1"/>
                <w:sz w:val="16"/>
                <w:szCs w:val="16"/>
              </w:rPr>
            </w:pPr>
            <w:r w:rsidRPr="002E4FC2">
              <w:rPr>
                <w:rFonts w:ascii="Arial" w:hAnsi="Arial" w:cs="Arial"/>
                <w:color w:val="000000" w:themeColor="text1"/>
                <w:sz w:val="16"/>
                <w:szCs w:val="16"/>
              </w:rPr>
              <w:t>16,397</w:t>
            </w:r>
          </w:p>
        </w:tc>
        <w:tc>
          <w:tcPr>
            <w:tcW w:w="1552" w:type="dxa"/>
          </w:tcPr>
          <w:p w14:paraId="63B1ADBF" w14:textId="4B5CC229" w:rsidR="002E4FC2" w:rsidRPr="002E4FC2" w:rsidRDefault="002E4FC2" w:rsidP="002E4FC2">
            <w:pPr>
              <w:tabs>
                <w:tab w:val="decimal" w:pos="1248"/>
              </w:tabs>
              <w:spacing w:line="230" w:lineRule="exact"/>
              <w:ind w:right="-50"/>
              <w:rPr>
                <w:rFonts w:ascii="Arial" w:hAnsi="Arial" w:cs="Arial"/>
                <w:color w:val="000000" w:themeColor="text1"/>
                <w:sz w:val="16"/>
                <w:szCs w:val="16"/>
              </w:rPr>
            </w:pPr>
            <w:r w:rsidRPr="002E4FC2">
              <w:rPr>
                <w:rFonts w:ascii="Arial" w:hAnsi="Arial" w:cs="Arial"/>
                <w:color w:val="000000" w:themeColor="text1"/>
                <w:sz w:val="16"/>
                <w:szCs w:val="16"/>
              </w:rPr>
              <w:t>-</w:t>
            </w:r>
          </w:p>
        </w:tc>
        <w:tc>
          <w:tcPr>
            <w:tcW w:w="1553" w:type="dxa"/>
          </w:tcPr>
          <w:p w14:paraId="32636C60" w14:textId="40917104" w:rsidR="002E4FC2" w:rsidRPr="002E4FC2" w:rsidRDefault="002E4FC2" w:rsidP="002E4FC2">
            <w:pPr>
              <w:tabs>
                <w:tab w:val="decimal" w:pos="1248"/>
              </w:tabs>
              <w:spacing w:line="230" w:lineRule="exact"/>
              <w:ind w:right="-50"/>
              <w:rPr>
                <w:rFonts w:ascii="Arial" w:hAnsi="Arial" w:cs="Arial"/>
                <w:color w:val="000000" w:themeColor="text1"/>
                <w:sz w:val="16"/>
                <w:szCs w:val="16"/>
              </w:rPr>
            </w:pPr>
            <w:r w:rsidRPr="002E4FC2">
              <w:rPr>
                <w:rFonts w:ascii="Arial" w:hAnsi="Arial" w:cs="Arial"/>
                <w:color w:val="000000" w:themeColor="text1"/>
                <w:sz w:val="16"/>
                <w:szCs w:val="16"/>
              </w:rPr>
              <w:t>18,423</w:t>
            </w:r>
          </w:p>
        </w:tc>
      </w:tr>
      <w:tr w:rsidR="002E4FC2" w:rsidRPr="002E4FC2" w14:paraId="5DD49053" w14:textId="77777777" w:rsidTr="00D05257">
        <w:tc>
          <w:tcPr>
            <w:tcW w:w="2880" w:type="dxa"/>
          </w:tcPr>
          <w:p w14:paraId="0AC94A42" w14:textId="77777777" w:rsidR="002E4FC2" w:rsidRPr="002E4FC2" w:rsidRDefault="002E4FC2" w:rsidP="002E4FC2">
            <w:pPr>
              <w:tabs>
                <w:tab w:val="left" w:pos="132"/>
                <w:tab w:val="center" w:pos="8010"/>
              </w:tabs>
              <w:spacing w:line="230" w:lineRule="exact"/>
              <w:ind w:left="167" w:right="-50" w:hanging="167"/>
              <w:rPr>
                <w:rFonts w:ascii="Arial" w:hAnsi="Arial" w:cs="Arial"/>
                <w:sz w:val="16"/>
                <w:szCs w:val="16"/>
                <w:cs/>
              </w:rPr>
            </w:pPr>
            <w:r w:rsidRPr="002E4FC2">
              <w:rPr>
                <w:rFonts w:ascii="Arial" w:hAnsi="Arial" w:cs="Arial"/>
                <w:sz w:val="16"/>
                <w:szCs w:val="16"/>
              </w:rPr>
              <w:t>Translation adjustment</w:t>
            </w:r>
          </w:p>
        </w:tc>
        <w:tc>
          <w:tcPr>
            <w:tcW w:w="1552" w:type="dxa"/>
          </w:tcPr>
          <w:p w14:paraId="67327D7F" w14:textId="26A9834B" w:rsidR="002E4FC2" w:rsidRPr="002E4FC2" w:rsidRDefault="002E4FC2" w:rsidP="005358E4">
            <w:pPr>
              <w:pBdr>
                <w:bottom w:val="single" w:sz="4" w:space="1" w:color="auto"/>
              </w:pBdr>
              <w:tabs>
                <w:tab w:val="decimal" w:pos="1248"/>
              </w:tabs>
              <w:spacing w:line="230" w:lineRule="exact"/>
              <w:ind w:right="-50"/>
              <w:rPr>
                <w:rFonts w:ascii="Arial" w:hAnsi="Arial" w:cs="Arial"/>
                <w:sz w:val="16"/>
                <w:szCs w:val="16"/>
              </w:rPr>
            </w:pPr>
            <w:r w:rsidRPr="002E4FC2">
              <w:rPr>
                <w:rFonts w:ascii="Arial" w:hAnsi="Arial" w:cs="Arial"/>
                <w:color w:val="000000" w:themeColor="text1"/>
                <w:sz w:val="16"/>
                <w:szCs w:val="16"/>
              </w:rPr>
              <w:t>-</w:t>
            </w:r>
          </w:p>
        </w:tc>
        <w:tc>
          <w:tcPr>
            <w:tcW w:w="1553" w:type="dxa"/>
          </w:tcPr>
          <w:p w14:paraId="170561D5" w14:textId="501E89BF" w:rsidR="002E4FC2" w:rsidRPr="002E4FC2" w:rsidRDefault="002E4FC2" w:rsidP="005358E4">
            <w:pPr>
              <w:pBdr>
                <w:bottom w:val="single" w:sz="4" w:space="1" w:color="auto"/>
              </w:pBdr>
              <w:tabs>
                <w:tab w:val="decimal" w:pos="1248"/>
              </w:tabs>
              <w:spacing w:line="230" w:lineRule="exact"/>
              <w:ind w:right="-50"/>
              <w:rPr>
                <w:rFonts w:ascii="Arial" w:hAnsi="Arial" w:cs="Arial"/>
                <w:color w:val="000000" w:themeColor="text1"/>
                <w:sz w:val="16"/>
                <w:szCs w:val="16"/>
              </w:rPr>
            </w:pPr>
            <w:r w:rsidRPr="002E4FC2">
              <w:rPr>
                <w:rFonts w:ascii="Arial" w:hAnsi="Arial" w:cs="Arial"/>
                <w:color w:val="000000" w:themeColor="text1"/>
                <w:sz w:val="16"/>
                <w:szCs w:val="16"/>
              </w:rPr>
              <w:t>(725)</w:t>
            </w:r>
          </w:p>
        </w:tc>
        <w:tc>
          <w:tcPr>
            <w:tcW w:w="1552" w:type="dxa"/>
          </w:tcPr>
          <w:p w14:paraId="4486E30C" w14:textId="3E973263" w:rsidR="002E4FC2" w:rsidRPr="002E4FC2" w:rsidRDefault="002E4FC2" w:rsidP="005358E4">
            <w:pPr>
              <w:pBdr>
                <w:bottom w:val="single" w:sz="4" w:space="1" w:color="auto"/>
              </w:pBdr>
              <w:tabs>
                <w:tab w:val="decimal" w:pos="1248"/>
              </w:tabs>
              <w:spacing w:line="230" w:lineRule="exact"/>
              <w:ind w:right="-50"/>
              <w:rPr>
                <w:rFonts w:ascii="Arial" w:hAnsi="Arial" w:cs="Arial"/>
                <w:color w:val="000000" w:themeColor="text1"/>
                <w:sz w:val="16"/>
                <w:szCs w:val="16"/>
              </w:rPr>
            </w:pPr>
            <w:r w:rsidRPr="002E4FC2">
              <w:rPr>
                <w:rFonts w:ascii="Arial" w:hAnsi="Arial" w:cs="Arial"/>
                <w:color w:val="000000" w:themeColor="text1"/>
                <w:sz w:val="16"/>
                <w:szCs w:val="16"/>
              </w:rPr>
              <w:t>-</w:t>
            </w:r>
          </w:p>
        </w:tc>
        <w:tc>
          <w:tcPr>
            <w:tcW w:w="1553" w:type="dxa"/>
          </w:tcPr>
          <w:p w14:paraId="05C125D2" w14:textId="4974DD2D" w:rsidR="002E4FC2" w:rsidRPr="002E4FC2" w:rsidRDefault="002E4FC2" w:rsidP="005358E4">
            <w:pPr>
              <w:pBdr>
                <w:bottom w:val="single" w:sz="4" w:space="1" w:color="auto"/>
              </w:pBdr>
              <w:tabs>
                <w:tab w:val="decimal" w:pos="1248"/>
              </w:tabs>
              <w:spacing w:line="230" w:lineRule="exact"/>
              <w:ind w:right="-50"/>
              <w:rPr>
                <w:rFonts w:ascii="Arial" w:hAnsi="Arial" w:cs="Arial"/>
                <w:color w:val="000000" w:themeColor="text1"/>
                <w:sz w:val="16"/>
                <w:szCs w:val="16"/>
              </w:rPr>
            </w:pPr>
            <w:r w:rsidRPr="002E4FC2">
              <w:rPr>
                <w:rFonts w:ascii="Arial" w:hAnsi="Arial" w:cs="Arial"/>
                <w:color w:val="000000" w:themeColor="text1"/>
                <w:sz w:val="16"/>
                <w:szCs w:val="16"/>
              </w:rPr>
              <w:t>(725)</w:t>
            </w:r>
          </w:p>
        </w:tc>
      </w:tr>
      <w:tr w:rsidR="002E4FC2" w:rsidRPr="002E4FC2" w14:paraId="6754FDBF" w14:textId="77777777" w:rsidTr="00D05257">
        <w:tc>
          <w:tcPr>
            <w:tcW w:w="2880" w:type="dxa"/>
          </w:tcPr>
          <w:p w14:paraId="3EB1B258" w14:textId="15DDA797" w:rsidR="002E4FC2" w:rsidRPr="002E4FC2" w:rsidRDefault="002E4FC2" w:rsidP="002E4FC2">
            <w:pPr>
              <w:tabs>
                <w:tab w:val="left" w:pos="132"/>
                <w:tab w:val="center" w:pos="8010"/>
              </w:tabs>
              <w:spacing w:line="230" w:lineRule="exact"/>
              <w:ind w:left="167" w:right="-50" w:hanging="167"/>
              <w:rPr>
                <w:rFonts w:ascii="Arial" w:hAnsi="Arial" w:cs="Arial"/>
                <w:sz w:val="16"/>
                <w:szCs w:val="16"/>
              </w:rPr>
            </w:pPr>
            <w:r w:rsidRPr="002E4FC2">
              <w:rPr>
                <w:rFonts w:ascii="Arial" w:hAnsi="Arial" w:cs="Arial"/>
                <w:sz w:val="16"/>
                <w:szCs w:val="16"/>
              </w:rPr>
              <w:t>As at 31 December 2020</w:t>
            </w:r>
          </w:p>
        </w:tc>
        <w:tc>
          <w:tcPr>
            <w:tcW w:w="1552" w:type="dxa"/>
          </w:tcPr>
          <w:p w14:paraId="4213ACEA" w14:textId="2355DFB1" w:rsidR="002E4FC2" w:rsidRPr="002E4FC2" w:rsidRDefault="002E4FC2" w:rsidP="005358E4">
            <w:pPr>
              <w:pBdr>
                <w:bottom w:val="single" w:sz="4" w:space="1" w:color="auto"/>
              </w:pBdr>
              <w:tabs>
                <w:tab w:val="decimal" w:pos="1248"/>
              </w:tabs>
              <w:spacing w:line="230" w:lineRule="exact"/>
              <w:ind w:right="-50"/>
              <w:rPr>
                <w:rFonts w:ascii="Arial" w:hAnsi="Arial" w:cs="Arial"/>
                <w:sz w:val="16"/>
                <w:szCs w:val="16"/>
              </w:rPr>
            </w:pPr>
            <w:r w:rsidRPr="002E4FC2">
              <w:rPr>
                <w:rFonts w:ascii="Arial" w:hAnsi="Arial" w:cs="Arial"/>
                <w:color w:val="000000" w:themeColor="text1"/>
                <w:sz w:val="16"/>
                <w:szCs w:val="16"/>
              </w:rPr>
              <w:t>960,683</w:t>
            </w:r>
          </w:p>
        </w:tc>
        <w:tc>
          <w:tcPr>
            <w:tcW w:w="1553" w:type="dxa"/>
          </w:tcPr>
          <w:p w14:paraId="07DD69C6" w14:textId="307342B2" w:rsidR="002E4FC2" w:rsidRPr="002E4FC2" w:rsidRDefault="002E4FC2" w:rsidP="005358E4">
            <w:pPr>
              <w:pBdr>
                <w:bottom w:val="single" w:sz="4" w:space="1" w:color="auto"/>
              </w:pBdr>
              <w:tabs>
                <w:tab w:val="decimal" w:pos="1248"/>
              </w:tabs>
              <w:spacing w:line="230" w:lineRule="exact"/>
              <w:ind w:right="-50"/>
              <w:rPr>
                <w:rFonts w:ascii="Arial" w:hAnsi="Arial" w:cs="Arial"/>
                <w:color w:val="000000" w:themeColor="text1"/>
                <w:sz w:val="16"/>
                <w:szCs w:val="16"/>
              </w:rPr>
            </w:pPr>
            <w:r w:rsidRPr="002E4FC2">
              <w:rPr>
                <w:rFonts w:ascii="Arial" w:hAnsi="Arial" w:cs="Arial"/>
                <w:color w:val="000000" w:themeColor="text1"/>
                <w:sz w:val="16"/>
                <w:szCs w:val="16"/>
              </w:rPr>
              <w:t>188,601</w:t>
            </w:r>
          </w:p>
        </w:tc>
        <w:tc>
          <w:tcPr>
            <w:tcW w:w="1552" w:type="dxa"/>
          </w:tcPr>
          <w:p w14:paraId="542F7F76" w14:textId="50D285BF" w:rsidR="002E4FC2" w:rsidRPr="002E4FC2" w:rsidRDefault="002E4FC2" w:rsidP="005358E4">
            <w:pPr>
              <w:pBdr>
                <w:bottom w:val="single" w:sz="4" w:space="1" w:color="auto"/>
              </w:pBdr>
              <w:tabs>
                <w:tab w:val="decimal" w:pos="1248"/>
              </w:tabs>
              <w:spacing w:line="230" w:lineRule="exact"/>
              <w:ind w:right="-50"/>
              <w:rPr>
                <w:rFonts w:ascii="Arial" w:hAnsi="Arial" w:cs="Arial"/>
                <w:color w:val="000000" w:themeColor="text1"/>
                <w:sz w:val="16"/>
                <w:szCs w:val="16"/>
              </w:rPr>
            </w:pPr>
            <w:r w:rsidRPr="002E4FC2">
              <w:rPr>
                <w:rFonts w:ascii="Arial" w:hAnsi="Arial" w:cs="Arial"/>
                <w:color w:val="000000" w:themeColor="text1"/>
                <w:sz w:val="16"/>
                <w:szCs w:val="16"/>
              </w:rPr>
              <w:t>7,884</w:t>
            </w:r>
          </w:p>
        </w:tc>
        <w:tc>
          <w:tcPr>
            <w:tcW w:w="1553" w:type="dxa"/>
          </w:tcPr>
          <w:p w14:paraId="3D39A3FD" w14:textId="3761DD7C" w:rsidR="002E4FC2" w:rsidRPr="002E4FC2" w:rsidRDefault="002E4FC2" w:rsidP="005358E4">
            <w:pPr>
              <w:pBdr>
                <w:bottom w:val="single" w:sz="4" w:space="1" w:color="auto"/>
              </w:pBdr>
              <w:tabs>
                <w:tab w:val="decimal" w:pos="1248"/>
              </w:tabs>
              <w:spacing w:line="230" w:lineRule="exact"/>
              <w:ind w:right="-50"/>
              <w:rPr>
                <w:rFonts w:ascii="Arial" w:hAnsi="Arial" w:cs="Arial"/>
                <w:color w:val="000000" w:themeColor="text1"/>
                <w:sz w:val="16"/>
                <w:szCs w:val="16"/>
              </w:rPr>
            </w:pPr>
            <w:r w:rsidRPr="002E4FC2">
              <w:rPr>
                <w:rFonts w:ascii="Arial" w:hAnsi="Arial" w:cs="Arial"/>
                <w:color w:val="000000" w:themeColor="text1"/>
                <w:sz w:val="16"/>
                <w:szCs w:val="16"/>
              </w:rPr>
              <w:t>1,157,168</w:t>
            </w:r>
          </w:p>
        </w:tc>
      </w:tr>
      <w:tr w:rsidR="002E4FC2" w:rsidRPr="002E4FC2" w14:paraId="4FDC6B1E" w14:textId="77777777" w:rsidTr="00D05257">
        <w:tc>
          <w:tcPr>
            <w:tcW w:w="2880" w:type="dxa"/>
          </w:tcPr>
          <w:p w14:paraId="42976440" w14:textId="77777777" w:rsidR="002E4FC2" w:rsidRPr="002E4FC2" w:rsidRDefault="002E4FC2" w:rsidP="002E4FC2">
            <w:pPr>
              <w:tabs>
                <w:tab w:val="center" w:pos="8010"/>
              </w:tabs>
              <w:spacing w:line="230" w:lineRule="exact"/>
              <w:ind w:left="167" w:right="-50" w:hanging="167"/>
              <w:rPr>
                <w:rFonts w:ascii="Arial" w:hAnsi="Arial" w:cs="Arial"/>
                <w:b/>
                <w:bCs/>
                <w:sz w:val="16"/>
                <w:szCs w:val="16"/>
                <w:cs/>
              </w:rPr>
            </w:pPr>
            <w:r w:rsidRPr="002E4FC2">
              <w:rPr>
                <w:rFonts w:ascii="Arial" w:hAnsi="Arial" w:cs="Arial"/>
                <w:b/>
                <w:bCs/>
                <w:sz w:val="16"/>
                <w:szCs w:val="16"/>
              </w:rPr>
              <w:t>Net book value</w:t>
            </w:r>
          </w:p>
        </w:tc>
        <w:tc>
          <w:tcPr>
            <w:tcW w:w="1552" w:type="dxa"/>
          </w:tcPr>
          <w:p w14:paraId="44EDB940" w14:textId="77777777" w:rsidR="002E4FC2" w:rsidRPr="002E4FC2" w:rsidRDefault="002E4FC2" w:rsidP="002E4FC2">
            <w:pPr>
              <w:tabs>
                <w:tab w:val="decimal" w:pos="1248"/>
              </w:tabs>
              <w:spacing w:line="230" w:lineRule="exact"/>
              <w:ind w:right="-50"/>
              <w:rPr>
                <w:rFonts w:ascii="Arial" w:hAnsi="Arial" w:cs="Arial"/>
                <w:b/>
                <w:bCs/>
                <w:sz w:val="16"/>
                <w:szCs w:val="16"/>
              </w:rPr>
            </w:pPr>
          </w:p>
        </w:tc>
        <w:tc>
          <w:tcPr>
            <w:tcW w:w="1553" w:type="dxa"/>
          </w:tcPr>
          <w:p w14:paraId="6EE8A975" w14:textId="77777777" w:rsidR="002E4FC2" w:rsidRPr="002E4FC2" w:rsidRDefault="002E4FC2" w:rsidP="002E4FC2">
            <w:pPr>
              <w:tabs>
                <w:tab w:val="decimal" w:pos="1248"/>
              </w:tabs>
              <w:spacing w:line="230" w:lineRule="exact"/>
              <w:ind w:right="-50"/>
              <w:rPr>
                <w:rFonts w:ascii="Arial" w:hAnsi="Arial" w:cs="Arial"/>
                <w:color w:val="000000" w:themeColor="text1"/>
                <w:sz w:val="16"/>
                <w:szCs w:val="16"/>
              </w:rPr>
            </w:pPr>
          </w:p>
        </w:tc>
        <w:tc>
          <w:tcPr>
            <w:tcW w:w="1552" w:type="dxa"/>
          </w:tcPr>
          <w:p w14:paraId="6EB9EC35" w14:textId="77777777" w:rsidR="002E4FC2" w:rsidRPr="002E4FC2" w:rsidRDefault="002E4FC2" w:rsidP="002E4FC2">
            <w:pPr>
              <w:tabs>
                <w:tab w:val="decimal" w:pos="1248"/>
              </w:tabs>
              <w:spacing w:line="230" w:lineRule="exact"/>
              <w:ind w:right="-50"/>
              <w:rPr>
                <w:rFonts w:ascii="Arial" w:hAnsi="Arial" w:cs="Arial"/>
                <w:color w:val="000000" w:themeColor="text1"/>
                <w:sz w:val="16"/>
                <w:szCs w:val="16"/>
              </w:rPr>
            </w:pPr>
          </w:p>
        </w:tc>
        <w:tc>
          <w:tcPr>
            <w:tcW w:w="1553" w:type="dxa"/>
          </w:tcPr>
          <w:p w14:paraId="6DA78D16" w14:textId="77777777" w:rsidR="002E4FC2" w:rsidRPr="002E4FC2" w:rsidRDefault="002E4FC2" w:rsidP="002E4FC2">
            <w:pPr>
              <w:tabs>
                <w:tab w:val="decimal" w:pos="1248"/>
              </w:tabs>
              <w:spacing w:line="230" w:lineRule="exact"/>
              <w:ind w:right="-50"/>
              <w:rPr>
                <w:rFonts w:ascii="Arial" w:hAnsi="Arial" w:cs="Arial"/>
                <w:color w:val="000000" w:themeColor="text1"/>
                <w:sz w:val="16"/>
                <w:szCs w:val="16"/>
              </w:rPr>
            </w:pPr>
          </w:p>
        </w:tc>
      </w:tr>
      <w:tr w:rsidR="002E4FC2" w:rsidRPr="002E4FC2" w14:paraId="27BFB75C" w14:textId="77777777" w:rsidTr="00D05257">
        <w:tc>
          <w:tcPr>
            <w:tcW w:w="2880" w:type="dxa"/>
          </w:tcPr>
          <w:p w14:paraId="56064DEA" w14:textId="737300E7" w:rsidR="002E4FC2" w:rsidRPr="002E4FC2" w:rsidRDefault="002E4FC2" w:rsidP="002E4FC2">
            <w:pPr>
              <w:tabs>
                <w:tab w:val="left" w:pos="132"/>
                <w:tab w:val="center" w:pos="8010"/>
              </w:tabs>
              <w:spacing w:line="230" w:lineRule="exact"/>
              <w:ind w:left="167" w:right="-50" w:hanging="167"/>
              <w:rPr>
                <w:rFonts w:ascii="Arial" w:hAnsi="Arial" w:cs="Arial"/>
                <w:sz w:val="16"/>
                <w:szCs w:val="16"/>
                <w:cs/>
              </w:rPr>
            </w:pPr>
            <w:r w:rsidRPr="002E4FC2">
              <w:rPr>
                <w:rFonts w:ascii="Arial" w:hAnsi="Arial" w:cs="Arial"/>
                <w:sz w:val="16"/>
                <w:szCs w:val="16"/>
              </w:rPr>
              <w:t>As at 1 January 2020</w:t>
            </w:r>
          </w:p>
        </w:tc>
        <w:tc>
          <w:tcPr>
            <w:tcW w:w="1552" w:type="dxa"/>
          </w:tcPr>
          <w:p w14:paraId="4AE7F90D" w14:textId="407AA381" w:rsidR="002E4FC2" w:rsidRPr="002E4FC2" w:rsidRDefault="002E4FC2" w:rsidP="005358E4">
            <w:pPr>
              <w:pBdr>
                <w:bottom w:val="double" w:sz="4" w:space="1" w:color="auto"/>
              </w:pBdr>
              <w:tabs>
                <w:tab w:val="decimal" w:pos="1248"/>
              </w:tabs>
              <w:spacing w:line="230" w:lineRule="exact"/>
              <w:ind w:right="-50"/>
              <w:rPr>
                <w:rFonts w:ascii="Arial" w:hAnsi="Arial" w:cs="Arial"/>
                <w:sz w:val="16"/>
                <w:szCs w:val="16"/>
              </w:rPr>
            </w:pPr>
            <w:r w:rsidRPr="002E4FC2">
              <w:rPr>
                <w:rFonts w:ascii="Arial" w:hAnsi="Arial" w:cs="Arial"/>
                <w:color w:val="000000" w:themeColor="text1"/>
                <w:sz w:val="16"/>
                <w:szCs w:val="16"/>
              </w:rPr>
              <w:t>4,627,888</w:t>
            </w:r>
          </w:p>
        </w:tc>
        <w:tc>
          <w:tcPr>
            <w:tcW w:w="1553" w:type="dxa"/>
          </w:tcPr>
          <w:p w14:paraId="404A48E8" w14:textId="3BDF7450" w:rsidR="002E4FC2" w:rsidRPr="002E4FC2" w:rsidRDefault="002E4FC2" w:rsidP="005358E4">
            <w:pPr>
              <w:pBdr>
                <w:bottom w:val="double" w:sz="4" w:space="1" w:color="auto"/>
              </w:pBdr>
              <w:tabs>
                <w:tab w:val="decimal" w:pos="1248"/>
              </w:tabs>
              <w:spacing w:line="230" w:lineRule="exact"/>
              <w:ind w:right="-50"/>
              <w:rPr>
                <w:rFonts w:ascii="Arial" w:hAnsi="Arial" w:cs="Arial"/>
                <w:color w:val="000000" w:themeColor="text1"/>
                <w:sz w:val="16"/>
                <w:szCs w:val="16"/>
              </w:rPr>
            </w:pPr>
            <w:r w:rsidRPr="002E4FC2">
              <w:rPr>
                <w:rFonts w:ascii="Arial" w:hAnsi="Arial" w:cs="Arial"/>
                <w:color w:val="000000" w:themeColor="text1"/>
                <w:sz w:val="16"/>
                <w:szCs w:val="16"/>
              </w:rPr>
              <w:t>1,511,117</w:t>
            </w:r>
          </w:p>
        </w:tc>
        <w:tc>
          <w:tcPr>
            <w:tcW w:w="1552" w:type="dxa"/>
          </w:tcPr>
          <w:p w14:paraId="7CDBB64F" w14:textId="067E02D9" w:rsidR="002E4FC2" w:rsidRPr="002E4FC2" w:rsidRDefault="002E4FC2" w:rsidP="005358E4">
            <w:pPr>
              <w:pBdr>
                <w:bottom w:val="double" w:sz="4" w:space="1" w:color="auto"/>
              </w:pBdr>
              <w:tabs>
                <w:tab w:val="decimal" w:pos="1248"/>
              </w:tabs>
              <w:spacing w:line="230" w:lineRule="exact"/>
              <w:ind w:right="-50"/>
              <w:rPr>
                <w:rFonts w:ascii="Arial" w:hAnsi="Arial" w:cs="Arial"/>
                <w:color w:val="000000" w:themeColor="text1"/>
                <w:sz w:val="16"/>
                <w:szCs w:val="16"/>
              </w:rPr>
            </w:pPr>
            <w:r w:rsidRPr="002E4FC2">
              <w:rPr>
                <w:rFonts w:ascii="Arial" w:hAnsi="Arial" w:cs="Arial"/>
                <w:color w:val="000000" w:themeColor="text1"/>
                <w:sz w:val="16"/>
                <w:szCs w:val="16"/>
              </w:rPr>
              <w:t>15,028</w:t>
            </w:r>
          </w:p>
        </w:tc>
        <w:tc>
          <w:tcPr>
            <w:tcW w:w="1553" w:type="dxa"/>
          </w:tcPr>
          <w:p w14:paraId="13EDE039" w14:textId="2B3FF3E2" w:rsidR="002E4FC2" w:rsidRPr="002E4FC2" w:rsidRDefault="002E4FC2" w:rsidP="005358E4">
            <w:pPr>
              <w:pBdr>
                <w:bottom w:val="double" w:sz="4" w:space="1" w:color="auto"/>
              </w:pBdr>
              <w:tabs>
                <w:tab w:val="decimal" w:pos="1248"/>
              </w:tabs>
              <w:spacing w:line="230" w:lineRule="exact"/>
              <w:ind w:right="-50"/>
              <w:rPr>
                <w:rFonts w:ascii="Arial" w:hAnsi="Arial" w:cs="Arial"/>
                <w:color w:val="000000" w:themeColor="text1"/>
                <w:sz w:val="16"/>
                <w:szCs w:val="16"/>
              </w:rPr>
            </w:pPr>
            <w:r w:rsidRPr="002E4FC2">
              <w:rPr>
                <w:rFonts w:ascii="Arial" w:hAnsi="Arial" w:cs="Arial"/>
                <w:color w:val="000000" w:themeColor="text1"/>
                <w:sz w:val="16"/>
                <w:szCs w:val="16"/>
              </w:rPr>
              <w:t>6,154,033</w:t>
            </w:r>
          </w:p>
        </w:tc>
      </w:tr>
      <w:tr w:rsidR="002E4FC2" w:rsidRPr="002E4FC2" w14:paraId="0AF0CCE4" w14:textId="77777777" w:rsidTr="00D05257">
        <w:tc>
          <w:tcPr>
            <w:tcW w:w="2880" w:type="dxa"/>
          </w:tcPr>
          <w:p w14:paraId="00EA174C" w14:textId="1DF68ED6" w:rsidR="002E4FC2" w:rsidRPr="002E4FC2" w:rsidRDefault="002E4FC2" w:rsidP="002E4FC2">
            <w:pPr>
              <w:tabs>
                <w:tab w:val="left" w:pos="132"/>
                <w:tab w:val="center" w:pos="8010"/>
              </w:tabs>
              <w:spacing w:line="230" w:lineRule="exact"/>
              <w:ind w:left="167" w:right="-50" w:hanging="167"/>
              <w:rPr>
                <w:rFonts w:ascii="Arial" w:hAnsi="Arial" w:cs="Arial"/>
                <w:sz w:val="16"/>
                <w:szCs w:val="16"/>
              </w:rPr>
            </w:pPr>
            <w:r w:rsidRPr="002E4FC2">
              <w:rPr>
                <w:rFonts w:ascii="Arial" w:hAnsi="Arial" w:cs="Arial"/>
                <w:sz w:val="16"/>
                <w:szCs w:val="16"/>
              </w:rPr>
              <w:t>As at 31 December 2020</w:t>
            </w:r>
          </w:p>
        </w:tc>
        <w:tc>
          <w:tcPr>
            <w:tcW w:w="1552" w:type="dxa"/>
          </w:tcPr>
          <w:p w14:paraId="2F8C6E0A" w14:textId="4F7BEFA8" w:rsidR="002E4FC2" w:rsidRPr="002E4FC2" w:rsidRDefault="002E4FC2" w:rsidP="005358E4">
            <w:pPr>
              <w:pBdr>
                <w:bottom w:val="double" w:sz="4" w:space="1" w:color="auto"/>
              </w:pBdr>
              <w:tabs>
                <w:tab w:val="decimal" w:pos="1248"/>
              </w:tabs>
              <w:spacing w:line="230" w:lineRule="exact"/>
              <w:ind w:right="-50"/>
              <w:rPr>
                <w:rFonts w:ascii="Arial" w:hAnsi="Arial" w:cs="Arial"/>
                <w:sz w:val="16"/>
                <w:szCs w:val="16"/>
              </w:rPr>
            </w:pPr>
            <w:r w:rsidRPr="002E4FC2">
              <w:rPr>
                <w:rFonts w:ascii="Arial" w:hAnsi="Arial" w:cs="Arial"/>
                <w:color w:val="000000" w:themeColor="text1"/>
                <w:sz w:val="16"/>
                <w:szCs w:val="16"/>
              </w:rPr>
              <w:t>4,775,981</w:t>
            </w:r>
          </w:p>
        </w:tc>
        <w:tc>
          <w:tcPr>
            <w:tcW w:w="1553" w:type="dxa"/>
          </w:tcPr>
          <w:p w14:paraId="39664EA6" w14:textId="60A5CF9A" w:rsidR="002E4FC2" w:rsidRPr="002E4FC2" w:rsidRDefault="002E4FC2" w:rsidP="005358E4">
            <w:pPr>
              <w:pBdr>
                <w:bottom w:val="double" w:sz="4" w:space="1" w:color="auto"/>
              </w:pBdr>
              <w:tabs>
                <w:tab w:val="decimal" w:pos="1248"/>
              </w:tabs>
              <w:spacing w:line="230" w:lineRule="exact"/>
              <w:ind w:right="-50"/>
              <w:rPr>
                <w:rFonts w:ascii="Arial" w:hAnsi="Arial" w:cs="Arial"/>
                <w:color w:val="000000" w:themeColor="text1"/>
                <w:sz w:val="16"/>
                <w:szCs w:val="16"/>
              </w:rPr>
            </w:pPr>
            <w:r w:rsidRPr="002E4FC2">
              <w:rPr>
                <w:rFonts w:ascii="Arial" w:hAnsi="Arial" w:cs="Arial"/>
                <w:color w:val="000000" w:themeColor="text1"/>
                <w:sz w:val="16"/>
                <w:szCs w:val="16"/>
              </w:rPr>
              <w:t>1,323,237</w:t>
            </w:r>
          </w:p>
        </w:tc>
        <w:tc>
          <w:tcPr>
            <w:tcW w:w="1552" w:type="dxa"/>
          </w:tcPr>
          <w:p w14:paraId="24E4138E" w14:textId="541A4366" w:rsidR="002E4FC2" w:rsidRPr="002E4FC2" w:rsidRDefault="002E4FC2" w:rsidP="005358E4">
            <w:pPr>
              <w:pBdr>
                <w:bottom w:val="double" w:sz="4" w:space="1" w:color="auto"/>
              </w:pBdr>
              <w:tabs>
                <w:tab w:val="decimal" w:pos="1248"/>
              </w:tabs>
              <w:spacing w:line="230" w:lineRule="exact"/>
              <w:ind w:right="-50"/>
              <w:rPr>
                <w:rFonts w:ascii="Arial" w:hAnsi="Arial" w:cs="Arial"/>
                <w:color w:val="000000" w:themeColor="text1"/>
                <w:sz w:val="16"/>
                <w:szCs w:val="16"/>
              </w:rPr>
            </w:pPr>
            <w:r w:rsidRPr="002E4FC2">
              <w:rPr>
                <w:rFonts w:ascii="Arial" w:hAnsi="Arial" w:cs="Arial"/>
                <w:color w:val="000000" w:themeColor="text1"/>
                <w:sz w:val="16"/>
                <w:szCs w:val="16"/>
              </w:rPr>
              <w:t>12,768</w:t>
            </w:r>
          </w:p>
        </w:tc>
        <w:tc>
          <w:tcPr>
            <w:tcW w:w="1553" w:type="dxa"/>
          </w:tcPr>
          <w:p w14:paraId="5CCEF744" w14:textId="0E9894F2" w:rsidR="002E4FC2" w:rsidRPr="002E4FC2" w:rsidRDefault="002E4FC2" w:rsidP="005358E4">
            <w:pPr>
              <w:pBdr>
                <w:bottom w:val="double" w:sz="4" w:space="1" w:color="auto"/>
              </w:pBdr>
              <w:tabs>
                <w:tab w:val="decimal" w:pos="1248"/>
              </w:tabs>
              <w:spacing w:line="230" w:lineRule="exact"/>
              <w:ind w:right="-50"/>
              <w:rPr>
                <w:rFonts w:ascii="Arial" w:hAnsi="Arial" w:cs="Arial"/>
                <w:color w:val="000000" w:themeColor="text1"/>
                <w:sz w:val="16"/>
                <w:szCs w:val="16"/>
              </w:rPr>
            </w:pPr>
            <w:r w:rsidRPr="002E4FC2">
              <w:rPr>
                <w:rFonts w:ascii="Arial" w:hAnsi="Arial" w:cs="Arial"/>
                <w:color w:val="000000" w:themeColor="text1"/>
                <w:sz w:val="16"/>
                <w:szCs w:val="16"/>
              </w:rPr>
              <w:t>6,111,986</w:t>
            </w:r>
          </w:p>
        </w:tc>
      </w:tr>
    </w:tbl>
    <w:p w14:paraId="57C4D96B" w14:textId="59A14CE3" w:rsidR="00206193" w:rsidRPr="00206193" w:rsidRDefault="00206193" w:rsidP="008F3E67">
      <w:pPr>
        <w:tabs>
          <w:tab w:val="left" w:pos="2160"/>
          <w:tab w:val="left" w:pos="2880"/>
          <w:tab w:val="decimal" w:pos="6660"/>
          <w:tab w:val="decimal" w:pos="8280"/>
        </w:tabs>
        <w:spacing w:before="240" w:after="120" w:line="380" w:lineRule="exact"/>
        <w:ind w:left="907" w:hanging="547"/>
        <w:jc w:val="right"/>
        <w:rPr>
          <w:rFonts w:ascii="Arial" w:hAnsi="Arial" w:cs="Arial"/>
          <w:sz w:val="16"/>
          <w:szCs w:val="16"/>
        </w:rPr>
      </w:pPr>
      <w:r w:rsidRPr="00206193">
        <w:rPr>
          <w:rFonts w:ascii="Arial" w:hAnsi="Arial" w:cs="Arial"/>
          <w:sz w:val="16"/>
          <w:szCs w:val="16"/>
        </w:rPr>
        <w:lastRenderedPageBreak/>
        <w:t xml:space="preserve"> (Unit: Thousand Baht)</w:t>
      </w:r>
    </w:p>
    <w:tbl>
      <w:tblPr>
        <w:tblW w:w="9090" w:type="dxa"/>
        <w:tblInd w:w="450" w:type="dxa"/>
        <w:tblLayout w:type="fixed"/>
        <w:tblLook w:val="0000" w:firstRow="0" w:lastRow="0" w:firstColumn="0" w:lastColumn="0" w:noHBand="0" w:noVBand="0"/>
      </w:tblPr>
      <w:tblGrid>
        <w:gridCol w:w="2880"/>
        <w:gridCol w:w="1552"/>
        <w:gridCol w:w="1553"/>
        <w:gridCol w:w="1552"/>
        <w:gridCol w:w="1553"/>
      </w:tblGrid>
      <w:tr w:rsidR="00206193" w:rsidRPr="00057E07" w14:paraId="11828380" w14:textId="77777777" w:rsidTr="00D05257">
        <w:trPr>
          <w:tblHeader/>
        </w:trPr>
        <w:tc>
          <w:tcPr>
            <w:tcW w:w="2880" w:type="dxa"/>
          </w:tcPr>
          <w:p w14:paraId="35D5C38D" w14:textId="77777777" w:rsidR="00206193" w:rsidRPr="00057E07" w:rsidRDefault="00206193" w:rsidP="00057E07">
            <w:pPr>
              <w:tabs>
                <w:tab w:val="center" w:pos="8010"/>
              </w:tabs>
              <w:spacing w:line="320" w:lineRule="exact"/>
              <w:ind w:left="167" w:right="-50" w:hanging="180"/>
              <w:jc w:val="both"/>
              <w:rPr>
                <w:rFonts w:ascii="Arial" w:hAnsi="Arial" w:cs="Arial"/>
                <w:sz w:val="16"/>
                <w:szCs w:val="16"/>
              </w:rPr>
            </w:pPr>
          </w:p>
        </w:tc>
        <w:tc>
          <w:tcPr>
            <w:tcW w:w="6210" w:type="dxa"/>
            <w:gridSpan w:val="4"/>
          </w:tcPr>
          <w:p w14:paraId="64BBBE5B" w14:textId="77777777" w:rsidR="00206193" w:rsidRPr="00057E07" w:rsidRDefault="00206193" w:rsidP="002D44AB">
            <w:pPr>
              <w:pBdr>
                <w:bottom w:val="single" w:sz="4" w:space="1" w:color="auto"/>
              </w:pBdr>
              <w:tabs>
                <w:tab w:val="center" w:pos="8010"/>
              </w:tabs>
              <w:spacing w:line="320" w:lineRule="exact"/>
              <w:ind w:right="-50"/>
              <w:jc w:val="center"/>
              <w:rPr>
                <w:rFonts w:ascii="Arial" w:hAnsi="Arial" w:cs="Arial"/>
                <w:sz w:val="16"/>
                <w:szCs w:val="16"/>
                <w:cs/>
              </w:rPr>
            </w:pPr>
            <w:r w:rsidRPr="00057E07">
              <w:rPr>
                <w:rFonts w:ascii="Arial" w:hAnsi="Arial" w:cs="Arial"/>
                <w:color w:val="000000"/>
                <w:sz w:val="16"/>
                <w:szCs w:val="16"/>
              </w:rPr>
              <w:t>Separate financial statements</w:t>
            </w:r>
          </w:p>
        </w:tc>
      </w:tr>
      <w:tr w:rsidR="00206193" w:rsidRPr="00057E07" w14:paraId="31E071C7" w14:textId="77777777" w:rsidTr="002E4FC2">
        <w:trPr>
          <w:tblHeader/>
        </w:trPr>
        <w:tc>
          <w:tcPr>
            <w:tcW w:w="2880" w:type="dxa"/>
          </w:tcPr>
          <w:p w14:paraId="56FB8231" w14:textId="77777777" w:rsidR="00206193" w:rsidRPr="00057E07" w:rsidRDefault="00206193" w:rsidP="00057E07">
            <w:pPr>
              <w:tabs>
                <w:tab w:val="center" w:pos="8010"/>
              </w:tabs>
              <w:spacing w:line="320" w:lineRule="exact"/>
              <w:ind w:left="167" w:right="-50" w:hanging="180"/>
              <w:jc w:val="both"/>
              <w:rPr>
                <w:rFonts w:ascii="Arial" w:hAnsi="Arial" w:cs="Arial"/>
                <w:sz w:val="16"/>
                <w:szCs w:val="16"/>
              </w:rPr>
            </w:pPr>
          </w:p>
        </w:tc>
        <w:tc>
          <w:tcPr>
            <w:tcW w:w="1552" w:type="dxa"/>
          </w:tcPr>
          <w:p w14:paraId="09BE7097" w14:textId="77777777" w:rsidR="00206193" w:rsidRPr="00057E07" w:rsidRDefault="00206193" w:rsidP="002D44AB">
            <w:pPr>
              <w:pBdr>
                <w:bottom w:val="single" w:sz="4" w:space="1" w:color="auto"/>
              </w:pBdr>
              <w:tabs>
                <w:tab w:val="center" w:pos="8010"/>
              </w:tabs>
              <w:spacing w:line="320" w:lineRule="exact"/>
              <w:ind w:right="-50"/>
              <w:jc w:val="center"/>
              <w:rPr>
                <w:rFonts w:ascii="Arial" w:hAnsi="Arial" w:cs="Arial"/>
                <w:sz w:val="16"/>
                <w:szCs w:val="16"/>
                <w:cs/>
              </w:rPr>
            </w:pPr>
            <w:r w:rsidRPr="00057E07">
              <w:rPr>
                <w:rFonts w:ascii="Arial" w:hAnsi="Arial" w:cs="Arial"/>
                <w:sz w:val="16"/>
                <w:szCs w:val="16"/>
              </w:rPr>
              <w:t>Land and land improvement</w:t>
            </w:r>
          </w:p>
        </w:tc>
        <w:tc>
          <w:tcPr>
            <w:tcW w:w="1553" w:type="dxa"/>
            <w:vAlign w:val="bottom"/>
          </w:tcPr>
          <w:p w14:paraId="69F1FBB6" w14:textId="038FFC1D" w:rsidR="00206193" w:rsidRPr="00057E07" w:rsidRDefault="00206193" w:rsidP="002D44AB">
            <w:pPr>
              <w:pBdr>
                <w:bottom w:val="single" w:sz="4" w:space="1" w:color="auto"/>
              </w:pBdr>
              <w:tabs>
                <w:tab w:val="center" w:pos="8010"/>
              </w:tabs>
              <w:spacing w:line="320" w:lineRule="exact"/>
              <w:ind w:right="-50"/>
              <w:jc w:val="center"/>
              <w:rPr>
                <w:rFonts w:ascii="Arial" w:hAnsi="Arial" w:cs="Arial"/>
                <w:sz w:val="16"/>
                <w:szCs w:val="16"/>
              </w:rPr>
            </w:pPr>
            <w:r w:rsidRPr="00057E07">
              <w:rPr>
                <w:rFonts w:ascii="Arial" w:hAnsi="Arial" w:cs="Arial"/>
                <w:sz w:val="16"/>
                <w:szCs w:val="16"/>
              </w:rPr>
              <w:t>Buildings</w:t>
            </w:r>
          </w:p>
        </w:tc>
        <w:tc>
          <w:tcPr>
            <w:tcW w:w="1552" w:type="dxa"/>
          </w:tcPr>
          <w:p w14:paraId="0352716D" w14:textId="77777777" w:rsidR="00206193" w:rsidRPr="00057E07" w:rsidRDefault="00206193" w:rsidP="002D44AB">
            <w:pPr>
              <w:pBdr>
                <w:bottom w:val="single" w:sz="4" w:space="1" w:color="auto"/>
              </w:pBdr>
              <w:tabs>
                <w:tab w:val="center" w:pos="8010"/>
              </w:tabs>
              <w:spacing w:line="320" w:lineRule="exact"/>
              <w:ind w:right="-50"/>
              <w:jc w:val="center"/>
              <w:rPr>
                <w:rFonts w:ascii="Arial" w:hAnsi="Arial" w:cs="Arial"/>
                <w:sz w:val="16"/>
                <w:szCs w:val="16"/>
              </w:rPr>
            </w:pPr>
          </w:p>
          <w:p w14:paraId="0CD62330" w14:textId="77777777" w:rsidR="00206193" w:rsidRPr="00057E07" w:rsidRDefault="00206193" w:rsidP="002D44AB">
            <w:pPr>
              <w:pBdr>
                <w:bottom w:val="single" w:sz="4" w:space="1" w:color="auto"/>
              </w:pBdr>
              <w:tabs>
                <w:tab w:val="center" w:pos="8010"/>
              </w:tabs>
              <w:spacing w:line="320" w:lineRule="exact"/>
              <w:ind w:right="-50"/>
              <w:jc w:val="center"/>
              <w:rPr>
                <w:rFonts w:ascii="Arial" w:hAnsi="Arial" w:cs="Arial"/>
                <w:sz w:val="16"/>
                <w:szCs w:val="16"/>
              </w:rPr>
            </w:pPr>
            <w:r w:rsidRPr="00057E07">
              <w:rPr>
                <w:rFonts w:ascii="Arial" w:hAnsi="Arial" w:cs="Arial"/>
                <w:sz w:val="16"/>
                <w:szCs w:val="16"/>
              </w:rPr>
              <w:t>Motor vehicles</w:t>
            </w:r>
          </w:p>
        </w:tc>
        <w:tc>
          <w:tcPr>
            <w:tcW w:w="1553" w:type="dxa"/>
          </w:tcPr>
          <w:p w14:paraId="0E10B1F3" w14:textId="77777777" w:rsidR="00206193" w:rsidRPr="00057E07" w:rsidRDefault="00206193" w:rsidP="002D44AB">
            <w:pPr>
              <w:pBdr>
                <w:bottom w:val="single" w:sz="4" w:space="1" w:color="auto"/>
              </w:pBdr>
              <w:tabs>
                <w:tab w:val="center" w:pos="8010"/>
              </w:tabs>
              <w:spacing w:line="320" w:lineRule="exact"/>
              <w:ind w:right="-50"/>
              <w:jc w:val="center"/>
              <w:rPr>
                <w:rFonts w:ascii="Arial" w:hAnsi="Arial" w:cs="Arial"/>
                <w:sz w:val="16"/>
                <w:szCs w:val="16"/>
              </w:rPr>
            </w:pPr>
          </w:p>
          <w:p w14:paraId="318762A7" w14:textId="77777777" w:rsidR="00206193" w:rsidRPr="00057E07" w:rsidRDefault="00206193" w:rsidP="002D44AB">
            <w:pPr>
              <w:pBdr>
                <w:bottom w:val="single" w:sz="4" w:space="1" w:color="auto"/>
              </w:pBdr>
              <w:tabs>
                <w:tab w:val="center" w:pos="8010"/>
              </w:tabs>
              <w:spacing w:line="320" w:lineRule="exact"/>
              <w:ind w:right="-50"/>
              <w:jc w:val="center"/>
              <w:rPr>
                <w:rFonts w:ascii="Arial" w:hAnsi="Arial" w:cs="Arial"/>
                <w:sz w:val="16"/>
                <w:szCs w:val="16"/>
              </w:rPr>
            </w:pPr>
            <w:r w:rsidRPr="00057E07">
              <w:rPr>
                <w:rFonts w:ascii="Arial" w:hAnsi="Arial" w:cs="Arial"/>
                <w:sz w:val="16"/>
                <w:szCs w:val="16"/>
              </w:rPr>
              <w:t>Total</w:t>
            </w:r>
          </w:p>
        </w:tc>
      </w:tr>
      <w:tr w:rsidR="00206193" w:rsidRPr="00057E07" w14:paraId="60047047" w14:textId="77777777" w:rsidTr="00D05257">
        <w:tc>
          <w:tcPr>
            <w:tcW w:w="2880" w:type="dxa"/>
          </w:tcPr>
          <w:p w14:paraId="0A79BDF8" w14:textId="77777777" w:rsidR="00206193" w:rsidRPr="00057E07" w:rsidRDefault="00206193" w:rsidP="00057E07">
            <w:pPr>
              <w:tabs>
                <w:tab w:val="center" w:pos="8010"/>
              </w:tabs>
              <w:spacing w:line="320" w:lineRule="exact"/>
              <w:ind w:left="167" w:right="-50" w:hanging="180"/>
              <w:jc w:val="both"/>
              <w:rPr>
                <w:rFonts w:ascii="Arial" w:hAnsi="Arial" w:cs="Arial"/>
                <w:b/>
                <w:bCs/>
                <w:sz w:val="16"/>
                <w:szCs w:val="16"/>
              </w:rPr>
            </w:pPr>
            <w:r w:rsidRPr="00057E07">
              <w:rPr>
                <w:rFonts w:ascii="Arial" w:hAnsi="Arial" w:cs="Arial"/>
                <w:b/>
                <w:bCs/>
                <w:sz w:val="16"/>
                <w:szCs w:val="16"/>
              </w:rPr>
              <w:t>Cost</w:t>
            </w:r>
          </w:p>
        </w:tc>
        <w:tc>
          <w:tcPr>
            <w:tcW w:w="1552" w:type="dxa"/>
          </w:tcPr>
          <w:p w14:paraId="7B7986AE" w14:textId="77777777" w:rsidR="00206193" w:rsidRPr="00057E07" w:rsidRDefault="00206193" w:rsidP="00057E07">
            <w:pPr>
              <w:tabs>
                <w:tab w:val="center" w:pos="8010"/>
              </w:tabs>
              <w:spacing w:line="320" w:lineRule="exact"/>
              <w:ind w:right="-50"/>
              <w:jc w:val="both"/>
              <w:rPr>
                <w:rFonts w:ascii="Arial" w:hAnsi="Arial" w:cs="Arial"/>
                <w:sz w:val="16"/>
                <w:szCs w:val="16"/>
              </w:rPr>
            </w:pPr>
          </w:p>
        </w:tc>
        <w:tc>
          <w:tcPr>
            <w:tcW w:w="1553" w:type="dxa"/>
          </w:tcPr>
          <w:p w14:paraId="0030B085" w14:textId="77777777" w:rsidR="00206193" w:rsidRPr="00057E07" w:rsidRDefault="00206193" w:rsidP="00057E07">
            <w:pPr>
              <w:tabs>
                <w:tab w:val="center" w:pos="8010"/>
              </w:tabs>
              <w:spacing w:line="320" w:lineRule="exact"/>
              <w:ind w:right="-50"/>
              <w:jc w:val="both"/>
              <w:rPr>
                <w:rFonts w:ascii="Arial" w:hAnsi="Arial" w:cs="Arial"/>
                <w:sz w:val="16"/>
                <w:szCs w:val="16"/>
              </w:rPr>
            </w:pPr>
          </w:p>
        </w:tc>
        <w:tc>
          <w:tcPr>
            <w:tcW w:w="1552" w:type="dxa"/>
          </w:tcPr>
          <w:p w14:paraId="66F09E61" w14:textId="77777777" w:rsidR="00206193" w:rsidRPr="00057E07" w:rsidRDefault="00206193" w:rsidP="00057E07">
            <w:pPr>
              <w:tabs>
                <w:tab w:val="center" w:pos="8010"/>
              </w:tabs>
              <w:spacing w:line="320" w:lineRule="exact"/>
              <w:ind w:right="-50"/>
              <w:jc w:val="both"/>
              <w:rPr>
                <w:rFonts w:ascii="Arial" w:hAnsi="Arial" w:cs="Arial"/>
                <w:sz w:val="16"/>
                <w:szCs w:val="16"/>
              </w:rPr>
            </w:pPr>
          </w:p>
        </w:tc>
        <w:tc>
          <w:tcPr>
            <w:tcW w:w="1553" w:type="dxa"/>
          </w:tcPr>
          <w:p w14:paraId="37F8D4B2" w14:textId="77777777" w:rsidR="00206193" w:rsidRPr="00057E07" w:rsidRDefault="00206193" w:rsidP="00057E07">
            <w:pPr>
              <w:tabs>
                <w:tab w:val="center" w:pos="8010"/>
              </w:tabs>
              <w:spacing w:line="320" w:lineRule="exact"/>
              <w:ind w:right="-50"/>
              <w:jc w:val="both"/>
              <w:rPr>
                <w:rFonts w:ascii="Arial" w:hAnsi="Arial" w:cs="Arial"/>
                <w:sz w:val="16"/>
                <w:szCs w:val="16"/>
              </w:rPr>
            </w:pPr>
          </w:p>
        </w:tc>
      </w:tr>
      <w:tr w:rsidR="00057E07" w:rsidRPr="00057E07" w14:paraId="377688BB" w14:textId="77777777" w:rsidTr="00D05257">
        <w:tc>
          <w:tcPr>
            <w:tcW w:w="2880" w:type="dxa"/>
          </w:tcPr>
          <w:p w14:paraId="255435CD" w14:textId="13031514" w:rsidR="00057E07" w:rsidRPr="00057E07" w:rsidRDefault="00057E07" w:rsidP="00057E07">
            <w:pPr>
              <w:tabs>
                <w:tab w:val="center" w:pos="8010"/>
              </w:tabs>
              <w:spacing w:line="320" w:lineRule="exact"/>
              <w:ind w:left="167" w:right="-50" w:hanging="180"/>
              <w:jc w:val="both"/>
              <w:rPr>
                <w:rFonts w:ascii="Arial" w:hAnsi="Arial" w:cs="Arial"/>
                <w:sz w:val="16"/>
                <w:szCs w:val="16"/>
              </w:rPr>
            </w:pPr>
            <w:r w:rsidRPr="00057E07">
              <w:rPr>
                <w:rFonts w:ascii="Arial" w:hAnsi="Arial" w:cs="Arial"/>
                <w:sz w:val="16"/>
                <w:szCs w:val="16"/>
              </w:rPr>
              <w:t>As at 31 December 2019</w:t>
            </w:r>
          </w:p>
        </w:tc>
        <w:tc>
          <w:tcPr>
            <w:tcW w:w="1552" w:type="dxa"/>
          </w:tcPr>
          <w:p w14:paraId="2AA0C36E" w14:textId="59226F51" w:rsidR="00057E07" w:rsidRPr="00057E07" w:rsidRDefault="00057E07" w:rsidP="00057E07">
            <w:pPr>
              <w:tabs>
                <w:tab w:val="decimal" w:pos="1248"/>
              </w:tabs>
              <w:spacing w:line="320" w:lineRule="exact"/>
              <w:ind w:right="-50"/>
              <w:rPr>
                <w:rFonts w:ascii="Arial" w:hAnsi="Arial" w:cs="Arial"/>
                <w:color w:val="000000" w:themeColor="text1"/>
                <w:sz w:val="16"/>
                <w:szCs w:val="16"/>
              </w:rPr>
            </w:pPr>
            <w:r w:rsidRPr="00057E07">
              <w:rPr>
                <w:rFonts w:ascii="Arial" w:hAnsi="Arial" w:cs="Arial"/>
                <w:color w:val="000000" w:themeColor="text1"/>
                <w:sz w:val="16"/>
                <w:szCs w:val="16"/>
              </w:rPr>
              <w:t>-</w:t>
            </w:r>
          </w:p>
        </w:tc>
        <w:tc>
          <w:tcPr>
            <w:tcW w:w="1553" w:type="dxa"/>
          </w:tcPr>
          <w:p w14:paraId="74761126" w14:textId="1915548A" w:rsidR="00057E07" w:rsidRPr="00057E07" w:rsidRDefault="00057E07" w:rsidP="00057E07">
            <w:pPr>
              <w:tabs>
                <w:tab w:val="decimal" w:pos="1248"/>
              </w:tabs>
              <w:spacing w:line="320" w:lineRule="exact"/>
              <w:ind w:right="-50"/>
              <w:rPr>
                <w:rFonts w:ascii="Arial" w:hAnsi="Arial" w:cs="Arial"/>
                <w:color w:val="000000" w:themeColor="text1"/>
                <w:sz w:val="16"/>
                <w:szCs w:val="16"/>
              </w:rPr>
            </w:pPr>
            <w:r w:rsidRPr="00057E07">
              <w:rPr>
                <w:rFonts w:ascii="Arial" w:hAnsi="Arial" w:cs="Arial"/>
                <w:color w:val="000000" w:themeColor="text1"/>
                <w:sz w:val="16"/>
                <w:szCs w:val="16"/>
              </w:rPr>
              <w:t>-</w:t>
            </w:r>
          </w:p>
        </w:tc>
        <w:tc>
          <w:tcPr>
            <w:tcW w:w="1552" w:type="dxa"/>
          </w:tcPr>
          <w:p w14:paraId="707CD5DD" w14:textId="6258EB00" w:rsidR="00057E07" w:rsidRPr="00057E07" w:rsidRDefault="00057E07" w:rsidP="00057E07">
            <w:pPr>
              <w:tabs>
                <w:tab w:val="decimal" w:pos="1248"/>
              </w:tabs>
              <w:spacing w:line="320" w:lineRule="exact"/>
              <w:ind w:right="-50"/>
              <w:rPr>
                <w:rFonts w:ascii="Arial" w:hAnsi="Arial" w:cs="Arial"/>
                <w:color w:val="000000" w:themeColor="text1"/>
                <w:sz w:val="16"/>
                <w:szCs w:val="16"/>
              </w:rPr>
            </w:pPr>
            <w:r w:rsidRPr="00057E07">
              <w:rPr>
                <w:rFonts w:ascii="Arial" w:hAnsi="Arial" w:cs="Arial"/>
                <w:color w:val="000000" w:themeColor="text1"/>
                <w:sz w:val="16"/>
                <w:szCs w:val="16"/>
              </w:rPr>
              <w:t>-</w:t>
            </w:r>
          </w:p>
        </w:tc>
        <w:tc>
          <w:tcPr>
            <w:tcW w:w="1553" w:type="dxa"/>
          </w:tcPr>
          <w:p w14:paraId="00257141" w14:textId="083C5A09" w:rsidR="00057E07" w:rsidRPr="00057E07" w:rsidRDefault="00057E07" w:rsidP="00057E07">
            <w:pPr>
              <w:tabs>
                <w:tab w:val="decimal" w:pos="1248"/>
              </w:tabs>
              <w:spacing w:line="320" w:lineRule="exact"/>
              <w:ind w:right="-50"/>
              <w:rPr>
                <w:rFonts w:ascii="Arial" w:hAnsi="Arial" w:cs="Arial"/>
                <w:color w:val="000000" w:themeColor="text1"/>
                <w:sz w:val="16"/>
                <w:szCs w:val="16"/>
              </w:rPr>
            </w:pPr>
            <w:r w:rsidRPr="00057E07">
              <w:rPr>
                <w:rFonts w:ascii="Arial" w:hAnsi="Arial" w:cs="Arial"/>
                <w:color w:val="000000" w:themeColor="text1"/>
                <w:sz w:val="16"/>
                <w:szCs w:val="16"/>
              </w:rPr>
              <w:t>-</w:t>
            </w:r>
          </w:p>
        </w:tc>
      </w:tr>
      <w:tr w:rsidR="00057E07" w:rsidRPr="00057E07" w14:paraId="70EF2545" w14:textId="77777777" w:rsidTr="00840B78">
        <w:tc>
          <w:tcPr>
            <w:tcW w:w="2880" w:type="dxa"/>
          </w:tcPr>
          <w:p w14:paraId="596837AA" w14:textId="77777777" w:rsidR="00057E07" w:rsidRPr="00057E07" w:rsidRDefault="00057E07" w:rsidP="00057E07">
            <w:pPr>
              <w:tabs>
                <w:tab w:val="left" w:pos="70"/>
                <w:tab w:val="center" w:pos="8010"/>
              </w:tabs>
              <w:spacing w:line="320" w:lineRule="exact"/>
              <w:ind w:left="167" w:right="-50" w:hanging="180"/>
              <w:rPr>
                <w:rFonts w:ascii="Arial" w:hAnsi="Arial" w:cs="Arial"/>
                <w:sz w:val="16"/>
                <w:szCs w:val="16"/>
                <w:cs/>
              </w:rPr>
            </w:pPr>
            <w:r w:rsidRPr="00057E07">
              <w:rPr>
                <w:rFonts w:ascii="Arial" w:hAnsi="Arial" w:cs="Arial"/>
                <w:sz w:val="16"/>
                <w:szCs w:val="16"/>
              </w:rPr>
              <w:t>Adjustments of right-of-use assets due to</w:t>
            </w:r>
            <w:r w:rsidRPr="00057E07">
              <w:rPr>
                <w:rFonts w:ascii="Arial" w:hAnsi="Arial" w:cs="Arial"/>
                <w:sz w:val="16"/>
                <w:szCs w:val="16"/>
                <w:cs/>
              </w:rPr>
              <w:t xml:space="preserve"> </w:t>
            </w:r>
            <w:r w:rsidRPr="00057E07">
              <w:rPr>
                <w:rFonts w:ascii="Arial" w:hAnsi="Arial" w:cs="Arial"/>
                <w:sz w:val="16"/>
                <w:szCs w:val="16"/>
              </w:rPr>
              <w:t xml:space="preserve">TFRS </w:t>
            </w:r>
            <w:r w:rsidRPr="00057E07">
              <w:rPr>
                <w:rFonts w:ascii="Arial" w:hAnsi="Arial" w:cs="Arial"/>
                <w:sz w:val="16"/>
                <w:szCs w:val="16"/>
                <w:cs/>
              </w:rPr>
              <w:t xml:space="preserve">16 </w:t>
            </w:r>
            <w:r w:rsidRPr="00057E07">
              <w:rPr>
                <w:rFonts w:ascii="Arial" w:hAnsi="Arial" w:cs="Arial"/>
                <w:sz w:val="16"/>
                <w:szCs w:val="16"/>
              </w:rPr>
              <w:t>adoption</w:t>
            </w:r>
          </w:p>
        </w:tc>
        <w:tc>
          <w:tcPr>
            <w:tcW w:w="1552" w:type="dxa"/>
            <w:vAlign w:val="bottom"/>
          </w:tcPr>
          <w:p w14:paraId="0E2C52CC" w14:textId="0E56C87D" w:rsidR="00057E07" w:rsidRPr="00057E07" w:rsidRDefault="00057E07" w:rsidP="00057E07">
            <w:pPr>
              <w:tabs>
                <w:tab w:val="decimal" w:pos="1248"/>
              </w:tabs>
              <w:spacing w:line="320" w:lineRule="exact"/>
              <w:ind w:right="-50"/>
              <w:rPr>
                <w:rFonts w:ascii="Arial" w:hAnsi="Arial" w:cs="Arial"/>
                <w:color w:val="000000" w:themeColor="text1"/>
                <w:sz w:val="16"/>
                <w:szCs w:val="16"/>
              </w:rPr>
            </w:pPr>
            <w:r w:rsidRPr="00057E07">
              <w:rPr>
                <w:rFonts w:ascii="Arial" w:hAnsi="Arial" w:cs="Arial"/>
                <w:color w:val="000000" w:themeColor="text1"/>
                <w:sz w:val="16"/>
                <w:szCs w:val="16"/>
              </w:rPr>
              <w:t>1,411,174</w:t>
            </w:r>
          </w:p>
        </w:tc>
        <w:tc>
          <w:tcPr>
            <w:tcW w:w="1553" w:type="dxa"/>
            <w:vAlign w:val="bottom"/>
          </w:tcPr>
          <w:p w14:paraId="55710E03" w14:textId="3256263F" w:rsidR="00057E07" w:rsidRPr="00057E07" w:rsidRDefault="00057E07" w:rsidP="00057E07">
            <w:pPr>
              <w:tabs>
                <w:tab w:val="decimal" w:pos="1248"/>
              </w:tabs>
              <w:spacing w:line="320" w:lineRule="exact"/>
              <w:ind w:right="-50"/>
              <w:rPr>
                <w:rFonts w:ascii="Arial" w:hAnsi="Arial" w:cs="Arial"/>
                <w:color w:val="000000" w:themeColor="text1"/>
                <w:sz w:val="16"/>
                <w:szCs w:val="16"/>
              </w:rPr>
            </w:pPr>
            <w:r w:rsidRPr="00057E07">
              <w:rPr>
                <w:rFonts w:ascii="Arial" w:hAnsi="Arial" w:cs="Arial"/>
                <w:color w:val="000000" w:themeColor="text1"/>
                <w:sz w:val="16"/>
                <w:szCs w:val="16"/>
              </w:rPr>
              <w:t>1,468,149</w:t>
            </w:r>
          </w:p>
        </w:tc>
        <w:tc>
          <w:tcPr>
            <w:tcW w:w="1552" w:type="dxa"/>
            <w:vAlign w:val="bottom"/>
          </w:tcPr>
          <w:p w14:paraId="6D3361E1" w14:textId="2E0619A0" w:rsidR="00057E07" w:rsidRPr="00057E07" w:rsidRDefault="00057E07" w:rsidP="00057E07">
            <w:pPr>
              <w:tabs>
                <w:tab w:val="decimal" w:pos="1248"/>
              </w:tabs>
              <w:spacing w:line="320" w:lineRule="exact"/>
              <w:ind w:right="-50"/>
              <w:rPr>
                <w:rFonts w:ascii="Arial" w:hAnsi="Arial" w:cs="Arial"/>
                <w:color w:val="000000" w:themeColor="text1"/>
                <w:sz w:val="16"/>
                <w:szCs w:val="16"/>
              </w:rPr>
            </w:pPr>
            <w:r w:rsidRPr="00057E07">
              <w:rPr>
                <w:rFonts w:ascii="Arial" w:hAnsi="Arial" w:cs="Arial"/>
                <w:color w:val="000000" w:themeColor="text1"/>
                <w:sz w:val="16"/>
                <w:szCs w:val="16"/>
              </w:rPr>
              <w:t>-</w:t>
            </w:r>
          </w:p>
        </w:tc>
        <w:tc>
          <w:tcPr>
            <w:tcW w:w="1553" w:type="dxa"/>
            <w:vAlign w:val="bottom"/>
          </w:tcPr>
          <w:p w14:paraId="673ED7F1" w14:textId="3B11E7B1" w:rsidR="00057E07" w:rsidRPr="00057E07" w:rsidRDefault="00057E07" w:rsidP="00057E07">
            <w:pPr>
              <w:tabs>
                <w:tab w:val="decimal" w:pos="1248"/>
              </w:tabs>
              <w:spacing w:line="320" w:lineRule="exact"/>
              <w:ind w:right="-50"/>
              <w:rPr>
                <w:rFonts w:ascii="Arial" w:hAnsi="Arial" w:cs="Arial"/>
                <w:color w:val="000000" w:themeColor="text1"/>
                <w:sz w:val="16"/>
                <w:szCs w:val="16"/>
              </w:rPr>
            </w:pPr>
            <w:r w:rsidRPr="00057E07">
              <w:rPr>
                <w:rFonts w:ascii="Arial" w:hAnsi="Arial" w:cs="Arial"/>
                <w:color w:val="000000" w:themeColor="text1"/>
                <w:sz w:val="16"/>
                <w:szCs w:val="16"/>
              </w:rPr>
              <w:t>2,879,323</w:t>
            </w:r>
          </w:p>
        </w:tc>
      </w:tr>
      <w:tr w:rsidR="00057E07" w:rsidRPr="00057E07" w14:paraId="0E744A0C" w14:textId="77777777" w:rsidTr="00D05257">
        <w:tc>
          <w:tcPr>
            <w:tcW w:w="2880" w:type="dxa"/>
          </w:tcPr>
          <w:p w14:paraId="2175B769" w14:textId="77777777" w:rsidR="00057E07" w:rsidRPr="00057E07" w:rsidRDefault="00057E07" w:rsidP="00057E07">
            <w:pPr>
              <w:tabs>
                <w:tab w:val="center" w:pos="8010"/>
              </w:tabs>
              <w:spacing w:line="320" w:lineRule="exact"/>
              <w:ind w:left="167" w:right="-50" w:hanging="180"/>
              <w:rPr>
                <w:rFonts w:ascii="Arial" w:hAnsi="Arial" w:cs="Arial"/>
                <w:sz w:val="16"/>
                <w:szCs w:val="16"/>
              </w:rPr>
            </w:pPr>
            <w:r w:rsidRPr="00057E07">
              <w:rPr>
                <w:rFonts w:ascii="Arial" w:hAnsi="Arial" w:cs="Arial"/>
                <w:sz w:val="16"/>
                <w:szCs w:val="16"/>
              </w:rPr>
              <w:t xml:space="preserve">Transfer from property, buildings and </w:t>
            </w:r>
          </w:p>
          <w:p w14:paraId="3C0A0DFD" w14:textId="77777777" w:rsidR="00057E07" w:rsidRPr="00057E07" w:rsidRDefault="00057E07" w:rsidP="00057E07">
            <w:pPr>
              <w:tabs>
                <w:tab w:val="left" w:pos="0"/>
                <w:tab w:val="center" w:pos="8010"/>
              </w:tabs>
              <w:spacing w:line="320" w:lineRule="exact"/>
              <w:ind w:left="167" w:right="-204" w:hanging="180"/>
              <w:jc w:val="both"/>
              <w:rPr>
                <w:rFonts w:ascii="Arial" w:hAnsi="Arial" w:cs="Arial"/>
                <w:sz w:val="16"/>
                <w:szCs w:val="16"/>
                <w:cs/>
              </w:rPr>
            </w:pPr>
            <w:r w:rsidRPr="00057E07">
              <w:rPr>
                <w:rFonts w:ascii="Arial" w:hAnsi="Arial" w:cs="Arial"/>
                <w:sz w:val="16"/>
                <w:szCs w:val="16"/>
              </w:rPr>
              <w:t xml:space="preserve">    equipment</w:t>
            </w:r>
          </w:p>
        </w:tc>
        <w:tc>
          <w:tcPr>
            <w:tcW w:w="1552" w:type="dxa"/>
            <w:vAlign w:val="bottom"/>
          </w:tcPr>
          <w:p w14:paraId="68C76A64" w14:textId="38F23F9A" w:rsidR="00057E07" w:rsidRPr="00057E07" w:rsidRDefault="00057E07" w:rsidP="00C25583">
            <w:pPr>
              <w:tabs>
                <w:tab w:val="decimal" w:pos="1248"/>
              </w:tabs>
              <w:spacing w:line="320" w:lineRule="exact"/>
              <w:ind w:right="-50"/>
              <w:rPr>
                <w:rFonts w:ascii="Arial" w:hAnsi="Arial" w:cs="Arial"/>
                <w:color w:val="000000" w:themeColor="text1"/>
                <w:sz w:val="16"/>
                <w:szCs w:val="16"/>
              </w:rPr>
            </w:pPr>
            <w:r w:rsidRPr="00057E07">
              <w:rPr>
                <w:rFonts w:ascii="Arial" w:hAnsi="Arial" w:cs="Arial"/>
                <w:color w:val="000000" w:themeColor="text1"/>
                <w:sz w:val="16"/>
                <w:szCs w:val="16"/>
              </w:rPr>
              <w:t>-</w:t>
            </w:r>
          </w:p>
        </w:tc>
        <w:tc>
          <w:tcPr>
            <w:tcW w:w="1553" w:type="dxa"/>
            <w:vAlign w:val="bottom"/>
          </w:tcPr>
          <w:p w14:paraId="4549631B" w14:textId="407EC9AB" w:rsidR="00057E07" w:rsidRPr="00057E07" w:rsidRDefault="00057E07" w:rsidP="00C25583">
            <w:pPr>
              <w:tabs>
                <w:tab w:val="decimal" w:pos="1248"/>
              </w:tabs>
              <w:spacing w:line="320" w:lineRule="exact"/>
              <w:ind w:right="-50"/>
              <w:rPr>
                <w:rFonts w:ascii="Arial" w:hAnsi="Arial" w:cs="Arial"/>
                <w:color w:val="000000" w:themeColor="text1"/>
                <w:sz w:val="16"/>
                <w:szCs w:val="16"/>
              </w:rPr>
            </w:pPr>
            <w:r w:rsidRPr="00057E07">
              <w:rPr>
                <w:rFonts w:ascii="Arial" w:hAnsi="Arial" w:cs="Arial"/>
                <w:color w:val="000000" w:themeColor="text1"/>
                <w:sz w:val="16"/>
                <w:szCs w:val="16"/>
              </w:rPr>
              <w:t>-</w:t>
            </w:r>
          </w:p>
        </w:tc>
        <w:tc>
          <w:tcPr>
            <w:tcW w:w="1552" w:type="dxa"/>
            <w:vAlign w:val="bottom"/>
          </w:tcPr>
          <w:p w14:paraId="2B6BE86A" w14:textId="5B0B6CFA" w:rsidR="00057E07" w:rsidRPr="00057E07" w:rsidRDefault="00057E07" w:rsidP="00C25583">
            <w:pPr>
              <w:tabs>
                <w:tab w:val="decimal" w:pos="1248"/>
              </w:tabs>
              <w:spacing w:line="320" w:lineRule="exact"/>
              <w:ind w:right="-50"/>
              <w:rPr>
                <w:rFonts w:ascii="Arial" w:hAnsi="Arial" w:cs="Arial"/>
                <w:color w:val="000000" w:themeColor="text1"/>
                <w:sz w:val="16"/>
                <w:szCs w:val="16"/>
              </w:rPr>
            </w:pPr>
            <w:r w:rsidRPr="00057E07">
              <w:rPr>
                <w:rFonts w:ascii="Arial" w:hAnsi="Arial" w:cs="Arial"/>
                <w:color w:val="000000" w:themeColor="text1"/>
                <w:sz w:val="16"/>
                <w:szCs w:val="16"/>
              </w:rPr>
              <w:t>19,408</w:t>
            </w:r>
          </w:p>
        </w:tc>
        <w:tc>
          <w:tcPr>
            <w:tcW w:w="1553" w:type="dxa"/>
            <w:vAlign w:val="bottom"/>
          </w:tcPr>
          <w:p w14:paraId="65BFE9AC" w14:textId="60609413" w:rsidR="00057E07" w:rsidRPr="00057E07" w:rsidRDefault="00057E07" w:rsidP="00C25583">
            <w:pPr>
              <w:tabs>
                <w:tab w:val="decimal" w:pos="1248"/>
              </w:tabs>
              <w:spacing w:line="320" w:lineRule="exact"/>
              <w:ind w:right="-50"/>
              <w:rPr>
                <w:rFonts w:ascii="Arial" w:hAnsi="Arial" w:cs="Arial"/>
                <w:color w:val="000000" w:themeColor="text1"/>
                <w:sz w:val="16"/>
                <w:szCs w:val="16"/>
              </w:rPr>
            </w:pPr>
            <w:r w:rsidRPr="00057E07">
              <w:rPr>
                <w:rFonts w:ascii="Arial" w:hAnsi="Arial" w:cs="Arial"/>
                <w:color w:val="000000" w:themeColor="text1"/>
                <w:sz w:val="16"/>
                <w:szCs w:val="16"/>
              </w:rPr>
              <w:t>19,408</w:t>
            </w:r>
          </w:p>
        </w:tc>
      </w:tr>
      <w:tr w:rsidR="00057E07" w:rsidRPr="00057E07" w14:paraId="68CEA97D" w14:textId="77777777" w:rsidTr="00D05257">
        <w:tc>
          <w:tcPr>
            <w:tcW w:w="2880" w:type="dxa"/>
          </w:tcPr>
          <w:p w14:paraId="42F159F4" w14:textId="1A3974FA" w:rsidR="00057E07" w:rsidRPr="00057E07" w:rsidRDefault="00057E07" w:rsidP="00057E07">
            <w:pPr>
              <w:tabs>
                <w:tab w:val="center" w:pos="8010"/>
              </w:tabs>
              <w:spacing w:line="320" w:lineRule="exact"/>
              <w:ind w:left="167" w:right="-50" w:hanging="180"/>
              <w:rPr>
                <w:rFonts w:ascii="Arial" w:hAnsi="Arial" w:cs="Arial"/>
                <w:sz w:val="16"/>
                <w:szCs w:val="16"/>
              </w:rPr>
            </w:pPr>
            <w:r w:rsidRPr="00057E07">
              <w:rPr>
                <w:rFonts w:ascii="Arial" w:hAnsi="Arial" w:cs="Arial"/>
                <w:sz w:val="16"/>
                <w:szCs w:val="16"/>
              </w:rPr>
              <w:t>Transfer from leasehold rights</w:t>
            </w:r>
          </w:p>
        </w:tc>
        <w:tc>
          <w:tcPr>
            <w:tcW w:w="1552" w:type="dxa"/>
            <w:vAlign w:val="bottom"/>
          </w:tcPr>
          <w:p w14:paraId="4014BC55" w14:textId="741D9443" w:rsidR="00057E07" w:rsidRPr="00057E07" w:rsidRDefault="00057E07" w:rsidP="002D44AB">
            <w:pPr>
              <w:pBdr>
                <w:bottom w:val="single" w:sz="4" w:space="1" w:color="auto"/>
              </w:pBdr>
              <w:tabs>
                <w:tab w:val="decimal" w:pos="1248"/>
              </w:tabs>
              <w:spacing w:line="320" w:lineRule="exact"/>
              <w:ind w:right="-50"/>
              <w:rPr>
                <w:rFonts w:ascii="Arial" w:hAnsi="Arial" w:cs="Arial"/>
                <w:color w:val="000000" w:themeColor="text1"/>
                <w:sz w:val="16"/>
                <w:szCs w:val="16"/>
              </w:rPr>
            </w:pPr>
            <w:r w:rsidRPr="00057E07">
              <w:rPr>
                <w:rFonts w:ascii="Arial" w:hAnsi="Arial" w:cs="Arial"/>
                <w:color w:val="000000" w:themeColor="text1"/>
                <w:sz w:val="16"/>
                <w:szCs w:val="16"/>
              </w:rPr>
              <w:t>2,874,668</w:t>
            </w:r>
          </w:p>
        </w:tc>
        <w:tc>
          <w:tcPr>
            <w:tcW w:w="1553" w:type="dxa"/>
            <w:vAlign w:val="bottom"/>
          </w:tcPr>
          <w:p w14:paraId="7689E8C9" w14:textId="2DCDB5BE" w:rsidR="00057E07" w:rsidRPr="00057E07" w:rsidRDefault="00057E07" w:rsidP="002D44AB">
            <w:pPr>
              <w:pBdr>
                <w:bottom w:val="single" w:sz="4" w:space="1" w:color="auto"/>
              </w:pBdr>
              <w:tabs>
                <w:tab w:val="decimal" w:pos="1248"/>
              </w:tabs>
              <w:spacing w:line="320" w:lineRule="exact"/>
              <w:ind w:right="-50"/>
              <w:rPr>
                <w:rFonts w:ascii="Arial" w:hAnsi="Arial" w:cs="Arial"/>
                <w:color w:val="000000" w:themeColor="text1"/>
                <w:sz w:val="16"/>
                <w:szCs w:val="16"/>
              </w:rPr>
            </w:pPr>
            <w:r w:rsidRPr="00057E07">
              <w:rPr>
                <w:rFonts w:ascii="Arial" w:hAnsi="Arial" w:cs="Arial"/>
                <w:color w:val="000000" w:themeColor="text1"/>
                <w:sz w:val="16"/>
                <w:szCs w:val="16"/>
              </w:rPr>
              <w:t>-</w:t>
            </w:r>
          </w:p>
        </w:tc>
        <w:tc>
          <w:tcPr>
            <w:tcW w:w="1552" w:type="dxa"/>
            <w:vAlign w:val="bottom"/>
          </w:tcPr>
          <w:p w14:paraId="23B4540B" w14:textId="47C206FA" w:rsidR="00057E07" w:rsidRPr="00057E07" w:rsidRDefault="00057E07" w:rsidP="002D44AB">
            <w:pPr>
              <w:pBdr>
                <w:bottom w:val="single" w:sz="4" w:space="1" w:color="auto"/>
              </w:pBdr>
              <w:tabs>
                <w:tab w:val="decimal" w:pos="1248"/>
              </w:tabs>
              <w:spacing w:line="320" w:lineRule="exact"/>
              <w:ind w:right="-50"/>
              <w:rPr>
                <w:rFonts w:ascii="Arial" w:hAnsi="Arial" w:cs="Arial"/>
                <w:color w:val="000000" w:themeColor="text1"/>
                <w:sz w:val="16"/>
                <w:szCs w:val="16"/>
              </w:rPr>
            </w:pPr>
            <w:r w:rsidRPr="00057E07">
              <w:rPr>
                <w:rFonts w:ascii="Arial" w:hAnsi="Arial" w:cs="Arial"/>
                <w:color w:val="000000" w:themeColor="text1"/>
                <w:sz w:val="16"/>
                <w:szCs w:val="16"/>
              </w:rPr>
              <w:t>-</w:t>
            </w:r>
          </w:p>
        </w:tc>
        <w:tc>
          <w:tcPr>
            <w:tcW w:w="1553" w:type="dxa"/>
            <w:vAlign w:val="bottom"/>
          </w:tcPr>
          <w:p w14:paraId="5808E88F" w14:textId="79926D33" w:rsidR="00057E07" w:rsidRPr="00057E07" w:rsidRDefault="00057E07" w:rsidP="002D44AB">
            <w:pPr>
              <w:pBdr>
                <w:bottom w:val="single" w:sz="4" w:space="1" w:color="auto"/>
              </w:pBdr>
              <w:tabs>
                <w:tab w:val="decimal" w:pos="1248"/>
              </w:tabs>
              <w:spacing w:line="320" w:lineRule="exact"/>
              <w:ind w:right="-50"/>
              <w:rPr>
                <w:rFonts w:ascii="Arial" w:hAnsi="Arial" w:cs="Arial"/>
                <w:color w:val="000000" w:themeColor="text1"/>
                <w:sz w:val="16"/>
                <w:szCs w:val="16"/>
              </w:rPr>
            </w:pPr>
            <w:r w:rsidRPr="00057E07">
              <w:rPr>
                <w:rFonts w:ascii="Arial" w:hAnsi="Arial" w:cs="Arial"/>
                <w:color w:val="000000" w:themeColor="text1"/>
                <w:sz w:val="16"/>
                <w:szCs w:val="16"/>
              </w:rPr>
              <w:t>2,874,668</w:t>
            </w:r>
          </w:p>
        </w:tc>
      </w:tr>
      <w:tr w:rsidR="00057E07" w:rsidRPr="00057E07" w14:paraId="01735373" w14:textId="77777777" w:rsidTr="00D05257">
        <w:tc>
          <w:tcPr>
            <w:tcW w:w="2880" w:type="dxa"/>
          </w:tcPr>
          <w:p w14:paraId="1E496AAE" w14:textId="784C5AC8" w:rsidR="00057E07" w:rsidRPr="00057E07" w:rsidRDefault="00057E07" w:rsidP="00057E07">
            <w:pPr>
              <w:tabs>
                <w:tab w:val="center" w:pos="8010"/>
              </w:tabs>
              <w:spacing w:line="320" w:lineRule="exact"/>
              <w:ind w:left="167" w:right="-50" w:hanging="180"/>
              <w:jc w:val="both"/>
              <w:rPr>
                <w:rFonts w:ascii="Arial" w:hAnsi="Arial" w:cs="Arial"/>
                <w:sz w:val="16"/>
                <w:szCs w:val="16"/>
              </w:rPr>
            </w:pPr>
            <w:r w:rsidRPr="00057E07">
              <w:rPr>
                <w:rFonts w:ascii="Arial" w:hAnsi="Arial" w:cs="Arial"/>
                <w:sz w:val="16"/>
                <w:szCs w:val="16"/>
              </w:rPr>
              <w:t>As at 1 January 2020</w:t>
            </w:r>
          </w:p>
        </w:tc>
        <w:tc>
          <w:tcPr>
            <w:tcW w:w="1552" w:type="dxa"/>
          </w:tcPr>
          <w:p w14:paraId="018E5128" w14:textId="01742934" w:rsidR="00057E07" w:rsidRPr="00057E07" w:rsidRDefault="00057E07" w:rsidP="00057E07">
            <w:pPr>
              <w:tabs>
                <w:tab w:val="decimal" w:pos="1248"/>
              </w:tabs>
              <w:spacing w:line="320" w:lineRule="exact"/>
              <w:ind w:right="-50"/>
              <w:rPr>
                <w:rFonts w:ascii="Arial" w:hAnsi="Arial" w:cs="Arial"/>
                <w:color w:val="000000" w:themeColor="text1"/>
                <w:sz w:val="16"/>
                <w:szCs w:val="16"/>
              </w:rPr>
            </w:pPr>
            <w:r w:rsidRPr="00057E07">
              <w:rPr>
                <w:rFonts w:ascii="Arial" w:hAnsi="Arial" w:cs="Arial"/>
                <w:color w:val="000000" w:themeColor="text1"/>
                <w:sz w:val="16"/>
                <w:szCs w:val="16"/>
              </w:rPr>
              <w:t>4,285,842</w:t>
            </w:r>
          </w:p>
        </w:tc>
        <w:tc>
          <w:tcPr>
            <w:tcW w:w="1553" w:type="dxa"/>
          </w:tcPr>
          <w:p w14:paraId="4BCC2AFF" w14:textId="605D641D" w:rsidR="00057E07" w:rsidRPr="00057E07" w:rsidRDefault="00057E07" w:rsidP="00057E07">
            <w:pPr>
              <w:tabs>
                <w:tab w:val="decimal" w:pos="1248"/>
              </w:tabs>
              <w:spacing w:line="320" w:lineRule="exact"/>
              <w:ind w:right="-50"/>
              <w:rPr>
                <w:rFonts w:ascii="Arial" w:hAnsi="Arial" w:cs="Arial"/>
                <w:color w:val="000000" w:themeColor="text1"/>
                <w:sz w:val="16"/>
                <w:szCs w:val="16"/>
              </w:rPr>
            </w:pPr>
            <w:r w:rsidRPr="00057E07">
              <w:rPr>
                <w:rFonts w:ascii="Arial" w:hAnsi="Arial" w:cs="Arial"/>
                <w:color w:val="000000" w:themeColor="text1"/>
                <w:sz w:val="16"/>
                <w:szCs w:val="16"/>
              </w:rPr>
              <w:t>1,468,149</w:t>
            </w:r>
          </w:p>
        </w:tc>
        <w:tc>
          <w:tcPr>
            <w:tcW w:w="1552" w:type="dxa"/>
          </w:tcPr>
          <w:p w14:paraId="729A4CB4" w14:textId="79D69D86" w:rsidR="00057E07" w:rsidRPr="00057E07" w:rsidRDefault="00057E07" w:rsidP="00057E07">
            <w:pPr>
              <w:tabs>
                <w:tab w:val="decimal" w:pos="1248"/>
              </w:tabs>
              <w:spacing w:line="320" w:lineRule="exact"/>
              <w:ind w:right="-50"/>
              <w:rPr>
                <w:rFonts w:ascii="Arial" w:hAnsi="Arial" w:cs="Arial"/>
                <w:color w:val="000000" w:themeColor="text1"/>
                <w:sz w:val="16"/>
                <w:szCs w:val="16"/>
              </w:rPr>
            </w:pPr>
            <w:r w:rsidRPr="00057E07">
              <w:rPr>
                <w:rFonts w:ascii="Arial" w:hAnsi="Arial" w:cs="Arial"/>
                <w:color w:val="000000" w:themeColor="text1"/>
                <w:sz w:val="16"/>
                <w:szCs w:val="16"/>
              </w:rPr>
              <w:t>19,408</w:t>
            </w:r>
          </w:p>
        </w:tc>
        <w:tc>
          <w:tcPr>
            <w:tcW w:w="1553" w:type="dxa"/>
          </w:tcPr>
          <w:p w14:paraId="247D996B" w14:textId="3966260D" w:rsidR="00057E07" w:rsidRPr="00057E07" w:rsidRDefault="00057E07" w:rsidP="00057E07">
            <w:pPr>
              <w:tabs>
                <w:tab w:val="decimal" w:pos="1248"/>
              </w:tabs>
              <w:spacing w:line="320" w:lineRule="exact"/>
              <w:ind w:right="-50"/>
              <w:rPr>
                <w:rFonts w:ascii="Arial" w:hAnsi="Arial" w:cs="Arial"/>
                <w:color w:val="000000" w:themeColor="text1"/>
                <w:sz w:val="16"/>
                <w:szCs w:val="16"/>
              </w:rPr>
            </w:pPr>
            <w:r w:rsidRPr="00057E07">
              <w:rPr>
                <w:rFonts w:ascii="Arial" w:hAnsi="Arial" w:cs="Arial"/>
                <w:color w:val="000000" w:themeColor="text1"/>
                <w:sz w:val="16"/>
                <w:szCs w:val="16"/>
              </w:rPr>
              <w:t>5,773,399</w:t>
            </w:r>
          </w:p>
        </w:tc>
      </w:tr>
      <w:tr w:rsidR="00057E07" w:rsidRPr="00057E07" w14:paraId="204C3D4A" w14:textId="77777777" w:rsidTr="00840B78">
        <w:tc>
          <w:tcPr>
            <w:tcW w:w="2880" w:type="dxa"/>
          </w:tcPr>
          <w:p w14:paraId="40551162" w14:textId="77777777" w:rsidR="00057E07" w:rsidRPr="00057E07" w:rsidRDefault="00057E07" w:rsidP="00057E07">
            <w:pPr>
              <w:tabs>
                <w:tab w:val="left" w:pos="0"/>
                <w:tab w:val="center" w:pos="8010"/>
              </w:tabs>
              <w:spacing w:line="320" w:lineRule="exact"/>
              <w:ind w:left="167" w:right="-204" w:hanging="180"/>
              <w:jc w:val="both"/>
              <w:rPr>
                <w:rFonts w:ascii="Arial" w:hAnsi="Arial" w:cs="Arial"/>
                <w:sz w:val="16"/>
                <w:szCs w:val="16"/>
                <w:cs/>
              </w:rPr>
            </w:pPr>
            <w:r w:rsidRPr="00057E07">
              <w:rPr>
                <w:rFonts w:ascii="Arial" w:hAnsi="Arial" w:cs="Arial"/>
                <w:sz w:val="16"/>
                <w:szCs w:val="16"/>
              </w:rPr>
              <w:t>Acquisitions</w:t>
            </w:r>
          </w:p>
        </w:tc>
        <w:tc>
          <w:tcPr>
            <w:tcW w:w="1552" w:type="dxa"/>
          </w:tcPr>
          <w:p w14:paraId="1A88B5B2" w14:textId="1ECE8AAE" w:rsidR="00057E07" w:rsidRPr="00057E07" w:rsidRDefault="00057E07" w:rsidP="00C25583">
            <w:pPr>
              <w:tabs>
                <w:tab w:val="decimal" w:pos="1248"/>
              </w:tabs>
              <w:spacing w:line="320" w:lineRule="exact"/>
              <w:ind w:right="-50"/>
              <w:rPr>
                <w:rFonts w:ascii="Arial" w:hAnsi="Arial" w:cs="Arial"/>
                <w:color w:val="000000" w:themeColor="text1"/>
                <w:sz w:val="16"/>
                <w:szCs w:val="16"/>
              </w:rPr>
            </w:pPr>
            <w:r w:rsidRPr="00057E07">
              <w:rPr>
                <w:rFonts w:ascii="Arial" w:hAnsi="Arial" w:cs="Arial"/>
                <w:color w:val="000000" w:themeColor="text1"/>
                <w:sz w:val="16"/>
                <w:szCs w:val="16"/>
              </w:rPr>
              <w:t>356,899</w:t>
            </w:r>
          </w:p>
        </w:tc>
        <w:tc>
          <w:tcPr>
            <w:tcW w:w="1553" w:type="dxa"/>
          </w:tcPr>
          <w:p w14:paraId="09AF2B7C" w14:textId="74AAF366" w:rsidR="00057E07" w:rsidRPr="00057E07" w:rsidRDefault="00057E07" w:rsidP="00C25583">
            <w:pPr>
              <w:tabs>
                <w:tab w:val="decimal" w:pos="1248"/>
              </w:tabs>
              <w:spacing w:line="320" w:lineRule="exact"/>
              <w:ind w:right="-50"/>
              <w:rPr>
                <w:rFonts w:ascii="Arial" w:hAnsi="Arial" w:cs="Arial"/>
                <w:color w:val="000000" w:themeColor="text1"/>
                <w:sz w:val="16"/>
                <w:szCs w:val="16"/>
              </w:rPr>
            </w:pPr>
            <w:r w:rsidRPr="00057E07">
              <w:rPr>
                <w:rFonts w:ascii="Arial" w:hAnsi="Arial" w:cs="Arial"/>
                <w:color w:val="000000" w:themeColor="text1"/>
                <w:sz w:val="16"/>
                <w:szCs w:val="16"/>
              </w:rPr>
              <w:t>-</w:t>
            </w:r>
          </w:p>
        </w:tc>
        <w:tc>
          <w:tcPr>
            <w:tcW w:w="1552" w:type="dxa"/>
          </w:tcPr>
          <w:p w14:paraId="2023E1E8" w14:textId="5D48871D" w:rsidR="00057E07" w:rsidRPr="00057E07" w:rsidRDefault="00057E07" w:rsidP="00C25583">
            <w:pPr>
              <w:tabs>
                <w:tab w:val="decimal" w:pos="1248"/>
              </w:tabs>
              <w:spacing w:line="320" w:lineRule="exact"/>
              <w:ind w:right="-50"/>
              <w:rPr>
                <w:rFonts w:ascii="Arial" w:hAnsi="Arial" w:cs="Arial"/>
                <w:color w:val="000000" w:themeColor="text1"/>
                <w:sz w:val="16"/>
                <w:szCs w:val="16"/>
              </w:rPr>
            </w:pPr>
            <w:r w:rsidRPr="00057E07">
              <w:rPr>
                <w:rFonts w:ascii="Arial" w:hAnsi="Arial" w:cs="Arial"/>
                <w:color w:val="000000" w:themeColor="text1"/>
                <w:sz w:val="16"/>
                <w:szCs w:val="16"/>
              </w:rPr>
              <w:t>1,657</w:t>
            </w:r>
          </w:p>
        </w:tc>
        <w:tc>
          <w:tcPr>
            <w:tcW w:w="1553" w:type="dxa"/>
          </w:tcPr>
          <w:p w14:paraId="1B9E3B0E" w14:textId="42745580" w:rsidR="00057E07" w:rsidRPr="00057E07" w:rsidRDefault="00057E07" w:rsidP="00C25583">
            <w:pPr>
              <w:tabs>
                <w:tab w:val="decimal" w:pos="1248"/>
              </w:tabs>
              <w:spacing w:line="320" w:lineRule="exact"/>
              <w:ind w:right="-50"/>
              <w:rPr>
                <w:rFonts w:ascii="Arial" w:hAnsi="Arial" w:cs="Arial"/>
                <w:color w:val="000000" w:themeColor="text1"/>
                <w:sz w:val="16"/>
                <w:szCs w:val="16"/>
              </w:rPr>
            </w:pPr>
            <w:r w:rsidRPr="00057E07">
              <w:rPr>
                <w:rFonts w:ascii="Arial" w:hAnsi="Arial" w:cs="Arial"/>
                <w:color w:val="000000" w:themeColor="text1"/>
                <w:sz w:val="16"/>
                <w:szCs w:val="16"/>
              </w:rPr>
              <w:t>358,556</w:t>
            </w:r>
          </w:p>
        </w:tc>
      </w:tr>
      <w:tr w:rsidR="00057E07" w:rsidRPr="00057E07" w14:paraId="3A7C9A7B" w14:textId="77777777" w:rsidTr="00D05257">
        <w:tc>
          <w:tcPr>
            <w:tcW w:w="2880" w:type="dxa"/>
          </w:tcPr>
          <w:p w14:paraId="11428A5F" w14:textId="21FB5A0E" w:rsidR="00057E07" w:rsidRPr="00057E07" w:rsidRDefault="00057E07" w:rsidP="00057E07">
            <w:pPr>
              <w:tabs>
                <w:tab w:val="center" w:pos="8010"/>
              </w:tabs>
              <w:spacing w:line="320" w:lineRule="exact"/>
              <w:ind w:left="167" w:right="-50" w:hanging="180"/>
              <w:rPr>
                <w:rFonts w:ascii="Arial" w:hAnsi="Arial" w:cs="Arial"/>
                <w:sz w:val="16"/>
                <w:szCs w:val="16"/>
              </w:rPr>
            </w:pPr>
            <w:r w:rsidRPr="00057E07">
              <w:rPr>
                <w:rFonts w:ascii="Arial" w:hAnsi="Arial" w:cs="Arial"/>
                <w:sz w:val="16"/>
                <w:szCs w:val="16"/>
              </w:rPr>
              <w:t xml:space="preserve">Transfer </w:t>
            </w:r>
            <w:r w:rsidR="002D44AB">
              <w:rPr>
                <w:rFonts w:ascii="Arial" w:hAnsi="Arial" w:cs="Arial"/>
                <w:sz w:val="16"/>
                <w:szCs w:val="16"/>
              </w:rPr>
              <w:t>to</w:t>
            </w:r>
            <w:r w:rsidRPr="00057E07">
              <w:rPr>
                <w:rFonts w:ascii="Arial" w:hAnsi="Arial" w:cs="Arial"/>
                <w:sz w:val="16"/>
                <w:szCs w:val="16"/>
              </w:rPr>
              <w:t xml:space="preserve"> property, buildings and </w:t>
            </w:r>
          </w:p>
          <w:p w14:paraId="0AFBD8F4" w14:textId="40C3167C" w:rsidR="00057E07" w:rsidRPr="00057E07" w:rsidRDefault="00057E07" w:rsidP="00057E07">
            <w:pPr>
              <w:tabs>
                <w:tab w:val="left" w:pos="0"/>
                <w:tab w:val="center" w:pos="8010"/>
              </w:tabs>
              <w:spacing w:line="320" w:lineRule="exact"/>
              <w:ind w:left="167" w:right="-204" w:hanging="180"/>
              <w:jc w:val="both"/>
              <w:rPr>
                <w:rFonts w:ascii="Arial" w:hAnsi="Arial" w:cs="Arial"/>
                <w:sz w:val="16"/>
                <w:szCs w:val="16"/>
              </w:rPr>
            </w:pPr>
            <w:r w:rsidRPr="00057E07">
              <w:rPr>
                <w:rFonts w:ascii="Arial" w:hAnsi="Arial" w:cs="Arial"/>
                <w:sz w:val="16"/>
                <w:szCs w:val="16"/>
              </w:rPr>
              <w:t xml:space="preserve">    equipment</w:t>
            </w:r>
          </w:p>
        </w:tc>
        <w:tc>
          <w:tcPr>
            <w:tcW w:w="1552" w:type="dxa"/>
            <w:vAlign w:val="bottom"/>
          </w:tcPr>
          <w:p w14:paraId="7ABEB8BE" w14:textId="0400F3E8" w:rsidR="00057E07" w:rsidRPr="00057E07" w:rsidRDefault="00057E07" w:rsidP="002D44AB">
            <w:pPr>
              <w:pBdr>
                <w:bottom w:val="single" w:sz="4" w:space="1" w:color="auto"/>
              </w:pBdr>
              <w:tabs>
                <w:tab w:val="decimal" w:pos="1248"/>
              </w:tabs>
              <w:spacing w:line="320" w:lineRule="exact"/>
              <w:ind w:right="-50"/>
              <w:rPr>
                <w:rFonts w:ascii="Arial" w:hAnsi="Arial" w:cs="Arial"/>
                <w:color w:val="000000" w:themeColor="text1"/>
                <w:sz w:val="16"/>
                <w:szCs w:val="16"/>
              </w:rPr>
            </w:pPr>
            <w:r w:rsidRPr="00057E07">
              <w:rPr>
                <w:rFonts w:ascii="Arial" w:hAnsi="Arial" w:cs="Arial"/>
                <w:color w:val="000000" w:themeColor="text1"/>
                <w:sz w:val="16"/>
                <w:szCs w:val="16"/>
              </w:rPr>
              <w:t>-</w:t>
            </w:r>
          </w:p>
        </w:tc>
        <w:tc>
          <w:tcPr>
            <w:tcW w:w="1553" w:type="dxa"/>
            <w:vAlign w:val="bottom"/>
          </w:tcPr>
          <w:p w14:paraId="01C24265" w14:textId="3399CE0B" w:rsidR="00057E07" w:rsidRPr="00057E07" w:rsidRDefault="00057E07" w:rsidP="002D44AB">
            <w:pPr>
              <w:pBdr>
                <w:bottom w:val="single" w:sz="4" w:space="1" w:color="auto"/>
              </w:pBdr>
              <w:tabs>
                <w:tab w:val="decimal" w:pos="1248"/>
              </w:tabs>
              <w:spacing w:line="320" w:lineRule="exact"/>
              <w:ind w:right="-50"/>
              <w:rPr>
                <w:rFonts w:ascii="Arial" w:hAnsi="Arial" w:cs="Arial"/>
                <w:color w:val="000000" w:themeColor="text1"/>
                <w:sz w:val="16"/>
                <w:szCs w:val="16"/>
              </w:rPr>
            </w:pPr>
            <w:r w:rsidRPr="00057E07">
              <w:rPr>
                <w:rFonts w:ascii="Arial" w:hAnsi="Arial" w:cs="Arial"/>
                <w:color w:val="000000" w:themeColor="text1"/>
                <w:sz w:val="16"/>
                <w:szCs w:val="16"/>
              </w:rPr>
              <w:t>-</w:t>
            </w:r>
          </w:p>
        </w:tc>
        <w:tc>
          <w:tcPr>
            <w:tcW w:w="1552" w:type="dxa"/>
            <w:vAlign w:val="bottom"/>
          </w:tcPr>
          <w:p w14:paraId="1479C96D" w14:textId="2E824FC4" w:rsidR="00057E07" w:rsidRPr="00057E07" w:rsidRDefault="00057E07" w:rsidP="002D44AB">
            <w:pPr>
              <w:pBdr>
                <w:bottom w:val="single" w:sz="4" w:space="1" w:color="auto"/>
              </w:pBdr>
              <w:tabs>
                <w:tab w:val="decimal" w:pos="1248"/>
              </w:tabs>
              <w:spacing w:line="320" w:lineRule="exact"/>
              <w:ind w:right="-50"/>
              <w:rPr>
                <w:rFonts w:ascii="Arial" w:hAnsi="Arial" w:cs="Arial"/>
                <w:color w:val="000000" w:themeColor="text1"/>
                <w:sz w:val="16"/>
                <w:szCs w:val="16"/>
              </w:rPr>
            </w:pPr>
            <w:r w:rsidRPr="00057E07">
              <w:rPr>
                <w:rFonts w:ascii="Arial" w:hAnsi="Arial" w:cs="Arial"/>
                <w:color w:val="000000" w:themeColor="text1"/>
                <w:sz w:val="16"/>
                <w:szCs w:val="16"/>
              </w:rPr>
              <w:t>(413)</w:t>
            </w:r>
          </w:p>
        </w:tc>
        <w:tc>
          <w:tcPr>
            <w:tcW w:w="1553" w:type="dxa"/>
            <w:vAlign w:val="bottom"/>
          </w:tcPr>
          <w:p w14:paraId="1F311EF0" w14:textId="583AEEE3" w:rsidR="00057E07" w:rsidRPr="00057E07" w:rsidRDefault="00057E07" w:rsidP="002D44AB">
            <w:pPr>
              <w:pBdr>
                <w:bottom w:val="single" w:sz="4" w:space="1" w:color="auto"/>
              </w:pBdr>
              <w:tabs>
                <w:tab w:val="decimal" w:pos="1248"/>
              </w:tabs>
              <w:spacing w:line="320" w:lineRule="exact"/>
              <w:ind w:right="-50"/>
              <w:rPr>
                <w:rFonts w:ascii="Arial" w:hAnsi="Arial" w:cs="Arial"/>
                <w:color w:val="000000" w:themeColor="text1"/>
                <w:sz w:val="16"/>
                <w:szCs w:val="16"/>
              </w:rPr>
            </w:pPr>
            <w:r w:rsidRPr="00057E07">
              <w:rPr>
                <w:rFonts w:ascii="Arial" w:hAnsi="Arial" w:cs="Arial"/>
                <w:color w:val="000000" w:themeColor="text1"/>
                <w:sz w:val="16"/>
                <w:szCs w:val="16"/>
              </w:rPr>
              <w:t>(413)</w:t>
            </w:r>
          </w:p>
        </w:tc>
      </w:tr>
      <w:tr w:rsidR="00057E07" w:rsidRPr="00057E07" w14:paraId="04571CF1" w14:textId="77777777" w:rsidTr="00D05257">
        <w:tc>
          <w:tcPr>
            <w:tcW w:w="2880" w:type="dxa"/>
          </w:tcPr>
          <w:p w14:paraId="27D7F203" w14:textId="2443A58A" w:rsidR="00057E07" w:rsidRPr="00057E07" w:rsidRDefault="00057E07" w:rsidP="00057E07">
            <w:pPr>
              <w:tabs>
                <w:tab w:val="left" w:pos="132"/>
                <w:tab w:val="center" w:pos="8010"/>
              </w:tabs>
              <w:spacing w:line="320" w:lineRule="exact"/>
              <w:ind w:left="167" w:right="-50" w:hanging="180"/>
              <w:jc w:val="both"/>
              <w:rPr>
                <w:rFonts w:ascii="Arial" w:hAnsi="Arial" w:cs="Arial"/>
                <w:sz w:val="16"/>
                <w:szCs w:val="16"/>
              </w:rPr>
            </w:pPr>
            <w:r w:rsidRPr="00057E07">
              <w:rPr>
                <w:rFonts w:ascii="Arial" w:hAnsi="Arial" w:cs="Arial"/>
                <w:sz w:val="16"/>
                <w:szCs w:val="16"/>
              </w:rPr>
              <w:t>As at 31 December 2020</w:t>
            </w:r>
          </w:p>
        </w:tc>
        <w:tc>
          <w:tcPr>
            <w:tcW w:w="1552" w:type="dxa"/>
          </w:tcPr>
          <w:p w14:paraId="226C246C" w14:textId="67EB6EC0" w:rsidR="00057E07" w:rsidRPr="00057E07" w:rsidRDefault="00057E07" w:rsidP="002D44AB">
            <w:pPr>
              <w:pBdr>
                <w:bottom w:val="single" w:sz="4" w:space="1" w:color="auto"/>
              </w:pBdr>
              <w:tabs>
                <w:tab w:val="decimal" w:pos="1248"/>
              </w:tabs>
              <w:spacing w:line="320" w:lineRule="exact"/>
              <w:ind w:right="-50"/>
              <w:rPr>
                <w:rFonts w:ascii="Arial" w:hAnsi="Arial" w:cs="Arial"/>
                <w:color w:val="000000" w:themeColor="text1"/>
                <w:sz w:val="16"/>
                <w:szCs w:val="16"/>
              </w:rPr>
            </w:pPr>
            <w:r w:rsidRPr="00057E07">
              <w:rPr>
                <w:rFonts w:ascii="Arial" w:hAnsi="Arial" w:cs="Arial"/>
                <w:color w:val="000000" w:themeColor="text1"/>
                <w:sz w:val="16"/>
                <w:szCs w:val="16"/>
              </w:rPr>
              <w:t>4,642,741</w:t>
            </w:r>
          </w:p>
        </w:tc>
        <w:tc>
          <w:tcPr>
            <w:tcW w:w="1553" w:type="dxa"/>
          </w:tcPr>
          <w:p w14:paraId="29BE1A14" w14:textId="4E04B85B" w:rsidR="00057E07" w:rsidRPr="00057E07" w:rsidRDefault="00057E07" w:rsidP="002D44AB">
            <w:pPr>
              <w:pBdr>
                <w:bottom w:val="single" w:sz="4" w:space="1" w:color="auto"/>
              </w:pBdr>
              <w:tabs>
                <w:tab w:val="decimal" w:pos="1248"/>
              </w:tabs>
              <w:spacing w:line="320" w:lineRule="exact"/>
              <w:ind w:right="-50"/>
              <w:rPr>
                <w:rFonts w:ascii="Arial" w:hAnsi="Arial" w:cs="Arial"/>
                <w:color w:val="000000" w:themeColor="text1"/>
                <w:sz w:val="16"/>
                <w:szCs w:val="16"/>
              </w:rPr>
            </w:pPr>
            <w:r w:rsidRPr="00057E07">
              <w:rPr>
                <w:rFonts w:ascii="Arial" w:hAnsi="Arial" w:cs="Arial"/>
                <w:color w:val="000000" w:themeColor="text1"/>
                <w:sz w:val="16"/>
                <w:szCs w:val="16"/>
              </w:rPr>
              <w:t>1,468,149</w:t>
            </w:r>
          </w:p>
        </w:tc>
        <w:tc>
          <w:tcPr>
            <w:tcW w:w="1552" w:type="dxa"/>
          </w:tcPr>
          <w:p w14:paraId="7CFB38BE" w14:textId="26215786" w:rsidR="00057E07" w:rsidRPr="00057E07" w:rsidRDefault="00057E07" w:rsidP="002D44AB">
            <w:pPr>
              <w:pBdr>
                <w:bottom w:val="single" w:sz="4" w:space="1" w:color="auto"/>
              </w:pBdr>
              <w:tabs>
                <w:tab w:val="decimal" w:pos="1248"/>
              </w:tabs>
              <w:spacing w:line="320" w:lineRule="exact"/>
              <w:ind w:right="-50"/>
              <w:rPr>
                <w:rFonts w:ascii="Arial" w:hAnsi="Arial" w:cs="Arial"/>
                <w:color w:val="000000" w:themeColor="text1"/>
                <w:sz w:val="16"/>
                <w:szCs w:val="16"/>
              </w:rPr>
            </w:pPr>
            <w:r w:rsidRPr="00057E07">
              <w:rPr>
                <w:rFonts w:ascii="Arial" w:hAnsi="Arial" w:cs="Arial"/>
                <w:color w:val="000000" w:themeColor="text1"/>
                <w:sz w:val="16"/>
                <w:szCs w:val="16"/>
              </w:rPr>
              <w:t>20,652</w:t>
            </w:r>
          </w:p>
        </w:tc>
        <w:tc>
          <w:tcPr>
            <w:tcW w:w="1553" w:type="dxa"/>
          </w:tcPr>
          <w:p w14:paraId="4CBCDC2A" w14:textId="682768B3" w:rsidR="00057E07" w:rsidRPr="00057E07" w:rsidRDefault="00057E07" w:rsidP="002D44AB">
            <w:pPr>
              <w:pBdr>
                <w:bottom w:val="single" w:sz="4" w:space="1" w:color="auto"/>
              </w:pBdr>
              <w:tabs>
                <w:tab w:val="decimal" w:pos="1248"/>
              </w:tabs>
              <w:spacing w:line="320" w:lineRule="exact"/>
              <w:ind w:right="-50"/>
              <w:rPr>
                <w:rFonts w:ascii="Arial" w:hAnsi="Arial" w:cs="Arial"/>
                <w:color w:val="000000" w:themeColor="text1"/>
                <w:sz w:val="16"/>
                <w:szCs w:val="16"/>
              </w:rPr>
            </w:pPr>
            <w:r w:rsidRPr="00057E07">
              <w:rPr>
                <w:rFonts w:ascii="Arial" w:hAnsi="Arial" w:cs="Arial"/>
                <w:color w:val="000000" w:themeColor="text1"/>
                <w:sz w:val="16"/>
                <w:szCs w:val="16"/>
              </w:rPr>
              <w:t>6,131,542</w:t>
            </w:r>
          </w:p>
        </w:tc>
      </w:tr>
      <w:tr w:rsidR="00057E07" w:rsidRPr="00057E07" w14:paraId="1B039C18" w14:textId="77777777" w:rsidTr="00D05257">
        <w:tc>
          <w:tcPr>
            <w:tcW w:w="2880" w:type="dxa"/>
          </w:tcPr>
          <w:p w14:paraId="1CFDE953" w14:textId="77777777" w:rsidR="00057E07" w:rsidRPr="00057E07" w:rsidRDefault="00057E07" w:rsidP="00057E07">
            <w:pPr>
              <w:tabs>
                <w:tab w:val="center" w:pos="8010"/>
              </w:tabs>
              <w:spacing w:line="320" w:lineRule="exact"/>
              <w:ind w:left="167" w:right="-50" w:hanging="180"/>
              <w:jc w:val="both"/>
              <w:rPr>
                <w:rFonts w:ascii="Arial" w:hAnsi="Arial" w:cs="Arial"/>
                <w:b/>
                <w:bCs/>
                <w:sz w:val="16"/>
                <w:szCs w:val="16"/>
                <w:cs/>
              </w:rPr>
            </w:pPr>
            <w:r w:rsidRPr="00057E07">
              <w:rPr>
                <w:rFonts w:ascii="Arial" w:hAnsi="Arial" w:cs="Arial"/>
                <w:b/>
                <w:bCs/>
                <w:sz w:val="16"/>
                <w:szCs w:val="16"/>
              </w:rPr>
              <w:t xml:space="preserve">Accumulated </w:t>
            </w:r>
            <w:proofErr w:type="spellStart"/>
            <w:r w:rsidRPr="00057E07">
              <w:rPr>
                <w:rFonts w:ascii="Arial" w:hAnsi="Arial" w:cs="Arial"/>
                <w:b/>
                <w:bCs/>
                <w:sz w:val="16"/>
                <w:szCs w:val="16"/>
              </w:rPr>
              <w:t>amortisation</w:t>
            </w:r>
            <w:proofErr w:type="spellEnd"/>
          </w:p>
        </w:tc>
        <w:tc>
          <w:tcPr>
            <w:tcW w:w="1552" w:type="dxa"/>
          </w:tcPr>
          <w:p w14:paraId="53ECC93A" w14:textId="77777777" w:rsidR="00057E07" w:rsidRPr="00057E07" w:rsidRDefault="00057E07" w:rsidP="00057E07">
            <w:pPr>
              <w:tabs>
                <w:tab w:val="decimal" w:pos="1248"/>
              </w:tabs>
              <w:spacing w:line="320" w:lineRule="exact"/>
              <w:ind w:right="-50"/>
              <w:rPr>
                <w:rFonts w:ascii="Arial" w:hAnsi="Arial" w:cs="Arial"/>
                <w:color w:val="000000" w:themeColor="text1"/>
                <w:sz w:val="16"/>
                <w:szCs w:val="16"/>
              </w:rPr>
            </w:pPr>
          </w:p>
        </w:tc>
        <w:tc>
          <w:tcPr>
            <w:tcW w:w="1553" w:type="dxa"/>
          </w:tcPr>
          <w:p w14:paraId="3DF09920" w14:textId="77777777" w:rsidR="00057E07" w:rsidRPr="00057E07" w:rsidRDefault="00057E07" w:rsidP="00057E07">
            <w:pPr>
              <w:tabs>
                <w:tab w:val="decimal" w:pos="1248"/>
              </w:tabs>
              <w:spacing w:line="320" w:lineRule="exact"/>
              <w:ind w:right="-50"/>
              <w:rPr>
                <w:rFonts w:ascii="Arial" w:hAnsi="Arial" w:cs="Arial"/>
                <w:color w:val="000000" w:themeColor="text1"/>
                <w:sz w:val="16"/>
                <w:szCs w:val="16"/>
              </w:rPr>
            </w:pPr>
          </w:p>
        </w:tc>
        <w:tc>
          <w:tcPr>
            <w:tcW w:w="1552" w:type="dxa"/>
          </w:tcPr>
          <w:p w14:paraId="522F3F69" w14:textId="77777777" w:rsidR="00057E07" w:rsidRPr="00057E07" w:rsidRDefault="00057E07" w:rsidP="00057E07">
            <w:pPr>
              <w:tabs>
                <w:tab w:val="decimal" w:pos="1248"/>
              </w:tabs>
              <w:spacing w:line="320" w:lineRule="exact"/>
              <w:ind w:right="-50"/>
              <w:rPr>
                <w:rFonts w:ascii="Arial" w:hAnsi="Arial" w:cs="Arial"/>
                <w:color w:val="000000" w:themeColor="text1"/>
                <w:sz w:val="16"/>
                <w:szCs w:val="16"/>
              </w:rPr>
            </w:pPr>
          </w:p>
        </w:tc>
        <w:tc>
          <w:tcPr>
            <w:tcW w:w="1553" w:type="dxa"/>
          </w:tcPr>
          <w:p w14:paraId="79A0705D" w14:textId="77777777" w:rsidR="00057E07" w:rsidRPr="00057E07" w:rsidRDefault="00057E07" w:rsidP="00057E07">
            <w:pPr>
              <w:tabs>
                <w:tab w:val="decimal" w:pos="1248"/>
              </w:tabs>
              <w:spacing w:line="320" w:lineRule="exact"/>
              <w:ind w:right="-50"/>
              <w:rPr>
                <w:rFonts w:ascii="Arial" w:hAnsi="Arial" w:cs="Arial"/>
                <w:color w:val="000000" w:themeColor="text1"/>
                <w:sz w:val="16"/>
                <w:szCs w:val="16"/>
              </w:rPr>
            </w:pPr>
          </w:p>
        </w:tc>
      </w:tr>
      <w:tr w:rsidR="00057E07" w:rsidRPr="00057E07" w14:paraId="4A64133C" w14:textId="77777777" w:rsidTr="00D05257">
        <w:tc>
          <w:tcPr>
            <w:tcW w:w="2880" w:type="dxa"/>
          </w:tcPr>
          <w:p w14:paraId="74880561" w14:textId="523274C6" w:rsidR="00057E07" w:rsidRPr="00057E07" w:rsidRDefault="00057E07" w:rsidP="00057E07">
            <w:pPr>
              <w:tabs>
                <w:tab w:val="left" w:pos="132"/>
                <w:tab w:val="center" w:pos="8010"/>
              </w:tabs>
              <w:spacing w:line="320" w:lineRule="exact"/>
              <w:ind w:left="167" w:right="-50" w:hanging="180"/>
              <w:jc w:val="both"/>
              <w:rPr>
                <w:rFonts w:ascii="Arial" w:hAnsi="Arial" w:cs="Arial"/>
                <w:sz w:val="16"/>
                <w:szCs w:val="16"/>
                <w:cs/>
              </w:rPr>
            </w:pPr>
            <w:r w:rsidRPr="00057E07">
              <w:rPr>
                <w:rFonts w:ascii="Arial" w:hAnsi="Arial" w:cs="Arial"/>
                <w:sz w:val="16"/>
                <w:szCs w:val="16"/>
              </w:rPr>
              <w:t>As at 31 December 2019</w:t>
            </w:r>
          </w:p>
        </w:tc>
        <w:tc>
          <w:tcPr>
            <w:tcW w:w="1552" w:type="dxa"/>
          </w:tcPr>
          <w:p w14:paraId="21435114" w14:textId="4AE87DA2" w:rsidR="00057E07" w:rsidRPr="00057E07" w:rsidRDefault="00057E07" w:rsidP="00057E07">
            <w:pPr>
              <w:tabs>
                <w:tab w:val="decimal" w:pos="1248"/>
              </w:tabs>
              <w:spacing w:line="320" w:lineRule="exact"/>
              <w:ind w:right="-50"/>
              <w:rPr>
                <w:rFonts w:ascii="Arial" w:hAnsi="Arial" w:cs="Arial"/>
                <w:color w:val="000000" w:themeColor="text1"/>
                <w:sz w:val="16"/>
                <w:szCs w:val="16"/>
              </w:rPr>
            </w:pPr>
            <w:r w:rsidRPr="00057E07">
              <w:rPr>
                <w:rFonts w:ascii="Arial" w:hAnsi="Arial" w:cs="Arial"/>
                <w:color w:val="000000" w:themeColor="text1"/>
                <w:sz w:val="16"/>
                <w:szCs w:val="16"/>
              </w:rPr>
              <w:t>-</w:t>
            </w:r>
          </w:p>
        </w:tc>
        <w:tc>
          <w:tcPr>
            <w:tcW w:w="1553" w:type="dxa"/>
          </w:tcPr>
          <w:p w14:paraId="2E8A230A" w14:textId="54288B30" w:rsidR="00057E07" w:rsidRPr="00057E07" w:rsidRDefault="00057E07" w:rsidP="00057E07">
            <w:pPr>
              <w:tabs>
                <w:tab w:val="decimal" w:pos="1248"/>
              </w:tabs>
              <w:spacing w:line="320" w:lineRule="exact"/>
              <w:ind w:right="-50"/>
              <w:rPr>
                <w:rFonts w:ascii="Arial" w:hAnsi="Arial" w:cs="Arial"/>
                <w:color w:val="000000" w:themeColor="text1"/>
                <w:sz w:val="16"/>
                <w:szCs w:val="16"/>
              </w:rPr>
            </w:pPr>
            <w:r w:rsidRPr="00057E07">
              <w:rPr>
                <w:rFonts w:ascii="Arial" w:hAnsi="Arial" w:cs="Arial"/>
                <w:color w:val="000000" w:themeColor="text1"/>
                <w:sz w:val="16"/>
                <w:szCs w:val="16"/>
              </w:rPr>
              <w:t>-</w:t>
            </w:r>
          </w:p>
        </w:tc>
        <w:tc>
          <w:tcPr>
            <w:tcW w:w="1552" w:type="dxa"/>
          </w:tcPr>
          <w:p w14:paraId="046F0802" w14:textId="32709A63" w:rsidR="00057E07" w:rsidRPr="00057E07" w:rsidRDefault="00057E07" w:rsidP="00057E07">
            <w:pPr>
              <w:tabs>
                <w:tab w:val="decimal" w:pos="1248"/>
              </w:tabs>
              <w:spacing w:line="320" w:lineRule="exact"/>
              <w:ind w:right="-50"/>
              <w:rPr>
                <w:rFonts w:ascii="Arial" w:hAnsi="Arial" w:cs="Arial"/>
                <w:color w:val="000000" w:themeColor="text1"/>
                <w:sz w:val="16"/>
                <w:szCs w:val="16"/>
              </w:rPr>
            </w:pPr>
            <w:r w:rsidRPr="00057E07">
              <w:rPr>
                <w:rFonts w:ascii="Arial" w:hAnsi="Arial" w:cs="Arial"/>
                <w:color w:val="000000" w:themeColor="text1"/>
                <w:sz w:val="16"/>
                <w:szCs w:val="16"/>
              </w:rPr>
              <w:t>-</w:t>
            </w:r>
          </w:p>
        </w:tc>
        <w:tc>
          <w:tcPr>
            <w:tcW w:w="1553" w:type="dxa"/>
          </w:tcPr>
          <w:p w14:paraId="3292F23E" w14:textId="24DF9BA9" w:rsidR="00057E07" w:rsidRPr="00057E07" w:rsidRDefault="00057E07" w:rsidP="00057E07">
            <w:pPr>
              <w:tabs>
                <w:tab w:val="decimal" w:pos="1248"/>
              </w:tabs>
              <w:spacing w:line="320" w:lineRule="exact"/>
              <w:ind w:right="-50"/>
              <w:rPr>
                <w:rFonts w:ascii="Arial" w:hAnsi="Arial" w:cs="Arial"/>
                <w:color w:val="000000" w:themeColor="text1"/>
                <w:sz w:val="16"/>
                <w:szCs w:val="16"/>
              </w:rPr>
            </w:pPr>
            <w:r w:rsidRPr="00057E07">
              <w:rPr>
                <w:rFonts w:ascii="Arial" w:hAnsi="Arial" w:cs="Arial"/>
                <w:color w:val="000000" w:themeColor="text1"/>
                <w:sz w:val="16"/>
                <w:szCs w:val="16"/>
              </w:rPr>
              <w:t>-</w:t>
            </w:r>
          </w:p>
        </w:tc>
      </w:tr>
      <w:tr w:rsidR="00057E07" w:rsidRPr="00057E07" w14:paraId="2197EB05" w14:textId="77777777" w:rsidTr="00574657">
        <w:tc>
          <w:tcPr>
            <w:tcW w:w="2880" w:type="dxa"/>
          </w:tcPr>
          <w:p w14:paraId="60E0586D" w14:textId="77777777" w:rsidR="00057E07" w:rsidRPr="00057E07" w:rsidRDefault="00057E07" w:rsidP="00057E07">
            <w:pPr>
              <w:tabs>
                <w:tab w:val="left" w:pos="0"/>
                <w:tab w:val="center" w:pos="8010"/>
              </w:tabs>
              <w:spacing w:line="320" w:lineRule="exact"/>
              <w:ind w:left="167" w:right="-204" w:hanging="180"/>
              <w:rPr>
                <w:rFonts w:ascii="Arial" w:hAnsi="Arial" w:cs="Arial"/>
                <w:sz w:val="16"/>
                <w:szCs w:val="16"/>
                <w:cs/>
              </w:rPr>
            </w:pPr>
            <w:r w:rsidRPr="00057E07">
              <w:rPr>
                <w:rFonts w:ascii="Arial" w:hAnsi="Arial" w:cs="Arial"/>
                <w:sz w:val="16"/>
                <w:szCs w:val="16"/>
              </w:rPr>
              <w:t>Transfer from property, buildings and equipment</w:t>
            </w:r>
          </w:p>
        </w:tc>
        <w:tc>
          <w:tcPr>
            <w:tcW w:w="1552" w:type="dxa"/>
            <w:vAlign w:val="bottom"/>
          </w:tcPr>
          <w:p w14:paraId="19AD2DE2" w14:textId="3163781D" w:rsidR="00057E07" w:rsidRPr="00057E07" w:rsidRDefault="00057E07" w:rsidP="00574657">
            <w:pPr>
              <w:tabs>
                <w:tab w:val="decimal" w:pos="1248"/>
              </w:tabs>
              <w:spacing w:line="320" w:lineRule="exact"/>
              <w:ind w:right="-50"/>
              <w:rPr>
                <w:rFonts w:ascii="Arial" w:hAnsi="Arial" w:cs="Arial"/>
                <w:color w:val="000000" w:themeColor="text1"/>
                <w:sz w:val="16"/>
                <w:szCs w:val="16"/>
              </w:rPr>
            </w:pPr>
            <w:r w:rsidRPr="00057E07">
              <w:rPr>
                <w:rFonts w:ascii="Arial" w:hAnsi="Arial" w:cs="Arial"/>
                <w:color w:val="000000" w:themeColor="text1"/>
                <w:sz w:val="16"/>
                <w:szCs w:val="16"/>
              </w:rPr>
              <w:t>-</w:t>
            </w:r>
          </w:p>
        </w:tc>
        <w:tc>
          <w:tcPr>
            <w:tcW w:w="1553" w:type="dxa"/>
            <w:vAlign w:val="bottom"/>
          </w:tcPr>
          <w:p w14:paraId="23C5FA3D" w14:textId="5003C295" w:rsidR="00057E07" w:rsidRPr="00057E07" w:rsidRDefault="00057E07" w:rsidP="00574657">
            <w:pPr>
              <w:tabs>
                <w:tab w:val="decimal" w:pos="1248"/>
              </w:tabs>
              <w:spacing w:line="320" w:lineRule="exact"/>
              <w:ind w:right="-50"/>
              <w:rPr>
                <w:rFonts w:ascii="Arial" w:hAnsi="Arial" w:cs="Arial"/>
                <w:color w:val="000000" w:themeColor="text1"/>
                <w:sz w:val="16"/>
                <w:szCs w:val="16"/>
              </w:rPr>
            </w:pPr>
            <w:r w:rsidRPr="00057E07">
              <w:rPr>
                <w:rFonts w:ascii="Arial" w:hAnsi="Arial" w:cs="Arial"/>
                <w:color w:val="000000" w:themeColor="text1"/>
                <w:sz w:val="16"/>
                <w:szCs w:val="16"/>
              </w:rPr>
              <w:t>-</w:t>
            </w:r>
          </w:p>
        </w:tc>
        <w:tc>
          <w:tcPr>
            <w:tcW w:w="1552" w:type="dxa"/>
            <w:vAlign w:val="bottom"/>
          </w:tcPr>
          <w:p w14:paraId="7D1DC668" w14:textId="3B4CA3FF" w:rsidR="00057E07" w:rsidRPr="00057E07" w:rsidRDefault="00057E07" w:rsidP="00574657">
            <w:pPr>
              <w:tabs>
                <w:tab w:val="decimal" w:pos="1248"/>
              </w:tabs>
              <w:spacing w:line="320" w:lineRule="exact"/>
              <w:ind w:right="-50"/>
              <w:rPr>
                <w:rFonts w:ascii="Arial" w:hAnsi="Arial" w:cs="Arial"/>
                <w:color w:val="000000" w:themeColor="text1"/>
                <w:sz w:val="16"/>
                <w:szCs w:val="16"/>
              </w:rPr>
            </w:pPr>
            <w:r w:rsidRPr="00057E07">
              <w:rPr>
                <w:rFonts w:ascii="Arial" w:hAnsi="Arial" w:cs="Arial"/>
                <w:color w:val="000000" w:themeColor="text1"/>
                <w:sz w:val="16"/>
                <w:szCs w:val="16"/>
              </w:rPr>
              <w:t>4,380</w:t>
            </w:r>
          </w:p>
        </w:tc>
        <w:tc>
          <w:tcPr>
            <w:tcW w:w="1553" w:type="dxa"/>
            <w:vAlign w:val="bottom"/>
          </w:tcPr>
          <w:p w14:paraId="7A517239" w14:textId="063C4DA0" w:rsidR="00057E07" w:rsidRPr="00057E07" w:rsidRDefault="00057E07" w:rsidP="00574657">
            <w:pPr>
              <w:tabs>
                <w:tab w:val="decimal" w:pos="1248"/>
              </w:tabs>
              <w:spacing w:line="320" w:lineRule="exact"/>
              <w:ind w:right="-50"/>
              <w:rPr>
                <w:rFonts w:ascii="Arial" w:hAnsi="Arial" w:cs="Arial"/>
                <w:color w:val="000000" w:themeColor="text1"/>
                <w:sz w:val="16"/>
                <w:szCs w:val="16"/>
              </w:rPr>
            </w:pPr>
            <w:r w:rsidRPr="00057E07">
              <w:rPr>
                <w:rFonts w:ascii="Arial" w:hAnsi="Arial" w:cs="Arial"/>
                <w:color w:val="000000" w:themeColor="text1"/>
                <w:sz w:val="16"/>
                <w:szCs w:val="16"/>
              </w:rPr>
              <w:t>4,380</w:t>
            </w:r>
          </w:p>
        </w:tc>
      </w:tr>
      <w:tr w:rsidR="00057E07" w:rsidRPr="00057E07" w14:paraId="60FAD426" w14:textId="77777777" w:rsidTr="00D05257">
        <w:tc>
          <w:tcPr>
            <w:tcW w:w="2880" w:type="dxa"/>
          </w:tcPr>
          <w:p w14:paraId="5F0AA4F4" w14:textId="3453F7F2" w:rsidR="00057E07" w:rsidRPr="00057E07" w:rsidRDefault="00057E07" w:rsidP="00057E07">
            <w:pPr>
              <w:tabs>
                <w:tab w:val="left" w:pos="0"/>
                <w:tab w:val="center" w:pos="8010"/>
              </w:tabs>
              <w:spacing w:line="320" w:lineRule="exact"/>
              <w:ind w:left="167" w:right="-204" w:hanging="180"/>
              <w:rPr>
                <w:rFonts w:ascii="Arial" w:hAnsi="Arial" w:cs="Arial"/>
                <w:sz w:val="16"/>
                <w:szCs w:val="16"/>
              </w:rPr>
            </w:pPr>
            <w:r w:rsidRPr="00057E07">
              <w:rPr>
                <w:rFonts w:ascii="Arial" w:hAnsi="Arial" w:cs="Arial"/>
                <w:sz w:val="16"/>
                <w:szCs w:val="16"/>
              </w:rPr>
              <w:t>Transfer from leasehold rights</w:t>
            </w:r>
          </w:p>
        </w:tc>
        <w:tc>
          <w:tcPr>
            <w:tcW w:w="1552" w:type="dxa"/>
          </w:tcPr>
          <w:p w14:paraId="366710C3" w14:textId="527A9A63" w:rsidR="00057E07" w:rsidRPr="00057E07" w:rsidRDefault="00057E07" w:rsidP="002D44AB">
            <w:pPr>
              <w:pBdr>
                <w:bottom w:val="single" w:sz="4" w:space="1" w:color="auto"/>
              </w:pBdr>
              <w:tabs>
                <w:tab w:val="decimal" w:pos="1248"/>
              </w:tabs>
              <w:spacing w:line="320" w:lineRule="exact"/>
              <w:ind w:right="-50"/>
              <w:rPr>
                <w:rFonts w:ascii="Arial" w:hAnsi="Arial" w:cs="Arial"/>
                <w:color w:val="000000" w:themeColor="text1"/>
                <w:sz w:val="16"/>
                <w:szCs w:val="16"/>
              </w:rPr>
            </w:pPr>
            <w:r w:rsidRPr="00057E07">
              <w:rPr>
                <w:rFonts w:ascii="Arial" w:hAnsi="Arial" w:cs="Arial"/>
                <w:color w:val="000000" w:themeColor="text1"/>
                <w:sz w:val="16"/>
                <w:szCs w:val="16"/>
              </w:rPr>
              <w:t>668,190</w:t>
            </w:r>
          </w:p>
        </w:tc>
        <w:tc>
          <w:tcPr>
            <w:tcW w:w="1553" w:type="dxa"/>
          </w:tcPr>
          <w:p w14:paraId="2AFAE6CD" w14:textId="4481A8B3" w:rsidR="00057E07" w:rsidRPr="00057E07" w:rsidRDefault="00057E07" w:rsidP="002D44AB">
            <w:pPr>
              <w:pBdr>
                <w:bottom w:val="single" w:sz="4" w:space="1" w:color="auto"/>
              </w:pBdr>
              <w:tabs>
                <w:tab w:val="decimal" w:pos="1248"/>
              </w:tabs>
              <w:spacing w:line="320" w:lineRule="exact"/>
              <w:ind w:right="-50"/>
              <w:rPr>
                <w:rFonts w:ascii="Arial" w:hAnsi="Arial" w:cs="Arial"/>
                <w:color w:val="000000" w:themeColor="text1"/>
                <w:sz w:val="16"/>
                <w:szCs w:val="16"/>
              </w:rPr>
            </w:pPr>
            <w:r w:rsidRPr="00057E07">
              <w:rPr>
                <w:rFonts w:ascii="Arial" w:hAnsi="Arial" w:cs="Arial"/>
                <w:color w:val="000000" w:themeColor="text1"/>
                <w:sz w:val="16"/>
                <w:szCs w:val="16"/>
              </w:rPr>
              <w:t>-</w:t>
            </w:r>
          </w:p>
        </w:tc>
        <w:tc>
          <w:tcPr>
            <w:tcW w:w="1552" w:type="dxa"/>
          </w:tcPr>
          <w:p w14:paraId="767517C4" w14:textId="3D31A19C" w:rsidR="00057E07" w:rsidRPr="00057E07" w:rsidRDefault="00057E07" w:rsidP="002D44AB">
            <w:pPr>
              <w:pBdr>
                <w:bottom w:val="single" w:sz="4" w:space="1" w:color="auto"/>
              </w:pBdr>
              <w:tabs>
                <w:tab w:val="decimal" w:pos="1248"/>
              </w:tabs>
              <w:spacing w:line="320" w:lineRule="exact"/>
              <w:ind w:right="-50"/>
              <w:rPr>
                <w:rFonts w:ascii="Arial" w:hAnsi="Arial" w:cs="Arial"/>
                <w:color w:val="000000" w:themeColor="text1"/>
                <w:sz w:val="16"/>
                <w:szCs w:val="16"/>
              </w:rPr>
            </w:pPr>
            <w:r w:rsidRPr="00057E07">
              <w:rPr>
                <w:rFonts w:ascii="Arial" w:hAnsi="Arial" w:cs="Arial"/>
                <w:color w:val="000000" w:themeColor="text1"/>
                <w:sz w:val="16"/>
                <w:szCs w:val="16"/>
              </w:rPr>
              <w:t>-</w:t>
            </w:r>
          </w:p>
        </w:tc>
        <w:tc>
          <w:tcPr>
            <w:tcW w:w="1553" w:type="dxa"/>
          </w:tcPr>
          <w:p w14:paraId="051DBD7B" w14:textId="3411BB8F" w:rsidR="00057E07" w:rsidRPr="00057E07" w:rsidRDefault="00057E07" w:rsidP="002D44AB">
            <w:pPr>
              <w:pBdr>
                <w:bottom w:val="single" w:sz="4" w:space="1" w:color="auto"/>
              </w:pBdr>
              <w:tabs>
                <w:tab w:val="decimal" w:pos="1248"/>
              </w:tabs>
              <w:spacing w:line="320" w:lineRule="exact"/>
              <w:ind w:right="-50"/>
              <w:rPr>
                <w:rFonts w:ascii="Arial" w:hAnsi="Arial" w:cs="Arial"/>
                <w:color w:val="000000" w:themeColor="text1"/>
                <w:sz w:val="16"/>
                <w:szCs w:val="16"/>
              </w:rPr>
            </w:pPr>
            <w:r w:rsidRPr="00057E07">
              <w:rPr>
                <w:rFonts w:ascii="Arial" w:hAnsi="Arial" w:cs="Arial"/>
                <w:color w:val="000000" w:themeColor="text1"/>
                <w:sz w:val="16"/>
                <w:szCs w:val="16"/>
              </w:rPr>
              <w:t>668,190</w:t>
            </w:r>
          </w:p>
        </w:tc>
      </w:tr>
      <w:tr w:rsidR="00057E07" w:rsidRPr="00057E07" w14:paraId="25677185" w14:textId="77777777" w:rsidTr="00D05257">
        <w:tc>
          <w:tcPr>
            <w:tcW w:w="2880" w:type="dxa"/>
          </w:tcPr>
          <w:p w14:paraId="5C1FF176" w14:textId="74B6C15E" w:rsidR="00057E07" w:rsidRPr="00057E07" w:rsidRDefault="00057E07" w:rsidP="00057E07">
            <w:pPr>
              <w:tabs>
                <w:tab w:val="left" w:pos="132"/>
                <w:tab w:val="center" w:pos="8010"/>
              </w:tabs>
              <w:spacing w:line="320" w:lineRule="exact"/>
              <w:ind w:left="167" w:right="-50" w:hanging="180"/>
              <w:jc w:val="both"/>
              <w:rPr>
                <w:rFonts w:ascii="Arial" w:hAnsi="Arial" w:cs="Arial"/>
                <w:sz w:val="16"/>
                <w:szCs w:val="16"/>
              </w:rPr>
            </w:pPr>
            <w:r w:rsidRPr="00057E07">
              <w:rPr>
                <w:rFonts w:ascii="Arial" w:hAnsi="Arial" w:cs="Arial"/>
                <w:sz w:val="16"/>
                <w:szCs w:val="16"/>
              </w:rPr>
              <w:t>As at 1 January 2020</w:t>
            </w:r>
          </w:p>
        </w:tc>
        <w:tc>
          <w:tcPr>
            <w:tcW w:w="1552" w:type="dxa"/>
          </w:tcPr>
          <w:p w14:paraId="507F231E" w14:textId="27552748" w:rsidR="00057E07" w:rsidRPr="00057E07" w:rsidRDefault="00057E07" w:rsidP="00057E07">
            <w:pPr>
              <w:tabs>
                <w:tab w:val="decimal" w:pos="1248"/>
              </w:tabs>
              <w:spacing w:line="320" w:lineRule="exact"/>
              <w:ind w:right="-50"/>
              <w:rPr>
                <w:rFonts w:ascii="Arial" w:hAnsi="Arial" w:cs="Arial"/>
                <w:color w:val="000000" w:themeColor="text1"/>
                <w:sz w:val="16"/>
                <w:szCs w:val="16"/>
              </w:rPr>
            </w:pPr>
            <w:r w:rsidRPr="00057E07">
              <w:rPr>
                <w:rFonts w:ascii="Arial" w:hAnsi="Arial" w:cs="Arial"/>
                <w:color w:val="000000" w:themeColor="text1"/>
                <w:sz w:val="16"/>
                <w:szCs w:val="16"/>
              </w:rPr>
              <w:t>668,190</w:t>
            </w:r>
          </w:p>
        </w:tc>
        <w:tc>
          <w:tcPr>
            <w:tcW w:w="1553" w:type="dxa"/>
          </w:tcPr>
          <w:p w14:paraId="38731B47" w14:textId="08D0AFD4" w:rsidR="00057E07" w:rsidRPr="00057E07" w:rsidRDefault="00057E07" w:rsidP="00057E07">
            <w:pPr>
              <w:tabs>
                <w:tab w:val="decimal" w:pos="1248"/>
              </w:tabs>
              <w:spacing w:line="320" w:lineRule="exact"/>
              <w:ind w:right="-50"/>
              <w:rPr>
                <w:rFonts w:ascii="Arial" w:hAnsi="Arial" w:cs="Arial"/>
                <w:color w:val="000000" w:themeColor="text1"/>
                <w:sz w:val="16"/>
                <w:szCs w:val="16"/>
              </w:rPr>
            </w:pPr>
            <w:r w:rsidRPr="00057E07">
              <w:rPr>
                <w:rFonts w:ascii="Arial" w:hAnsi="Arial" w:cs="Arial"/>
                <w:color w:val="000000" w:themeColor="text1"/>
                <w:sz w:val="16"/>
                <w:szCs w:val="16"/>
              </w:rPr>
              <w:t>-</w:t>
            </w:r>
          </w:p>
        </w:tc>
        <w:tc>
          <w:tcPr>
            <w:tcW w:w="1552" w:type="dxa"/>
          </w:tcPr>
          <w:p w14:paraId="32EA436B" w14:textId="48F6141C" w:rsidR="00057E07" w:rsidRPr="00057E07" w:rsidRDefault="00057E07" w:rsidP="00057E07">
            <w:pPr>
              <w:tabs>
                <w:tab w:val="decimal" w:pos="1248"/>
              </w:tabs>
              <w:spacing w:line="320" w:lineRule="exact"/>
              <w:ind w:right="-50"/>
              <w:rPr>
                <w:rFonts w:ascii="Arial" w:hAnsi="Arial" w:cs="Arial"/>
                <w:color w:val="000000" w:themeColor="text1"/>
                <w:sz w:val="16"/>
                <w:szCs w:val="16"/>
              </w:rPr>
            </w:pPr>
            <w:r w:rsidRPr="00057E07">
              <w:rPr>
                <w:rFonts w:ascii="Arial" w:hAnsi="Arial" w:cs="Arial"/>
                <w:color w:val="000000" w:themeColor="text1"/>
                <w:sz w:val="16"/>
                <w:szCs w:val="16"/>
              </w:rPr>
              <w:t>4,380</w:t>
            </w:r>
          </w:p>
        </w:tc>
        <w:tc>
          <w:tcPr>
            <w:tcW w:w="1553" w:type="dxa"/>
          </w:tcPr>
          <w:p w14:paraId="6029246E" w14:textId="236E4393" w:rsidR="00057E07" w:rsidRPr="00057E07" w:rsidRDefault="00057E07" w:rsidP="00057E07">
            <w:pPr>
              <w:tabs>
                <w:tab w:val="decimal" w:pos="1248"/>
              </w:tabs>
              <w:spacing w:line="320" w:lineRule="exact"/>
              <w:ind w:right="-50"/>
              <w:rPr>
                <w:rFonts w:ascii="Arial" w:hAnsi="Arial" w:cs="Arial"/>
                <w:color w:val="000000" w:themeColor="text1"/>
                <w:sz w:val="16"/>
                <w:szCs w:val="16"/>
              </w:rPr>
            </w:pPr>
            <w:r w:rsidRPr="00057E07">
              <w:rPr>
                <w:rFonts w:ascii="Arial" w:hAnsi="Arial" w:cs="Arial"/>
                <w:color w:val="000000" w:themeColor="text1"/>
                <w:sz w:val="16"/>
                <w:szCs w:val="16"/>
              </w:rPr>
              <w:t>672,570</w:t>
            </w:r>
          </w:p>
        </w:tc>
      </w:tr>
      <w:tr w:rsidR="00057E07" w:rsidRPr="00057E07" w14:paraId="31C2FCEB" w14:textId="77777777" w:rsidTr="00D05257">
        <w:tc>
          <w:tcPr>
            <w:tcW w:w="2880" w:type="dxa"/>
          </w:tcPr>
          <w:p w14:paraId="0C7AC1D4" w14:textId="77777777" w:rsidR="00057E07" w:rsidRPr="00057E07" w:rsidRDefault="00057E07" w:rsidP="00057E07">
            <w:pPr>
              <w:tabs>
                <w:tab w:val="left" w:pos="132"/>
                <w:tab w:val="center" w:pos="8010"/>
              </w:tabs>
              <w:spacing w:line="320" w:lineRule="exact"/>
              <w:ind w:left="167" w:right="-50" w:hanging="180"/>
              <w:jc w:val="both"/>
              <w:rPr>
                <w:rFonts w:ascii="Arial" w:hAnsi="Arial" w:cs="Arial"/>
                <w:sz w:val="16"/>
                <w:szCs w:val="16"/>
              </w:rPr>
            </w:pPr>
            <w:proofErr w:type="spellStart"/>
            <w:r w:rsidRPr="00057E07">
              <w:rPr>
                <w:rFonts w:ascii="Arial" w:hAnsi="Arial" w:cs="Arial"/>
                <w:sz w:val="16"/>
                <w:szCs w:val="16"/>
              </w:rPr>
              <w:t>Amortisation</w:t>
            </w:r>
            <w:proofErr w:type="spellEnd"/>
            <w:r w:rsidRPr="00057E07">
              <w:rPr>
                <w:rFonts w:ascii="Arial" w:hAnsi="Arial" w:cs="Arial"/>
                <w:sz w:val="16"/>
                <w:szCs w:val="16"/>
              </w:rPr>
              <w:t xml:space="preserve"> for the year</w:t>
            </w:r>
          </w:p>
        </w:tc>
        <w:tc>
          <w:tcPr>
            <w:tcW w:w="1552" w:type="dxa"/>
          </w:tcPr>
          <w:p w14:paraId="5C6A9291" w14:textId="58232A3B" w:rsidR="00057E07" w:rsidRPr="00057E07" w:rsidRDefault="00057E07" w:rsidP="00057E07">
            <w:pPr>
              <w:tabs>
                <w:tab w:val="decimal" w:pos="1248"/>
              </w:tabs>
              <w:spacing w:line="320" w:lineRule="exact"/>
              <w:ind w:right="-50"/>
              <w:rPr>
                <w:rFonts w:ascii="Arial" w:hAnsi="Arial" w:cs="Arial"/>
                <w:color w:val="000000" w:themeColor="text1"/>
                <w:sz w:val="16"/>
                <w:szCs w:val="16"/>
              </w:rPr>
            </w:pPr>
            <w:r w:rsidRPr="00057E07">
              <w:rPr>
                <w:rFonts w:ascii="Arial" w:hAnsi="Arial" w:cs="Arial"/>
                <w:color w:val="000000" w:themeColor="text1"/>
                <w:sz w:val="16"/>
                <w:szCs w:val="16"/>
              </w:rPr>
              <w:t>169,371</w:t>
            </w:r>
          </w:p>
        </w:tc>
        <w:tc>
          <w:tcPr>
            <w:tcW w:w="1553" w:type="dxa"/>
          </w:tcPr>
          <w:p w14:paraId="7F85B97C" w14:textId="5817EC61" w:rsidR="00057E07" w:rsidRPr="00057E07" w:rsidRDefault="00057E07" w:rsidP="00057E07">
            <w:pPr>
              <w:tabs>
                <w:tab w:val="decimal" w:pos="1248"/>
              </w:tabs>
              <w:spacing w:line="320" w:lineRule="exact"/>
              <w:ind w:right="-50"/>
              <w:rPr>
                <w:rFonts w:ascii="Arial" w:hAnsi="Arial" w:cs="Arial"/>
                <w:color w:val="000000" w:themeColor="text1"/>
                <w:sz w:val="16"/>
                <w:szCs w:val="16"/>
              </w:rPr>
            </w:pPr>
            <w:r w:rsidRPr="00057E07">
              <w:rPr>
                <w:rFonts w:ascii="Arial" w:hAnsi="Arial" w:cs="Arial"/>
                <w:color w:val="000000" w:themeColor="text1"/>
                <w:sz w:val="16"/>
                <w:szCs w:val="16"/>
              </w:rPr>
              <w:t>138,504</w:t>
            </w:r>
          </w:p>
        </w:tc>
        <w:tc>
          <w:tcPr>
            <w:tcW w:w="1552" w:type="dxa"/>
          </w:tcPr>
          <w:p w14:paraId="4829D111" w14:textId="28D42200" w:rsidR="00057E07" w:rsidRPr="00057E07" w:rsidRDefault="00057E07" w:rsidP="00057E07">
            <w:pPr>
              <w:tabs>
                <w:tab w:val="decimal" w:pos="1248"/>
              </w:tabs>
              <w:spacing w:line="320" w:lineRule="exact"/>
              <w:ind w:right="-50"/>
              <w:rPr>
                <w:rFonts w:ascii="Arial" w:hAnsi="Arial" w:cs="Arial"/>
                <w:color w:val="000000" w:themeColor="text1"/>
                <w:sz w:val="16"/>
                <w:szCs w:val="16"/>
              </w:rPr>
            </w:pPr>
            <w:r w:rsidRPr="00057E07">
              <w:rPr>
                <w:rFonts w:ascii="Arial" w:hAnsi="Arial" w:cs="Arial"/>
                <w:color w:val="000000" w:themeColor="text1"/>
                <w:sz w:val="16"/>
                <w:szCs w:val="16"/>
              </w:rPr>
              <w:t>3,675</w:t>
            </w:r>
          </w:p>
        </w:tc>
        <w:tc>
          <w:tcPr>
            <w:tcW w:w="1553" w:type="dxa"/>
          </w:tcPr>
          <w:p w14:paraId="07465F4F" w14:textId="6D292EE4" w:rsidR="00057E07" w:rsidRPr="00057E07" w:rsidRDefault="00057E07" w:rsidP="00057E07">
            <w:pPr>
              <w:tabs>
                <w:tab w:val="decimal" w:pos="1248"/>
              </w:tabs>
              <w:spacing w:line="320" w:lineRule="exact"/>
              <w:ind w:right="-50"/>
              <w:rPr>
                <w:rFonts w:ascii="Arial" w:hAnsi="Arial" w:cs="Arial"/>
                <w:color w:val="000000" w:themeColor="text1"/>
                <w:sz w:val="16"/>
                <w:szCs w:val="16"/>
              </w:rPr>
            </w:pPr>
            <w:r w:rsidRPr="00057E07">
              <w:rPr>
                <w:rFonts w:ascii="Arial" w:hAnsi="Arial" w:cs="Arial"/>
                <w:color w:val="000000" w:themeColor="text1"/>
                <w:sz w:val="16"/>
                <w:szCs w:val="16"/>
              </w:rPr>
              <w:t>311,550</w:t>
            </w:r>
          </w:p>
        </w:tc>
      </w:tr>
      <w:tr w:rsidR="00057E07" w:rsidRPr="00057E07" w14:paraId="05C93DC0" w14:textId="77777777" w:rsidTr="00C25583">
        <w:tc>
          <w:tcPr>
            <w:tcW w:w="2880" w:type="dxa"/>
          </w:tcPr>
          <w:p w14:paraId="1631D830" w14:textId="6FD05B54" w:rsidR="00057E07" w:rsidRPr="00057E07" w:rsidRDefault="00057E07" w:rsidP="00057E07">
            <w:pPr>
              <w:tabs>
                <w:tab w:val="center" w:pos="8010"/>
              </w:tabs>
              <w:spacing w:line="320" w:lineRule="exact"/>
              <w:ind w:left="167" w:right="-50" w:hanging="167"/>
              <w:rPr>
                <w:rFonts w:ascii="Arial" w:hAnsi="Arial" w:cs="Arial"/>
                <w:sz w:val="16"/>
                <w:szCs w:val="16"/>
              </w:rPr>
            </w:pPr>
            <w:r w:rsidRPr="00057E07">
              <w:rPr>
                <w:rFonts w:ascii="Arial" w:hAnsi="Arial" w:cs="Arial"/>
                <w:sz w:val="16"/>
                <w:szCs w:val="16"/>
              </w:rPr>
              <w:t xml:space="preserve">Transfer </w:t>
            </w:r>
            <w:r w:rsidR="002D44AB">
              <w:rPr>
                <w:rFonts w:ascii="Arial" w:hAnsi="Arial" w:cs="Arial"/>
                <w:sz w:val="16"/>
                <w:szCs w:val="16"/>
              </w:rPr>
              <w:t>to</w:t>
            </w:r>
            <w:r w:rsidRPr="00057E07">
              <w:rPr>
                <w:rFonts w:ascii="Arial" w:hAnsi="Arial" w:cs="Arial"/>
                <w:sz w:val="16"/>
                <w:szCs w:val="16"/>
              </w:rPr>
              <w:t xml:space="preserve"> property, buildings and </w:t>
            </w:r>
          </w:p>
          <w:p w14:paraId="06D7788C" w14:textId="113F7139" w:rsidR="00057E07" w:rsidRPr="00057E07" w:rsidRDefault="00057E07" w:rsidP="00057E07">
            <w:pPr>
              <w:tabs>
                <w:tab w:val="left" w:pos="132"/>
                <w:tab w:val="center" w:pos="8010"/>
              </w:tabs>
              <w:spacing w:line="320" w:lineRule="exact"/>
              <w:ind w:left="167" w:right="-50" w:hanging="180"/>
              <w:jc w:val="both"/>
              <w:rPr>
                <w:rFonts w:ascii="Arial" w:hAnsi="Arial" w:cs="Arial"/>
                <w:sz w:val="16"/>
                <w:szCs w:val="16"/>
              </w:rPr>
            </w:pPr>
            <w:r w:rsidRPr="00057E07">
              <w:rPr>
                <w:rFonts w:ascii="Arial" w:hAnsi="Arial" w:cs="Arial"/>
                <w:sz w:val="16"/>
                <w:szCs w:val="16"/>
              </w:rPr>
              <w:t xml:space="preserve">    equipment</w:t>
            </w:r>
          </w:p>
        </w:tc>
        <w:tc>
          <w:tcPr>
            <w:tcW w:w="1552" w:type="dxa"/>
            <w:vAlign w:val="bottom"/>
          </w:tcPr>
          <w:p w14:paraId="1338565F" w14:textId="68B5AEE6" w:rsidR="00057E07" w:rsidRPr="00057E07" w:rsidRDefault="00057E07" w:rsidP="00C25583">
            <w:pPr>
              <w:tabs>
                <w:tab w:val="decimal" w:pos="1248"/>
              </w:tabs>
              <w:spacing w:line="320" w:lineRule="exact"/>
              <w:ind w:right="-50"/>
              <w:rPr>
                <w:rFonts w:ascii="Arial" w:hAnsi="Arial" w:cs="Arial"/>
                <w:color w:val="000000" w:themeColor="text1"/>
                <w:sz w:val="16"/>
                <w:szCs w:val="16"/>
              </w:rPr>
            </w:pPr>
            <w:r w:rsidRPr="00057E07">
              <w:rPr>
                <w:rFonts w:ascii="Arial" w:hAnsi="Arial" w:cs="Arial"/>
                <w:color w:val="000000" w:themeColor="text1"/>
                <w:sz w:val="16"/>
                <w:szCs w:val="16"/>
              </w:rPr>
              <w:t>-</w:t>
            </w:r>
          </w:p>
        </w:tc>
        <w:tc>
          <w:tcPr>
            <w:tcW w:w="1553" w:type="dxa"/>
            <w:vAlign w:val="bottom"/>
          </w:tcPr>
          <w:p w14:paraId="7356473C" w14:textId="2BBB9BDF" w:rsidR="00057E07" w:rsidRPr="00057E07" w:rsidRDefault="00057E07" w:rsidP="00C25583">
            <w:pPr>
              <w:tabs>
                <w:tab w:val="decimal" w:pos="1248"/>
              </w:tabs>
              <w:spacing w:line="320" w:lineRule="exact"/>
              <w:ind w:right="-50"/>
              <w:rPr>
                <w:rFonts w:ascii="Arial" w:hAnsi="Arial" w:cs="Arial"/>
                <w:color w:val="000000" w:themeColor="text1"/>
                <w:sz w:val="16"/>
                <w:szCs w:val="16"/>
              </w:rPr>
            </w:pPr>
            <w:r w:rsidRPr="00057E07">
              <w:rPr>
                <w:rFonts w:ascii="Arial" w:hAnsi="Arial" w:cs="Arial"/>
                <w:color w:val="000000" w:themeColor="text1"/>
                <w:sz w:val="16"/>
                <w:szCs w:val="16"/>
              </w:rPr>
              <w:t>-</w:t>
            </w:r>
          </w:p>
        </w:tc>
        <w:tc>
          <w:tcPr>
            <w:tcW w:w="1552" w:type="dxa"/>
            <w:vAlign w:val="bottom"/>
          </w:tcPr>
          <w:p w14:paraId="4FF7C900" w14:textId="56513E0C" w:rsidR="00057E07" w:rsidRPr="00057E07" w:rsidRDefault="00057E07" w:rsidP="00C25583">
            <w:pPr>
              <w:tabs>
                <w:tab w:val="decimal" w:pos="1248"/>
              </w:tabs>
              <w:spacing w:line="320" w:lineRule="exact"/>
              <w:ind w:right="-50"/>
              <w:rPr>
                <w:rFonts w:ascii="Arial" w:hAnsi="Arial" w:cs="Arial"/>
                <w:color w:val="000000" w:themeColor="text1"/>
                <w:sz w:val="16"/>
                <w:szCs w:val="16"/>
              </w:rPr>
            </w:pPr>
            <w:r w:rsidRPr="00057E07">
              <w:rPr>
                <w:rFonts w:ascii="Arial" w:hAnsi="Arial" w:cs="Arial"/>
                <w:color w:val="000000" w:themeColor="text1"/>
                <w:sz w:val="16"/>
                <w:szCs w:val="16"/>
              </w:rPr>
              <w:t>(172)</w:t>
            </w:r>
          </w:p>
        </w:tc>
        <w:tc>
          <w:tcPr>
            <w:tcW w:w="1553" w:type="dxa"/>
            <w:vAlign w:val="bottom"/>
          </w:tcPr>
          <w:p w14:paraId="6FE6D6BF" w14:textId="1F7D87FC" w:rsidR="00057E07" w:rsidRPr="00057E07" w:rsidRDefault="00057E07" w:rsidP="00C25583">
            <w:pPr>
              <w:tabs>
                <w:tab w:val="decimal" w:pos="1248"/>
              </w:tabs>
              <w:spacing w:line="320" w:lineRule="exact"/>
              <w:ind w:right="-50"/>
              <w:rPr>
                <w:rFonts w:ascii="Arial" w:hAnsi="Arial" w:cs="Arial"/>
                <w:color w:val="000000" w:themeColor="text1"/>
                <w:sz w:val="16"/>
                <w:szCs w:val="16"/>
              </w:rPr>
            </w:pPr>
            <w:r w:rsidRPr="00057E07">
              <w:rPr>
                <w:rFonts w:ascii="Arial" w:hAnsi="Arial" w:cs="Arial"/>
                <w:color w:val="000000" w:themeColor="text1"/>
                <w:sz w:val="16"/>
                <w:szCs w:val="16"/>
              </w:rPr>
              <w:t>(172)</w:t>
            </w:r>
          </w:p>
        </w:tc>
      </w:tr>
      <w:tr w:rsidR="00057E07" w:rsidRPr="00057E07" w14:paraId="625E001F" w14:textId="77777777" w:rsidTr="00D05257">
        <w:tc>
          <w:tcPr>
            <w:tcW w:w="2880" w:type="dxa"/>
          </w:tcPr>
          <w:p w14:paraId="206D8516" w14:textId="77777777" w:rsidR="00057E07" w:rsidRPr="00057E07" w:rsidRDefault="00057E07" w:rsidP="00057E07">
            <w:pPr>
              <w:tabs>
                <w:tab w:val="left" w:pos="132"/>
                <w:tab w:val="center" w:pos="8010"/>
              </w:tabs>
              <w:spacing w:line="320" w:lineRule="exact"/>
              <w:ind w:left="167" w:right="-50" w:hanging="180"/>
              <w:jc w:val="both"/>
              <w:rPr>
                <w:rFonts w:ascii="Arial" w:hAnsi="Arial" w:cs="Arial"/>
                <w:sz w:val="16"/>
                <w:szCs w:val="16"/>
                <w:cs/>
              </w:rPr>
            </w:pPr>
            <w:r w:rsidRPr="00057E07">
              <w:rPr>
                <w:rFonts w:ascii="Arial" w:hAnsi="Arial" w:cs="Arial"/>
                <w:sz w:val="16"/>
                <w:szCs w:val="16"/>
              </w:rPr>
              <w:t>Difference from rental reduction</w:t>
            </w:r>
          </w:p>
        </w:tc>
        <w:tc>
          <w:tcPr>
            <w:tcW w:w="1552" w:type="dxa"/>
          </w:tcPr>
          <w:p w14:paraId="24975BEF" w14:textId="2DD69548" w:rsidR="00057E07" w:rsidRPr="00057E07" w:rsidRDefault="00057E07" w:rsidP="002D44AB">
            <w:pPr>
              <w:pBdr>
                <w:bottom w:val="single" w:sz="4" w:space="1" w:color="auto"/>
              </w:pBdr>
              <w:tabs>
                <w:tab w:val="decimal" w:pos="1248"/>
              </w:tabs>
              <w:spacing w:line="320" w:lineRule="exact"/>
              <w:ind w:right="-50"/>
              <w:rPr>
                <w:rFonts w:ascii="Arial" w:hAnsi="Arial" w:cs="Arial"/>
                <w:color w:val="000000" w:themeColor="text1"/>
                <w:sz w:val="16"/>
                <w:szCs w:val="16"/>
              </w:rPr>
            </w:pPr>
            <w:r w:rsidRPr="00057E07">
              <w:rPr>
                <w:rFonts w:ascii="Arial" w:hAnsi="Arial" w:cs="Arial"/>
                <w:color w:val="000000" w:themeColor="text1"/>
                <w:sz w:val="16"/>
                <w:szCs w:val="16"/>
              </w:rPr>
              <w:t>2,026</w:t>
            </w:r>
          </w:p>
        </w:tc>
        <w:tc>
          <w:tcPr>
            <w:tcW w:w="1553" w:type="dxa"/>
          </w:tcPr>
          <w:p w14:paraId="5DAEA97A" w14:textId="1C29B09E" w:rsidR="00057E07" w:rsidRPr="00057E07" w:rsidRDefault="00057E07" w:rsidP="002D44AB">
            <w:pPr>
              <w:pBdr>
                <w:bottom w:val="single" w:sz="4" w:space="1" w:color="auto"/>
              </w:pBdr>
              <w:tabs>
                <w:tab w:val="decimal" w:pos="1248"/>
              </w:tabs>
              <w:spacing w:line="320" w:lineRule="exact"/>
              <w:ind w:right="-50"/>
              <w:rPr>
                <w:rFonts w:ascii="Arial" w:hAnsi="Arial" w:cs="Arial"/>
                <w:color w:val="000000" w:themeColor="text1"/>
                <w:sz w:val="16"/>
                <w:szCs w:val="16"/>
              </w:rPr>
            </w:pPr>
            <w:r w:rsidRPr="00057E07">
              <w:rPr>
                <w:rFonts w:ascii="Arial" w:hAnsi="Arial" w:cs="Arial"/>
                <w:color w:val="000000" w:themeColor="text1"/>
                <w:sz w:val="16"/>
                <w:szCs w:val="16"/>
              </w:rPr>
              <w:t>16,397</w:t>
            </w:r>
          </w:p>
        </w:tc>
        <w:tc>
          <w:tcPr>
            <w:tcW w:w="1552" w:type="dxa"/>
          </w:tcPr>
          <w:p w14:paraId="10A89C5E" w14:textId="06695F7D" w:rsidR="00057E07" w:rsidRPr="00057E07" w:rsidRDefault="00057E07" w:rsidP="002D44AB">
            <w:pPr>
              <w:pBdr>
                <w:bottom w:val="single" w:sz="4" w:space="1" w:color="auto"/>
              </w:pBdr>
              <w:tabs>
                <w:tab w:val="decimal" w:pos="1248"/>
              </w:tabs>
              <w:spacing w:line="320" w:lineRule="exact"/>
              <w:ind w:right="-50"/>
              <w:rPr>
                <w:rFonts w:ascii="Arial" w:hAnsi="Arial" w:cs="Arial"/>
                <w:color w:val="000000" w:themeColor="text1"/>
                <w:sz w:val="16"/>
                <w:szCs w:val="16"/>
              </w:rPr>
            </w:pPr>
            <w:r w:rsidRPr="00057E07">
              <w:rPr>
                <w:rFonts w:ascii="Arial" w:hAnsi="Arial" w:cs="Arial"/>
                <w:color w:val="000000" w:themeColor="text1"/>
                <w:sz w:val="16"/>
                <w:szCs w:val="16"/>
              </w:rPr>
              <w:t>-</w:t>
            </w:r>
          </w:p>
        </w:tc>
        <w:tc>
          <w:tcPr>
            <w:tcW w:w="1553" w:type="dxa"/>
          </w:tcPr>
          <w:p w14:paraId="2F837CF8" w14:textId="1380F9D5" w:rsidR="00057E07" w:rsidRPr="00057E07" w:rsidRDefault="00057E07" w:rsidP="002D44AB">
            <w:pPr>
              <w:pBdr>
                <w:bottom w:val="single" w:sz="4" w:space="1" w:color="auto"/>
              </w:pBdr>
              <w:tabs>
                <w:tab w:val="decimal" w:pos="1248"/>
              </w:tabs>
              <w:spacing w:line="320" w:lineRule="exact"/>
              <w:ind w:right="-50"/>
              <w:rPr>
                <w:rFonts w:ascii="Arial" w:hAnsi="Arial" w:cs="Arial"/>
                <w:color w:val="000000" w:themeColor="text1"/>
                <w:sz w:val="16"/>
                <w:szCs w:val="16"/>
              </w:rPr>
            </w:pPr>
            <w:r w:rsidRPr="00057E07">
              <w:rPr>
                <w:rFonts w:ascii="Arial" w:hAnsi="Arial" w:cs="Arial"/>
                <w:color w:val="000000" w:themeColor="text1"/>
                <w:sz w:val="16"/>
                <w:szCs w:val="16"/>
              </w:rPr>
              <w:t>18,423</w:t>
            </w:r>
          </w:p>
        </w:tc>
      </w:tr>
      <w:tr w:rsidR="00057E07" w:rsidRPr="00057E07" w14:paraId="7D0565FE" w14:textId="77777777" w:rsidTr="00D05257">
        <w:tc>
          <w:tcPr>
            <w:tcW w:w="2880" w:type="dxa"/>
          </w:tcPr>
          <w:p w14:paraId="4B3790C9" w14:textId="22253381" w:rsidR="00057E07" w:rsidRPr="00057E07" w:rsidRDefault="00057E07" w:rsidP="00057E07">
            <w:pPr>
              <w:tabs>
                <w:tab w:val="left" w:pos="132"/>
                <w:tab w:val="center" w:pos="8010"/>
              </w:tabs>
              <w:spacing w:line="320" w:lineRule="exact"/>
              <w:ind w:left="167" w:right="-50" w:hanging="180"/>
              <w:jc w:val="both"/>
              <w:rPr>
                <w:rFonts w:ascii="Arial" w:hAnsi="Arial" w:cs="Arial"/>
                <w:sz w:val="16"/>
                <w:szCs w:val="16"/>
              </w:rPr>
            </w:pPr>
            <w:r w:rsidRPr="00057E07">
              <w:rPr>
                <w:rFonts w:ascii="Arial" w:hAnsi="Arial" w:cs="Arial"/>
                <w:sz w:val="16"/>
                <w:szCs w:val="16"/>
              </w:rPr>
              <w:t>As at 31 December 2020</w:t>
            </w:r>
          </w:p>
        </w:tc>
        <w:tc>
          <w:tcPr>
            <w:tcW w:w="1552" w:type="dxa"/>
          </w:tcPr>
          <w:p w14:paraId="2DBA3B99" w14:textId="55FD156D" w:rsidR="00057E07" w:rsidRPr="00057E07" w:rsidRDefault="00057E07" w:rsidP="002D44AB">
            <w:pPr>
              <w:pBdr>
                <w:bottom w:val="single" w:sz="4" w:space="1" w:color="auto"/>
              </w:pBdr>
              <w:tabs>
                <w:tab w:val="decimal" w:pos="1248"/>
              </w:tabs>
              <w:spacing w:line="320" w:lineRule="exact"/>
              <w:ind w:right="-50"/>
              <w:rPr>
                <w:rFonts w:ascii="Arial" w:hAnsi="Arial" w:cs="Arial"/>
                <w:color w:val="000000" w:themeColor="text1"/>
                <w:sz w:val="16"/>
                <w:szCs w:val="16"/>
              </w:rPr>
            </w:pPr>
            <w:r w:rsidRPr="00057E07">
              <w:rPr>
                <w:rFonts w:ascii="Arial" w:hAnsi="Arial" w:cs="Arial"/>
                <w:color w:val="000000" w:themeColor="text1"/>
                <w:sz w:val="16"/>
                <w:szCs w:val="16"/>
              </w:rPr>
              <w:t>839,587</w:t>
            </w:r>
          </w:p>
        </w:tc>
        <w:tc>
          <w:tcPr>
            <w:tcW w:w="1553" w:type="dxa"/>
          </w:tcPr>
          <w:p w14:paraId="5C8D287C" w14:textId="692BE783" w:rsidR="00057E07" w:rsidRPr="00057E07" w:rsidRDefault="00057E07" w:rsidP="002D44AB">
            <w:pPr>
              <w:pBdr>
                <w:bottom w:val="single" w:sz="4" w:space="1" w:color="auto"/>
              </w:pBdr>
              <w:tabs>
                <w:tab w:val="decimal" w:pos="1248"/>
              </w:tabs>
              <w:spacing w:line="320" w:lineRule="exact"/>
              <w:ind w:right="-50"/>
              <w:rPr>
                <w:rFonts w:ascii="Arial" w:hAnsi="Arial" w:cs="Arial"/>
                <w:color w:val="000000" w:themeColor="text1"/>
                <w:sz w:val="16"/>
                <w:szCs w:val="16"/>
              </w:rPr>
            </w:pPr>
            <w:r w:rsidRPr="00057E07">
              <w:rPr>
                <w:rFonts w:ascii="Arial" w:hAnsi="Arial" w:cs="Arial"/>
                <w:color w:val="000000" w:themeColor="text1"/>
                <w:sz w:val="16"/>
                <w:szCs w:val="16"/>
              </w:rPr>
              <w:t>154,901</w:t>
            </w:r>
          </w:p>
        </w:tc>
        <w:tc>
          <w:tcPr>
            <w:tcW w:w="1552" w:type="dxa"/>
          </w:tcPr>
          <w:p w14:paraId="2E56F6F6" w14:textId="545D8287" w:rsidR="00057E07" w:rsidRPr="00057E07" w:rsidRDefault="00057E07" w:rsidP="002D44AB">
            <w:pPr>
              <w:pBdr>
                <w:bottom w:val="single" w:sz="4" w:space="1" w:color="auto"/>
              </w:pBdr>
              <w:tabs>
                <w:tab w:val="decimal" w:pos="1248"/>
              </w:tabs>
              <w:spacing w:line="320" w:lineRule="exact"/>
              <w:ind w:right="-50"/>
              <w:rPr>
                <w:rFonts w:ascii="Arial" w:hAnsi="Arial" w:cs="Arial"/>
                <w:color w:val="000000" w:themeColor="text1"/>
                <w:sz w:val="16"/>
                <w:szCs w:val="16"/>
              </w:rPr>
            </w:pPr>
            <w:r w:rsidRPr="00057E07">
              <w:rPr>
                <w:rFonts w:ascii="Arial" w:hAnsi="Arial" w:cs="Arial"/>
                <w:color w:val="000000" w:themeColor="text1"/>
                <w:sz w:val="16"/>
                <w:szCs w:val="16"/>
              </w:rPr>
              <w:t>7,883</w:t>
            </w:r>
          </w:p>
        </w:tc>
        <w:tc>
          <w:tcPr>
            <w:tcW w:w="1553" w:type="dxa"/>
          </w:tcPr>
          <w:p w14:paraId="594D1402" w14:textId="22654B23" w:rsidR="00057E07" w:rsidRPr="00057E07" w:rsidRDefault="00057E07" w:rsidP="002D44AB">
            <w:pPr>
              <w:pBdr>
                <w:bottom w:val="single" w:sz="4" w:space="1" w:color="auto"/>
              </w:pBdr>
              <w:tabs>
                <w:tab w:val="decimal" w:pos="1248"/>
              </w:tabs>
              <w:spacing w:line="320" w:lineRule="exact"/>
              <w:ind w:right="-50"/>
              <w:rPr>
                <w:rFonts w:ascii="Arial" w:hAnsi="Arial" w:cs="Arial"/>
                <w:color w:val="000000" w:themeColor="text1"/>
                <w:sz w:val="16"/>
                <w:szCs w:val="16"/>
              </w:rPr>
            </w:pPr>
            <w:r w:rsidRPr="00057E07">
              <w:rPr>
                <w:rFonts w:ascii="Arial" w:hAnsi="Arial" w:cs="Arial"/>
                <w:color w:val="000000" w:themeColor="text1"/>
                <w:sz w:val="16"/>
                <w:szCs w:val="16"/>
              </w:rPr>
              <w:t>1,002,371</w:t>
            </w:r>
          </w:p>
        </w:tc>
      </w:tr>
      <w:tr w:rsidR="00057E07" w:rsidRPr="00057E07" w14:paraId="63F44E80" w14:textId="77777777" w:rsidTr="00D05257">
        <w:tc>
          <w:tcPr>
            <w:tcW w:w="2880" w:type="dxa"/>
          </w:tcPr>
          <w:p w14:paraId="5326B63C" w14:textId="77777777" w:rsidR="00057E07" w:rsidRPr="00057E07" w:rsidRDefault="00057E07" w:rsidP="00057E07">
            <w:pPr>
              <w:tabs>
                <w:tab w:val="center" w:pos="8010"/>
              </w:tabs>
              <w:spacing w:line="320" w:lineRule="exact"/>
              <w:ind w:left="167" w:right="-50" w:hanging="180"/>
              <w:jc w:val="both"/>
              <w:rPr>
                <w:rFonts w:ascii="Arial" w:hAnsi="Arial" w:cs="Arial"/>
                <w:b/>
                <w:bCs/>
                <w:sz w:val="16"/>
                <w:szCs w:val="16"/>
                <w:cs/>
              </w:rPr>
            </w:pPr>
            <w:r w:rsidRPr="00057E07">
              <w:rPr>
                <w:rFonts w:ascii="Arial" w:hAnsi="Arial" w:cs="Arial"/>
                <w:b/>
                <w:bCs/>
                <w:sz w:val="16"/>
                <w:szCs w:val="16"/>
              </w:rPr>
              <w:t>Net book value</w:t>
            </w:r>
          </w:p>
        </w:tc>
        <w:tc>
          <w:tcPr>
            <w:tcW w:w="1552" w:type="dxa"/>
          </w:tcPr>
          <w:p w14:paraId="0F2A0A78" w14:textId="77777777" w:rsidR="00057E07" w:rsidRPr="00057E07" w:rsidRDefault="00057E07" w:rsidP="00057E07">
            <w:pPr>
              <w:tabs>
                <w:tab w:val="decimal" w:pos="1248"/>
              </w:tabs>
              <w:spacing w:line="320" w:lineRule="exact"/>
              <w:ind w:right="-50"/>
              <w:rPr>
                <w:rFonts w:ascii="Arial" w:hAnsi="Arial" w:cs="Arial"/>
                <w:color w:val="000000" w:themeColor="text1"/>
                <w:sz w:val="16"/>
                <w:szCs w:val="16"/>
              </w:rPr>
            </w:pPr>
          </w:p>
        </w:tc>
        <w:tc>
          <w:tcPr>
            <w:tcW w:w="1553" w:type="dxa"/>
          </w:tcPr>
          <w:p w14:paraId="5AE05BEF" w14:textId="77777777" w:rsidR="00057E07" w:rsidRPr="00057E07" w:rsidRDefault="00057E07" w:rsidP="00057E07">
            <w:pPr>
              <w:tabs>
                <w:tab w:val="decimal" w:pos="1248"/>
              </w:tabs>
              <w:spacing w:line="320" w:lineRule="exact"/>
              <w:ind w:right="-50"/>
              <w:rPr>
                <w:rFonts w:ascii="Arial" w:hAnsi="Arial" w:cs="Arial"/>
                <w:color w:val="000000" w:themeColor="text1"/>
                <w:sz w:val="16"/>
                <w:szCs w:val="16"/>
              </w:rPr>
            </w:pPr>
          </w:p>
        </w:tc>
        <w:tc>
          <w:tcPr>
            <w:tcW w:w="1552" w:type="dxa"/>
          </w:tcPr>
          <w:p w14:paraId="6C33BE75" w14:textId="77777777" w:rsidR="00057E07" w:rsidRPr="00057E07" w:rsidRDefault="00057E07" w:rsidP="00057E07">
            <w:pPr>
              <w:tabs>
                <w:tab w:val="decimal" w:pos="1248"/>
              </w:tabs>
              <w:spacing w:line="320" w:lineRule="exact"/>
              <w:ind w:right="-50"/>
              <w:rPr>
                <w:rFonts w:ascii="Arial" w:hAnsi="Arial" w:cs="Arial"/>
                <w:color w:val="000000" w:themeColor="text1"/>
                <w:sz w:val="16"/>
                <w:szCs w:val="16"/>
              </w:rPr>
            </w:pPr>
          </w:p>
        </w:tc>
        <w:tc>
          <w:tcPr>
            <w:tcW w:w="1553" w:type="dxa"/>
          </w:tcPr>
          <w:p w14:paraId="181E7828" w14:textId="77777777" w:rsidR="00057E07" w:rsidRPr="00057E07" w:rsidRDefault="00057E07" w:rsidP="00057E07">
            <w:pPr>
              <w:tabs>
                <w:tab w:val="decimal" w:pos="1248"/>
              </w:tabs>
              <w:spacing w:line="320" w:lineRule="exact"/>
              <w:ind w:right="-50"/>
              <w:rPr>
                <w:rFonts w:ascii="Arial" w:hAnsi="Arial" w:cs="Arial"/>
                <w:color w:val="000000" w:themeColor="text1"/>
                <w:sz w:val="16"/>
                <w:szCs w:val="16"/>
              </w:rPr>
            </w:pPr>
          </w:p>
        </w:tc>
      </w:tr>
      <w:tr w:rsidR="00057E07" w:rsidRPr="00057E07" w14:paraId="4EB6F734" w14:textId="77777777" w:rsidTr="00D05257">
        <w:tc>
          <w:tcPr>
            <w:tcW w:w="2880" w:type="dxa"/>
          </w:tcPr>
          <w:p w14:paraId="2E7478A4" w14:textId="08359530" w:rsidR="00057E07" w:rsidRPr="00057E07" w:rsidRDefault="00057E07" w:rsidP="00057E07">
            <w:pPr>
              <w:tabs>
                <w:tab w:val="left" w:pos="132"/>
                <w:tab w:val="center" w:pos="8010"/>
              </w:tabs>
              <w:spacing w:line="320" w:lineRule="exact"/>
              <w:ind w:left="167" w:right="-50" w:hanging="180"/>
              <w:jc w:val="both"/>
              <w:rPr>
                <w:rFonts w:ascii="Arial" w:hAnsi="Arial" w:cs="Arial"/>
                <w:sz w:val="16"/>
                <w:szCs w:val="16"/>
                <w:cs/>
              </w:rPr>
            </w:pPr>
            <w:r w:rsidRPr="00057E07">
              <w:rPr>
                <w:rFonts w:ascii="Arial" w:hAnsi="Arial" w:cs="Arial"/>
                <w:sz w:val="16"/>
                <w:szCs w:val="16"/>
              </w:rPr>
              <w:t>As at 1 January 2020</w:t>
            </w:r>
          </w:p>
        </w:tc>
        <w:tc>
          <w:tcPr>
            <w:tcW w:w="1552" w:type="dxa"/>
          </w:tcPr>
          <w:p w14:paraId="4544F3E2" w14:textId="23004C3E" w:rsidR="00057E07" w:rsidRPr="00057E07" w:rsidRDefault="00057E07" w:rsidP="002D44AB">
            <w:pPr>
              <w:pBdr>
                <w:bottom w:val="double" w:sz="4" w:space="1" w:color="auto"/>
              </w:pBdr>
              <w:tabs>
                <w:tab w:val="decimal" w:pos="1248"/>
              </w:tabs>
              <w:spacing w:line="320" w:lineRule="exact"/>
              <w:ind w:right="-50"/>
              <w:rPr>
                <w:rFonts w:ascii="Arial" w:hAnsi="Arial" w:cs="Arial"/>
                <w:color w:val="000000" w:themeColor="text1"/>
                <w:sz w:val="16"/>
                <w:szCs w:val="16"/>
              </w:rPr>
            </w:pPr>
            <w:r w:rsidRPr="00057E07">
              <w:rPr>
                <w:rFonts w:ascii="Arial" w:hAnsi="Arial" w:cs="Arial"/>
                <w:color w:val="000000" w:themeColor="text1"/>
                <w:sz w:val="16"/>
                <w:szCs w:val="16"/>
              </w:rPr>
              <w:t>3,617,652</w:t>
            </w:r>
          </w:p>
        </w:tc>
        <w:tc>
          <w:tcPr>
            <w:tcW w:w="1553" w:type="dxa"/>
          </w:tcPr>
          <w:p w14:paraId="014D09CF" w14:textId="5D79A7C9" w:rsidR="00057E07" w:rsidRPr="00057E07" w:rsidRDefault="00057E07" w:rsidP="002D44AB">
            <w:pPr>
              <w:pBdr>
                <w:bottom w:val="double" w:sz="4" w:space="1" w:color="auto"/>
              </w:pBdr>
              <w:tabs>
                <w:tab w:val="decimal" w:pos="1248"/>
              </w:tabs>
              <w:spacing w:line="320" w:lineRule="exact"/>
              <w:ind w:right="-50"/>
              <w:rPr>
                <w:rFonts w:ascii="Arial" w:hAnsi="Arial" w:cs="Arial"/>
                <w:color w:val="000000" w:themeColor="text1"/>
                <w:sz w:val="16"/>
                <w:szCs w:val="16"/>
              </w:rPr>
            </w:pPr>
            <w:r w:rsidRPr="00057E07">
              <w:rPr>
                <w:rFonts w:ascii="Arial" w:hAnsi="Arial" w:cs="Arial"/>
                <w:color w:val="000000" w:themeColor="text1"/>
                <w:sz w:val="16"/>
                <w:szCs w:val="16"/>
              </w:rPr>
              <w:t>1,468,149</w:t>
            </w:r>
          </w:p>
        </w:tc>
        <w:tc>
          <w:tcPr>
            <w:tcW w:w="1552" w:type="dxa"/>
          </w:tcPr>
          <w:p w14:paraId="037E0279" w14:textId="1F26ABE1" w:rsidR="00057E07" w:rsidRPr="00057E07" w:rsidRDefault="00057E07" w:rsidP="002D44AB">
            <w:pPr>
              <w:pBdr>
                <w:bottom w:val="double" w:sz="4" w:space="1" w:color="auto"/>
              </w:pBdr>
              <w:tabs>
                <w:tab w:val="decimal" w:pos="1248"/>
              </w:tabs>
              <w:spacing w:line="320" w:lineRule="exact"/>
              <w:ind w:right="-50"/>
              <w:rPr>
                <w:rFonts w:ascii="Arial" w:hAnsi="Arial" w:cs="Arial"/>
                <w:color w:val="000000" w:themeColor="text1"/>
                <w:sz w:val="16"/>
                <w:szCs w:val="16"/>
              </w:rPr>
            </w:pPr>
            <w:r w:rsidRPr="00057E07">
              <w:rPr>
                <w:rFonts w:ascii="Arial" w:hAnsi="Arial" w:cs="Arial"/>
                <w:color w:val="000000" w:themeColor="text1"/>
                <w:sz w:val="16"/>
                <w:szCs w:val="16"/>
              </w:rPr>
              <w:t>15,028</w:t>
            </w:r>
          </w:p>
        </w:tc>
        <w:tc>
          <w:tcPr>
            <w:tcW w:w="1553" w:type="dxa"/>
          </w:tcPr>
          <w:p w14:paraId="14319F3F" w14:textId="299C92C2" w:rsidR="00057E07" w:rsidRPr="00057E07" w:rsidRDefault="00057E07" w:rsidP="002D44AB">
            <w:pPr>
              <w:pBdr>
                <w:bottom w:val="double" w:sz="4" w:space="1" w:color="auto"/>
              </w:pBdr>
              <w:tabs>
                <w:tab w:val="decimal" w:pos="1248"/>
              </w:tabs>
              <w:spacing w:line="320" w:lineRule="exact"/>
              <w:ind w:right="-50"/>
              <w:rPr>
                <w:rFonts w:ascii="Arial" w:hAnsi="Arial" w:cs="Arial"/>
                <w:color w:val="000000" w:themeColor="text1"/>
                <w:sz w:val="16"/>
                <w:szCs w:val="16"/>
              </w:rPr>
            </w:pPr>
            <w:r w:rsidRPr="00057E07">
              <w:rPr>
                <w:rFonts w:ascii="Arial" w:hAnsi="Arial" w:cs="Arial"/>
                <w:color w:val="000000" w:themeColor="text1"/>
                <w:sz w:val="16"/>
                <w:szCs w:val="16"/>
              </w:rPr>
              <w:t>5,100,829</w:t>
            </w:r>
          </w:p>
        </w:tc>
      </w:tr>
      <w:tr w:rsidR="00057E07" w:rsidRPr="00057E07" w14:paraId="651E3F02" w14:textId="77777777" w:rsidTr="00D05257">
        <w:trPr>
          <w:trHeight w:val="315"/>
        </w:trPr>
        <w:tc>
          <w:tcPr>
            <w:tcW w:w="2880" w:type="dxa"/>
          </w:tcPr>
          <w:p w14:paraId="5C36731E" w14:textId="0AA90432" w:rsidR="00057E07" w:rsidRPr="00057E07" w:rsidRDefault="00057E07" w:rsidP="00057E07">
            <w:pPr>
              <w:tabs>
                <w:tab w:val="left" w:pos="132"/>
                <w:tab w:val="center" w:pos="8010"/>
              </w:tabs>
              <w:spacing w:line="320" w:lineRule="exact"/>
              <w:ind w:left="167" w:right="-50" w:hanging="180"/>
              <w:jc w:val="both"/>
              <w:rPr>
                <w:rFonts w:ascii="Arial" w:hAnsi="Arial" w:cs="Arial"/>
                <w:sz w:val="16"/>
                <w:szCs w:val="16"/>
              </w:rPr>
            </w:pPr>
            <w:r w:rsidRPr="00057E07">
              <w:rPr>
                <w:rFonts w:ascii="Arial" w:hAnsi="Arial" w:cs="Arial"/>
                <w:sz w:val="16"/>
                <w:szCs w:val="16"/>
              </w:rPr>
              <w:t>As at 31 December 2020</w:t>
            </w:r>
          </w:p>
        </w:tc>
        <w:tc>
          <w:tcPr>
            <w:tcW w:w="1552" w:type="dxa"/>
          </w:tcPr>
          <w:p w14:paraId="2FEB212A" w14:textId="76B6E2E8" w:rsidR="00057E07" w:rsidRPr="00057E07" w:rsidRDefault="00057E07" w:rsidP="002D44AB">
            <w:pPr>
              <w:pBdr>
                <w:bottom w:val="double" w:sz="4" w:space="1" w:color="auto"/>
              </w:pBdr>
              <w:tabs>
                <w:tab w:val="decimal" w:pos="1248"/>
              </w:tabs>
              <w:spacing w:line="320" w:lineRule="exact"/>
              <w:ind w:right="-50"/>
              <w:rPr>
                <w:rFonts w:ascii="Arial" w:hAnsi="Arial" w:cs="Arial"/>
                <w:color w:val="000000" w:themeColor="text1"/>
                <w:sz w:val="16"/>
                <w:szCs w:val="16"/>
              </w:rPr>
            </w:pPr>
            <w:r w:rsidRPr="00057E07">
              <w:rPr>
                <w:rFonts w:ascii="Arial" w:hAnsi="Arial" w:cs="Arial"/>
                <w:color w:val="000000" w:themeColor="text1"/>
                <w:sz w:val="16"/>
                <w:szCs w:val="16"/>
              </w:rPr>
              <w:t>3,803,154</w:t>
            </w:r>
          </w:p>
        </w:tc>
        <w:tc>
          <w:tcPr>
            <w:tcW w:w="1553" w:type="dxa"/>
          </w:tcPr>
          <w:p w14:paraId="6A6404DF" w14:textId="612BD497" w:rsidR="00057E07" w:rsidRPr="00057E07" w:rsidRDefault="00057E07" w:rsidP="002D44AB">
            <w:pPr>
              <w:pBdr>
                <w:bottom w:val="double" w:sz="4" w:space="1" w:color="auto"/>
              </w:pBdr>
              <w:tabs>
                <w:tab w:val="decimal" w:pos="1248"/>
              </w:tabs>
              <w:spacing w:line="320" w:lineRule="exact"/>
              <w:ind w:right="-50"/>
              <w:rPr>
                <w:rFonts w:ascii="Arial" w:hAnsi="Arial" w:cs="Arial"/>
                <w:color w:val="000000" w:themeColor="text1"/>
                <w:sz w:val="16"/>
                <w:szCs w:val="16"/>
              </w:rPr>
            </w:pPr>
            <w:r w:rsidRPr="00057E07">
              <w:rPr>
                <w:rFonts w:ascii="Arial" w:hAnsi="Arial" w:cs="Arial"/>
                <w:color w:val="000000" w:themeColor="text1"/>
                <w:sz w:val="16"/>
                <w:szCs w:val="16"/>
              </w:rPr>
              <w:t>1,313,248</w:t>
            </w:r>
          </w:p>
        </w:tc>
        <w:tc>
          <w:tcPr>
            <w:tcW w:w="1552" w:type="dxa"/>
          </w:tcPr>
          <w:p w14:paraId="1A1BDD32" w14:textId="69879DDD" w:rsidR="00057E07" w:rsidRPr="00057E07" w:rsidRDefault="00057E07" w:rsidP="002D44AB">
            <w:pPr>
              <w:pBdr>
                <w:bottom w:val="double" w:sz="4" w:space="1" w:color="auto"/>
              </w:pBdr>
              <w:tabs>
                <w:tab w:val="decimal" w:pos="1248"/>
              </w:tabs>
              <w:spacing w:line="320" w:lineRule="exact"/>
              <w:ind w:right="-50"/>
              <w:rPr>
                <w:rFonts w:ascii="Arial" w:hAnsi="Arial" w:cs="Arial"/>
                <w:color w:val="000000" w:themeColor="text1"/>
                <w:sz w:val="16"/>
                <w:szCs w:val="16"/>
              </w:rPr>
            </w:pPr>
            <w:r w:rsidRPr="00057E07">
              <w:rPr>
                <w:rFonts w:ascii="Arial" w:hAnsi="Arial" w:cs="Arial"/>
                <w:color w:val="000000" w:themeColor="text1"/>
                <w:sz w:val="16"/>
                <w:szCs w:val="16"/>
              </w:rPr>
              <w:t>12,769</w:t>
            </w:r>
          </w:p>
        </w:tc>
        <w:tc>
          <w:tcPr>
            <w:tcW w:w="1553" w:type="dxa"/>
          </w:tcPr>
          <w:p w14:paraId="3A017625" w14:textId="12C00E8A" w:rsidR="00057E07" w:rsidRPr="00057E07" w:rsidRDefault="00057E07" w:rsidP="002D44AB">
            <w:pPr>
              <w:pBdr>
                <w:bottom w:val="double" w:sz="4" w:space="1" w:color="auto"/>
              </w:pBdr>
              <w:tabs>
                <w:tab w:val="decimal" w:pos="1248"/>
              </w:tabs>
              <w:spacing w:line="320" w:lineRule="exact"/>
              <w:ind w:right="-50"/>
              <w:rPr>
                <w:rFonts w:ascii="Arial" w:hAnsi="Arial" w:cs="Arial"/>
                <w:color w:val="000000" w:themeColor="text1"/>
                <w:sz w:val="16"/>
                <w:szCs w:val="16"/>
              </w:rPr>
            </w:pPr>
            <w:r w:rsidRPr="00057E07">
              <w:rPr>
                <w:rFonts w:ascii="Arial" w:hAnsi="Arial" w:cs="Arial"/>
                <w:color w:val="000000" w:themeColor="text1"/>
                <w:sz w:val="16"/>
                <w:szCs w:val="16"/>
              </w:rPr>
              <w:t>5,129,171</w:t>
            </w:r>
          </w:p>
        </w:tc>
      </w:tr>
    </w:tbl>
    <w:p w14:paraId="52B3C0CD" w14:textId="69CC4771" w:rsidR="00951054" w:rsidRDefault="00951054" w:rsidP="00206193">
      <w:pPr>
        <w:spacing w:before="240" w:after="120" w:line="380" w:lineRule="exact"/>
        <w:ind w:left="907"/>
        <w:jc w:val="thaiDistribute"/>
        <w:rPr>
          <w:rFonts w:ascii="Arial" w:hAnsi="Arial" w:cstheme="minorBidi"/>
          <w:sz w:val="22"/>
          <w:szCs w:val="22"/>
        </w:rPr>
      </w:pPr>
      <w:r w:rsidRPr="00206193">
        <w:rPr>
          <w:rFonts w:ascii="Arial" w:hAnsi="Arial" w:cs="Arial"/>
          <w:sz w:val="22"/>
          <w:szCs w:val="22"/>
        </w:rPr>
        <w:t>The movements of right-of-use assets exclude the right-of-use</w:t>
      </w:r>
      <w:r w:rsidRPr="00206193">
        <w:rPr>
          <w:rFonts w:ascii="Arial" w:hAnsi="Arial" w:cstheme="minorBidi" w:hint="cs"/>
          <w:sz w:val="22"/>
          <w:szCs w:val="22"/>
          <w:cs/>
        </w:rPr>
        <w:t xml:space="preserve"> </w:t>
      </w:r>
      <w:r w:rsidRPr="00206193">
        <w:rPr>
          <w:rFonts w:ascii="Arial" w:hAnsi="Arial" w:cstheme="minorBidi"/>
          <w:sz w:val="22"/>
          <w:szCs w:val="22"/>
        </w:rPr>
        <w:t>assets</w:t>
      </w:r>
      <w:r w:rsidRPr="00206193">
        <w:rPr>
          <w:rFonts w:ascii="Arial" w:hAnsi="Arial" w:cs="Arial"/>
          <w:sz w:val="22"/>
          <w:szCs w:val="22"/>
        </w:rPr>
        <w:t xml:space="preserve"> which are classified as investment property which is presented in Note </w:t>
      </w:r>
      <w:r w:rsidR="00206193" w:rsidRPr="00206193">
        <w:rPr>
          <w:rFonts w:ascii="Arial" w:hAnsi="Arial" w:cs="Arial"/>
          <w:sz w:val="22"/>
          <w:szCs w:val="22"/>
        </w:rPr>
        <w:t>13</w:t>
      </w:r>
      <w:r w:rsidRPr="00206193">
        <w:rPr>
          <w:rFonts w:ascii="Arial" w:hAnsi="Arial" w:cs="Arial"/>
          <w:sz w:val="22"/>
          <w:szCs w:val="22"/>
        </w:rPr>
        <w:t xml:space="preserve">. </w:t>
      </w:r>
    </w:p>
    <w:p w14:paraId="4B1D4F33" w14:textId="77777777" w:rsidR="00057E07" w:rsidRDefault="00057E07">
      <w:pPr>
        <w:overflowPunct/>
        <w:autoSpaceDE/>
        <w:autoSpaceDN/>
        <w:adjustRightInd/>
        <w:spacing w:after="200" w:line="276" w:lineRule="auto"/>
        <w:textAlignment w:val="auto"/>
        <w:rPr>
          <w:rFonts w:ascii="Arial" w:hAnsi="Arial" w:cs="Browallia New"/>
          <w:b/>
          <w:bCs/>
          <w:sz w:val="22"/>
        </w:rPr>
      </w:pPr>
      <w:r>
        <w:rPr>
          <w:rFonts w:ascii="Arial" w:hAnsi="Arial" w:cs="Browallia New"/>
          <w:b/>
          <w:bCs/>
          <w:sz w:val="22"/>
        </w:rPr>
        <w:br w:type="page"/>
      </w:r>
    </w:p>
    <w:p w14:paraId="54F8584E" w14:textId="239FF8ED" w:rsidR="00951054" w:rsidRPr="00206193" w:rsidRDefault="00951054" w:rsidP="00206193">
      <w:pPr>
        <w:pStyle w:val="ListParagraph"/>
        <w:numPr>
          <w:ilvl w:val="0"/>
          <w:numId w:val="33"/>
        </w:numPr>
        <w:spacing w:before="240" w:after="120" w:line="380" w:lineRule="exact"/>
        <w:ind w:left="907"/>
        <w:contextualSpacing w:val="0"/>
        <w:jc w:val="thaiDistribute"/>
        <w:rPr>
          <w:rFonts w:ascii="Arial" w:hAnsi="Arial" w:cs="Browallia New"/>
          <w:b/>
          <w:bCs/>
          <w:sz w:val="22"/>
          <w:szCs w:val="28"/>
        </w:rPr>
      </w:pPr>
      <w:r w:rsidRPr="00206193">
        <w:rPr>
          <w:rFonts w:ascii="Arial" w:hAnsi="Arial" w:cs="Browallia New"/>
          <w:b/>
          <w:bCs/>
          <w:sz w:val="22"/>
          <w:szCs w:val="28"/>
        </w:rPr>
        <w:lastRenderedPageBreak/>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951054" w:rsidRPr="00206193" w14:paraId="1F1E6763" w14:textId="77777777" w:rsidTr="00D05257">
        <w:trPr>
          <w:trHeight w:val="198"/>
        </w:trPr>
        <w:tc>
          <w:tcPr>
            <w:tcW w:w="3600" w:type="dxa"/>
          </w:tcPr>
          <w:p w14:paraId="56608E63" w14:textId="77777777" w:rsidR="00951054" w:rsidRPr="00206193" w:rsidRDefault="00951054" w:rsidP="00D05257">
            <w:pPr>
              <w:spacing w:line="340" w:lineRule="exact"/>
              <w:ind w:left="151" w:right="-72" w:hanging="151"/>
              <w:rPr>
                <w:rFonts w:ascii="Arial" w:hAnsi="Arial" w:cs="Arial"/>
                <w:color w:val="000000" w:themeColor="text1"/>
                <w:sz w:val="20"/>
                <w:cs/>
              </w:rPr>
            </w:pPr>
          </w:p>
        </w:tc>
        <w:tc>
          <w:tcPr>
            <w:tcW w:w="5310" w:type="dxa"/>
            <w:gridSpan w:val="4"/>
          </w:tcPr>
          <w:p w14:paraId="514354F0" w14:textId="77777777" w:rsidR="00951054" w:rsidRPr="00206193" w:rsidRDefault="00951054" w:rsidP="00D05257">
            <w:pPr>
              <w:spacing w:line="340" w:lineRule="exact"/>
              <w:ind w:left="151" w:hanging="151"/>
              <w:jc w:val="right"/>
              <w:rPr>
                <w:rFonts w:ascii="Arial" w:hAnsi="Arial" w:cs="Arial"/>
                <w:color w:val="000000" w:themeColor="text1"/>
                <w:sz w:val="20"/>
              </w:rPr>
            </w:pPr>
            <w:r w:rsidRPr="00206193">
              <w:rPr>
                <w:rFonts w:ascii="Arial" w:hAnsi="Arial" w:cs="Arial"/>
                <w:color w:val="000000" w:themeColor="text1"/>
                <w:sz w:val="20"/>
              </w:rPr>
              <w:t>(Unit: Thousand Baht)</w:t>
            </w:r>
          </w:p>
        </w:tc>
      </w:tr>
      <w:tr w:rsidR="00951054" w:rsidRPr="00206193" w14:paraId="60A1678E" w14:textId="77777777" w:rsidTr="00D05257">
        <w:trPr>
          <w:trHeight w:val="198"/>
        </w:trPr>
        <w:tc>
          <w:tcPr>
            <w:tcW w:w="3600" w:type="dxa"/>
          </w:tcPr>
          <w:p w14:paraId="6C70FF87" w14:textId="77777777" w:rsidR="00951054" w:rsidRPr="00206193" w:rsidRDefault="00951054" w:rsidP="00D05257">
            <w:pPr>
              <w:spacing w:line="340" w:lineRule="exact"/>
              <w:ind w:left="151" w:right="-72" w:hanging="151"/>
              <w:rPr>
                <w:rFonts w:ascii="Arial" w:hAnsi="Arial" w:cs="Arial"/>
                <w:color w:val="000000" w:themeColor="text1"/>
                <w:sz w:val="20"/>
                <w:cs/>
              </w:rPr>
            </w:pPr>
          </w:p>
        </w:tc>
        <w:tc>
          <w:tcPr>
            <w:tcW w:w="2655" w:type="dxa"/>
            <w:gridSpan w:val="2"/>
          </w:tcPr>
          <w:p w14:paraId="4607D195" w14:textId="77777777" w:rsidR="00951054" w:rsidRPr="00206193" w:rsidRDefault="00951054" w:rsidP="00D05257">
            <w:pPr>
              <w:pBdr>
                <w:bottom w:val="single" w:sz="4" w:space="1" w:color="auto"/>
              </w:pBdr>
              <w:spacing w:line="340" w:lineRule="exact"/>
              <w:ind w:left="-29" w:right="-29"/>
              <w:jc w:val="center"/>
              <w:rPr>
                <w:rFonts w:ascii="Arial" w:hAnsi="Arial" w:cs="Arial"/>
                <w:color w:val="000000" w:themeColor="text1"/>
                <w:sz w:val="20"/>
                <w:cs/>
              </w:rPr>
            </w:pPr>
            <w:r w:rsidRPr="00206193">
              <w:rPr>
                <w:rFonts w:ascii="Arial" w:hAnsi="Arial" w:cs="Arial"/>
                <w:color w:val="000000" w:themeColor="text1"/>
                <w:sz w:val="20"/>
              </w:rPr>
              <w:t xml:space="preserve">Consolidated </w:t>
            </w:r>
            <w:r w:rsidRPr="00206193">
              <w:rPr>
                <w:rFonts w:ascii="Arial" w:hAnsi="Arial" w:cs="Arial"/>
                <w:color w:val="000000" w:themeColor="text1"/>
                <w:sz w:val="20"/>
                <w:cs/>
              </w:rPr>
              <w:t xml:space="preserve">                                    </w:t>
            </w:r>
            <w:r w:rsidRPr="00206193">
              <w:rPr>
                <w:rFonts w:ascii="Arial" w:hAnsi="Arial" w:cs="Arial"/>
                <w:color w:val="000000" w:themeColor="text1"/>
                <w:sz w:val="20"/>
              </w:rPr>
              <w:t>financial statements</w:t>
            </w:r>
          </w:p>
        </w:tc>
        <w:tc>
          <w:tcPr>
            <w:tcW w:w="2655" w:type="dxa"/>
            <w:gridSpan w:val="2"/>
          </w:tcPr>
          <w:p w14:paraId="35001E91" w14:textId="77777777" w:rsidR="00951054" w:rsidRPr="00206193" w:rsidRDefault="00951054" w:rsidP="00D05257">
            <w:pPr>
              <w:pBdr>
                <w:bottom w:val="single" w:sz="4" w:space="1" w:color="auto"/>
              </w:pBdr>
              <w:spacing w:line="340" w:lineRule="exact"/>
              <w:ind w:left="-29" w:right="-29"/>
              <w:jc w:val="center"/>
              <w:rPr>
                <w:rFonts w:ascii="Arial" w:hAnsi="Arial" w:cs="Arial"/>
                <w:color w:val="000000" w:themeColor="text1"/>
                <w:sz w:val="20"/>
              </w:rPr>
            </w:pPr>
            <w:r w:rsidRPr="00206193">
              <w:rPr>
                <w:rFonts w:ascii="Arial" w:hAnsi="Arial" w:cs="Arial"/>
                <w:color w:val="000000" w:themeColor="text1"/>
                <w:sz w:val="20"/>
              </w:rPr>
              <w:t xml:space="preserve">Separate </w:t>
            </w:r>
            <w:r w:rsidRPr="00206193">
              <w:rPr>
                <w:rFonts w:ascii="Arial" w:hAnsi="Arial" w:cs="Arial"/>
                <w:color w:val="000000" w:themeColor="text1"/>
                <w:sz w:val="20"/>
                <w:cs/>
              </w:rPr>
              <w:t xml:space="preserve">                                     </w:t>
            </w:r>
            <w:r w:rsidRPr="00206193">
              <w:rPr>
                <w:rFonts w:ascii="Arial" w:hAnsi="Arial" w:cs="Arial"/>
                <w:color w:val="000000" w:themeColor="text1"/>
                <w:sz w:val="20"/>
              </w:rPr>
              <w:t>financial statements</w:t>
            </w:r>
          </w:p>
        </w:tc>
      </w:tr>
      <w:tr w:rsidR="00951054" w:rsidRPr="00206193" w14:paraId="707BC1F2" w14:textId="77777777" w:rsidTr="00D05257">
        <w:trPr>
          <w:trHeight w:val="198"/>
        </w:trPr>
        <w:tc>
          <w:tcPr>
            <w:tcW w:w="3600" w:type="dxa"/>
          </w:tcPr>
          <w:p w14:paraId="2B0EAC59" w14:textId="77777777" w:rsidR="00951054" w:rsidRPr="00206193" w:rsidRDefault="00951054" w:rsidP="00D05257">
            <w:pPr>
              <w:spacing w:line="340" w:lineRule="exact"/>
              <w:ind w:left="151" w:right="-72" w:hanging="151"/>
              <w:rPr>
                <w:rFonts w:ascii="Arial" w:hAnsi="Arial" w:cs="Arial"/>
                <w:color w:val="000000" w:themeColor="text1"/>
                <w:sz w:val="20"/>
                <w:cs/>
              </w:rPr>
            </w:pPr>
          </w:p>
        </w:tc>
        <w:tc>
          <w:tcPr>
            <w:tcW w:w="1327" w:type="dxa"/>
          </w:tcPr>
          <w:p w14:paraId="6CF68C2D" w14:textId="77777777" w:rsidR="00951054" w:rsidRPr="00057E07" w:rsidRDefault="00951054" w:rsidP="00057E07">
            <w:pPr>
              <w:pBdr>
                <w:bottom w:val="single" w:sz="4" w:space="1" w:color="auto"/>
              </w:pBdr>
              <w:spacing w:line="340" w:lineRule="exact"/>
              <w:ind w:left="-29" w:right="-29"/>
              <w:jc w:val="center"/>
              <w:rPr>
                <w:rFonts w:ascii="Arial" w:hAnsi="Arial" w:cs="Arial"/>
                <w:color w:val="000000" w:themeColor="text1"/>
                <w:sz w:val="20"/>
              </w:rPr>
            </w:pPr>
            <w:r w:rsidRPr="00057E07">
              <w:rPr>
                <w:rFonts w:ascii="Arial" w:hAnsi="Arial" w:cs="Arial"/>
                <w:color w:val="000000" w:themeColor="text1"/>
                <w:sz w:val="20"/>
              </w:rPr>
              <w:t>2020</w:t>
            </w:r>
          </w:p>
        </w:tc>
        <w:tc>
          <w:tcPr>
            <w:tcW w:w="1328" w:type="dxa"/>
          </w:tcPr>
          <w:p w14:paraId="496C7CE1" w14:textId="77777777" w:rsidR="00951054" w:rsidRPr="00057E07" w:rsidRDefault="00951054" w:rsidP="00057E07">
            <w:pPr>
              <w:pBdr>
                <w:bottom w:val="single" w:sz="4" w:space="1" w:color="auto"/>
              </w:pBdr>
              <w:spacing w:line="340" w:lineRule="exact"/>
              <w:ind w:left="-29" w:right="-29"/>
              <w:jc w:val="center"/>
              <w:rPr>
                <w:rFonts w:ascii="Arial" w:hAnsi="Arial" w:cs="Arial"/>
                <w:color w:val="000000" w:themeColor="text1"/>
                <w:sz w:val="20"/>
              </w:rPr>
            </w:pPr>
            <w:r w:rsidRPr="00057E07">
              <w:rPr>
                <w:rFonts w:ascii="Arial" w:hAnsi="Arial" w:cs="Arial"/>
                <w:color w:val="000000" w:themeColor="text1"/>
                <w:sz w:val="20"/>
              </w:rPr>
              <w:t>2019</w:t>
            </w:r>
          </w:p>
        </w:tc>
        <w:tc>
          <w:tcPr>
            <w:tcW w:w="1327" w:type="dxa"/>
          </w:tcPr>
          <w:p w14:paraId="61FF982E" w14:textId="77777777" w:rsidR="00951054" w:rsidRPr="00057E07" w:rsidRDefault="00951054" w:rsidP="00057E07">
            <w:pPr>
              <w:pBdr>
                <w:bottom w:val="single" w:sz="4" w:space="1" w:color="auto"/>
              </w:pBdr>
              <w:tabs>
                <w:tab w:val="decimal" w:pos="1037"/>
              </w:tabs>
              <w:spacing w:line="340" w:lineRule="exact"/>
              <w:ind w:left="-29" w:right="-29"/>
              <w:rPr>
                <w:rFonts w:ascii="Arial" w:hAnsi="Arial" w:cs="Arial"/>
                <w:color w:val="000000" w:themeColor="text1"/>
                <w:sz w:val="20"/>
              </w:rPr>
            </w:pPr>
            <w:r w:rsidRPr="00057E07">
              <w:rPr>
                <w:rFonts w:ascii="Arial" w:hAnsi="Arial" w:cs="Arial"/>
                <w:color w:val="000000" w:themeColor="text1"/>
                <w:sz w:val="20"/>
              </w:rPr>
              <w:t>2020</w:t>
            </w:r>
          </w:p>
        </w:tc>
        <w:tc>
          <w:tcPr>
            <w:tcW w:w="1328" w:type="dxa"/>
          </w:tcPr>
          <w:p w14:paraId="257E11C0" w14:textId="77777777" w:rsidR="00951054" w:rsidRPr="00057E07" w:rsidRDefault="00951054" w:rsidP="00057E07">
            <w:pPr>
              <w:pBdr>
                <w:bottom w:val="single" w:sz="4" w:space="1" w:color="auto"/>
              </w:pBdr>
              <w:tabs>
                <w:tab w:val="decimal" w:pos="1037"/>
              </w:tabs>
              <w:spacing w:line="340" w:lineRule="exact"/>
              <w:ind w:right="47"/>
              <w:rPr>
                <w:rFonts w:ascii="Arial" w:hAnsi="Arial" w:cs="Arial"/>
                <w:color w:val="000000" w:themeColor="text1"/>
                <w:sz w:val="20"/>
              </w:rPr>
            </w:pPr>
            <w:r w:rsidRPr="00057E07">
              <w:rPr>
                <w:rFonts w:ascii="Arial" w:hAnsi="Arial" w:cs="Arial"/>
                <w:color w:val="000000" w:themeColor="text1"/>
                <w:sz w:val="20"/>
              </w:rPr>
              <w:t>2019</w:t>
            </w:r>
          </w:p>
        </w:tc>
      </w:tr>
      <w:tr w:rsidR="00057E07" w:rsidRPr="00206193" w14:paraId="73A1F0D6" w14:textId="77777777" w:rsidTr="00840B78">
        <w:trPr>
          <w:trHeight w:val="198"/>
        </w:trPr>
        <w:tc>
          <w:tcPr>
            <w:tcW w:w="3600" w:type="dxa"/>
          </w:tcPr>
          <w:p w14:paraId="56CC60E4" w14:textId="77777777" w:rsidR="00057E07" w:rsidRPr="00206193" w:rsidRDefault="00057E07" w:rsidP="00057E07">
            <w:pPr>
              <w:spacing w:line="340" w:lineRule="exact"/>
              <w:ind w:left="151" w:right="-72" w:hanging="151"/>
              <w:rPr>
                <w:rFonts w:ascii="Arial" w:hAnsi="Arial" w:cs="Arial"/>
                <w:color w:val="000000" w:themeColor="text1"/>
                <w:sz w:val="20"/>
              </w:rPr>
            </w:pPr>
            <w:r w:rsidRPr="00206193">
              <w:rPr>
                <w:rFonts w:ascii="Arial" w:hAnsi="Arial" w:cs="Arial"/>
                <w:color w:val="000000" w:themeColor="text1"/>
                <w:sz w:val="20"/>
              </w:rPr>
              <w:t>Lease payments</w:t>
            </w:r>
          </w:p>
        </w:tc>
        <w:tc>
          <w:tcPr>
            <w:tcW w:w="1327" w:type="dxa"/>
          </w:tcPr>
          <w:p w14:paraId="79ADEDF4" w14:textId="4544665C" w:rsidR="00057E07" w:rsidRPr="00206193" w:rsidRDefault="00057E07" w:rsidP="00057E07">
            <w:pPr>
              <w:tabs>
                <w:tab w:val="decimal" w:pos="1037"/>
              </w:tabs>
              <w:spacing w:line="340" w:lineRule="exact"/>
              <w:ind w:left="-29" w:right="-29"/>
              <w:rPr>
                <w:rFonts w:ascii="Arial" w:hAnsi="Arial" w:cs="Arial"/>
                <w:color w:val="000000" w:themeColor="text1"/>
                <w:sz w:val="20"/>
              </w:rPr>
            </w:pPr>
            <w:r w:rsidRPr="00057E07">
              <w:rPr>
                <w:rFonts w:ascii="Arial" w:hAnsi="Arial" w:cs="Arial"/>
                <w:color w:val="000000" w:themeColor="text1"/>
                <w:sz w:val="20"/>
              </w:rPr>
              <w:t>6,519,580</w:t>
            </w:r>
          </w:p>
        </w:tc>
        <w:tc>
          <w:tcPr>
            <w:tcW w:w="1328" w:type="dxa"/>
          </w:tcPr>
          <w:p w14:paraId="208EB5C2" w14:textId="6C17B980" w:rsidR="00057E07" w:rsidRPr="00206193" w:rsidRDefault="00057E07" w:rsidP="00057E07">
            <w:pPr>
              <w:tabs>
                <w:tab w:val="decimal" w:pos="1037"/>
              </w:tabs>
              <w:spacing w:line="340" w:lineRule="exact"/>
              <w:ind w:left="-29" w:right="-29"/>
              <w:rPr>
                <w:rFonts w:ascii="Arial" w:hAnsi="Arial" w:cs="Arial"/>
                <w:color w:val="000000" w:themeColor="text1"/>
                <w:sz w:val="20"/>
              </w:rPr>
            </w:pPr>
            <w:r w:rsidRPr="00057E07">
              <w:rPr>
                <w:rFonts w:ascii="Arial" w:hAnsi="Arial" w:cs="Arial"/>
                <w:color w:val="000000" w:themeColor="text1"/>
                <w:sz w:val="20"/>
              </w:rPr>
              <w:t>17,105</w:t>
            </w:r>
          </w:p>
        </w:tc>
        <w:tc>
          <w:tcPr>
            <w:tcW w:w="1327" w:type="dxa"/>
          </w:tcPr>
          <w:p w14:paraId="1DDFA0BB" w14:textId="65345AC9" w:rsidR="00057E07" w:rsidRPr="00206193" w:rsidRDefault="00057E07" w:rsidP="00057E07">
            <w:pPr>
              <w:tabs>
                <w:tab w:val="decimal" w:pos="1037"/>
              </w:tabs>
              <w:spacing w:line="340" w:lineRule="exact"/>
              <w:ind w:left="-29" w:right="-29"/>
              <w:rPr>
                <w:rFonts w:ascii="Arial" w:hAnsi="Arial" w:cs="Arial"/>
                <w:color w:val="000000" w:themeColor="text1"/>
                <w:sz w:val="20"/>
              </w:rPr>
            </w:pPr>
            <w:r w:rsidRPr="00057E07">
              <w:rPr>
                <w:rFonts w:ascii="Arial" w:hAnsi="Arial" w:cs="Arial"/>
                <w:color w:val="000000" w:themeColor="text1"/>
                <w:sz w:val="20"/>
              </w:rPr>
              <w:t>5,870,650</w:t>
            </w:r>
          </w:p>
        </w:tc>
        <w:tc>
          <w:tcPr>
            <w:tcW w:w="1328" w:type="dxa"/>
          </w:tcPr>
          <w:p w14:paraId="2725E3D4" w14:textId="248BB174" w:rsidR="00057E07" w:rsidRPr="00206193" w:rsidRDefault="00057E07" w:rsidP="00057E07">
            <w:pPr>
              <w:tabs>
                <w:tab w:val="decimal" w:pos="1037"/>
              </w:tabs>
              <w:spacing w:line="340" w:lineRule="exact"/>
              <w:ind w:left="-29" w:right="-29"/>
              <w:rPr>
                <w:rFonts w:ascii="Arial" w:hAnsi="Arial" w:cs="Arial"/>
                <w:color w:val="000000" w:themeColor="text1"/>
                <w:sz w:val="20"/>
                <w:lang w:val="en-GB"/>
              </w:rPr>
            </w:pPr>
            <w:r w:rsidRPr="00057E07">
              <w:rPr>
                <w:rFonts w:ascii="Arial" w:hAnsi="Arial" w:cs="Arial"/>
                <w:color w:val="000000" w:themeColor="text1"/>
                <w:sz w:val="20"/>
              </w:rPr>
              <w:t>17,105</w:t>
            </w:r>
          </w:p>
        </w:tc>
      </w:tr>
      <w:tr w:rsidR="00057E07" w:rsidRPr="00206193" w14:paraId="05254E56" w14:textId="77777777" w:rsidTr="00840B78">
        <w:tc>
          <w:tcPr>
            <w:tcW w:w="3600" w:type="dxa"/>
          </w:tcPr>
          <w:p w14:paraId="26A1441F" w14:textId="77777777" w:rsidR="00057E07" w:rsidRPr="00206193" w:rsidRDefault="00057E07" w:rsidP="00057E07">
            <w:pPr>
              <w:spacing w:line="340" w:lineRule="exact"/>
              <w:ind w:left="151" w:right="-72" w:hanging="151"/>
              <w:rPr>
                <w:rFonts w:ascii="Arial" w:hAnsi="Arial" w:cs="Arial"/>
                <w:color w:val="000000" w:themeColor="text1"/>
                <w:sz w:val="20"/>
                <w:cs/>
              </w:rPr>
            </w:pPr>
            <w:r w:rsidRPr="00206193">
              <w:rPr>
                <w:rFonts w:ascii="Arial" w:hAnsi="Arial" w:cs="Arial"/>
                <w:color w:val="000000" w:themeColor="text1"/>
                <w:sz w:val="20"/>
              </w:rPr>
              <w:t>Less: Deferred interest expenses</w:t>
            </w:r>
          </w:p>
        </w:tc>
        <w:tc>
          <w:tcPr>
            <w:tcW w:w="1327" w:type="dxa"/>
          </w:tcPr>
          <w:p w14:paraId="13BF0ED7" w14:textId="1E238037" w:rsidR="00057E07" w:rsidRPr="00057E07" w:rsidRDefault="00057E07" w:rsidP="00057E07">
            <w:pPr>
              <w:pBdr>
                <w:bottom w:val="single" w:sz="4" w:space="1" w:color="auto"/>
              </w:pBdr>
              <w:tabs>
                <w:tab w:val="decimal" w:pos="1037"/>
              </w:tabs>
              <w:spacing w:line="340" w:lineRule="exact"/>
              <w:ind w:left="-29" w:right="-29"/>
              <w:rPr>
                <w:rFonts w:ascii="Arial" w:hAnsi="Arial" w:cs="Arial"/>
                <w:color w:val="000000" w:themeColor="text1"/>
                <w:sz w:val="20"/>
              </w:rPr>
            </w:pPr>
            <w:r w:rsidRPr="00057E07">
              <w:rPr>
                <w:rFonts w:ascii="Arial" w:hAnsi="Arial" w:cs="Arial"/>
                <w:color w:val="000000" w:themeColor="text1"/>
                <w:sz w:val="20"/>
              </w:rPr>
              <w:t>(1,896,956)</w:t>
            </w:r>
          </w:p>
        </w:tc>
        <w:tc>
          <w:tcPr>
            <w:tcW w:w="1328" w:type="dxa"/>
          </w:tcPr>
          <w:p w14:paraId="23A8FCB7" w14:textId="52FA85FC" w:rsidR="00057E07" w:rsidRPr="00057E07" w:rsidRDefault="00057E07" w:rsidP="00057E07">
            <w:pPr>
              <w:pBdr>
                <w:bottom w:val="single" w:sz="4" w:space="1" w:color="auto"/>
              </w:pBdr>
              <w:tabs>
                <w:tab w:val="decimal" w:pos="1037"/>
              </w:tabs>
              <w:spacing w:line="340" w:lineRule="exact"/>
              <w:ind w:left="-29" w:right="-29"/>
              <w:rPr>
                <w:rFonts w:ascii="Arial" w:hAnsi="Arial" w:cs="Arial"/>
                <w:color w:val="000000" w:themeColor="text1"/>
                <w:sz w:val="20"/>
              </w:rPr>
            </w:pPr>
            <w:r w:rsidRPr="00057E07">
              <w:rPr>
                <w:rFonts w:ascii="Arial" w:hAnsi="Arial" w:cs="Arial"/>
                <w:color w:val="000000" w:themeColor="text1"/>
                <w:sz w:val="20"/>
              </w:rPr>
              <w:t>(1,475)</w:t>
            </w:r>
          </w:p>
        </w:tc>
        <w:tc>
          <w:tcPr>
            <w:tcW w:w="1327" w:type="dxa"/>
          </w:tcPr>
          <w:p w14:paraId="24F3AB35" w14:textId="6FF303BD" w:rsidR="00057E07" w:rsidRPr="00057E07" w:rsidRDefault="00057E07" w:rsidP="00057E07">
            <w:pPr>
              <w:pBdr>
                <w:bottom w:val="single" w:sz="4" w:space="1" w:color="auto"/>
              </w:pBdr>
              <w:tabs>
                <w:tab w:val="decimal" w:pos="1037"/>
              </w:tabs>
              <w:spacing w:line="340" w:lineRule="exact"/>
              <w:ind w:left="-29" w:right="-29"/>
              <w:rPr>
                <w:rFonts w:ascii="Arial" w:hAnsi="Arial" w:cs="Arial"/>
                <w:color w:val="000000" w:themeColor="text1"/>
                <w:sz w:val="20"/>
              </w:rPr>
            </w:pPr>
            <w:r w:rsidRPr="00057E07">
              <w:rPr>
                <w:rFonts w:ascii="Arial" w:hAnsi="Arial" w:cs="Arial"/>
                <w:color w:val="000000" w:themeColor="text1"/>
                <w:sz w:val="20"/>
              </w:rPr>
              <w:t>(1,649,826)</w:t>
            </w:r>
          </w:p>
        </w:tc>
        <w:tc>
          <w:tcPr>
            <w:tcW w:w="1328" w:type="dxa"/>
          </w:tcPr>
          <w:p w14:paraId="32FBE8F8" w14:textId="58E358C7" w:rsidR="00057E07" w:rsidRPr="00057E07" w:rsidRDefault="00057E07" w:rsidP="00057E07">
            <w:pPr>
              <w:pBdr>
                <w:bottom w:val="single" w:sz="4" w:space="1" w:color="auto"/>
              </w:pBdr>
              <w:tabs>
                <w:tab w:val="decimal" w:pos="1037"/>
              </w:tabs>
              <w:spacing w:line="340" w:lineRule="exact"/>
              <w:ind w:left="-29" w:right="-29"/>
              <w:rPr>
                <w:rFonts w:ascii="Arial" w:hAnsi="Arial" w:cs="Arial"/>
                <w:color w:val="000000" w:themeColor="text1"/>
                <w:sz w:val="20"/>
              </w:rPr>
            </w:pPr>
            <w:r w:rsidRPr="00057E07">
              <w:rPr>
                <w:rFonts w:ascii="Arial" w:hAnsi="Arial" w:cs="Arial"/>
                <w:color w:val="000000" w:themeColor="text1"/>
                <w:sz w:val="20"/>
              </w:rPr>
              <w:t>(1,475)</w:t>
            </w:r>
          </w:p>
        </w:tc>
      </w:tr>
      <w:tr w:rsidR="00057E07" w:rsidRPr="00206193" w14:paraId="7493C2C5" w14:textId="77777777" w:rsidTr="00840B78">
        <w:tc>
          <w:tcPr>
            <w:tcW w:w="3600" w:type="dxa"/>
          </w:tcPr>
          <w:p w14:paraId="033ADD5D" w14:textId="77777777" w:rsidR="00057E07" w:rsidRPr="00206193" w:rsidRDefault="00057E07" w:rsidP="00057E07">
            <w:pPr>
              <w:spacing w:line="340" w:lineRule="exact"/>
              <w:ind w:left="151" w:right="-72" w:hanging="151"/>
              <w:rPr>
                <w:rFonts w:ascii="Arial" w:hAnsi="Arial" w:cs="Arial"/>
                <w:color w:val="000000" w:themeColor="text1"/>
                <w:sz w:val="20"/>
                <w:cs/>
              </w:rPr>
            </w:pPr>
            <w:r w:rsidRPr="00206193">
              <w:rPr>
                <w:rFonts w:ascii="Arial" w:hAnsi="Arial" w:cs="Arial"/>
                <w:color w:val="000000" w:themeColor="text1"/>
                <w:sz w:val="20"/>
              </w:rPr>
              <w:t>Total</w:t>
            </w:r>
          </w:p>
        </w:tc>
        <w:tc>
          <w:tcPr>
            <w:tcW w:w="1327" w:type="dxa"/>
          </w:tcPr>
          <w:p w14:paraId="044ADB08" w14:textId="24D1B285" w:rsidR="00057E07" w:rsidRPr="00057E07" w:rsidRDefault="00057E07" w:rsidP="00057E07">
            <w:pPr>
              <w:tabs>
                <w:tab w:val="decimal" w:pos="1037"/>
              </w:tabs>
              <w:spacing w:line="340" w:lineRule="exact"/>
              <w:ind w:left="-29" w:right="-29"/>
              <w:rPr>
                <w:rFonts w:ascii="Arial" w:hAnsi="Arial" w:cs="Arial"/>
                <w:color w:val="000000" w:themeColor="text1"/>
                <w:sz w:val="20"/>
              </w:rPr>
            </w:pPr>
            <w:r w:rsidRPr="00057E07">
              <w:rPr>
                <w:rFonts w:ascii="Arial" w:hAnsi="Arial" w:cs="Arial"/>
                <w:color w:val="000000" w:themeColor="text1"/>
                <w:sz w:val="20"/>
              </w:rPr>
              <w:t>4,622,624</w:t>
            </w:r>
          </w:p>
        </w:tc>
        <w:tc>
          <w:tcPr>
            <w:tcW w:w="1328" w:type="dxa"/>
          </w:tcPr>
          <w:p w14:paraId="46C175C2" w14:textId="1BBA6532" w:rsidR="00057E07" w:rsidRPr="00057E07" w:rsidRDefault="00057E07" w:rsidP="00057E07">
            <w:pPr>
              <w:tabs>
                <w:tab w:val="decimal" w:pos="1037"/>
              </w:tabs>
              <w:spacing w:line="340" w:lineRule="exact"/>
              <w:ind w:left="-29" w:right="-29"/>
              <w:rPr>
                <w:rFonts w:ascii="Arial" w:hAnsi="Arial" w:cs="Arial"/>
                <w:color w:val="000000" w:themeColor="text1"/>
                <w:sz w:val="20"/>
              </w:rPr>
            </w:pPr>
            <w:r w:rsidRPr="00057E07">
              <w:rPr>
                <w:rFonts w:ascii="Arial" w:hAnsi="Arial" w:cs="Arial"/>
                <w:color w:val="000000" w:themeColor="text1"/>
                <w:sz w:val="20"/>
              </w:rPr>
              <w:t>15,630</w:t>
            </w:r>
          </w:p>
        </w:tc>
        <w:tc>
          <w:tcPr>
            <w:tcW w:w="1327" w:type="dxa"/>
          </w:tcPr>
          <w:p w14:paraId="06CF78A0" w14:textId="58C8F093" w:rsidR="00057E07" w:rsidRPr="00057E07" w:rsidRDefault="00057E07" w:rsidP="00057E07">
            <w:pPr>
              <w:tabs>
                <w:tab w:val="decimal" w:pos="1037"/>
              </w:tabs>
              <w:spacing w:line="340" w:lineRule="exact"/>
              <w:ind w:left="-29" w:right="-29"/>
              <w:rPr>
                <w:rFonts w:ascii="Arial" w:hAnsi="Arial" w:cs="Arial"/>
                <w:color w:val="000000" w:themeColor="text1"/>
                <w:sz w:val="20"/>
              </w:rPr>
            </w:pPr>
            <w:r w:rsidRPr="00057E07">
              <w:rPr>
                <w:rFonts w:ascii="Arial" w:hAnsi="Arial" w:cs="Arial"/>
                <w:color w:val="000000" w:themeColor="text1"/>
                <w:sz w:val="20"/>
              </w:rPr>
              <w:t>4,220,824</w:t>
            </w:r>
          </w:p>
        </w:tc>
        <w:tc>
          <w:tcPr>
            <w:tcW w:w="1328" w:type="dxa"/>
          </w:tcPr>
          <w:p w14:paraId="60533E8E" w14:textId="2FC22732" w:rsidR="00057E07" w:rsidRPr="00057E07" w:rsidRDefault="00057E07" w:rsidP="00057E07">
            <w:pPr>
              <w:tabs>
                <w:tab w:val="decimal" w:pos="1037"/>
              </w:tabs>
              <w:spacing w:line="340" w:lineRule="exact"/>
              <w:ind w:left="-29" w:right="-29"/>
              <w:rPr>
                <w:rFonts w:ascii="Arial" w:hAnsi="Arial" w:cs="Arial"/>
                <w:color w:val="000000" w:themeColor="text1"/>
                <w:sz w:val="20"/>
              </w:rPr>
            </w:pPr>
            <w:r w:rsidRPr="00057E07">
              <w:rPr>
                <w:rFonts w:ascii="Arial" w:hAnsi="Arial" w:cs="Arial"/>
                <w:color w:val="000000" w:themeColor="text1"/>
                <w:sz w:val="20"/>
              </w:rPr>
              <w:t>15,630</w:t>
            </w:r>
          </w:p>
        </w:tc>
      </w:tr>
      <w:tr w:rsidR="00057E07" w:rsidRPr="00206193" w14:paraId="611EC1A2" w14:textId="77777777" w:rsidTr="00840B78">
        <w:tc>
          <w:tcPr>
            <w:tcW w:w="3600" w:type="dxa"/>
          </w:tcPr>
          <w:p w14:paraId="63A40310" w14:textId="77777777" w:rsidR="00057E07" w:rsidRPr="00206193" w:rsidRDefault="00057E07" w:rsidP="00057E07">
            <w:pPr>
              <w:spacing w:line="340" w:lineRule="exact"/>
              <w:ind w:left="151" w:right="-72" w:hanging="151"/>
              <w:rPr>
                <w:rFonts w:ascii="Arial" w:hAnsi="Arial" w:cs="Arial"/>
                <w:color w:val="000000" w:themeColor="text1"/>
                <w:sz w:val="20"/>
                <w:cs/>
              </w:rPr>
            </w:pPr>
            <w:r w:rsidRPr="00206193">
              <w:rPr>
                <w:rFonts w:ascii="Arial" w:hAnsi="Arial" w:cs="Arial"/>
                <w:color w:val="000000" w:themeColor="text1"/>
                <w:sz w:val="20"/>
              </w:rPr>
              <w:t>Less: Portion due within one year</w:t>
            </w:r>
          </w:p>
        </w:tc>
        <w:tc>
          <w:tcPr>
            <w:tcW w:w="1327" w:type="dxa"/>
          </w:tcPr>
          <w:p w14:paraId="261674A0" w14:textId="4666834D" w:rsidR="00057E07" w:rsidRPr="00057E07" w:rsidRDefault="00057E07" w:rsidP="00057E07">
            <w:pPr>
              <w:pBdr>
                <w:bottom w:val="single" w:sz="4" w:space="1" w:color="auto"/>
              </w:pBdr>
              <w:tabs>
                <w:tab w:val="decimal" w:pos="1037"/>
              </w:tabs>
              <w:spacing w:line="340" w:lineRule="exact"/>
              <w:ind w:left="-29" w:right="-29"/>
              <w:rPr>
                <w:rFonts w:ascii="Arial" w:hAnsi="Arial" w:cs="Arial"/>
                <w:color w:val="000000" w:themeColor="text1"/>
                <w:sz w:val="20"/>
              </w:rPr>
            </w:pPr>
            <w:r w:rsidRPr="00057E07">
              <w:rPr>
                <w:rFonts w:ascii="Arial" w:hAnsi="Arial" w:cs="Arial"/>
                <w:color w:val="000000" w:themeColor="text1"/>
                <w:sz w:val="20"/>
              </w:rPr>
              <w:t>(249,328)</w:t>
            </w:r>
          </w:p>
        </w:tc>
        <w:tc>
          <w:tcPr>
            <w:tcW w:w="1328" w:type="dxa"/>
          </w:tcPr>
          <w:p w14:paraId="4684E29C" w14:textId="65C80E84" w:rsidR="00057E07" w:rsidRPr="00057E07" w:rsidRDefault="00057E07" w:rsidP="00057E07">
            <w:pPr>
              <w:pBdr>
                <w:bottom w:val="single" w:sz="4" w:space="1" w:color="auto"/>
              </w:pBdr>
              <w:tabs>
                <w:tab w:val="decimal" w:pos="1037"/>
              </w:tabs>
              <w:spacing w:line="340" w:lineRule="exact"/>
              <w:ind w:left="-29" w:right="-29"/>
              <w:rPr>
                <w:rFonts w:ascii="Arial" w:hAnsi="Arial" w:cs="Arial"/>
                <w:color w:val="000000" w:themeColor="text1"/>
                <w:sz w:val="20"/>
              </w:rPr>
            </w:pPr>
            <w:r w:rsidRPr="00057E07">
              <w:rPr>
                <w:rFonts w:ascii="Arial" w:hAnsi="Arial" w:cs="Arial"/>
                <w:color w:val="000000" w:themeColor="text1"/>
                <w:sz w:val="20"/>
              </w:rPr>
              <w:t>(3,474)</w:t>
            </w:r>
          </w:p>
        </w:tc>
        <w:tc>
          <w:tcPr>
            <w:tcW w:w="1327" w:type="dxa"/>
          </w:tcPr>
          <w:p w14:paraId="72F65542" w14:textId="46E1CD39" w:rsidR="00057E07" w:rsidRPr="00057E07" w:rsidRDefault="00057E07" w:rsidP="00057E07">
            <w:pPr>
              <w:pBdr>
                <w:bottom w:val="single" w:sz="4" w:space="1" w:color="auto"/>
              </w:pBdr>
              <w:tabs>
                <w:tab w:val="decimal" w:pos="1037"/>
              </w:tabs>
              <w:spacing w:line="340" w:lineRule="exact"/>
              <w:ind w:left="-29" w:right="-29"/>
              <w:rPr>
                <w:rFonts w:ascii="Arial" w:hAnsi="Arial" w:cs="Arial"/>
                <w:color w:val="000000" w:themeColor="text1"/>
                <w:sz w:val="20"/>
              </w:rPr>
            </w:pPr>
            <w:r w:rsidRPr="00057E07">
              <w:rPr>
                <w:rFonts w:ascii="Arial" w:hAnsi="Arial" w:cs="Arial"/>
                <w:color w:val="000000" w:themeColor="text1"/>
                <w:sz w:val="20"/>
              </w:rPr>
              <w:t>(240,863)</w:t>
            </w:r>
          </w:p>
        </w:tc>
        <w:tc>
          <w:tcPr>
            <w:tcW w:w="1328" w:type="dxa"/>
          </w:tcPr>
          <w:p w14:paraId="6F31B5F7" w14:textId="5F8AD36E" w:rsidR="00057E07" w:rsidRPr="00057E07" w:rsidRDefault="00057E07" w:rsidP="00057E07">
            <w:pPr>
              <w:pBdr>
                <w:bottom w:val="single" w:sz="4" w:space="1" w:color="auto"/>
              </w:pBdr>
              <w:tabs>
                <w:tab w:val="decimal" w:pos="1037"/>
              </w:tabs>
              <w:spacing w:line="340" w:lineRule="exact"/>
              <w:ind w:left="-29" w:right="-29"/>
              <w:rPr>
                <w:rFonts w:ascii="Arial" w:hAnsi="Arial" w:cs="Arial"/>
                <w:color w:val="000000" w:themeColor="text1"/>
                <w:sz w:val="20"/>
              </w:rPr>
            </w:pPr>
            <w:r w:rsidRPr="00057E07">
              <w:rPr>
                <w:rFonts w:ascii="Arial" w:hAnsi="Arial" w:cs="Arial"/>
                <w:color w:val="000000" w:themeColor="text1"/>
                <w:sz w:val="20"/>
              </w:rPr>
              <w:t>(3,474)</w:t>
            </w:r>
          </w:p>
        </w:tc>
      </w:tr>
      <w:tr w:rsidR="00057E07" w:rsidRPr="00206193" w14:paraId="01B5B9FF" w14:textId="77777777" w:rsidTr="00840B78">
        <w:tc>
          <w:tcPr>
            <w:tcW w:w="3600" w:type="dxa"/>
          </w:tcPr>
          <w:p w14:paraId="73F75C42" w14:textId="77777777" w:rsidR="00057E07" w:rsidRPr="00206193" w:rsidRDefault="00057E07" w:rsidP="00057E07">
            <w:pPr>
              <w:spacing w:line="340" w:lineRule="exact"/>
              <w:ind w:left="151" w:right="-22" w:hanging="151"/>
              <w:rPr>
                <w:rFonts w:ascii="Arial" w:hAnsi="Arial" w:cs="Arial"/>
                <w:color w:val="000000" w:themeColor="text1"/>
                <w:sz w:val="20"/>
              </w:rPr>
            </w:pPr>
            <w:r w:rsidRPr="00206193">
              <w:rPr>
                <w:rFonts w:ascii="Arial" w:hAnsi="Arial" w:cs="Arial"/>
                <w:color w:val="000000" w:themeColor="text1"/>
                <w:sz w:val="20"/>
              </w:rPr>
              <w:t>Lease liabilities - net of current portion</w:t>
            </w:r>
          </w:p>
        </w:tc>
        <w:tc>
          <w:tcPr>
            <w:tcW w:w="1327" w:type="dxa"/>
          </w:tcPr>
          <w:p w14:paraId="739B4C34" w14:textId="3FBF048E" w:rsidR="00057E07" w:rsidRPr="00206193" w:rsidRDefault="00057E07" w:rsidP="00057E07">
            <w:pPr>
              <w:pBdr>
                <w:bottom w:val="double" w:sz="4" w:space="1" w:color="auto"/>
              </w:pBdr>
              <w:tabs>
                <w:tab w:val="decimal" w:pos="1037"/>
              </w:tabs>
              <w:spacing w:line="340" w:lineRule="exact"/>
              <w:ind w:left="-29" w:right="-29"/>
              <w:rPr>
                <w:rFonts w:ascii="Arial" w:hAnsi="Arial" w:cs="Arial"/>
                <w:color w:val="000000" w:themeColor="text1"/>
                <w:sz w:val="20"/>
              </w:rPr>
            </w:pPr>
            <w:r w:rsidRPr="00057E07">
              <w:rPr>
                <w:rFonts w:ascii="Arial" w:hAnsi="Arial" w:cs="Arial"/>
                <w:color w:val="000000" w:themeColor="text1"/>
                <w:sz w:val="20"/>
              </w:rPr>
              <w:t>4,373,296</w:t>
            </w:r>
          </w:p>
        </w:tc>
        <w:tc>
          <w:tcPr>
            <w:tcW w:w="1328" w:type="dxa"/>
          </w:tcPr>
          <w:p w14:paraId="27C76D64" w14:textId="188AAEED" w:rsidR="00057E07" w:rsidRPr="00206193" w:rsidRDefault="00057E07" w:rsidP="00057E07">
            <w:pPr>
              <w:pBdr>
                <w:bottom w:val="double" w:sz="4" w:space="1" w:color="auto"/>
              </w:pBdr>
              <w:tabs>
                <w:tab w:val="decimal" w:pos="1037"/>
              </w:tabs>
              <w:spacing w:line="340" w:lineRule="exact"/>
              <w:ind w:left="-29" w:right="-29"/>
              <w:rPr>
                <w:rFonts w:ascii="Arial" w:hAnsi="Arial" w:cs="Arial"/>
                <w:color w:val="000000" w:themeColor="text1"/>
                <w:sz w:val="20"/>
              </w:rPr>
            </w:pPr>
            <w:r w:rsidRPr="00057E07">
              <w:rPr>
                <w:rFonts w:ascii="Arial" w:hAnsi="Arial" w:cs="Arial"/>
                <w:color w:val="000000" w:themeColor="text1"/>
                <w:sz w:val="20"/>
              </w:rPr>
              <w:t>12,156</w:t>
            </w:r>
          </w:p>
        </w:tc>
        <w:tc>
          <w:tcPr>
            <w:tcW w:w="1327" w:type="dxa"/>
          </w:tcPr>
          <w:p w14:paraId="28BC4A9B" w14:textId="1CC7B679" w:rsidR="00057E07" w:rsidRPr="00206193" w:rsidRDefault="00057E07" w:rsidP="00057E07">
            <w:pPr>
              <w:pBdr>
                <w:bottom w:val="double" w:sz="4" w:space="1" w:color="auto"/>
              </w:pBdr>
              <w:tabs>
                <w:tab w:val="decimal" w:pos="1037"/>
              </w:tabs>
              <w:spacing w:line="340" w:lineRule="exact"/>
              <w:ind w:left="-29" w:right="-29"/>
              <w:rPr>
                <w:rFonts w:ascii="Arial" w:hAnsi="Arial" w:cs="Arial"/>
                <w:color w:val="000000" w:themeColor="text1"/>
                <w:sz w:val="20"/>
              </w:rPr>
            </w:pPr>
            <w:r w:rsidRPr="00057E07">
              <w:rPr>
                <w:rFonts w:ascii="Arial" w:hAnsi="Arial" w:cs="Arial"/>
                <w:color w:val="000000" w:themeColor="text1"/>
                <w:sz w:val="20"/>
              </w:rPr>
              <w:t>3,979,961</w:t>
            </w:r>
          </w:p>
        </w:tc>
        <w:tc>
          <w:tcPr>
            <w:tcW w:w="1328" w:type="dxa"/>
          </w:tcPr>
          <w:p w14:paraId="5A86D567" w14:textId="60C99093" w:rsidR="00057E07" w:rsidRPr="00057E07" w:rsidRDefault="00057E07" w:rsidP="00057E07">
            <w:pPr>
              <w:pBdr>
                <w:bottom w:val="double" w:sz="4" w:space="1" w:color="auto"/>
              </w:pBdr>
              <w:tabs>
                <w:tab w:val="decimal" w:pos="1037"/>
              </w:tabs>
              <w:spacing w:line="340" w:lineRule="exact"/>
              <w:ind w:left="-29" w:right="-29"/>
              <w:rPr>
                <w:rFonts w:ascii="Arial" w:hAnsi="Arial" w:cs="Arial"/>
                <w:color w:val="000000" w:themeColor="text1"/>
                <w:sz w:val="20"/>
              </w:rPr>
            </w:pPr>
            <w:r w:rsidRPr="00057E07">
              <w:rPr>
                <w:rFonts w:ascii="Arial" w:hAnsi="Arial" w:cs="Arial"/>
                <w:color w:val="000000" w:themeColor="text1"/>
                <w:sz w:val="20"/>
              </w:rPr>
              <w:t>12,156</w:t>
            </w:r>
          </w:p>
        </w:tc>
      </w:tr>
    </w:tbl>
    <w:p w14:paraId="33AD1C7E" w14:textId="255EE509" w:rsidR="00951054" w:rsidRDefault="00951054" w:rsidP="00951054">
      <w:pPr>
        <w:spacing w:before="240" w:after="120" w:line="380" w:lineRule="exact"/>
        <w:ind w:left="900"/>
        <w:jc w:val="thaiDistribute"/>
        <w:rPr>
          <w:rFonts w:ascii="Arial" w:hAnsi="Arial" w:cs="Arial"/>
          <w:color w:val="000000" w:themeColor="text1"/>
          <w:spacing w:val="-2"/>
          <w:sz w:val="22"/>
          <w:szCs w:val="22"/>
        </w:rPr>
      </w:pPr>
      <w:r w:rsidRPr="00206193">
        <w:rPr>
          <w:rFonts w:ascii="Arial" w:hAnsi="Arial" w:cs="Arial"/>
          <w:color w:val="000000" w:themeColor="text1"/>
          <w:spacing w:val="-2"/>
          <w:sz w:val="22"/>
          <w:szCs w:val="22"/>
        </w:rPr>
        <w:t xml:space="preserve">A maturity analysis of lease payments is disclosed in Note </w:t>
      </w:r>
      <w:r w:rsidR="00206193" w:rsidRPr="00206193">
        <w:rPr>
          <w:rFonts w:ascii="Arial" w:hAnsi="Arial" w:cstheme="minorBidi"/>
          <w:color w:val="000000" w:themeColor="text1"/>
          <w:spacing w:val="-2"/>
          <w:sz w:val="22"/>
          <w:szCs w:val="22"/>
        </w:rPr>
        <w:t>35</w:t>
      </w:r>
      <w:r w:rsidR="00057E07">
        <w:rPr>
          <w:rFonts w:ascii="Arial" w:hAnsi="Arial" w:cstheme="minorBidi"/>
          <w:color w:val="000000" w:themeColor="text1"/>
          <w:spacing w:val="-2"/>
          <w:sz w:val="22"/>
          <w:szCs w:val="22"/>
        </w:rPr>
        <w:t>.</w:t>
      </w:r>
      <w:r w:rsidR="00C25583">
        <w:rPr>
          <w:rFonts w:ascii="Arial" w:hAnsi="Arial" w:cstheme="minorBidi"/>
          <w:color w:val="000000" w:themeColor="text1"/>
          <w:spacing w:val="-2"/>
          <w:sz w:val="22"/>
          <w:szCs w:val="22"/>
        </w:rPr>
        <w:t>2</w:t>
      </w:r>
      <w:r w:rsidR="00F02E84">
        <w:rPr>
          <w:rFonts w:ascii="Arial" w:hAnsi="Arial" w:cstheme="minorBidi"/>
          <w:color w:val="000000" w:themeColor="text1"/>
          <w:spacing w:val="-2"/>
          <w:sz w:val="22"/>
          <w:szCs w:val="22"/>
        </w:rPr>
        <w:t xml:space="preserve"> under the liquidity risk</w:t>
      </w:r>
      <w:r w:rsidRPr="00206193">
        <w:rPr>
          <w:rFonts w:ascii="Arial" w:hAnsi="Arial" w:cs="Arial"/>
          <w:color w:val="000000" w:themeColor="text1"/>
          <w:spacing w:val="-2"/>
          <w:sz w:val="22"/>
          <w:szCs w:val="22"/>
        </w:rPr>
        <w:t>.</w:t>
      </w:r>
    </w:p>
    <w:p w14:paraId="0F2B0AEF" w14:textId="77777777" w:rsidR="00206193" w:rsidRPr="00206193" w:rsidRDefault="00206193" w:rsidP="008F3E67">
      <w:pPr>
        <w:spacing w:before="120" w:after="120" w:line="380" w:lineRule="exact"/>
        <w:ind w:left="907"/>
        <w:jc w:val="thaiDistribute"/>
        <w:rPr>
          <w:rFonts w:ascii="Arial" w:hAnsi="Arial" w:cs="Arial"/>
          <w:sz w:val="22"/>
          <w:szCs w:val="22"/>
        </w:rPr>
      </w:pPr>
      <w:r w:rsidRPr="00206193">
        <w:rPr>
          <w:rFonts w:ascii="Arial" w:hAnsi="Arial" w:cs="Arial"/>
          <w:sz w:val="22"/>
          <w:szCs w:val="22"/>
        </w:rPr>
        <w:t xml:space="preserve">The </w:t>
      </w:r>
      <w:r w:rsidRPr="008F3E67">
        <w:rPr>
          <w:rFonts w:ascii="Arial" w:hAnsi="Arial" w:cstheme="minorBidi"/>
          <w:color w:val="000000" w:themeColor="text1"/>
          <w:spacing w:val="-2"/>
          <w:sz w:val="22"/>
          <w:szCs w:val="22"/>
        </w:rPr>
        <w:t>movements</w:t>
      </w:r>
      <w:r w:rsidRPr="00206193">
        <w:rPr>
          <w:rFonts w:ascii="Arial" w:hAnsi="Arial" w:cs="Arial"/>
          <w:sz w:val="22"/>
          <w:szCs w:val="22"/>
        </w:rPr>
        <w:t xml:space="preserve"> of lease liabilities for year 2020 are presented below.</w:t>
      </w:r>
    </w:p>
    <w:tbl>
      <w:tblPr>
        <w:tblStyle w:val="TableGrid1"/>
        <w:tblW w:w="8849"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2340"/>
        <w:gridCol w:w="2369"/>
      </w:tblGrid>
      <w:tr w:rsidR="00206193" w:rsidRPr="00206193" w14:paraId="3BD4BC57" w14:textId="77777777" w:rsidTr="008F3E67">
        <w:trPr>
          <w:trHeight w:val="198"/>
          <w:tblHeader/>
        </w:trPr>
        <w:tc>
          <w:tcPr>
            <w:tcW w:w="4140" w:type="dxa"/>
          </w:tcPr>
          <w:p w14:paraId="014F257B" w14:textId="77777777" w:rsidR="00206193" w:rsidRPr="00206193" w:rsidRDefault="00206193" w:rsidP="00D05257">
            <w:pPr>
              <w:spacing w:line="380" w:lineRule="exact"/>
              <w:ind w:left="153" w:right="-74" w:hanging="153"/>
              <w:rPr>
                <w:rFonts w:ascii="Arial" w:hAnsi="Arial" w:cs="Arial"/>
                <w:sz w:val="22"/>
                <w:szCs w:val="22"/>
              </w:rPr>
            </w:pPr>
            <w:bookmarkStart w:id="6" w:name="_Hlk30274123"/>
          </w:p>
        </w:tc>
        <w:tc>
          <w:tcPr>
            <w:tcW w:w="2340" w:type="dxa"/>
          </w:tcPr>
          <w:p w14:paraId="545D8B11" w14:textId="77777777" w:rsidR="00206193" w:rsidRPr="00206193" w:rsidRDefault="00206193" w:rsidP="00D05257">
            <w:pPr>
              <w:tabs>
                <w:tab w:val="right" w:pos="1033"/>
              </w:tabs>
              <w:spacing w:line="380" w:lineRule="exact"/>
              <w:ind w:right="-72"/>
              <w:jc w:val="right"/>
              <w:rPr>
                <w:rFonts w:ascii="Arial" w:hAnsi="Arial" w:cs="Arial"/>
                <w:sz w:val="22"/>
                <w:szCs w:val="22"/>
              </w:rPr>
            </w:pPr>
          </w:p>
        </w:tc>
        <w:tc>
          <w:tcPr>
            <w:tcW w:w="2369" w:type="dxa"/>
            <w:hideMark/>
          </w:tcPr>
          <w:p w14:paraId="23ACEB89" w14:textId="77777777" w:rsidR="00206193" w:rsidRPr="00206193" w:rsidRDefault="00206193" w:rsidP="00D05257">
            <w:pPr>
              <w:tabs>
                <w:tab w:val="right" w:pos="1033"/>
              </w:tabs>
              <w:spacing w:line="380" w:lineRule="exact"/>
              <w:ind w:right="-72"/>
              <w:jc w:val="right"/>
              <w:rPr>
                <w:rFonts w:ascii="Arial" w:hAnsi="Arial" w:cs="Arial"/>
                <w:sz w:val="22"/>
                <w:szCs w:val="22"/>
                <w:cs/>
              </w:rPr>
            </w:pPr>
            <w:r w:rsidRPr="00206193">
              <w:rPr>
                <w:rFonts w:ascii="Arial" w:hAnsi="Arial" w:cs="Arial"/>
                <w:sz w:val="22"/>
                <w:szCs w:val="22"/>
              </w:rPr>
              <w:t>(Unit: Thousand Baht)</w:t>
            </w:r>
          </w:p>
        </w:tc>
      </w:tr>
      <w:tr w:rsidR="00206193" w:rsidRPr="00206193" w14:paraId="1A345E07" w14:textId="77777777" w:rsidTr="008F3E67">
        <w:trPr>
          <w:trHeight w:val="198"/>
          <w:tblHeader/>
        </w:trPr>
        <w:tc>
          <w:tcPr>
            <w:tcW w:w="4140" w:type="dxa"/>
          </w:tcPr>
          <w:p w14:paraId="6B4A19B7" w14:textId="77777777" w:rsidR="00206193" w:rsidRPr="00206193" w:rsidRDefault="00206193" w:rsidP="00D05257">
            <w:pPr>
              <w:spacing w:line="380" w:lineRule="exact"/>
              <w:ind w:left="153" w:right="-74" w:hanging="153"/>
              <w:rPr>
                <w:rFonts w:ascii="Arial" w:hAnsi="Arial" w:cs="Arial"/>
                <w:sz w:val="22"/>
                <w:szCs w:val="22"/>
                <w:cs/>
              </w:rPr>
            </w:pPr>
          </w:p>
        </w:tc>
        <w:tc>
          <w:tcPr>
            <w:tcW w:w="2340" w:type="dxa"/>
            <w:hideMark/>
          </w:tcPr>
          <w:p w14:paraId="14C95F98" w14:textId="77777777" w:rsidR="00206193" w:rsidRPr="00206193" w:rsidRDefault="00206193" w:rsidP="00D05257">
            <w:pPr>
              <w:pBdr>
                <w:bottom w:val="single" w:sz="4" w:space="1" w:color="auto"/>
              </w:pBdr>
              <w:spacing w:line="380" w:lineRule="exact"/>
              <w:ind w:right="-13"/>
              <w:jc w:val="center"/>
              <w:rPr>
                <w:rFonts w:ascii="Arial" w:hAnsi="Arial" w:cs="Arial"/>
                <w:sz w:val="22"/>
                <w:szCs w:val="22"/>
              </w:rPr>
            </w:pPr>
            <w:r w:rsidRPr="00206193">
              <w:rPr>
                <w:rFonts w:ascii="Arial" w:hAnsi="Arial" w:cs="Arial"/>
                <w:sz w:val="22"/>
                <w:szCs w:val="22"/>
              </w:rPr>
              <w:t>Consolidated        financial statements</w:t>
            </w:r>
          </w:p>
        </w:tc>
        <w:tc>
          <w:tcPr>
            <w:tcW w:w="2369" w:type="dxa"/>
            <w:hideMark/>
          </w:tcPr>
          <w:p w14:paraId="0C650318" w14:textId="77777777" w:rsidR="00206193" w:rsidRPr="00206193" w:rsidRDefault="00206193" w:rsidP="00D05257">
            <w:pPr>
              <w:pBdr>
                <w:bottom w:val="single" w:sz="4" w:space="1" w:color="auto"/>
              </w:pBdr>
              <w:spacing w:line="380" w:lineRule="exact"/>
              <w:ind w:right="-13"/>
              <w:jc w:val="center"/>
              <w:rPr>
                <w:rFonts w:ascii="Arial" w:hAnsi="Arial" w:cs="Arial"/>
                <w:sz w:val="22"/>
                <w:szCs w:val="22"/>
              </w:rPr>
            </w:pPr>
            <w:r w:rsidRPr="00206193">
              <w:rPr>
                <w:rFonts w:ascii="Arial" w:hAnsi="Arial" w:cs="Arial"/>
                <w:sz w:val="22"/>
                <w:szCs w:val="22"/>
              </w:rPr>
              <w:t>Separate                 financial statements</w:t>
            </w:r>
          </w:p>
        </w:tc>
      </w:tr>
      <w:bookmarkEnd w:id="6"/>
      <w:tr w:rsidR="00057E07" w:rsidRPr="00206193" w14:paraId="7EE85C0E" w14:textId="4596DAA4" w:rsidTr="008F3E67">
        <w:tc>
          <w:tcPr>
            <w:tcW w:w="4140" w:type="dxa"/>
            <w:hideMark/>
          </w:tcPr>
          <w:p w14:paraId="6607EFC2" w14:textId="77777777" w:rsidR="00057E07" w:rsidRPr="00206193" w:rsidRDefault="00057E07" w:rsidP="00057E07">
            <w:pPr>
              <w:spacing w:line="380" w:lineRule="exact"/>
              <w:ind w:left="151" w:right="-72" w:hanging="151"/>
              <w:rPr>
                <w:rFonts w:ascii="Arial" w:hAnsi="Arial" w:cs="Arial"/>
                <w:sz w:val="22"/>
                <w:szCs w:val="22"/>
              </w:rPr>
            </w:pPr>
            <w:r w:rsidRPr="00206193">
              <w:rPr>
                <w:rFonts w:ascii="Arial" w:hAnsi="Arial" w:cs="Arial"/>
                <w:sz w:val="22"/>
                <w:szCs w:val="22"/>
              </w:rPr>
              <w:t>As at 1 January 2020</w:t>
            </w:r>
          </w:p>
        </w:tc>
        <w:tc>
          <w:tcPr>
            <w:tcW w:w="2340" w:type="dxa"/>
          </w:tcPr>
          <w:p w14:paraId="5985CEAD" w14:textId="49A89DBA" w:rsidR="00057E07" w:rsidRPr="00206193" w:rsidRDefault="00057E07" w:rsidP="00057E07">
            <w:pPr>
              <w:tabs>
                <w:tab w:val="decimal" w:pos="1876"/>
              </w:tabs>
              <w:spacing w:line="380" w:lineRule="exact"/>
              <w:ind w:right="-13"/>
              <w:rPr>
                <w:rFonts w:ascii="Arial" w:hAnsi="Arial" w:cs="Arial"/>
                <w:sz w:val="22"/>
                <w:szCs w:val="22"/>
                <w:cs/>
              </w:rPr>
            </w:pPr>
            <w:r w:rsidRPr="00057E07">
              <w:rPr>
                <w:rFonts w:ascii="Arial" w:hAnsi="Arial" w:cs="Arial"/>
                <w:sz w:val="22"/>
                <w:szCs w:val="22"/>
              </w:rPr>
              <w:t>15,630</w:t>
            </w:r>
          </w:p>
        </w:tc>
        <w:tc>
          <w:tcPr>
            <w:tcW w:w="2369" w:type="dxa"/>
          </w:tcPr>
          <w:p w14:paraId="7D569D95" w14:textId="7BC3641E" w:rsidR="00057E07" w:rsidRPr="00206193" w:rsidRDefault="00057E07" w:rsidP="00057E07">
            <w:pPr>
              <w:tabs>
                <w:tab w:val="decimal" w:pos="1956"/>
              </w:tabs>
              <w:spacing w:line="380" w:lineRule="exact"/>
              <w:ind w:right="-13"/>
              <w:rPr>
                <w:rFonts w:ascii="Arial" w:hAnsi="Arial" w:cs="Arial"/>
                <w:sz w:val="22"/>
                <w:szCs w:val="22"/>
              </w:rPr>
            </w:pPr>
            <w:r w:rsidRPr="00057E07">
              <w:rPr>
                <w:rFonts w:ascii="Arial" w:hAnsi="Arial" w:cs="Arial"/>
                <w:sz w:val="22"/>
                <w:szCs w:val="22"/>
              </w:rPr>
              <w:t>15,630</w:t>
            </w:r>
          </w:p>
        </w:tc>
      </w:tr>
      <w:tr w:rsidR="00057E07" w:rsidRPr="00206193" w14:paraId="0AE67145" w14:textId="77777777" w:rsidTr="008F3E67">
        <w:tc>
          <w:tcPr>
            <w:tcW w:w="4140" w:type="dxa"/>
          </w:tcPr>
          <w:p w14:paraId="332079E6" w14:textId="77777777" w:rsidR="00057E07" w:rsidRPr="00206193" w:rsidRDefault="00057E07" w:rsidP="00057E07">
            <w:pPr>
              <w:spacing w:line="380" w:lineRule="exact"/>
              <w:ind w:left="151" w:right="-72" w:hanging="151"/>
              <w:rPr>
                <w:rFonts w:ascii="Arial" w:hAnsi="Arial" w:cs="Arial"/>
                <w:sz w:val="22"/>
                <w:szCs w:val="22"/>
              </w:rPr>
            </w:pPr>
            <w:r w:rsidRPr="00206193">
              <w:rPr>
                <w:rFonts w:ascii="Arial" w:hAnsi="Arial" w:cs="Arial"/>
                <w:sz w:val="22"/>
                <w:szCs w:val="22"/>
              </w:rPr>
              <w:t>Adjustments due to TFRS 16 adoption</w:t>
            </w:r>
          </w:p>
        </w:tc>
        <w:tc>
          <w:tcPr>
            <w:tcW w:w="2340" w:type="dxa"/>
            <w:vAlign w:val="bottom"/>
          </w:tcPr>
          <w:p w14:paraId="7FF14D49" w14:textId="147787B1" w:rsidR="00057E07" w:rsidRPr="00206193" w:rsidRDefault="00057E07" w:rsidP="00057E07">
            <w:pPr>
              <w:tabs>
                <w:tab w:val="decimal" w:pos="1876"/>
              </w:tabs>
              <w:spacing w:line="380" w:lineRule="exact"/>
              <w:ind w:right="-13"/>
              <w:rPr>
                <w:rFonts w:ascii="Arial" w:hAnsi="Arial" w:cs="Arial"/>
                <w:sz w:val="22"/>
                <w:szCs w:val="22"/>
              </w:rPr>
            </w:pPr>
            <w:r w:rsidRPr="00057E07">
              <w:rPr>
                <w:rFonts w:ascii="Arial" w:hAnsi="Arial" w:cs="Arial"/>
                <w:sz w:val="22"/>
                <w:szCs w:val="22"/>
              </w:rPr>
              <w:t>4,665,782</w:t>
            </w:r>
          </w:p>
        </w:tc>
        <w:tc>
          <w:tcPr>
            <w:tcW w:w="2369" w:type="dxa"/>
            <w:vAlign w:val="bottom"/>
          </w:tcPr>
          <w:p w14:paraId="672ED677" w14:textId="57249847" w:rsidR="00057E07" w:rsidRPr="00206193" w:rsidRDefault="00057E07" w:rsidP="00057E07">
            <w:pPr>
              <w:tabs>
                <w:tab w:val="decimal" w:pos="1956"/>
              </w:tabs>
              <w:spacing w:line="380" w:lineRule="exact"/>
              <w:ind w:right="-13"/>
              <w:rPr>
                <w:rFonts w:ascii="Arial" w:hAnsi="Arial" w:cs="Arial"/>
                <w:sz w:val="22"/>
                <w:szCs w:val="22"/>
              </w:rPr>
            </w:pPr>
            <w:r w:rsidRPr="00057E07">
              <w:rPr>
                <w:rFonts w:ascii="Arial" w:hAnsi="Arial" w:cs="Arial"/>
                <w:sz w:val="22"/>
                <w:szCs w:val="22"/>
              </w:rPr>
              <w:t>4,225,110</w:t>
            </w:r>
          </w:p>
        </w:tc>
      </w:tr>
      <w:tr w:rsidR="00057E07" w:rsidRPr="00206193" w14:paraId="0AC4B50F" w14:textId="77777777" w:rsidTr="008F3E67">
        <w:tc>
          <w:tcPr>
            <w:tcW w:w="4140" w:type="dxa"/>
            <w:hideMark/>
          </w:tcPr>
          <w:p w14:paraId="459415F8" w14:textId="77777777" w:rsidR="00057E07" w:rsidRPr="00206193" w:rsidRDefault="00057E07" w:rsidP="00057E07">
            <w:pPr>
              <w:spacing w:line="380" w:lineRule="exact"/>
              <w:ind w:left="151" w:right="-72" w:hanging="151"/>
              <w:rPr>
                <w:rFonts w:ascii="Arial" w:hAnsi="Arial" w:cs="Arial"/>
                <w:sz w:val="22"/>
                <w:szCs w:val="22"/>
              </w:rPr>
            </w:pPr>
            <w:r w:rsidRPr="00206193">
              <w:rPr>
                <w:rFonts w:ascii="Arial" w:hAnsi="Arial" w:cs="Arial"/>
                <w:sz w:val="22"/>
                <w:szCs w:val="22"/>
              </w:rPr>
              <w:t>Additions</w:t>
            </w:r>
          </w:p>
        </w:tc>
        <w:tc>
          <w:tcPr>
            <w:tcW w:w="2340" w:type="dxa"/>
          </w:tcPr>
          <w:p w14:paraId="5D1BA3E2" w14:textId="31F2CF55" w:rsidR="00057E07" w:rsidRPr="00206193" w:rsidRDefault="00057E07" w:rsidP="00057E07">
            <w:pPr>
              <w:tabs>
                <w:tab w:val="decimal" w:pos="1876"/>
              </w:tabs>
              <w:spacing w:line="380" w:lineRule="exact"/>
              <w:ind w:right="-13"/>
              <w:rPr>
                <w:rFonts w:ascii="Arial" w:hAnsi="Arial" w:cs="Arial"/>
                <w:sz w:val="22"/>
                <w:szCs w:val="22"/>
              </w:rPr>
            </w:pPr>
            <w:r w:rsidRPr="00057E07">
              <w:rPr>
                <w:rFonts w:ascii="Arial" w:hAnsi="Arial" w:cs="Arial"/>
                <w:sz w:val="22"/>
                <w:szCs w:val="22"/>
              </w:rPr>
              <w:t>406,538</w:t>
            </w:r>
          </w:p>
        </w:tc>
        <w:tc>
          <w:tcPr>
            <w:tcW w:w="2369" w:type="dxa"/>
          </w:tcPr>
          <w:p w14:paraId="086AF84F" w14:textId="4B08CD2A" w:rsidR="00057E07" w:rsidRPr="00206193" w:rsidRDefault="00057E07" w:rsidP="00057E07">
            <w:pPr>
              <w:tabs>
                <w:tab w:val="decimal" w:pos="1956"/>
              </w:tabs>
              <w:spacing w:line="380" w:lineRule="exact"/>
              <w:ind w:right="-13"/>
              <w:rPr>
                <w:rFonts w:ascii="Arial" w:hAnsi="Arial" w:cs="Arial"/>
                <w:sz w:val="22"/>
                <w:szCs w:val="22"/>
              </w:rPr>
            </w:pPr>
            <w:r w:rsidRPr="00057E07">
              <w:rPr>
                <w:rFonts w:ascii="Arial" w:hAnsi="Arial" w:cs="Arial"/>
                <w:sz w:val="22"/>
                <w:szCs w:val="22"/>
              </w:rPr>
              <w:t>406,538</w:t>
            </w:r>
          </w:p>
        </w:tc>
      </w:tr>
      <w:tr w:rsidR="00057E07" w:rsidRPr="00206193" w14:paraId="2290D16D" w14:textId="77777777" w:rsidTr="008F3E67">
        <w:tc>
          <w:tcPr>
            <w:tcW w:w="4140" w:type="dxa"/>
            <w:hideMark/>
          </w:tcPr>
          <w:p w14:paraId="3762C96E" w14:textId="1ED8E11E" w:rsidR="00057E07" w:rsidRPr="00206193" w:rsidRDefault="00057E07" w:rsidP="00057E07">
            <w:pPr>
              <w:spacing w:line="380" w:lineRule="exact"/>
              <w:ind w:left="151" w:right="-72" w:hanging="151"/>
              <w:rPr>
                <w:rFonts w:ascii="Arial" w:hAnsi="Arial" w:cs="Arial"/>
                <w:sz w:val="22"/>
                <w:szCs w:val="22"/>
              </w:rPr>
            </w:pPr>
            <w:r w:rsidRPr="00206193">
              <w:rPr>
                <w:rFonts w:ascii="Arial" w:hAnsi="Arial" w:cs="Arial"/>
                <w:sz w:val="22"/>
                <w:szCs w:val="22"/>
              </w:rPr>
              <w:t xml:space="preserve">Increase from </w:t>
            </w:r>
            <w:proofErr w:type="spellStart"/>
            <w:r w:rsidRPr="00206193">
              <w:rPr>
                <w:rFonts w:ascii="Arial" w:hAnsi="Arial" w:cs="Arial"/>
                <w:sz w:val="22"/>
                <w:szCs w:val="22"/>
              </w:rPr>
              <w:t>amortisation</w:t>
            </w:r>
            <w:proofErr w:type="spellEnd"/>
            <w:r w:rsidRPr="00206193">
              <w:rPr>
                <w:rFonts w:ascii="Arial" w:hAnsi="Arial" w:cs="Arial"/>
                <w:sz w:val="22"/>
                <w:szCs w:val="22"/>
              </w:rPr>
              <w:t xml:space="preserve"> of deferred interest in the </w:t>
            </w:r>
            <w:r w:rsidR="006720A4">
              <w:rPr>
                <w:rFonts w:ascii="Arial" w:hAnsi="Arial" w:cs="Arial"/>
                <w:sz w:val="22"/>
                <w:szCs w:val="22"/>
              </w:rPr>
              <w:t>year</w:t>
            </w:r>
          </w:p>
        </w:tc>
        <w:tc>
          <w:tcPr>
            <w:tcW w:w="2340" w:type="dxa"/>
            <w:vAlign w:val="bottom"/>
          </w:tcPr>
          <w:p w14:paraId="63D657A7" w14:textId="2BB3A391" w:rsidR="00057E07" w:rsidRPr="00206193" w:rsidRDefault="00057E07" w:rsidP="00057E07">
            <w:pPr>
              <w:tabs>
                <w:tab w:val="decimal" w:pos="1876"/>
              </w:tabs>
              <w:spacing w:line="380" w:lineRule="exact"/>
              <w:ind w:right="-13"/>
              <w:rPr>
                <w:rFonts w:ascii="Arial" w:hAnsi="Arial" w:cs="Arial"/>
                <w:sz w:val="22"/>
                <w:szCs w:val="22"/>
              </w:rPr>
            </w:pPr>
            <w:r w:rsidRPr="00057E07">
              <w:rPr>
                <w:rFonts w:ascii="Arial" w:hAnsi="Arial" w:cs="Arial"/>
                <w:sz w:val="22"/>
                <w:szCs w:val="22"/>
              </w:rPr>
              <w:t>130,659</w:t>
            </w:r>
          </w:p>
        </w:tc>
        <w:tc>
          <w:tcPr>
            <w:tcW w:w="2369" w:type="dxa"/>
            <w:vAlign w:val="bottom"/>
          </w:tcPr>
          <w:p w14:paraId="30ED8194" w14:textId="2596CD51" w:rsidR="00057E07" w:rsidRPr="00206193" w:rsidRDefault="00057E07" w:rsidP="00057E07">
            <w:pPr>
              <w:tabs>
                <w:tab w:val="decimal" w:pos="1956"/>
              </w:tabs>
              <w:spacing w:line="380" w:lineRule="exact"/>
              <w:ind w:right="-13"/>
              <w:rPr>
                <w:rFonts w:ascii="Arial" w:hAnsi="Arial" w:cs="Arial"/>
                <w:sz w:val="22"/>
                <w:szCs w:val="22"/>
              </w:rPr>
            </w:pPr>
            <w:r w:rsidRPr="00057E07">
              <w:rPr>
                <w:rFonts w:ascii="Arial" w:hAnsi="Arial" w:cs="Arial"/>
                <w:sz w:val="22"/>
                <w:szCs w:val="22"/>
              </w:rPr>
              <w:t>117,821</w:t>
            </w:r>
          </w:p>
        </w:tc>
      </w:tr>
      <w:tr w:rsidR="00057E07" w:rsidRPr="00206193" w14:paraId="6CA1EFC7" w14:textId="77777777" w:rsidTr="008F3E67">
        <w:tc>
          <w:tcPr>
            <w:tcW w:w="4140" w:type="dxa"/>
            <w:hideMark/>
          </w:tcPr>
          <w:p w14:paraId="28BF0117" w14:textId="77777777" w:rsidR="00057E07" w:rsidRPr="00206193" w:rsidRDefault="00057E07" w:rsidP="00057E07">
            <w:pPr>
              <w:spacing w:line="380" w:lineRule="exact"/>
              <w:ind w:left="151" w:right="-72" w:hanging="151"/>
              <w:rPr>
                <w:rFonts w:ascii="Arial" w:hAnsi="Arial" w:cs="Arial"/>
                <w:sz w:val="22"/>
                <w:szCs w:val="22"/>
              </w:rPr>
            </w:pPr>
            <w:r w:rsidRPr="00206193">
              <w:rPr>
                <w:rFonts w:ascii="Arial" w:hAnsi="Arial" w:cs="Arial"/>
                <w:sz w:val="22"/>
                <w:szCs w:val="22"/>
              </w:rPr>
              <w:t>Payments</w:t>
            </w:r>
          </w:p>
        </w:tc>
        <w:tc>
          <w:tcPr>
            <w:tcW w:w="2340" w:type="dxa"/>
          </w:tcPr>
          <w:p w14:paraId="42999590" w14:textId="254F5586" w:rsidR="00057E07" w:rsidRPr="00206193" w:rsidRDefault="00057E07" w:rsidP="00057E07">
            <w:pPr>
              <w:tabs>
                <w:tab w:val="decimal" w:pos="1876"/>
              </w:tabs>
              <w:spacing w:line="380" w:lineRule="exact"/>
              <w:ind w:right="-13"/>
              <w:rPr>
                <w:rFonts w:ascii="Arial" w:hAnsi="Arial" w:cs="Arial"/>
                <w:sz w:val="22"/>
                <w:szCs w:val="22"/>
              </w:rPr>
            </w:pPr>
            <w:r w:rsidRPr="00057E07">
              <w:rPr>
                <w:rFonts w:ascii="Arial" w:hAnsi="Arial" w:cs="Arial"/>
                <w:sz w:val="22"/>
                <w:szCs w:val="22"/>
              </w:rPr>
              <w:t>(572,224)</w:t>
            </w:r>
          </w:p>
        </w:tc>
        <w:tc>
          <w:tcPr>
            <w:tcW w:w="2369" w:type="dxa"/>
          </w:tcPr>
          <w:p w14:paraId="190B96B9" w14:textId="6F90B8E3" w:rsidR="00057E07" w:rsidRPr="00206193" w:rsidRDefault="00057E07" w:rsidP="00057E07">
            <w:pPr>
              <w:tabs>
                <w:tab w:val="decimal" w:pos="1956"/>
              </w:tabs>
              <w:spacing w:line="380" w:lineRule="exact"/>
              <w:ind w:right="-13"/>
              <w:rPr>
                <w:rFonts w:ascii="Arial" w:hAnsi="Arial" w:cs="Arial"/>
                <w:sz w:val="22"/>
                <w:szCs w:val="22"/>
              </w:rPr>
            </w:pPr>
            <w:r w:rsidRPr="00057E07">
              <w:rPr>
                <w:rFonts w:ascii="Arial" w:hAnsi="Arial" w:cs="Arial"/>
                <w:sz w:val="22"/>
                <w:szCs w:val="22"/>
              </w:rPr>
              <w:t>(520,261)</w:t>
            </w:r>
          </w:p>
        </w:tc>
      </w:tr>
      <w:tr w:rsidR="00057E07" w:rsidRPr="00206193" w14:paraId="2A975998" w14:textId="77777777" w:rsidTr="008F3E67">
        <w:tc>
          <w:tcPr>
            <w:tcW w:w="4140" w:type="dxa"/>
            <w:hideMark/>
          </w:tcPr>
          <w:p w14:paraId="1B788474" w14:textId="77777777" w:rsidR="00057E07" w:rsidRPr="00206193" w:rsidRDefault="00057E07" w:rsidP="00057E07">
            <w:pPr>
              <w:spacing w:line="380" w:lineRule="exact"/>
              <w:ind w:right="-72"/>
              <w:rPr>
                <w:rFonts w:ascii="Arial" w:hAnsi="Arial" w:cs="Arial"/>
                <w:sz w:val="22"/>
                <w:szCs w:val="22"/>
              </w:rPr>
            </w:pPr>
            <w:r w:rsidRPr="00206193">
              <w:rPr>
                <w:rFonts w:ascii="Arial" w:hAnsi="Arial" w:cs="Arial"/>
                <w:sz w:val="22"/>
                <w:szCs w:val="22"/>
              </w:rPr>
              <w:t>Difference from rental reduction</w:t>
            </w:r>
          </w:p>
        </w:tc>
        <w:tc>
          <w:tcPr>
            <w:tcW w:w="2340" w:type="dxa"/>
          </w:tcPr>
          <w:p w14:paraId="797E23FD" w14:textId="2DE6C252" w:rsidR="00057E07" w:rsidRPr="00206193" w:rsidRDefault="00057E07" w:rsidP="00057E07">
            <w:pPr>
              <w:tabs>
                <w:tab w:val="decimal" w:pos="1876"/>
              </w:tabs>
              <w:spacing w:line="380" w:lineRule="exact"/>
              <w:ind w:right="-13"/>
              <w:rPr>
                <w:rFonts w:ascii="Arial" w:hAnsi="Arial" w:cs="Arial"/>
                <w:sz w:val="22"/>
                <w:szCs w:val="22"/>
                <w:cs/>
              </w:rPr>
            </w:pPr>
            <w:r w:rsidRPr="00057E07">
              <w:rPr>
                <w:rFonts w:ascii="Arial" w:hAnsi="Arial" w:cs="Arial"/>
                <w:sz w:val="22"/>
                <w:szCs w:val="22"/>
              </w:rPr>
              <w:t>(24,014)</w:t>
            </w:r>
          </w:p>
        </w:tc>
        <w:tc>
          <w:tcPr>
            <w:tcW w:w="2369" w:type="dxa"/>
          </w:tcPr>
          <w:p w14:paraId="7737968B" w14:textId="526E2BD8" w:rsidR="00057E07" w:rsidRPr="00206193" w:rsidRDefault="00057E07" w:rsidP="00057E07">
            <w:pPr>
              <w:tabs>
                <w:tab w:val="decimal" w:pos="1956"/>
              </w:tabs>
              <w:spacing w:line="380" w:lineRule="exact"/>
              <w:ind w:right="-13"/>
              <w:rPr>
                <w:rFonts w:ascii="Arial" w:hAnsi="Arial" w:cs="Arial"/>
                <w:sz w:val="22"/>
                <w:szCs w:val="22"/>
              </w:rPr>
            </w:pPr>
            <w:r w:rsidRPr="00057E07">
              <w:rPr>
                <w:rFonts w:ascii="Arial" w:hAnsi="Arial" w:cs="Arial"/>
                <w:sz w:val="22"/>
                <w:szCs w:val="22"/>
              </w:rPr>
              <w:t>(24,014)</w:t>
            </w:r>
          </w:p>
        </w:tc>
      </w:tr>
      <w:tr w:rsidR="00057E07" w:rsidRPr="00206193" w14:paraId="251E8DFD" w14:textId="77777777" w:rsidTr="008F3E67">
        <w:tc>
          <w:tcPr>
            <w:tcW w:w="4140" w:type="dxa"/>
          </w:tcPr>
          <w:p w14:paraId="0B54E2E1" w14:textId="77777777" w:rsidR="00057E07" w:rsidRPr="00206193" w:rsidRDefault="00057E07" w:rsidP="00057E07">
            <w:pPr>
              <w:spacing w:line="380" w:lineRule="exact"/>
              <w:ind w:right="-72"/>
              <w:rPr>
                <w:rFonts w:ascii="Arial" w:hAnsi="Arial" w:cs="Arial"/>
                <w:sz w:val="22"/>
                <w:szCs w:val="22"/>
              </w:rPr>
            </w:pPr>
            <w:r w:rsidRPr="00206193">
              <w:rPr>
                <w:rFonts w:ascii="Arial" w:hAnsi="Arial" w:cs="Arial"/>
                <w:sz w:val="22"/>
                <w:szCs w:val="22"/>
              </w:rPr>
              <w:t>Translation adjustment</w:t>
            </w:r>
          </w:p>
        </w:tc>
        <w:tc>
          <w:tcPr>
            <w:tcW w:w="2340" w:type="dxa"/>
          </w:tcPr>
          <w:p w14:paraId="5290903A" w14:textId="6794D163" w:rsidR="00057E07" w:rsidRPr="00206193" w:rsidRDefault="00057E07" w:rsidP="00057E07">
            <w:pPr>
              <w:pBdr>
                <w:bottom w:val="single" w:sz="4" w:space="1" w:color="auto"/>
              </w:pBdr>
              <w:tabs>
                <w:tab w:val="decimal" w:pos="1876"/>
              </w:tabs>
              <w:spacing w:line="380" w:lineRule="exact"/>
              <w:ind w:right="-13"/>
              <w:rPr>
                <w:rFonts w:ascii="Arial" w:hAnsi="Arial" w:cs="Arial"/>
                <w:sz w:val="22"/>
                <w:szCs w:val="22"/>
              </w:rPr>
            </w:pPr>
            <w:r w:rsidRPr="00057E07">
              <w:rPr>
                <w:rFonts w:ascii="Arial" w:hAnsi="Arial" w:cs="Arial"/>
                <w:sz w:val="22"/>
                <w:szCs w:val="22"/>
              </w:rPr>
              <w:t>253</w:t>
            </w:r>
          </w:p>
        </w:tc>
        <w:tc>
          <w:tcPr>
            <w:tcW w:w="2369" w:type="dxa"/>
          </w:tcPr>
          <w:p w14:paraId="0EF9EDA5" w14:textId="33DD3F8A" w:rsidR="00057E07" w:rsidRPr="00206193" w:rsidRDefault="00057E07" w:rsidP="00057E07">
            <w:pPr>
              <w:pBdr>
                <w:bottom w:val="single" w:sz="4" w:space="1" w:color="auto"/>
              </w:pBdr>
              <w:tabs>
                <w:tab w:val="decimal" w:pos="1956"/>
              </w:tabs>
              <w:spacing w:line="380" w:lineRule="exact"/>
              <w:ind w:right="-13"/>
              <w:rPr>
                <w:rFonts w:ascii="Arial" w:hAnsi="Arial" w:cs="Arial"/>
                <w:sz w:val="22"/>
                <w:szCs w:val="22"/>
              </w:rPr>
            </w:pPr>
            <w:r w:rsidRPr="00057E07">
              <w:rPr>
                <w:rFonts w:ascii="Arial" w:hAnsi="Arial" w:cs="Arial"/>
                <w:sz w:val="22"/>
                <w:szCs w:val="22"/>
              </w:rPr>
              <w:t>-</w:t>
            </w:r>
          </w:p>
        </w:tc>
      </w:tr>
      <w:tr w:rsidR="00057E07" w:rsidRPr="00206193" w14:paraId="5EAA1152" w14:textId="77777777" w:rsidTr="008F3E67">
        <w:tc>
          <w:tcPr>
            <w:tcW w:w="4140" w:type="dxa"/>
          </w:tcPr>
          <w:p w14:paraId="2039DB7C" w14:textId="77777777" w:rsidR="00057E07" w:rsidRPr="00206193" w:rsidRDefault="00057E07" w:rsidP="00057E07">
            <w:pPr>
              <w:spacing w:line="380" w:lineRule="exact"/>
              <w:ind w:left="151" w:right="-72" w:hanging="151"/>
              <w:rPr>
                <w:rFonts w:ascii="Arial" w:hAnsi="Arial" w:cs="Arial"/>
                <w:sz w:val="22"/>
                <w:szCs w:val="22"/>
              </w:rPr>
            </w:pPr>
            <w:r w:rsidRPr="00206193">
              <w:rPr>
                <w:rFonts w:ascii="Arial" w:hAnsi="Arial" w:cs="Arial"/>
                <w:sz w:val="22"/>
                <w:szCs w:val="22"/>
              </w:rPr>
              <w:t>As at 31 December</w:t>
            </w:r>
            <w:r w:rsidRPr="00206193">
              <w:rPr>
                <w:rFonts w:ascii="Arial" w:hAnsi="Arial"/>
                <w:sz w:val="22"/>
                <w:szCs w:val="22"/>
              </w:rPr>
              <w:t xml:space="preserve"> </w:t>
            </w:r>
            <w:r w:rsidRPr="00206193">
              <w:rPr>
                <w:rFonts w:ascii="Arial" w:hAnsi="Arial" w:cs="Arial"/>
                <w:sz w:val="22"/>
                <w:szCs w:val="22"/>
              </w:rPr>
              <w:t>2020</w:t>
            </w:r>
          </w:p>
        </w:tc>
        <w:tc>
          <w:tcPr>
            <w:tcW w:w="2340" w:type="dxa"/>
          </w:tcPr>
          <w:p w14:paraId="66A5DCD7" w14:textId="49DB6820" w:rsidR="00057E07" w:rsidRPr="00206193" w:rsidRDefault="00057E07" w:rsidP="00057E07">
            <w:pPr>
              <w:pBdr>
                <w:bottom w:val="double" w:sz="4" w:space="1" w:color="auto"/>
              </w:pBdr>
              <w:tabs>
                <w:tab w:val="decimal" w:pos="1876"/>
              </w:tabs>
              <w:spacing w:line="380" w:lineRule="exact"/>
              <w:ind w:right="-13"/>
              <w:rPr>
                <w:rFonts w:ascii="Arial" w:hAnsi="Arial" w:cs="Arial"/>
                <w:sz w:val="22"/>
                <w:szCs w:val="22"/>
              </w:rPr>
            </w:pPr>
            <w:r w:rsidRPr="00057E07">
              <w:rPr>
                <w:rFonts w:ascii="Arial" w:hAnsi="Arial" w:cs="Arial"/>
                <w:sz w:val="22"/>
                <w:szCs w:val="22"/>
              </w:rPr>
              <w:t>4,622,6</w:t>
            </w:r>
            <w:r w:rsidRPr="00057E07">
              <w:rPr>
                <w:rFonts w:ascii="Arial" w:hAnsi="Arial" w:cs="Arial" w:hint="cs"/>
                <w:sz w:val="22"/>
                <w:szCs w:val="22"/>
                <w:cs/>
              </w:rPr>
              <w:t>2</w:t>
            </w:r>
            <w:r w:rsidRPr="00057E07">
              <w:rPr>
                <w:rFonts w:ascii="Arial" w:hAnsi="Arial" w:cs="Arial"/>
                <w:sz w:val="22"/>
                <w:szCs w:val="22"/>
              </w:rPr>
              <w:t>4</w:t>
            </w:r>
          </w:p>
        </w:tc>
        <w:tc>
          <w:tcPr>
            <w:tcW w:w="2369" w:type="dxa"/>
          </w:tcPr>
          <w:p w14:paraId="0416182C" w14:textId="0136690C" w:rsidR="00057E07" w:rsidRPr="00206193" w:rsidRDefault="00057E07" w:rsidP="00057E07">
            <w:pPr>
              <w:pBdr>
                <w:bottom w:val="double" w:sz="4" w:space="1" w:color="auto"/>
              </w:pBdr>
              <w:tabs>
                <w:tab w:val="decimal" w:pos="1956"/>
              </w:tabs>
              <w:spacing w:line="380" w:lineRule="exact"/>
              <w:ind w:right="-13"/>
              <w:rPr>
                <w:rFonts w:ascii="Arial" w:hAnsi="Arial" w:cs="Arial"/>
                <w:sz w:val="22"/>
                <w:szCs w:val="22"/>
              </w:rPr>
            </w:pPr>
            <w:r w:rsidRPr="00057E07">
              <w:rPr>
                <w:rFonts w:ascii="Arial" w:hAnsi="Arial" w:cs="Arial"/>
                <w:sz w:val="22"/>
                <w:szCs w:val="22"/>
              </w:rPr>
              <w:t>4,220,824</w:t>
            </w:r>
          </w:p>
        </w:tc>
      </w:tr>
    </w:tbl>
    <w:p w14:paraId="418B117F" w14:textId="626359BC" w:rsidR="00206193" w:rsidRDefault="00206193" w:rsidP="00951054">
      <w:pPr>
        <w:spacing w:before="240" w:after="120" w:line="380" w:lineRule="exact"/>
        <w:ind w:left="900"/>
        <w:jc w:val="thaiDistribute"/>
        <w:rPr>
          <w:rFonts w:ascii="Arial" w:hAnsi="Arial" w:cs="Arial"/>
          <w:color w:val="000000" w:themeColor="text1"/>
          <w:spacing w:val="-2"/>
          <w:sz w:val="22"/>
          <w:szCs w:val="22"/>
        </w:rPr>
      </w:pPr>
    </w:p>
    <w:p w14:paraId="18765F56" w14:textId="10341826" w:rsidR="00206193" w:rsidRDefault="00206193" w:rsidP="00951054">
      <w:pPr>
        <w:spacing w:before="240" w:after="120" w:line="380" w:lineRule="exact"/>
        <w:ind w:left="900"/>
        <w:jc w:val="thaiDistribute"/>
        <w:rPr>
          <w:rFonts w:ascii="Arial" w:hAnsi="Arial" w:cs="Arial"/>
          <w:color w:val="000000" w:themeColor="text1"/>
          <w:spacing w:val="-2"/>
          <w:sz w:val="22"/>
          <w:szCs w:val="22"/>
        </w:rPr>
      </w:pPr>
    </w:p>
    <w:p w14:paraId="398F1C3B" w14:textId="423AE6A4" w:rsidR="00206193" w:rsidRDefault="00206193" w:rsidP="00951054">
      <w:pPr>
        <w:spacing w:before="240" w:after="120" w:line="380" w:lineRule="exact"/>
        <w:ind w:left="900"/>
        <w:jc w:val="thaiDistribute"/>
        <w:rPr>
          <w:rFonts w:ascii="Arial" w:hAnsi="Arial" w:cs="Arial"/>
          <w:color w:val="000000" w:themeColor="text1"/>
          <w:spacing w:val="-2"/>
          <w:sz w:val="22"/>
          <w:szCs w:val="22"/>
        </w:rPr>
      </w:pPr>
    </w:p>
    <w:p w14:paraId="68AEE7EF" w14:textId="1904AB2C" w:rsidR="00206193" w:rsidRDefault="00206193" w:rsidP="00951054">
      <w:pPr>
        <w:spacing w:before="240" w:after="120" w:line="380" w:lineRule="exact"/>
        <w:ind w:left="900"/>
        <w:jc w:val="thaiDistribute"/>
        <w:rPr>
          <w:rFonts w:ascii="Arial" w:hAnsi="Arial" w:cs="Arial"/>
          <w:color w:val="000000" w:themeColor="text1"/>
          <w:spacing w:val="-2"/>
          <w:sz w:val="22"/>
          <w:szCs w:val="22"/>
        </w:rPr>
      </w:pPr>
    </w:p>
    <w:p w14:paraId="63276750" w14:textId="77777777" w:rsidR="00206193" w:rsidRPr="00C33FA8" w:rsidRDefault="00206193" w:rsidP="00951054">
      <w:pPr>
        <w:spacing w:before="240" w:after="120" w:line="380" w:lineRule="exact"/>
        <w:ind w:left="900"/>
        <w:jc w:val="thaiDistribute"/>
        <w:rPr>
          <w:rFonts w:ascii="Arial" w:hAnsi="Arial" w:cs="Arial"/>
          <w:color w:val="000000" w:themeColor="text1"/>
          <w:spacing w:val="-2"/>
          <w:sz w:val="22"/>
          <w:szCs w:val="22"/>
        </w:rPr>
      </w:pPr>
    </w:p>
    <w:p w14:paraId="1262A6D1" w14:textId="77777777" w:rsidR="00057E07" w:rsidRDefault="00057E07">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132AD1BD" w14:textId="02ABC2F3" w:rsidR="00951054" w:rsidRPr="00206193" w:rsidRDefault="00951054" w:rsidP="00951054">
      <w:pPr>
        <w:pStyle w:val="ListParagraph"/>
        <w:keepNext/>
        <w:numPr>
          <w:ilvl w:val="0"/>
          <w:numId w:val="33"/>
        </w:numPr>
        <w:tabs>
          <w:tab w:val="left" w:pos="1440"/>
        </w:tabs>
        <w:spacing w:before="120" w:after="120" w:line="380" w:lineRule="exact"/>
        <w:ind w:left="907" w:hanging="367"/>
        <w:contextualSpacing w:val="0"/>
        <w:jc w:val="thaiDistribute"/>
        <w:rPr>
          <w:rFonts w:ascii="Arial" w:hAnsi="Arial" w:cs="Arial"/>
          <w:b/>
          <w:bCs/>
          <w:sz w:val="22"/>
          <w:szCs w:val="22"/>
        </w:rPr>
      </w:pPr>
      <w:r w:rsidRPr="00206193">
        <w:rPr>
          <w:rFonts w:ascii="Arial" w:hAnsi="Arial" w:cs="Arial"/>
          <w:b/>
          <w:bCs/>
          <w:sz w:val="22"/>
          <w:szCs w:val="22"/>
        </w:rPr>
        <w:lastRenderedPageBreak/>
        <w:t xml:space="preserve">Expenses relating to leases that are </w:t>
      </w:r>
      <w:proofErr w:type="spellStart"/>
      <w:r w:rsidRPr="00206193">
        <w:rPr>
          <w:rFonts w:ascii="Arial" w:hAnsi="Arial" w:cs="Arial"/>
          <w:b/>
          <w:bCs/>
          <w:sz w:val="22"/>
          <w:szCs w:val="22"/>
        </w:rPr>
        <w:t>recognised</w:t>
      </w:r>
      <w:proofErr w:type="spellEnd"/>
      <w:r w:rsidRPr="00206193">
        <w:rPr>
          <w:rFonts w:ascii="Arial" w:hAnsi="Arial" w:cs="Arial"/>
          <w:b/>
          <w:bCs/>
          <w:sz w:val="22"/>
          <w:szCs w:val="22"/>
        </w:rPr>
        <w:t xml:space="preserve"> in profit or loss</w:t>
      </w:r>
    </w:p>
    <w:tbl>
      <w:tblPr>
        <w:tblW w:w="9036" w:type="dxa"/>
        <w:tblInd w:w="720" w:type="dxa"/>
        <w:tblLayout w:type="fixed"/>
        <w:tblCellMar>
          <w:left w:w="0" w:type="dxa"/>
          <w:right w:w="0" w:type="dxa"/>
        </w:tblCellMar>
        <w:tblLook w:val="04A0" w:firstRow="1" w:lastRow="0" w:firstColumn="1" w:lastColumn="0" w:noHBand="0" w:noVBand="1"/>
      </w:tblPr>
      <w:tblGrid>
        <w:gridCol w:w="4230"/>
        <w:gridCol w:w="2403"/>
        <w:gridCol w:w="2403"/>
      </w:tblGrid>
      <w:tr w:rsidR="00951054" w:rsidRPr="00206193" w14:paraId="78C2EAE4" w14:textId="77777777" w:rsidTr="00D05257">
        <w:trPr>
          <w:cantSplit/>
        </w:trPr>
        <w:tc>
          <w:tcPr>
            <w:tcW w:w="4230" w:type="dxa"/>
            <w:vAlign w:val="bottom"/>
          </w:tcPr>
          <w:p w14:paraId="6CBD0079" w14:textId="77777777" w:rsidR="00951054" w:rsidRPr="00206193" w:rsidRDefault="00951054" w:rsidP="00D05257">
            <w:pPr>
              <w:snapToGrid w:val="0"/>
              <w:spacing w:line="380" w:lineRule="exact"/>
              <w:ind w:left="86" w:right="101"/>
              <w:jc w:val="center"/>
              <w:rPr>
                <w:rFonts w:ascii="Arial" w:hAnsi="Arial" w:cs="Arial"/>
                <w:color w:val="000000" w:themeColor="text1"/>
                <w:sz w:val="20"/>
                <w:szCs w:val="20"/>
              </w:rPr>
            </w:pPr>
          </w:p>
        </w:tc>
        <w:tc>
          <w:tcPr>
            <w:tcW w:w="4806" w:type="dxa"/>
            <w:gridSpan w:val="2"/>
            <w:vAlign w:val="bottom"/>
            <w:hideMark/>
          </w:tcPr>
          <w:p w14:paraId="29C8005E" w14:textId="77777777" w:rsidR="00951054" w:rsidRPr="00206193" w:rsidRDefault="00951054" w:rsidP="00D05257">
            <w:pPr>
              <w:snapToGrid w:val="0"/>
              <w:spacing w:line="380" w:lineRule="exact"/>
              <w:ind w:left="86" w:right="101"/>
              <w:jc w:val="right"/>
              <w:rPr>
                <w:rFonts w:ascii="Arial" w:hAnsi="Arial" w:cs="Arial"/>
                <w:color w:val="000000" w:themeColor="text1"/>
                <w:sz w:val="20"/>
                <w:szCs w:val="20"/>
                <w:cs/>
              </w:rPr>
            </w:pPr>
            <w:r w:rsidRPr="00206193">
              <w:rPr>
                <w:rFonts w:ascii="Arial" w:hAnsi="Arial" w:cs="Arial"/>
                <w:color w:val="000000" w:themeColor="text1"/>
                <w:sz w:val="20"/>
                <w:szCs w:val="20"/>
              </w:rPr>
              <w:t>(Unit: Thousand Baht)</w:t>
            </w:r>
          </w:p>
        </w:tc>
      </w:tr>
      <w:tr w:rsidR="00951054" w:rsidRPr="00206193" w14:paraId="46C1057F" w14:textId="77777777" w:rsidTr="00D05257">
        <w:trPr>
          <w:cantSplit/>
          <w:trHeight w:val="66"/>
        </w:trPr>
        <w:tc>
          <w:tcPr>
            <w:tcW w:w="4230" w:type="dxa"/>
            <w:vAlign w:val="bottom"/>
          </w:tcPr>
          <w:p w14:paraId="68BA1760" w14:textId="77777777" w:rsidR="00951054" w:rsidRPr="00206193" w:rsidRDefault="00951054" w:rsidP="00D05257">
            <w:pPr>
              <w:snapToGrid w:val="0"/>
              <w:spacing w:line="380" w:lineRule="exact"/>
              <w:ind w:left="86" w:right="101"/>
              <w:jc w:val="center"/>
              <w:rPr>
                <w:rFonts w:ascii="Arial" w:hAnsi="Arial" w:cs="Arial"/>
                <w:color w:val="000000" w:themeColor="text1"/>
                <w:sz w:val="20"/>
                <w:szCs w:val="20"/>
              </w:rPr>
            </w:pPr>
          </w:p>
        </w:tc>
        <w:tc>
          <w:tcPr>
            <w:tcW w:w="4806" w:type="dxa"/>
            <w:gridSpan w:val="2"/>
            <w:vAlign w:val="bottom"/>
          </w:tcPr>
          <w:p w14:paraId="461FA31A" w14:textId="77777777" w:rsidR="00951054" w:rsidRPr="00206193" w:rsidRDefault="00951054" w:rsidP="00D05257">
            <w:pPr>
              <w:pBdr>
                <w:bottom w:val="single" w:sz="4" w:space="1" w:color="auto"/>
              </w:pBdr>
              <w:spacing w:line="380" w:lineRule="exact"/>
              <w:ind w:left="86" w:right="101"/>
              <w:jc w:val="center"/>
              <w:rPr>
                <w:rFonts w:ascii="Arial" w:hAnsi="Arial" w:cs="Arial"/>
                <w:color w:val="000000" w:themeColor="text1"/>
                <w:sz w:val="20"/>
                <w:szCs w:val="20"/>
              </w:rPr>
            </w:pPr>
            <w:r w:rsidRPr="00206193">
              <w:rPr>
                <w:rFonts w:ascii="Arial" w:hAnsi="Arial" w:cs="Arial"/>
                <w:color w:val="000000" w:themeColor="text1"/>
                <w:sz w:val="20"/>
                <w:szCs w:val="20"/>
              </w:rPr>
              <w:t>For the year ended 31 December 2020</w:t>
            </w:r>
          </w:p>
        </w:tc>
      </w:tr>
      <w:tr w:rsidR="00951054" w:rsidRPr="00206193" w14:paraId="046E3C48" w14:textId="77777777" w:rsidTr="00D05257">
        <w:trPr>
          <w:cantSplit/>
          <w:trHeight w:val="66"/>
        </w:trPr>
        <w:tc>
          <w:tcPr>
            <w:tcW w:w="4230" w:type="dxa"/>
            <w:vAlign w:val="bottom"/>
          </w:tcPr>
          <w:p w14:paraId="75FCA5EF" w14:textId="77777777" w:rsidR="00951054" w:rsidRPr="00206193" w:rsidRDefault="00951054" w:rsidP="00D05257">
            <w:pPr>
              <w:snapToGrid w:val="0"/>
              <w:spacing w:line="380" w:lineRule="exact"/>
              <w:ind w:left="86" w:right="101"/>
              <w:jc w:val="center"/>
              <w:rPr>
                <w:rFonts w:ascii="Arial" w:hAnsi="Arial" w:cs="Arial"/>
                <w:color w:val="000000" w:themeColor="text1"/>
                <w:sz w:val="20"/>
                <w:szCs w:val="20"/>
              </w:rPr>
            </w:pPr>
          </w:p>
        </w:tc>
        <w:tc>
          <w:tcPr>
            <w:tcW w:w="2403" w:type="dxa"/>
            <w:vAlign w:val="bottom"/>
            <w:hideMark/>
          </w:tcPr>
          <w:p w14:paraId="7876C8FE" w14:textId="77777777" w:rsidR="00951054" w:rsidRPr="00206193" w:rsidRDefault="00951054" w:rsidP="00D05257">
            <w:pPr>
              <w:pBdr>
                <w:bottom w:val="single" w:sz="4" w:space="1" w:color="auto"/>
              </w:pBdr>
              <w:spacing w:line="380" w:lineRule="exact"/>
              <w:ind w:left="86" w:right="101"/>
              <w:jc w:val="center"/>
              <w:rPr>
                <w:rFonts w:ascii="Arial" w:hAnsi="Arial" w:cs="Arial"/>
                <w:color w:val="000000" w:themeColor="text1"/>
                <w:sz w:val="20"/>
                <w:szCs w:val="20"/>
              </w:rPr>
            </w:pPr>
            <w:r w:rsidRPr="00206193">
              <w:rPr>
                <w:rFonts w:ascii="Arial" w:hAnsi="Arial" w:cs="Arial"/>
                <w:color w:val="000000" w:themeColor="text1"/>
                <w:sz w:val="20"/>
                <w:szCs w:val="20"/>
              </w:rPr>
              <w:t xml:space="preserve">Consolidated </w:t>
            </w:r>
          </w:p>
          <w:p w14:paraId="0009AC31" w14:textId="77777777" w:rsidR="00951054" w:rsidRPr="00206193" w:rsidRDefault="00951054" w:rsidP="00D05257">
            <w:pPr>
              <w:pBdr>
                <w:bottom w:val="single" w:sz="4" w:space="1" w:color="auto"/>
              </w:pBdr>
              <w:spacing w:line="380" w:lineRule="exact"/>
              <w:ind w:left="86" w:right="101"/>
              <w:jc w:val="center"/>
              <w:rPr>
                <w:rFonts w:ascii="Arial" w:hAnsi="Arial" w:cs="Arial"/>
                <w:color w:val="000000" w:themeColor="text1"/>
                <w:sz w:val="20"/>
                <w:szCs w:val="20"/>
                <w:cs/>
              </w:rPr>
            </w:pPr>
            <w:r w:rsidRPr="00206193">
              <w:rPr>
                <w:rFonts w:ascii="Arial" w:hAnsi="Arial" w:cs="Arial"/>
                <w:color w:val="000000" w:themeColor="text1"/>
                <w:sz w:val="20"/>
                <w:szCs w:val="20"/>
              </w:rPr>
              <w:t>financial statements</w:t>
            </w:r>
          </w:p>
        </w:tc>
        <w:tc>
          <w:tcPr>
            <w:tcW w:w="2403" w:type="dxa"/>
            <w:vAlign w:val="bottom"/>
            <w:hideMark/>
          </w:tcPr>
          <w:p w14:paraId="0E1F8748" w14:textId="77777777" w:rsidR="00951054" w:rsidRPr="00206193" w:rsidRDefault="00951054" w:rsidP="00D05257">
            <w:pPr>
              <w:pBdr>
                <w:bottom w:val="single" w:sz="4" w:space="1" w:color="auto"/>
              </w:pBdr>
              <w:spacing w:line="380" w:lineRule="exact"/>
              <w:ind w:left="86" w:right="101"/>
              <w:jc w:val="center"/>
              <w:rPr>
                <w:rFonts w:ascii="Arial" w:hAnsi="Arial" w:cs="Arial"/>
                <w:color w:val="000000" w:themeColor="text1"/>
                <w:sz w:val="20"/>
                <w:szCs w:val="20"/>
              </w:rPr>
            </w:pPr>
            <w:r w:rsidRPr="00206193">
              <w:rPr>
                <w:rFonts w:ascii="Arial" w:hAnsi="Arial" w:cs="Arial"/>
                <w:color w:val="000000" w:themeColor="text1"/>
                <w:sz w:val="20"/>
                <w:szCs w:val="20"/>
              </w:rPr>
              <w:t xml:space="preserve">Separate </w:t>
            </w:r>
          </w:p>
          <w:p w14:paraId="6A958077" w14:textId="77777777" w:rsidR="00951054" w:rsidRPr="00206193" w:rsidRDefault="00951054" w:rsidP="00D05257">
            <w:pPr>
              <w:pBdr>
                <w:bottom w:val="single" w:sz="4" w:space="1" w:color="auto"/>
              </w:pBdr>
              <w:spacing w:line="380" w:lineRule="exact"/>
              <w:ind w:left="86" w:right="101"/>
              <w:jc w:val="center"/>
              <w:rPr>
                <w:rFonts w:ascii="Arial" w:hAnsi="Arial" w:cs="Arial"/>
                <w:color w:val="000000" w:themeColor="text1"/>
                <w:sz w:val="20"/>
                <w:szCs w:val="20"/>
              </w:rPr>
            </w:pPr>
            <w:r w:rsidRPr="00206193">
              <w:rPr>
                <w:rFonts w:ascii="Arial" w:hAnsi="Arial" w:cs="Arial"/>
                <w:color w:val="000000" w:themeColor="text1"/>
                <w:sz w:val="20"/>
                <w:szCs w:val="20"/>
              </w:rPr>
              <w:t>financial statements</w:t>
            </w:r>
          </w:p>
        </w:tc>
      </w:tr>
      <w:tr w:rsidR="00057E07" w:rsidRPr="00206193" w14:paraId="5DE22D20" w14:textId="77777777" w:rsidTr="00840B78">
        <w:trPr>
          <w:cantSplit/>
        </w:trPr>
        <w:tc>
          <w:tcPr>
            <w:tcW w:w="4230" w:type="dxa"/>
            <w:hideMark/>
          </w:tcPr>
          <w:p w14:paraId="140B3867" w14:textId="77777777" w:rsidR="00057E07" w:rsidRPr="00206193" w:rsidRDefault="00057E07" w:rsidP="00057E07">
            <w:pPr>
              <w:spacing w:line="380" w:lineRule="exact"/>
              <w:ind w:left="180"/>
              <w:jc w:val="both"/>
              <w:rPr>
                <w:rFonts w:ascii="Arial" w:eastAsia="Calibri" w:hAnsi="Arial" w:cs="Arial"/>
                <w:color w:val="000000" w:themeColor="text1"/>
                <w:sz w:val="20"/>
                <w:szCs w:val="20"/>
              </w:rPr>
            </w:pPr>
            <w:r w:rsidRPr="00206193">
              <w:rPr>
                <w:rFonts w:ascii="Arial" w:eastAsia="Calibri" w:hAnsi="Arial" w:cs="Arial"/>
                <w:color w:val="000000" w:themeColor="text1"/>
                <w:sz w:val="20"/>
                <w:szCs w:val="20"/>
              </w:rPr>
              <w:t>Depreciation expense of right-of-use assets</w:t>
            </w:r>
          </w:p>
        </w:tc>
        <w:tc>
          <w:tcPr>
            <w:tcW w:w="2403" w:type="dxa"/>
          </w:tcPr>
          <w:p w14:paraId="0D7F7B46" w14:textId="40990A3D" w:rsidR="00057E07" w:rsidRPr="00206193" w:rsidRDefault="00057E07" w:rsidP="00057E07">
            <w:pPr>
              <w:tabs>
                <w:tab w:val="decimal" w:pos="1709"/>
              </w:tabs>
              <w:spacing w:line="380" w:lineRule="exact"/>
              <w:ind w:left="86"/>
              <w:rPr>
                <w:rFonts w:ascii="Arial" w:hAnsi="Arial" w:cs="Arial"/>
                <w:color w:val="000000" w:themeColor="text1"/>
                <w:sz w:val="20"/>
                <w:szCs w:val="20"/>
              </w:rPr>
            </w:pPr>
            <w:r w:rsidRPr="00057E07">
              <w:rPr>
                <w:rFonts w:ascii="Arial" w:hAnsi="Arial" w:cs="Arial"/>
                <w:color w:val="000000" w:themeColor="text1"/>
                <w:sz w:val="20"/>
                <w:szCs w:val="20"/>
              </w:rPr>
              <w:t>519,303</w:t>
            </w:r>
          </w:p>
        </w:tc>
        <w:tc>
          <w:tcPr>
            <w:tcW w:w="2403" w:type="dxa"/>
          </w:tcPr>
          <w:p w14:paraId="6EA8D437" w14:textId="4A2A8DCB" w:rsidR="00057E07" w:rsidRPr="00206193" w:rsidRDefault="00057E07" w:rsidP="00057E07">
            <w:pPr>
              <w:tabs>
                <w:tab w:val="decimal" w:pos="1709"/>
              </w:tabs>
              <w:spacing w:line="380" w:lineRule="exact"/>
              <w:ind w:left="86"/>
              <w:rPr>
                <w:rFonts w:ascii="Arial" w:hAnsi="Arial" w:cs="Arial"/>
                <w:color w:val="000000" w:themeColor="text1"/>
                <w:sz w:val="20"/>
                <w:szCs w:val="20"/>
              </w:rPr>
            </w:pPr>
            <w:r w:rsidRPr="00057E07">
              <w:rPr>
                <w:rFonts w:ascii="Arial" w:hAnsi="Arial" w:cs="Arial"/>
                <w:color w:val="000000" w:themeColor="text1"/>
                <w:sz w:val="20"/>
                <w:szCs w:val="20"/>
              </w:rPr>
              <w:t>496,517</w:t>
            </w:r>
          </w:p>
        </w:tc>
      </w:tr>
      <w:tr w:rsidR="00057E07" w:rsidRPr="00206193" w14:paraId="541979C9" w14:textId="77777777" w:rsidTr="00840B78">
        <w:trPr>
          <w:cantSplit/>
        </w:trPr>
        <w:tc>
          <w:tcPr>
            <w:tcW w:w="4230" w:type="dxa"/>
            <w:hideMark/>
          </w:tcPr>
          <w:p w14:paraId="48EA1B3C" w14:textId="77777777" w:rsidR="00057E07" w:rsidRPr="00206193" w:rsidRDefault="00057E07" w:rsidP="00057E07">
            <w:pPr>
              <w:spacing w:line="380" w:lineRule="exact"/>
              <w:ind w:left="180"/>
              <w:jc w:val="both"/>
              <w:rPr>
                <w:rFonts w:ascii="Arial" w:eastAsia="Calibri" w:hAnsi="Arial" w:cs="Arial"/>
                <w:color w:val="000000" w:themeColor="text1"/>
                <w:sz w:val="20"/>
                <w:szCs w:val="20"/>
              </w:rPr>
            </w:pPr>
            <w:r w:rsidRPr="00206193">
              <w:rPr>
                <w:rFonts w:ascii="Arial" w:eastAsia="Calibri" w:hAnsi="Arial" w:cs="Arial"/>
                <w:color w:val="000000" w:themeColor="text1"/>
                <w:sz w:val="20"/>
                <w:szCs w:val="20"/>
              </w:rPr>
              <w:t>Interest expense on lease liabilities</w:t>
            </w:r>
          </w:p>
        </w:tc>
        <w:tc>
          <w:tcPr>
            <w:tcW w:w="2403" w:type="dxa"/>
          </w:tcPr>
          <w:p w14:paraId="5823BB3D" w14:textId="408BF8B3" w:rsidR="00057E07" w:rsidRPr="00206193" w:rsidRDefault="00057E07" w:rsidP="00057E07">
            <w:pPr>
              <w:tabs>
                <w:tab w:val="decimal" w:pos="1709"/>
              </w:tabs>
              <w:spacing w:line="380" w:lineRule="exact"/>
              <w:ind w:left="86"/>
              <w:rPr>
                <w:rFonts w:ascii="Arial" w:hAnsi="Arial" w:cs="Arial"/>
                <w:color w:val="000000" w:themeColor="text1"/>
                <w:sz w:val="20"/>
                <w:szCs w:val="20"/>
                <w:rtl/>
                <w:cs/>
              </w:rPr>
            </w:pPr>
            <w:r w:rsidRPr="00057E07">
              <w:rPr>
                <w:rFonts w:ascii="Arial" w:hAnsi="Arial" w:cs="Arial"/>
                <w:color w:val="000000" w:themeColor="text1"/>
                <w:sz w:val="20"/>
                <w:szCs w:val="20"/>
              </w:rPr>
              <w:t>130,659</w:t>
            </w:r>
          </w:p>
        </w:tc>
        <w:tc>
          <w:tcPr>
            <w:tcW w:w="2403" w:type="dxa"/>
          </w:tcPr>
          <w:p w14:paraId="6DD30952" w14:textId="54D0D32D" w:rsidR="00057E07" w:rsidRPr="00206193" w:rsidRDefault="00057E07" w:rsidP="00057E07">
            <w:pPr>
              <w:tabs>
                <w:tab w:val="decimal" w:pos="1709"/>
              </w:tabs>
              <w:spacing w:line="380" w:lineRule="exact"/>
              <w:rPr>
                <w:rFonts w:ascii="Arial" w:hAnsi="Arial" w:cs="Arial"/>
                <w:color w:val="000000" w:themeColor="text1"/>
                <w:sz w:val="20"/>
                <w:szCs w:val="20"/>
              </w:rPr>
            </w:pPr>
            <w:r w:rsidRPr="00057E07">
              <w:rPr>
                <w:rFonts w:ascii="Arial" w:hAnsi="Arial" w:cs="Arial"/>
                <w:color w:val="000000" w:themeColor="text1"/>
                <w:sz w:val="20"/>
                <w:szCs w:val="20"/>
              </w:rPr>
              <w:t>117,821</w:t>
            </w:r>
          </w:p>
        </w:tc>
      </w:tr>
      <w:tr w:rsidR="00057E07" w:rsidRPr="00206193" w14:paraId="6CB1E874" w14:textId="77777777" w:rsidTr="00840B78">
        <w:trPr>
          <w:cantSplit/>
        </w:trPr>
        <w:tc>
          <w:tcPr>
            <w:tcW w:w="4230" w:type="dxa"/>
          </w:tcPr>
          <w:p w14:paraId="7061FC8B" w14:textId="77777777" w:rsidR="00057E07" w:rsidRPr="00206193" w:rsidRDefault="00057E07" w:rsidP="00057E07">
            <w:pPr>
              <w:spacing w:line="380" w:lineRule="exact"/>
              <w:ind w:left="180"/>
              <w:jc w:val="both"/>
              <w:rPr>
                <w:rFonts w:ascii="Arial" w:eastAsia="Calibri" w:hAnsi="Arial" w:cs="Arial"/>
                <w:color w:val="000000" w:themeColor="text1"/>
                <w:sz w:val="20"/>
                <w:szCs w:val="20"/>
              </w:rPr>
            </w:pPr>
            <w:r w:rsidRPr="00206193">
              <w:rPr>
                <w:rFonts w:ascii="Arial" w:eastAsia="Calibri" w:hAnsi="Arial" w:cs="Arial"/>
                <w:color w:val="000000" w:themeColor="text1"/>
                <w:sz w:val="20"/>
                <w:szCs w:val="20"/>
              </w:rPr>
              <w:t>Expense relating to short-term leases</w:t>
            </w:r>
          </w:p>
        </w:tc>
        <w:tc>
          <w:tcPr>
            <w:tcW w:w="2403" w:type="dxa"/>
          </w:tcPr>
          <w:p w14:paraId="7A22493E" w14:textId="6A42519E" w:rsidR="00057E07" w:rsidRPr="00206193" w:rsidRDefault="00057E07" w:rsidP="00057E07">
            <w:pPr>
              <w:tabs>
                <w:tab w:val="decimal" w:pos="1709"/>
              </w:tabs>
              <w:spacing w:line="380" w:lineRule="exact"/>
              <w:ind w:left="86"/>
              <w:rPr>
                <w:rFonts w:ascii="Arial" w:hAnsi="Arial" w:cs="Arial"/>
                <w:color w:val="000000" w:themeColor="text1"/>
                <w:sz w:val="20"/>
                <w:szCs w:val="20"/>
                <w:rtl/>
                <w:cs/>
              </w:rPr>
            </w:pPr>
            <w:r w:rsidRPr="00057E07">
              <w:rPr>
                <w:rFonts w:ascii="Arial" w:hAnsi="Arial" w:cs="Arial"/>
                <w:color w:val="000000" w:themeColor="text1"/>
                <w:sz w:val="20"/>
                <w:szCs w:val="20"/>
              </w:rPr>
              <w:t>21,187</w:t>
            </w:r>
          </w:p>
        </w:tc>
        <w:tc>
          <w:tcPr>
            <w:tcW w:w="2403" w:type="dxa"/>
          </w:tcPr>
          <w:p w14:paraId="1060CD55" w14:textId="0D42064C" w:rsidR="00057E07" w:rsidRPr="00206193" w:rsidRDefault="00057E07" w:rsidP="00057E07">
            <w:pPr>
              <w:tabs>
                <w:tab w:val="decimal" w:pos="1709"/>
              </w:tabs>
              <w:spacing w:line="380" w:lineRule="exact"/>
              <w:rPr>
                <w:rFonts w:ascii="Arial" w:hAnsi="Arial" w:cs="Arial"/>
                <w:color w:val="000000" w:themeColor="text1"/>
                <w:sz w:val="20"/>
                <w:szCs w:val="20"/>
              </w:rPr>
            </w:pPr>
            <w:r w:rsidRPr="00057E07">
              <w:rPr>
                <w:rFonts w:ascii="Arial" w:hAnsi="Arial" w:cs="Arial"/>
                <w:color w:val="000000" w:themeColor="text1"/>
                <w:sz w:val="20"/>
                <w:szCs w:val="20"/>
              </w:rPr>
              <w:t>21,187</w:t>
            </w:r>
          </w:p>
        </w:tc>
      </w:tr>
      <w:tr w:rsidR="00057E07" w:rsidRPr="00206193" w14:paraId="605A38BB" w14:textId="77777777" w:rsidTr="00840B78">
        <w:trPr>
          <w:cantSplit/>
        </w:trPr>
        <w:tc>
          <w:tcPr>
            <w:tcW w:w="4230" w:type="dxa"/>
            <w:hideMark/>
          </w:tcPr>
          <w:p w14:paraId="002F9B49" w14:textId="77777777" w:rsidR="00057E07" w:rsidRPr="00206193" w:rsidRDefault="00057E07" w:rsidP="00057E07">
            <w:pPr>
              <w:spacing w:line="380" w:lineRule="exact"/>
              <w:ind w:left="180"/>
              <w:jc w:val="both"/>
              <w:rPr>
                <w:rFonts w:ascii="Arial" w:eastAsia="Calibri" w:hAnsi="Arial" w:cs="Arial"/>
                <w:color w:val="000000" w:themeColor="text1"/>
                <w:sz w:val="20"/>
                <w:szCs w:val="20"/>
              </w:rPr>
            </w:pPr>
            <w:r w:rsidRPr="00206193">
              <w:rPr>
                <w:rFonts w:ascii="Arial" w:hAnsi="Arial" w:cs="Arial"/>
                <w:color w:val="000000" w:themeColor="text1"/>
                <w:sz w:val="20"/>
                <w:szCs w:val="20"/>
              </w:rPr>
              <w:t>Expense relating to leases of low-value assets</w:t>
            </w:r>
          </w:p>
        </w:tc>
        <w:tc>
          <w:tcPr>
            <w:tcW w:w="2403" w:type="dxa"/>
          </w:tcPr>
          <w:p w14:paraId="3D64FDC9" w14:textId="2ABB096B" w:rsidR="00057E07" w:rsidRPr="00206193" w:rsidRDefault="00057E07" w:rsidP="00057E07">
            <w:pPr>
              <w:tabs>
                <w:tab w:val="decimal" w:pos="1709"/>
              </w:tabs>
              <w:spacing w:line="380" w:lineRule="exact"/>
              <w:ind w:left="86"/>
              <w:rPr>
                <w:rFonts w:ascii="Arial" w:hAnsi="Arial" w:cs="Arial"/>
                <w:color w:val="000000" w:themeColor="text1"/>
                <w:sz w:val="20"/>
                <w:szCs w:val="20"/>
                <w:cs/>
              </w:rPr>
            </w:pPr>
            <w:r w:rsidRPr="00057E07">
              <w:rPr>
                <w:rFonts w:ascii="Arial" w:hAnsi="Arial" w:cs="Arial"/>
                <w:color w:val="000000" w:themeColor="text1"/>
                <w:sz w:val="20"/>
                <w:szCs w:val="20"/>
              </w:rPr>
              <w:t>24,777</w:t>
            </w:r>
          </w:p>
        </w:tc>
        <w:tc>
          <w:tcPr>
            <w:tcW w:w="2403" w:type="dxa"/>
          </w:tcPr>
          <w:p w14:paraId="6668DFAF" w14:textId="17FBFF6E" w:rsidR="00057E07" w:rsidRPr="00206193" w:rsidRDefault="00057E07" w:rsidP="00057E07">
            <w:pPr>
              <w:tabs>
                <w:tab w:val="decimal" w:pos="1709"/>
              </w:tabs>
              <w:spacing w:line="380" w:lineRule="exact"/>
              <w:ind w:left="86"/>
              <w:rPr>
                <w:rFonts w:ascii="Arial" w:hAnsi="Arial" w:cs="Arial"/>
                <w:color w:val="000000" w:themeColor="text1"/>
                <w:sz w:val="20"/>
                <w:szCs w:val="20"/>
                <w:cs/>
              </w:rPr>
            </w:pPr>
            <w:r w:rsidRPr="00057E07">
              <w:rPr>
                <w:rFonts w:ascii="Arial" w:hAnsi="Arial" w:cs="Arial"/>
                <w:color w:val="000000" w:themeColor="text1"/>
                <w:sz w:val="20"/>
                <w:szCs w:val="20"/>
              </w:rPr>
              <w:t>20,841</w:t>
            </w:r>
          </w:p>
        </w:tc>
      </w:tr>
      <w:tr w:rsidR="00057E07" w:rsidRPr="00820762" w14:paraId="56E69E9A" w14:textId="77777777" w:rsidTr="00840B78">
        <w:trPr>
          <w:cantSplit/>
        </w:trPr>
        <w:tc>
          <w:tcPr>
            <w:tcW w:w="4230" w:type="dxa"/>
            <w:hideMark/>
          </w:tcPr>
          <w:p w14:paraId="003F36F4" w14:textId="77777777" w:rsidR="00057E07" w:rsidRPr="00206193" w:rsidRDefault="00057E07" w:rsidP="00057E07">
            <w:pPr>
              <w:spacing w:line="380" w:lineRule="exact"/>
              <w:ind w:left="180"/>
              <w:jc w:val="both"/>
              <w:rPr>
                <w:rFonts w:ascii="Arial" w:eastAsia="Calibri" w:hAnsi="Arial" w:cs="Arial"/>
                <w:color w:val="0070C0"/>
                <w:sz w:val="20"/>
                <w:szCs w:val="20"/>
                <w:cs/>
              </w:rPr>
            </w:pPr>
            <w:r w:rsidRPr="00206193">
              <w:rPr>
                <w:rFonts w:ascii="Arial" w:hAnsi="Arial" w:cs="Arial"/>
                <w:sz w:val="20"/>
                <w:szCs w:val="20"/>
              </w:rPr>
              <w:t>Expense relating to variable lease payments</w:t>
            </w:r>
          </w:p>
        </w:tc>
        <w:tc>
          <w:tcPr>
            <w:tcW w:w="2403" w:type="dxa"/>
          </w:tcPr>
          <w:p w14:paraId="142BDA07" w14:textId="3982D9EE" w:rsidR="00057E07" w:rsidRPr="00057E07" w:rsidRDefault="00057E07" w:rsidP="00057E07">
            <w:pPr>
              <w:tabs>
                <w:tab w:val="decimal" w:pos="1709"/>
              </w:tabs>
              <w:spacing w:line="380" w:lineRule="exact"/>
              <w:ind w:left="86"/>
              <w:rPr>
                <w:rFonts w:ascii="Arial" w:hAnsi="Arial" w:cs="Arial"/>
                <w:color w:val="000000" w:themeColor="text1"/>
                <w:sz w:val="20"/>
                <w:szCs w:val="20"/>
                <w:cs/>
              </w:rPr>
            </w:pPr>
            <w:r w:rsidRPr="00057E07">
              <w:rPr>
                <w:rFonts w:ascii="Arial" w:hAnsi="Arial" w:cs="Arial"/>
                <w:color w:val="000000" w:themeColor="text1"/>
                <w:sz w:val="20"/>
                <w:szCs w:val="20"/>
              </w:rPr>
              <w:t>58,906</w:t>
            </w:r>
          </w:p>
        </w:tc>
        <w:tc>
          <w:tcPr>
            <w:tcW w:w="2403" w:type="dxa"/>
          </w:tcPr>
          <w:p w14:paraId="7157F889" w14:textId="6BEF576D" w:rsidR="00057E07" w:rsidRPr="00057E07" w:rsidRDefault="00057E07" w:rsidP="00057E07">
            <w:pPr>
              <w:tabs>
                <w:tab w:val="decimal" w:pos="1709"/>
              </w:tabs>
              <w:spacing w:line="380" w:lineRule="exact"/>
              <w:rPr>
                <w:rFonts w:ascii="Arial" w:hAnsi="Arial" w:cs="Arial"/>
                <w:color w:val="000000" w:themeColor="text1"/>
                <w:sz w:val="20"/>
                <w:szCs w:val="20"/>
                <w:cs/>
              </w:rPr>
            </w:pPr>
            <w:r w:rsidRPr="00057E07">
              <w:rPr>
                <w:rFonts w:ascii="Arial" w:hAnsi="Arial" w:cs="Arial"/>
                <w:color w:val="000000" w:themeColor="text1"/>
                <w:sz w:val="20"/>
                <w:szCs w:val="20"/>
              </w:rPr>
              <w:t>58,906</w:t>
            </w:r>
          </w:p>
        </w:tc>
      </w:tr>
    </w:tbl>
    <w:p w14:paraId="685F6F81" w14:textId="08416E59" w:rsidR="00951054" w:rsidRDefault="00951054" w:rsidP="00524113">
      <w:pPr>
        <w:pStyle w:val="ListParagraph"/>
        <w:spacing w:before="80" w:after="80" w:line="380" w:lineRule="exact"/>
        <w:ind w:left="900"/>
        <w:contextualSpacing w:val="0"/>
        <w:jc w:val="thaiDistribute"/>
        <w:rPr>
          <w:rFonts w:ascii="Angsana New" w:hAnsi="Angsana New"/>
          <w:color w:val="FF0000"/>
          <w:sz w:val="32"/>
          <w:szCs w:val="32"/>
        </w:rPr>
      </w:pPr>
      <w:r w:rsidRPr="00206193">
        <w:rPr>
          <w:rFonts w:ascii="Arial" w:hAnsi="Arial" w:cs="Arial"/>
          <w:sz w:val="22"/>
          <w:szCs w:val="22"/>
        </w:rPr>
        <w:t xml:space="preserve">The Group has lease contracts for building space that contains variable payments based on sales. The lease term is </w:t>
      </w:r>
      <w:r w:rsidR="00057E07">
        <w:rPr>
          <w:rFonts w:ascii="Arial" w:hAnsi="Arial" w:cs="Arial"/>
          <w:sz w:val="22"/>
          <w:szCs w:val="22"/>
        </w:rPr>
        <w:t>1 - 22</w:t>
      </w:r>
      <w:r w:rsidRPr="00206193">
        <w:rPr>
          <w:rFonts w:ascii="Arial" w:hAnsi="Arial" w:cs="Arial"/>
          <w:sz w:val="22"/>
          <w:szCs w:val="22"/>
        </w:rPr>
        <w:t xml:space="preserve"> years.</w:t>
      </w:r>
      <w:r w:rsidRPr="00C33FA8" w:rsidDel="00B53F23">
        <w:rPr>
          <w:rFonts w:ascii="Angsana New" w:hAnsi="Angsana New" w:hint="cs"/>
          <w:color w:val="FF0000"/>
          <w:sz w:val="32"/>
          <w:szCs w:val="32"/>
          <w:cs/>
        </w:rPr>
        <w:t xml:space="preserve"> </w:t>
      </w:r>
    </w:p>
    <w:p w14:paraId="3045A7D8" w14:textId="77777777" w:rsidR="00951054" w:rsidRPr="00206193" w:rsidRDefault="00951054" w:rsidP="00524113">
      <w:pPr>
        <w:pStyle w:val="ListParagraph"/>
        <w:numPr>
          <w:ilvl w:val="0"/>
          <w:numId w:val="33"/>
        </w:numPr>
        <w:spacing w:before="80" w:after="80" w:line="380" w:lineRule="exact"/>
        <w:ind w:left="900"/>
        <w:contextualSpacing w:val="0"/>
        <w:jc w:val="thaiDistribute"/>
        <w:rPr>
          <w:rFonts w:ascii="Arial" w:hAnsi="Arial" w:cs="Arial"/>
          <w:b/>
          <w:bCs/>
          <w:sz w:val="22"/>
          <w:szCs w:val="22"/>
        </w:rPr>
      </w:pPr>
      <w:r w:rsidRPr="00206193">
        <w:rPr>
          <w:rFonts w:ascii="Arial" w:hAnsi="Arial" w:cs="Arial"/>
          <w:b/>
          <w:bCs/>
          <w:sz w:val="22"/>
          <w:szCs w:val="22"/>
        </w:rPr>
        <w:t>Others</w:t>
      </w:r>
    </w:p>
    <w:p w14:paraId="7B44C63B" w14:textId="16A58D56" w:rsidR="00951054" w:rsidRPr="00206193" w:rsidRDefault="00951054" w:rsidP="00524113">
      <w:pPr>
        <w:pStyle w:val="ListParagraph"/>
        <w:tabs>
          <w:tab w:val="left" w:pos="1440"/>
        </w:tabs>
        <w:spacing w:before="80" w:after="80" w:line="380" w:lineRule="exact"/>
        <w:ind w:left="900"/>
        <w:contextualSpacing w:val="0"/>
        <w:jc w:val="thaiDistribute"/>
        <w:rPr>
          <w:rFonts w:ascii="Arial" w:hAnsi="Arial" w:cs="Arial"/>
          <w:sz w:val="22"/>
          <w:szCs w:val="22"/>
        </w:rPr>
      </w:pPr>
      <w:r w:rsidRPr="00206193">
        <w:rPr>
          <w:rFonts w:ascii="Arial" w:hAnsi="Arial" w:cs="Arial"/>
          <w:sz w:val="22"/>
          <w:szCs w:val="22"/>
        </w:rPr>
        <w:t xml:space="preserve">The Group had total cash outflows for leases for the year ended 31 December 2020 of Baht </w:t>
      </w:r>
      <w:r w:rsidR="00057E07">
        <w:rPr>
          <w:rFonts w:ascii="Arial" w:hAnsi="Arial" w:cs="Arial"/>
          <w:sz w:val="22"/>
          <w:szCs w:val="22"/>
        </w:rPr>
        <w:t>677</w:t>
      </w:r>
      <w:r w:rsidRPr="00206193">
        <w:rPr>
          <w:rFonts w:ascii="Arial" w:hAnsi="Arial" w:cs="Arial"/>
          <w:sz w:val="22"/>
          <w:szCs w:val="22"/>
        </w:rPr>
        <w:t xml:space="preserve"> million</w:t>
      </w:r>
      <w:r w:rsidR="00057E07">
        <w:rPr>
          <w:rFonts w:ascii="Arial" w:hAnsi="Arial" w:cs="Arial"/>
          <w:sz w:val="22"/>
          <w:szCs w:val="22"/>
        </w:rPr>
        <w:t xml:space="preserve"> (the Company only: Baht 6</w:t>
      </w:r>
      <w:r w:rsidR="00C25583">
        <w:rPr>
          <w:rFonts w:ascii="Arial" w:hAnsi="Arial" w:cs="Arial"/>
          <w:sz w:val="22"/>
          <w:szCs w:val="22"/>
        </w:rPr>
        <w:t>21</w:t>
      </w:r>
      <w:r w:rsidR="00057E07">
        <w:rPr>
          <w:rFonts w:ascii="Arial" w:hAnsi="Arial" w:cs="Arial"/>
          <w:sz w:val="22"/>
          <w:szCs w:val="22"/>
        </w:rPr>
        <w:t xml:space="preserve"> million)</w:t>
      </w:r>
      <w:r w:rsidRPr="00206193">
        <w:rPr>
          <w:rFonts w:ascii="Arial" w:hAnsi="Arial" w:cs="Arial"/>
          <w:sz w:val="22"/>
          <w:szCs w:val="22"/>
        </w:rPr>
        <w:t xml:space="preserve">, including the cash outflow related to short-term lease, leases of low-value assets and variable lease payments </w:t>
      </w:r>
      <w:r w:rsidRPr="00206193">
        <w:rPr>
          <w:rFonts w:ascii="Arial" w:hAnsi="Arial" w:cs="Arial"/>
          <w:spacing w:val="-4"/>
          <w:sz w:val="22"/>
          <w:szCs w:val="22"/>
        </w:rPr>
        <w:t>that do not depend on an index or a rate</w:t>
      </w:r>
      <w:r w:rsidRPr="00206193">
        <w:rPr>
          <w:rFonts w:ascii="Arial" w:hAnsi="Arial" w:cs="Arial"/>
          <w:sz w:val="22"/>
          <w:szCs w:val="22"/>
        </w:rPr>
        <w:t xml:space="preserve">. Moreover, the Group had non-cash additions to right-of-use assets and lease liabilities of </w:t>
      </w:r>
      <w:r w:rsidR="00057E07">
        <w:rPr>
          <w:rFonts w:ascii="Arial" w:hAnsi="Arial" w:cs="Arial"/>
          <w:sz w:val="22"/>
          <w:szCs w:val="22"/>
        </w:rPr>
        <w:t xml:space="preserve">Baht </w:t>
      </w:r>
      <w:r w:rsidR="00F02E84">
        <w:rPr>
          <w:rFonts w:ascii="Arial" w:hAnsi="Arial" w:cs="Arial"/>
          <w:sz w:val="22"/>
          <w:szCs w:val="22"/>
        </w:rPr>
        <w:t>213</w:t>
      </w:r>
      <w:r w:rsidRPr="00206193">
        <w:rPr>
          <w:rFonts w:ascii="Arial" w:hAnsi="Arial" w:cs="Arial"/>
          <w:sz w:val="22"/>
          <w:szCs w:val="22"/>
        </w:rPr>
        <w:t xml:space="preserve"> million</w:t>
      </w:r>
      <w:r w:rsidR="00057E07">
        <w:rPr>
          <w:rFonts w:ascii="Arial" w:hAnsi="Arial" w:cs="Arial"/>
          <w:sz w:val="22"/>
          <w:szCs w:val="22"/>
        </w:rPr>
        <w:t xml:space="preserve"> (the Company only: Baht </w:t>
      </w:r>
      <w:r w:rsidR="001B42DA">
        <w:rPr>
          <w:rFonts w:ascii="Arial" w:hAnsi="Arial" w:cs="Arial"/>
          <w:sz w:val="22"/>
          <w:szCs w:val="22"/>
        </w:rPr>
        <w:t>213</w:t>
      </w:r>
      <w:r w:rsidR="00E163EC">
        <w:rPr>
          <w:rFonts w:ascii="Arial" w:hAnsi="Arial" w:cs="Arial"/>
          <w:sz w:val="22"/>
          <w:szCs w:val="22"/>
        </w:rPr>
        <w:t xml:space="preserve"> </w:t>
      </w:r>
      <w:r w:rsidR="00057E07">
        <w:rPr>
          <w:rFonts w:ascii="Arial" w:hAnsi="Arial" w:cs="Arial"/>
          <w:sz w:val="22"/>
          <w:szCs w:val="22"/>
        </w:rPr>
        <w:t>million)</w:t>
      </w:r>
      <w:r w:rsidRPr="00206193">
        <w:rPr>
          <w:rFonts w:ascii="Arial" w:hAnsi="Arial" w:cs="Arial"/>
          <w:sz w:val="22"/>
          <w:szCs w:val="22"/>
        </w:rPr>
        <w:t xml:space="preserve">. The future cash outflows relating to leases that have not yet commenced are disclosed in Note </w:t>
      </w:r>
      <w:r w:rsidR="00206193">
        <w:rPr>
          <w:rFonts w:ascii="Arial" w:hAnsi="Arial" w:cs="Arial"/>
          <w:sz w:val="22"/>
          <w:szCs w:val="22"/>
        </w:rPr>
        <w:t>33.2 c)</w:t>
      </w:r>
      <w:r w:rsidRPr="00206193">
        <w:rPr>
          <w:rFonts w:ascii="Arial" w:hAnsi="Arial" w:cs="Arial"/>
          <w:sz w:val="22"/>
          <w:szCs w:val="22"/>
        </w:rPr>
        <w:t>.</w:t>
      </w:r>
    </w:p>
    <w:p w14:paraId="1875D18D" w14:textId="456CB42D" w:rsidR="00951054" w:rsidRPr="008905FD" w:rsidRDefault="00206193" w:rsidP="00524113">
      <w:pPr>
        <w:overflowPunct/>
        <w:autoSpaceDE/>
        <w:autoSpaceDN/>
        <w:adjustRightInd/>
        <w:spacing w:before="80" w:after="80" w:line="380" w:lineRule="exact"/>
        <w:ind w:left="540" w:hanging="540"/>
        <w:textAlignment w:val="auto"/>
        <w:rPr>
          <w:rFonts w:ascii="Arial" w:hAnsi="Arial" w:cs="Arial"/>
          <w:b/>
          <w:bCs/>
          <w:sz w:val="22"/>
        </w:rPr>
      </w:pPr>
      <w:r w:rsidRPr="008905FD">
        <w:rPr>
          <w:rFonts w:ascii="Arial" w:hAnsi="Arial" w:cs="Arial"/>
          <w:b/>
          <w:bCs/>
          <w:sz w:val="22"/>
        </w:rPr>
        <w:t>19</w:t>
      </w:r>
      <w:r w:rsidR="00951054" w:rsidRPr="008905FD">
        <w:rPr>
          <w:rFonts w:ascii="Arial" w:hAnsi="Arial" w:cs="Arial"/>
          <w:b/>
          <w:bCs/>
          <w:sz w:val="22"/>
        </w:rPr>
        <w:t>.2</w:t>
      </w:r>
      <w:r w:rsidR="00951054" w:rsidRPr="008905FD">
        <w:rPr>
          <w:rFonts w:ascii="Arial" w:hAnsi="Arial" w:cs="Arial"/>
          <w:b/>
          <w:bCs/>
          <w:sz w:val="22"/>
        </w:rPr>
        <w:tab/>
        <w:t>Group as a lessor</w:t>
      </w:r>
    </w:p>
    <w:p w14:paraId="7AF4DB78" w14:textId="2B162B59" w:rsidR="00951054" w:rsidRPr="008905FD" w:rsidRDefault="00951054" w:rsidP="00524113">
      <w:pPr>
        <w:tabs>
          <w:tab w:val="left" w:pos="900"/>
          <w:tab w:val="left" w:pos="2160"/>
          <w:tab w:val="left" w:pos="2880"/>
        </w:tabs>
        <w:spacing w:before="80" w:after="80" w:line="380" w:lineRule="exact"/>
        <w:ind w:left="540" w:right="-43"/>
        <w:jc w:val="both"/>
        <w:rPr>
          <w:rFonts w:ascii="Arial" w:hAnsi="Arial" w:cs="Arial"/>
          <w:sz w:val="22"/>
          <w:szCs w:val="22"/>
        </w:rPr>
      </w:pPr>
      <w:r w:rsidRPr="008905FD">
        <w:rPr>
          <w:rFonts w:ascii="Arial" w:hAnsi="Arial" w:cs="Arial"/>
          <w:sz w:val="22"/>
          <w:szCs w:val="22"/>
        </w:rPr>
        <w:t>The Group has entered into operating leases for its investment propert</w:t>
      </w:r>
      <w:r w:rsidR="008905FD" w:rsidRPr="008905FD">
        <w:rPr>
          <w:rFonts w:ascii="Arial" w:hAnsi="Arial" w:cs="Arial"/>
          <w:sz w:val="22"/>
          <w:szCs w:val="22"/>
        </w:rPr>
        <w:t>ies</w:t>
      </w:r>
      <w:r w:rsidRPr="008905FD">
        <w:rPr>
          <w:rFonts w:ascii="Arial" w:hAnsi="Arial" w:cs="Arial"/>
          <w:sz w:val="22"/>
          <w:szCs w:val="22"/>
        </w:rPr>
        <w:t xml:space="preserve"> portfolio consisting of </w:t>
      </w:r>
      <w:r w:rsidR="00057E07">
        <w:rPr>
          <w:rFonts w:ascii="Arial" w:hAnsi="Arial" w:cs="Arial"/>
          <w:sz w:val="22"/>
          <w:szCs w:val="22"/>
        </w:rPr>
        <w:t>property, building</w:t>
      </w:r>
      <w:r w:rsidR="006720A4">
        <w:rPr>
          <w:rFonts w:ascii="Arial" w:hAnsi="Arial" w:cs="Arial"/>
          <w:sz w:val="22"/>
          <w:szCs w:val="22"/>
        </w:rPr>
        <w:t>s</w:t>
      </w:r>
      <w:r w:rsidR="00A94E0D">
        <w:rPr>
          <w:rFonts w:ascii="Arial" w:hAnsi="Arial" w:cs="Arial"/>
          <w:sz w:val="22"/>
          <w:szCs w:val="22"/>
        </w:rPr>
        <w:t>,</w:t>
      </w:r>
      <w:r w:rsidR="00057E07">
        <w:rPr>
          <w:rFonts w:ascii="Arial" w:hAnsi="Arial" w:cs="Arial"/>
          <w:sz w:val="22"/>
          <w:szCs w:val="22"/>
        </w:rPr>
        <w:t xml:space="preserve"> and right-of-use assets</w:t>
      </w:r>
      <w:r w:rsidRPr="008905FD">
        <w:rPr>
          <w:rFonts w:ascii="Arial" w:hAnsi="Arial" w:cs="Arial"/>
          <w:sz w:val="22"/>
          <w:szCs w:val="22"/>
        </w:rPr>
        <w:t xml:space="preserve"> </w:t>
      </w:r>
      <w:r w:rsidR="00A94E0D">
        <w:rPr>
          <w:rFonts w:ascii="Arial" w:hAnsi="Arial" w:cs="Arial"/>
          <w:sz w:val="22"/>
          <w:szCs w:val="22"/>
        </w:rPr>
        <w:t xml:space="preserve">of lease land </w:t>
      </w:r>
      <w:r w:rsidR="00524113">
        <w:rPr>
          <w:rFonts w:ascii="Arial" w:hAnsi="Arial" w:cs="Arial"/>
          <w:sz w:val="22"/>
          <w:szCs w:val="22"/>
        </w:rPr>
        <w:t>(</w:t>
      </w:r>
      <w:r w:rsidR="002A7903">
        <w:rPr>
          <w:rFonts w:ascii="Arial" w:hAnsi="Arial" w:cs="Arial"/>
          <w:sz w:val="22"/>
          <w:szCs w:val="22"/>
        </w:rPr>
        <w:t>s</w:t>
      </w:r>
      <w:r w:rsidR="006720A4">
        <w:rPr>
          <w:rFonts w:ascii="Arial" w:hAnsi="Arial" w:cs="Arial"/>
          <w:sz w:val="22"/>
          <w:szCs w:val="22"/>
        </w:rPr>
        <w:t xml:space="preserve">ee </w:t>
      </w:r>
      <w:r w:rsidR="00524113">
        <w:rPr>
          <w:rFonts w:ascii="Arial" w:hAnsi="Arial" w:cs="Arial"/>
          <w:sz w:val="22"/>
          <w:szCs w:val="22"/>
        </w:rPr>
        <w:t xml:space="preserve">Note </w:t>
      </w:r>
      <w:r w:rsidR="00C25583">
        <w:rPr>
          <w:rFonts w:ascii="Arial" w:hAnsi="Arial" w:cs="Arial"/>
          <w:sz w:val="22"/>
          <w:szCs w:val="22"/>
        </w:rPr>
        <w:t>1</w:t>
      </w:r>
      <w:r w:rsidR="00524113">
        <w:rPr>
          <w:rFonts w:ascii="Arial" w:hAnsi="Arial" w:cs="Arial"/>
          <w:sz w:val="22"/>
          <w:szCs w:val="22"/>
        </w:rPr>
        <w:t xml:space="preserve">3) </w:t>
      </w:r>
      <w:r w:rsidRPr="008905FD">
        <w:rPr>
          <w:rFonts w:ascii="Arial" w:hAnsi="Arial" w:cs="Arial"/>
          <w:sz w:val="22"/>
          <w:szCs w:val="22"/>
        </w:rPr>
        <w:t xml:space="preserve">of the lease terms are between </w:t>
      </w:r>
      <w:r w:rsidR="00524113">
        <w:rPr>
          <w:rFonts w:ascii="Arial" w:hAnsi="Arial" w:cs="Arial"/>
          <w:sz w:val="22"/>
          <w:szCs w:val="22"/>
        </w:rPr>
        <w:t>3 to 30</w:t>
      </w:r>
      <w:r w:rsidRPr="008905FD">
        <w:rPr>
          <w:rFonts w:ascii="Arial" w:hAnsi="Arial" w:cs="Arial"/>
          <w:sz w:val="22"/>
          <w:szCs w:val="22"/>
        </w:rPr>
        <w:t xml:space="preserve"> years.</w:t>
      </w:r>
    </w:p>
    <w:p w14:paraId="1E949537" w14:textId="12EFCBAC" w:rsidR="00951054" w:rsidRPr="008905FD" w:rsidRDefault="00951054" w:rsidP="00524113">
      <w:pPr>
        <w:tabs>
          <w:tab w:val="left" w:pos="900"/>
          <w:tab w:val="left" w:pos="2160"/>
          <w:tab w:val="left" w:pos="2880"/>
        </w:tabs>
        <w:spacing w:before="80" w:after="80" w:line="380" w:lineRule="exact"/>
        <w:ind w:left="540" w:right="-43"/>
        <w:jc w:val="both"/>
        <w:rPr>
          <w:rFonts w:ascii="Arial" w:hAnsi="Arial" w:cs="Arial"/>
          <w:sz w:val="22"/>
          <w:szCs w:val="22"/>
        </w:rPr>
      </w:pPr>
      <w:r w:rsidRPr="008905FD">
        <w:rPr>
          <w:rFonts w:ascii="Arial" w:hAnsi="Arial" w:cs="Arial"/>
          <w:sz w:val="22"/>
          <w:szCs w:val="22"/>
        </w:rPr>
        <w:t>The Group has future minimum rentals receivable under non-cancellable operating leases</w:t>
      </w:r>
      <w:r w:rsidR="001B42DA">
        <w:rPr>
          <w:rFonts w:ascii="Arial" w:hAnsi="Arial" w:cs="Arial"/>
          <w:sz w:val="22"/>
          <w:szCs w:val="22"/>
        </w:rPr>
        <w:t xml:space="preserve"> of investment properties</w:t>
      </w:r>
      <w:r w:rsidRPr="008905FD">
        <w:rPr>
          <w:rFonts w:ascii="Arial" w:hAnsi="Arial" w:cs="Arial"/>
          <w:sz w:val="22"/>
          <w:szCs w:val="22"/>
        </w:rPr>
        <w:t xml:space="preserve"> as at 31 December 2020 </w:t>
      </w:r>
      <w:r w:rsidRPr="008905FD">
        <w:rPr>
          <w:rFonts w:ascii="Arial" w:hAnsi="Arial" w:cstheme="minorBidi"/>
          <w:sz w:val="22"/>
          <w:szCs w:val="22"/>
        </w:rPr>
        <w:t xml:space="preserve">and 2019 </w:t>
      </w:r>
      <w:r w:rsidRPr="008905FD">
        <w:rPr>
          <w:rFonts w:ascii="Arial" w:hAnsi="Arial" w:cs="Arial"/>
          <w:sz w:val="22"/>
          <w:szCs w:val="22"/>
        </w:rPr>
        <w:t>as follows: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417"/>
        <w:gridCol w:w="1418"/>
        <w:gridCol w:w="1417"/>
        <w:gridCol w:w="1418"/>
      </w:tblGrid>
      <w:tr w:rsidR="00951054" w:rsidRPr="008905FD" w14:paraId="18A3B18E" w14:textId="77777777" w:rsidTr="008804E1">
        <w:tc>
          <w:tcPr>
            <w:tcW w:w="3420" w:type="dxa"/>
          </w:tcPr>
          <w:p w14:paraId="452D13F4" w14:textId="77777777" w:rsidR="00951054" w:rsidRPr="008905FD" w:rsidRDefault="00951054" w:rsidP="00D05257">
            <w:pPr>
              <w:spacing w:line="380" w:lineRule="exact"/>
              <w:ind w:left="151" w:hanging="151"/>
              <w:jc w:val="center"/>
              <w:outlineLvl w:val="0"/>
              <w:rPr>
                <w:rFonts w:ascii="Arial" w:hAnsi="Arial" w:cs="Arial"/>
                <w:sz w:val="22"/>
                <w:szCs w:val="22"/>
                <w:lang w:val="en-GB"/>
              </w:rPr>
            </w:pPr>
            <w:r w:rsidRPr="008905FD">
              <w:rPr>
                <w:rFonts w:ascii="Arial" w:hAnsi="Arial" w:cs="Arial"/>
                <w:sz w:val="22"/>
                <w:szCs w:val="22"/>
              </w:rPr>
              <w:br w:type="page"/>
            </w:r>
          </w:p>
        </w:tc>
        <w:tc>
          <w:tcPr>
            <w:tcW w:w="5670" w:type="dxa"/>
            <w:gridSpan w:val="4"/>
          </w:tcPr>
          <w:p w14:paraId="6D636196" w14:textId="77777777" w:rsidR="00951054" w:rsidRPr="008905FD" w:rsidRDefault="00951054" w:rsidP="00D05257">
            <w:pPr>
              <w:tabs>
                <w:tab w:val="right" w:pos="1033"/>
              </w:tabs>
              <w:spacing w:line="380" w:lineRule="exact"/>
              <w:ind w:right="-72"/>
              <w:jc w:val="right"/>
              <w:rPr>
                <w:rFonts w:ascii="Arial" w:hAnsi="Arial" w:cs="Arial"/>
                <w:sz w:val="22"/>
                <w:szCs w:val="22"/>
                <w:cs/>
              </w:rPr>
            </w:pPr>
            <w:r w:rsidRPr="008905FD">
              <w:rPr>
                <w:rFonts w:ascii="Arial" w:hAnsi="Arial" w:cs="Arial"/>
                <w:sz w:val="22"/>
                <w:szCs w:val="22"/>
                <w:cs/>
              </w:rPr>
              <w:t>(</w:t>
            </w:r>
            <w:r w:rsidRPr="008905FD">
              <w:rPr>
                <w:rFonts w:ascii="Arial" w:hAnsi="Arial" w:cs="Arial"/>
                <w:sz w:val="22"/>
                <w:szCs w:val="22"/>
              </w:rPr>
              <w:t>Unit: Thousand Baht</w:t>
            </w:r>
            <w:r w:rsidRPr="008905FD">
              <w:rPr>
                <w:rFonts w:ascii="Arial" w:hAnsi="Arial" w:cs="Arial"/>
                <w:sz w:val="22"/>
                <w:szCs w:val="22"/>
                <w:cs/>
              </w:rPr>
              <w:t>)</w:t>
            </w:r>
          </w:p>
        </w:tc>
      </w:tr>
      <w:tr w:rsidR="00951054" w:rsidRPr="008905FD" w14:paraId="3C4B4EF2" w14:textId="77777777" w:rsidTr="008804E1">
        <w:trPr>
          <w:trHeight w:val="198"/>
        </w:trPr>
        <w:tc>
          <w:tcPr>
            <w:tcW w:w="3420" w:type="dxa"/>
          </w:tcPr>
          <w:p w14:paraId="5ADF4404" w14:textId="77777777" w:rsidR="00951054" w:rsidRPr="008905FD" w:rsidRDefault="00951054" w:rsidP="00D05257">
            <w:pPr>
              <w:spacing w:line="380" w:lineRule="exact"/>
              <w:ind w:left="151" w:right="-72" w:hanging="151"/>
              <w:rPr>
                <w:rFonts w:ascii="Arial" w:hAnsi="Arial" w:cs="Arial"/>
                <w:sz w:val="22"/>
                <w:szCs w:val="22"/>
                <w:cs/>
              </w:rPr>
            </w:pPr>
          </w:p>
        </w:tc>
        <w:tc>
          <w:tcPr>
            <w:tcW w:w="2835" w:type="dxa"/>
            <w:gridSpan w:val="2"/>
          </w:tcPr>
          <w:p w14:paraId="42412678" w14:textId="77777777" w:rsidR="00951054" w:rsidRPr="008905FD" w:rsidRDefault="00951054" w:rsidP="00D05257">
            <w:pPr>
              <w:pBdr>
                <w:bottom w:val="single" w:sz="4" w:space="1" w:color="auto"/>
              </w:pBdr>
              <w:tabs>
                <w:tab w:val="decimal" w:pos="1037"/>
              </w:tabs>
              <w:spacing w:line="380" w:lineRule="exact"/>
              <w:ind w:right="-72"/>
              <w:jc w:val="center"/>
              <w:rPr>
                <w:rFonts w:ascii="Arial" w:hAnsi="Arial" w:cs="Arial"/>
                <w:sz w:val="22"/>
                <w:szCs w:val="22"/>
              </w:rPr>
            </w:pPr>
            <w:r w:rsidRPr="008905FD">
              <w:rPr>
                <w:rFonts w:ascii="Arial" w:hAnsi="Arial" w:cs="Arial"/>
                <w:sz w:val="22"/>
                <w:szCs w:val="22"/>
              </w:rPr>
              <w:t xml:space="preserve">Consolidated </w:t>
            </w:r>
          </w:p>
          <w:p w14:paraId="586D9B57" w14:textId="77777777" w:rsidR="00951054" w:rsidRPr="008905FD" w:rsidRDefault="00951054" w:rsidP="00D05257">
            <w:pPr>
              <w:pBdr>
                <w:bottom w:val="single" w:sz="4" w:space="1" w:color="auto"/>
              </w:pBdr>
              <w:tabs>
                <w:tab w:val="decimal" w:pos="1037"/>
              </w:tabs>
              <w:spacing w:line="380" w:lineRule="exact"/>
              <w:ind w:right="-72"/>
              <w:jc w:val="center"/>
              <w:rPr>
                <w:rFonts w:ascii="Arial" w:hAnsi="Arial" w:cs="Arial"/>
                <w:sz w:val="22"/>
                <w:szCs w:val="22"/>
              </w:rPr>
            </w:pPr>
            <w:r w:rsidRPr="008905FD">
              <w:rPr>
                <w:rFonts w:ascii="Arial" w:hAnsi="Arial" w:cs="Arial"/>
                <w:sz w:val="22"/>
                <w:szCs w:val="22"/>
              </w:rPr>
              <w:t>financial statements</w:t>
            </w:r>
          </w:p>
        </w:tc>
        <w:tc>
          <w:tcPr>
            <w:tcW w:w="2835" w:type="dxa"/>
            <w:gridSpan w:val="2"/>
          </w:tcPr>
          <w:p w14:paraId="7FED38F6" w14:textId="77777777" w:rsidR="00951054" w:rsidRPr="008905FD" w:rsidRDefault="00951054" w:rsidP="00D05257">
            <w:pPr>
              <w:pBdr>
                <w:bottom w:val="single" w:sz="4" w:space="1" w:color="auto"/>
              </w:pBdr>
              <w:tabs>
                <w:tab w:val="decimal" w:pos="1037"/>
              </w:tabs>
              <w:spacing w:line="380" w:lineRule="exact"/>
              <w:ind w:right="-72"/>
              <w:jc w:val="center"/>
              <w:rPr>
                <w:rFonts w:ascii="Arial" w:hAnsi="Arial" w:cs="Arial"/>
                <w:sz w:val="22"/>
                <w:szCs w:val="22"/>
              </w:rPr>
            </w:pPr>
            <w:r w:rsidRPr="008905FD">
              <w:rPr>
                <w:rFonts w:ascii="Arial" w:hAnsi="Arial" w:cs="Arial"/>
                <w:sz w:val="22"/>
                <w:szCs w:val="22"/>
              </w:rPr>
              <w:t xml:space="preserve">Separate </w:t>
            </w:r>
          </w:p>
          <w:p w14:paraId="4AAF25D6" w14:textId="77777777" w:rsidR="00951054" w:rsidRPr="008905FD" w:rsidRDefault="00951054" w:rsidP="00D05257">
            <w:pPr>
              <w:pBdr>
                <w:bottom w:val="single" w:sz="4" w:space="1" w:color="auto"/>
              </w:pBdr>
              <w:tabs>
                <w:tab w:val="decimal" w:pos="1037"/>
              </w:tabs>
              <w:spacing w:line="380" w:lineRule="exact"/>
              <w:ind w:right="-72"/>
              <w:jc w:val="center"/>
              <w:rPr>
                <w:rFonts w:ascii="Arial" w:hAnsi="Arial" w:cs="Arial"/>
                <w:sz w:val="22"/>
                <w:szCs w:val="22"/>
              </w:rPr>
            </w:pPr>
            <w:r w:rsidRPr="008905FD">
              <w:rPr>
                <w:rFonts w:ascii="Arial" w:hAnsi="Arial" w:cs="Arial"/>
                <w:sz w:val="22"/>
                <w:szCs w:val="22"/>
              </w:rPr>
              <w:t>financial statements</w:t>
            </w:r>
          </w:p>
        </w:tc>
      </w:tr>
      <w:tr w:rsidR="00951054" w:rsidRPr="008905FD" w14:paraId="1F1086B0" w14:textId="77777777" w:rsidTr="008804E1">
        <w:trPr>
          <w:trHeight w:val="198"/>
        </w:trPr>
        <w:tc>
          <w:tcPr>
            <w:tcW w:w="3420" w:type="dxa"/>
          </w:tcPr>
          <w:p w14:paraId="30206957" w14:textId="77777777" w:rsidR="00951054" w:rsidRPr="008905FD" w:rsidRDefault="00951054" w:rsidP="00D05257">
            <w:pPr>
              <w:spacing w:line="380" w:lineRule="exact"/>
              <w:ind w:left="151" w:right="-72" w:hanging="151"/>
              <w:rPr>
                <w:rFonts w:ascii="Arial" w:hAnsi="Arial" w:cs="Arial"/>
                <w:sz w:val="22"/>
                <w:szCs w:val="22"/>
                <w:cs/>
              </w:rPr>
            </w:pPr>
          </w:p>
        </w:tc>
        <w:tc>
          <w:tcPr>
            <w:tcW w:w="1417" w:type="dxa"/>
          </w:tcPr>
          <w:p w14:paraId="6675F6C2" w14:textId="77777777" w:rsidR="00951054" w:rsidRPr="00524113" w:rsidRDefault="00951054" w:rsidP="00524113">
            <w:pPr>
              <w:pBdr>
                <w:bottom w:val="single" w:sz="4" w:space="1" w:color="auto"/>
              </w:pBdr>
              <w:spacing w:line="380" w:lineRule="exact"/>
              <w:ind w:right="-72"/>
              <w:jc w:val="center"/>
              <w:rPr>
                <w:rFonts w:ascii="Arial" w:hAnsi="Arial" w:cs="Arial"/>
                <w:sz w:val="22"/>
                <w:szCs w:val="22"/>
              </w:rPr>
            </w:pPr>
            <w:r w:rsidRPr="00524113">
              <w:rPr>
                <w:rFonts w:ascii="Arial" w:hAnsi="Arial" w:cs="Arial"/>
                <w:sz w:val="22"/>
                <w:szCs w:val="22"/>
              </w:rPr>
              <w:t>2020</w:t>
            </w:r>
          </w:p>
        </w:tc>
        <w:tc>
          <w:tcPr>
            <w:tcW w:w="1418" w:type="dxa"/>
          </w:tcPr>
          <w:p w14:paraId="56886D9B" w14:textId="77777777" w:rsidR="00951054" w:rsidRPr="00524113" w:rsidRDefault="00951054" w:rsidP="00524113">
            <w:pPr>
              <w:pBdr>
                <w:bottom w:val="single" w:sz="4" w:space="1" w:color="auto"/>
              </w:pBdr>
              <w:spacing w:line="380" w:lineRule="exact"/>
              <w:ind w:right="-72"/>
              <w:jc w:val="center"/>
              <w:rPr>
                <w:rFonts w:ascii="Arial" w:hAnsi="Arial" w:cs="Arial"/>
                <w:sz w:val="22"/>
                <w:szCs w:val="22"/>
              </w:rPr>
            </w:pPr>
            <w:r w:rsidRPr="00524113">
              <w:rPr>
                <w:rFonts w:ascii="Arial" w:hAnsi="Arial" w:cs="Arial"/>
                <w:sz w:val="22"/>
                <w:szCs w:val="22"/>
              </w:rPr>
              <w:t>2019</w:t>
            </w:r>
          </w:p>
        </w:tc>
        <w:tc>
          <w:tcPr>
            <w:tcW w:w="1417" w:type="dxa"/>
          </w:tcPr>
          <w:p w14:paraId="4AE1BA2F" w14:textId="77777777" w:rsidR="00951054" w:rsidRPr="00524113" w:rsidRDefault="00951054" w:rsidP="00524113">
            <w:pPr>
              <w:pBdr>
                <w:bottom w:val="single" w:sz="4" w:space="1" w:color="auto"/>
              </w:pBdr>
              <w:spacing w:line="380" w:lineRule="exact"/>
              <w:ind w:right="-72"/>
              <w:jc w:val="center"/>
              <w:rPr>
                <w:rFonts w:ascii="Arial" w:hAnsi="Arial" w:cs="Arial"/>
                <w:sz w:val="22"/>
                <w:szCs w:val="22"/>
              </w:rPr>
            </w:pPr>
            <w:r w:rsidRPr="00524113">
              <w:rPr>
                <w:rFonts w:ascii="Arial" w:hAnsi="Arial" w:cs="Arial"/>
                <w:sz w:val="22"/>
                <w:szCs w:val="22"/>
              </w:rPr>
              <w:t>2020</w:t>
            </w:r>
          </w:p>
        </w:tc>
        <w:tc>
          <w:tcPr>
            <w:tcW w:w="1418" w:type="dxa"/>
          </w:tcPr>
          <w:p w14:paraId="50B085F9" w14:textId="77777777" w:rsidR="00951054" w:rsidRPr="00524113" w:rsidRDefault="00951054" w:rsidP="00524113">
            <w:pPr>
              <w:pBdr>
                <w:bottom w:val="single" w:sz="4" w:space="1" w:color="auto"/>
              </w:pBdr>
              <w:spacing w:line="380" w:lineRule="exact"/>
              <w:ind w:right="-72"/>
              <w:jc w:val="center"/>
              <w:rPr>
                <w:rFonts w:ascii="Arial" w:hAnsi="Arial" w:cs="Arial"/>
                <w:sz w:val="22"/>
                <w:szCs w:val="22"/>
              </w:rPr>
            </w:pPr>
            <w:r w:rsidRPr="00524113">
              <w:rPr>
                <w:rFonts w:ascii="Arial" w:hAnsi="Arial" w:cs="Arial"/>
                <w:sz w:val="22"/>
                <w:szCs w:val="22"/>
              </w:rPr>
              <w:t>2019</w:t>
            </w:r>
          </w:p>
        </w:tc>
      </w:tr>
      <w:tr w:rsidR="00524113" w:rsidRPr="008905FD" w14:paraId="4B6DCA04" w14:textId="77777777" w:rsidTr="008804E1">
        <w:tc>
          <w:tcPr>
            <w:tcW w:w="3420" w:type="dxa"/>
          </w:tcPr>
          <w:p w14:paraId="580BD09F" w14:textId="77777777" w:rsidR="00524113" w:rsidRPr="008905FD" w:rsidRDefault="00524113" w:rsidP="00524113">
            <w:pPr>
              <w:spacing w:line="380" w:lineRule="exact"/>
              <w:ind w:right="-72" w:hanging="6"/>
              <w:rPr>
                <w:rFonts w:ascii="Arial" w:hAnsi="Arial" w:cs="Arial"/>
                <w:sz w:val="22"/>
                <w:szCs w:val="22"/>
                <w:cs/>
              </w:rPr>
            </w:pPr>
            <w:r w:rsidRPr="008905FD">
              <w:rPr>
                <w:rFonts w:ascii="Arial" w:hAnsi="Arial" w:cs="Arial"/>
                <w:sz w:val="22"/>
                <w:szCs w:val="22"/>
              </w:rPr>
              <w:t>Within</w:t>
            </w:r>
            <w:r w:rsidRPr="008905FD">
              <w:rPr>
                <w:rFonts w:ascii="Arial" w:hAnsi="Arial" w:cs="Arial"/>
                <w:sz w:val="22"/>
                <w:szCs w:val="22"/>
                <w:cs/>
              </w:rPr>
              <w:t xml:space="preserve"> </w:t>
            </w:r>
            <w:r w:rsidRPr="008905FD">
              <w:rPr>
                <w:rFonts w:ascii="Arial" w:hAnsi="Arial" w:cs="Arial"/>
                <w:sz w:val="22"/>
                <w:szCs w:val="22"/>
              </w:rPr>
              <w:t>1</w:t>
            </w:r>
            <w:r w:rsidRPr="008905FD">
              <w:rPr>
                <w:rFonts w:ascii="Arial" w:hAnsi="Arial" w:cs="Arial"/>
                <w:sz w:val="22"/>
                <w:szCs w:val="22"/>
                <w:cs/>
              </w:rPr>
              <w:t xml:space="preserve"> </w:t>
            </w:r>
            <w:r w:rsidRPr="008905FD">
              <w:rPr>
                <w:rFonts w:ascii="Arial" w:hAnsi="Arial" w:cs="Arial"/>
                <w:sz w:val="22"/>
                <w:szCs w:val="22"/>
              </w:rPr>
              <w:t>year</w:t>
            </w:r>
          </w:p>
        </w:tc>
        <w:tc>
          <w:tcPr>
            <w:tcW w:w="1417" w:type="dxa"/>
          </w:tcPr>
          <w:p w14:paraId="584F56ED" w14:textId="74F9D54E" w:rsidR="00524113" w:rsidRPr="008905FD" w:rsidRDefault="00524113" w:rsidP="00524113">
            <w:pPr>
              <w:tabs>
                <w:tab w:val="decimal" w:pos="1037"/>
              </w:tabs>
              <w:spacing w:line="380" w:lineRule="exact"/>
              <w:ind w:right="-72"/>
              <w:rPr>
                <w:rFonts w:ascii="Arial" w:hAnsi="Arial" w:cs="Arial"/>
                <w:sz w:val="22"/>
                <w:szCs w:val="22"/>
                <w:lang w:val="en-GB"/>
              </w:rPr>
            </w:pPr>
            <w:r w:rsidRPr="00524113">
              <w:rPr>
                <w:rFonts w:ascii="Arial" w:hAnsi="Arial" w:cs="Arial"/>
                <w:sz w:val="22"/>
                <w:szCs w:val="22"/>
                <w:lang w:val="en-GB"/>
              </w:rPr>
              <w:t>78,833</w:t>
            </w:r>
          </w:p>
        </w:tc>
        <w:tc>
          <w:tcPr>
            <w:tcW w:w="1418" w:type="dxa"/>
          </w:tcPr>
          <w:p w14:paraId="76C6A2E7" w14:textId="2F78F777" w:rsidR="00524113" w:rsidRPr="008905FD" w:rsidRDefault="00524113" w:rsidP="00524113">
            <w:pPr>
              <w:tabs>
                <w:tab w:val="decimal" w:pos="1037"/>
              </w:tabs>
              <w:spacing w:line="380" w:lineRule="exact"/>
              <w:ind w:right="-72"/>
              <w:rPr>
                <w:rFonts w:ascii="Arial" w:hAnsi="Arial" w:cs="Arial"/>
                <w:sz w:val="22"/>
                <w:szCs w:val="22"/>
                <w:lang w:val="en-GB"/>
              </w:rPr>
            </w:pPr>
            <w:r w:rsidRPr="00524113">
              <w:rPr>
                <w:rFonts w:ascii="Arial" w:hAnsi="Arial" w:cs="Arial"/>
                <w:sz w:val="22"/>
                <w:szCs w:val="22"/>
                <w:lang w:val="en-GB"/>
              </w:rPr>
              <w:t>82,845</w:t>
            </w:r>
          </w:p>
        </w:tc>
        <w:tc>
          <w:tcPr>
            <w:tcW w:w="1417" w:type="dxa"/>
          </w:tcPr>
          <w:p w14:paraId="3D646BD5" w14:textId="4EBA59E2" w:rsidR="00524113" w:rsidRPr="008905FD" w:rsidRDefault="00524113" w:rsidP="00524113">
            <w:pPr>
              <w:tabs>
                <w:tab w:val="decimal" w:pos="1037"/>
              </w:tabs>
              <w:spacing w:line="380" w:lineRule="exact"/>
              <w:ind w:right="-72"/>
              <w:rPr>
                <w:rFonts w:ascii="Arial" w:hAnsi="Arial" w:cs="Arial"/>
                <w:sz w:val="22"/>
                <w:szCs w:val="22"/>
                <w:lang w:val="en-GB"/>
              </w:rPr>
            </w:pPr>
            <w:r w:rsidRPr="00524113">
              <w:rPr>
                <w:rFonts w:ascii="Arial" w:hAnsi="Arial" w:cs="Arial"/>
                <w:sz w:val="22"/>
                <w:szCs w:val="22"/>
                <w:lang w:val="en-GB"/>
              </w:rPr>
              <w:t>112,917</w:t>
            </w:r>
          </w:p>
        </w:tc>
        <w:tc>
          <w:tcPr>
            <w:tcW w:w="1418" w:type="dxa"/>
          </w:tcPr>
          <w:p w14:paraId="5089A438" w14:textId="5E172225" w:rsidR="00524113" w:rsidRPr="008905FD" w:rsidRDefault="00524113" w:rsidP="00524113">
            <w:pPr>
              <w:tabs>
                <w:tab w:val="decimal" w:pos="1037"/>
              </w:tabs>
              <w:spacing w:line="380" w:lineRule="exact"/>
              <w:ind w:right="-72"/>
              <w:rPr>
                <w:rFonts w:ascii="Arial" w:hAnsi="Arial" w:cs="Arial"/>
                <w:sz w:val="22"/>
                <w:szCs w:val="22"/>
                <w:lang w:val="en-GB"/>
              </w:rPr>
            </w:pPr>
            <w:r w:rsidRPr="00524113">
              <w:rPr>
                <w:rFonts w:ascii="Arial" w:hAnsi="Arial" w:cs="Arial"/>
                <w:sz w:val="22"/>
                <w:szCs w:val="22"/>
                <w:lang w:val="en-GB"/>
              </w:rPr>
              <w:t>121,419</w:t>
            </w:r>
          </w:p>
        </w:tc>
      </w:tr>
      <w:tr w:rsidR="00524113" w:rsidRPr="008905FD" w14:paraId="712E57E3" w14:textId="77777777" w:rsidTr="008804E1">
        <w:tc>
          <w:tcPr>
            <w:tcW w:w="3420" w:type="dxa"/>
          </w:tcPr>
          <w:p w14:paraId="4DEBD4D8" w14:textId="77777777" w:rsidR="00524113" w:rsidRPr="008905FD" w:rsidRDefault="00524113" w:rsidP="00524113">
            <w:pPr>
              <w:spacing w:line="380" w:lineRule="exact"/>
              <w:ind w:right="-72" w:hanging="6"/>
              <w:rPr>
                <w:rFonts w:ascii="Arial" w:hAnsi="Arial" w:cs="Arial"/>
                <w:sz w:val="22"/>
                <w:szCs w:val="22"/>
              </w:rPr>
            </w:pPr>
            <w:r w:rsidRPr="008905FD">
              <w:rPr>
                <w:rFonts w:ascii="Arial" w:hAnsi="Arial" w:cs="Arial"/>
                <w:sz w:val="22"/>
                <w:szCs w:val="22"/>
              </w:rPr>
              <w:t xml:space="preserve">Over </w:t>
            </w:r>
            <w:r w:rsidRPr="008905FD">
              <w:rPr>
                <w:rFonts w:ascii="Arial" w:hAnsi="Arial" w:cs="Arial"/>
                <w:sz w:val="22"/>
                <w:szCs w:val="22"/>
                <w:cs/>
              </w:rPr>
              <w:t xml:space="preserve">1 </w:t>
            </w:r>
            <w:r w:rsidRPr="008905FD">
              <w:rPr>
                <w:rFonts w:ascii="Arial" w:hAnsi="Arial" w:cs="Arial"/>
                <w:sz w:val="22"/>
                <w:szCs w:val="22"/>
              </w:rPr>
              <w:t xml:space="preserve">and up to </w:t>
            </w:r>
            <w:r w:rsidRPr="008905FD">
              <w:rPr>
                <w:rFonts w:ascii="Arial" w:hAnsi="Arial" w:cs="Arial"/>
                <w:sz w:val="22"/>
                <w:szCs w:val="22"/>
                <w:cs/>
              </w:rPr>
              <w:t xml:space="preserve">5 </w:t>
            </w:r>
            <w:r w:rsidRPr="008905FD">
              <w:rPr>
                <w:rFonts w:ascii="Arial" w:hAnsi="Arial" w:cs="Arial"/>
                <w:sz w:val="22"/>
                <w:szCs w:val="22"/>
              </w:rPr>
              <w:t>years</w:t>
            </w:r>
          </w:p>
        </w:tc>
        <w:tc>
          <w:tcPr>
            <w:tcW w:w="1417" w:type="dxa"/>
          </w:tcPr>
          <w:p w14:paraId="6B5130B1" w14:textId="3885C6A0" w:rsidR="00524113" w:rsidRPr="00524113" w:rsidRDefault="00524113" w:rsidP="00524113">
            <w:pPr>
              <w:tabs>
                <w:tab w:val="decimal" w:pos="1037"/>
              </w:tabs>
              <w:spacing w:line="380" w:lineRule="exact"/>
              <w:ind w:right="-72"/>
              <w:rPr>
                <w:rFonts w:ascii="Arial" w:hAnsi="Arial" w:cs="Arial"/>
                <w:sz w:val="22"/>
                <w:szCs w:val="22"/>
                <w:lang w:val="en-GB"/>
              </w:rPr>
            </w:pPr>
            <w:r w:rsidRPr="00524113">
              <w:rPr>
                <w:rFonts w:ascii="Arial" w:hAnsi="Arial" w:cs="Arial"/>
                <w:sz w:val="22"/>
                <w:szCs w:val="22"/>
                <w:lang w:val="en-GB"/>
              </w:rPr>
              <w:t>333,635</w:t>
            </w:r>
          </w:p>
        </w:tc>
        <w:tc>
          <w:tcPr>
            <w:tcW w:w="1418" w:type="dxa"/>
          </w:tcPr>
          <w:p w14:paraId="24C5E86B" w14:textId="7F21B227" w:rsidR="00524113" w:rsidRPr="00524113" w:rsidRDefault="00524113" w:rsidP="00524113">
            <w:pPr>
              <w:tabs>
                <w:tab w:val="decimal" w:pos="1037"/>
              </w:tabs>
              <w:spacing w:line="380" w:lineRule="exact"/>
              <w:ind w:right="-72"/>
              <w:rPr>
                <w:rFonts w:ascii="Arial" w:hAnsi="Arial" w:cs="Arial"/>
                <w:sz w:val="22"/>
                <w:szCs w:val="22"/>
                <w:lang w:val="en-GB"/>
              </w:rPr>
            </w:pPr>
            <w:r w:rsidRPr="00524113">
              <w:rPr>
                <w:rFonts w:ascii="Arial" w:hAnsi="Arial" w:cs="Arial"/>
                <w:sz w:val="22"/>
                <w:szCs w:val="22"/>
                <w:lang w:val="en-GB"/>
              </w:rPr>
              <w:t>365,075</w:t>
            </w:r>
          </w:p>
        </w:tc>
        <w:tc>
          <w:tcPr>
            <w:tcW w:w="1417" w:type="dxa"/>
          </w:tcPr>
          <w:p w14:paraId="57721CEC" w14:textId="4ABC6DB1" w:rsidR="00524113" w:rsidRPr="00524113" w:rsidRDefault="00524113" w:rsidP="00524113">
            <w:pPr>
              <w:tabs>
                <w:tab w:val="decimal" w:pos="1037"/>
              </w:tabs>
              <w:spacing w:line="380" w:lineRule="exact"/>
              <w:ind w:right="-72"/>
              <w:rPr>
                <w:rFonts w:ascii="Arial" w:hAnsi="Arial" w:cs="Arial"/>
                <w:sz w:val="22"/>
                <w:szCs w:val="22"/>
                <w:lang w:val="en-GB"/>
              </w:rPr>
            </w:pPr>
            <w:r w:rsidRPr="00524113">
              <w:rPr>
                <w:rFonts w:ascii="Arial" w:hAnsi="Arial" w:cs="Arial"/>
                <w:sz w:val="22"/>
                <w:szCs w:val="22"/>
                <w:lang w:val="en-GB"/>
              </w:rPr>
              <w:t>363,555</w:t>
            </w:r>
          </w:p>
        </w:tc>
        <w:tc>
          <w:tcPr>
            <w:tcW w:w="1418" w:type="dxa"/>
          </w:tcPr>
          <w:p w14:paraId="4FCC7196" w14:textId="39C8EBF4" w:rsidR="00524113" w:rsidRPr="00524113" w:rsidRDefault="00524113" w:rsidP="00524113">
            <w:pPr>
              <w:tabs>
                <w:tab w:val="decimal" w:pos="1037"/>
              </w:tabs>
              <w:spacing w:line="380" w:lineRule="exact"/>
              <w:ind w:right="-72"/>
              <w:rPr>
                <w:rFonts w:ascii="Arial" w:hAnsi="Arial" w:cs="Arial"/>
                <w:sz w:val="22"/>
                <w:szCs w:val="22"/>
                <w:lang w:val="en-GB"/>
              </w:rPr>
            </w:pPr>
            <w:r w:rsidRPr="00524113">
              <w:rPr>
                <w:rFonts w:ascii="Arial" w:hAnsi="Arial" w:cs="Arial"/>
                <w:sz w:val="22"/>
                <w:szCs w:val="22"/>
                <w:lang w:val="en-GB"/>
              </w:rPr>
              <w:t>416,537</w:t>
            </w:r>
          </w:p>
        </w:tc>
      </w:tr>
      <w:tr w:rsidR="00524113" w:rsidRPr="008905FD" w14:paraId="7DEED9DD" w14:textId="77777777" w:rsidTr="008804E1">
        <w:tc>
          <w:tcPr>
            <w:tcW w:w="3420" w:type="dxa"/>
          </w:tcPr>
          <w:p w14:paraId="19EE9BD9" w14:textId="77777777" w:rsidR="00524113" w:rsidRPr="008905FD" w:rsidRDefault="00524113" w:rsidP="00524113">
            <w:pPr>
              <w:spacing w:line="380" w:lineRule="exact"/>
              <w:ind w:right="-72" w:hanging="6"/>
              <w:rPr>
                <w:rFonts w:ascii="Arial" w:hAnsi="Arial" w:cs="Arial"/>
                <w:sz w:val="22"/>
                <w:szCs w:val="22"/>
                <w:cs/>
              </w:rPr>
            </w:pPr>
            <w:r w:rsidRPr="008905FD">
              <w:rPr>
                <w:rFonts w:ascii="Arial" w:hAnsi="Arial" w:cs="Arial"/>
                <w:sz w:val="22"/>
                <w:szCs w:val="22"/>
              </w:rPr>
              <w:t xml:space="preserve">Over </w:t>
            </w:r>
            <w:r w:rsidRPr="008905FD">
              <w:rPr>
                <w:rFonts w:ascii="Arial" w:hAnsi="Arial" w:cs="Arial"/>
                <w:sz w:val="22"/>
                <w:szCs w:val="22"/>
                <w:cs/>
              </w:rPr>
              <w:t xml:space="preserve">5 </w:t>
            </w:r>
            <w:r w:rsidRPr="008905FD">
              <w:rPr>
                <w:rFonts w:ascii="Arial" w:hAnsi="Arial" w:cs="Arial"/>
                <w:sz w:val="22"/>
                <w:szCs w:val="22"/>
              </w:rPr>
              <w:t>years</w:t>
            </w:r>
          </w:p>
        </w:tc>
        <w:tc>
          <w:tcPr>
            <w:tcW w:w="1417" w:type="dxa"/>
          </w:tcPr>
          <w:p w14:paraId="71DD9B63" w14:textId="6C10C282" w:rsidR="00524113" w:rsidRPr="00524113" w:rsidRDefault="00524113" w:rsidP="00524113">
            <w:pPr>
              <w:pBdr>
                <w:bottom w:val="single" w:sz="4" w:space="1" w:color="auto"/>
              </w:pBdr>
              <w:tabs>
                <w:tab w:val="decimal" w:pos="1037"/>
              </w:tabs>
              <w:spacing w:line="380" w:lineRule="exact"/>
              <w:ind w:right="-72"/>
              <w:rPr>
                <w:rFonts w:ascii="Arial" w:hAnsi="Arial" w:cs="Arial"/>
                <w:sz w:val="22"/>
                <w:szCs w:val="22"/>
                <w:lang w:val="en-GB"/>
              </w:rPr>
            </w:pPr>
            <w:r w:rsidRPr="00524113">
              <w:rPr>
                <w:rFonts w:ascii="Arial" w:hAnsi="Arial" w:cs="Arial"/>
                <w:sz w:val="22"/>
                <w:szCs w:val="22"/>
                <w:lang w:val="en-GB"/>
              </w:rPr>
              <w:t>893,955</w:t>
            </w:r>
          </w:p>
        </w:tc>
        <w:tc>
          <w:tcPr>
            <w:tcW w:w="1418" w:type="dxa"/>
          </w:tcPr>
          <w:p w14:paraId="5D9F10B6" w14:textId="5A02F162" w:rsidR="00524113" w:rsidRPr="00524113" w:rsidRDefault="00524113" w:rsidP="00524113">
            <w:pPr>
              <w:pBdr>
                <w:bottom w:val="single" w:sz="4" w:space="1" w:color="auto"/>
              </w:pBdr>
              <w:tabs>
                <w:tab w:val="decimal" w:pos="1037"/>
              </w:tabs>
              <w:spacing w:line="380" w:lineRule="exact"/>
              <w:ind w:right="-72"/>
              <w:rPr>
                <w:rFonts w:ascii="Arial" w:hAnsi="Arial" w:cs="Arial"/>
                <w:sz w:val="22"/>
                <w:szCs w:val="22"/>
                <w:lang w:val="en-GB"/>
              </w:rPr>
            </w:pPr>
            <w:r w:rsidRPr="00524113">
              <w:rPr>
                <w:rFonts w:ascii="Arial" w:hAnsi="Arial" w:cs="Arial"/>
                <w:sz w:val="22"/>
                <w:szCs w:val="22"/>
                <w:lang w:val="en-GB"/>
              </w:rPr>
              <w:t>1,100,474</w:t>
            </w:r>
          </w:p>
        </w:tc>
        <w:tc>
          <w:tcPr>
            <w:tcW w:w="1417" w:type="dxa"/>
          </w:tcPr>
          <w:p w14:paraId="3A50F7C0" w14:textId="3DF315B1" w:rsidR="00524113" w:rsidRPr="00524113" w:rsidRDefault="00524113" w:rsidP="00524113">
            <w:pPr>
              <w:pBdr>
                <w:bottom w:val="single" w:sz="4" w:space="1" w:color="auto"/>
              </w:pBdr>
              <w:tabs>
                <w:tab w:val="decimal" w:pos="1037"/>
              </w:tabs>
              <w:spacing w:line="380" w:lineRule="exact"/>
              <w:ind w:right="-72"/>
              <w:rPr>
                <w:rFonts w:ascii="Arial" w:hAnsi="Arial" w:cs="Arial"/>
                <w:sz w:val="22"/>
                <w:szCs w:val="22"/>
                <w:lang w:val="en-GB"/>
              </w:rPr>
            </w:pPr>
            <w:r w:rsidRPr="00524113">
              <w:rPr>
                <w:rFonts w:ascii="Arial" w:hAnsi="Arial" w:cs="Arial"/>
                <w:sz w:val="22"/>
                <w:szCs w:val="22"/>
                <w:lang w:val="en-GB"/>
              </w:rPr>
              <w:t>863,955</w:t>
            </w:r>
          </w:p>
        </w:tc>
        <w:tc>
          <w:tcPr>
            <w:tcW w:w="1418" w:type="dxa"/>
          </w:tcPr>
          <w:p w14:paraId="4F3D4E3A" w14:textId="31940004" w:rsidR="00524113" w:rsidRPr="00524113" w:rsidRDefault="00524113" w:rsidP="00524113">
            <w:pPr>
              <w:pBdr>
                <w:bottom w:val="single" w:sz="4" w:space="1" w:color="auto"/>
              </w:pBdr>
              <w:tabs>
                <w:tab w:val="decimal" w:pos="1037"/>
              </w:tabs>
              <w:spacing w:line="380" w:lineRule="exact"/>
              <w:ind w:right="-72"/>
              <w:rPr>
                <w:rFonts w:ascii="Arial" w:hAnsi="Arial" w:cs="Arial"/>
                <w:sz w:val="22"/>
                <w:szCs w:val="22"/>
                <w:lang w:val="en-GB"/>
              </w:rPr>
            </w:pPr>
            <w:r w:rsidRPr="00524113">
              <w:rPr>
                <w:rFonts w:ascii="Arial" w:hAnsi="Arial" w:cs="Arial"/>
                <w:sz w:val="22"/>
                <w:szCs w:val="22"/>
                <w:lang w:val="en-GB"/>
              </w:rPr>
              <w:t>1,100,474</w:t>
            </w:r>
          </w:p>
        </w:tc>
      </w:tr>
      <w:tr w:rsidR="00524113" w:rsidRPr="001467F1" w14:paraId="3EDF9FC4" w14:textId="77777777" w:rsidTr="008804E1">
        <w:tc>
          <w:tcPr>
            <w:tcW w:w="3420" w:type="dxa"/>
          </w:tcPr>
          <w:p w14:paraId="4F28E879" w14:textId="77777777" w:rsidR="00524113" w:rsidRPr="008905FD" w:rsidRDefault="00524113" w:rsidP="00524113">
            <w:pPr>
              <w:spacing w:line="380" w:lineRule="exact"/>
              <w:ind w:left="151" w:right="-72" w:hanging="151"/>
              <w:rPr>
                <w:rFonts w:ascii="Arial" w:hAnsi="Arial" w:cs="Arial"/>
                <w:sz w:val="22"/>
                <w:szCs w:val="22"/>
                <w:cs/>
              </w:rPr>
            </w:pPr>
            <w:r w:rsidRPr="008905FD">
              <w:rPr>
                <w:rFonts w:ascii="Arial" w:eastAsia="Calibri" w:hAnsi="Arial" w:cs="Arial"/>
                <w:sz w:val="22"/>
                <w:szCs w:val="22"/>
              </w:rPr>
              <w:t>Total</w:t>
            </w:r>
          </w:p>
        </w:tc>
        <w:tc>
          <w:tcPr>
            <w:tcW w:w="1417" w:type="dxa"/>
          </w:tcPr>
          <w:p w14:paraId="6F6B4717" w14:textId="15D175B1" w:rsidR="00524113" w:rsidRPr="00524113" w:rsidRDefault="00524113" w:rsidP="00524113">
            <w:pPr>
              <w:pBdr>
                <w:bottom w:val="double" w:sz="4" w:space="1" w:color="auto"/>
              </w:pBdr>
              <w:tabs>
                <w:tab w:val="decimal" w:pos="1037"/>
              </w:tabs>
              <w:spacing w:line="380" w:lineRule="exact"/>
              <w:ind w:right="-72"/>
              <w:rPr>
                <w:rFonts w:ascii="Arial" w:hAnsi="Arial" w:cs="Arial"/>
                <w:sz w:val="22"/>
                <w:szCs w:val="22"/>
                <w:lang w:val="en-GB"/>
              </w:rPr>
            </w:pPr>
            <w:r w:rsidRPr="00524113">
              <w:rPr>
                <w:rFonts w:ascii="Arial" w:hAnsi="Arial" w:cs="Arial"/>
                <w:sz w:val="22"/>
                <w:szCs w:val="22"/>
                <w:lang w:val="en-GB"/>
              </w:rPr>
              <w:t>1,306,423</w:t>
            </w:r>
          </w:p>
        </w:tc>
        <w:tc>
          <w:tcPr>
            <w:tcW w:w="1418" w:type="dxa"/>
          </w:tcPr>
          <w:p w14:paraId="01933518" w14:textId="1F9CD1C8" w:rsidR="00524113" w:rsidRPr="00524113" w:rsidRDefault="00524113" w:rsidP="00524113">
            <w:pPr>
              <w:pBdr>
                <w:bottom w:val="double" w:sz="4" w:space="1" w:color="auto"/>
              </w:pBdr>
              <w:tabs>
                <w:tab w:val="decimal" w:pos="1037"/>
              </w:tabs>
              <w:spacing w:line="380" w:lineRule="exact"/>
              <w:ind w:right="-72"/>
              <w:rPr>
                <w:rFonts w:ascii="Arial" w:hAnsi="Arial" w:cs="Arial"/>
                <w:sz w:val="22"/>
                <w:szCs w:val="22"/>
                <w:lang w:val="en-GB"/>
              </w:rPr>
            </w:pPr>
            <w:r w:rsidRPr="00524113">
              <w:rPr>
                <w:rFonts w:ascii="Arial" w:hAnsi="Arial" w:cs="Arial"/>
                <w:sz w:val="22"/>
                <w:szCs w:val="22"/>
                <w:lang w:val="en-GB"/>
              </w:rPr>
              <w:t>1,548,394</w:t>
            </w:r>
          </w:p>
        </w:tc>
        <w:tc>
          <w:tcPr>
            <w:tcW w:w="1417" w:type="dxa"/>
          </w:tcPr>
          <w:p w14:paraId="07689763" w14:textId="5E28AE43" w:rsidR="00524113" w:rsidRPr="00524113" w:rsidRDefault="00524113" w:rsidP="00524113">
            <w:pPr>
              <w:pBdr>
                <w:bottom w:val="double" w:sz="4" w:space="1" w:color="auto"/>
              </w:pBdr>
              <w:tabs>
                <w:tab w:val="decimal" w:pos="1037"/>
              </w:tabs>
              <w:spacing w:line="380" w:lineRule="exact"/>
              <w:ind w:right="-72"/>
              <w:rPr>
                <w:rFonts w:ascii="Arial" w:hAnsi="Arial" w:cs="Arial"/>
                <w:sz w:val="22"/>
                <w:szCs w:val="22"/>
                <w:lang w:val="en-GB"/>
              </w:rPr>
            </w:pPr>
            <w:r w:rsidRPr="00524113">
              <w:rPr>
                <w:rFonts w:ascii="Arial" w:hAnsi="Arial" w:cs="Arial"/>
                <w:sz w:val="22"/>
                <w:szCs w:val="22"/>
                <w:lang w:val="en-GB"/>
              </w:rPr>
              <w:t>1,340,427</w:t>
            </w:r>
          </w:p>
        </w:tc>
        <w:tc>
          <w:tcPr>
            <w:tcW w:w="1418" w:type="dxa"/>
          </w:tcPr>
          <w:p w14:paraId="5284773F" w14:textId="59B21A8D" w:rsidR="00524113" w:rsidRPr="00524113" w:rsidRDefault="00524113" w:rsidP="00524113">
            <w:pPr>
              <w:pBdr>
                <w:bottom w:val="double" w:sz="4" w:space="1" w:color="auto"/>
              </w:pBdr>
              <w:tabs>
                <w:tab w:val="decimal" w:pos="1037"/>
              </w:tabs>
              <w:spacing w:line="380" w:lineRule="exact"/>
              <w:ind w:right="-72"/>
              <w:rPr>
                <w:rFonts w:ascii="Arial" w:hAnsi="Arial" w:cs="Arial"/>
                <w:sz w:val="22"/>
                <w:szCs w:val="22"/>
                <w:lang w:val="en-GB"/>
              </w:rPr>
            </w:pPr>
            <w:r w:rsidRPr="00524113">
              <w:rPr>
                <w:rFonts w:ascii="Arial" w:hAnsi="Arial" w:cs="Arial"/>
                <w:sz w:val="22"/>
                <w:szCs w:val="22"/>
                <w:lang w:val="en-GB"/>
              </w:rPr>
              <w:t>1,638,430</w:t>
            </w:r>
          </w:p>
        </w:tc>
      </w:tr>
    </w:tbl>
    <w:p w14:paraId="2400E557" w14:textId="3D8B961D" w:rsidR="00951054" w:rsidRPr="001467F1" w:rsidRDefault="00951054" w:rsidP="00951054">
      <w:pPr>
        <w:tabs>
          <w:tab w:val="left" w:pos="900"/>
          <w:tab w:val="left" w:pos="2160"/>
          <w:tab w:val="left" w:pos="2880"/>
        </w:tabs>
        <w:spacing w:before="240" w:after="120" w:line="380" w:lineRule="exact"/>
        <w:ind w:left="540" w:right="-43"/>
        <w:jc w:val="both"/>
        <w:rPr>
          <w:rFonts w:ascii="Arial" w:hAnsi="Arial" w:cs="Arial"/>
          <w:sz w:val="22"/>
          <w:szCs w:val="22"/>
          <w:cs/>
        </w:rPr>
      </w:pPr>
      <w:r w:rsidRPr="008905FD">
        <w:rPr>
          <w:rFonts w:ascii="Arial" w:hAnsi="Arial" w:cs="Arial"/>
          <w:sz w:val="22"/>
          <w:szCs w:val="22"/>
        </w:rPr>
        <w:lastRenderedPageBreak/>
        <w:t xml:space="preserve">During 2020 the Group has sub-lease income amounting to Baht </w:t>
      </w:r>
      <w:r w:rsidR="00524113">
        <w:rPr>
          <w:rFonts w:ascii="Arial" w:hAnsi="Arial" w:cs="Arial"/>
          <w:sz w:val="22"/>
          <w:szCs w:val="22"/>
        </w:rPr>
        <w:t>59</w:t>
      </w:r>
      <w:r w:rsidRPr="008905FD">
        <w:rPr>
          <w:rFonts w:ascii="Arial" w:hAnsi="Arial" w:cs="Arial"/>
          <w:sz w:val="22"/>
          <w:szCs w:val="22"/>
        </w:rPr>
        <w:t xml:space="preserve"> Million (2019: Baht </w:t>
      </w:r>
      <w:r w:rsidR="00524113">
        <w:rPr>
          <w:rFonts w:ascii="Arial" w:hAnsi="Arial" w:cs="Arial"/>
          <w:sz w:val="22"/>
          <w:szCs w:val="22"/>
        </w:rPr>
        <w:t>59</w:t>
      </w:r>
      <w:r w:rsidRPr="008905FD">
        <w:rPr>
          <w:rFonts w:ascii="Arial" w:hAnsi="Arial" w:cs="Arial"/>
          <w:sz w:val="22"/>
          <w:szCs w:val="22"/>
        </w:rPr>
        <w:t xml:space="preserve"> million) (</w:t>
      </w:r>
      <w:r w:rsidR="00524113">
        <w:rPr>
          <w:rFonts w:ascii="Arial" w:hAnsi="Arial" w:cs="Arial"/>
          <w:sz w:val="22"/>
          <w:szCs w:val="22"/>
        </w:rPr>
        <w:t>T</w:t>
      </w:r>
      <w:r w:rsidRPr="008905FD">
        <w:rPr>
          <w:rFonts w:ascii="Arial" w:hAnsi="Arial" w:cs="Arial"/>
          <w:sz w:val="22"/>
          <w:szCs w:val="22"/>
        </w:rPr>
        <w:t xml:space="preserve">he Company only: Baht </w:t>
      </w:r>
      <w:r w:rsidR="00524113">
        <w:rPr>
          <w:rFonts w:ascii="Arial" w:hAnsi="Arial" w:cs="Arial"/>
          <w:sz w:val="22"/>
          <w:szCs w:val="22"/>
        </w:rPr>
        <w:t>103</w:t>
      </w:r>
      <w:r w:rsidRPr="008905FD">
        <w:rPr>
          <w:rFonts w:ascii="Arial" w:hAnsi="Arial" w:cs="Arial"/>
          <w:sz w:val="22"/>
          <w:szCs w:val="22"/>
        </w:rPr>
        <w:t xml:space="preserve"> million and 2019: Baht </w:t>
      </w:r>
      <w:r w:rsidR="00524113">
        <w:rPr>
          <w:rFonts w:ascii="Arial" w:hAnsi="Arial" w:cs="Arial"/>
          <w:sz w:val="22"/>
          <w:szCs w:val="22"/>
        </w:rPr>
        <w:t>102</w:t>
      </w:r>
      <w:r w:rsidRPr="008905FD">
        <w:rPr>
          <w:rFonts w:ascii="Arial" w:hAnsi="Arial" w:cs="Arial"/>
          <w:sz w:val="22"/>
          <w:szCs w:val="22"/>
        </w:rPr>
        <w:t xml:space="preserve"> million).</w:t>
      </w:r>
    </w:p>
    <w:p w14:paraId="02CE66BA" w14:textId="68EC8B9E" w:rsidR="00A5656B" w:rsidRPr="00A5656B" w:rsidRDefault="0009585A" w:rsidP="008804E1">
      <w:pPr>
        <w:spacing w:before="120" w:after="120" w:line="380" w:lineRule="exact"/>
        <w:ind w:left="547" w:right="29" w:hanging="547"/>
        <w:jc w:val="both"/>
        <w:rPr>
          <w:rFonts w:ascii="Arial" w:hAnsi="Arial" w:cs="Arial"/>
          <w:b/>
          <w:bCs/>
          <w:sz w:val="22"/>
          <w:szCs w:val="22"/>
        </w:rPr>
      </w:pPr>
      <w:r>
        <w:rPr>
          <w:rFonts w:ascii="Arial" w:hAnsi="Arial" w:cs="Arial"/>
          <w:b/>
          <w:bCs/>
          <w:sz w:val="22"/>
          <w:szCs w:val="22"/>
        </w:rPr>
        <w:t>2</w:t>
      </w:r>
      <w:r w:rsidR="00500F35">
        <w:rPr>
          <w:rFonts w:ascii="Arial" w:hAnsi="Arial" w:cs="Arial"/>
          <w:b/>
          <w:bCs/>
          <w:sz w:val="22"/>
          <w:szCs w:val="22"/>
        </w:rPr>
        <w:t>0</w:t>
      </w:r>
      <w:r w:rsidR="00A5656B" w:rsidRPr="00A5656B">
        <w:rPr>
          <w:rFonts w:ascii="Arial" w:hAnsi="Arial" w:cs="Arial"/>
          <w:b/>
          <w:bCs/>
          <w:sz w:val="22"/>
          <w:szCs w:val="22"/>
        </w:rPr>
        <w:t>.</w:t>
      </w:r>
      <w:r w:rsidR="00A5656B" w:rsidRPr="00A5656B">
        <w:rPr>
          <w:rFonts w:ascii="Arial" w:hAnsi="Arial" w:cs="Arial"/>
          <w:b/>
          <w:bCs/>
          <w:sz w:val="22"/>
          <w:szCs w:val="22"/>
        </w:rPr>
        <w:tab/>
      </w:r>
      <w:r w:rsidR="00A5656B" w:rsidRPr="00A5656B">
        <w:rPr>
          <w:rFonts w:ascii="Arial" w:eastAsia="Arial Unicode MS" w:hAnsi="Arial" w:cs="Arial"/>
          <w:b/>
          <w:bCs/>
          <w:sz w:val="22"/>
          <w:szCs w:val="22"/>
        </w:rPr>
        <w:t>Long-term loan</w:t>
      </w:r>
    </w:p>
    <w:p w14:paraId="4347AF82" w14:textId="77777777" w:rsidR="00A5656B" w:rsidRPr="00FB6649" w:rsidRDefault="00A5656B" w:rsidP="0009585A">
      <w:pPr>
        <w:tabs>
          <w:tab w:val="left" w:pos="2160"/>
          <w:tab w:val="left" w:pos="2880"/>
          <w:tab w:val="decimal" w:pos="6660"/>
          <w:tab w:val="decimal" w:pos="8280"/>
        </w:tabs>
        <w:spacing w:after="120" w:line="276" w:lineRule="auto"/>
        <w:ind w:left="907" w:right="29" w:hanging="547"/>
        <w:jc w:val="right"/>
        <w:rPr>
          <w:rFonts w:ascii="Arial" w:hAnsi="Arial" w:cs="Arial"/>
          <w:sz w:val="18"/>
          <w:szCs w:val="18"/>
        </w:rPr>
      </w:pPr>
      <w:r w:rsidRPr="00FB6649">
        <w:rPr>
          <w:rFonts w:ascii="Arial" w:hAnsi="Arial" w:cs="Arial"/>
          <w:sz w:val="18"/>
          <w:szCs w:val="18"/>
        </w:rPr>
        <w:t>(Unit: Thousand Baht)</w:t>
      </w:r>
    </w:p>
    <w:tbl>
      <w:tblPr>
        <w:tblW w:w="9099" w:type="dxa"/>
        <w:tblInd w:w="450" w:type="dxa"/>
        <w:tblLayout w:type="fixed"/>
        <w:tblLook w:val="0000" w:firstRow="0" w:lastRow="0" w:firstColumn="0" w:lastColumn="0" w:noHBand="0" w:noVBand="0"/>
      </w:tblPr>
      <w:tblGrid>
        <w:gridCol w:w="3420"/>
        <w:gridCol w:w="1417"/>
        <w:gridCol w:w="1595"/>
        <w:gridCol w:w="21"/>
        <w:gridCol w:w="1289"/>
        <w:gridCol w:w="7"/>
        <w:gridCol w:w="1343"/>
        <w:gridCol w:w="7"/>
      </w:tblGrid>
      <w:tr w:rsidR="0009585A" w:rsidRPr="00FB6649" w14:paraId="4CB57C4E" w14:textId="77777777" w:rsidTr="00C25583">
        <w:trPr>
          <w:gridAfter w:val="1"/>
          <w:wAfter w:w="7" w:type="dxa"/>
          <w:trHeight w:val="198"/>
        </w:trPr>
        <w:tc>
          <w:tcPr>
            <w:tcW w:w="3420" w:type="dxa"/>
          </w:tcPr>
          <w:p w14:paraId="3024E213" w14:textId="77777777" w:rsidR="0009585A" w:rsidRPr="00FB6649" w:rsidRDefault="0009585A" w:rsidP="0006675B">
            <w:pPr>
              <w:spacing w:line="360" w:lineRule="exact"/>
              <w:ind w:right="-36"/>
              <w:jc w:val="center"/>
              <w:rPr>
                <w:rFonts w:ascii="Arial" w:hAnsi="Arial" w:cs="Arial"/>
                <w:sz w:val="18"/>
                <w:szCs w:val="18"/>
              </w:rPr>
            </w:pPr>
          </w:p>
        </w:tc>
        <w:tc>
          <w:tcPr>
            <w:tcW w:w="3012" w:type="dxa"/>
            <w:gridSpan w:val="2"/>
            <w:vAlign w:val="bottom"/>
          </w:tcPr>
          <w:p w14:paraId="1201C733" w14:textId="4265BB2B" w:rsidR="0009585A" w:rsidRPr="00FB6649" w:rsidRDefault="0009585A" w:rsidP="0006675B">
            <w:pPr>
              <w:pBdr>
                <w:bottom w:val="single" w:sz="4" w:space="1" w:color="auto"/>
              </w:pBdr>
              <w:spacing w:line="360" w:lineRule="exact"/>
              <w:ind w:left="-18" w:right="-36"/>
              <w:jc w:val="center"/>
              <w:rPr>
                <w:rFonts w:ascii="Arial" w:hAnsi="Arial" w:cs="Arial"/>
                <w:sz w:val="18"/>
                <w:szCs w:val="18"/>
                <w:cs/>
              </w:rPr>
            </w:pPr>
            <w:r w:rsidRPr="00FB6649">
              <w:rPr>
                <w:rFonts w:ascii="Arial" w:hAnsi="Arial" w:cs="Arial"/>
                <w:sz w:val="18"/>
                <w:szCs w:val="18"/>
              </w:rPr>
              <w:t>Interest rate (% per annum)</w:t>
            </w:r>
          </w:p>
        </w:tc>
        <w:tc>
          <w:tcPr>
            <w:tcW w:w="2660" w:type="dxa"/>
            <w:gridSpan w:val="4"/>
            <w:vAlign w:val="bottom"/>
          </w:tcPr>
          <w:p w14:paraId="6943B043" w14:textId="75522684" w:rsidR="0009585A" w:rsidRPr="00FB6649" w:rsidRDefault="0009585A" w:rsidP="0006675B">
            <w:pPr>
              <w:pBdr>
                <w:bottom w:val="single" w:sz="4" w:space="1" w:color="auto"/>
              </w:pBdr>
              <w:spacing w:line="360" w:lineRule="exact"/>
              <w:ind w:right="-36"/>
              <w:jc w:val="center"/>
              <w:rPr>
                <w:rFonts w:ascii="Arial" w:hAnsi="Arial" w:cs="Arial"/>
                <w:sz w:val="18"/>
                <w:szCs w:val="18"/>
              </w:rPr>
            </w:pPr>
            <w:r w:rsidRPr="00FB6649">
              <w:rPr>
                <w:rFonts w:ascii="Arial" w:hAnsi="Arial" w:cs="Arial"/>
                <w:color w:val="000000"/>
                <w:sz w:val="18"/>
                <w:szCs w:val="18"/>
              </w:rPr>
              <w:t xml:space="preserve">Consolidated </w:t>
            </w:r>
            <w:r w:rsidR="006720A4">
              <w:rPr>
                <w:rFonts w:ascii="Arial" w:hAnsi="Arial" w:cs="Arial"/>
                <w:color w:val="000000"/>
                <w:sz w:val="18"/>
                <w:szCs w:val="18"/>
              </w:rPr>
              <w:t xml:space="preserve">                         </w:t>
            </w:r>
            <w:r w:rsidRPr="00FB6649">
              <w:rPr>
                <w:rFonts w:ascii="Arial" w:hAnsi="Arial" w:cs="Arial"/>
                <w:color w:val="000000"/>
                <w:sz w:val="18"/>
                <w:szCs w:val="18"/>
              </w:rPr>
              <w:t>financial statements</w:t>
            </w:r>
          </w:p>
        </w:tc>
      </w:tr>
      <w:tr w:rsidR="0009585A" w:rsidRPr="00FB6649" w14:paraId="457CED18" w14:textId="77777777" w:rsidTr="00C25583">
        <w:trPr>
          <w:gridAfter w:val="1"/>
          <w:wAfter w:w="7" w:type="dxa"/>
        </w:trPr>
        <w:tc>
          <w:tcPr>
            <w:tcW w:w="3420" w:type="dxa"/>
          </w:tcPr>
          <w:p w14:paraId="696EA682" w14:textId="77777777" w:rsidR="0009585A" w:rsidRPr="00FB6649" w:rsidRDefault="0009585A" w:rsidP="00034C16">
            <w:pPr>
              <w:spacing w:line="360" w:lineRule="exact"/>
              <w:ind w:right="-36"/>
              <w:jc w:val="center"/>
              <w:rPr>
                <w:rFonts w:ascii="Arial" w:hAnsi="Arial" w:cs="Arial"/>
                <w:sz w:val="18"/>
                <w:szCs w:val="18"/>
              </w:rPr>
            </w:pPr>
          </w:p>
        </w:tc>
        <w:tc>
          <w:tcPr>
            <w:tcW w:w="1417" w:type="dxa"/>
            <w:vAlign w:val="bottom"/>
          </w:tcPr>
          <w:p w14:paraId="54F6B1D3" w14:textId="77777777" w:rsidR="0009585A" w:rsidRPr="00FB6649" w:rsidRDefault="0009585A" w:rsidP="00034C16">
            <w:pPr>
              <w:pBdr>
                <w:bottom w:val="single" w:sz="4" w:space="1" w:color="auto"/>
              </w:pBdr>
              <w:spacing w:line="360" w:lineRule="exact"/>
              <w:ind w:right="-36"/>
              <w:jc w:val="center"/>
              <w:rPr>
                <w:rFonts w:ascii="Arial" w:hAnsi="Arial" w:cs="Arial"/>
                <w:sz w:val="18"/>
                <w:szCs w:val="18"/>
              </w:rPr>
            </w:pPr>
            <w:r w:rsidRPr="00FB6649">
              <w:rPr>
                <w:rFonts w:ascii="Arial" w:hAnsi="Arial" w:cs="Arial"/>
                <w:sz w:val="18"/>
                <w:szCs w:val="18"/>
              </w:rPr>
              <w:t>2020</w:t>
            </w:r>
          </w:p>
        </w:tc>
        <w:tc>
          <w:tcPr>
            <w:tcW w:w="1595" w:type="dxa"/>
            <w:vAlign w:val="bottom"/>
          </w:tcPr>
          <w:p w14:paraId="1710DB60" w14:textId="77777777" w:rsidR="0009585A" w:rsidRPr="00FB6649" w:rsidRDefault="0009585A" w:rsidP="00034C16">
            <w:pPr>
              <w:pBdr>
                <w:bottom w:val="single" w:sz="4" w:space="1" w:color="auto"/>
              </w:pBdr>
              <w:spacing w:line="360" w:lineRule="exact"/>
              <w:ind w:right="-36"/>
              <w:jc w:val="center"/>
              <w:rPr>
                <w:rFonts w:ascii="Arial" w:hAnsi="Arial" w:cs="Arial"/>
                <w:sz w:val="18"/>
                <w:szCs w:val="18"/>
              </w:rPr>
            </w:pPr>
            <w:r w:rsidRPr="00FB6649">
              <w:rPr>
                <w:rFonts w:ascii="Arial" w:hAnsi="Arial" w:cs="Arial"/>
                <w:sz w:val="18"/>
                <w:szCs w:val="18"/>
              </w:rPr>
              <w:t>2019</w:t>
            </w:r>
          </w:p>
        </w:tc>
        <w:tc>
          <w:tcPr>
            <w:tcW w:w="1310" w:type="dxa"/>
            <w:gridSpan w:val="2"/>
            <w:vAlign w:val="bottom"/>
          </w:tcPr>
          <w:p w14:paraId="7CBC9EAE" w14:textId="77777777" w:rsidR="0009585A" w:rsidRPr="00FB6649" w:rsidRDefault="0009585A" w:rsidP="00034C16">
            <w:pPr>
              <w:pBdr>
                <w:bottom w:val="single" w:sz="4" w:space="1" w:color="auto"/>
              </w:pBdr>
              <w:spacing w:line="360" w:lineRule="exact"/>
              <w:ind w:right="-36"/>
              <w:jc w:val="center"/>
              <w:rPr>
                <w:rFonts w:ascii="Arial" w:hAnsi="Arial" w:cs="Arial"/>
                <w:sz w:val="18"/>
                <w:szCs w:val="18"/>
              </w:rPr>
            </w:pPr>
            <w:r w:rsidRPr="00FB6649">
              <w:rPr>
                <w:rFonts w:ascii="Arial" w:hAnsi="Arial" w:cs="Arial"/>
                <w:sz w:val="18"/>
                <w:szCs w:val="18"/>
              </w:rPr>
              <w:t>2020</w:t>
            </w:r>
          </w:p>
        </w:tc>
        <w:tc>
          <w:tcPr>
            <w:tcW w:w="1350" w:type="dxa"/>
            <w:gridSpan w:val="2"/>
            <w:vAlign w:val="bottom"/>
          </w:tcPr>
          <w:p w14:paraId="6B206AE0" w14:textId="77777777" w:rsidR="0009585A" w:rsidRPr="00FB6649" w:rsidRDefault="0009585A" w:rsidP="00034C16">
            <w:pPr>
              <w:pBdr>
                <w:bottom w:val="single" w:sz="4" w:space="1" w:color="auto"/>
              </w:pBdr>
              <w:spacing w:line="360" w:lineRule="exact"/>
              <w:ind w:right="-36"/>
              <w:jc w:val="center"/>
              <w:rPr>
                <w:rFonts w:ascii="Arial" w:hAnsi="Arial" w:cs="Arial"/>
                <w:sz w:val="18"/>
                <w:szCs w:val="18"/>
              </w:rPr>
            </w:pPr>
            <w:r w:rsidRPr="00FB6649">
              <w:rPr>
                <w:rFonts w:ascii="Arial" w:hAnsi="Arial" w:cs="Arial"/>
                <w:sz w:val="18"/>
                <w:szCs w:val="18"/>
              </w:rPr>
              <w:t>2019</w:t>
            </w:r>
          </w:p>
        </w:tc>
      </w:tr>
      <w:tr w:rsidR="00524113" w:rsidRPr="00FB6649" w14:paraId="619717EC" w14:textId="77777777" w:rsidTr="00C25583">
        <w:trPr>
          <w:gridAfter w:val="1"/>
          <w:wAfter w:w="7" w:type="dxa"/>
        </w:trPr>
        <w:tc>
          <w:tcPr>
            <w:tcW w:w="3420" w:type="dxa"/>
          </w:tcPr>
          <w:p w14:paraId="64A098BF" w14:textId="45EF7DA3" w:rsidR="00524113" w:rsidRPr="00FB6649" w:rsidRDefault="00524113" w:rsidP="00524113">
            <w:pPr>
              <w:spacing w:line="360" w:lineRule="exact"/>
              <w:ind w:right="-108"/>
              <w:jc w:val="both"/>
              <w:rPr>
                <w:rFonts w:ascii="Arial" w:hAnsi="Arial" w:cs="Arial"/>
                <w:sz w:val="18"/>
                <w:szCs w:val="18"/>
                <w:cs/>
              </w:rPr>
            </w:pPr>
            <w:r w:rsidRPr="00FB6649">
              <w:rPr>
                <w:rFonts w:ascii="Arial" w:hAnsi="Arial" w:cs="Arial"/>
                <w:sz w:val="18"/>
                <w:szCs w:val="18"/>
              </w:rPr>
              <w:t xml:space="preserve">Long-term loan </w:t>
            </w:r>
            <w:r>
              <w:rPr>
                <w:rFonts w:ascii="Arial" w:hAnsi="Arial" w:cs="Arial"/>
                <w:sz w:val="18"/>
                <w:szCs w:val="18"/>
              </w:rPr>
              <w:t>-</w:t>
            </w:r>
            <w:r w:rsidRPr="00FB6649">
              <w:rPr>
                <w:rFonts w:ascii="Arial" w:hAnsi="Arial" w:cs="Arial"/>
                <w:sz w:val="18"/>
                <w:szCs w:val="18"/>
              </w:rPr>
              <w:t xml:space="preserve"> </w:t>
            </w:r>
            <w:bookmarkStart w:id="7" w:name="_Hlk63760022"/>
            <w:r w:rsidRPr="00FB6649">
              <w:rPr>
                <w:rFonts w:ascii="Arial" w:hAnsi="Arial" w:cs="Arial"/>
                <w:sz w:val="18"/>
                <w:szCs w:val="18"/>
              </w:rPr>
              <w:t>MYR</w:t>
            </w:r>
            <w:bookmarkEnd w:id="7"/>
          </w:p>
        </w:tc>
        <w:tc>
          <w:tcPr>
            <w:tcW w:w="1417" w:type="dxa"/>
          </w:tcPr>
          <w:p w14:paraId="0010BEDE" w14:textId="78B17139" w:rsidR="00524113" w:rsidRPr="00FB6649" w:rsidRDefault="00524113" w:rsidP="00524113">
            <w:pPr>
              <w:spacing w:line="360" w:lineRule="exact"/>
              <w:ind w:left="-90" w:right="-126"/>
              <w:jc w:val="center"/>
              <w:rPr>
                <w:rFonts w:ascii="Arial" w:hAnsi="Arial" w:cs="Browallia New"/>
                <w:sz w:val="18"/>
                <w:szCs w:val="18"/>
              </w:rPr>
            </w:pPr>
            <w:r w:rsidRPr="00FB6649">
              <w:rPr>
                <w:rFonts w:ascii="Arial" w:hAnsi="Arial" w:cs="Browallia New"/>
                <w:sz w:val="18"/>
                <w:szCs w:val="18"/>
              </w:rPr>
              <w:t>COF + 1.10*</w:t>
            </w:r>
          </w:p>
        </w:tc>
        <w:tc>
          <w:tcPr>
            <w:tcW w:w="1595" w:type="dxa"/>
          </w:tcPr>
          <w:p w14:paraId="1D76F835" w14:textId="7B72014E" w:rsidR="00524113" w:rsidRPr="00524113" w:rsidRDefault="00524113" w:rsidP="00524113">
            <w:pPr>
              <w:tabs>
                <w:tab w:val="decimal" w:pos="864"/>
              </w:tabs>
              <w:spacing w:line="360" w:lineRule="exact"/>
              <w:ind w:right="-36"/>
              <w:jc w:val="both"/>
              <w:rPr>
                <w:rFonts w:ascii="Arial" w:hAnsi="Arial" w:cs="Arial"/>
                <w:sz w:val="18"/>
                <w:szCs w:val="18"/>
              </w:rPr>
            </w:pPr>
            <w:r w:rsidRPr="00524113">
              <w:rPr>
                <w:rFonts w:ascii="Arial" w:hAnsi="Arial" w:cs="Arial"/>
                <w:sz w:val="18"/>
                <w:szCs w:val="18"/>
              </w:rPr>
              <w:t>COF + 1.10*</w:t>
            </w:r>
          </w:p>
        </w:tc>
        <w:tc>
          <w:tcPr>
            <w:tcW w:w="1310" w:type="dxa"/>
            <w:gridSpan w:val="2"/>
            <w:vAlign w:val="bottom"/>
          </w:tcPr>
          <w:p w14:paraId="781CCD83" w14:textId="1B8D2F79" w:rsidR="00524113" w:rsidRPr="00FB6649" w:rsidRDefault="00524113" w:rsidP="00C25583">
            <w:pPr>
              <w:tabs>
                <w:tab w:val="decimal" w:pos="1014"/>
              </w:tabs>
              <w:spacing w:line="360" w:lineRule="exact"/>
              <w:ind w:right="-36"/>
              <w:jc w:val="both"/>
              <w:rPr>
                <w:rFonts w:ascii="Arial" w:hAnsi="Arial" w:cs="Arial"/>
                <w:sz w:val="18"/>
                <w:szCs w:val="18"/>
              </w:rPr>
            </w:pPr>
            <w:r w:rsidRPr="00524113">
              <w:rPr>
                <w:rFonts w:ascii="Arial" w:hAnsi="Arial" w:cs="Arial"/>
                <w:sz w:val="18"/>
                <w:szCs w:val="18"/>
              </w:rPr>
              <w:t>75,167</w:t>
            </w:r>
          </w:p>
        </w:tc>
        <w:tc>
          <w:tcPr>
            <w:tcW w:w="1350" w:type="dxa"/>
            <w:gridSpan w:val="2"/>
          </w:tcPr>
          <w:p w14:paraId="04051447" w14:textId="560FAC58" w:rsidR="00524113" w:rsidRPr="00FB6649" w:rsidRDefault="00524113" w:rsidP="00C25583">
            <w:pPr>
              <w:tabs>
                <w:tab w:val="decimal" w:pos="1014"/>
              </w:tabs>
              <w:spacing w:line="360" w:lineRule="exact"/>
              <w:ind w:right="-36"/>
              <w:jc w:val="both"/>
              <w:rPr>
                <w:rFonts w:ascii="Arial" w:hAnsi="Arial" w:cs="Arial"/>
                <w:sz w:val="18"/>
                <w:szCs w:val="18"/>
              </w:rPr>
            </w:pPr>
            <w:r w:rsidRPr="00FB6649">
              <w:rPr>
                <w:rFonts w:ascii="Arial" w:hAnsi="Arial" w:cs="Arial"/>
                <w:sz w:val="18"/>
                <w:szCs w:val="18"/>
              </w:rPr>
              <w:t>84,195</w:t>
            </w:r>
          </w:p>
        </w:tc>
      </w:tr>
      <w:tr w:rsidR="00524113" w:rsidRPr="00FB6649" w14:paraId="3FE5DB1E" w14:textId="77777777" w:rsidTr="00C25583">
        <w:tc>
          <w:tcPr>
            <w:tcW w:w="6453" w:type="dxa"/>
            <w:gridSpan w:val="4"/>
          </w:tcPr>
          <w:p w14:paraId="3F1CA683" w14:textId="55B5258E" w:rsidR="00524113" w:rsidRPr="00FB6649" w:rsidRDefault="00524113" w:rsidP="00524113">
            <w:pPr>
              <w:spacing w:line="360" w:lineRule="exact"/>
              <w:ind w:right="-36"/>
              <w:rPr>
                <w:rFonts w:ascii="Arial" w:hAnsi="Arial" w:cs="Arial"/>
                <w:sz w:val="18"/>
                <w:szCs w:val="18"/>
              </w:rPr>
            </w:pPr>
            <w:r w:rsidRPr="00FB6649">
              <w:rPr>
                <w:rFonts w:ascii="Arial" w:hAnsi="Arial" w:cs="Arial"/>
                <w:sz w:val="18"/>
                <w:szCs w:val="18"/>
              </w:rPr>
              <w:t>Less: Current portion of long-term loan</w:t>
            </w:r>
          </w:p>
        </w:tc>
        <w:tc>
          <w:tcPr>
            <w:tcW w:w="1296" w:type="dxa"/>
            <w:gridSpan w:val="2"/>
          </w:tcPr>
          <w:p w14:paraId="492CCE39" w14:textId="41267EA0" w:rsidR="00524113" w:rsidRPr="00FB6649" w:rsidRDefault="00524113" w:rsidP="00C25583">
            <w:pPr>
              <w:pBdr>
                <w:bottom w:val="single" w:sz="4" w:space="1" w:color="auto"/>
              </w:pBdr>
              <w:tabs>
                <w:tab w:val="decimal" w:pos="1014"/>
              </w:tabs>
              <w:spacing w:line="360" w:lineRule="exact"/>
              <w:ind w:right="-36"/>
              <w:jc w:val="both"/>
              <w:rPr>
                <w:rFonts w:ascii="Arial" w:hAnsi="Arial" w:cs="Arial"/>
                <w:sz w:val="18"/>
                <w:szCs w:val="18"/>
              </w:rPr>
            </w:pPr>
            <w:r>
              <w:rPr>
                <w:rFonts w:ascii="Arial" w:hAnsi="Arial" w:cs="Arial"/>
                <w:sz w:val="18"/>
                <w:szCs w:val="18"/>
              </w:rPr>
              <w:t>(</w:t>
            </w:r>
            <w:r w:rsidRPr="00524113">
              <w:rPr>
                <w:rFonts w:ascii="Arial" w:hAnsi="Arial" w:cs="Arial"/>
                <w:sz w:val="18"/>
                <w:szCs w:val="18"/>
              </w:rPr>
              <w:t>75,167</w:t>
            </w:r>
            <w:r>
              <w:rPr>
                <w:rFonts w:ascii="Arial" w:hAnsi="Arial" w:cs="Arial"/>
                <w:sz w:val="18"/>
                <w:szCs w:val="18"/>
              </w:rPr>
              <w:t>)</w:t>
            </w:r>
          </w:p>
        </w:tc>
        <w:tc>
          <w:tcPr>
            <w:tcW w:w="1350" w:type="dxa"/>
            <w:gridSpan w:val="2"/>
          </w:tcPr>
          <w:p w14:paraId="56F04A5B" w14:textId="77777777" w:rsidR="00524113" w:rsidRPr="00FB6649" w:rsidRDefault="00524113" w:rsidP="00C25583">
            <w:pPr>
              <w:pBdr>
                <w:bottom w:val="single" w:sz="4" w:space="1" w:color="auto"/>
              </w:pBdr>
              <w:tabs>
                <w:tab w:val="decimal" w:pos="1014"/>
              </w:tabs>
              <w:spacing w:line="360" w:lineRule="exact"/>
              <w:ind w:right="-36"/>
              <w:jc w:val="both"/>
              <w:rPr>
                <w:rFonts w:ascii="Arial" w:hAnsi="Arial" w:cs="Arial"/>
                <w:sz w:val="18"/>
                <w:szCs w:val="18"/>
              </w:rPr>
            </w:pPr>
            <w:r w:rsidRPr="00FB6649">
              <w:rPr>
                <w:rFonts w:ascii="Arial" w:hAnsi="Arial" w:cs="Arial"/>
                <w:sz w:val="18"/>
                <w:szCs w:val="18"/>
              </w:rPr>
              <w:t>(20,207)</w:t>
            </w:r>
          </w:p>
        </w:tc>
      </w:tr>
      <w:tr w:rsidR="00524113" w:rsidRPr="00FB6649" w14:paraId="6EA7E38C" w14:textId="77777777" w:rsidTr="00C25583">
        <w:tc>
          <w:tcPr>
            <w:tcW w:w="6453" w:type="dxa"/>
            <w:gridSpan w:val="4"/>
          </w:tcPr>
          <w:p w14:paraId="7013F1DA" w14:textId="216EADC7" w:rsidR="00524113" w:rsidRPr="00FB6649" w:rsidRDefault="00524113" w:rsidP="00524113">
            <w:pPr>
              <w:spacing w:line="360" w:lineRule="exact"/>
              <w:ind w:right="-36"/>
              <w:rPr>
                <w:rFonts w:ascii="Arial" w:hAnsi="Arial" w:cs="Arial"/>
                <w:sz w:val="18"/>
                <w:szCs w:val="18"/>
              </w:rPr>
            </w:pPr>
            <w:r w:rsidRPr="00FB6649">
              <w:rPr>
                <w:rFonts w:ascii="Arial" w:hAnsi="Arial" w:cs="Arial"/>
                <w:sz w:val="18"/>
                <w:szCs w:val="18"/>
              </w:rPr>
              <w:t>Long-term loan - net of current portion</w:t>
            </w:r>
          </w:p>
        </w:tc>
        <w:tc>
          <w:tcPr>
            <w:tcW w:w="1296" w:type="dxa"/>
            <w:gridSpan w:val="2"/>
            <w:vAlign w:val="bottom"/>
          </w:tcPr>
          <w:p w14:paraId="48321DDF" w14:textId="7CD48FEC" w:rsidR="00524113" w:rsidRPr="00FB6649" w:rsidRDefault="00524113" w:rsidP="00C25583">
            <w:pPr>
              <w:pBdr>
                <w:bottom w:val="double" w:sz="4" w:space="1" w:color="auto"/>
              </w:pBdr>
              <w:tabs>
                <w:tab w:val="decimal" w:pos="1014"/>
              </w:tabs>
              <w:spacing w:line="360" w:lineRule="exact"/>
              <w:ind w:right="-36"/>
              <w:jc w:val="both"/>
              <w:rPr>
                <w:rFonts w:ascii="Arial" w:hAnsi="Arial" w:cs="Arial"/>
                <w:sz w:val="18"/>
                <w:szCs w:val="18"/>
              </w:rPr>
            </w:pPr>
            <w:r>
              <w:rPr>
                <w:rFonts w:ascii="Arial" w:hAnsi="Arial" w:cs="Arial"/>
                <w:sz w:val="18"/>
                <w:szCs w:val="18"/>
              </w:rPr>
              <w:t>-</w:t>
            </w:r>
          </w:p>
        </w:tc>
        <w:tc>
          <w:tcPr>
            <w:tcW w:w="1350" w:type="dxa"/>
            <w:gridSpan w:val="2"/>
            <w:vAlign w:val="bottom"/>
          </w:tcPr>
          <w:p w14:paraId="45B0E095" w14:textId="77777777" w:rsidR="00524113" w:rsidRPr="00FB6649" w:rsidRDefault="00524113" w:rsidP="00C25583">
            <w:pPr>
              <w:pBdr>
                <w:bottom w:val="double" w:sz="4" w:space="1" w:color="auto"/>
              </w:pBdr>
              <w:tabs>
                <w:tab w:val="decimal" w:pos="1014"/>
              </w:tabs>
              <w:spacing w:line="360" w:lineRule="exact"/>
              <w:ind w:right="-36"/>
              <w:jc w:val="both"/>
              <w:rPr>
                <w:rFonts w:ascii="Arial" w:hAnsi="Arial" w:cs="Arial"/>
                <w:sz w:val="18"/>
                <w:szCs w:val="18"/>
              </w:rPr>
            </w:pPr>
            <w:r w:rsidRPr="00FB6649">
              <w:rPr>
                <w:rFonts w:ascii="Arial" w:hAnsi="Arial" w:cs="Arial"/>
                <w:sz w:val="18"/>
                <w:szCs w:val="18"/>
              </w:rPr>
              <w:t>63,988</w:t>
            </w:r>
          </w:p>
        </w:tc>
      </w:tr>
    </w:tbl>
    <w:p w14:paraId="39D165ED" w14:textId="77777777" w:rsidR="00A5656B" w:rsidRPr="00A5656B" w:rsidRDefault="00A5656B" w:rsidP="00D1635D">
      <w:pPr>
        <w:pStyle w:val="ListParagraph"/>
        <w:spacing w:after="120" w:line="380" w:lineRule="exact"/>
        <w:ind w:left="540" w:right="29"/>
        <w:jc w:val="both"/>
        <w:rPr>
          <w:rFonts w:ascii="Arial" w:eastAsia="Arial Unicode MS" w:hAnsi="Arial" w:cs="Arial"/>
          <w:sz w:val="16"/>
          <w:szCs w:val="16"/>
        </w:rPr>
      </w:pPr>
      <w:r w:rsidRPr="00A5656B">
        <w:rPr>
          <w:rFonts w:ascii="Arial" w:eastAsia="Arial Unicode MS" w:hAnsi="Arial" w:cs="Arial"/>
          <w:sz w:val="16"/>
          <w:szCs w:val="16"/>
        </w:rPr>
        <w:t>*  The Bank’s cost of fund (“COF”) plus 1.10% per annum.</w:t>
      </w:r>
    </w:p>
    <w:p w14:paraId="313FF683" w14:textId="77777777" w:rsidR="005B77FA" w:rsidRPr="00726F8A" w:rsidRDefault="00376EDB" w:rsidP="00D1635D">
      <w:pPr>
        <w:spacing w:before="120" w:after="120" w:line="380" w:lineRule="exact"/>
        <w:ind w:left="547" w:right="29"/>
        <w:jc w:val="both"/>
        <w:rPr>
          <w:rFonts w:ascii="Arial" w:hAnsi="Arial" w:cstheme="minorBidi"/>
          <w:sz w:val="22"/>
          <w:szCs w:val="22"/>
        </w:rPr>
      </w:pPr>
      <w:r w:rsidRPr="00726F8A">
        <w:rPr>
          <w:rFonts w:ascii="Arial" w:hAnsi="Arial" w:cs="Arial"/>
          <w:sz w:val="22"/>
          <w:szCs w:val="22"/>
        </w:rPr>
        <w:t>Movement of the long -</w:t>
      </w:r>
      <w:r w:rsidR="005B77FA" w:rsidRPr="00726F8A">
        <w:rPr>
          <w:rFonts w:ascii="Arial" w:hAnsi="Arial" w:cs="Arial"/>
          <w:sz w:val="22"/>
          <w:szCs w:val="22"/>
        </w:rPr>
        <w:t xml:space="preserve"> term loan account during the year ended 31 December 20</w:t>
      </w:r>
      <w:r w:rsidR="00034C16">
        <w:rPr>
          <w:rFonts w:ascii="Arial" w:hAnsi="Arial" w:cs="Arial"/>
          <w:sz w:val="22"/>
          <w:szCs w:val="22"/>
        </w:rPr>
        <w:t>20</w:t>
      </w:r>
      <w:r w:rsidR="005B77FA" w:rsidRPr="00726F8A">
        <w:rPr>
          <w:rFonts w:ascii="Arial" w:hAnsi="Arial" w:cs="Arial"/>
          <w:sz w:val="22"/>
          <w:szCs w:val="22"/>
        </w:rPr>
        <w:t xml:space="preserve"> are </w:t>
      </w:r>
      <w:proofErr w:type="spellStart"/>
      <w:r w:rsidR="005B77FA" w:rsidRPr="00726F8A">
        <w:rPr>
          <w:rFonts w:ascii="Arial" w:hAnsi="Arial" w:cs="Arial"/>
          <w:sz w:val="22"/>
          <w:szCs w:val="22"/>
        </w:rPr>
        <w:t>summarised</w:t>
      </w:r>
      <w:proofErr w:type="spellEnd"/>
      <w:r w:rsidR="005B77FA" w:rsidRPr="00726F8A">
        <w:rPr>
          <w:rFonts w:ascii="Arial" w:hAnsi="Arial" w:cs="Arial"/>
          <w:sz w:val="22"/>
          <w:szCs w:val="22"/>
        </w:rPr>
        <w:t xml:space="preserve"> below: </w:t>
      </w:r>
    </w:p>
    <w:tbl>
      <w:tblPr>
        <w:tblW w:w="9090" w:type="dxa"/>
        <w:tblInd w:w="450" w:type="dxa"/>
        <w:shd w:val="clear" w:color="auto" w:fill="66FFFF"/>
        <w:tblLayout w:type="fixed"/>
        <w:tblLook w:val="04A0" w:firstRow="1" w:lastRow="0" w:firstColumn="1" w:lastColumn="0" w:noHBand="0" w:noVBand="1"/>
      </w:tblPr>
      <w:tblGrid>
        <w:gridCol w:w="6480"/>
        <w:gridCol w:w="2610"/>
      </w:tblGrid>
      <w:tr w:rsidR="00C24543" w:rsidRPr="00FB6649" w14:paraId="19547DF8" w14:textId="77777777" w:rsidTr="008804E1">
        <w:trPr>
          <w:trHeight w:hRule="exact" w:val="414"/>
        </w:trPr>
        <w:tc>
          <w:tcPr>
            <w:tcW w:w="6480" w:type="dxa"/>
            <w:shd w:val="clear" w:color="auto" w:fill="FFFFFF" w:themeFill="background1"/>
          </w:tcPr>
          <w:p w14:paraId="39B9D30E" w14:textId="77777777" w:rsidR="00C24543" w:rsidRPr="00FB6649" w:rsidRDefault="00C24543" w:rsidP="008804E1">
            <w:pPr>
              <w:spacing w:line="380" w:lineRule="exact"/>
              <w:ind w:right="-36"/>
              <w:rPr>
                <w:rFonts w:ascii="Arial" w:hAnsi="Arial" w:cs="Arial"/>
                <w:sz w:val="22"/>
                <w:szCs w:val="22"/>
                <w:cs/>
              </w:rPr>
            </w:pPr>
          </w:p>
        </w:tc>
        <w:tc>
          <w:tcPr>
            <w:tcW w:w="2610" w:type="dxa"/>
            <w:shd w:val="clear" w:color="auto" w:fill="FFFFFF" w:themeFill="background1"/>
          </w:tcPr>
          <w:p w14:paraId="28E2A158" w14:textId="07A6ED42" w:rsidR="00C24543" w:rsidRPr="00FB6649" w:rsidRDefault="00FB6649" w:rsidP="008804E1">
            <w:pPr>
              <w:tabs>
                <w:tab w:val="left" w:pos="2160"/>
                <w:tab w:val="left" w:pos="2880"/>
                <w:tab w:val="decimal" w:pos="6660"/>
                <w:tab w:val="decimal" w:pos="8280"/>
              </w:tabs>
              <w:spacing w:line="380" w:lineRule="exact"/>
              <w:ind w:right="29"/>
              <w:jc w:val="right"/>
              <w:rPr>
                <w:rFonts w:ascii="Arial" w:hAnsi="Arial" w:cs="Arial"/>
                <w:sz w:val="22"/>
                <w:szCs w:val="22"/>
              </w:rPr>
            </w:pPr>
            <w:r w:rsidRPr="00FB6649">
              <w:rPr>
                <w:rFonts w:ascii="Arial" w:hAnsi="Arial" w:cs="Arial"/>
                <w:sz w:val="22"/>
                <w:szCs w:val="22"/>
              </w:rPr>
              <w:t>(Unit: Thousand Baht)</w:t>
            </w:r>
          </w:p>
        </w:tc>
      </w:tr>
      <w:tr w:rsidR="00C24543" w:rsidRPr="00726F8A" w14:paraId="01782500" w14:textId="77777777" w:rsidTr="008804E1">
        <w:trPr>
          <w:trHeight w:hRule="exact" w:val="414"/>
        </w:trPr>
        <w:tc>
          <w:tcPr>
            <w:tcW w:w="6480" w:type="dxa"/>
            <w:shd w:val="clear" w:color="auto" w:fill="FFFFFF" w:themeFill="background1"/>
          </w:tcPr>
          <w:p w14:paraId="00D3AE38" w14:textId="77777777" w:rsidR="00C24543" w:rsidRPr="00726F8A" w:rsidRDefault="00C24543" w:rsidP="008804E1">
            <w:pPr>
              <w:spacing w:line="380" w:lineRule="exact"/>
              <w:ind w:right="-36"/>
              <w:rPr>
                <w:rFonts w:ascii="Arial" w:hAnsi="Arial" w:cs="Arial"/>
                <w:sz w:val="22"/>
                <w:szCs w:val="22"/>
                <w:cs/>
              </w:rPr>
            </w:pPr>
          </w:p>
        </w:tc>
        <w:tc>
          <w:tcPr>
            <w:tcW w:w="2610" w:type="dxa"/>
            <w:shd w:val="clear" w:color="auto" w:fill="FFFFFF" w:themeFill="background1"/>
            <w:hideMark/>
          </w:tcPr>
          <w:p w14:paraId="53CF3F95" w14:textId="77777777" w:rsidR="00C24543" w:rsidRPr="00726F8A" w:rsidRDefault="00C24543" w:rsidP="008804E1">
            <w:pPr>
              <w:spacing w:line="380" w:lineRule="exact"/>
              <w:ind w:right="-36"/>
              <w:jc w:val="center"/>
              <w:rPr>
                <w:rFonts w:ascii="Arial" w:hAnsi="Arial" w:cs="Arial"/>
                <w:sz w:val="22"/>
                <w:szCs w:val="22"/>
              </w:rPr>
            </w:pPr>
            <w:r w:rsidRPr="00726F8A">
              <w:rPr>
                <w:rFonts w:ascii="Arial" w:hAnsi="Arial" w:cs="Arial"/>
                <w:sz w:val="22"/>
                <w:szCs w:val="22"/>
              </w:rPr>
              <w:t>Consolidated</w:t>
            </w:r>
          </w:p>
        </w:tc>
      </w:tr>
      <w:tr w:rsidR="00C24543" w:rsidRPr="00726F8A" w14:paraId="2EDB07F3" w14:textId="77777777" w:rsidTr="008804E1">
        <w:trPr>
          <w:trHeight w:hRule="exact" w:val="441"/>
        </w:trPr>
        <w:tc>
          <w:tcPr>
            <w:tcW w:w="6480" w:type="dxa"/>
            <w:shd w:val="clear" w:color="auto" w:fill="FFFFFF" w:themeFill="background1"/>
          </w:tcPr>
          <w:p w14:paraId="79301663" w14:textId="77777777" w:rsidR="00C24543" w:rsidRPr="00726F8A" w:rsidRDefault="00C24543" w:rsidP="008804E1">
            <w:pPr>
              <w:spacing w:line="380" w:lineRule="exact"/>
              <w:ind w:right="-36"/>
              <w:rPr>
                <w:rFonts w:ascii="Arial" w:hAnsi="Arial" w:cs="Arial"/>
                <w:sz w:val="22"/>
                <w:szCs w:val="22"/>
                <w:cs/>
              </w:rPr>
            </w:pPr>
          </w:p>
        </w:tc>
        <w:tc>
          <w:tcPr>
            <w:tcW w:w="2610" w:type="dxa"/>
            <w:shd w:val="clear" w:color="auto" w:fill="FFFFFF" w:themeFill="background1"/>
          </w:tcPr>
          <w:p w14:paraId="44D7C64E" w14:textId="77777777" w:rsidR="00C24543" w:rsidRPr="00726F8A" w:rsidRDefault="00C24543" w:rsidP="008804E1">
            <w:pPr>
              <w:pBdr>
                <w:bottom w:val="single" w:sz="4" w:space="1" w:color="auto"/>
              </w:pBdr>
              <w:spacing w:line="380" w:lineRule="exact"/>
              <w:ind w:right="-36"/>
              <w:jc w:val="center"/>
              <w:rPr>
                <w:rFonts w:ascii="Arial" w:hAnsi="Arial" w:cs="Arial"/>
                <w:sz w:val="22"/>
                <w:szCs w:val="22"/>
              </w:rPr>
            </w:pPr>
            <w:r w:rsidRPr="00726F8A">
              <w:rPr>
                <w:rFonts w:ascii="Arial" w:hAnsi="Arial" w:cs="Arial"/>
                <w:sz w:val="22"/>
                <w:szCs w:val="22"/>
              </w:rPr>
              <w:t>financial statements</w:t>
            </w:r>
          </w:p>
        </w:tc>
      </w:tr>
      <w:tr w:rsidR="00C24543" w:rsidRPr="00726F8A" w14:paraId="5B261389" w14:textId="77777777" w:rsidTr="008804E1">
        <w:tc>
          <w:tcPr>
            <w:tcW w:w="6480" w:type="dxa"/>
            <w:shd w:val="clear" w:color="auto" w:fill="FFFFFF" w:themeFill="background1"/>
            <w:hideMark/>
          </w:tcPr>
          <w:p w14:paraId="23CCB618" w14:textId="77777777" w:rsidR="00C24543" w:rsidRPr="00726F8A" w:rsidRDefault="00C24543" w:rsidP="008804E1">
            <w:pPr>
              <w:spacing w:line="380" w:lineRule="exact"/>
              <w:ind w:right="-36"/>
              <w:rPr>
                <w:rFonts w:ascii="Arial" w:hAnsi="Arial" w:cs="Arial"/>
                <w:sz w:val="22"/>
                <w:szCs w:val="22"/>
                <w:cs/>
              </w:rPr>
            </w:pPr>
            <w:r w:rsidRPr="00726F8A">
              <w:rPr>
                <w:rFonts w:ascii="Arial" w:hAnsi="Arial" w:cs="Arial"/>
                <w:sz w:val="22"/>
                <w:szCs w:val="22"/>
              </w:rPr>
              <w:t>Balance as at 1 January 20</w:t>
            </w:r>
            <w:r>
              <w:rPr>
                <w:rFonts w:ascii="Arial" w:hAnsi="Arial" w:cs="Arial"/>
                <w:sz w:val="22"/>
                <w:szCs w:val="22"/>
              </w:rPr>
              <w:t>20</w:t>
            </w:r>
          </w:p>
        </w:tc>
        <w:tc>
          <w:tcPr>
            <w:tcW w:w="2610" w:type="dxa"/>
            <w:shd w:val="clear" w:color="auto" w:fill="FFFFFF" w:themeFill="background1"/>
            <w:vAlign w:val="bottom"/>
          </w:tcPr>
          <w:p w14:paraId="7F726EC3" w14:textId="77777777" w:rsidR="00C24543" w:rsidRPr="009B4FE3" w:rsidRDefault="00C24543" w:rsidP="00C25583">
            <w:pPr>
              <w:tabs>
                <w:tab w:val="decimal" w:pos="2136"/>
              </w:tabs>
              <w:spacing w:line="380" w:lineRule="exact"/>
              <w:ind w:right="-36"/>
              <w:rPr>
                <w:rFonts w:ascii="Arial" w:hAnsi="Arial" w:cs="Arial"/>
                <w:sz w:val="22"/>
                <w:szCs w:val="22"/>
              </w:rPr>
            </w:pPr>
            <w:r w:rsidRPr="009B4FE3">
              <w:rPr>
                <w:rFonts w:ascii="Arial" w:hAnsi="Arial" w:cs="Arial"/>
                <w:sz w:val="22"/>
                <w:szCs w:val="22"/>
              </w:rPr>
              <w:t>84,195</w:t>
            </w:r>
          </w:p>
        </w:tc>
      </w:tr>
      <w:tr w:rsidR="00524113" w:rsidRPr="00726F8A" w14:paraId="72D4A7EB" w14:textId="77777777" w:rsidTr="008804E1">
        <w:tc>
          <w:tcPr>
            <w:tcW w:w="6480" w:type="dxa"/>
            <w:shd w:val="clear" w:color="auto" w:fill="FFFFFF" w:themeFill="background1"/>
            <w:hideMark/>
          </w:tcPr>
          <w:p w14:paraId="5EC85AD1" w14:textId="77777777" w:rsidR="00524113" w:rsidRPr="00726F8A" w:rsidRDefault="00524113" w:rsidP="00524113">
            <w:pPr>
              <w:spacing w:line="380" w:lineRule="exact"/>
              <w:ind w:right="-36"/>
              <w:rPr>
                <w:rFonts w:ascii="Arial" w:hAnsi="Arial" w:cs="Arial"/>
                <w:sz w:val="22"/>
                <w:szCs w:val="22"/>
              </w:rPr>
            </w:pPr>
            <w:r w:rsidRPr="00726F8A">
              <w:rPr>
                <w:rFonts w:ascii="Arial" w:hAnsi="Arial" w:cs="Arial"/>
                <w:sz w:val="22"/>
                <w:szCs w:val="22"/>
              </w:rPr>
              <w:t>Less: Repayment</w:t>
            </w:r>
          </w:p>
        </w:tc>
        <w:tc>
          <w:tcPr>
            <w:tcW w:w="2610" w:type="dxa"/>
            <w:shd w:val="clear" w:color="auto" w:fill="FFFFFF" w:themeFill="background1"/>
            <w:vAlign w:val="bottom"/>
          </w:tcPr>
          <w:p w14:paraId="4750DAEB" w14:textId="21010F35" w:rsidR="00524113" w:rsidRPr="009B4FE3" w:rsidRDefault="00524113" w:rsidP="00C25583">
            <w:pPr>
              <w:tabs>
                <w:tab w:val="decimal" w:pos="2136"/>
              </w:tabs>
              <w:spacing w:line="380" w:lineRule="exact"/>
              <w:ind w:right="-36"/>
              <w:rPr>
                <w:rFonts w:ascii="Arial" w:hAnsi="Arial" w:cs="Arial"/>
                <w:sz w:val="22"/>
                <w:szCs w:val="22"/>
              </w:rPr>
            </w:pPr>
            <w:r w:rsidRPr="00524113">
              <w:rPr>
                <w:rFonts w:ascii="Arial" w:hAnsi="Arial" w:cs="Arial" w:hint="cs"/>
                <w:sz w:val="22"/>
                <w:szCs w:val="22"/>
                <w:cs/>
              </w:rPr>
              <w:t>(</w:t>
            </w:r>
            <w:r w:rsidRPr="00524113">
              <w:rPr>
                <w:rFonts w:ascii="Arial" w:hAnsi="Arial" w:cs="Arial"/>
                <w:sz w:val="22"/>
                <w:szCs w:val="22"/>
              </w:rPr>
              <w:t>10,236</w:t>
            </w:r>
            <w:r w:rsidRPr="00524113">
              <w:rPr>
                <w:rFonts w:ascii="Arial" w:hAnsi="Arial" w:cs="Arial" w:hint="cs"/>
                <w:sz w:val="22"/>
                <w:szCs w:val="22"/>
                <w:cs/>
              </w:rPr>
              <w:t>)</w:t>
            </w:r>
          </w:p>
        </w:tc>
      </w:tr>
      <w:tr w:rsidR="00524113" w:rsidRPr="00726F8A" w14:paraId="55343E4C" w14:textId="77777777" w:rsidTr="008804E1">
        <w:tc>
          <w:tcPr>
            <w:tcW w:w="6480" w:type="dxa"/>
            <w:shd w:val="clear" w:color="auto" w:fill="FFFFFF" w:themeFill="background1"/>
            <w:hideMark/>
          </w:tcPr>
          <w:p w14:paraId="633AC8B9" w14:textId="77777777" w:rsidR="00524113" w:rsidRPr="00726F8A" w:rsidRDefault="00524113" w:rsidP="00524113">
            <w:pPr>
              <w:spacing w:line="380" w:lineRule="exact"/>
              <w:ind w:right="-36"/>
              <w:rPr>
                <w:rFonts w:ascii="Arial" w:hAnsi="Arial" w:cs="Arial"/>
                <w:sz w:val="22"/>
                <w:szCs w:val="22"/>
              </w:rPr>
            </w:pPr>
            <w:r>
              <w:rPr>
                <w:rFonts w:ascii="Arial" w:hAnsi="Arial" w:cs="Arial"/>
                <w:sz w:val="22"/>
                <w:szCs w:val="22"/>
              </w:rPr>
              <w:t>Translation adjustment</w:t>
            </w:r>
          </w:p>
        </w:tc>
        <w:tc>
          <w:tcPr>
            <w:tcW w:w="2610" w:type="dxa"/>
            <w:shd w:val="clear" w:color="auto" w:fill="FFFFFF" w:themeFill="background1"/>
            <w:vAlign w:val="bottom"/>
          </w:tcPr>
          <w:p w14:paraId="61333FD7" w14:textId="40B118A1" w:rsidR="00524113" w:rsidRPr="009B4FE3" w:rsidRDefault="00524113" w:rsidP="00C25583">
            <w:pPr>
              <w:pBdr>
                <w:bottom w:val="single" w:sz="4" w:space="1" w:color="auto"/>
              </w:pBdr>
              <w:tabs>
                <w:tab w:val="decimal" w:pos="2136"/>
              </w:tabs>
              <w:spacing w:line="380" w:lineRule="exact"/>
              <w:ind w:right="-36"/>
              <w:rPr>
                <w:rFonts w:ascii="Arial" w:hAnsi="Arial" w:cs="Arial"/>
                <w:sz w:val="22"/>
                <w:szCs w:val="22"/>
              </w:rPr>
            </w:pPr>
            <w:r w:rsidRPr="00524113">
              <w:rPr>
                <w:rFonts w:ascii="Arial" w:hAnsi="Arial" w:cs="Arial"/>
                <w:sz w:val="22"/>
                <w:szCs w:val="22"/>
              </w:rPr>
              <w:t>1,208</w:t>
            </w:r>
          </w:p>
        </w:tc>
      </w:tr>
      <w:tr w:rsidR="00524113" w:rsidRPr="00726F8A" w14:paraId="4C39964D" w14:textId="77777777" w:rsidTr="008804E1">
        <w:tc>
          <w:tcPr>
            <w:tcW w:w="6480" w:type="dxa"/>
            <w:shd w:val="clear" w:color="auto" w:fill="FFFFFF" w:themeFill="background1"/>
            <w:hideMark/>
          </w:tcPr>
          <w:p w14:paraId="5046CFD0" w14:textId="77777777" w:rsidR="00524113" w:rsidRPr="00726F8A" w:rsidRDefault="00524113" w:rsidP="00524113">
            <w:pPr>
              <w:spacing w:line="380" w:lineRule="exact"/>
              <w:ind w:right="-36"/>
              <w:rPr>
                <w:rFonts w:ascii="Arial" w:hAnsi="Arial" w:cs="Arial"/>
                <w:sz w:val="22"/>
                <w:szCs w:val="22"/>
              </w:rPr>
            </w:pPr>
            <w:r w:rsidRPr="00726F8A">
              <w:rPr>
                <w:rFonts w:ascii="Arial" w:hAnsi="Arial" w:cs="Arial"/>
                <w:sz w:val="22"/>
                <w:szCs w:val="22"/>
              </w:rPr>
              <w:t>Balance as at 31 December 20</w:t>
            </w:r>
            <w:r>
              <w:rPr>
                <w:rFonts w:ascii="Arial" w:hAnsi="Arial" w:cs="Arial"/>
                <w:sz w:val="22"/>
                <w:szCs w:val="22"/>
              </w:rPr>
              <w:t>20</w:t>
            </w:r>
          </w:p>
        </w:tc>
        <w:tc>
          <w:tcPr>
            <w:tcW w:w="2610" w:type="dxa"/>
            <w:shd w:val="clear" w:color="auto" w:fill="FFFFFF" w:themeFill="background1"/>
            <w:vAlign w:val="bottom"/>
          </w:tcPr>
          <w:p w14:paraId="479F2F1C" w14:textId="650AB10D" w:rsidR="00524113" w:rsidRPr="009B4FE3" w:rsidRDefault="00524113" w:rsidP="00C25583">
            <w:pPr>
              <w:pBdr>
                <w:bottom w:val="double" w:sz="4" w:space="1" w:color="auto"/>
              </w:pBdr>
              <w:tabs>
                <w:tab w:val="decimal" w:pos="2136"/>
              </w:tabs>
              <w:spacing w:line="380" w:lineRule="exact"/>
              <w:ind w:right="-36"/>
              <w:rPr>
                <w:rFonts w:ascii="Arial" w:hAnsi="Arial" w:cs="Arial"/>
                <w:sz w:val="22"/>
                <w:szCs w:val="22"/>
              </w:rPr>
            </w:pPr>
            <w:r w:rsidRPr="00524113">
              <w:rPr>
                <w:rFonts w:ascii="Arial" w:hAnsi="Arial" w:cs="Arial"/>
                <w:sz w:val="22"/>
                <w:szCs w:val="22"/>
              </w:rPr>
              <w:t>75,167</w:t>
            </w:r>
          </w:p>
        </w:tc>
      </w:tr>
    </w:tbl>
    <w:p w14:paraId="2C176430" w14:textId="2166A5F1" w:rsidR="00C24543" w:rsidRDefault="00C24543" w:rsidP="008804E1">
      <w:pPr>
        <w:tabs>
          <w:tab w:val="left" w:pos="540"/>
        </w:tabs>
        <w:spacing w:before="120" w:after="6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Pr="00C24543">
        <w:rPr>
          <w:rFonts w:ascii="Arial" w:eastAsia="Arial Unicode MS" w:hAnsi="Arial" w:cs="Arial"/>
          <w:sz w:val="22"/>
          <w:szCs w:val="22"/>
        </w:rPr>
        <w:t xml:space="preserve">Long-term loan in MYR are loan facilities from an overseas financial institution of Home Product Center (Malaysia) </w:t>
      </w:r>
      <w:proofErr w:type="spellStart"/>
      <w:r w:rsidRPr="00C24543">
        <w:rPr>
          <w:rFonts w:ascii="Arial" w:eastAsia="Arial Unicode MS" w:hAnsi="Arial" w:cs="Arial"/>
          <w:sz w:val="22"/>
          <w:szCs w:val="22"/>
        </w:rPr>
        <w:t>Sdn</w:t>
      </w:r>
      <w:proofErr w:type="spellEnd"/>
      <w:r w:rsidRPr="00C24543">
        <w:rPr>
          <w:rFonts w:ascii="Arial" w:eastAsia="Arial Unicode MS" w:hAnsi="Arial" w:cs="Arial"/>
          <w:sz w:val="22"/>
          <w:szCs w:val="22"/>
        </w:rPr>
        <w:t xml:space="preserve">. Bhd., the Company’s 100% owned subsidiary. Payment of interest and principal is scheduled on a monthly basis. Full repayment is to be made within </w:t>
      </w:r>
      <w:r w:rsidR="006720A4">
        <w:rPr>
          <w:rFonts w:ascii="Arial" w:eastAsia="Arial Unicode MS" w:hAnsi="Arial" w:cs="Arial"/>
          <w:sz w:val="22"/>
          <w:szCs w:val="22"/>
        </w:rPr>
        <w:t xml:space="preserve">              </w:t>
      </w:r>
      <w:r w:rsidRPr="00C24543">
        <w:rPr>
          <w:rFonts w:ascii="Arial" w:eastAsia="Arial Unicode MS" w:hAnsi="Arial" w:cs="Arial"/>
          <w:sz w:val="22"/>
          <w:szCs w:val="22"/>
        </w:rPr>
        <w:t>7 years after first principal drawdown. The first installment of the principal is to commence on the 25th month from the first principal drawdown. On 22 April 2020, the subsidiary received a Supplemental Letter of granting cease the principal repayment schedule commencing from May 2020 to October 2020 and extend the principal repayment for 6 months. The loan is secured by a 100% corporate guarantee provided by the Company, together with the requirement to maintain the Company’s shareholding directly or indirectly, of the subsidiary at not less than 51%. The loan agreement contains covenants as specified in the agreement that, among other things, require the subsidiary to maintain certain debt to equity ratio according to the agreement. As at 3</w:t>
      </w:r>
      <w:r>
        <w:rPr>
          <w:rFonts w:ascii="Arial" w:eastAsia="Arial Unicode MS" w:hAnsi="Arial" w:cs="Arial"/>
          <w:sz w:val="22"/>
          <w:szCs w:val="22"/>
        </w:rPr>
        <w:t>1</w:t>
      </w:r>
      <w:r w:rsidRPr="00C24543">
        <w:rPr>
          <w:rFonts w:ascii="Arial" w:eastAsia="Arial Unicode MS" w:hAnsi="Arial" w:cs="Arial"/>
          <w:sz w:val="22"/>
          <w:szCs w:val="22"/>
        </w:rPr>
        <w:t xml:space="preserve"> </w:t>
      </w:r>
      <w:r>
        <w:rPr>
          <w:rFonts w:ascii="Arial" w:eastAsia="Arial Unicode MS" w:hAnsi="Arial" w:cs="Arial"/>
          <w:sz w:val="22"/>
          <w:szCs w:val="22"/>
        </w:rPr>
        <w:t>December</w:t>
      </w:r>
      <w:r w:rsidRPr="00C24543">
        <w:rPr>
          <w:rFonts w:ascii="Arial" w:eastAsia="Arial Unicode MS" w:hAnsi="Arial" w:cs="Arial"/>
          <w:sz w:val="22"/>
          <w:szCs w:val="22"/>
        </w:rPr>
        <w:t xml:space="preserve"> 2020, debt to equity ratio of the subsidiary is not in compliance with the condition prescribed in the agreement. The Group, therefore presented the balance of long-term loan as current liabilities in the consolidated financial statements. However, the Group is negotiating with the bank to amend the condition.</w:t>
      </w:r>
    </w:p>
    <w:p w14:paraId="4BA92727" w14:textId="3D3DDE97" w:rsidR="006751CD" w:rsidRDefault="006751CD" w:rsidP="005923DF">
      <w:pPr>
        <w:tabs>
          <w:tab w:val="left" w:pos="540"/>
        </w:tabs>
        <w:spacing w:before="60" w:after="6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lastRenderedPageBreak/>
        <w:t>2</w:t>
      </w:r>
      <w:r w:rsidR="00FB6649">
        <w:rPr>
          <w:rFonts w:ascii="Arial" w:eastAsia="Arial Unicode MS" w:hAnsi="Arial" w:cs="Arial"/>
          <w:b/>
          <w:bCs/>
          <w:sz w:val="22"/>
          <w:szCs w:val="22"/>
        </w:rPr>
        <w:t>1</w:t>
      </w:r>
      <w:r w:rsidRPr="003F36F7">
        <w:rPr>
          <w:rFonts w:ascii="Arial" w:eastAsia="Arial Unicode MS" w:hAnsi="Arial" w:cs="Arial"/>
          <w:b/>
          <w:bCs/>
          <w:sz w:val="22"/>
          <w:szCs w:val="22"/>
        </w:rPr>
        <w:t>.</w:t>
      </w:r>
      <w:r w:rsidRPr="003F36F7">
        <w:rPr>
          <w:rFonts w:ascii="Arial" w:eastAsia="Arial Unicode MS" w:hAnsi="Arial" w:cs="Arial"/>
          <w:b/>
          <w:bCs/>
          <w:sz w:val="22"/>
          <w:szCs w:val="22"/>
        </w:rPr>
        <w:tab/>
        <w:t>Debentures</w:t>
      </w:r>
    </w:p>
    <w:tbl>
      <w:tblPr>
        <w:tblW w:w="9095" w:type="dxa"/>
        <w:tblInd w:w="450" w:type="dxa"/>
        <w:tblLayout w:type="fixed"/>
        <w:tblLook w:val="04A0" w:firstRow="1" w:lastRow="0" w:firstColumn="1" w:lastColumn="0" w:noHBand="0" w:noVBand="1"/>
      </w:tblPr>
      <w:tblGrid>
        <w:gridCol w:w="990"/>
        <w:gridCol w:w="1260"/>
        <w:gridCol w:w="1170"/>
        <w:gridCol w:w="906"/>
        <w:gridCol w:w="1164"/>
        <w:gridCol w:w="900"/>
        <w:gridCol w:w="904"/>
        <w:gridCol w:w="900"/>
        <w:gridCol w:w="901"/>
      </w:tblGrid>
      <w:tr w:rsidR="006751CD" w:rsidRPr="00AB6127" w14:paraId="7A8FFC04" w14:textId="77777777" w:rsidTr="00016BD6">
        <w:tc>
          <w:tcPr>
            <w:tcW w:w="5490" w:type="dxa"/>
            <w:gridSpan w:val="5"/>
          </w:tcPr>
          <w:p w14:paraId="334FD464" w14:textId="77777777" w:rsidR="006751CD" w:rsidRPr="00AB6127" w:rsidRDefault="006751CD" w:rsidP="00122645">
            <w:pPr>
              <w:spacing w:line="210" w:lineRule="exact"/>
              <w:ind w:right="-36"/>
              <w:jc w:val="center"/>
              <w:rPr>
                <w:rFonts w:ascii="Arial" w:hAnsi="Arial" w:cs="Arial"/>
                <w:sz w:val="11"/>
                <w:szCs w:val="11"/>
              </w:rPr>
            </w:pPr>
          </w:p>
        </w:tc>
        <w:tc>
          <w:tcPr>
            <w:tcW w:w="3605" w:type="dxa"/>
            <w:gridSpan w:val="4"/>
            <w:hideMark/>
          </w:tcPr>
          <w:p w14:paraId="1893D646" w14:textId="77777777" w:rsidR="006751CD" w:rsidRPr="00AB6127" w:rsidRDefault="006751CD" w:rsidP="00122645">
            <w:pPr>
              <w:pBdr>
                <w:bottom w:val="single" w:sz="4" w:space="1" w:color="auto"/>
              </w:pBdr>
              <w:spacing w:line="210" w:lineRule="exact"/>
              <w:ind w:left="-16" w:right="-36"/>
              <w:jc w:val="center"/>
              <w:rPr>
                <w:rFonts w:ascii="Arial" w:hAnsi="Arial" w:cs="Arial"/>
                <w:sz w:val="11"/>
                <w:szCs w:val="11"/>
              </w:rPr>
            </w:pPr>
            <w:r w:rsidRPr="00AB6127">
              <w:rPr>
                <w:rFonts w:ascii="Arial" w:hAnsi="Arial" w:cs="Arial"/>
                <w:sz w:val="11"/>
                <w:szCs w:val="11"/>
              </w:rPr>
              <w:t>Consolidated and separate financial statements</w:t>
            </w:r>
          </w:p>
        </w:tc>
      </w:tr>
      <w:tr w:rsidR="006751CD" w:rsidRPr="00AB6127" w14:paraId="202F611C" w14:textId="77777777" w:rsidTr="00016BD6">
        <w:tc>
          <w:tcPr>
            <w:tcW w:w="5490" w:type="dxa"/>
            <w:gridSpan w:val="5"/>
          </w:tcPr>
          <w:p w14:paraId="00C41553" w14:textId="77777777" w:rsidR="006751CD" w:rsidRPr="00AB6127" w:rsidRDefault="006751CD" w:rsidP="00122645">
            <w:pPr>
              <w:spacing w:line="210" w:lineRule="exact"/>
              <w:ind w:right="-36"/>
              <w:jc w:val="center"/>
              <w:rPr>
                <w:rFonts w:ascii="Arial" w:hAnsi="Arial" w:cs="Arial"/>
                <w:sz w:val="11"/>
                <w:szCs w:val="11"/>
              </w:rPr>
            </w:pPr>
          </w:p>
        </w:tc>
        <w:tc>
          <w:tcPr>
            <w:tcW w:w="1804" w:type="dxa"/>
            <w:gridSpan w:val="2"/>
            <w:hideMark/>
          </w:tcPr>
          <w:p w14:paraId="7D72CBF8" w14:textId="40BE6143" w:rsidR="006751CD" w:rsidRPr="00AB6127" w:rsidRDefault="006751CD" w:rsidP="00122645">
            <w:pPr>
              <w:pBdr>
                <w:bottom w:val="single" w:sz="4" w:space="1" w:color="auto"/>
              </w:pBdr>
              <w:spacing w:line="210" w:lineRule="exact"/>
              <w:ind w:left="-16" w:right="-36"/>
              <w:jc w:val="center"/>
              <w:rPr>
                <w:rFonts w:ascii="Arial" w:hAnsi="Arial" w:cs="Arial"/>
                <w:sz w:val="11"/>
                <w:szCs w:val="11"/>
              </w:rPr>
            </w:pPr>
            <w:r w:rsidRPr="00AB6127">
              <w:rPr>
                <w:rFonts w:ascii="Arial" w:hAnsi="Arial" w:cs="Arial"/>
                <w:sz w:val="11"/>
                <w:szCs w:val="11"/>
              </w:rPr>
              <w:t>Number of debenture (</w:t>
            </w:r>
            <w:r w:rsidR="00574657">
              <w:rPr>
                <w:rFonts w:ascii="Arial" w:hAnsi="Arial" w:cs="Arial"/>
                <w:sz w:val="11"/>
                <w:szCs w:val="11"/>
              </w:rPr>
              <w:t>Units</w:t>
            </w:r>
            <w:r w:rsidRPr="00AB6127">
              <w:rPr>
                <w:rFonts w:ascii="Arial" w:hAnsi="Arial" w:cs="Arial"/>
                <w:sz w:val="11"/>
                <w:szCs w:val="11"/>
              </w:rPr>
              <w:t>)</w:t>
            </w:r>
          </w:p>
        </w:tc>
        <w:tc>
          <w:tcPr>
            <w:tcW w:w="1801" w:type="dxa"/>
            <w:gridSpan w:val="2"/>
            <w:hideMark/>
          </w:tcPr>
          <w:p w14:paraId="3807D97D" w14:textId="77777777" w:rsidR="006751CD" w:rsidRPr="00AB6127" w:rsidRDefault="006751CD" w:rsidP="00122645">
            <w:pPr>
              <w:pBdr>
                <w:bottom w:val="single" w:sz="4" w:space="1" w:color="auto"/>
              </w:pBdr>
              <w:spacing w:line="210" w:lineRule="exact"/>
              <w:ind w:right="-36"/>
              <w:jc w:val="center"/>
              <w:rPr>
                <w:rFonts w:ascii="Arial" w:hAnsi="Arial" w:cs="Arial"/>
                <w:sz w:val="11"/>
                <w:szCs w:val="11"/>
              </w:rPr>
            </w:pPr>
            <w:r w:rsidRPr="00AB6127">
              <w:rPr>
                <w:rFonts w:ascii="Arial" w:hAnsi="Arial" w:cs="Arial"/>
                <w:sz w:val="11"/>
                <w:szCs w:val="11"/>
              </w:rPr>
              <w:t>Amount (Thousand Baht)</w:t>
            </w:r>
          </w:p>
        </w:tc>
      </w:tr>
      <w:tr w:rsidR="00C24543" w:rsidRPr="00AB6127" w14:paraId="2CCF817E" w14:textId="77777777" w:rsidTr="00016BD6">
        <w:tc>
          <w:tcPr>
            <w:tcW w:w="990" w:type="dxa"/>
            <w:vAlign w:val="bottom"/>
          </w:tcPr>
          <w:p w14:paraId="49C10F34" w14:textId="77777777" w:rsidR="00C24543" w:rsidRPr="00AB6127" w:rsidRDefault="00C24543" w:rsidP="00C24543">
            <w:pPr>
              <w:spacing w:line="210" w:lineRule="exact"/>
              <w:ind w:right="-36"/>
              <w:jc w:val="center"/>
              <w:rPr>
                <w:rFonts w:ascii="Arial" w:hAnsi="Arial" w:cs="Arial"/>
                <w:sz w:val="11"/>
                <w:szCs w:val="11"/>
              </w:rPr>
            </w:pPr>
          </w:p>
        </w:tc>
        <w:tc>
          <w:tcPr>
            <w:tcW w:w="1260" w:type="dxa"/>
            <w:vAlign w:val="bottom"/>
          </w:tcPr>
          <w:p w14:paraId="0E71236C" w14:textId="69A2C5E4" w:rsidR="00C24543" w:rsidRPr="00AB6127" w:rsidRDefault="00C24543" w:rsidP="00C24543">
            <w:pPr>
              <w:spacing w:line="210" w:lineRule="exact"/>
              <w:ind w:right="-36"/>
              <w:jc w:val="center"/>
              <w:rPr>
                <w:rFonts w:ascii="Arial" w:hAnsi="Arial" w:cs="Arial"/>
                <w:sz w:val="11"/>
                <w:szCs w:val="11"/>
              </w:rPr>
            </w:pPr>
            <w:r w:rsidRPr="00C24543">
              <w:rPr>
                <w:rFonts w:ascii="Arial" w:hAnsi="Arial" w:cs="Arial"/>
                <w:sz w:val="11"/>
                <w:szCs w:val="11"/>
              </w:rPr>
              <w:t xml:space="preserve">Interest/discount                      </w:t>
            </w:r>
          </w:p>
        </w:tc>
        <w:tc>
          <w:tcPr>
            <w:tcW w:w="1170" w:type="dxa"/>
            <w:vAlign w:val="bottom"/>
          </w:tcPr>
          <w:p w14:paraId="25689E6F" w14:textId="77777777" w:rsidR="00C24543" w:rsidRPr="00AB6127" w:rsidRDefault="00C24543" w:rsidP="00C24543">
            <w:pPr>
              <w:spacing w:line="210" w:lineRule="exact"/>
              <w:ind w:right="-36"/>
              <w:jc w:val="center"/>
              <w:rPr>
                <w:rFonts w:ascii="Arial" w:hAnsi="Arial" w:cs="Arial"/>
                <w:sz w:val="11"/>
                <w:szCs w:val="11"/>
              </w:rPr>
            </w:pPr>
          </w:p>
        </w:tc>
        <w:tc>
          <w:tcPr>
            <w:tcW w:w="906" w:type="dxa"/>
            <w:vAlign w:val="bottom"/>
          </w:tcPr>
          <w:p w14:paraId="3992C4A4" w14:textId="77777777" w:rsidR="00C24543" w:rsidRPr="00AB6127" w:rsidRDefault="00C24543" w:rsidP="00C24543">
            <w:pPr>
              <w:spacing w:line="210" w:lineRule="exact"/>
              <w:ind w:right="-36"/>
              <w:jc w:val="center"/>
              <w:rPr>
                <w:rFonts w:ascii="Arial" w:hAnsi="Arial" w:cs="Arial"/>
                <w:sz w:val="11"/>
                <w:szCs w:val="11"/>
              </w:rPr>
            </w:pPr>
          </w:p>
        </w:tc>
        <w:tc>
          <w:tcPr>
            <w:tcW w:w="1164" w:type="dxa"/>
            <w:vAlign w:val="bottom"/>
          </w:tcPr>
          <w:p w14:paraId="4E8EA9E2" w14:textId="77777777" w:rsidR="00C24543" w:rsidRPr="00AB6127" w:rsidRDefault="00C24543" w:rsidP="00C24543">
            <w:pPr>
              <w:spacing w:line="210" w:lineRule="exact"/>
              <w:ind w:right="-36"/>
              <w:jc w:val="center"/>
              <w:rPr>
                <w:rFonts w:ascii="Arial" w:hAnsi="Arial" w:cs="Arial"/>
                <w:sz w:val="11"/>
                <w:szCs w:val="11"/>
              </w:rPr>
            </w:pPr>
          </w:p>
        </w:tc>
        <w:tc>
          <w:tcPr>
            <w:tcW w:w="900" w:type="dxa"/>
          </w:tcPr>
          <w:p w14:paraId="521828EE" w14:textId="77777777" w:rsidR="00C24543" w:rsidRPr="00AB6127" w:rsidRDefault="00C24543" w:rsidP="00C24543">
            <w:pPr>
              <w:spacing w:line="210" w:lineRule="exact"/>
              <w:ind w:right="-36"/>
              <w:jc w:val="center"/>
              <w:rPr>
                <w:rFonts w:ascii="Arial" w:hAnsi="Arial" w:cs="Arial"/>
                <w:sz w:val="11"/>
                <w:szCs w:val="11"/>
              </w:rPr>
            </w:pPr>
          </w:p>
        </w:tc>
        <w:tc>
          <w:tcPr>
            <w:tcW w:w="904" w:type="dxa"/>
          </w:tcPr>
          <w:p w14:paraId="03E70689" w14:textId="77777777" w:rsidR="00C24543" w:rsidRPr="00AB6127" w:rsidRDefault="00C24543" w:rsidP="00C24543">
            <w:pPr>
              <w:spacing w:line="210" w:lineRule="exact"/>
              <w:ind w:right="-36"/>
              <w:jc w:val="center"/>
              <w:rPr>
                <w:rFonts w:ascii="Arial" w:hAnsi="Arial" w:cs="Arial"/>
                <w:sz w:val="11"/>
                <w:szCs w:val="11"/>
              </w:rPr>
            </w:pPr>
          </w:p>
        </w:tc>
        <w:tc>
          <w:tcPr>
            <w:tcW w:w="900" w:type="dxa"/>
          </w:tcPr>
          <w:p w14:paraId="50F2619A" w14:textId="77777777" w:rsidR="00C24543" w:rsidRPr="00AB6127" w:rsidRDefault="00C24543" w:rsidP="00C24543">
            <w:pPr>
              <w:spacing w:line="210" w:lineRule="exact"/>
              <w:ind w:right="-36"/>
              <w:jc w:val="center"/>
              <w:rPr>
                <w:rFonts w:ascii="Arial" w:hAnsi="Arial" w:cs="Arial"/>
                <w:sz w:val="11"/>
                <w:szCs w:val="11"/>
              </w:rPr>
            </w:pPr>
          </w:p>
        </w:tc>
        <w:tc>
          <w:tcPr>
            <w:tcW w:w="901" w:type="dxa"/>
          </w:tcPr>
          <w:p w14:paraId="7D9734BF" w14:textId="77777777" w:rsidR="00C24543" w:rsidRPr="00AB6127" w:rsidRDefault="00C24543" w:rsidP="00C24543">
            <w:pPr>
              <w:spacing w:line="210" w:lineRule="exact"/>
              <w:ind w:right="-36"/>
              <w:jc w:val="center"/>
              <w:rPr>
                <w:rFonts w:ascii="Arial" w:hAnsi="Arial" w:cs="Arial"/>
                <w:sz w:val="11"/>
                <w:szCs w:val="11"/>
              </w:rPr>
            </w:pPr>
          </w:p>
        </w:tc>
      </w:tr>
      <w:tr w:rsidR="00034C16" w:rsidRPr="00AB6127" w14:paraId="32F31B1A" w14:textId="77777777" w:rsidTr="00016BD6">
        <w:tc>
          <w:tcPr>
            <w:tcW w:w="990" w:type="dxa"/>
            <w:vAlign w:val="bottom"/>
            <w:hideMark/>
          </w:tcPr>
          <w:p w14:paraId="54AD3AB3" w14:textId="77777777" w:rsidR="00034C16" w:rsidRPr="00AB6127" w:rsidRDefault="00034C16" w:rsidP="00034C16">
            <w:pPr>
              <w:pBdr>
                <w:bottom w:val="single" w:sz="4" w:space="1" w:color="auto"/>
              </w:pBdr>
              <w:spacing w:line="210" w:lineRule="exact"/>
              <w:ind w:right="-36"/>
              <w:jc w:val="center"/>
              <w:rPr>
                <w:rFonts w:ascii="Arial" w:hAnsi="Arial" w:cs="Arial"/>
                <w:sz w:val="11"/>
                <w:szCs w:val="11"/>
              </w:rPr>
            </w:pPr>
            <w:r w:rsidRPr="00AB6127">
              <w:rPr>
                <w:rFonts w:ascii="Arial" w:hAnsi="Arial" w:cs="Arial"/>
                <w:sz w:val="11"/>
                <w:szCs w:val="11"/>
              </w:rPr>
              <w:t>No.</w:t>
            </w:r>
          </w:p>
        </w:tc>
        <w:tc>
          <w:tcPr>
            <w:tcW w:w="1260" w:type="dxa"/>
            <w:vAlign w:val="bottom"/>
            <w:hideMark/>
          </w:tcPr>
          <w:p w14:paraId="14B1C277" w14:textId="76AB2290" w:rsidR="00034C16" w:rsidRPr="00AB6127" w:rsidRDefault="00C24543" w:rsidP="00034C16">
            <w:pPr>
              <w:pBdr>
                <w:bottom w:val="single" w:sz="4" w:space="1" w:color="auto"/>
              </w:pBdr>
              <w:spacing w:line="210" w:lineRule="exact"/>
              <w:ind w:right="-36"/>
              <w:jc w:val="center"/>
              <w:rPr>
                <w:rFonts w:ascii="Arial" w:hAnsi="Arial" w:cs="Arial"/>
                <w:sz w:val="11"/>
                <w:szCs w:val="11"/>
              </w:rPr>
            </w:pPr>
            <w:r w:rsidRPr="00C24543">
              <w:rPr>
                <w:rFonts w:ascii="Arial" w:hAnsi="Arial" w:cs="Arial"/>
                <w:sz w:val="11"/>
                <w:szCs w:val="11"/>
              </w:rPr>
              <w:t>rate per annum</w:t>
            </w:r>
          </w:p>
        </w:tc>
        <w:tc>
          <w:tcPr>
            <w:tcW w:w="1170" w:type="dxa"/>
            <w:vAlign w:val="bottom"/>
            <w:hideMark/>
          </w:tcPr>
          <w:p w14:paraId="027E161E" w14:textId="77777777" w:rsidR="00034C16" w:rsidRPr="00AB6127" w:rsidRDefault="00034C16" w:rsidP="00034C16">
            <w:pPr>
              <w:pBdr>
                <w:bottom w:val="single" w:sz="4" w:space="1" w:color="auto"/>
              </w:pBdr>
              <w:spacing w:line="210" w:lineRule="exact"/>
              <w:ind w:right="-36"/>
              <w:jc w:val="center"/>
              <w:rPr>
                <w:rFonts w:ascii="Arial" w:hAnsi="Arial" w:cs="Arial"/>
                <w:sz w:val="11"/>
                <w:szCs w:val="11"/>
              </w:rPr>
            </w:pPr>
            <w:r w:rsidRPr="00AB6127">
              <w:rPr>
                <w:rFonts w:ascii="Arial" w:hAnsi="Arial" w:cs="Arial"/>
                <w:sz w:val="11"/>
                <w:szCs w:val="11"/>
              </w:rPr>
              <w:t>Age</w:t>
            </w:r>
          </w:p>
        </w:tc>
        <w:tc>
          <w:tcPr>
            <w:tcW w:w="906" w:type="dxa"/>
            <w:vAlign w:val="bottom"/>
            <w:hideMark/>
          </w:tcPr>
          <w:p w14:paraId="3A2329EE" w14:textId="77777777" w:rsidR="00034C16" w:rsidRPr="00AB6127" w:rsidRDefault="00034C16" w:rsidP="00034C16">
            <w:pPr>
              <w:pBdr>
                <w:bottom w:val="single" w:sz="4" w:space="1" w:color="auto"/>
              </w:pBdr>
              <w:spacing w:line="210" w:lineRule="exact"/>
              <w:ind w:right="-36"/>
              <w:jc w:val="center"/>
              <w:rPr>
                <w:rFonts w:ascii="Arial" w:hAnsi="Arial" w:cs="Arial"/>
                <w:sz w:val="11"/>
                <w:szCs w:val="11"/>
              </w:rPr>
            </w:pPr>
            <w:r w:rsidRPr="00AB6127">
              <w:rPr>
                <w:rFonts w:ascii="Arial" w:hAnsi="Arial" w:cs="Arial"/>
                <w:sz w:val="11"/>
                <w:szCs w:val="11"/>
              </w:rPr>
              <w:t>Repayment</w:t>
            </w:r>
          </w:p>
        </w:tc>
        <w:tc>
          <w:tcPr>
            <w:tcW w:w="1164" w:type="dxa"/>
            <w:vAlign w:val="bottom"/>
            <w:hideMark/>
          </w:tcPr>
          <w:p w14:paraId="720C6FAB" w14:textId="77777777" w:rsidR="00034C16" w:rsidRPr="00AB6127" w:rsidRDefault="00034C16" w:rsidP="00034C16">
            <w:pPr>
              <w:pBdr>
                <w:bottom w:val="single" w:sz="4" w:space="1" w:color="auto"/>
              </w:pBdr>
              <w:spacing w:line="210" w:lineRule="exact"/>
              <w:ind w:right="-36"/>
              <w:jc w:val="center"/>
              <w:rPr>
                <w:rFonts w:ascii="Arial" w:hAnsi="Arial" w:cs="Arial"/>
                <w:sz w:val="11"/>
                <w:szCs w:val="11"/>
              </w:rPr>
            </w:pPr>
            <w:r w:rsidRPr="00AB6127">
              <w:rPr>
                <w:rFonts w:ascii="Arial" w:hAnsi="Arial" w:cs="Arial"/>
                <w:sz w:val="11"/>
                <w:szCs w:val="11"/>
              </w:rPr>
              <w:t>Maturity</w:t>
            </w:r>
          </w:p>
        </w:tc>
        <w:tc>
          <w:tcPr>
            <w:tcW w:w="900" w:type="dxa"/>
            <w:hideMark/>
          </w:tcPr>
          <w:p w14:paraId="6224ECA7" w14:textId="77777777" w:rsidR="00034C16" w:rsidRPr="00AB6127" w:rsidRDefault="00034C16" w:rsidP="00034C16">
            <w:pPr>
              <w:pBdr>
                <w:bottom w:val="single" w:sz="4" w:space="1" w:color="auto"/>
              </w:pBdr>
              <w:spacing w:line="210" w:lineRule="exact"/>
              <w:ind w:right="-36"/>
              <w:jc w:val="center"/>
              <w:rPr>
                <w:rFonts w:ascii="Arial" w:hAnsi="Arial" w:cs="Arial"/>
                <w:sz w:val="11"/>
                <w:szCs w:val="11"/>
              </w:rPr>
            </w:pPr>
            <w:r w:rsidRPr="00AB6127">
              <w:rPr>
                <w:rFonts w:ascii="Arial" w:hAnsi="Arial" w:cs="Arial"/>
                <w:sz w:val="11"/>
                <w:szCs w:val="11"/>
              </w:rPr>
              <w:t>20</w:t>
            </w:r>
            <w:r>
              <w:rPr>
                <w:rFonts w:ascii="Arial" w:hAnsi="Arial" w:cs="Arial"/>
                <w:sz w:val="11"/>
                <w:szCs w:val="11"/>
              </w:rPr>
              <w:t>20</w:t>
            </w:r>
          </w:p>
        </w:tc>
        <w:tc>
          <w:tcPr>
            <w:tcW w:w="904" w:type="dxa"/>
            <w:hideMark/>
          </w:tcPr>
          <w:p w14:paraId="3D97B47C" w14:textId="77777777" w:rsidR="00034C16" w:rsidRPr="00AB6127" w:rsidRDefault="00034C16" w:rsidP="00034C16">
            <w:pPr>
              <w:pBdr>
                <w:bottom w:val="single" w:sz="4" w:space="1" w:color="auto"/>
              </w:pBdr>
              <w:spacing w:line="210" w:lineRule="exact"/>
              <w:ind w:right="-36"/>
              <w:jc w:val="center"/>
              <w:rPr>
                <w:rFonts w:ascii="Arial" w:hAnsi="Arial" w:cs="Arial"/>
                <w:sz w:val="11"/>
                <w:szCs w:val="11"/>
              </w:rPr>
            </w:pPr>
            <w:r w:rsidRPr="00AB6127">
              <w:rPr>
                <w:rFonts w:ascii="Arial" w:hAnsi="Arial" w:cs="Arial"/>
                <w:sz w:val="11"/>
                <w:szCs w:val="11"/>
              </w:rPr>
              <w:t>201</w:t>
            </w:r>
            <w:r>
              <w:rPr>
                <w:rFonts w:ascii="Arial" w:hAnsi="Arial" w:cs="Arial"/>
                <w:sz w:val="11"/>
                <w:szCs w:val="11"/>
              </w:rPr>
              <w:t>9</w:t>
            </w:r>
          </w:p>
        </w:tc>
        <w:tc>
          <w:tcPr>
            <w:tcW w:w="900" w:type="dxa"/>
            <w:hideMark/>
          </w:tcPr>
          <w:p w14:paraId="7FF3CF83" w14:textId="77777777" w:rsidR="00034C16" w:rsidRPr="00AB6127" w:rsidRDefault="00034C16" w:rsidP="00034C16">
            <w:pPr>
              <w:pBdr>
                <w:bottom w:val="single" w:sz="4" w:space="1" w:color="auto"/>
              </w:pBdr>
              <w:spacing w:line="210" w:lineRule="exact"/>
              <w:ind w:right="-36"/>
              <w:jc w:val="center"/>
              <w:rPr>
                <w:rFonts w:ascii="Arial" w:hAnsi="Arial" w:cs="Arial"/>
                <w:sz w:val="11"/>
                <w:szCs w:val="11"/>
              </w:rPr>
            </w:pPr>
            <w:r w:rsidRPr="00AB6127">
              <w:rPr>
                <w:rFonts w:ascii="Arial" w:hAnsi="Arial" w:cs="Arial"/>
                <w:sz w:val="11"/>
                <w:szCs w:val="11"/>
              </w:rPr>
              <w:t>20</w:t>
            </w:r>
            <w:r>
              <w:rPr>
                <w:rFonts w:ascii="Arial" w:hAnsi="Arial" w:cs="Arial"/>
                <w:sz w:val="11"/>
                <w:szCs w:val="11"/>
              </w:rPr>
              <w:t>20</w:t>
            </w:r>
          </w:p>
        </w:tc>
        <w:tc>
          <w:tcPr>
            <w:tcW w:w="901" w:type="dxa"/>
            <w:hideMark/>
          </w:tcPr>
          <w:p w14:paraId="476CC5F5" w14:textId="77777777" w:rsidR="00034C16" w:rsidRPr="00AB6127" w:rsidRDefault="00034C16" w:rsidP="00034C16">
            <w:pPr>
              <w:pBdr>
                <w:bottom w:val="single" w:sz="4" w:space="1" w:color="auto"/>
              </w:pBdr>
              <w:spacing w:line="210" w:lineRule="exact"/>
              <w:ind w:right="-36"/>
              <w:jc w:val="center"/>
              <w:rPr>
                <w:rFonts w:ascii="Arial" w:hAnsi="Arial" w:cs="Arial"/>
                <w:sz w:val="11"/>
                <w:szCs w:val="11"/>
              </w:rPr>
            </w:pPr>
            <w:r w:rsidRPr="00AB6127">
              <w:rPr>
                <w:rFonts w:ascii="Arial" w:hAnsi="Arial" w:cs="Arial"/>
                <w:sz w:val="11"/>
                <w:szCs w:val="11"/>
              </w:rPr>
              <w:t>201</w:t>
            </w:r>
            <w:r>
              <w:rPr>
                <w:rFonts w:ascii="Arial" w:hAnsi="Arial" w:cs="Arial"/>
                <w:sz w:val="11"/>
                <w:szCs w:val="11"/>
              </w:rPr>
              <w:t>9</w:t>
            </w:r>
          </w:p>
        </w:tc>
      </w:tr>
      <w:tr w:rsidR="00034C16" w:rsidRPr="00AB6127" w14:paraId="2C36A240" w14:textId="77777777" w:rsidTr="00016BD6">
        <w:tc>
          <w:tcPr>
            <w:tcW w:w="2250" w:type="dxa"/>
            <w:gridSpan w:val="2"/>
            <w:hideMark/>
          </w:tcPr>
          <w:p w14:paraId="336378C8" w14:textId="77777777" w:rsidR="00034C16" w:rsidRPr="00AB6127" w:rsidRDefault="00034C16" w:rsidP="00034C16">
            <w:pPr>
              <w:tabs>
                <w:tab w:val="left" w:pos="162"/>
                <w:tab w:val="left" w:pos="312"/>
              </w:tabs>
              <w:spacing w:line="210" w:lineRule="exact"/>
              <w:ind w:right="-108"/>
              <w:jc w:val="both"/>
              <w:rPr>
                <w:rFonts w:ascii="Arial" w:hAnsi="Arial" w:cs="Arial"/>
                <w:sz w:val="11"/>
                <w:szCs w:val="11"/>
                <w:u w:val="single"/>
              </w:rPr>
            </w:pPr>
            <w:r w:rsidRPr="00AB6127">
              <w:rPr>
                <w:rFonts w:ascii="Arial" w:hAnsi="Arial" w:cs="Arial"/>
                <w:sz w:val="11"/>
                <w:szCs w:val="11"/>
                <w:u w:val="single"/>
              </w:rPr>
              <w:t>Unsubordinated and unsecured debentures</w:t>
            </w:r>
          </w:p>
        </w:tc>
        <w:tc>
          <w:tcPr>
            <w:tcW w:w="1170" w:type="dxa"/>
          </w:tcPr>
          <w:p w14:paraId="0A1D5D50" w14:textId="77777777" w:rsidR="00034C16" w:rsidRPr="00AB6127" w:rsidRDefault="00034C16" w:rsidP="00034C16">
            <w:pPr>
              <w:tabs>
                <w:tab w:val="decimal" w:pos="1062"/>
              </w:tabs>
              <w:spacing w:line="210" w:lineRule="exact"/>
              <w:ind w:right="72"/>
              <w:rPr>
                <w:rFonts w:ascii="Arial" w:hAnsi="Arial" w:cs="Arial"/>
                <w:sz w:val="11"/>
                <w:szCs w:val="11"/>
              </w:rPr>
            </w:pPr>
          </w:p>
        </w:tc>
        <w:tc>
          <w:tcPr>
            <w:tcW w:w="906" w:type="dxa"/>
          </w:tcPr>
          <w:p w14:paraId="23917292" w14:textId="77777777" w:rsidR="00034C16" w:rsidRPr="00AB6127" w:rsidRDefault="00034C16" w:rsidP="00034C16">
            <w:pPr>
              <w:tabs>
                <w:tab w:val="decimal" w:pos="1062"/>
              </w:tabs>
              <w:spacing w:line="210" w:lineRule="exact"/>
              <w:ind w:right="-36"/>
              <w:rPr>
                <w:rFonts w:ascii="Arial" w:hAnsi="Arial" w:cs="Arial"/>
                <w:sz w:val="11"/>
                <w:szCs w:val="11"/>
              </w:rPr>
            </w:pPr>
          </w:p>
        </w:tc>
        <w:tc>
          <w:tcPr>
            <w:tcW w:w="1164" w:type="dxa"/>
          </w:tcPr>
          <w:p w14:paraId="1DE520D6" w14:textId="77777777" w:rsidR="00034C16" w:rsidRPr="00AB6127" w:rsidRDefault="00034C16" w:rsidP="00034C16">
            <w:pPr>
              <w:tabs>
                <w:tab w:val="decimal" w:pos="1062"/>
              </w:tabs>
              <w:spacing w:line="210" w:lineRule="exact"/>
              <w:ind w:right="72"/>
              <w:rPr>
                <w:rFonts w:ascii="Arial" w:hAnsi="Arial" w:cs="Arial"/>
                <w:sz w:val="11"/>
                <w:szCs w:val="11"/>
              </w:rPr>
            </w:pPr>
          </w:p>
        </w:tc>
        <w:tc>
          <w:tcPr>
            <w:tcW w:w="900" w:type="dxa"/>
          </w:tcPr>
          <w:p w14:paraId="7A296464" w14:textId="77777777" w:rsidR="00034C16" w:rsidRPr="00AB6127" w:rsidRDefault="00034C16" w:rsidP="00034C16">
            <w:pPr>
              <w:tabs>
                <w:tab w:val="decimal" w:pos="1062"/>
              </w:tabs>
              <w:spacing w:line="210" w:lineRule="exact"/>
              <w:ind w:right="-36"/>
              <w:rPr>
                <w:rFonts w:ascii="Arial" w:hAnsi="Arial" w:cs="Arial"/>
                <w:sz w:val="11"/>
                <w:szCs w:val="11"/>
              </w:rPr>
            </w:pPr>
          </w:p>
        </w:tc>
        <w:tc>
          <w:tcPr>
            <w:tcW w:w="904" w:type="dxa"/>
          </w:tcPr>
          <w:p w14:paraId="20FD4871" w14:textId="77777777" w:rsidR="00034C16" w:rsidRPr="00AB6127" w:rsidRDefault="00034C16" w:rsidP="00034C16">
            <w:pPr>
              <w:tabs>
                <w:tab w:val="decimal" w:pos="1062"/>
              </w:tabs>
              <w:spacing w:line="210" w:lineRule="exact"/>
              <w:ind w:right="-36"/>
              <w:rPr>
                <w:rFonts w:ascii="Arial" w:hAnsi="Arial" w:cs="Arial"/>
                <w:sz w:val="11"/>
                <w:szCs w:val="11"/>
              </w:rPr>
            </w:pPr>
          </w:p>
        </w:tc>
        <w:tc>
          <w:tcPr>
            <w:tcW w:w="900" w:type="dxa"/>
          </w:tcPr>
          <w:p w14:paraId="2FD0D11F" w14:textId="77777777" w:rsidR="00034C16" w:rsidRPr="00AB6127" w:rsidRDefault="00034C16" w:rsidP="00034C16">
            <w:pPr>
              <w:tabs>
                <w:tab w:val="decimal" w:pos="1062"/>
              </w:tabs>
              <w:spacing w:line="210" w:lineRule="exact"/>
              <w:ind w:left="-15" w:right="-36"/>
              <w:rPr>
                <w:rFonts w:ascii="Arial" w:hAnsi="Arial" w:cs="Arial"/>
                <w:sz w:val="11"/>
                <w:szCs w:val="11"/>
              </w:rPr>
            </w:pPr>
          </w:p>
        </w:tc>
        <w:tc>
          <w:tcPr>
            <w:tcW w:w="901" w:type="dxa"/>
          </w:tcPr>
          <w:p w14:paraId="78F36355" w14:textId="77777777" w:rsidR="00034C16" w:rsidRPr="00AB6127" w:rsidRDefault="00034C16" w:rsidP="00034C16">
            <w:pPr>
              <w:tabs>
                <w:tab w:val="decimal" w:pos="1062"/>
              </w:tabs>
              <w:spacing w:line="210" w:lineRule="exact"/>
              <w:ind w:left="-15" w:right="-36"/>
              <w:rPr>
                <w:rFonts w:ascii="Arial" w:hAnsi="Arial" w:cs="Arial"/>
                <w:sz w:val="11"/>
                <w:szCs w:val="11"/>
              </w:rPr>
            </w:pPr>
          </w:p>
        </w:tc>
      </w:tr>
      <w:tr w:rsidR="006E0DA2" w:rsidRPr="00AB6127" w14:paraId="357640B6" w14:textId="77777777" w:rsidTr="00016BD6">
        <w:tc>
          <w:tcPr>
            <w:tcW w:w="990" w:type="dxa"/>
          </w:tcPr>
          <w:p w14:paraId="408D912A" w14:textId="77777777" w:rsidR="006E0DA2" w:rsidRPr="00AB6127" w:rsidRDefault="006E0DA2" w:rsidP="006E0DA2">
            <w:pPr>
              <w:tabs>
                <w:tab w:val="left" w:pos="162"/>
                <w:tab w:val="left" w:pos="312"/>
              </w:tabs>
              <w:spacing w:line="210" w:lineRule="exact"/>
              <w:ind w:right="-108"/>
              <w:jc w:val="both"/>
              <w:rPr>
                <w:rFonts w:ascii="Arial" w:hAnsi="Arial" w:cs="Arial"/>
                <w:sz w:val="11"/>
                <w:szCs w:val="11"/>
                <w:cs/>
              </w:rPr>
            </w:pPr>
            <w:r w:rsidRPr="00AB6127">
              <w:rPr>
                <w:rFonts w:ascii="Arial" w:hAnsi="Arial" w:cs="Arial"/>
                <w:sz w:val="11"/>
                <w:szCs w:val="11"/>
              </w:rPr>
              <w:t xml:space="preserve">     No. 1/2017</w:t>
            </w:r>
          </w:p>
        </w:tc>
        <w:tc>
          <w:tcPr>
            <w:tcW w:w="1260" w:type="dxa"/>
          </w:tcPr>
          <w:p w14:paraId="1206D360" w14:textId="77777777" w:rsidR="006E0DA2" w:rsidRPr="00AB6127" w:rsidRDefault="006E0DA2" w:rsidP="006E0DA2">
            <w:pPr>
              <w:spacing w:line="210" w:lineRule="exact"/>
              <w:ind w:right="165"/>
              <w:jc w:val="right"/>
              <w:rPr>
                <w:rFonts w:ascii="Arial" w:hAnsi="Arial" w:cs="Arial"/>
                <w:sz w:val="11"/>
                <w:szCs w:val="11"/>
              </w:rPr>
            </w:pPr>
            <w:r w:rsidRPr="00AB6127">
              <w:rPr>
                <w:rFonts w:ascii="Arial" w:hAnsi="Arial" w:cs="Arial"/>
                <w:sz w:val="11"/>
                <w:szCs w:val="11"/>
              </w:rPr>
              <w:t>Fixed rate 2.48%</w:t>
            </w:r>
          </w:p>
        </w:tc>
        <w:tc>
          <w:tcPr>
            <w:tcW w:w="1170" w:type="dxa"/>
          </w:tcPr>
          <w:p w14:paraId="2AE7B88F" w14:textId="77777777" w:rsidR="006E0DA2" w:rsidRPr="00AB6127" w:rsidRDefault="006E0DA2" w:rsidP="00016BD6">
            <w:pPr>
              <w:spacing w:line="210" w:lineRule="exact"/>
              <w:ind w:right="-46"/>
              <w:jc w:val="center"/>
              <w:rPr>
                <w:rFonts w:ascii="Arial" w:hAnsi="Arial" w:cs="Arial"/>
                <w:sz w:val="11"/>
                <w:szCs w:val="11"/>
              </w:rPr>
            </w:pPr>
            <w:r w:rsidRPr="00AB6127">
              <w:rPr>
                <w:rFonts w:ascii="Arial" w:hAnsi="Arial" w:cs="Arial"/>
                <w:sz w:val="11"/>
                <w:szCs w:val="11"/>
              </w:rPr>
              <w:t>3 years</w:t>
            </w:r>
          </w:p>
        </w:tc>
        <w:tc>
          <w:tcPr>
            <w:tcW w:w="906" w:type="dxa"/>
          </w:tcPr>
          <w:p w14:paraId="169FFFA6" w14:textId="77777777" w:rsidR="006E0DA2" w:rsidRPr="00AB6127" w:rsidRDefault="006E0DA2" w:rsidP="006E0DA2">
            <w:pPr>
              <w:spacing w:line="210" w:lineRule="exact"/>
              <w:ind w:right="-36"/>
              <w:jc w:val="center"/>
              <w:rPr>
                <w:rFonts w:ascii="Arial" w:hAnsi="Arial" w:cs="Arial"/>
                <w:sz w:val="11"/>
                <w:szCs w:val="11"/>
              </w:rPr>
            </w:pPr>
            <w:r w:rsidRPr="00AB6127">
              <w:rPr>
                <w:rFonts w:ascii="Arial" w:hAnsi="Arial" w:cs="Arial"/>
                <w:sz w:val="11"/>
                <w:szCs w:val="11"/>
              </w:rPr>
              <w:t>At maturity</w:t>
            </w:r>
          </w:p>
        </w:tc>
        <w:tc>
          <w:tcPr>
            <w:tcW w:w="1164" w:type="dxa"/>
          </w:tcPr>
          <w:p w14:paraId="131F318A" w14:textId="77777777" w:rsidR="006E0DA2" w:rsidRPr="00AB6127" w:rsidRDefault="006E0DA2" w:rsidP="006E0DA2">
            <w:pPr>
              <w:spacing w:line="210" w:lineRule="exact"/>
              <w:ind w:left="-18" w:right="-198"/>
              <w:rPr>
                <w:rFonts w:ascii="Arial" w:hAnsi="Arial" w:cs="Arial"/>
                <w:sz w:val="11"/>
                <w:szCs w:val="11"/>
              </w:rPr>
            </w:pPr>
            <w:r w:rsidRPr="00AB6127">
              <w:rPr>
                <w:rFonts w:ascii="Arial" w:hAnsi="Arial" w:cs="Arial"/>
                <w:sz w:val="11"/>
                <w:szCs w:val="11"/>
              </w:rPr>
              <w:t>27 April 2020</w:t>
            </w:r>
          </w:p>
        </w:tc>
        <w:tc>
          <w:tcPr>
            <w:tcW w:w="900" w:type="dxa"/>
          </w:tcPr>
          <w:p w14:paraId="2EBC3162" w14:textId="4A089E63" w:rsidR="006E0DA2" w:rsidRPr="00AB6127" w:rsidRDefault="006E0DA2" w:rsidP="006E0DA2">
            <w:pPr>
              <w:tabs>
                <w:tab w:val="decimal" w:pos="649"/>
              </w:tabs>
              <w:spacing w:line="210" w:lineRule="exact"/>
              <w:ind w:left="-16" w:right="-36"/>
              <w:rPr>
                <w:rFonts w:ascii="Arial" w:hAnsi="Arial" w:cs="Arial"/>
                <w:sz w:val="11"/>
                <w:szCs w:val="11"/>
              </w:rPr>
            </w:pPr>
            <w:r w:rsidRPr="006E0DA2">
              <w:rPr>
                <w:rFonts w:ascii="Arial" w:hAnsi="Arial" w:cs="Arial"/>
                <w:sz w:val="11"/>
                <w:szCs w:val="11"/>
              </w:rPr>
              <w:t>-</w:t>
            </w:r>
          </w:p>
        </w:tc>
        <w:tc>
          <w:tcPr>
            <w:tcW w:w="904" w:type="dxa"/>
          </w:tcPr>
          <w:p w14:paraId="04BF4390" w14:textId="77777777" w:rsidR="006E0DA2" w:rsidRPr="00AB6127" w:rsidRDefault="006E0DA2" w:rsidP="006E0DA2">
            <w:pPr>
              <w:tabs>
                <w:tab w:val="decimal" w:pos="649"/>
              </w:tabs>
              <w:spacing w:line="210" w:lineRule="exact"/>
              <w:ind w:left="-16" w:right="-36"/>
              <w:rPr>
                <w:rFonts w:ascii="Arial" w:hAnsi="Arial" w:cs="Arial"/>
                <w:sz w:val="11"/>
                <w:szCs w:val="11"/>
              </w:rPr>
            </w:pPr>
            <w:r w:rsidRPr="00AB6127">
              <w:rPr>
                <w:rFonts w:ascii="Arial" w:hAnsi="Arial" w:cs="Arial"/>
                <w:sz w:val="11"/>
                <w:szCs w:val="11"/>
              </w:rPr>
              <w:t>4,000,000</w:t>
            </w:r>
          </w:p>
        </w:tc>
        <w:tc>
          <w:tcPr>
            <w:tcW w:w="900" w:type="dxa"/>
          </w:tcPr>
          <w:p w14:paraId="388F9F50" w14:textId="62FCFBAC" w:rsidR="006E0DA2" w:rsidRPr="00AB6127" w:rsidRDefault="006E0DA2" w:rsidP="006E0DA2">
            <w:pPr>
              <w:tabs>
                <w:tab w:val="decimal" w:pos="649"/>
              </w:tabs>
              <w:spacing w:line="210" w:lineRule="exact"/>
              <w:ind w:left="-16" w:right="-36"/>
              <w:rPr>
                <w:rFonts w:ascii="Arial" w:hAnsi="Arial" w:cs="Arial"/>
                <w:sz w:val="11"/>
                <w:szCs w:val="11"/>
              </w:rPr>
            </w:pPr>
            <w:r w:rsidRPr="006E0DA2">
              <w:rPr>
                <w:rFonts w:ascii="Arial" w:hAnsi="Arial" w:cs="Arial"/>
                <w:sz w:val="11"/>
                <w:szCs w:val="11"/>
              </w:rPr>
              <w:t>-</w:t>
            </w:r>
          </w:p>
        </w:tc>
        <w:tc>
          <w:tcPr>
            <w:tcW w:w="901" w:type="dxa"/>
          </w:tcPr>
          <w:p w14:paraId="78DF9C25" w14:textId="77777777" w:rsidR="006E0DA2" w:rsidRPr="00AB6127" w:rsidRDefault="006E0DA2" w:rsidP="006E0DA2">
            <w:pPr>
              <w:tabs>
                <w:tab w:val="decimal" w:pos="649"/>
              </w:tabs>
              <w:spacing w:line="210" w:lineRule="exact"/>
              <w:ind w:left="-16" w:right="-36"/>
              <w:rPr>
                <w:rFonts w:ascii="Arial" w:hAnsi="Arial" w:cs="Arial"/>
                <w:sz w:val="11"/>
                <w:szCs w:val="11"/>
              </w:rPr>
            </w:pPr>
            <w:r w:rsidRPr="00AB6127">
              <w:rPr>
                <w:rFonts w:ascii="Arial" w:hAnsi="Arial" w:cs="Arial"/>
                <w:sz w:val="11"/>
                <w:szCs w:val="11"/>
              </w:rPr>
              <w:t>4,000,000</w:t>
            </w:r>
          </w:p>
        </w:tc>
      </w:tr>
      <w:tr w:rsidR="006E0DA2" w:rsidRPr="00AB6127" w14:paraId="5CD3420F" w14:textId="77777777" w:rsidTr="00016BD6">
        <w:tc>
          <w:tcPr>
            <w:tcW w:w="990" w:type="dxa"/>
          </w:tcPr>
          <w:p w14:paraId="149D56F8" w14:textId="77777777" w:rsidR="006E0DA2" w:rsidRPr="00AB6127" w:rsidRDefault="006E0DA2" w:rsidP="006E0DA2">
            <w:pPr>
              <w:tabs>
                <w:tab w:val="left" w:pos="162"/>
                <w:tab w:val="left" w:pos="312"/>
              </w:tabs>
              <w:spacing w:line="210" w:lineRule="exact"/>
              <w:ind w:right="-108"/>
              <w:jc w:val="both"/>
              <w:rPr>
                <w:rFonts w:ascii="Arial" w:hAnsi="Arial" w:cs="Arial"/>
                <w:sz w:val="11"/>
                <w:szCs w:val="11"/>
              </w:rPr>
            </w:pPr>
            <w:r w:rsidRPr="00AB6127">
              <w:rPr>
                <w:rFonts w:ascii="Arial" w:hAnsi="Arial" w:cs="Arial"/>
                <w:sz w:val="11"/>
                <w:szCs w:val="11"/>
                <w:cs/>
              </w:rPr>
              <w:tab/>
            </w:r>
            <w:r w:rsidRPr="00AB6127">
              <w:rPr>
                <w:rFonts w:ascii="Arial" w:hAnsi="Arial" w:cs="Arial"/>
                <w:sz w:val="11"/>
                <w:szCs w:val="11"/>
              </w:rPr>
              <w:t>No. 1/2018</w:t>
            </w:r>
          </w:p>
        </w:tc>
        <w:tc>
          <w:tcPr>
            <w:tcW w:w="1260" w:type="dxa"/>
          </w:tcPr>
          <w:p w14:paraId="731E1B31" w14:textId="77777777" w:rsidR="006E0DA2" w:rsidRPr="00AB6127" w:rsidRDefault="006E0DA2" w:rsidP="006E0DA2">
            <w:pPr>
              <w:spacing w:line="210" w:lineRule="exact"/>
              <w:ind w:right="165"/>
              <w:jc w:val="right"/>
              <w:rPr>
                <w:rFonts w:ascii="Arial" w:hAnsi="Arial" w:cs="Arial"/>
                <w:sz w:val="11"/>
                <w:szCs w:val="11"/>
              </w:rPr>
            </w:pPr>
            <w:r w:rsidRPr="00AB6127">
              <w:rPr>
                <w:rFonts w:ascii="Arial" w:hAnsi="Arial" w:cs="Arial"/>
                <w:sz w:val="11"/>
                <w:szCs w:val="11"/>
              </w:rPr>
              <w:t>Fixed rate 2.00%</w:t>
            </w:r>
          </w:p>
        </w:tc>
        <w:tc>
          <w:tcPr>
            <w:tcW w:w="1170" w:type="dxa"/>
          </w:tcPr>
          <w:p w14:paraId="6506225B" w14:textId="77777777" w:rsidR="006E0DA2" w:rsidRPr="00AB6127" w:rsidRDefault="006E0DA2" w:rsidP="00016BD6">
            <w:pPr>
              <w:spacing w:line="210" w:lineRule="exact"/>
              <w:ind w:right="-46"/>
              <w:jc w:val="center"/>
              <w:rPr>
                <w:rFonts w:ascii="Arial" w:hAnsi="Arial" w:cs="Arial"/>
                <w:sz w:val="11"/>
                <w:szCs w:val="11"/>
              </w:rPr>
            </w:pPr>
            <w:r w:rsidRPr="00AB6127">
              <w:rPr>
                <w:rFonts w:ascii="Arial" w:hAnsi="Arial" w:cs="Arial"/>
                <w:sz w:val="11"/>
                <w:szCs w:val="11"/>
              </w:rPr>
              <w:t>3 years</w:t>
            </w:r>
          </w:p>
        </w:tc>
        <w:tc>
          <w:tcPr>
            <w:tcW w:w="906" w:type="dxa"/>
          </w:tcPr>
          <w:p w14:paraId="3760EB21" w14:textId="77777777" w:rsidR="006E0DA2" w:rsidRPr="00AB6127" w:rsidRDefault="006E0DA2" w:rsidP="006E0DA2">
            <w:pPr>
              <w:spacing w:line="210" w:lineRule="exact"/>
              <w:ind w:right="-36"/>
              <w:jc w:val="center"/>
              <w:rPr>
                <w:rFonts w:ascii="Arial" w:hAnsi="Arial" w:cs="Arial"/>
                <w:sz w:val="11"/>
                <w:szCs w:val="11"/>
              </w:rPr>
            </w:pPr>
            <w:r w:rsidRPr="00AB6127">
              <w:rPr>
                <w:rFonts w:ascii="Arial" w:hAnsi="Arial" w:cs="Arial"/>
                <w:sz w:val="11"/>
                <w:szCs w:val="11"/>
              </w:rPr>
              <w:t>At maturity</w:t>
            </w:r>
          </w:p>
        </w:tc>
        <w:tc>
          <w:tcPr>
            <w:tcW w:w="1164" w:type="dxa"/>
          </w:tcPr>
          <w:p w14:paraId="1C292450" w14:textId="77777777" w:rsidR="006E0DA2" w:rsidRPr="00AB6127" w:rsidRDefault="006E0DA2" w:rsidP="006E0DA2">
            <w:pPr>
              <w:spacing w:line="210" w:lineRule="exact"/>
              <w:ind w:left="-18" w:right="-198"/>
              <w:rPr>
                <w:rFonts w:ascii="Arial" w:hAnsi="Arial" w:cs="Arial"/>
                <w:sz w:val="11"/>
                <w:szCs w:val="11"/>
              </w:rPr>
            </w:pPr>
            <w:r w:rsidRPr="00AB6127">
              <w:rPr>
                <w:rFonts w:ascii="Arial" w:hAnsi="Arial" w:cs="Arial"/>
                <w:sz w:val="11"/>
                <w:szCs w:val="11"/>
              </w:rPr>
              <w:t>16 February 2021</w:t>
            </w:r>
          </w:p>
        </w:tc>
        <w:tc>
          <w:tcPr>
            <w:tcW w:w="900" w:type="dxa"/>
          </w:tcPr>
          <w:p w14:paraId="7162C3F0" w14:textId="47B114AE" w:rsidR="006E0DA2" w:rsidRPr="00AB6127" w:rsidRDefault="006E0DA2" w:rsidP="006E0DA2">
            <w:pPr>
              <w:tabs>
                <w:tab w:val="decimal" w:pos="649"/>
              </w:tabs>
              <w:spacing w:line="210" w:lineRule="exact"/>
              <w:ind w:left="-16" w:right="-36"/>
              <w:rPr>
                <w:rFonts w:ascii="Arial" w:hAnsi="Arial" w:cs="Arial"/>
                <w:sz w:val="11"/>
                <w:szCs w:val="11"/>
              </w:rPr>
            </w:pPr>
            <w:r w:rsidRPr="006E0DA2">
              <w:rPr>
                <w:rFonts w:ascii="Arial" w:hAnsi="Arial" w:cs="Arial"/>
                <w:sz w:val="11"/>
                <w:szCs w:val="11"/>
              </w:rPr>
              <w:t>2,000,000</w:t>
            </w:r>
          </w:p>
        </w:tc>
        <w:tc>
          <w:tcPr>
            <w:tcW w:w="904" w:type="dxa"/>
          </w:tcPr>
          <w:p w14:paraId="7503B4D6" w14:textId="77777777" w:rsidR="006E0DA2" w:rsidRPr="00AB6127" w:rsidRDefault="006E0DA2" w:rsidP="006E0DA2">
            <w:pPr>
              <w:tabs>
                <w:tab w:val="decimal" w:pos="649"/>
              </w:tabs>
              <w:spacing w:line="210" w:lineRule="exact"/>
              <w:ind w:left="-16" w:right="-36"/>
              <w:rPr>
                <w:rFonts w:ascii="Arial" w:hAnsi="Arial" w:cs="Arial"/>
                <w:sz w:val="11"/>
                <w:szCs w:val="11"/>
              </w:rPr>
            </w:pPr>
            <w:r w:rsidRPr="00AB6127">
              <w:rPr>
                <w:rFonts w:ascii="Arial" w:hAnsi="Arial" w:cs="Arial"/>
                <w:sz w:val="11"/>
                <w:szCs w:val="11"/>
              </w:rPr>
              <w:t>2,000,000</w:t>
            </w:r>
          </w:p>
        </w:tc>
        <w:tc>
          <w:tcPr>
            <w:tcW w:w="900" w:type="dxa"/>
          </w:tcPr>
          <w:p w14:paraId="2A3D7040" w14:textId="1E4FCE20" w:rsidR="006E0DA2" w:rsidRPr="00AB6127" w:rsidRDefault="006E0DA2" w:rsidP="006E0DA2">
            <w:pPr>
              <w:tabs>
                <w:tab w:val="decimal" w:pos="649"/>
              </w:tabs>
              <w:spacing w:line="210" w:lineRule="exact"/>
              <w:ind w:left="-16" w:right="-36"/>
              <w:rPr>
                <w:rFonts w:ascii="Arial" w:hAnsi="Arial" w:cs="Arial"/>
                <w:sz w:val="11"/>
                <w:szCs w:val="11"/>
              </w:rPr>
            </w:pPr>
            <w:r w:rsidRPr="006E0DA2">
              <w:rPr>
                <w:rFonts w:ascii="Arial" w:hAnsi="Arial" w:cs="Arial"/>
                <w:sz w:val="11"/>
                <w:szCs w:val="11"/>
              </w:rPr>
              <w:t>2,000,000</w:t>
            </w:r>
          </w:p>
        </w:tc>
        <w:tc>
          <w:tcPr>
            <w:tcW w:w="901" w:type="dxa"/>
          </w:tcPr>
          <w:p w14:paraId="1208207E" w14:textId="77777777" w:rsidR="006E0DA2" w:rsidRPr="00AB6127" w:rsidRDefault="006E0DA2" w:rsidP="006E0DA2">
            <w:pPr>
              <w:tabs>
                <w:tab w:val="decimal" w:pos="649"/>
              </w:tabs>
              <w:spacing w:line="210" w:lineRule="exact"/>
              <w:ind w:left="-16" w:right="-36"/>
              <w:rPr>
                <w:rFonts w:ascii="Arial" w:hAnsi="Arial" w:cs="Arial"/>
                <w:sz w:val="11"/>
                <w:szCs w:val="11"/>
              </w:rPr>
            </w:pPr>
            <w:r w:rsidRPr="00AB6127">
              <w:rPr>
                <w:rFonts w:ascii="Arial" w:hAnsi="Arial" w:cs="Arial"/>
                <w:sz w:val="11"/>
                <w:szCs w:val="11"/>
              </w:rPr>
              <w:t>2,000,000</w:t>
            </w:r>
          </w:p>
        </w:tc>
      </w:tr>
      <w:tr w:rsidR="006E0DA2" w:rsidRPr="00AB6127" w14:paraId="781C5622" w14:textId="77777777" w:rsidTr="00016BD6">
        <w:tc>
          <w:tcPr>
            <w:tcW w:w="990" w:type="dxa"/>
          </w:tcPr>
          <w:p w14:paraId="2F9A33CF" w14:textId="77777777" w:rsidR="006E0DA2" w:rsidRPr="00AB6127" w:rsidRDefault="006E0DA2" w:rsidP="006E0DA2">
            <w:pPr>
              <w:tabs>
                <w:tab w:val="left" w:pos="162"/>
                <w:tab w:val="left" w:pos="312"/>
              </w:tabs>
              <w:spacing w:line="210" w:lineRule="exact"/>
              <w:ind w:right="-108"/>
              <w:jc w:val="both"/>
              <w:rPr>
                <w:rFonts w:ascii="Arial" w:hAnsi="Arial" w:cs="Arial"/>
                <w:sz w:val="11"/>
                <w:szCs w:val="11"/>
              </w:rPr>
            </w:pPr>
            <w:r w:rsidRPr="00AB6127">
              <w:rPr>
                <w:rFonts w:ascii="Arial" w:hAnsi="Arial" w:cs="Arial"/>
                <w:sz w:val="11"/>
                <w:szCs w:val="11"/>
                <w:cs/>
              </w:rPr>
              <w:tab/>
            </w:r>
            <w:r w:rsidRPr="00AB6127">
              <w:rPr>
                <w:rFonts w:ascii="Arial" w:hAnsi="Arial" w:cs="Arial"/>
                <w:sz w:val="11"/>
                <w:szCs w:val="11"/>
              </w:rPr>
              <w:t>No. 2/2018</w:t>
            </w:r>
          </w:p>
        </w:tc>
        <w:tc>
          <w:tcPr>
            <w:tcW w:w="1260" w:type="dxa"/>
          </w:tcPr>
          <w:p w14:paraId="49C2576D" w14:textId="77777777" w:rsidR="006E0DA2" w:rsidRPr="00AB6127" w:rsidRDefault="006E0DA2" w:rsidP="006E0DA2">
            <w:pPr>
              <w:spacing w:line="210" w:lineRule="exact"/>
              <w:ind w:right="165"/>
              <w:jc w:val="right"/>
              <w:rPr>
                <w:rFonts w:ascii="Arial" w:hAnsi="Arial" w:cs="Arial"/>
                <w:sz w:val="11"/>
                <w:szCs w:val="11"/>
              </w:rPr>
            </w:pPr>
            <w:r w:rsidRPr="00AB6127">
              <w:rPr>
                <w:rFonts w:ascii="Arial" w:hAnsi="Arial" w:cs="Arial"/>
                <w:sz w:val="11"/>
                <w:szCs w:val="11"/>
              </w:rPr>
              <w:t>Fixed rate 2.55%</w:t>
            </w:r>
          </w:p>
        </w:tc>
        <w:tc>
          <w:tcPr>
            <w:tcW w:w="1170" w:type="dxa"/>
          </w:tcPr>
          <w:p w14:paraId="3FA0D886" w14:textId="77777777" w:rsidR="006E0DA2" w:rsidRPr="00AB6127" w:rsidRDefault="006E0DA2" w:rsidP="00016BD6">
            <w:pPr>
              <w:spacing w:line="210" w:lineRule="exact"/>
              <w:ind w:right="-46"/>
              <w:jc w:val="center"/>
              <w:rPr>
                <w:rFonts w:ascii="Arial" w:hAnsi="Arial" w:cs="Arial"/>
                <w:sz w:val="11"/>
                <w:szCs w:val="11"/>
              </w:rPr>
            </w:pPr>
            <w:r w:rsidRPr="00AB6127">
              <w:rPr>
                <w:rFonts w:ascii="Arial" w:hAnsi="Arial" w:cs="Arial"/>
                <w:sz w:val="11"/>
                <w:szCs w:val="11"/>
              </w:rPr>
              <w:t>2 years</w:t>
            </w:r>
          </w:p>
        </w:tc>
        <w:tc>
          <w:tcPr>
            <w:tcW w:w="906" w:type="dxa"/>
          </w:tcPr>
          <w:p w14:paraId="189F640C" w14:textId="77777777" w:rsidR="006E0DA2" w:rsidRPr="00AB6127" w:rsidRDefault="006E0DA2" w:rsidP="006E0DA2">
            <w:pPr>
              <w:spacing w:line="210" w:lineRule="exact"/>
              <w:ind w:right="-36"/>
              <w:jc w:val="center"/>
              <w:rPr>
                <w:rFonts w:ascii="Arial" w:hAnsi="Arial" w:cs="Arial"/>
                <w:sz w:val="11"/>
                <w:szCs w:val="11"/>
              </w:rPr>
            </w:pPr>
            <w:r w:rsidRPr="00AB6127">
              <w:rPr>
                <w:rFonts w:ascii="Arial" w:hAnsi="Arial" w:cs="Arial"/>
                <w:sz w:val="11"/>
                <w:szCs w:val="11"/>
              </w:rPr>
              <w:t>At maturity</w:t>
            </w:r>
          </w:p>
        </w:tc>
        <w:tc>
          <w:tcPr>
            <w:tcW w:w="1164" w:type="dxa"/>
          </w:tcPr>
          <w:p w14:paraId="35CDF242" w14:textId="77777777" w:rsidR="006E0DA2" w:rsidRPr="00AB6127" w:rsidRDefault="006E0DA2" w:rsidP="006E0DA2">
            <w:pPr>
              <w:spacing w:line="210" w:lineRule="exact"/>
              <w:ind w:left="-18" w:right="-198"/>
              <w:rPr>
                <w:rFonts w:ascii="Arial" w:hAnsi="Arial" w:cs="Arial"/>
                <w:sz w:val="11"/>
                <w:szCs w:val="11"/>
              </w:rPr>
            </w:pPr>
            <w:r w:rsidRPr="00AB6127">
              <w:rPr>
                <w:rFonts w:ascii="Arial" w:hAnsi="Arial" w:cs="Arial"/>
                <w:sz w:val="11"/>
                <w:szCs w:val="11"/>
              </w:rPr>
              <w:t>19 October</w:t>
            </w:r>
            <w:r w:rsidRPr="00AB6127">
              <w:rPr>
                <w:rFonts w:ascii="Arial" w:hAnsi="Arial" w:cs="Arial"/>
                <w:sz w:val="11"/>
                <w:szCs w:val="11"/>
                <w:cs/>
              </w:rPr>
              <w:t xml:space="preserve"> </w:t>
            </w:r>
            <w:r w:rsidRPr="00AB6127">
              <w:rPr>
                <w:rFonts w:ascii="Arial" w:hAnsi="Arial" w:cs="Arial"/>
                <w:sz w:val="11"/>
                <w:szCs w:val="11"/>
              </w:rPr>
              <w:t>2020</w:t>
            </w:r>
          </w:p>
        </w:tc>
        <w:tc>
          <w:tcPr>
            <w:tcW w:w="900" w:type="dxa"/>
          </w:tcPr>
          <w:p w14:paraId="38D395E9" w14:textId="46848F72" w:rsidR="006E0DA2" w:rsidRPr="00AB6127" w:rsidRDefault="006E0DA2" w:rsidP="006E0DA2">
            <w:pPr>
              <w:tabs>
                <w:tab w:val="decimal" w:pos="649"/>
              </w:tabs>
              <w:spacing w:line="210" w:lineRule="exact"/>
              <w:ind w:left="-16" w:right="-36"/>
              <w:rPr>
                <w:rFonts w:ascii="Arial" w:hAnsi="Arial" w:cs="Arial"/>
                <w:sz w:val="11"/>
                <w:szCs w:val="11"/>
              </w:rPr>
            </w:pPr>
            <w:r>
              <w:rPr>
                <w:rFonts w:ascii="Arial" w:hAnsi="Arial" w:cs="Arial"/>
                <w:sz w:val="11"/>
                <w:szCs w:val="11"/>
              </w:rPr>
              <w:t>-</w:t>
            </w:r>
          </w:p>
        </w:tc>
        <w:tc>
          <w:tcPr>
            <w:tcW w:w="904" w:type="dxa"/>
          </w:tcPr>
          <w:p w14:paraId="282ACD82" w14:textId="77777777" w:rsidR="006E0DA2" w:rsidRPr="00AB6127" w:rsidRDefault="006E0DA2" w:rsidP="006E0DA2">
            <w:pPr>
              <w:tabs>
                <w:tab w:val="decimal" w:pos="649"/>
              </w:tabs>
              <w:spacing w:line="210" w:lineRule="exact"/>
              <w:ind w:left="-16" w:right="-36"/>
              <w:rPr>
                <w:rFonts w:ascii="Arial" w:hAnsi="Arial" w:cs="Arial"/>
                <w:sz w:val="11"/>
                <w:szCs w:val="11"/>
              </w:rPr>
            </w:pPr>
            <w:r w:rsidRPr="00AB6127">
              <w:rPr>
                <w:rFonts w:ascii="Arial" w:hAnsi="Arial" w:cs="Arial"/>
                <w:sz w:val="11"/>
                <w:szCs w:val="11"/>
              </w:rPr>
              <w:t>2,000,000</w:t>
            </w:r>
          </w:p>
        </w:tc>
        <w:tc>
          <w:tcPr>
            <w:tcW w:w="900" w:type="dxa"/>
          </w:tcPr>
          <w:p w14:paraId="0D1AC11B" w14:textId="5539D0B6" w:rsidR="006E0DA2" w:rsidRPr="00AB6127" w:rsidRDefault="006E0DA2" w:rsidP="006E0DA2">
            <w:pPr>
              <w:tabs>
                <w:tab w:val="decimal" w:pos="649"/>
              </w:tabs>
              <w:spacing w:line="210" w:lineRule="exact"/>
              <w:ind w:left="-16" w:right="-36"/>
              <w:rPr>
                <w:rFonts w:ascii="Arial" w:hAnsi="Arial" w:cs="Arial"/>
                <w:sz w:val="11"/>
                <w:szCs w:val="11"/>
              </w:rPr>
            </w:pPr>
            <w:r>
              <w:rPr>
                <w:rFonts w:ascii="Arial" w:hAnsi="Arial" w:cs="Arial"/>
                <w:sz w:val="11"/>
                <w:szCs w:val="11"/>
              </w:rPr>
              <w:t>-</w:t>
            </w:r>
          </w:p>
        </w:tc>
        <w:tc>
          <w:tcPr>
            <w:tcW w:w="901" w:type="dxa"/>
          </w:tcPr>
          <w:p w14:paraId="566EEA38" w14:textId="77777777" w:rsidR="006E0DA2" w:rsidRPr="00AB6127" w:rsidRDefault="006E0DA2" w:rsidP="006E0DA2">
            <w:pPr>
              <w:tabs>
                <w:tab w:val="decimal" w:pos="649"/>
              </w:tabs>
              <w:spacing w:line="210" w:lineRule="exact"/>
              <w:ind w:left="-16" w:right="-36"/>
              <w:rPr>
                <w:rFonts w:ascii="Arial" w:hAnsi="Arial" w:cs="Arial"/>
                <w:sz w:val="11"/>
                <w:szCs w:val="11"/>
              </w:rPr>
            </w:pPr>
            <w:r w:rsidRPr="00AB6127">
              <w:rPr>
                <w:rFonts w:ascii="Arial" w:hAnsi="Arial" w:cs="Arial"/>
                <w:sz w:val="11"/>
                <w:szCs w:val="11"/>
              </w:rPr>
              <w:t>2,000,000</w:t>
            </w:r>
          </w:p>
        </w:tc>
      </w:tr>
      <w:tr w:rsidR="006E0DA2" w:rsidRPr="00AB6127" w14:paraId="673FACB5" w14:textId="77777777" w:rsidTr="00016BD6">
        <w:tc>
          <w:tcPr>
            <w:tcW w:w="990" w:type="dxa"/>
          </w:tcPr>
          <w:p w14:paraId="722156DA" w14:textId="77777777" w:rsidR="006E0DA2" w:rsidRPr="00AB6127" w:rsidRDefault="006E0DA2" w:rsidP="006E0DA2">
            <w:pPr>
              <w:tabs>
                <w:tab w:val="left" w:pos="162"/>
                <w:tab w:val="left" w:pos="312"/>
              </w:tabs>
              <w:spacing w:line="210" w:lineRule="exact"/>
              <w:ind w:right="-108"/>
              <w:jc w:val="both"/>
              <w:rPr>
                <w:rFonts w:ascii="Arial" w:hAnsi="Arial" w:cs="Arial"/>
                <w:sz w:val="11"/>
                <w:szCs w:val="11"/>
              </w:rPr>
            </w:pPr>
            <w:r w:rsidRPr="00AB6127">
              <w:rPr>
                <w:rFonts w:ascii="Arial" w:hAnsi="Arial" w:cs="Arial"/>
                <w:sz w:val="11"/>
                <w:szCs w:val="11"/>
                <w:cs/>
              </w:rPr>
              <w:tab/>
            </w:r>
            <w:r w:rsidRPr="00AB6127">
              <w:rPr>
                <w:rFonts w:ascii="Arial" w:hAnsi="Arial" w:cs="Arial"/>
                <w:sz w:val="11"/>
                <w:szCs w:val="11"/>
              </w:rPr>
              <w:t>No. 3/2018</w:t>
            </w:r>
          </w:p>
        </w:tc>
        <w:tc>
          <w:tcPr>
            <w:tcW w:w="1260" w:type="dxa"/>
          </w:tcPr>
          <w:p w14:paraId="040DD6D2" w14:textId="77777777" w:rsidR="006E0DA2" w:rsidRPr="00AB6127" w:rsidRDefault="006E0DA2" w:rsidP="006E0DA2">
            <w:pPr>
              <w:spacing w:line="210" w:lineRule="exact"/>
              <w:ind w:right="165"/>
              <w:jc w:val="right"/>
              <w:rPr>
                <w:rFonts w:ascii="Arial" w:hAnsi="Arial" w:cs="Arial"/>
                <w:sz w:val="11"/>
                <w:szCs w:val="11"/>
              </w:rPr>
            </w:pPr>
            <w:r w:rsidRPr="00AB6127">
              <w:rPr>
                <w:rFonts w:ascii="Arial" w:hAnsi="Arial" w:cs="Arial"/>
                <w:sz w:val="11"/>
                <w:szCs w:val="11"/>
              </w:rPr>
              <w:t>Fixed rate 3.00%</w:t>
            </w:r>
          </w:p>
        </w:tc>
        <w:tc>
          <w:tcPr>
            <w:tcW w:w="1170" w:type="dxa"/>
          </w:tcPr>
          <w:p w14:paraId="21F6DFE0" w14:textId="77777777" w:rsidR="006E0DA2" w:rsidRPr="00AB6127" w:rsidRDefault="006E0DA2" w:rsidP="00016BD6">
            <w:pPr>
              <w:spacing w:line="210" w:lineRule="exact"/>
              <w:ind w:right="-46"/>
              <w:jc w:val="center"/>
              <w:rPr>
                <w:rFonts w:ascii="Arial" w:hAnsi="Arial" w:cs="Arial"/>
                <w:sz w:val="11"/>
                <w:szCs w:val="11"/>
              </w:rPr>
            </w:pPr>
            <w:r w:rsidRPr="00AB6127">
              <w:rPr>
                <w:rFonts w:ascii="Arial" w:hAnsi="Arial" w:cs="Arial"/>
                <w:sz w:val="11"/>
                <w:szCs w:val="11"/>
              </w:rPr>
              <w:t>3 years</w:t>
            </w:r>
          </w:p>
        </w:tc>
        <w:tc>
          <w:tcPr>
            <w:tcW w:w="906" w:type="dxa"/>
          </w:tcPr>
          <w:p w14:paraId="16F766F3" w14:textId="77777777" w:rsidR="006E0DA2" w:rsidRPr="00AB6127" w:rsidRDefault="006E0DA2" w:rsidP="006E0DA2">
            <w:pPr>
              <w:spacing w:line="210" w:lineRule="exact"/>
              <w:ind w:right="-36"/>
              <w:jc w:val="center"/>
              <w:rPr>
                <w:rFonts w:ascii="Arial" w:hAnsi="Arial" w:cs="Arial"/>
                <w:sz w:val="11"/>
                <w:szCs w:val="11"/>
              </w:rPr>
            </w:pPr>
            <w:r w:rsidRPr="00AB6127">
              <w:rPr>
                <w:rFonts w:ascii="Arial" w:hAnsi="Arial" w:cs="Arial"/>
                <w:sz w:val="11"/>
                <w:szCs w:val="11"/>
              </w:rPr>
              <w:t>At maturity</w:t>
            </w:r>
          </w:p>
        </w:tc>
        <w:tc>
          <w:tcPr>
            <w:tcW w:w="1164" w:type="dxa"/>
          </w:tcPr>
          <w:p w14:paraId="2C353233" w14:textId="77777777" w:rsidR="006E0DA2" w:rsidRPr="00AB6127" w:rsidRDefault="006E0DA2" w:rsidP="006E0DA2">
            <w:pPr>
              <w:spacing w:line="210" w:lineRule="exact"/>
              <w:ind w:left="-18" w:right="-198"/>
              <w:rPr>
                <w:rFonts w:ascii="Arial" w:hAnsi="Arial" w:cs="Arial"/>
                <w:sz w:val="11"/>
                <w:szCs w:val="11"/>
              </w:rPr>
            </w:pPr>
            <w:r w:rsidRPr="00AB6127">
              <w:rPr>
                <w:rFonts w:ascii="Arial" w:hAnsi="Arial" w:cs="Arial"/>
                <w:sz w:val="11"/>
                <w:szCs w:val="11"/>
              </w:rPr>
              <w:t>22 October</w:t>
            </w:r>
            <w:r w:rsidRPr="00AB6127">
              <w:rPr>
                <w:rFonts w:ascii="Arial" w:hAnsi="Arial" w:cs="Arial"/>
                <w:sz w:val="11"/>
                <w:szCs w:val="11"/>
                <w:cs/>
              </w:rPr>
              <w:t xml:space="preserve"> </w:t>
            </w:r>
            <w:r w:rsidRPr="00AB6127">
              <w:rPr>
                <w:rFonts w:ascii="Arial" w:hAnsi="Arial" w:cs="Arial"/>
                <w:sz w:val="11"/>
                <w:szCs w:val="11"/>
              </w:rPr>
              <w:t>2021</w:t>
            </w:r>
          </w:p>
        </w:tc>
        <w:tc>
          <w:tcPr>
            <w:tcW w:w="900" w:type="dxa"/>
          </w:tcPr>
          <w:p w14:paraId="0FD391AB" w14:textId="31898D42" w:rsidR="006E0DA2" w:rsidRPr="00AB6127" w:rsidRDefault="006E0DA2" w:rsidP="006E0DA2">
            <w:pPr>
              <w:tabs>
                <w:tab w:val="decimal" w:pos="649"/>
              </w:tabs>
              <w:spacing w:line="210" w:lineRule="exact"/>
              <w:ind w:left="-16" w:right="-36"/>
              <w:rPr>
                <w:rFonts w:ascii="Arial" w:hAnsi="Arial" w:cs="Arial"/>
                <w:sz w:val="11"/>
                <w:szCs w:val="11"/>
              </w:rPr>
            </w:pPr>
            <w:r w:rsidRPr="006E0DA2">
              <w:rPr>
                <w:rFonts w:ascii="Arial" w:hAnsi="Arial" w:cs="Arial"/>
                <w:sz w:val="11"/>
                <w:szCs w:val="11"/>
              </w:rPr>
              <w:t>2,000,000</w:t>
            </w:r>
          </w:p>
        </w:tc>
        <w:tc>
          <w:tcPr>
            <w:tcW w:w="904" w:type="dxa"/>
          </w:tcPr>
          <w:p w14:paraId="4287F702" w14:textId="77777777" w:rsidR="006E0DA2" w:rsidRPr="00AB6127" w:rsidRDefault="006E0DA2" w:rsidP="006E0DA2">
            <w:pPr>
              <w:tabs>
                <w:tab w:val="decimal" w:pos="649"/>
              </w:tabs>
              <w:spacing w:line="210" w:lineRule="exact"/>
              <w:ind w:left="-16" w:right="-36"/>
              <w:rPr>
                <w:rFonts w:ascii="Arial" w:hAnsi="Arial" w:cs="Arial"/>
                <w:sz w:val="11"/>
                <w:szCs w:val="11"/>
              </w:rPr>
            </w:pPr>
            <w:r w:rsidRPr="00AB6127">
              <w:rPr>
                <w:rFonts w:ascii="Arial" w:hAnsi="Arial" w:cs="Arial"/>
                <w:sz w:val="11"/>
                <w:szCs w:val="11"/>
              </w:rPr>
              <w:t>2,000,000</w:t>
            </w:r>
          </w:p>
        </w:tc>
        <w:tc>
          <w:tcPr>
            <w:tcW w:w="900" w:type="dxa"/>
          </w:tcPr>
          <w:p w14:paraId="751BCFCE" w14:textId="7814FDCA" w:rsidR="006E0DA2" w:rsidRPr="00AB6127" w:rsidRDefault="006E0DA2" w:rsidP="006E0DA2">
            <w:pPr>
              <w:tabs>
                <w:tab w:val="decimal" w:pos="649"/>
              </w:tabs>
              <w:spacing w:line="210" w:lineRule="exact"/>
              <w:ind w:left="-16" w:right="-36"/>
              <w:rPr>
                <w:rFonts w:ascii="Arial" w:hAnsi="Arial" w:cs="Arial"/>
                <w:sz w:val="11"/>
                <w:szCs w:val="11"/>
              </w:rPr>
            </w:pPr>
            <w:r w:rsidRPr="006E0DA2">
              <w:rPr>
                <w:rFonts w:ascii="Arial" w:hAnsi="Arial" w:cs="Arial"/>
                <w:sz w:val="11"/>
                <w:szCs w:val="11"/>
              </w:rPr>
              <w:t>2,000,000</w:t>
            </w:r>
          </w:p>
        </w:tc>
        <w:tc>
          <w:tcPr>
            <w:tcW w:w="901" w:type="dxa"/>
          </w:tcPr>
          <w:p w14:paraId="470007FF" w14:textId="77777777" w:rsidR="006E0DA2" w:rsidRPr="00AB6127" w:rsidRDefault="006E0DA2" w:rsidP="006E0DA2">
            <w:pPr>
              <w:tabs>
                <w:tab w:val="decimal" w:pos="649"/>
              </w:tabs>
              <w:spacing w:line="210" w:lineRule="exact"/>
              <w:ind w:left="-16" w:right="-36"/>
              <w:rPr>
                <w:rFonts w:ascii="Arial" w:hAnsi="Arial" w:cs="Arial"/>
                <w:sz w:val="11"/>
                <w:szCs w:val="11"/>
              </w:rPr>
            </w:pPr>
            <w:r w:rsidRPr="00AB6127">
              <w:rPr>
                <w:rFonts w:ascii="Arial" w:hAnsi="Arial" w:cs="Arial"/>
                <w:sz w:val="11"/>
                <w:szCs w:val="11"/>
              </w:rPr>
              <w:t>2,000,000</w:t>
            </w:r>
          </w:p>
        </w:tc>
      </w:tr>
      <w:tr w:rsidR="006E0DA2" w:rsidRPr="00AB6127" w14:paraId="58534D95" w14:textId="77777777" w:rsidTr="00016BD6">
        <w:tc>
          <w:tcPr>
            <w:tcW w:w="990" w:type="dxa"/>
          </w:tcPr>
          <w:p w14:paraId="10D18B40" w14:textId="77777777" w:rsidR="006E0DA2" w:rsidRPr="00AB6127" w:rsidRDefault="006E0DA2" w:rsidP="006E0DA2">
            <w:pPr>
              <w:tabs>
                <w:tab w:val="left" w:pos="162"/>
                <w:tab w:val="left" w:pos="312"/>
              </w:tabs>
              <w:spacing w:line="210" w:lineRule="exact"/>
              <w:ind w:right="-108"/>
              <w:jc w:val="both"/>
              <w:rPr>
                <w:rFonts w:ascii="Arial" w:hAnsi="Arial" w:cs="Arial"/>
                <w:sz w:val="11"/>
                <w:szCs w:val="11"/>
              </w:rPr>
            </w:pPr>
            <w:r w:rsidRPr="00AB6127">
              <w:rPr>
                <w:rFonts w:ascii="Arial" w:hAnsi="Arial" w:cs="Arial"/>
                <w:sz w:val="11"/>
                <w:szCs w:val="11"/>
                <w:cs/>
              </w:rPr>
              <w:tab/>
            </w:r>
            <w:r w:rsidRPr="00AB6127">
              <w:rPr>
                <w:rFonts w:ascii="Arial" w:hAnsi="Arial" w:cs="Arial"/>
                <w:sz w:val="11"/>
                <w:szCs w:val="11"/>
              </w:rPr>
              <w:t xml:space="preserve">No. </w:t>
            </w:r>
            <w:r w:rsidRPr="00AB6127">
              <w:rPr>
                <w:rFonts w:ascii="Arial" w:hAnsi="Arial" w:cs="Arial"/>
                <w:sz w:val="11"/>
                <w:szCs w:val="11"/>
                <w:cs/>
              </w:rPr>
              <w:t>1</w:t>
            </w:r>
            <w:r w:rsidRPr="00AB6127">
              <w:rPr>
                <w:rFonts w:ascii="Arial" w:hAnsi="Arial" w:cs="Arial"/>
                <w:sz w:val="11"/>
                <w:szCs w:val="11"/>
              </w:rPr>
              <w:t>/201</w:t>
            </w:r>
            <w:r w:rsidRPr="00AB6127">
              <w:rPr>
                <w:rFonts w:ascii="Arial" w:hAnsi="Arial" w:cs="Arial"/>
                <w:sz w:val="11"/>
                <w:szCs w:val="11"/>
                <w:cs/>
              </w:rPr>
              <w:t>9</w:t>
            </w:r>
          </w:p>
        </w:tc>
        <w:tc>
          <w:tcPr>
            <w:tcW w:w="1260" w:type="dxa"/>
            <w:vAlign w:val="bottom"/>
          </w:tcPr>
          <w:p w14:paraId="51D7D484" w14:textId="2F55AABF" w:rsidR="006E0DA2" w:rsidRPr="00AB6127" w:rsidRDefault="006E0DA2" w:rsidP="006E0DA2">
            <w:pPr>
              <w:spacing w:line="210" w:lineRule="exact"/>
              <w:ind w:right="165"/>
              <w:jc w:val="right"/>
              <w:rPr>
                <w:rFonts w:ascii="Arial" w:hAnsi="Arial" w:cs="Arial"/>
                <w:sz w:val="11"/>
                <w:szCs w:val="11"/>
              </w:rPr>
            </w:pPr>
            <w:r>
              <w:rPr>
                <w:rFonts w:ascii="Arial" w:hAnsi="Arial" w:cs="Arial"/>
                <w:sz w:val="11"/>
                <w:szCs w:val="11"/>
              </w:rPr>
              <w:t>1.85%</w:t>
            </w:r>
          </w:p>
        </w:tc>
        <w:tc>
          <w:tcPr>
            <w:tcW w:w="1170" w:type="dxa"/>
          </w:tcPr>
          <w:p w14:paraId="6000A39E" w14:textId="77777777" w:rsidR="006E0DA2" w:rsidRPr="00AB6127" w:rsidRDefault="006E0DA2" w:rsidP="00016BD6">
            <w:pPr>
              <w:spacing w:line="210" w:lineRule="exact"/>
              <w:ind w:right="-46"/>
              <w:jc w:val="center"/>
              <w:rPr>
                <w:rFonts w:ascii="Arial" w:hAnsi="Arial" w:cs="Arial"/>
                <w:sz w:val="11"/>
                <w:szCs w:val="11"/>
              </w:rPr>
            </w:pPr>
            <w:r w:rsidRPr="00AB6127">
              <w:rPr>
                <w:rFonts w:ascii="Arial" w:hAnsi="Arial" w:cs="Arial"/>
                <w:sz w:val="11"/>
                <w:szCs w:val="11"/>
              </w:rPr>
              <w:t>3 years</w:t>
            </w:r>
          </w:p>
        </w:tc>
        <w:tc>
          <w:tcPr>
            <w:tcW w:w="906" w:type="dxa"/>
          </w:tcPr>
          <w:p w14:paraId="1391D22C" w14:textId="77777777" w:rsidR="006E0DA2" w:rsidRPr="00AB6127" w:rsidRDefault="006E0DA2" w:rsidP="006E0DA2">
            <w:pPr>
              <w:spacing w:line="210" w:lineRule="exact"/>
              <w:ind w:right="-36"/>
              <w:jc w:val="center"/>
              <w:rPr>
                <w:rFonts w:ascii="Arial" w:hAnsi="Arial" w:cs="Arial"/>
                <w:sz w:val="11"/>
                <w:szCs w:val="11"/>
              </w:rPr>
            </w:pPr>
            <w:r w:rsidRPr="00AB6127">
              <w:rPr>
                <w:rFonts w:ascii="Arial" w:hAnsi="Arial" w:cs="Arial"/>
                <w:sz w:val="11"/>
                <w:szCs w:val="11"/>
              </w:rPr>
              <w:t>At maturity</w:t>
            </w:r>
          </w:p>
        </w:tc>
        <w:tc>
          <w:tcPr>
            <w:tcW w:w="1164" w:type="dxa"/>
          </w:tcPr>
          <w:p w14:paraId="5C38996E" w14:textId="77777777" w:rsidR="006E0DA2" w:rsidRPr="00AB6127" w:rsidRDefault="006E0DA2" w:rsidP="006E0DA2">
            <w:pPr>
              <w:spacing w:line="210" w:lineRule="exact"/>
              <w:ind w:left="-18" w:right="-198"/>
              <w:rPr>
                <w:rFonts w:ascii="Arial" w:hAnsi="Arial" w:cs="Arial"/>
                <w:sz w:val="11"/>
                <w:szCs w:val="11"/>
              </w:rPr>
            </w:pPr>
            <w:r w:rsidRPr="00AB6127">
              <w:rPr>
                <w:rFonts w:ascii="Arial" w:hAnsi="Arial" w:cs="Arial"/>
                <w:sz w:val="11"/>
                <w:szCs w:val="11"/>
              </w:rPr>
              <w:t>14 November</w:t>
            </w:r>
            <w:r w:rsidRPr="00AB6127">
              <w:rPr>
                <w:rFonts w:ascii="Arial" w:hAnsi="Arial" w:cs="Arial"/>
                <w:sz w:val="11"/>
                <w:szCs w:val="11"/>
                <w:cs/>
              </w:rPr>
              <w:t xml:space="preserve"> </w:t>
            </w:r>
            <w:r w:rsidRPr="00AB6127">
              <w:rPr>
                <w:rFonts w:ascii="Arial" w:hAnsi="Arial" w:cs="Arial"/>
                <w:sz w:val="11"/>
                <w:szCs w:val="11"/>
              </w:rPr>
              <w:t>2022</w:t>
            </w:r>
          </w:p>
        </w:tc>
        <w:tc>
          <w:tcPr>
            <w:tcW w:w="900" w:type="dxa"/>
          </w:tcPr>
          <w:p w14:paraId="0262FAB0" w14:textId="04FCE5BC" w:rsidR="006E0DA2" w:rsidRPr="00AB6127" w:rsidRDefault="006E0DA2" w:rsidP="006E0DA2">
            <w:pPr>
              <w:tabs>
                <w:tab w:val="decimal" w:pos="649"/>
              </w:tabs>
              <w:spacing w:line="210" w:lineRule="exact"/>
              <w:ind w:left="-16" w:right="-36"/>
              <w:rPr>
                <w:rFonts w:ascii="Arial" w:hAnsi="Arial" w:cs="Arial"/>
                <w:sz w:val="11"/>
                <w:szCs w:val="11"/>
              </w:rPr>
            </w:pPr>
            <w:r w:rsidRPr="006E0DA2">
              <w:rPr>
                <w:rFonts w:ascii="Arial" w:hAnsi="Arial" w:cs="Arial"/>
                <w:sz w:val="11"/>
                <w:szCs w:val="11"/>
              </w:rPr>
              <w:t>3,170,000</w:t>
            </w:r>
          </w:p>
        </w:tc>
        <w:tc>
          <w:tcPr>
            <w:tcW w:w="904" w:type="dxa"/>
          </w:tcPr>
          <w:p w14:paraId="2A37F0BB" w14:textId="77777777" w:rsidR="006E0DA2" w:rsidRPr="00AB6127" w:rsidRDefault="006E0DA2" w:rsidP="006E0DA2">
            <w:pPr>
              <w:tabs>
                <w:tab w:val="decimal" w:pos="649"/>
              </w:tabs>
              <w:spacing w:line="210" w:lineRule="exact"/>
              <w:ind w:left="-16" w:right="-36"/>
              <w:rPr>
                <w:rFonts w:ascii="Arial" w:hAnsi="Arial" w:cs="Arial"/>
                <w:sz w:val="11"/>
                <w:szCs w:val="11"/>
              </w:rPr>
            </w:pPr>
            <w:r w:rsidRPr="00AB6127">
              <w:rPr>
                <w:rFonts w:ascii="Arial" w:hAnsi="Arial" w:cs="Arial"/>
                <w:sz w:val="11"/>
                <w:szCs w:val="11"/>
              </w:rPr>
              <w:t>3,170,000</w:t>
            </w:r>
          </w:p>
        </w:tc>
        <w:tc>
          <w:tcPr>
            <w:tcW w:w="900" w:type="dxa"/>
          </w:tcPr>
          <w:p w14:paraId="3F1AF1A7" w14:textId="58591D0D" w:rsidR="006E0DA2" w:rsidRPr="00AB6127" w:rsidRDefault="006E0DA2" w:rsidP="006E0DA2">
            <w:pPr>
              <w:tabs>
                <w:tab w:val="decimal" w:pos="649"/>
              </w:tabs>
              <w:spacing w:line="210" w:lineRule="exact"/>
              <w:ind w:left="-16" w:right="-36"/>
              <w:rPr>
                <w:rFonts w:ascii="Arial" w:hAnsi="Arial" w:cs="Arial"/>
                <w:sz w:val="11"/>
                <w:szCs w:val="11"/>
              </w:rPr>
            </w:pPr>
            <w:r w:rsidRPr="006E0DA2">
              <w:rPr>
                <w:rFonts w:ascii="Arial" w:hAnsi="Arial" w:cs="Arial"/>
                <w:sz w:val="11"/>
                <w:szCs w:val="11"/>
              </w:rPr>
              <w:t>3,170,000*</w:t>
            </w:r>
          </w:p>
        </w:tc>
        <w:tc>
          <w:tcPr>
            <w:tcW w:w="901" w:type="dxa"/>
          </w:tcPr>
          <w:p w14:paraId="07B57B99" w14:textId="77777777" w:rsidR="006E0DA2" w:rsidRPr="00AB6127" w:rsidRDefault="006E0DA2" w:rsidP="006E0DA2">
            <w:pPr>
              <w:tabs>
                <w:tab w:val="decimal" w:pos="649"/>
              </w:tabs>
              <w:spacing w:line="210" w:lineRule="exact"/>
              <w:ind w:left="-16" w:right="-36"/>
              <w:rPr>
                <w:rFonts w:ascii="Arial" w:hAnsi="Arial" w:cs="Arial"/>
                <w:sz w:val="11"/>
                <w:szCs w:val="11"/>
              </w:rPr>
            </w:pPr>
            <w:r w:rsidRPr="00AB6127">
              <w:rPr>
                <w:rFonts w:ascii="Arial" w:hAnsi="Arial" w:cs="Arial"/>
                <w:sz w:val="11"/>
                <w:szCs w:val="11"/>
              </w:rPr>
              <w:t>3,170,000</w:t>
            </w:r>
            <w:r>
              <w:rPr>
                <w:rFonts w:ascii="Arial" w:hAnsi="Arial" w:cs="Arial"/>
                <w:sz w:val="11"/>
                <w:szCs w:val="11"/>
              </w:rPr>
              <w:t>*</w:t>
            </w:r>
          </w:p>
        </w:tc>
      </w:tr>
      <w:tr w:rsidR="00FB6649" w:rsidRPr="00AB6127" w14:paraId="65455B34" w14:textId="77777777" w:rsidTr="00016BD6">
        <w:tc>
          <w:tcPr>
            <w:tcW w:w="990" w:type="dxa"/>
          </w:tcPr>
          <w:p w14:paraId="7F40C41C" w14:textId="7A84356E" w:rsidR="00FB6649" w:rsidRPr="00AB6127" w:rsidRDefault="00FB6649" w:rsidP="00FB6649">
            <w:pPr>
              <w:tabs>
                <w:tab w:val="left" w:pos="162"/>
                <w:tab w:val="left" w:pos="312"/>
              </w:tabs>
              <w:spacing w:line="210" w:lineRule="exact"/>
              <w:ind w:right="-108"/>
              <w:jc w:val="both"/>
              <w:rPr>
                <w:rFonts w:ascii="Arial" w:hAnsi="Arial" w:cs="Arial"/>
                <w:sz w:val="11"/>
                <w:szCs w:val="11"/>
                <w:cs/>
              </w:rPr>
            </w:pPr>
            <w:r w:rsidRPr="00AB6127">
              <w:rPr>
                <w:rFonts w:ascii="Arial" w:hAnsi="Arial" w:cs="Arial"/>
                <w:sz w:val="11"/>
                <w:szCs w:val="11"/>
                <w:cs/>
              </w:rPr>
              <w:tab/>
            </w:r>
            <w:r w:rsidRPr="00AB6127">
              <w:rPr>
                <w:rFonts w:ascii="Arial" w:hAnsi="Arial" w:cs="Arial"/>
                <w:sz w:val="11"/>
                <w:szCs w:val="11"/>
              </w:rPr>
              <w:t xml:space="preserve">No. </w:t>
            </w:r>
            <w:r w:rsidRPr="00AB6127">
              <w:rPr>
                <w:rFonts w:ascii="Arial" w:hAnsi="Arial" w:cs="Arial"/>
                <w:sz w:val="11"/>
                <w:szCs w:val="11"/>
                <w:cs/>
              </w:rPr>
              <w:t>1</w:t>
            </w:r>
            <w:r w:rsidRPr="00AB6127">
              <w:rPr>
                <w:rFonts w:ascii="Arial" w:hAnsi="Arial" w:cs="Arial"/>
                <w:sz w:val="11"/>
                <w:szCs w:val="11"/>
              </w:rPr>
              <w:t>/20</w:t>
            </w:r>
            <w:r>
              <w:rPr>
                <w:rFonts w:ascii="Arial" w:hAnsi="Arial" w:cs="Arial"/>
                <w:sz w:val="11"/>
                <w:szCs w:val="11"/>
              </w:rPr>
              <w:t>20</w:t>
            </w:r>
          </w:p>
        </w:tc>
        <w:tc>
          <w:tcPr>
            <w:tcW w:w="1260" w:type="dxa"/>
            <w:vAlign w:val="bottom"/>
          </w:tcPr>
          <w:p w14:paraId="72B06D44" w14:textId="3D02ABA1" w:rsidR="00FB6649" w:rsidRDefault="00FB6649" w:rsidP="00FB6649">
            <w:pPr>
              <w:spacing w:line="210" w:lineRule="exact"/>
              <w:ind w:right="165"/>
              <w:jc w:val="right"/>
              <w:rPr>
                <w:rFonts w:ascii="Arial" w:hAnsi="Arial" w:cs="Arial"/>
                <w:sz w:val="11"/>
                <w:szCs w:val="11"/>
              </w:rPr>
            </w:pPr>
            <w:r>
              <w:rPr>
                <w:rFonts w:ascii="Arial" w:hAnsi="Arial" w:cs="Arial"/>
                <w:sz w:val="11"/>
                <w:szCs w:val="11"/>
              </w:rPr>
              <w:t>1.65%</w:t>
            </w:r>
          </w:p>
        </w:tc>
        <w:tc>
          <w:tcPr>
            <w:tcW w:w="1170" w:type="dxa"/>
          </w:tcPr>
          <w:p w14:paraId="755CB6B9" w14:textId="2A7F2445" w:rsidR="00FB6649" w:rsidRPr="00AB6127" w:rsidRDefault="00FB6649" w:rsidP="00016BD6">
            <w:pPr>
              <w:spacing w:line="210" w:lineRule="exact"/>
              <w:ind w:right="-46"/>
              <w:jc w:val="center"/>
              <w:rPr>
                <w:rFonts w:ascii="Arial" w:hAnsi="Arial" w:cs="Arial"/>
                <w:sz w:val="11"/>
                <w:szCs w:val="11"/>
              </w:rPr>
            </w:pPr>
            <w:r w:rsidRPr="00AB6127">
              <w:rPr>
                <w:rFonts w:ascii="Arial" w:hAnsi="Arial" w:cs="Arial"/>
                <w:sz w:val="11"/>
                <w:szCs w:val="11"/>
              </w:rPr>
              <w:t>3 years</w:t>
            </w:r>
          </w:p>
        </w:tc>
        <w:tc>
          <w:tcPr>
            <w:tcW w:w="906" w:type="dxa"/>
          </w:tcPr>
          <w:p w14:paraId="00DABC24" w14:textId="6A9F2A4E" w:rsidR="00FB6649" w:rsidRPr="00AB6127" w:rsidRDefault="00FB6649" w:rsidP="00FB6649">
            <w:pPr>
              <w:spacing w:line="210" w:lineRule="exact"/>
              <w:ind w:right="-36"/>
              <w:jc w:val="center"/>
              <w:rPr>
                <w:rFonts w:ascii="Arial" w:hAnsi="Arial" w:cs="Arial"/>
                <w:sz w:val="11"/>
                <w:szCs w:val="11"/>
              </w:rPr>
            </w:pPr>
            <w:r w:rsidRPr="00AB6127">
              <w:rPr>
                <w:rFonts w:ascii="Arial" w:hAnsi="Arial" w:cs="Arial"/>
                <w:sz w:val="11"/>
                <w:szCs w:val="11"/>
              </w:rPr>
              <w:t>At maturity</w:t>
            </w:r>
          </w:p>
        </w:tc>
        <w:tc>
          <w:tcPr>
            <w:tcW w:w="1164" w:type="dxa"/>
          </w:tcPr>
          <w:p w14:paraId="627057F7" w14:textId="7726D7DC" w:rsidR="00FB6649" w:rsidRPr="00AB6127" w:rsidRDefault="00FB6649" w:rsidP="00FB6649">
            <w:pPr>
              <w:spacing w:line="210" w:lineRule="exact"/>
              <w:ind w:left="-18" w:right="-198"/>
              <w:rPr>
                <w:rFonts w:ascii="Arial" w:hAnsi="Arial" w:cs="Arial"/>
                <w:sz w:val="11"/>
                <w:szCs w:val="11"/>
              </w:rPr>
            </w:pPr>
            <w:r>
              <w:rPr>
                <w:rFonts w:ascii="Arial" w:hAnsi="Arial" w:cs="Arial"/>
                <w:sz w:val="11"/>
                <w:szCs w:val="11"/>
              </w:rPr>
              <w:t>3 March 2023</w:t>
            </w:r>
          </w:p>
        </w:tc>
        <w:tc>
          <w:tcPr>
            <w:tcW w:w="900" w:type="dxa"/>
          </w:tcPr>
          <w:p w14:paraId="0AEB82FD" w14:textId="71839C4C" w:rsidR="00FB6649" w:rsidRPr="006E0DA2" w:rsidRDefault="00FB6649" w:rsidP="00FB6649">
            <w:pPr>
              <w:tabs>
                <w:tab w:val="decimal" w:pos="649"/>
              </w:tabs>
              <w:spacing w:line="210" w:lineRule="exact"/>
              <w:ind w:left="-16" w:right="-36"/>
              <w:rPr>
                <w:rFonts w:ascii="Arial" w:hAnsi="Arial" w:cs="Arial"/>
                <w:sz w:val="11"/>
                <w:szCs w:val="11"/>
              </w:rPr>
            </w:pPr>
            <w:r w:rsidRPr="006E0DA2">
              <w:rPr>
                <w:rFonts w:ascii="Arial" w:hAnsi="Arial" w:cs="Arial"/>
                <w:sz w:val="11"/>
                <w:szCs w:val="11"/>
              </w:rPr>
              <w:t>3,150,000</w:t>
            </w:r>
          </w:p>
        </w:tc>
        <w:tc>
          <w:tcPr>
            <w:tcW w:w="904" w:type="dxa"/>
          </w:tcPr>
          <w:p w14:paraId="080CE434" w14:textId="2E562342" w:rsidR="00FB6649" w:rsidRPr="00AB6127" w:rsidRDefault="00FB6649" w:rsidP="00FB6649">
            <w:pPr>
              <w:tabs>
                <w:tab w:val="decimal" w:pos="649"/>
              </w:tabs>
              <w:spacing w:line="210" w:lineRule="exact"/>
              <w:ind w:left="-16" w:right="-36"/>
              <w:rPr>
                <w:rFonts w:ascii="Arial" w:hAnsi="Arial" w:cs="Arial"/>
                <w:sz w:val="11"/>
                <w:szCs w:val="11"/>
              </w:rPr>
            </w:pPr>
            <w:r>
              <w:rPr>
                <w:rFonts w:ascii="Arial" w:hAnsi="Arial" w:cs="Arial"/>
                <w:sz w:val="11"/>
                <w:szCs w:val="11"/>
              </w:rPr>
              <w:t>-</w:t>
            </w:r>
          </w:p>
        </w:tc>
        <w:tc>
          <w:tcPr>
            <w:tcW w:w="900" w:type="dxa"/>
          </w:tcPr>
          <w:p w14:paraId="719B4C85" w14:textId="02BD2C38" w:rsidR="00FB6649" w:rsidRPr="006E0DA2" w:rsidRDefault="00FB6649" w:rsidP="00FB6649">
            <w:pPr>
              <w:tabs>
                <w:tab w:val="decimal" w:pos="649"/>
              </w:tabs>
              <w:spacing w:line="210" w:lineRule="exact"/>
              <w:ind w:left="-16" w:right="-36"/>
              <w:rPr>
                <w:rFonts w:ascii="Arial" w:hAnsi="Arial" w:cs="Arial"/>
                <w:sz w:val="11"/>
                <w:szCs w:val="11"/>
              </w:rPr>
            </w:pPr>
            <w:r w:rsidRPr="006E0DA2">
              <w:rPr>
                <w:rFonts w:ascii="Arial" w:hAnsi="Arial" w:cs="Arial"/>
                <w:sz w:val="11"/>
                <w:szCs w:val="11"/>
              </w:rPr>
              <w:t>3,150,000*</w:t>
            </w:r>
          </w:p>
        </w:tc>
        <w:tc>
          <w:tcPr>
            <w:tcW w:w="901" w:type="dxa"/>
          </w:tcPr>
          <w:p w14:paraId="6DD37BE8" w14:textId="39935653" w:rsidR="00FB6649" w:rsidRPr="00AB6127" w:rsidRDefault="00FB6649" w:rsidP="00FB6649">
            <w:pPr>
              <w:tabs>
                <w:tab w:val="decimal" w:pos="649"/>
              </w:tabs>
              <w:spacing w:line="210" w:lineRule="exact"/>
              <w:ind w:left="-16" w:right="-36"/>
              <w:rPr>
                <w:rFonts w:ascii="Arial" w:hAnsi="Arial" w:cs="Arial"/>
                <w:sz w:val="11"/>
                <w:szCs w:val="11"/>
              </w:rPr>
            </w:pPr>
            <w:r>
              <w:rPr>
                <w:rFonts w:ascii="Arial" w:hAnsi="Arial" w:cs="Arial"/>
                <w:sz w:val="11"/>
                <w:szCs w:val="11"/>
              </w:rPr>
              <w:t>-</w:t>
            </w:r>
          </w:p>
        </w:tc>
      </w:tr>
      <w:tr w:rsidR="00524113" w:rsidRPr="00AB6127" w14:paraId="7D554AF9" w14:textId="77777777" w:rsidTr="00016BD6">
        <w:tc>
          <w:tcPr>
            <w:tcW w:w="990" w:type="dxa"/>
          </w:tcPr>
          <w:p w14:paraId="5DB765FE" w14:textId="29067834" w:rsidR="00524113" w:rsidRPr="00AB6127" w:rsidRDefault="00524113" w:rsidP="00524113">
            <w:pPr>
              <w:tabs>
                <w:tab w:val="left" w:pos="162"/>
                <w:tab w:val="left" w:pos="312"/>
              </w:tabs>
              <w:spacing w:line="210" w:lineRule="exact"/>
              <w:ind w:right="-108"/>
              <w:rPr>
                <w:rFonts w:ascii="Arial" w:hAnsi="Arial" w:cs="Arial"/>
                <w:sz w:val="11"/>
                <w:szCs w:val="11"/>
                <w:cs/>
              </w:rPr>
            </w:pPr>
            <w:r w:rsidRPr="00AB6127">
              <w:rPr>
                <w:rFonts w:ascii="Arial" w:hAnsi="Arial" w:cs="Arial"/>
                <w:sz w:val="11"/>
                <w:szCs w:val="11"/>
                <w:cs/>
              </w:rPr>
              <w:tab/>
            </w:r>
            <w:r w:rsidRPr="00AB6127">
              <w:rPr>
                <w:rFonts w:ascii="Arial" w:hAnsi="Arial" w:cs="Arial"/>
                <w:sz w:val="11"/>
                <w:szCs w:val="11"/>
              </w:rPr>
              <w:t xml:space="preserve">No. </w:t>
            </w:r>
            <w:r>
              <w:rPr>
                <w:rFonts w:ascii="Arial" w:hAnsi="Arial" w:cs="Arial"/>
                <w:sz w:val="11"/>
                <w:szCs w:val="11"/>
              </w:rPr>
              <w:t>2</w:t>
            </w:r>
            <w:r w:rsidRPr="00AB6127">
              <w:rPr>
                <w:rFonts w:ascii="Arial" w:hAnsi="Arial" w:cs="Arial"/>
                <w:sz w:val="11"/>
                <w:szCs w:val="11"/>
              </w:rPr>
              <w:t>/20</w:t>
            </w:r>
            <w:r>
              <w:rPr>
                <w:rFonts w:ascii="Arial" w:hAnsi="Arial" w:cs="Arial"/>
                <w:sz w:val="11"/>
                <w:szCs w:val="11"/>
              </w:rPr>
              <w:t>20</w:t>
            </w:r>
          </w:p>
        </w:tc>
        <w:tc>
          <w:tcPr>
            <w:tcW w:w="1260" w:type="dxa"/>
          </w:tcPr>
          <w:p w14:paraId="5FD0A081" w14:textId="5C59FD1D" w:rsidR="00524113" w:rsidRDefault="00524113" w:rsidP="00524113">
            <w:pPr>
              <w:spacing w:line="210" w:lineRule="exact"/>
              <w:ind w:right="165"/>
              <w:jc w:val="right"/>
              <w:rPr>
                <w:rFonts w:ascii="Arial" w:hAnsi="Arial" w:cs="Arial"/>
                <w:sz w:val="11"/>
                <w:szCs w:val="11"/>
              </w:rPr>
            </w:pPr>
            <w:r>
              <w:rPr>
                <w:rFonts w:ascii="Arial" w:hAnsi="Arial" w:cs="Arial"/>
                <w:sz w:val="11"/>
                <w:szCs w:val="11"/>
              </w:rPr>
              <w:t>1.</w:t>
            </w:r>
            <w:r w:rsidR="006720A4">
              <w:rPr>
                <w:rFonts w:ascii="Arial" w:hAnsi="Arial" w:cs="Arial"/>
                <w:sz w:val="11"/>
                <w:szCs w:val="11"/>
              </w:rPr>
              <w:t>8</w:t>
            </w:r>
            <w:r>
              <w:rPr>
                <w:rFonts w:ascii="Arial" w:hAnsi="Arial" w:cs="Arial"/>
                <w:sz w:val="11"/>
                <w:szCs w:val="11"/>
              </w:rPr>
              <w:t>5%</w:t>
            </w:r>
          </w:p>
        </w:tc>
        <w:tc>
          <w:tcPr>
            <w:tcW w:w="1170" w:type="dxa"/>
          </w:tcPr>
          <w:p w14:paraId="61AA6FE5" w14:textId="70F11036" w:rsidR="00524113" w:rsidRPr="00AB6127" w:rsidRDefault="00524113" w:rsidP="00016BD6">
            <w:pPr>
              <w:spacing w:line="210" w:lineRule="exact"/>
              <w:ind w:right="-46"/>
              <w:jc w:val="center"/>
              <w:rPr>
                <w:rFonts w:ascii="Arial" w:hAnsi="Arial" w:cs="Arial"/>
                <w:sz w:val="11"/>
                <w:szCs w:val="11"/>
              </w:rPr>
            </w:pPr>
            <w:r>
              <w:rPr>
                <w:rFonts w:ascii="Arial" w:hAnsi="Arial" w:cs="Arial"/>
                <w:sz w:val="11"/>
                <w:szCs w:val="11"/>
              </w:rPr>
              <w:t xml:space="preserve">2 </w:t>
            </w:r>
            <w:r w:rsidRPr="00AB6127">
              <w:rPr>
                <w:rFonts w:ascii="Arial" w:hAnsi="Arial" w:cs="Arial"/>
                <w:sz w:val="11"/>
                <w:szCs w:val="11"/>
              </w:rPr>
              <w:t>years</w:t>
            </w:r>
            <w:r w:rsidR="00016BD6">
              <w:rPr>
                <w:rFonts w:ascii="Arial" w:hAnsi="Arial" w:cs="Arial"/>
                <w:sz w:val="11"/>
                <w:szCs w:val="11"/>
              </w:rPr>
              <w:t xml:space="preserve"> </w:t>
            </w:r>
            <w:r>
              <w:rPr>
                <w:rFonts w:ascii="Arial" w:hAnsi="Arial" w:cs="Arial"/>
                <w:sz w:val="11"/>
                <w:szCs w:val="11"/>
              </w:rPr>
              <w:t>11 months 28 days</w:t>
            </w:r>
          </w:p>
        </w:tc>
        <w:tc>
          <w:tcPr>
            <w:tcW w:w="906" w:type="dxa"/>
          </w:tcPr>
          <w:p w14:paraId="629387C5" w14:textId="68B6BD9E" w:rsidR="00524113" w:rsidRPr="00AB6127" w:rsidRDefault="00524113" w:rsidP="00524113">
            <w:pPr>
              <w:spacing w:line="210" w:lineRule="exact"/>
              <w:ind w:right="-36"/>
              <w:jc w:val="center"/>
              <w:rPr>
                <w:rFonts w:ascii="Arial" w:hAnsi="Arial" w:cs="Arial"/>
                <w:sz w:val="11"/>
                <w:szCs w:val="11"/>
              </w:rPr>
            </w:pPr>
            <w:r w:rsidRPr="00AB6127">
              <w:rPr>
                <w:rFonts w:ascii="Arial" w:hAnsi="Arial" w:cs="Arial"/>
                <w:sz w:val="11"/>
                <w:szCs w:val="11"/>
              </w:rPr>
              <w:t>At maturity</w:t>
            </w:r>
          </w:p>
        </w:tc>
        <w:tc>
          <w:tcPr>
            <w:tcW w:w="1164" w:type="dxa"/>
          </w:tcPr>
          <w:p w14:paraId="50CC79C4" w14:textId="56850142" w:rsidR="00524113" w:rsidRPr="00AB6127" w:rsidRDefault="00524113" w:rsidP="00524113">
            <w:pPr>
              <w:spacing w:line="210" w:lineRule="exact"/>
              <w:ind w:left="-18" w:right="-198"/>
              <w:rPr>
                <w:rFonts w:ascii="Arial" w:hAnsi="Arial" w:cs="Arial"/>
                <w:sz w:val="11"/>
                <w:szCs w:val="11"/>
              </w:rPr>
            </w:pPr>
            <w:r>
              <w:rPr>
                <w:rFonts w:ascii="Arial" w:hAnsi="Arial" w:cs="Arial"/>
                <w:sz w:val="11"/>
                <w:szCs w:val="11"/>
              </w:rPr>
              <w:t>12 O</w:t>
            </w:r>
            <w:r w:rsidR="006720A4">
              <w:rPr>
                <w:rFonts w:ascii="Arial" w:hAnsi="Arial" w:cs="Arial"/>
                <w:sz w:val="11"/>
                <w:szCs w:val="11"/>
              </w:rPr>
              <w:t>ctob</w:t>
            </w:r>
            <w:r>
              <w:rPr>
                <w:rFonts w:ascii="Arial" w:hAnsi="Arial" w:cs="Arial"/>
                <w:sz w:val="11"/>
                <w:szCs w:val="11"/>
              </w:rPr>
              <w:t>er 2023</w:t>
            </w:r>
          </w:p>
        </w:tc>
        <w:tc>
          <w:tcPr>
            <w:tcW w:w="900" w:type="dxa"/>
          </w:tcPr>
          <w:p w14:paraId="4F682EF1" w14:textId="27D55868" w:rsidR="00524113" w:rsidRPr="006E0DA2" w:rsidRDefault="00524113" w:rsidP="00524113">
            <w:pPr>
              <w:tabs>
                <w:tab w:val="decimal" w:pos="649"/>
              </w:tabs>
              <w:spacing w:line="210" w:lineRule="exact"/>
              <w:ind w:left="-16" w:right="-36"/>
              <w:rPr>
                <w:rFonts w:ascii="Arial" w:hAnsi="Arial" w:cs="Arial"/>
                <w:sz w:val="11"/>
                <w:szCs w:val="11"/>
              </w:rPr>
            </w:pPr>
            <w:r>
              <w:rPr>
                <w:rFonts w:ascii="Arial" w:hAnsi="Arial" w:cs="Arial"/>
                <w:sz w:val="11"/>
                <w:szCs w:val="11"/>
              </w:rPr>
              <w:t>1,000,000</w:t>
            </w:r>
          </w:p>
        </w:tc>
        <w:tc>
          <w:tcPr>
            <w:tcW w:w="904" w:type="dxa"/>
          </w:tcPr>
          <w:p w14:paraId="6ADDAC1D" w14:textId="58197692" w:rsidR="00524113" w:rsidRPr="00AB6127" w:rsidRDefault="00524113" w:rsidP="00524113">
            <w:pPr>
              <w:tabs>
                <w:tab w:val="decimal" w:pos="649"/>
              </w:tabs>
              <w:spacing w:line="210" w:lineRule="exact"/>
              <w:ind w:left="-16" w:right="-36"/>
              <w:rPr>
                <w:rFonts w:ascii="Arial" w:hAnsi="Arial" w:cs="Arial"/>
                <w:sz w:val="11"/>
                <w:szCs w:val="11"/>
              </w:rPr>
            </w:pPr>
            <w:r>
              <w:rPr>
                <w:rFonts w:ascii="Arial" w:hAnsi="Arial" w:cs="Arial"/>
                <w:sz w:val="11"/>
                <w:szCs w:val="11"/>
              </w:rPr>
              <w:t>-</w:t>
            </w:r>
          </w:p>
        </w:tc>
        <w:tc>
          <w:tcPr>
            <w:tcW w:w="900" w:type="dxa"/>
          </w:tcPr>
          <w:p w14:paraId="5520C933" w14:textId="2AED8B81" w:rsidR="00524113" w:rsidRPr="006E0DA2" w:rsidRDefault="00524113" w:rsidP="00524113">
            <w:pPr>
              <w:tabs>
                <w:tab w:val="decimal" w:pos="649"/>
              </w:tabs>
              <w:spacing w:line="210" w:lineRule="exact"/>
              <w:ind w:left="-16" w:right="-36"/>
              <w:rPr>
                <w:rFonts w:ascii="Arial" w:hAnsi="Arial" w:cs="Arial"/>
                <w:sz w:val="11"/>
                <w:szCs w:val="11"/>
              </w:rPr>
            </w:pPr>
            <w:r>
              <w:rPr>
                <w:rFonts w:ascii="Arial" w:hAnsi="Arial" w:cs="Arial"/>
                <w:sz w:val="11"/>
                <w:szCs w:val="11"/>
              </w:rPr>
              <w:t>1,000,000*</w:t>
            </w:r>
          </w:p>
        </w:tc>
        <w:tc>
          <w:tcPr>
            <w:tcW w:w="901" w:type="dxa"/>
          </w:tcPr>
          <w:p w14:paraId="65D37C52" w14:textId="389B3D89" w:rsidR="00524113" w:rsidRPr="00AB6127" w:rsidRDefault="00524113" w:rsidP="00524113">
            <w:pPr>
              <w:tabs>
                <w:tab w:val="decimal" w:pos="649"/>
              </w:tabs>
              <w:spacing w:line="210" w:lineRule="exact"/>
              <w:ind w:left="-16" w:right="-36"/>
              <w:rPr>
                <w:rFonts w:ascii="Arial" w:hAnsi="Arial" w:cs="Arial"/>
                <w:sz w:val="11"/>
                <w:szCs w:val="11"/>
              </w:rPr>
            </w:pPr>
            <w:r>
              <w:rPr>
                <w:rFonts w:ascii="Arial" w:hAnsi="Arial" w:cs="Arial"/>
                <w:sz w:val="11"/>
                <w:szCs w:val="11"/>
              </w:rPr>
              <w:t>-</w:t>
            </w:r>
          </w:p>
        </w:tc>
      </w:tr>
      <w:tr w:rsidR="00524113" w:rsidRPr="00AB6127" w14:paraId="0148D92D" w14:textId="77777777" w:rsidTr="00016BD6">
        <w:tc>
          <w:tcPr>
            <w:tcW w:w="990" w:type="dxa"/>
          </w:tcPr>
          <w:p w14:paraId="1F55C642" w14:textId="17700A89" w:rsidR="00524113" w:rsidRPr="00AB6127" w:rsidRDefault="00524113" w:rsidP="00524113">
            <w:pPr>
              <w:tabs>
                <w:tab w:val="left" w:pos="162"/>
                <w:tab w:val="left" w:pos="312"/>
              </w:tabs>
              <w:spacing w:line="210" w:lineRule="exact"/>
              <w:ind w:right="-108"/>
              <w:rPr>
                <w:rFonts w:ascii="Arial" w:hAnsi="Arial" w:cs="Arial"/>
                <w:sz w:val="11"/>
                <w:szCs w:val="11"/>
                <w:cs/>
              </w:rPr>
            </w:pPr>
            <w:r>
              <w:rPr>
                <w:rFonts w:ascii="Arial" w:hAnsi="Arial" w:cs="Arial"/>
                <w:sz w:val="11"/>
                <w:szCs w:val="11"/>
              </w:rPr>
              <w:tab/>
            </w:r>
            <w:r w:rsidRPr="00AB6127">
              <w:rPr>
                <w:rFonts w:ascii="Arial" w:hAnsi="Arial" w:cs="Arial"/>
                <w:sz w:val="11"/>
                <w:szCs w:val="11"/>
              </w:rPr>
              <w:t xml:space="preserve">No. </w:t>
            </w:r>
            <w:r w:rsidR="00016BD6">
              <w:rPr>
                <w:rFonts w:ascii="Arial" w:hAnsi="Arial" w:cs="Arial"/>
                <w:sz w:val="11"/>
                <w:szCs w:val="11"/>
              </w:rPr>
              <w:t>3</w:t>
            </w:r>
            <w:r w:rsidRPr="00AB6127">
              <w:rPr>
                <w:rFonts w:ascii="Arial" w:hAnsi="Arial" w:cs="Arial"/>
                <w:sz w:val="11"/>
                <w:szCs w:val="11"/>
              </w:rPr>
              <w:t>/20</w:t>
            </w:r>
            <w:r>
              <w:rPr>
                <w:rFonts w:ascii="Arial" w:hAnsi="Arial" w:cs="Arial"/>
                <w:sz w:val="11"/>
                <w:szCs w:val="11"/>
              </w:rPr>
              <w:t>20</w:t>
            </w:r>
          </w:p>
        </w:tc>
        <w:tc>
          <w:tcPr>
            <w:tcW w:w="1260" w:type="dxa"/>
          </w:tcPr>
          <w:p w14:paraId="38A38C92" w14:textId="6B5FC110" w:rsidR="00524113" w:rsidRDefault="00524113" w:rsidP="00524113">
            <w:pPr>
              <w:spacing w:line="210" w:lineRule="exact"/>
              <w:ind w:right="165"/>
              <w:jc w:val="right"/>
              <w:rPr>
                <w:rFonts w:ascii="Arial" w:hAnsi="Arial" w:cs="Arial"/>
                <w:sz w:val="11"/>
                <w:szCs w:val="11"/>
              </w:rPr>
            </w:pPr>
            <w:r>
              <w:rPr>
                <w:rFonts w:ascii="Arial" w:hAnsi="Arial" w:cs="Arial"/>
                <w:sz w:val="11"/>
                <w:szCs w:val="11"/>
              </w:rPr>
              <w:t>Fixed rate 1.85%</w:t>
            </w:r>
          </w:p>
        </w:tc>
        <w:tc>
          <w:tcPr>
            <w:tcW w:w="1170" w:type="dxa"/>
          </w:tcPr>
          <w:p w14:paraId="75549886" w14:textId="0A327F0E" w:rsidR="00524113" w:rsidRDefault="00524113" w:rsidP="00016BD6">
            <w:pPr>
              <w:spacing w:line="210" w:lineRule="exact"/>
              <w:ind w:right="-46"/>
              <w:jc w:val="center"/>
              <w:rPr>
                <w:rFonts w:ascii="Arial" w:hAnsi="Arial" w:cs="Arial"/>
                <w:sz w:val="11"/>
                <w:szCs w:val="11"/>
              </w:rPr>
            </w:pPr>
            <w:r>
              <w:rPr>
                <w:rFonts w:ascii="Arial" w:hAnsi="Arial" w:cs="Arial"/>
                <w:sz w:val="11"/>
                <w:szCs w:val="11"/>
              </w:rPr>
              <w:t xml:space="preserve">2 </w:t>
            </w:r>
            <w:r w:rsidRPr="00AB6127">
              <w:rPr>
                <w:rFonts w:ascii="Arial" w:hAnsi="Arial" w:cs="Arial"/>
                <w:sz w:val="11"/>
                <w:szCs w:val="11"/>
              </w:rPr>
              <w:t>years</w:t>
            </w:r>
            <w:r>
              <w:rPr>
                <w:rFonts w:ascii="Arial" w:hAnsi="Arial" w:cs="Arial"/>
                <w:sz w:val="11"/>
                <w:szCs w:val="11"/>
              </w:rPr>
              <w:t xml:space="preserve"> 11 months</w:t>
            </w:r>
          </w:p>
        </w:tc>
        <w:tc>
          <w:tcPr>
            <w:tcW w:w="906" w:type="dxa"/>
          </w:tcPr>
          <w:p w14:paraId="496C4491" w14:textId="341988CB" w:rsidR="00524113" w:rsidRPr="00AB6127" w:rsidRDefault="00524113" w:rsidP="00524113">
            <w:pPr>
              <w:spacing w:line="210" w:lineRule="exact"/>
              <w:ind w:right="-36"/>
              <w:jc w:val="center"/>
              <w:rPr>
                <w:rFonts w:ascii="Arial" w:hAnsi="Arial" w:cs="Arial"/>
                <w:sz w:val="11"/>
                <w:szCs w:val="11"/>
              </w:rPr>
            </w:pPr>
            <w:r w:rsidRPr="00AB6127">
              <w:rPr>
                <w:rFonts w:ascii="Arial" w:hAnsi="Arial" w:cs="Arial"/>
                <w:sz w:val="11"/>
                <w:szCs w:val="11"/>
              </w:rPr>
              <w:t>At maturity</w:t>
            </w:r>
          </w:p>
        </w:tc>
        <w:tc>
          <w:tcPr>
            <w:tcW w:w="1164" w:type="dxa"/>
          </w:tcPr>
          <w:p w14:paraId="598F3A21" w14:textId="52A1B1B5" w:rsidR="00524113" w:rsidRDefault="00524113" w:rsidP="00524113">
            <w:pPr>
              <w:spacing w:line="210" w:lineRule="exact"/>
              <w:ind w:left="-18" w:right="-198"/>
              <w:rPr>
                <w:rFonts w:ascii="Arial" w:hAnsi="Arial" w:cs="Arial"/>
                <w:sz w:val="11"/>
                <w:szCs w:val="11"/>
              </w:rPr>
            </w:pPr>
            <w:r>
              <w:rPr>
                <w:rFonts w:ascii="Arial" w:hAnsi="Arial" w:cs="Arial"/>
                <w:sz w:val="11"/>
                <w:szCs w:val="11"/>
              </w:rPr>
              <w:t>12 October 2023</w:t>
            </w:r>
          </w:p>
        </w:tc>
        <w:tc>
          <w:tcPr>
            <w:tcW w:w="900" w:type="dxa"/>
          </w:tcPr>
          <w:p w14:paraId="66B5DA74" w14:textId="202B3E0E" w:rsidR="00524113" w:rsidRDefault="00524113" w:rsidP="00524113">
            <w:pPr>
              <w:tabs>
                <w:tab w:val="decimal" w:pos="649"/>
              </w:tabs>
              <w:spacing w:line="210" w:lineRule="exact"/>
              <w:ind w:left="-16" w:right="-36"/>
              <w:rPr>
                <w:rFonts w:ascii="Arial" w:hAnsi="Arial" w:cs="Arial"/>
                <w:sz w:val="11"/>
                <w:szCs w:val="11"/>
              </w:rPr>
            </w:pPr>
            <w:r>
              <w:rPr>
                <w:rFonts w:ascii="Arial" w:hAnsi="Arial" w:cs="Arial"/>
                <w:sz w:val="11"/>
                <w:szCs w:val="11"/>
              </w:rPr>
              <w:t>1</w:t>
            </w:r>
            <w:r w:rsidRPr="006E0DA2">
              <w:rPr>
                <w:rFonts w:ascii="Arial" w:hAnsi="Arial" w:cs="Arial"/>
                <w:sz w:val="11"/>
                <w:szCs w:val="11"/>
              </w:rPr>
              <w:t>,</w:t>
            </w:r>
            <w:r>
              <w:rPr>
                <w:rFonts w:ascii="Arial" w:hAnsi="Arial" w:cs="Arial"/>
                <w:sz w:val="11"/>
                <w:szCs w:val="11"/>
              </w:rPr>
              <w:t>00</w:t>
            </w:r>
            <w:r w:rsidRPr="006E0DA2">
              <w:rPr>
                <w:rFonts w:ascii="Arial" w:hAnsi="Arial" w:cs="Arial"/>
                <w:sz w:val="11"/>
                <w:szCs w:val="11"/>
              </w:rPr>
              <w:t>0,000</w:t>
            </w:r>
          </w:p>
        </w:tc>
        <w:tc>
          <w:tcPr>
            <w:tcW w:w="904" w:type="dxa"/>
          </w:tcPr>
          <w:p w14:paraId="698A8581" w14:textId="478E120D" w:rsidR="00524113" w:rsidRDefault="006720A4" w:rsidP="00524113">
            <w:pPr>
              <w:tabs>
                <w:tab w:val="decimal" w:pos="649"/>
              </w:tabs>
              <w:spacing w:line="210" w:lineRule="exact"/>
              <w:ind w:left="-16" w:right="-36"/>
              <w:rPr>
                <w:rFonts w:ascii="Arial" w:hAnsi="Arial" w:cs="Arial"/>
                <w:sz w:val="11"/>
                <w:szCs w:val="11"/>
              </w:rPr>
            </w:pPr>
            <w:r>
              <w:rPr>
                <w:rFonts w:ascii="Arial" w:hAnsi="Arial" w:cs="Arial"/>
                <w:sz w:val="11"/>
                <w:szCs w:val="11"/>
              </w:rPr>
              <w:t>-</w:t>
            </w:r>
          </w:p>
        </w:tc>
        <w:tc>
          <w:tcPr>
            <w:tcW w:w="900" w:type="dxa"/>
          </w:tcPr>
          <w:p w14:paraId="02309F40" w14:textId="35F855A2" w:rsidR="00524113" w:rsidRDefault="00524113" w:rsidP="00524113">
            <w:pPr>
              <w:tabs>
                <w:tab w:val="decimal" w:pos="649"/>
              </w:tabs>
              <w:spacing w:line="210" w:lineRule="exact"/>
              <w:ind w:left="-16" w:right="-36"/>
              <w:rPr>
                <w:rFonts w:ascii="Arial" w:hAnsi="Arial" w:cs="Arial"/>
                <w:sz w:val="11"/>
                <w:szCs w:val="11"/>
              </w:rPr>
            </w:pPr>
            <w:r>
              <w:rPr>
                <w:rFonts w:ascii="Arial" w:hAnsi="Arial" w:cs="Arial"/>
                <w:sz w:val="11"/>
                <w:szCs w:val="11"/>
              </w:rPr>
              <w:t>1</w:t>
            </w:r>
            <w:r w:rsidRPr="006E0DA2">
              <w:rPr>
                <w:rFonts w:ascii="Arial" w:hAnsi="Arial" w:cs="Arial"/>
                <w:sz w:val="11"/>
                <w:szCs w:val="11"/>
              </w:rPr>
              <w:t>,</w:t>
            </w:r>
            <w:r>
              <w:rPr>
                <w:rFonts w:ascii="Arial" w:hAnsi="Arial" w:cs="Arial"/>
                <w:sz w:val="11"/>
                <w:szCs w:val="11"/>
              </w:rPr>
              <w:t>00</w:t>
            </w:r>
            <w:r w:rsidRPr="006E0DA2">
              <w:rPr>
                <w:rFonts w:ascii="Arial" w:hAnsi="Arial" w:cs="Arial"/>
                <w:sz w:val="11"/>
                <w:szCs w:val="11"/>
              </w:rPr>
              <w:t>0,000</w:t>
            </w:r>
          </w:p>
        </w:tc>
        <w:tc>
          <w:tcPr>
            <w:tcW w:w="901" w:type="dxa"/>
          </w:tcPr>
          <w:p w14:paraId="1E5A179E" w14:textId="12FA0AAF" w:rsidR="00524113" w:rsidRDefault="00524113" w:rsidP="00524113">
            <w:pPr>
              <w:tabs>
                <w:tab w:val="decimal" w:pos="649"/>
              </w:tabs>
              <w:spacing w:line="210" w:lineRule="exact"/>
              <w:ind w:left="-16" w:right="-36"/>
              <w:rPr>
                <w:rFonts w:ascii="Arial" w:hAnsi="Arial" w:cs="Arial"/>
                <w:sz w:val="11"/>
                <w:szCs w:val="11"/>
              </w:rPr>
            </w:pPr>
            <w:r>
              <w:rPr>
                <w:rFonts w:ascii="Arial" w:hAnsi="Arial" w:cs="Arial"/>
                <w:sz w:val="11"/>
                <w:szCs w:val="11"/>
              </w:rPr>
              <w:t>-</w:t>
            </w:r>
          </w:p>
        </w:tc>
      </w:tr>
      <w:tr w:rsidR="00524113" w:rsidRPr="00AB6127" w14:paraId="01FE352B" w14:textId="77777777" w:rsidTr="00016BD6">
        <w:tc>
          <w:tcPr>
            <w:tcW w:w="990" w:type="dxa"/>
          </w:tcPr>
          <w:p w14:paraId="402E1E34" w14:textId="4929AB37" w:rsidR="00524113" w:rsidRPr="00AB6127" w:rsidRDefault="00524113" w:rsidP="00524113">
            <w:pPr>
              <w:tabs>
                <w:tab w:val="left" w:pos="162"/>
                <w:tab w:val="left" w:pos="312"/>
              </w:tabs>
              <w:spacing w:line="210" w:lineRule="exact"/>
              <w:ind w:right="-108"/>
              <w:rPr>
                <w:rFonts w:ascii="Arial" w:hAnsi="Arial" w:cs="Arial"/>
                <w:sz w:val="11"/>
                <w:szCs w:val="11"/>
                <w:cs/>
              </w:rPr>
            </w:pPr>
          </w:p>
        </w:tc>
        <w:tc>
          <w:tcPr>
            <w:tcW w:w="1260" w:type="dxa"/>
          </w:tcPr>
          <w:p w14:paraId="444993F2" w14:textId="59F5E39C" w:rsidR="00524113" w:rsidRDefault="00524113" w:rsidP="00524113">
            <w:pPr>
              <w:spacing w:line="210" w:lineRule="exact"/>
              <w:ind w:right="165"/>
              <w:rPr>
                <w:rFonts w:ascii="Arial" w:hAnsi="Arial" w:cs="Arial"/>
                <w:sz w:val="11"/>
                <w:szCs w:val="11"/>
              </w:rPr>
            </w:pPr>
          </w:p>
        </w:tc>
        <w:tc>
          <w:tcPr>
            <w:tcW w:w="1170" w:type="dxa"/>
          </w:tcPr>
          <w:p w14:paraId="55BD89B3" w14:textId="430A2464" w:rsidR="00524113" w:rsidRPr="00AB6127" w:rsidRDefault="00524113" w:rsidP="00016BD6">
            <w:pPr>
              <w:spacing w:line="210" w:lineRule="exact"/>
              <w:ind w:right="-46"/>
              <w:jc w:val="center"/>
              <w:rPr>
                <w:rFonts w:ascii="Arial" w:hAnsi="Arial" w:cs="Arial"/>
                <w:sz w:val="11"/>
                <w:szCs w:val="11"/>
              </w:rPr>
            </w:pPr>
            <w:r>
              <w:rPr>
                <w:rFonts w:ascii="Arial" w:hAnsi="Arial" w:cs="Arial"/>
                <w:sz w:val="11"/>
                <w:szCs w:val="11"/>
              </w:rPr>
              <w:t>28 days</w:t>
            </w:r>
          </w:p>
        </w:tc>
        <w:tc>
          <w:tcPr>
            <w:tcW w:w="906" w:type="dxa"/>
          </w:tcPr>
          <w:p w14:paraId="6358693F" w14:textId="666B8AA6" w:rsidR="00524113" w:rsidRPr="00AB6127" w:rsidRDefault="00524113" w:rsidP="00524113">
            <w:pPr>
              <w:spacing w:line="210" w:lineRule="exact"/>
              <w:ind w:right="-36"/>
              <w:jc w:val="center"/>
              <w:rPr>
                <w:rFonts w:ascii="Arial" w:hAnsi="Arial" w:cs="Arial"/>
                <w:sz w:val="11"/>
                <w:szCs w:val="11"/>
              </w:rPr>
            </w:pPr>
          </w:p>
        </w:tc>
        <w:tc>
          <w:tcPr>
            <w:tcW w:w="1164" w:type="dxa"/>
          </w:tcPr>
          <w:p w14:paraId="51CA9231" w14:textId="318F6D94" w:rsidR="00524113" w:rsidRPr="00AB6127" w:rsidRDefault="00524113" w:rsidP="00524113">
            <w:pPr>
              <w:spacing w:line="210" w:lineRule="exact"/>
              <w:ind w:left="-18" w:right="-198"/>
              <w:rPr>
                <w:rFonts w:ascii="Arial" w:hAnsi="Arial" w:cs="Arial"/>
                <w:sz w:val="11"/>
                <w:szCs w:val="11"/>
              </w:rPr>
            </w:pPr>
          </w:p>
        </w:tc>
        <w:tc>
          <w:tcPr>
            <w:tcW w:w="900" w:type="dxa"/>
          </w:tcPr>
          <w:p w14:paraId="635748C0" w14:textId="1E79611E" w:rsidR="00524113" w:rsidRPr="00AB6127" w:rsidRDefault="00524113" w:rsidP="00524113">
            <w:pPr>
              <w:pBdr>
                <w:bottom w:val="single" w:sz="4" w:space="1" w:color="auto"/>
              </w:pBdr>
              <w:tabs>
                <w:tab w:val="decimal" w:pos="649"/>
              </w:tabs>
              <w:spacing w:line="210" w:lineRule="exact"/>
              <w:ind w:left="-16" w:right="-36"/>
              <w:rPr>
                <w:rFonts w:ascii="Arial" w:hAnsi="Arial" w:cs="Arial"/>
                <w:sz w:val="11"/>
                <w:szCs w:val="11"/>
              </w:rPr>
            </w:pPr>
          </w:p>
        </w:tc>
        <w:tc>
          <w:tcPr>
            <w:tcW w:w="904" w:type="dxa"/>
          </w:tcPr>
          <w:p w14:paraId="268EDD9F" w14:textId="3656C85B" w:rsidR="00524113" w:rsidRPr="00AB6127" w:rsidRDefault="00524113" w:rsidP="00524113">
            <w:pPr>
              <w:pBdr>
                <w:bottom w:val="single" w:sz="4" w:space="1" w:color="auto"/>
              </w:pBdr>
              <w:tabs>
                <w:tab w:val="decimal" w:pos="649"/>
              </w:tabs>
              <w:spacing w:line="210" w:lineRule="exact"/>
              <w:ind w:left="-16" w:right="-36"/>
              <w:jc w:val="center"/>
              <w:rPr>
                <w:rFonts w:ascii="Arial" w:hAnsi="Arial" w:cs="Arial"/>
                <w:sz w:val="11"/>
                <w:szCs w:val="11"/>
              </w:rPr>
            </w:pPr>
          </w:p>
        </w:tc>
        <w:tc>
          <w:tcPr>
            <w:tcW w:w="900" w:type="dxa"/>
          </w:tcPr>
          <w:p w14:paraId="51D8D781" w14:textId="74C40178" w:rsidR="00524113" w:rsidRPr="00AB6127" w:rsidRDefault="00524113" w:rsidP="00524113">
            <w:pPr>
              <w:pBdr>
                <w:bottom w:val="single" w:sz="4" w:space="1" w:color="auto"/>
              </w:pBdr>
              <w:tabs>
                <w:tab w:val="decimal" w:pos="649"/>
              </w:tabs>
              <w:spacing w:line="210" w:lineRule="exact"/>
              <w:ind w:left="-16" w:right="-36"/>
              <w:jc w:val="center"/>
              <w:rPr>
                <w:rFonts w:ascii="Arial" w:hAnsi="Arial" w:cs="Arial"/>
                <w:sz w:val="11"/>
                <w:szCs w:val="11"/>
              </w:rPr>
            </w:pPr>
          </w:p>
        </w:tc>
        <w:tc>
          <w:tcPr>
            <w:tcW w:w="901" w:type="dxa"/>
          </w:tcPr>
          <w:p w14:paraId="06D0594B" w14:textId="0CECD56A" w:rsidR="00524113" w:rsidRPr="00AB6127" w:rsidRDefault="00524113" w:rsidP="00524113">
            <w:pPr>
              <w:pBdr>
                <w:bottom w:val="single" w:sz="4" w:space="1" w:color="auto"/>
              </w:pBdr>
              <w:tabs>
                <w:tab w:val="decimal" w:pos="649"/>
              </w:tabs>
              <w:spacing w:line="210" w:lineRule="exact"/>
              <w:ind w:left="-16" w:right="-36"/>
              <w:jc w:val="center"/>
              <w:rPr>
                <w:rFonts w:ascii="Arial" w:hAnsi="Arial" w:cs="Arial"/>
                <w:sz w:val="11"/>
                <w:szCs w:val="11"/>
              </w:rPr>
            </w:pPr>
          </w:p>
        </w:tc>
      </w:tr>
      <w:tr w:rsidR="00524113" w:rsidRPr="00AB6127" w14:paraId="2537C158" w14:textId="77777777" w:rsidTr="00016BD6">
        <w:tc>
          <w:tcPr>
            <w:tcW w:w="990" w:type="dxa"/>
            <w:hideMark/>
          </w:tcPr>
          <w:p w14:paraId="0ED44564" w14:textId="77777777" w:rsidR="00524113" w:rsidRPr="00AB6127" w:rsidRDefault="00524113" w:rsidP="00524113">
            <w:pPr>
              <w:tabs>
                <w:tab w:val="left" w:pos="162"/>
                <w:tab w:val="left" w:pos="312"/>
              </w:tabs>
              <w:spacing w:line="210" w:lineRule="exact"/>
              <w:ind w:right="-108"/>
              <w:jc w:val="both"/>
              <w:rPr>
                <w:rFonts w:ascii="Arial" w:hAnsi="Arial" w:cs="Arial"/>
                <w:sz w:val="11"/>
                <w:szCs w:val="11"/>
              </w:rPr>
            </w:pPr>
            <w:r w:rsidRPr="00AB6127">
              <w:rPr>
                <w:rFonts w:ascii="Arial" w:hAnsi="Arial" w:cs="Arial"/>
                <w:sz w:val="11"/>
                <w:szCs w:val="11"/>
              </w:rPr>
              <w:t>Total</w:t>
            </w:r>
          </w:p>
        </w:tc>
        <w:tc>
          <w:tcPr>
            <w:tcW w:w="1260" w:type="dxa"/>
          </w:tcPr>
          <w:p w14:paraId="0076D543" w14:textId="77777777" w:rsidR="00524113" w:rsidRPr="00AB6127" w:rsidRDefault="00524113" w:rsidP="00524113">
            <w:pPr>
              <w:tabs>
                <w:tab w:val="decimal" w:pos="1062"/>
              </w:tabs>
              <w:spacing w:line="210" w:lineRule="exact"/>
              <w:ind w:left="162" w:right="72"/>
              <w:rPr>
                <w:rFonts w:ascii="Arial" w:hAnsi="Arial" w:cs="Arial"/>
                <w:sz w:val="11"/>
                <w:szCs w:val="11"/>
              </w:rPr>
            </w:pPr>
          </w:p>
        </w:tc>
        <w:tc>
          <w:tcPr>
            <w:tcW w:w="1170" w:type="dxa"/>
          </w:tcPr>
          <w:p w14:paraId="69E02D33" w14:textId="77777777" w:rsidR="00524113" w:rsidRPr="00AB6127" w:rsidRDefault="00524113" w:rsidP="00016BD6">
            <w:pPr>
              <w:spacing w:line="210" w:lineRule="exact"/>
              <w:ind w:left="162" w:right="-46"/>
              <w:jc w:val="center"/>
              <w:rPr>
                <w:rFonts w:ascii="Arial" w:hAnsi="Arial" w:cs="Arial"/>
                <w:sz w:val="11"/>
                <w:szCs w:val="11"/>
              </w:rPr>
            </w:pPr>
          </w:p>
        </w:tc>
        <w:tc>
          <w:tcPr>
            <w:tcW w:w="906" w:type="dxa"/>
          </w:tcPr>
          <w:p w14:paraId="5832F0C4" w14:textId="77777777" w:rsidR="00524113" w:rsidRPr="00AB6127" w:rsidRDefault="00524113" w:rsidP="00524113">
            <w:pPr>
              <w:spacing w:line="210" w:lineRule="exact"/>
              <w:ind w:left="162" w:right="72"/>
              <w:jc w:val="center"/>
              <w:rPr>
                <w:rFonts w:ascii="Arial" w:hAnsi="Arial" w:cs="Arial"/>
                <w:sz w:val="11"/>
                <w:szCs w:val="11"/>
              </w:rPr>
            </w:pPr>
          </w:p>
        </w:tc>
        <w:tc>
          <w:tcPr>
            <w:tcW w:w="1164" w:type="dxa"/>
          </w:tcPr>
          <w:p w14:paraId="354B8272" w14:textId="77777777" w:rsidR="00524113" w:rsidRPr="00AB6127" w:rsidRDefault="00524113" w:rsidP="00524113">
            <w:pPr>
              <w:tabs>
                <w:tab w:val="decimal" w:pos="1062"/>
              </w:tabs>
              <w:spacing w:line="210" w:lineRule="exact"/>
              <w:ind w:left="162" w:right="72"/>
              <w:rPr>
                <w:rFonts w:ascii="Arial" w:hAnsi="Arial" w:cs="Arial"/>
                <w:sz w:val="11"/>
                <w:szCs w:val="11"/>
              </w:rPr>
            </w:pPr>
          </w:p>
        </w:tc>
        <w:tc>
          <w:tcPr>
            <w:tcW w:w="900" w:type="dxa"/>
          </w:tcPr>
          <w:p w14:paraId="2CD810D4" w14:textId="4F7A9573" w:rsidR="00524113" w:rsidRPr="00AB6127" w:rsidRDefault="00524113" w:rsidP="00524113">
            <w:pPr>
              <w:pBdr>
                <w:bottom w:val="double" w:sz="4" w:space="1" w:color="auto"/>
              </w:pBdr>
              <w:tabs>
                <w:tab w:val="decimal" w:pos="649"/>
              </w:tabs>
              <w:spacing w:line="210" w:lineRule="exact"/>
              <w:ind w:left="-16" w:right="-36"/>
              <w:rPr>
                <w:rFonts w:ascii="Arial" w:hAnsi="Arial" w:cs="Arial"/>
                <w:sz w:val="11"/>
                <w:szCs w:val="11"/>
              </w:rPr>
            </w:pPr>
            <w:r w:rsidRPr="00016BD6">
              <w:rPr>
                <w:rFonts w:ascii="Arial" w:hAnsi="Arial" w:cs="Arial"/>
                <w:sz w:val="11"/>
                <w:szCs w:val="11"/>
              </w:rPr>
              <w:t>12,320,000</w:t>
            </w:r>
          </w:p>
        </w:tc>
        <w:tc>
          <w:tcPr>
            <w:tcW w:w="904" w:type="dxa"/>
            <w:hideMark/>
          </w:tcPr>
          <w:p w14:paraId="780A5E71" w14:textId="7EE317E5" w:rsidR="00524113" w:rsidRPr="00AB6127" w:rsidRDefault="00524113" w:rsidP="00524113">
            <w:pPr>
              <w:pBdr>
                <w:bottom w:val="double" w:sz="4" w:space="1" w:color="auto"/>
              </w:pBdr>
              <w:tabs>
                <w:tab w:val="decimal" w:pos="649"/>
              </w:tabs>
              <w:spacing w:line="210" w:lineRule="exact"/>
              <w:ind w:left="-16" w:right="-36"/>
              <w:rPr>
                <w:rFonts w:ascii="Arial" w:hAnsi="Arial" w:cs="Arial"/>
                <w:sz w:val="11"/>
                <w:szCs w:val="11"/>
              </w:rPr>
            </w:pPr>
            <w:r w:rsidRPr="00016BD6">
              <w:rPr>
                <w:rFonts w:ascii="Arial" w:hAnsi="Arial" w:cs="Arial"/>
                <w:sz w:val="11"/>
                <w:szCs w:val="11"/>
              </w:rPr>
              <w:t>13,170,000</w:t>
            </w:r>
          </w:p>
        </w:tc>
        <w:tc>
          <w:tcPr>
            <w:tcW w:w="900" w:type="dxa"/>
          </w:tcPr>
          <w:p w14:paraId="40D6158E" w14:textId="6918A08E" w:rsidR="00524113" w:rsidRPr="00AB6127" w:rsidRDefault="00524113" w:rsidP="00524113">
            <w:pPr>
              <w:tabs>
                <w:tab w:val="decimal" w:pos="649"/>
              </w:tabs>
              <w:spacing w:line="210" w:lineRule="exact"/>
              <w:ind w:left="-16" w:right="-36"/>
              <w:rPr>
                <w:rFonts w:ascii="Arial" w:hAnsi="Arial" w:cs="Arial"/>
                <w:sz w:val="11"/>
                <w:szCs w:val="11"/>
              </w:rPr>
            </w:pPr>
            <w:r w:rsidRPr="00524113">
              <w:rPr>
                <w:rFonts w:ascii="Arial" w:hAnsi="Arial" w:cs="Arial"/>
                <w:sz w:val="11"/>
                <w:szCs w:val="11"/>
              </w:rPr>
              <w:t>12,320,000</w:t>
            </w:r>
          </w:p>
        </w:tc>
        <w:tc>
          <w:tcPr>
            <w:tcW w:w="901" w:type="dxa"/>
            <w:hideMark/>
          </w:tcPr>
          <w:p w14:paraId="7005AFD7" w14:textId="77777777" w:rsidR="00524113" w:rsidRPr="00AB6127" w:rsidRDefault="00524113" w:rsidP="00524113">
            <w:pPr>
              <w:tabs>
                <w:tab w:val="decimal" w:pos="649"/>
              </w:tabs>
              <w:spacing w:line="210" w:lineRule="exact"/>
              <w:ind w:left="-16" w:right="-36"/>
              <w:rPr>
                <w:rFonts w:ascii="Arial" w:hAnsi="Arial" w:cs="Arial"/>
                <w:sz w:val="11"/>
                <w:szCs w:val="11"/>
              </w:rPr>
            </w:pPr>
            <w:r w:rsidRPr="00AB6127">
              <w:rPr>
                <w:rFonts w:ascii="Arial" w:hAnsi="Arial" w:cs="Arial"/>
                <w:sz w:val="11"/>
                <w:szCs w:val="11"/>
              </w:rPr>
              <w:t>13,170,000</w:t>
            </w:r>
          </w:p>
        </w:tc>
      </w:tr>
      <w:tr w:rsidR="00524113" w:rsidRPr="00AB6127" w14:paraId="35CDE666" w14:textId="77777777" w:rsidTr="00016BD6">
        <w:tc>
          <w:tcPr>
            <w:tcW w:w="2250" w:type="dxa"/>
            <w:gridSpan w:val="2"/>
          </w:tcPr>
          <w:p w14:paraId="670118B8" w14:textId="77777777" w:rsidR="00524113" w:rsidRPr="00AB6127" w:rsidRDefault="00524113" w:rsidP="00524113">
            <w:pPr>
              <w:spacing w:line="210" w:lineRule="exact"/>
              <w:ind w:right="72"/>
              <w:rPr>
                <w:rFonts w:ascii="Arial" w:hAnsi="Arial" w:cs="Arial"/>
                <w:sz w:val="11"/>
                <w:szCs w:val="11"/>
              </w:rPr>
            </w:pPr>
            <w:r w:rsidRPr="00AB6127">
              <w:rPr>
                <w:rFonts w:ascii="Arial" w:hAnsi="Arial" w:cs="Arial"/>
                <w:sz w:val="11"/>
                <w:szCs w:val="11"/>
              </w:rPr>
              <w:t>Less: Deferred</w:t>
            </w:r>
            <w:r>
              <w:rPr>
                <w:rFonts w:ascii="Arial" w:hAnsi="Arial" w:cs="Arial"/>
                <w:sz w:val="11"/>
                <w:szCs w:val="11"/>
              </w:rPr>
              <w:t xml:space="preserve"> interest</w:t>
            </w:r>
          </w:p>
        </w:tc>
        <w:tc>
          <w:tcPr>
            <w:tcW w:w="1170" w:type="dxa"/>
          </w:tcPr>
          <w:p w14:paraId="301E3D30" w14:textId="77777777" w:rsidR="00524113" w:rsidRPr="00AB6127" w:rsidRDefault="00524113" w:rsidP="00016BD6">
            <w:pPr>
              <w:spacing w:line="210" w:lineRule="exact"/>
              <w:ind w:left="162" w:right="72"/>
              <w:jc w:val="center"/>
              <w:rPr>
                <w:rFonts w:ascii="Arial" w:hAnsi="Arial" w:cs="Arial"/>
                <w:sz w:val="11"/>
                <w:szCs w:val="11"/>
              </w:rPr>
            </w:pPr>
          </w:p>
        </w:tc>
        <w:tc>
          <w:tcPr>
            <w:tcW w:w="906" w:type="dxa"/>
          </w:tcPr>
          <w:p w14:paraId="131E14F6" w14:textId="77777777" w:rsidR="00524113" w:rsidRPr="00AB6127" w:rsidRDefault="00524113" w:rsidP="00524113">
            <w:pPr>
              <w:spacing w:line="210" w:lineRule="exact"/>
              <w:ind w:left="162" w:right="72"/>
              <w:jc w:val="center"/>
              <w:rPr>
                <w:rFonts w:ascii="Arial" w:hAnsi="Arial" w:cs="Arial"/>
                <w:sz w:val="11"/>
                <w:szCs w:val="11"/>
              </w:rPr>
            </w:pPr>
          </w:p>
        </w:tc>
        <w:tc>
          <w:tcPr>
            <w:tcW w:w="1164" w:type="dxa"/>
          </w:tcPr>
          <w:p w14:paraId="0416CF87" w14:textId="77777777" w:rsidR="00524113" w:rsidRPr="00AB6127" w:rsidRDefault="00524113" w:rsidP="00524113">
            <w:pPr>
              <w:tabs>
                <w:tab w:val="decimal" w:pos="1062"/>
              </w:tabs>
              <w:spacing w:line="210" w:lineRule="exact"/>
              <w:ind w:left="162" w:right="72"/>
              <w:rPr>
                <w:rFonts w:ascii="Arial" w:hAnsi="Arial" w:cs="Arial"/>
                <w:sz w:val="11"/>
                <w:szCs w:val="11"/>
              </w:rPr>
            </w:pPr>
          </w:p>
        </w:tc>
        <w:tc>
          <w:tcPr>
            <w:tcW w:w="900" w:type="dxa"/>
          </w:tcPr>
          <w:p w14:paraId="7A241D52" w14:textId="77777777" w:rsidR="00524113" w:rsidRPr="00AB6127" w:rsidRDefault="00524113" w:rsidP="00016BD6">
            <w:pPr>
              <w:tabs>
                <w:tab w:val="decimal" w:pos="649"/>
              </w:tabs>
              <w:spacing w:line="210" w:lineRule="exact"/>
              <w:ind w:left="-16" w:right="-36"/>
              <w:rPr>
                <w:rFonts w:ascii="Arial" w:hAnsi="Arial" w:cs="Arial"/>
                <w:sz w:val="11"/>
                <w:szCs w:val="11"/>
              </w:rPr>
            </w:pPr>
          </w:p>
        </w:tc>
        <w:tc>
          <w:tcPr>
            <w:tcW w:w="904" w:type="dxa"/>
          </w:tcPr>
          <w:p w14:paraId="5685C43B" w14:textId="77777777" w:rsidR="00524113" w:rsidRPr="00AB6127" w:rsidRDefault="00524113" w:rsidP="00016BD6">
            <w:pPr>
              <w:tabs>
                <w:tab w:val="decimal" w:pos="649"/>
              </w:tabs>
              <w:spacing w:line="210" w:lineRule="exact"/>
              <w:ind w:left="-16" w:right="-36"/>
              <w:rPr>
                <w:rFonts w:ascii="Arial" w:hAnsi="Arial" w:cs="Arial"/>
                <w:sz w:val="11"/>
                <w:szCs w:val="11"/>
              </w:rPr>
            </w:pPr>
          </w:p>
        </w:tc>
        <w:tc>
          <w:tcPr>
            <w:tcW w:w="900" w:type="dxa"/>
          </w:tcPr>
          <w:p w14:paraId="64C5E592" w14:textId="2E6096D9" w:rsidR="00524113" w:rsidRPr="00AB6127" w:rsidRDefault="00524113" w:rsidP="00524113">
            <w:pPr>
              <w:pBdr>
                <w:bottom w:val="single" w:sz="4" w:space="1" w:color="auto"/>
              </w:pBdr>
              <w:tabs>
                <w:tab w:val="decimal" w:pos="649"/>
              </w:tabs>
              <w:spacing w:line="210" w:lineRule="exact"/>
              <w:ind w:left="-16" w:right="-36"/>
              <w:rPr>
                <w:rFonts w:ascii="Arial" w:hAnsi="Arial" w:cs="Arial"/>
                <w:sz w:val="11"/>
                <w:szCs w:val="11"/>
              </w:rPr>
            </w:pPr>
            <w:r w:rsidRPr="00524113">
              <w:rPr>
                <w:rFonts w:ascii="Arial" w:hAnsi="Arial" w:cs="Arial" w:hint="cs"/>
                <w:sz w:val="11"/>
                <w:szCs w:val="11"/>
                <w:cs/>
              </w:rPr>
              <w:t>(</w:t>
            </w:r>
            <w:r w:rsidRPr="00524113">
              <w:rPr>
                <w:rFonts w:ascii="Arial" w:hAnsi="Arial" w:cs="Arial"/>
                <w:sz w:val="11"/>
                <w:szCs w:val="11"/>
              </w:rPr>
              <w:t>264,413</w:t>
            </w:r>
            <w:r w:rsidRPr="00524113">
              <w:rPr>
                <w:rFonts w:ascii="Arial" w:hAnsi="Arial" w:cs="Arial" w:hint="cs"/>
                <w:sz w:val="11"/>
                <w:szCs w:val="11"/>
                <w:cs/>
              </w:rPr>
              <w:t>)</w:t>
            </w:r>
          </w:p>
        </w:tc>
        <w:tc>
          <w:tcPr>
            <w:tcW w:w="901" w:type="dxa"/>
          </w:tcPr>
          <w:p w14:paraId="1704FF96" w14:textId="60A7173F" w:rsidR="00524113" w:rsidRPr="00AB6127" w:rsidRDefault="00524113" w:rsidP="00524113">
            <w:pPr>
              <w:pBdr>
                <w:bottom w:val="single" w:sz="4" w:space="1" w:color="auto"/>
              </w:pBdr>
              <w:tabs>
                <w:tab w:val="decimal" w:pos="649"/>
              </w:tabs>
              <w:spacing w:line="210" w:lineRule="exact"/>
              <w:ind w:left="-16" w:right="-36"/>
              <w:rPr>
                <w:rFonts w:ascii="Arial" w:hAnsi="Arial" w:cs="Arial"/>
                <w:sz w:val="11"/>
                <w:szCs w:val="11"/>
              </w:rPr>
            </w:pPr>
            <w:r>
              <w:rPr>
                <w:rFonts w:ascii="Arial" w:hAnsi="Arial" w:cs="Arial"/>
                <w:sz w:val="11"/>
                <w:szCs w:val="11"/>
              </w:rPr>
              <w:t>(162,336)</w:t>
            </w:r>
          </w:p>
        </w:tc>
      </w:tr>
      <w:tr w:rsidR="00016BD6" w:rsidRPr="00AB6127" w14:paraId="6830589E" w14:textId="77777777" w:rsidTr="00016BD6">
        <w:tc>
          <w:tcPr>
            <w:tcW w:w="2250" w:type="dxa"/>
            <w:gridSpan w:val="2"/>
          </w:tcPr>
          <w:p w14:paraId="7B670452" w14:textId="41532DF0" w:rsidR="00016BD6" w:rsidRPr="00AB6127" w:rsidRDefault="00016BD6" w:rsidP="00016BD6">
            <w:pPr>
              <w:spacing w:line="210" w:lineRule="exact"/>
              <w:ind w:right="72"/>
              <w:rPr>
                <w:rFonts w:ascii="Arial" w:hAnsi="Arial" w:cs="Arial"/>
                <w:sz w:val="11"/>
                <w:szCs w:val="11"/>
              </w:rPr>
            </w:pPr>
            <w:r w:rsidRPr="00AB6127">
              <w:rPr>
                <w:rFonts w:ascii="Arial" w:hAnsi="Arial" w:cs="Arial"/>
                <w:sz w:val="11"/>
                <w:szCs w:val="11"/>
              </w:rPr>
              <w:t>Debenture - net</w:t>
            </w:r>
          </w:p>
        </w:tc>
        <w:tc>
          <w:tcPr>
            <w:tcW w:w="1170" w:type="dxa"/>
          </w:tcPr>
          <w:p w14:paraId="3A1DAA70" w14:textId="77777777" w:rsidR="00016BD6" w:rsidRPr="00AB6127" w:rsidRDefault="00016BD6" w:rsidP="00016BD6">
            <w:pPr>
              <w:spacing w:line="210" w:lineRule="exact"/>
              <w:ind w:left="162" w:right="72"/>
              <w:jc w:val="center"/>
              <w:rPr>
                <w:rFonts w:ascii="Arial" w:hAnsi="Arial" w:cs="Arial"/>
                <w:sz w:val="11"/>
                <w:szCs w:val="11"/>
              </w:rPr>
            </w:pPr>
          </w:p>
        </w:tc>
        <w:tc>
          <w:tcPr>
            <w:tcW w:w="906" w:type="dxa"/>
          </w:tcPr>
          <w:p w14:paraId="1F204CDA" w14:textId="77777777" w:rsidR="00016BD6" w:rsidRPr="00AB6127" w:rsidRDefault="00016BD6" w:rsidP="00524113">
            <w:pPr>
              <w:spacing w:line="210" w:lineRule="exact"/>
              <w:ind w:left="162" w:right="72"/>
              <w:jc w:val="center"/>
              <w:rPr>
                <w:rFonts w:ascii="Arial" w:hAnsi="Arial" w:cs="Arial"/>
                <w:sz w:val="11"/>
                <w:szCs w:val="11"/>
              </w:rPr>
            </w:pPr>
          </w:p>
        </w:tc>
        <w:tc>
          <w:tcPr>
            <w:tcW w:w="1164" w:type="dxa"/>
          </w:tcPr>
          <w:p w14:paraId="35310995" w14:textId="77777777" w:rsidR="00016BD6" w:rsidRPr="00AB6127" w:rsidRDefault="00016BD6" w:rsidP="00524113">
            <w:pPr>
              <w:tabs>
                <w:tab w:val="decimal" w:pos="1062"/>
              </w:tabs>
              <w:spacing w:line="210" w:lineRule="exact"/>
              <w:ind w:left="162" w:right="72"/>
              <w:rPr>
                <w:rFonts w:ascii="Arial" w:hAnsi="Arial" w:cs="Arial"/>
                <w:sz w:val="11"/>
                <w:szCs w:val="11"/>
              </w:rPr>
            </w:pPr>
          </w:p>
        </w:tc>
        <w:tc>
          <w:tcPr>
            <w:tcW w:w="900" w:type="dxa"/>
          </w:tcPr>
          <w:p w14:paraId="3549706C" w14:textId="77777777" w:rsidR="00016BD6" w:rsidRPr="00AB6127" w:rsidRDefault="00016BD6" w:rsidP="00524113">
            <w:pPr>
              <w:tabs>
                <w:tab w:val="decimal" w:pos="615"/>
              </w:tabs>
              <w:spacing w:line="210" w:lineRule="exact"/>
              <w:ind w:left="-16" w:right="-36"/>
              <w:rPr>
                <w:rFonts w:ascii="Arial" w:hAnsi="Arial" w:cs="Arial"/>
                <w:sz w:val="11"/>
                <w:szCs w:val="11"/>
              </w:rPr>
            </w:pPr>
          </w:p>
        </w:tc>
        <w:tc>
          <w:tcPr>
            <w:tcW w:w="904" w:type="dxa"/>
          </w:tcPr>
          <w:p w14:paraId="5D6AAA29" w14:textId="15E4E349" w:rsidR="00016BD6" w:rsidRPr="00AB6127" w:rsidRDefault="00016BD6" w:rsidP="00524113">
            <w:pPr>
              <w:tabs>
                <w:tab w:val="decimal" w:pos="615"/>
              </w:tabs>
              <w:spacing w:line="210" w:lineRule="exact"/>
              <w:ind w:left="-16" w:right="-36"/>
              <w:rPr>
                <w:rFonts w:ascii="Arial" w:hAnsi="Arial" w:cs="Arial"/>
                <w:sz w:val="11"/>
                <w:szCs w:val="11"/>
              </w:rPr>
            </w:pPr>
          </w:p>
        </w:tc>
        <w:tc>
          <w:tcPr>
            <w:tcW w:w="900" w:type="dxa"/>
          </w:tcPr>
          <w:p w14:paraId="600ED94F" w14:textId="32279C71" w:rsidR="00016BD6" w:rsidRPr="00AB6127" w:rsidRDefault="00016BD6" w:rsidP="00524113">
            <w:pPr>
              <w:tabs>
                <w:tab w:val="decimal" w:pos="649"/>
              </w:tabs>
              <w:spacing w:line="210" w:lineRule="exact"/>
              <w:ind w:left="-16" w:right="-36"/>
              <w:rPr>
                <w:rFonts w:ascii="Arial" w:hAnsi="Arial" w:cs="Arial"/>
                <w:sz w:val="11"/>
                <w:szCs w:val="11"/>
              </w:rPr>
            </w:pPr>
            <w:r w:rsidRPr="00524113">
              <w:rPr>
                <w:rFonts w:ascii="Arial" w:hAnsi="Arial" w:cs="Arial"/>
                <w:sz w:val="11"/>
                <w:szCs w:val="11"/>
              </w:rPr>
              <w:t>12,055,587</w:t>
            </w:r>
          </w:p>
        </w:tc>
        <w:tc>
          <w:tcPr>
            <w:tcW w:w="901" w:type="dxa"/>
          </w:tcPr>
          <w:p w14:paraId="34B3938D" w14:textId="77777777" w:rsidR="00016BD6" w:rsidRPr="00AB6127" w:rsidRDefault="00016BD6" w:rsidP="00524113">
            <w:pPr>
              <w:tabs>
                <w:tab w:val="decimal" w:pos="649"/>
              </w:tabs>
              <w:spacing w:line="210" w:lineRule="exact"/>
              <w:ind w:left="-16" w:right="-36"/>
              <w:rPr>
                <w:rFonts w:ascii="Arial" w:hAnsi="Arial" w:cs="Arial"/>
                <w:sz w:val="11"/>
                <w:szCs w:val="11"/>
              </w:rPr>
            </w:pPr>
            <w:r w:rsidRPr="00AB6127">
              <w:rPr>
                <w:rFonts w:ascii="Arial" w:hAnsi="Arial" w:cs="Arial"/>
                <w:sz w:val="11"/>
                <w:szCs w:val="11"/>
                <w:cs/>
              </w:rPr>
              <w:t>13</w:t>
            </w:r>
            <w:r w:rsidRPr="00AB6127">
              <w:rPr>
                <w:rFonts w:ascii="Arial" w:hAnsi="Arial" w:cs="Arial"/>
                <w:sz w:val="11"/>
                <w:szCs w:val="11"/>
              </w:rPr>
              <w:t>,007,664</w:t>
            </w:r>
          </w:p>
        </w:tc>
      </w:tr>
      <w:tr w:rsidR="00524113" w:rsidRPr="00AB6127" w14:paraId="62BF7CA0" w14:textId="77777777" w:rsidTr="00016BD6">
        <w:tc>
          <w:tcPr>
            <w:tcW w:w="2250" w:type="dxa"/>
            <w:gridSpan w:val="2"/>
            <w:hideMark/>
          </w:tcPr>
          <w:p w14:paraId="21C4A1C8" w14:textId="77777777" w:rsidR="00524113" w:rsidRPr="00AB6127" w:rsidRDefault="00524113" w:rsidP="00524113">
            <w:pPr>
              <w:spacing w:line="210" w:lineRule="exact"/>
              <w:ind w:right="72"/>
              <w:rPr>
                <w:rFonts w:ascii="Arial" w:hAnsi="Arial" w:cs="Arial"/>
                <w:sz w:val="11"/>
                <w:szCs w:val="11"/>
              </w:rPr>
            </w:pPr>
            <w:r w:rsidRPr="00AB6127">
              <w:rPr>
                <w:rFonts w:ascii="Arial" w:hAnsi="Arial" w:cs="Arial"/>
                <w:sz w:val="11"/>
                <w:szCs w:val="11"/>
              </w:rPr>
              <w:t>Less: Current portion of debentures</w:t>
            </w:r>
          </w:p>
        </w:tc>
        <w:tc>
          <w:tcPr>
            <w:tcW w:w="1170" w:type="dxa"/>
          </w:tcPr>
          <w:p w14:paraId="0F7F3D37" w14:textId="77777777" w:rsidR="00524113" w:rsidRPr="00AB6127" w:rsidRDefault="00524113" w:rsidP="00016BD6">
            <w:pPr>
              <w:spacing w:line="210" w:lineRule="exact"/>
              <w:ind w:left="162" w:right="72"/>
              <w:jc w:val="center"/>
              <w:rPr>
                <w:rFonts w:ascii="Arial" w:hAnsi="Arial" w:cs="Arial"/>
                <w:sz w:val="11"/>
                <w:szCs w:val="11"/>
              </w:rPr>
            </w:pPr>
          </w:p>
        </w:tc>
        <w:tc>
          <w:tcPr>
            <w:tcW w:w="906" w:type="dxa"/>
          </w:tcPr>
          <w:p w14:paraId="1F5C2C5E" w14:textId="77777777" w:rsidR="00524113" w:rsidRPr="00AB6127" w:rsidRDefault="00524113" w:rsidP="00524113">
            <w:pPr>
              <w:spacing w:line="210" w:lineRule="exact"/>
              <w:ind w:left="162" w:right="72"/>
              <w:jc w:val="center"/>
              <w:rPr>
                <w:rFonts w:ascii="Arial" w:hAnsi="Arial" w:cs="Arial"/>
                <w:sz w:val="11"/>
                <w:szCs w:val="11"/>
              </w:rPr>
            </w:pPr>
          </w:p>
        </w:tc>
        <w:tc>
          <w:tcPr>
            <w:tcW w:w="1164" w:type="dxa"/>
          </w:tcPr>
          <w:p w14:paraId="2E1ECD45" w14:textId="77777777" w:rsidR="00524113" w:rsidRPr="00AB6127" w:rsidRDefault="00524113" w:rsidP="00524113">
            <w:pPr>
              <w:tabs>
                <w:tab w:val="decimal" w:pos="1062"/>
              </w:tabs>
              <w:spacing w:line="210" w:lineRule="exact"/>
              <w:ind w:left="162" w:right="72"/>
              <w:rPr>
                <w:rFonts w:ascii="Arial" w:hAnsi="Arial" w:cs="Arial"/>
                <w:sz w:val="11"/>
                <w:szCs w:val="11"/>
              </w:rPr>
            </w:pPr>
          </w:p>
        </w:tc>
        <w:tc>
          <w:tcPr>
            <w:tcW w:w="900" w:type="dxa"/>
          </w:tcPr>
          <w:p w14:paraId="6EB58F9A" w14:textId="77777777" w:rsidR="00524113" w:rsidRPr="00AB6127" w:rsidRDefault="00524113" w:rsidP="00524113">
            <w:pPr>
              <w:tabs>
                <w:tab w:val="decimal" w:pos="615"/>
              </w:tabs>
              <w:spacing w:line="210" w:lineRule="exact"/>
              <w:ind w:left="-16" w:right="-36"/>
              <w:rPr>
                <w:rFonts w:ascii="Arial" w:hAnsi="Arial" w:cs="Arial"/>
                <w:sz w:val="11"/>
                <w:szCs w:val="11"/>
              </w:rPr>
            </w:pPr>
          </w:p>
        </w:tc>
        <w:tc>
          <w:tcPr>
            <w:tcW w:w="904" w:type="dxa"/>
          </w:tcPr>
          <w:p w14:paraId="46530859" w14:textId="77777777" w:rsidR="00524113" w:rsidRPr="00AB6127" w:rsidRDefault="00524113" w:rsidP="00524113">
            <w:pPr>
              <w:tabs>
                <w:tab w:val="decimal" w:pos="615"/>
              </w:tabs>
              <w:spacing w:line="210" w:lineRule="exact"/>
              <w:ind w:left="-16" w:right="-36"/>
              <w:rPr>
                <w:rFonts w:ascii="Arial" w:hAnsi="Arial" w:cs="Arial"/>
                <w:sz w:val="11"/>
                <w:szCs w:val="11"/>
              </w:rPr>
            </w:pPr>
          </w:p>
        </w:tc>
        <w:tc>
          <w:tcPr>
            <w:tcW w:w="900" w:type="dxa"/>
          </w:tcPr>
          <w:p w14:paraId="7A740C7B" w14:textId="5715BC15" w:rsidR="00524113" w:rsidRPr="00AB6127" w:rsidRDefault="00524113" w:rsidP="00524113">
            <w:pPr>
              <w:pBdr>
                <w:bottom w:val="single" w:sz="4" w:space="1" w:color="auto"/>
              </w:pBdr>
              <w:tabs>
                <w:tab w:val="decimal" w:pos="649"/>
              </w:tabs>
              <w:spacing w:line="210" w:lineRule="exact"/>
              <w:ind w:left="-16" w:right="-36"/>
              <w:rPr>
                <w:rFonts w:ascii="Arial" w:hAnsi="Arial" w:cs="Arial"/>
                <w:sz w:val="11"/>
                <w:szCs w:val="11"/>
              </w:rPr>
            </w:pPr>
            <w:r w:rsidRPr="00524113">
              <w:rPr>
                <w:rFonts w:ascii="Arial" w:hAnsi="Arial" w:cs="Arial" w:hint="cs"/>
                <w:sz w:val="11"/>
                <w:szCs w:val="11"/>
                <w:cs/>
              </w:rPr>
              <w:t>(</w:t>
            </w:r>
            <w:r w:rsidRPr="00524113">
              <w:rPr>
                <w:rFonts w:ascii="Arial" w:hAnsi="Arial" w:cs="Arial"/>
                <w:sz w:val="11"/>
                <w:szCs w:val="11"/>
              </w:rPr>
              <w:t>4,000,000</w:t>
            </w:r>
            <w:r w:rsidRPr="00524113">
              <w:rPr>
                <w:rFonts w:ascii="Arial" w:hAnsi="Arial" w:cs="Arial" w:hint="cs"/>
                <w:sz w:val="11"/>
                <w:szCs w:val="11"/>
                <w:cs/>
              </w:rPr>
              <w:t>)</w:t>
            </w:r>
          </w:p>
        </w:tc>
        <w:tc>
          <w:tcPr>
            <w:tcW w:w="901" w:type="dxa"/>
          </w:tcPr>
          <w:p w14:paraId="510FB5D5" w14:textId="24C8C7F6" w:rsidR="00524113" w:rsidRPr="00AB6127" w:rsidRDefault="00524113" w:rsidP="00524113">
            <w:pPr>
              <w:pBdr>
                <w:bottom w:val="single" w:sz="4" w:space="1" w:color="auto"/>
              </w:pBdr>
              <w:tabs>
                <w:tab w:val="decimal" w:pos="649"/>
              </w:tabs>
              <w:spacing w:line="210" w:lineRule="exact"/>
              <w:ind w:left="-16" w:right="-36"/>
              <w:rPr>
                <w:rFonts w:ascii="Arial" w:hAnsi="Arial" w:cs="Arial"/>
                <w:sz w:val="11"/>
                <w:szCs w:val="11"/>
              </w:rPr>
            </w:pPr>
            <w:r w:rsidRPr="006E0DA2">
              <w:rPr>
                <w:rFonts w:ascii="Arial" w:hAnsi="Arial" w:cs="Arial"/>
                <w:sz w:val="11"/>
                <w:szCs w:val="11"/>
              </w:rPr>
              <w:t>(</w:t>
            </w:r>
            <w:r>
              <w:rPr>
                <w:rFonts w:ascii="Arial" w:hAnsi="Arial" w:cs="Arial"/>
                <w:sz w:val="11"/>
                <w:szCs w:val="11"/>
              </w:rPr>
              <w:t>6</w:t>
            </w:r>
            <w:r w:rsidRPr="006E0DA2">
              <w:rPr>
                <w:rFonts w:ascii="Arial" w:hAnsi="Arial" w:cs="Arial"/>
                <w:sz w:val="11"/>
                <w:szCs w:val="11"/>
              </w:rPr>
              <w:t>,000,000)</w:t>
            </w:r>
          </w:p>
        </w:tc>
      </w:tr>
      <w:tr w:rsidR="00524113" w:rsidRPr="00AB6127" w14:paraId="2045BB30" w14:textId="77777777" w:rsidTr="00016BD6">
        <w:tc>
          <w:tcPr>
            <w:tcW w:w="7294" w:type="dxa"/>
            <w:gridSpan w:val="7"/>
            <w:hideMark/>
          </w:tcPr>
          <w:p w14:paraId="671CF491" w14:textId="77777777" w:rsidR="00524113" w:rsidRPr="00AB6127" w:rsidRDefault="00524113" w:rsidP="00524113">
            <w:pPr>
              <w:spacing w:line="210" w:lineRule="exact"/>
              <w:ind w:right="-36"/>
              <w:rPr>
                <w:rFonts w:ascii="Arial" w:hAnsi="Arial" w:cs="Arial"/>
                <w:sz w:val="11"/>
                <w:szCs w:val="11"/>
              </w:rPr>
            </w:pPr>
            <w:r w:rsidRPr="00AB6127">
              <w:rPr>
                <w:rFonts w:ascii="Arial" w:hAnsi="Arial" w:cs="Arial"/>
                <w:sz w:val="11"/>
                <w:szCs w:val="11"/>
              </w:rPr>
              <w:t>Debentures - net of current portion</w:t>
            </w:r>
          </w:p>
        </w:tc>
        <w:tc>
          <w:tcPr>
            <w:tcW w:w="900" w:type="dxa"/>
          </w:tcPr>
          <w:p w14:paraId="5CDF54D6" w14:textId="7ED8F572" w:rsidR="00524113" w:rsidRPr="00AB6127" w:rsidRDefault="00524113" w:rsidP="00524113">
            <w:pPr>
              <w:pBdr>
                <w:bottom w:val="double" w:sz="4" w:space="1" w:color="auto"/>
              </w:pBdr>
              <w:tabs>
                <w:tab w:val="decimal" w:pos="649"/>
              </w:tabs>
              <w:spacing w:line="210" w:lineRule="exact"/>
              <w:ind w:left="-16" w:right="-36"/>
              <w:rPr>
                <w:rFonts w:ascii="Arial" w:hAnsi="Arial" w:cs="Arial"/>
                <w:sz w:val="11"/>
                <w:szCs w:val="11"/>
              </w:rPr>
            </w:pPr>
            <w:r w:rsidRPr="00524113">
              <w:rPr>
                <w:rFonts w:ascii="Arial" w:hAnsi="Arial" w:cs="Arial"/>
                <w:sz w:val="11"/>
                <w:szCs w:val="11"/>
              </w:rPr>
              <w:t>8,055,587</w:t>
            </w:r>
          </w:p>
        </w:tc>
        <w:tc>
          <w:tcPr>
            <w:tcW w:w="901" w:type="dxa"/>
            <w:hideMark/>
          </w:tcPr>
          <w:p w14:paraId="7EC680BC" w14:textId="77777777" w:rsidR="00524113" w:rsidRPr="00AB6127" w:rsidRDefault="00524113" w:rsidP="00524113">
            <w:pPr>
              <w:pBdr>
                <w:bottom w:val="double" w:sz="4" w:space="1" w:color="auto"/>
              </w:pBdr>
              <w:tabs>
                <w:tab w:val="decimal" w:pos="649"/>
              </w:tabs>
              <w:spacing w:line="210" w:lineRule="exact"/>
              <w:ind w:left="-16" w:right="-36"/>
              <w:rPr>
                <w:rFonts w:ascii="Arial" w:hAnsi="Arial" w:cs="Arial"/>
                <w:sz w:val="11"/>
                <w:szCs w:val="11"/>
              </w:rPr>
            </w:pPr>
            <w:r w:rsidRPr="00AB6127">
              <w:rPr>
                <w:rFonts w:ascii="Arial" w:hAnsi="Arial" w:cs="Arial"/>
                <w:sz w:val="11"/>
                <w:szCs w:val="11"/>
              </w:rPr>
              <w:t>7,007,664</w:t>
            </w:r>
          </w:p>
        </w:tc>
      </w:tr>
    </w:tbl>
    <w:p w14:paraId="2E2AE2E6" w14:textId="248D735A" w:rsidR="005923DF" w:rsidRPr="005923DF" w:rsidRDefault="006751CD" w:rsidP="00122645">
      <w:pPr>
        <w:tabs>
          <w:tab w:val="left" w:pos="630"/>
          <w:tab w:val="left" w:pos="2160"/>
        </w:tabs>
        <w:spacing w:after="120" w:line="300" w:lineRule="exact"/>
        <w:ind w:left="547" w:hanging="547"/>
        <w:jc w:val="both"/>
        <w:rPr>
          <w:rFonts w:ascii="Arial" w:hAnsi="Arial"/>
          <w:sz w:val="11"/>
          <w:szCs w:val="11"/>
        </w:rPr>
      </w:pPr>
      <w:r w:rsidRPr="005923DF">
        <w:rPr>
          <w:rFonts w:ascii="Arial" w:hAnsi="Arial"/>
          <w:sz w:val="11"/>
          <w:szCs w:val="11"/>
        </w:rPr>
        <w:tab/>
      </w:r>
      <w:r w:rsidR="005923DF" w:rsidRPr="005923DF">
        <w:rPr>
          <w:rFonts w:ascii="Arial" w:hAnsi="Arial"/>
          <w:sz w:val="11"/>
          <w:szCs w:val="11"/>
        </w:rPr>
        <w:t>*</w:t>
      </w:r>
      <w:r w:rsidR="005923DF" w:rsidRPr="005923DF">
        <w:rPr>
          <w:rFonts w:ascii="Arial" w:hAnsi="Arial"/>
          <w:sz w:val="11"/>
          <w:szCs w:val="11"/>
        </w:rPr>
        <w:tab/>
        <w:t>Zero Coupon Bond</w:t>
      </w:r>
    </w:p>
    <w:p w14:paraId="3E4F6FD1" w14:textId="391F148C" w:rsidR="006751CD" w:rsidRPr="005E5F0D" w:rsidRDefault="005923DF" w:rsidP="00122645">
      <w:pPr>
        <w:tabs>
          <w:tab w:val="left" w:pos="900"/>
          <w:tab w:val="left" w:pos="2160"/>
        </w:tabs>
        <w:spacing w:before="60" w:line="380" w:lineRule="exact"/>
        <w:ind w:left="547" w:hanging="547"/>
        <w:jc w:val="both"/>
        <w:rPr>
          <w:rFonts w:ascii="Arial" w:hAnsi="Arial"/>
          <w:sz w:val="22"/>
          <w:szCs w:val="22"/>
        </w:rPr>
      </w:pPr>
      <w:r>
        <w:rPr>
          <w:rFonts w:ascii="Arial" w:hAnsi="Arial"/>
          <w:sz w:val="22"/>
          <w:szCs w:val="22"/>
        </w:rPr>
        <w:tab/>
      </w:r>
      <w:r w:rsidR="006751CD" w:rsidRPr="005E5F0D">
        <w:rPr>
          <w:rFonts w:ascii="Arial" w:hAnsi="Arial"/>
          <w:sz w:val="22"/>
          <w:szCs w:val="22"/>
        </w:rPr>
        <w:t>Movements i</w:t>
      </w:r>
      <w:r w:rsidR="006751CD">
        <w:rPr>
          <w:rFonts w:ascii="Arial" w:hAnsi="Arial"/>
          <w:sz w:val="22"/>
          <w:szCs w:val="22"/>
        </w:rPr>
        <w:t xml:space="preserve">n debentures account during the </w:t>
      </w:r>
      <w:r w:rsidR="006751CD" w:rsidRPr="005E5F0D">
        <w:rPr>
          <w:rFonts w:ascii="Arial" w:hAnsi="Arial"/>
          <w:sz w:val="22"/>
          <w:szCs w:val="22"/>
        </w:rPr>
        <w:t xml:space="preserve">period ended </w:t>
      </w:r>
      <w:r w:rsidR="006751CD">
        <w:rPr>
          <w:rFonts w:ascii="Arial" w:hAnsi="Arial"/>
          <w:sz w:val="22"/>
          <w:szCs w:val="22"/>
        </w:rPr>
        <w:t xml:space="preserve">31 December </w:t>
      </w:r>
      <w:r w:rsidR="006751CD" w:rsidRPr="005E5F0D">
        <w:rPr>
          <w:rFonts w:ascii="Arial" w:hAnsi="Arial"/>
          <w:sz w:val="22"/>
          <w:szCs w:val="22"/>
        </w:rPr>
        <w:t>20</w:t>
      </w:r>
      <w:r w:rsidR="00034C16">
        <w:rPr>
          <w:rFonts w:ascii="Arial" w:hAnsi="Arial"/>
          <w:sz w:val="22"/>
          <w:szCs w:val="22"/>
        </w:rPr>
        <w:t>20</w:t>
      </w:r>
      <w:r w:rsidR="006751CD" w:rsidRPr="005E5F0D">
        <w:rPr>
          <w:rFonts w:ascii="Arial" w:hAnsi="Arial"/>
          <w:sz w:val="22"/>
          <w:szCs w:val="22"/>
        </w:rPr>
        <w:t xml:space="preserve"> are </w:t>
      </w:r>
      <w:proofErr w:type="spellStart"/>
      <w:r w:rsidR="006751CD" w:rsidRPr="005E5F0D">
        <w:rPr>
          <w:rFonts w:ascii="Arial" w:hAnsi="Arial"/>
          <w:sz w:val="22"/>
          <w:szCs w:val="22"/>
        </w:rPr>
        <w:t>summarised</w:t>
      </w:r>
      <w:proofErr w:type="spellEnd"/>
      <w:r w:rsidR="006751CD" w:rsidRPr="005E5F0D">
        <w:rPr>
          <w:rFonts w:ascii="Arial" w:hAnsi="Arial"/>
          <w:sz w:val="22"/>
          <w:szCs w:val="22"/>
        </w:rPr>
        <w:t xml:space="preserve"> below.</w:t>
      </w:r>
    </w:p>
    <w:p w14:paraId="08816BBD" w14:textId="77777777" w:rsidR="006751CD" w:rsidRPr="005E5F0D" w:rsidRDefault="006751CD" w:rsidP="00D1635D">
      <w:pPr>
        <w:spacing w:after="120" w:line="380" w:lineRule="exact"/>
        <w:ind w:left="547" w:hanging="547"/>
        <w:jc w:val="right"/>
        <w:rPr>
          <w:rFonts w:ascii="Arial" w:hAnsi="Arial" w:cs="Arial"/>
          <w:sz w:val="22"/>
          <w:szCs w:val="22"/>
        </w:rPr>
      </w:pPr>
      <w:r w:rsidRPr="005E5F0D">
        <w:rPr>
          <w:rFonts w:ascii="Arial" w:hAnsi="Arial" w:cs="Arial"/>
          <w:sz w:val="22"/>
          <w:szCs w:val="22"/>
          <w:cs/>
        </w:rPr>
        <w:t>(</w:t>
      </w:r>
      <w:r w:rsidRPr="005E5F0D">
        <w:rPr>
          <w:rFonts w:ascii="Arial" w:hAnsi="Arial" w:cs="Arial"/>
          <w:sz w:val="22"/>
          <w:szCs w:val="22"/>
        </w:rPr>
        <w:t>Unit: Thousand Baht</w:t>
      </w:r>
      <w:r w:rsidRPr="005E5F0D">
        <w:rPr>
          <w:rFonts w:ascii="Arial" w:hAnsi="Arial" w:cs="Arial"/>
          <w:sz w:val="22"/>
          <w:szCs w:val="22"/>
          <w:cs/>
        </w:rPr>
        <w:t>)</w:t>
      </w:r>
    </w:p>
    <w:tbl>
      <w:tblPr>
        <w:tblW w:w="9150" w:type="dxa"/>
        <w:tblInd w:w="450" w:type="dxa"/>
        <w:tblCellMar>
          <w:left w:w="0" w:type="dxa"/>
          <w:right w:w="0" w:type="dxa"/>
        </w:tblCellMar>
        <w:tblLook w:val="04A0" w:firstRow="1" w:lastRow="0" w:firstColumn="1" w:lastColumn="0" w:noHBand="0" w:noVBand="1"/>
      </w:tblPr>
      <w:tblGrid>
        <w:gridCol w:w="6210"/>
        <w:gridCol w:w="2940"/>
      </w:tblGrid>
      <w:tr w:rsidR="006751CD" w:rsidRPr="005E5F0D" w14:paraId="119241EE" w14:textId="77777777" w:rsidTr="008804E1">
        <w:trPr>
          <w:cantSplit/>
        </w:trPr>
        <w:tc>
          <w:tcPr>
            <w:tcW w:w="6210" w:type="dxa"/>
            <w:tcMar>
              <w:top w:w="0" w:type="dxa"/>
              <w:left w:w="108" w:type="dxa"/>
              <w:bottom w:w="0" w:type="dxa"/>
              <w:right w:w="108" w:type="dxa"/>
            </w:tcMar>
          </w:tcPr>
          <w:p w14:paraId="680ED7B9" w14:textId="77777777" w:rsidR="006751CD" w:rsidRPr="005E5F0D" w:rsidRDefault="006751CD" w:rsidP="006751CD">
            <w:pPr>
              <w:spacing w:line="380" w:lineRule="exact"/>
              <w:jc w:val="both"/>
              <w:rPr>
                <w:rFonts w:ascii="Arial" w:hAnsi="Arial" w:cs="Arial"/>
                <w:sz w:val="22"/>
                <w:szCs w:val="22"/>
              </w:rPr>
            </w:pPr>
          </w:p>
        </w:tc>
        <w:tc>
          <w:tcPr>
            <w:tcW w:w="2940" w:type="dxa"/>
            <w:tcMar>
              <w:top w:w="0" w:type="dxa"/>
              <w:left w:w="108" w:type="dxa"/>
              <w:bottom w:w="0" w:type="dxa"/>
              <w:right w:w="108" w:type="dxa"/>
            </w:tcMar>
            <w:hideMark/>
          </w:tcPr>
          <w:p w14:paraId="1C76B88A" w14:textId="77777777" w:rsidR="006751CD" w:rsidRPr="005E5F0D" w:rsidRDefault="006751CD" w:rsidP="006751CD">
            <w:pPr>
              <w:pBdr>
                <w:bottom w:val="single" w:sz="4" w:space="1" w:color="auto"/>
              </w:pBdr>
              <w:spacing w:line="380" w:lineRule="exact"/>
              <w:ind w:right="72"/>
              <w:jc w:val="center"/>
              <w:rPr>
                <w:rFonts w:ascii="Arial" w:hAnsi="Arial" w:cs="Arial"/>
                <w:sz w:val="22"/>
                <w:szCs w:val="22"/>
              </w:rPr>
            </w:pPr>
            <w:r w:rsidRPr="005E5F0D">
              <w:rPr>
                <w:rFonts w:ascii="Arial" w:hAnsi="Arial" w:cs="Arial"/>
                <w:sz w:val="22"/>
                <w:szCs w:val="22"/>
              </w:rPr>
              <w:t>Consolidated and separate</w:t>
            </w:r>
            <w:r>
              <w:rPr>
                <w:rFonts w:ascii="Arial" w:hAnsi="Arial" w:cs="Arial"/>
                <w:sz w:val="22"/>
                <w:szCs w:val="22"/>
              </w:rPr>
              <w:t xml:space="preserve"> </w:t>
            </w:r>
            <w:r w:rsidRPr="005E5F0D">
              <w:rPr>
                <w:rFonts w:ascii="Arial" w:hAnsi="Arial" w:cs="Arial"/>
                <w:sz w:val="22"/>
                <w:szCs w:val="22"/>
              </w:rPr>
              <w:t xml:space="preserve">financial statements </w:t>
            </w:r>
          </w:p>
        </w:tc>
      </w:tr>
      <w:tr w:rsidR="006751CD" w:rsidRPr="005E5F0D" w14:paraId="24B50228" w14:textId="77777777" w:rsidTr="008804E1">
        <w:tc>
          <w:tcPr>
            <w:tcW w:w="6210" w:type="dxa"/>
            <w:tcMar>
              <w:top w:w="0" w:type="dxa"/>
              <w:left w:w="108" w:type="dxa"/>
              <w:bottom w:w="0" w:type="dxa"/>
              <w:right w:w="108" w:type="dxa"/>
            </w:tcMar>
            <w:hideMark/>
          </w:tcPr>
          <w:p w14:paraId="32F7F8FD" w14:textId="77777777" w:rsidR="006751CD" w:rsidRPr="005E5F0D" w:rsidRDefault="006751CD" w:rsidP="006751CD">
            <w:pPr>
              <w:spacing w:line="380" w:lineRule="exact"/>
              <w:jc w:val="both"/>
              <w:rPr>
                <w:rFonts w:ascii="Arial" w:hAnsi="Arial" w:cs="Arial"/>
                <w:sz w:val="22"/>
                <w:szCs w:val="22"/>
              </w:rPr>
            </w:pPr>
            <w:r w:rsidRPr="005E5F0D">
              <w:rPr>
                <w:rFonts w:ascii="Arial" w:hAnsi="Arial" w:cs="Arial"/>
                <w:sz w:val="22"/>
                <w:szCs w:val="22"/>
              </w:rPr>
              <w:t>Balance as at 1 January 20</w:t>
            </w:r>
            <w:r w:rsidR="00034C16">
              <w:rPr>
                <w:rFonts w:ascii="Arial" w:hAnsi="Arial" w:cs="Arial"/>
                <w:sz w:val="22"/>
                <w:szCs w:val="22"/>
              </w:rPr>
              <w:t>20</w:t>
            </w:r>
          </w:p>
        </w:tc>
        <w:tc>
          <w:tcPr>
            <w:tcW w:w="2940" w:type="dxa"/>
            <w:tcMar>
              <w:top w:w="0" w:type="dxa"/>
              <w:left w:w="108" w:type="dxa"/>
              <w:bottom w:w="0" w:type="dxa"/>
              <w:right w:w="108" w:type="dxa"/>
            </w:tcMar>
            <w:hideMark/>
          </w:tcPr>
          <w:p w14:paraId="6E17DE38" w14:textId="77777777" w:rsidR="006751CD" w:rsidRPr="005E5F0D" w:rsidRDefault="00034C16" w:rsidP="006751CD">
            <w:pPr>
              <w:tabs>
                <w:tab w:val="decimal" w:pos="2322"/>
              </w:tabs>
              <w:spacing w:line="380" w:lineRule="exact"/>
              <w:ind w:right="72"/>
              <w:jc w:val="both"/>
              <w:rPr>
                <w:rFonts w:ascii="Arial" w:hAnsi="Arial" w:cs="Arial"/>
                <w:sz w:val="22"/>
                <w:szCs w:val="22"/>
              </w:rPr>
            </w:pPr>
            <w:r w:rsidRPr="009B4FE3">
              <w:rPr>
                <w:rFonts w:ascii="Arial" w:hAnsi="Arial" w:cs="Arial"/>
                <w:sz w:val="22"/>
                <w:szCs w:val="22"/>
              </w:rPr>
              <w:t>13,170,000</w:t>
            </w:r>
          </w:p>
        </w:tc>
      </w:tr>
      <w:tr w:rsidR="00840B78" w:rsidRPr="005E5F0D" w14:paraId="3C3B2384" w14:textId="77777777" w:rsidTr="008804E1">
        <w:tc>
          <w:tcPr>
            <w:tcW w:w="6210" w:type="dxa"/>
            <w:tcMar>
              <w:top w:w="0" w:type="dxa"/>
              <w:left w:w="108" w:type="dxa"/>
              <w:bottom w:w="0" w:type="dxa"/>
              <w:right w:w="108" w:type="dxa"/>
            </w:tcMar>
            <w:hideMark/>
          </w:tcPr>
          <w:p w14:paraId="4F207D17" w14:textId="77777777" w:rsidR="00840B78" w:rsidRPr="005E5F0D" w:rsidRDefault="00840B78" w:rsidP="00840B78">
            <w:pPr>
              <w:tabs>
                <w:tab w:val="left" w:pos="620"/>
              </w:tabs>
              <w:spacing w:line="380" w:lineRule="exact"/>
              <w:jc w:val="both"/>
              <w:rPr>
                <w:rFonts w:ascii="Arial" w:hAnsi="Arial" w:cs="Arial"/>
                <w:sz w:val="22"/>
                <w:szCs w:val="22"/>
              </w:rPr>
            </w:pPr>
            <w:r w:rsidRPr="005E5F0D">
              <w:rPr>
                <w:rFonts w:ascii="Arial" w:hAnsi="Arial" w:cs="Arial"/>
                <w:sz w:val="22"/>
                <w:szCs w:val="22"/>
              </w:rPr>
              <w:t xml:space="preserve">Add: </w:t>
            </w:r>
            <w:r>
              <w:rPr>
                <w:rFonts w:ascii="Arial" w:hAnsi="Arial" w:cs="Arial"/>
                <w:sz w:val="22"/>
                <w:szCs w:val="22"/>
              </w:rPr>
              <w:tab/>
            </w:r>
            <w:r w:rsidRPr="005E5F0D">
              <w:rPr>
                <w:rFonts w:ascii="Arial" w:hAnsi="Arial" w:cs="Arial"/>
                <w:sz w:val="22"/>
                <w:szCs w:val="22"/>
              </w:rPr>
              <w:t xml:space="preserve">Issuance of debentures during the </w:t>
            </w:r>
            <w:r>
              <w:rPr>
                <w:rFonts w:ascii="Arial" w:hAnsi="Arial" w:cs="Arial"/>
                <w:sz w:val="22"/>
                <w:szCs w:val="22"/>
              </w:rPr>
              <w:t>year</w:t>
            </w:r>
          </w:p>
        </w:tc>
        <w:tc>
          <w:tcPr>
            <w:tcW w:w="2940" w:type="dxa"/>
            <w:tcMar>
              <w:top w:w="0" w:type="dxa"/>
              <w:left w:w="108" w:type="dxa"/>
              <w:bottom w:w="0" w:type="dxa"/>
              <w:right w:w="108" w:type="dxa"/>
            </w:tcMar>
          </w:tcPr>
          <w:p w14:paraId="2C6BBCEA" w14:textId="0EE55D6B" w:rsidR="00840B78" w:rsidRPr="009B4FE3" w:rsidRDefault="00840B78" w:rsidP="00840B78">
            <w:pPr>
              <w:tabs>
                <w:tab w:val="decimal" w:pos="2322"/>
              </w:tabs>
              <w:spacing w:line="380" w:lineRule="exact"/>
              <w:ind w:right="72"/>
              <w:jc w:val="both"/>
              <w:rPr>
                <w:rFonts w:ascii="Arial" w:hAnsi="Arial" w:cs="Arial"/>
                <w:sz w:val="22"/>
                <w:szCs w:val="22"/>
              </w:rPr>
            </w:pPr>
            <w:r w:rsidRPr="00840B78">
              <w:rPr>
                <w:rFonts w:ascii="Arial" w:hAnsi="Arial" w:cs="Arial"/>
                <w:sz w:val="22"/>
                <w:szCs w:val="22"/>
              </w:rPr>
              <w:t>5,150,000</w:t>
            </w:r>
          </w:p>
        </w:tc>
      </w:tr>
      <w:tr w:rsidR="00840B78" w:rsidRPr="005E5F0D" w14:paraId="54210186" w14:textId="77777777" w:rsidTr="008804E1">
        <w:tc>
          <w:tcPr>
            <w:tcW w:w="6210" w:type="dxa"/>
            <w:tcMar>
              <w:top w:w="0" w:type="dxa"/>
              <w:left w:w="108" w:type="dxa"/>
              <w:bottom w:w="0" w:type="dxa"/>
              <w:right w:w="108" w:type="dxa"/>
            </w:tcMar>
            <w:hideMark/>
          </w:tcPr>
          <w:p w14:paraId="43CE55DF" w14:textId="77777777" w:rsidR="00840B78" w:rsidRPr="005E5F0D" w:rsidRDefault="00840B78" w:rsidP="00840B78">
            <w:pPr>
              <w:tabs>
                <w:tab w:val="left" w:pos="620"/>
              </w:tabs>
              <w:spacing w:line="380" w:lineRule="exact"/>
              <w:ind w:right="-60"/>
              <w:jc w:val="both"/>
              <w:rPr>
                <w:rFonts w:ascii="Arial" w:hAnsi="Arial" w:cs="Arial"/>
                <w:sz w:val="22"/>
                <w:szCs w:val="22"/>
              </w:rPr>
            </w:pPr>
            <w:r w:rsidRPr="005E5F0D">
              <w:rPr>
                <w:rFonts w:ascii="Arial" w:hAnsi="Arial" w:cs="Arial"/>
                <w:sz w:val="22"/>
                <w:szCs w:val="22"/>
              </w:rPr>
              <w:t xml:space="preserve">Less: </w:t>
            </w:r>
            <w:r>
              <w:rPr>
                <w:rFonts w:ascii="Arial" w:hAnsi="Arial" w:cs="Arial"/>
                <w:sz w:val="22"/>
                <w:szCs w:val="22"/>
              </w:rPr>
              <w:tab/>
            </w:r>
            <w:r w:rsidRPr="005E5F0D">
              <w:rPr>
                <w:rFonts w:ascii="Arial" w:hAnsi="Arial" w:cs="Arial"/>
                <w:sz w:val="22"/>
                <w:szCs w:val="22"/>
              </w:rPr>
              <w:t xml:space="preserve">Redemption of debentures during the </w:t>
            </w:r>
            <w:r>
              <w:rPr>
                <w:rFonts w:ascii="Arial" w:hAnsi="Arial" w:cs="Arial"/>
                <w:sz w:val="22"/>
                <w:szCs w:val="22"/>
              </w:rPr>
              <w:t>year</w:t>
            </w:r>
          </w:p>
        </w:tc>
        <w:tc>
          <w:tcPr>
            <w:tcW w:w="2940" w:type="dxa"/>
            <w:tcMar>
              <w:top w:w="0" w:type="dxa"/>
              <w:left w:w="108" w:type="dxa"/>
              <w:bottom w:w="0" w:type="dxa"/>
              <w:right w:w="108" w:type="dxa"/>
            </w:tcMar>
          </w:tcPr>
          <w:p w14:paraId="5DC11A76" w14:textId="103D7E9B" w:rsidR="00840B78" w:rsidRPr="009B4FE3" w:rsidRDefault="00840B78" w:rsidP="00840B78">
            <w:pPr>
              <w:pBdr>
                <w:bottom w:val="single" w:sz="4" w:space="1" w:color="auto"/>
              </w:pBdr>
              <w:tabs>
                <w:tab w:val="decimal" w:pos="2322"/>
              </w:tabs>
              <w:spacing w:line="380" w:lineRule="exact"/>
              <w:ind w:right="72"/>
              <w:jc w:val="both"/>
              <w:rPr>
                <w:rFonts w:ascii="Arial" w:hAnsi="Arial" w:cs="Arial"/>
                <w:sz w:val="22"/>
                <w:szCs w:val="22"/>
              </w:rPr>
            </w:pPr>
            <w:r w:rsidRPr="00840B78">
              <w:rPr>
                <w:rFonts w:ascii="Arial" w:hAnsi="Arial" w:cs="Arial" w:hint="cs"/>
                <w:sz w:val="22"/>
                <w:szCs w:val="22"/>
                <w:cs/>
              </w:rPr>
              <w:t>(</w:t>
            </w:r>
            <w:r w:rsidRPr="00840B78">
              <w:rPr>
                <w:rFonts w:ascii="Arial" w:hAnsi="Arial" w:cs="Arial"/>
                <w:sz w:val="22"/>
                <w:szCs w:val="22"/>
              </w:rPr>
              <w:t>6,000,000</w:t>
            </w:r>
            <w:r w:rsidRPr="00840B78">
              <w:rPr>
                <w:rFonts w:ascii="Arial" w:hAnsi="Arial" w:cs="Arial" w:hint="cs"/>
                <w:sz w:val="22"/>
                <w:szCs w:val="22"/>
                <w:cs/>
              </w:rPr>
              <w:t>)</w:t>
            </w:r>
          </w:p>
        </w:tc>
      </w:tr>
      <w:tr w:rsidR="00840B78" w:rsidRPr="005E5F0D" w14:paraId="09FF0B97" w14:textId="77777777" w:rsidTr="008804E1">
        <w:tc>
          <w:tcPr>
            <w:tcW w:w="6210" w:type="dxa"/>
            <w:tcMar>
              <w:top w:w="0" w:type="dxa"/>
              <w:left w:w="108" w:type="dxa"/>
              <w:bottom w:w="0" w:type="dxa"/>
              <w:right w:w="108" w:type="dxa"/>
            </w:tcMar>
            <w:hideMark/>
          </w:tcPr>
          <w:p w14:paraId="114457A9" w14:textId="77777777" w:rsidR="00840B78" w:rsidRPr="005E5F0D" w:rsidRDefault="00840B78" w:rsidP="00840B78">
            <w:pPr>
              <w:spacing w:line="380" w:lineRule="exact"/>
              <w:jc w:val="both"/>
              <w:rPr>
                <w:rFonts w:ascii="Arial" w:hAnsi="Arial" w:cs="Arial"/>
                <w:sz w:val="22"/>
                <w:szCs w:val="22"/>
              </w:rPr>
            </w:pPr>
            <w:r w:rsidRPr="005E5F0D">
              <w:rPr>
                <w:rFonts w:ascii="Arial" w:hAnsi="Arial" w:cs="Arial"/>
                <w:sz w:val="22"/>
                <w:szCs w:val="22"/>
              </w:rPr>
              <w:t xml:space="preserve">Balance as at </w:t>
            </w:r>
            <w:r>
              <w:rPr>
                <w:rFonts w:ascii="Arial" w:hAnsi="Arial" w:cs="Arial"/>
                <w:sz w:val="22"/>
                <w:szCs w:val="22"/>
              </w:rPr>
              <w:t>3</w:t>
            </w:r>
            <w:r>
              <w:rPr>
                <w:rFonts w:ascii="Arial" w:hAnsi="Arial" w:cs="Browallia New"/>
                <w:sz w:val="22"/>
              </w:rPr>
              <w:t>1</w:t>
            </w:r>
            <w:r>
              <w:rPr>
                <w:rFonts w:ascii="Arial" w:hAnsi="Arial" w:cs="Arial"/>
                <w:sz w:val="22"/>
                <w:szCs w:val="22"/>
              </w:rPr>
              <w:t xml:space="preserve"> December</w:t>
            </w:r>
            <w:r w:rsidRPr="005E5F0D">
              <w:rPr>
                <w:rFonts w:ascii="Arial" w:hAnsi="Arial" w:cs="Arial"/>
                <w:sz w:val="22"/>
                <w:szCs w:val="22"/>
              </w:rPr>
              <w:t xml:space="preserve"> 20</w:t>
            </w:r>
            <w:r>
              <w:rPr>
                <w:rFonts w:ascii="Arial" w:hAnsi="Arial" w:cs="Arial"/>
                <w:sz w:val="22"/>
                <w:szCs w:val="22"/>
              </w:rPr>
              <w:t>20</w:t>
            </w:r>
          </w:p>
        </w:tc>
        <w:tc>
          <w:tcPr>
            <w:tcW w:w="2940" w:type="dxa"/>
            <w:tcMar>
              <w:top w:w="0" w:type="dxa"/>
              <w:left w:w="108" w:type="dxa"/>
              <w:bottom w:w="0" w:type="dxa"/>
              <w:right w:w="108" w:type="dxa"/>
            </w:tcMar>
          </w:tcPr>
          <w:p w14:paraId="05E3AA0B" w14:textId="222EC4A5" w:rsidR="00840B78" w:rsidRPr="009B4FE3" w:rsidRDefault="00840B78" w:rsidP="00840B78">
            <w:pPr>
              <w:pBdr>
                <w:bottom w:val="double" w:sz="4" w:space="1" w:color="auto"/>
              </w:pBdr>
              <w:tabs>
                <w:tab w:val="decimal" w:pos="2322"/>
              </w:tabs>
              <w:spacing w:line="380" w:lineRule="exact"/>
              <w:ind w:right="72"/>
              <w:jc w:val="both"/>
              <w:rPr>
                <w:rFonts w:ascii="Arial" w:hAnsi="Arial" w:cs="Arial"/>
                <w:sz w:val="22"/>
                <w:szCs w:val="22"/>
              </w:rPr>
            </w:pPr>
            <w:r w:rsidRPr="00840B78">
              <w:rPr>
                <w:rFonts w:ascii="Arial" w:hAnsi="Arial" w:cs="Arial"/>
                <w:sz w:val="22"/>
                <w:szCs w:val="22"/>
              </w:rPr>
              <w:t>12,320,000</w:t>
            </w:r>
          </w:p>
        </w:tc>
      </w:tr>
    </w:tbl>
    <w:p w14:paraId="186C5E0C" w14:textId="7864128D" w:rsidR="006751CD" w:rsidRDefault="006751CD" w:rsidP="008804E1">
      <w:pPr>
        <w:tabs>
          <w:tab w:val="left" w:pos="540"/>
        </w:tabs>
        <w:spacing w:before="240" w:after="120" w:line="380" w:lineRule="exact"/>
        <w:ind w:left="547" w:hanging="547"/>
        <w:jc w:val="thaiDistribute"/>
        <w:outlineLvl w:val="0"/>
        <w:rPr>
          <w:rFonts w:ascii="Arial" w:hAnsi="Arial" w:cs="Arial"/>
          <w:sz w:val="22"/>
          <w:szCs w:val="22"/>
        </w:rPr>
      </w:pPr>
      <w:r>
        <w:rPr>
          <w:rFonts w:ascii="Arial" w:hAnsi="Arial" w:cs="Arial"/>
          <w:sz w:val="22"/>
          <w:szCs w:val="22"/>
        </w:rPr>
        <w:tab/>
      </w:r>
      <w:r w:rsidRPr="00A45846">
        <w:rPr>
          <w:rFonts w:ascii="Arial" w:hAnsi="Arial" w:cs="Arial"/>
          <w:sz w:val="22"/>
          <w:szCs w:val="22"/>
        </w:rPr>
        <w:t>Such debentures contain certain covenants and restrictions regarding the maintenance of debt to equity ratio, restriction on dividend payment and disposal and transfer of assets.</w:t>
      </w:r>
    </w:p>
    <w:p w14:paraId="3228B2C5" w14:textId="5E5EF9AB" w:rsidR="008905FD" w:rsidRDefault="008905FD" w:rsidP="00D1635D">
      <w:pPr>
        <w:tabs>
          <w:tab w:val="left" w:pos="540"/>
        </w:tabs>
        <w:spacing w:before="120" w:after="120" w:line="380" w:lineRule="exact"/>
        <w:ind w:left="547" w:hanging="547"/>
        <w:jc w:val="thaiDistribute"/>
        <w:outlineLvl w:val="0"/>
        <w:rPr>
          <w:rFonts w:ascii="Arial" w:hAnsi="Arial" w:cs="Arial"/>
          <w:sz w:val="22"/>
          <w:szCs w:val="22"/>
        </w:rPr>
      </w:pPr>
    </w:p>
    <w:p w14:paraId="7C9D079C" w14:textId="2F39DA7E" w:rsidR="008905FD" w:rsidRDefault="008905FD" w:rsidP="00D1635D">
      <w:pPr>
        <w:tabs>
          <w:tab w:val="left" w:pos="540"/>
        </w:tabs>
        <w:spacing w:before="120" w:after="120" w:line="380" w:lineRule="exact"/>
        <w:ind w:left="547" w:hanging="547"/>
        <w:jc w:val="thaiDistribute"/>
        <w:outlineLvl w:val="0"/>
        <w:rPr>
          <w:rFonts w:ascii="Arial" w:hAnsi="Arial" w:cs="Arial"/>
          <w:sz w:val="22"/>
          <w:szCs w:val="22"/>
        </w:rPr>
      </w:pPr>
    </w:p>
    <w:p w14:paraId="597FE020" w14:textId="19C608FD" w:rsidR="008905FD" w:rsidRDefault="008905FD" w:rsidP="00D1635D">
      <w:pPr>
        <w:tabs>
          <w:tab w:val="left" w:pos="540"/>
        </w:tabs>
        <w:spacing w:before="120" w:after="120" w:line="380" w:lineRule="exact"/>
        <w:ind w:left="547" w:hanging="547"/>
        <w:jc w:val="thaiDistribute"/>
        <w:outlineLvl w:val="0"/>
        <w:rPr>
          <w:rFonts w:ascii="Arial" w:hAnsi="Arial" w:cs="Arial"/>
          <w:sz w:val="22"/>
          <w:szCs w:val="22"/>
        </w:rPr>
      </w:pPr>
    </w:p>
    <w:p w14:paraId="5D5391D3" w14:textId="6A0E232B" w:rsidR="008905FD" w:rsidRDefault="008905FD" w:rsidP="00D1635D">
      <w:pPr>
        <w:tabs>
          <w:tab w:val="left" w:pos="540"/>
        </w:tabs>
        <w:spacing w:before="120" w:after="120" w:line="380" w:lineRule="exact"/>
        <w:ind w:left="547" w:hanging="547"/>
        <w:jc w:val="thaiDistribute"/>
        <w:outlineLvl w:val="0"/>
        <w:rPr>
          <w:rFonts w:ascii="Arial" w:hAnsi="Arial" w:cs="Arial"/>
          <w:sz w:val="22"/>
          <w:szCs w:val="22"/>
        </w:rPr>
      </w:pPr>
    </w:p>
    <w:p w14:paraId="3B680874" w14:textId="21193032" w:rsidR="008905FD" w:rsidRDefault="008905FD" w:rsidP="00D1635D">
      <w:pPr>
        <w:tabs>
          <w:tab w:val="left" w:pos="540"/>
        </w:tabs>
        <w:spacing w:before="120" w:after="120" w:line="380" w:lineRule="exact"/>
        <w:ind w:left="547" w:hanging="547"/>
        <w:jc w:val="thaiDistribute"/>
        <w:outlineLvl w:val="0"/>
        <w:rPr>
          <w:rFonts w:ascii="Arial" w:hAnsi="Arial" w:cs="Arial"/>
          <w:sz w:val="22"/>
          <w:szCs w:val="22"/>
        </w:rPr>
      </w:pPr>
    </w:p>
    <w:p w14:paraId="5E5AB0C6" w14:textId="583C8820" w:rsidR="008905FD" w:rsidRDefault="008905FD" w:rsidP="00D1635D">
      <w:pPr>
        <w:tabs>
          <w:tab w:val="left" w:pos="540"/>
        </w:tabs>
        <w:spacing w:before="120" w:after="120" w:line="380" w:lineRule="exact"/>
        <w:ind w:left="547" w:hanging="547"/>
        <w:jc w:val="thaiDistribute"/>
        <w:outlineLvl w:val="0"/>
        <w:rPr>
          <w:rFonts w:ascii="Arial" w:hAnsi="Arial" w:cs="Arial"/>
          <w:sz w:val="22"/>
          <w:szCs w:val="22"/>
        </w:rPr>
      </w:pPr>
    </w:p>
    <w:p w14:paraId="253F188E" w14:textId="009DCCC4" w:rsidR="008905FD" w:rsidRDefault="008905FD" w:rsidP="00D1635D">
      <w:pPr>
        <w:tabs>
          <w:tab w:val="left" w:pos="540"/>
        </w:tabs>
        <w:spacing w:before="120" w:after="120" w:line="380" w:lineRule="exact"/>
        <w:ind w:left="547" w:hanging="547"/>
        <w:jc w:val="thaiDistribute"/>
        <w:outlineLvl w:val="0"/>
        <w:rPr>
          <w:rFonts w:ascii="Arial" w:hAnsi="Arial" w:cs="Arial"/>
          <w:sz w:val="22"/>
          <w:szCs w:val="22"/>
        </w:rPr>
      </w:pPr>
    </w:p>
    <w:p w14:paraId="488B9823" w14:textId="77777777" w:rsidR="00016BD6" w:rsidRDefault="00016BD6">
      <w:pPr>
        <w:overflowPunct/>
        <w:autoSpaceDE/>
        <w:autoSpaceDN/>
        <w:adjustRightInd/>
        <w:spacing w:after="200" w:line="276" w:lineRule="auto"/>
        <w:textAlignment w:val="auto"/>
        <w:rPr>
          <w:rFonts w:ascii="Arial" w:hAnsi="Arial" w:cs="Angsana New"/>
          <w:b/>
          <w:bCs/>
          <w:sz w:val="22"/>
          <w:szCs w:val="22"/>
        </w:rPr>
      </w:pPr>
      <w:r>
        <w:rPr>
          <w:rFonts w:ascii="Arial" w:hAnsi="Arial"/>
          <w:b/>
          <w:bCs/>
          <w:sz w:val="22"/>
          <w:szCs w:val="22"/>
        </w:rPr>
        <w:br w:type="page"/>
      </w:r>
    </w:p>
    <w:p w14:paraId="1060C30F" w14:textId="18A68D68" w:rsidR="000159D0" w:rsidRPr="008F1613" w:rsidRDefault="008D6C39" w:rsidP="00D1635D">
      <w:pPr>
        <w:pStyle w:val="BodyTextIndent"/>
        <w:spacing w:before="120"/>
        <w:ind w:left="547" w:hanging="547"/>
        <w:jc w:val="thaiDistribute"/>
        <w:rPr>
          <w:rFonts w:ascii="Arial" w:hAnsi="Arial"/>
          <w:b/>
          <w:bCs/>
          <w:sz w:val="22"/>
          <w:szCs w:val="22"/>
        </w:rPr>
      </w:pPr>
      <w:r>
        <w:rPr>
          <w:rFonts w:ascii="Arial" w:hAnsi="Arial"/>
          <w:b/>
          <w:bCs/>
          <w:sz w:val="22"/>
          <w:szCs w:val="22"/>
        </w:rPr>
        <w:lastRenderedPageBreak/>
        <w:t>2</w:t>
      </w:r>
      <w:r w:rsidR="00FB6649">
        <w:rPr>
          <w:rFonts w:ascii="Arial" w:hAnsi="Arial"/>
          <w:b/>
          <w:bCs/>
          <w:sz w:val="22"/>
          <w:szCs w:val="22"/>
        </w:rPr>
        <w:t>2</w:t>
      </w:r>
      <w:r w:rsidR="000159D0" w:rsidRPr="008F1613">
        <w:rPr>
          <w:rFonts w:ascii="Arial" w:hAnsi="Arial"/>
          <w:b/>
          <w:bCs/>
          <w:sz w:val="22"/>
          <w:szCs w:val="22"/>
        </w:rPr>
        <w:t>.</w:t>
      </w:r>
      <w:r w:rsidR="000159D0" w:rsidRPr="008F1613">
        <w:rPr>
          <w:rFonts w:ascii="Arial" w:hAnsi="Arial"/>
          <w:b/>
          <w:bCs/>
          <w:sz w:val="22"/>
          <w:szCs w:val="22"/>
        </w:rPr>
        <w:tab/>
      </w:r>
      <w:bookmarkStart w:id="8" w:name="NOte25_EmployeeBenefit"/>
      <w:bookmarkEnd w:id="8"/>
      <w:r w:rsidR="000159D0" w:rsidRPr="008F1613">
        <w:rPr>
          <w:rFonts w:ascii="Arial" w:hAnsi="Arial"/>
          <w:b/>
          <w:bCs/>
          <w:sz w:val="22"/>
          <w:szCs w:val="22"/>
        </w:rPr>
        <w:t xml:space="preserve">Provision for long-term employee benefits </w:t>
      </w:r>
    </w:p>
    <w:p w14:paraId="6B27E1FA" w14:textId="54C9C0E0" w:rsidR="000159D0" w:rsidRDefault="000159D0" w:rsidP="00D1635D">
      <w:pPr>
        <w:tabs>
          <w:tab w:val="right" w:pos="7280"/>
          <w:tab w:val="right" w:pos="8760"/>
        </w:tabs>
        <w:spacing w:before="120" w:after="120" w:line="380" w:lineRule="exact"/>
        <w:ind w:left="547" w:hanging="547"/>
        <w:jc w:val="thaiDistribute"/>
        <w:rPr>
          <w:rFonts w:ascii="Arial" w:hAnsi="Arial"/>
          <w:sz w:val="22"/>
          <w:szCs w:val="22"/>
        </w:rPr>
      </w:pPr>
      <w:r>
        <w:rPr>
          <w:rFonts w:ascii="Arial" w:hAnsi="Arial"/>
          <w:sz w:val="22"/>
          <w:szCs w:val="22"/>
        </w:rPr>
        <w:tab/>
      </w:r>
      <w:r w:rsidRPr="00DA2B27">
        <w:rPr>
          <w:rFonts w:ascii="Arial" w:hAnsi="Arial"/>
          <w:sz w:val="22"/>
          <w:szCs w:val="22"/>
        </w:rPr>
        <w:t>Provision for long-term employee benefits, which represents compensation payable to employees after they retire, was as follows:</w:t>
      </w:r>
    </w:p>
    <w:tbl>
      <w:tblPr>
        <w:tblW w:w="9072" w:type="dxa"/>
        <w:tblInd w:w="468" w:type="dxa"/>
        <w:tblLayout w:type="fixed"/>
        <w:tblLook w:val="01E0" w:firstRow="1" w:lastRow="1" w:firstColumn="1" w:lastColumn="1" w:noHBand="0" w:noVBand="0"/>
      </w:tblPr>
      <w:tblGrid>
        <w:gridCol w:w="3942"/>
        <w:gridCol w:w="1276"/>
        <w:gridCol w:w="1277"/>
        <w:gridCol w:w="1277"/>
        <w:gridCol w:w="1300"/>
      </w:tblGrid>
      <w:tr w:rsidR="000159D0" w:rsidRPr="006718B1" w14:paraId="6743D7EE" w14:textId="77777777" w:rsidTr="00840B78">
        <w:tc>
          <w:tcPr>
            <w:tcW w:w="9072" w:type="dxa"/>
            <w:gridSpan w:val="5"/>
          </w:tcPr>
          <w:p w14:paraId="74151141" w14:textId="77777777" w:rsidR="000159D0" w:rsidRPr="006718B1" w:rsidRDefault="000159D0" w:rsidP="006751CD">
            <w:pPr>
              <w:tabs>
                <w:tab w:val="decimal" w:pos="1671"/>
              </w:tabs>
              <w:spacing w:line="380" w:lineRule="exact"/>
              <w:ind w:right="-18"/>
              <w:jc w:val="right"/>
              <w:rPr>
                <w:rFonts w:ascii="Arial" w:hAnsi="Arial" w:cs="Arial"/>
                <w:color w:val="000000"/>
                <w:sz w:val="18"/>
                <w:szCs w:val="18"/>
              </w:rPr>
            </w:pPr>
            <w:r w:rsidRPr="006718B1">
              <w:rPr>
                <w:rFonts w:ascii="Arial" w:hAnsi="Arial" w:cs="Arial"/>
                <w:color w:val="000000"/>
                <w:sz w:val="18"/>
                <w:szCs w:val="18"/>
              </w:rPr>
              <w:t xml:space="preserve">(Unit: </w:t>
            </w:r>
            <w:r w:rsidRPr="006718B1">
              <w:rPr>
                <w:rFonts w:ascii="Arial" w:hAnsi="Arial" w:cs="Arial"/>
                <w:sz w:val="18"/>
                <w:szCs w:val="18"/>
              </w:rPr>
              <w:t>Thousand</w:t>
            </w:r>
            <w:r w:rsidRPr="006718B1">
              <w:rPr>
                <w:rFonts w:ascii="Arial" w:hAnsi="Arial" w:cs="Arial"/>
                <w:color w:val="000000"/>
                <w:sz w:val="18"/>
                <w:szCs w:val="18"/>
              </w:rPr>
              <w:t xml:space="preserve"> Baht)</w:t>
            </w:r>
          </w:p>
        </w:tc>
      </w:tr>
      <w:tr w:rsidR="000159D0" w:rsidRPr="006718B1" w14:paraId="1ACCE2A4" w14:textId="77777777" w:rsidTr="008804E1">
        <w:tc>
          <w:tcPr>
            <w:tcW w:w="3942" w:type="dxa"/>
          </w:tcPr>
          <w:p w14:paraId="30BFC644" w14:textId="77777777" w:rsidR="000159D0" w:rsidRPr="006718B1" w:rsidRDefault="000159D0" w:rsidP="006751CD">
            <w:pPr>
              <w:spacing w:line="380" w:lineRule="exact"/>
              <w:rPr>
                <w:rFonts w:ascii="Arial" w:hAnsi="Arial" w:cs="Arial"/>
                <w:sz w:val="18"/>
                <w:szCs w:val="18"/>
              </w:rPr>
            </w:pPr>
          </w:p>
        </w:tc>
        <w:tc>
          <w:tcPr>
            <w:tcW w:w="2553" w:type="dxa"/>
            <w:gridSpan w:val="2"/>
          </w:tcPr>
          <w:p w14:paraId="4825DB65" w14:textId="77777777" w:rsidR="000159D0" w:rsidRPr="006718B1" w:rsidRDefault="000159D0" w:rsidP="006751CD">
            <w:pPr>
              <w:pBdr>
                <w:bottom w:val="single" w:sz="4" w:space="1" w:color="auto"/>
              </w:pBdr>
              <w:tabs>
                <w:tab w:val="left" w:pos="1440"/>
              </w:tabs>
              <w:spacing w:line="380" w:lineRule="exact"/>
              <w:jc w:val="center"/>
              <w:rPr>
                <w:rFonts w:ascii="Arial" w:hAnsi="Arial" w:cs="Arial"/>
                <w:spacing w:val="-4"/>
                <w:sz w:val="18"/>
                <w:szCs w:val="18"/>
              </w:rPr>
            </w:pPr>
            <w:r w:rsidRPr="006718B1">
              <w:rPr>
                <w:rFonts w:ascii="Arial" w:hAnsi="Arial" w:cs="Arial"/>
                <w:spacing w:val="-4"/>
                <w:sz w:val="18"/>
                <w:szCs w:val="18"/>
              </w:rPr>
              <w:t xml:space="preserve">Consolidated </w:t>
            </w:r>
          </w:p>
          <w:p w14:paraId="6F5E9079" w14:textId="77777777" w:rsidR="000159D0" w:rsidRPr="006718B1" w:rsidRDefault="000159D0" w:rsidP="006751CD">
            <w:pPr>
              <w:pBdr>
                <w:bottom w:val="single" w:sz="4" w:space="1" w:color="auto"/>
              </w:pBdr>
              <w:tabs>
                <w:tab w:val="left" w:pos="1440"/>
              </w:tabs>
              <w:spacing w:line="380" w:lineRule="exact"/>
              <w:jc w:val="center"/>
              <w:rPr>
                <w:rFonts w:ascii="Arial" w:hAnsi="Arial" w:cs="Arial"/>
                <w:spacing w:val="-4"/>
                <w:sz w:val="18"/>
                <w:szCs w:val="18"/>
              </w:rPr>
            </w:pPr>
            <w:r w:rsidRPr="006718B1">
              <w:rPr>
                <w:rFonts w:ascii="Arial" w:hAnsi="Arial" w:cs="Arial"/>
                <w:spacing w:val="-4"/>
                <w:sz w:val="18"/>
                <w:szCs w:val="18"/>
              </w:rPr>
              <w:t>financial statements</w:t>
            </w:r>
          </w:p>
        </w:tc>
        <w:tc>
          <w:tcPr>
            <w:tcW w:w="2577" w:type="dxa"/>
            <w:gridSpan w:val="2"/>
          </w:tcPr>
          <w:p w14:paraId="19D9698C" w14:textId="77777777" w:rsidR="000159D0" w:rsidRPr="006718B1" w:rsidRDefault="000159D0" w:rsidP="006751CD">
            <w:pPr>
              <w:pBdr>
                <w:bottom w:val="single" w:sz="4" w:space="1" w:color="auto"/>
              </w:pBdr>
              <w:tabs>
                <w:tab w:val="left" w:pos="1440"/>
              </w:tabs>
              <w:spacing w:line="380" w:lineRule="exact"/>
              <w:jc w:val="center"/>
              <w:rPr>
                <w:rFonts w:ascii="Arial" w:hAnsi="Arial" w:cs="Arial"/>
                <w:spacing w:val="-4"/>
                <w:sz w:val="18"/>
                <w:szCs w:val="18"/>
              </w:rPr>
            </w:pPr>
            <w:r w:rsidRPr="006718B1">
              <w:rPr>
                <w:rFonts w:ascii="Arial" w:hAnsi="Arial" w:cs="Arial"/>
                <w:spacing w:val="-4"/>
                <w:sz w:val="18"/>
                <w:szCs w:val="18"/>
              </w:rPr>
              <w:t xml:space="preserve">Separate </w:t>
            </w:r>
          </w:p>
          <w:p w14:paraId="44B2CF70" w14:textId="77777777" w:rsidR="000159D0" w:rsidRPr="006718B1" w:rsidRDefault="000159D0" w:rsidP="006751CD">
            <w:pPr>
              <w:pBdr>
                <w:bottom w:val="single" w:sz="4" w:space="1" w:color="auto"/>
              </w:pBdr>
              <w:tabs>
                <w:tab w:val="left" w:pos="1440"/>
              </w:tabs>
              <w:spacing w:line="380" w:lineRule="exact"/>
              <w:jc w:val="center"/>
              <w:rPr>
                <w:rFonts w:ascii="Arial" w:hAnsi="Arial" w:cs="Arial"/>
                <w:spacing w:val="-4"/>
                <w:sz w:val="18"/>
                <w:szCs w:val="18"/>
              </w:rPr>
            </w:pPr>
            <w:r w:rsidRPr="006718B1">
              <w:rPr>
                <w:rFonts w:ascii="Arial" w:hAnsi="Arial" w:cs="Arial"/>
                <w:spacing w:val="-4"/>
                <w:sz w:val="18"/>
                <w:szCs w:val="18"/>
              </w:rPr>
              <w:t>financial statements</w:t>
            </w:r>
          </w:p>
        </w:tc>
      </w:tr>
      <w:tr w:rsidR="00034C16" w:rsidRPr="006718B1" w14:paraId="4BED3738" w14:textId="77777777" w:rsidTr="008804E1">
        <w:tc>
          <w:tcPr>
            <w:tcW w:w="3942" w:type="dxa"/>
          </w:tcPr>
          <w:p w14:paraId="411F7715" w14:textId="77777777" w:rsidR="00034C16" w:rsidRPr="006718B1" w:rsidRDefault="00034C16" w:rsidP="00034C16">
            <w:pPr>
              <w:spacing w:line="380" w:lineRule="exact"/>
              <w:rPr>
                <w:rFonts w:ascii="Arial" w:hAnsi="Arial" w:cs="Arial"/>
                <w:sz w:val="18"/>
                <w:szCs w:val="18"/>
              </w:rPr>
            </w:pPr>
          </w:p>
        </w:tc>
        <w:tc>
          <w:tcPr>
            <w:tcW w:w="1276" w:type="dxa"/>
          </w:tcPr>
          <w:p w14:paraId="6F2841BC" w14:textId="77777777" w:rsidR="00034C16" w:rsidRPr="00FC3ABE" w:rsidRDefault="00034C16" w:rsidP="00034C16">
            <w:pPr>
              <w:pBdr>
                <w:bottom w:val="single" w:sz="4" w:space="1" w:color="auto"/>
              </w:pBdr>
              <w:tabs>
                <w:tab w:val="left" w:pos="1440"/>
              </w:tabs>
              <w:spacing w:line="380" w:lineRule="exact"/>
              <w:jc w:val="center"/>
              <w:rPr>
                <w:rFonts w:ascii="Arial" w:hAnsi="Arial" w:cs="Arial"/>
                <w:spacing w:val="-4"/>
                <w:sz w:val="18"/>
                <w:szCs w:val="18"/>
              </w:rPr>
            </w:pPr>
            <w:r>
              <w:rPr>
                <w:rFonts w:ascii="Arial" w:hAnsi="Arial" w:cs="Arial"/>
                <w:spacing w:val="-4"/>
                <w:sz w:val="18"/>
                <w:szCs w:val="18"/>
              </w:rPr>
              <w:t>2020</w:t>
            </w:r>
          </w:p>
        </w:tc>
        <w:tc>
          <w:tcPr>
            <w:tcW w:w="1277" w:type="dxa"/>
          </w:tcPr>
          <w:p w14:paraId="766EB2B8" w14:textId="77777777" w:rsidR="00034C16" w:rsidRPr="00FC3ABE" w:rsidRDefault="00034C16" w:rsidP="00034C16">
            <w:pPr>
              <w:pBdr>
                <w:bottom w:val="single" w:sz="4" w:space="1" w:color="auto"/>
              </w:pBdr>
              <w:tabs>
                <w:tab w:val="left" w:pos="1440"/>
              </w:tabs>
              <w:spacing w:line="380" w:lineRule="exact"/>
              <w:jc w:val="center"/>
              <w:rPr>
                <w:rFonts w:ascii="Arial" w:hAnsi="Arial" w:cs="Arial"/>
                <w:spacing w:val="-4"/>
                <w:sz w:val="18"/>
                <w:szCs w:val="18"/>
              </w:rPr>
            </w:pPr>
            <w:r>
              <w:rPr>
                <w:rFonts w:ascii="Arial" w:hAnsi="Arial" w:cs="Arial"/>
                <w:spacing w:val="-4"/>
                <w:sz w:val="18"/>
                <w:szCs w:val="18"/>
              </w:rPr>
              <w:t>2019</w:t>
            </w:r>
          </w:p>
        </w:tc>
        <w:tc>
          <w:tcPr>
            <w:tcW w:w="1277" w:type="dxa"/>
          </w:tcPr>
          <w:p w14:paraId="0FCB2C91" w14:textId="77777777" w:rsidR="00034C16" w:rsidRPr="00FC3ABE" w:rsidRDefault="00034C16" w:rsidP="00034C16">
            <w:pPr>
              <w:pBdr>
                <w:bottom w:val="single" w:sz="4" w:space="1" w:color="auto"/>
              </w:pBdr>
              <w:tabs>
                <w:tab w:val="left" w:pos="1440"/>
              </w:tabs>
              <w:spacing w:line="380" w:lineRule="exact"/>
              <w:jc w:val="center"/>
              <w:rPr>
                <w:rFonts w:ascii="Arial" w:hAnsi="Arial" w:cs="Arial"/>
                <w:spacing w:val="-4"/>
                <w:sz w:val="18"/>
                <w:szCs w:val="18"/>
              </w:rPr>
            </w:pPr>
            <w:r>
              <w:rPr>
                <w:rFonts w:ascii="Arial" w:hAnsi="Arial" w:cs="Arial"/>
                <w:spacing w:val="-4"/>
                <w:sz w:val="18"/>
                <w:szCs w:val="18"/>
              </w:rPr>
              <w:t>2020</w:t>
            </w:r>
          </w:p>
        </w:tc>
        <w:tc>
          <w:tcPr>
            <w:tcW w:w="1300" w:type="dxa"/>
          </w:tcPr>
          <w:p w14:paraId="00796390" w14:textId="77777777" w:rsidR="00034C16" w:rsidRPr="00FC3ABE" w:rsidRDefault="00034C16" w:rsidP="00034C16">
            <w:pPr>
              <w:pBdr>
                <w:bottom w:val="single" w:sz="4" w:space="1" w:color="auto"/>
              </w:pBdr>
              <w:tabs>
                <w:tab w:val="left" w:pos="1440"/>
              </w:tabs>
              <w:spacing w:line="380" w:lineRule="exact"/>
              <w:jc w:val="center"/>
              <w:rPr>
                <w:rFonts w:ascii="Arial" w:hAnsi="Arial" w:cs="Arial"/>
                <w:spacing w:val="-4"/>
                <w:sz w:val="18"/>
                <w:szCs w:val="18"/>
              </w:rPr>
            </w:pPr>
            <w:r>
              <w:rPr>
                <w:rFonts w:ascii="Arial" w:hAnsi="Arial" w:cs="Arial"/>
                <w:spacing w:val="-4"/>
                <w:sz w:val="18"/>
                <w:szCs w:val="18"/>
              </w:rPr>
              <w:t>2019</w:t>
            </w:r>
          </w:p>
        </w:tc>
      </w:tr>
      <w:tr w:rsidR="00840B78" w:rsidRPr="006718B1" w14:paraId="56E531D4" w14:textId="77777777" w:rsidTr="008804E1">
        <w:tc>
          <w:tcPr>
            <w:tcW w:w="3942" w:type="dxa"/>
          </w:tcPr>
          <w:p w14:paraId="666C4A1E" w14:textId="77777777" w:rsidR="00840B78" w:rsidRPr="006718B1" w:rsidRDefault="00840B78" w:rsidP="00840B78">
            <w:pPr>
              <w:spacing w:line="380" w:lineRule="exact"/>
              <w:ind w:left="162" w:right="72" w:hanging="162"/>
              <w:rPr>
                <w:rFonts w:ascii="Arial" w:hAnsi="Arial" w:cs="Arial"/>
                <w:sz w:val="18"/>
                <w:szCs w:val="18"/>
              </w:rPr>
            </w:pPr>
            <w:r w:rsidRPr="006718B1">
              <w:rPr>
                <w:rFonts w:ascii="Arial" w:hAnsi="Arial" w:cs="Arial"/>
                <w:b/>
                <w:bCs/>
                <w:sz w:val="18"/>
                <w:szCs w:val="18"/>
              </w:rPr>
              <w:t>Provision for long-term employee benefits</w:t>
            </w:r>
            <w:r w:rsidRPr="006718B1">
              <w:rPr>
                <w:rFonts w:ascii="Arial" w:hAnsi="Arial" w:cs="Arial"/>
                <w:b/>
                <w:bCs/>
                <w:spacing w:val="-4"/>
                <w:sz w:val="18"/>
                <w:szCs w:val="18"/>
              </w:rPr>
              <w:t xml:space="preserve"> at beginning of year</w:t>
            </w:r>
          </w:p>
        </w:tc>
        <w:tc>
          <w:tcPr>
            <w:tcW w:w="1276" w:type="dxa"/>
            <w:vAlign w:val="bottom"/>
          </w:tcPr>
          <w:p w14:paraId="63643FFB" w14:textId="35305906" w:rsidR="00840B78" w:rsidRPr="00840B78" w:rsidRDefault="00840B78" w:rsidP="00840B78">
            <w:pPr>
              <w:tabs>
                <w:tab w:val="decimal" w:pos="976"/>
              </w:tabs>
              <w:spacing w:line="380" w:lineRule="exact"/>
              <w:ind w:right="6"/>
              <w:rPr>
                <w:rFonts w:ascii="Arial" w:hAnsi="Arial" w:cs="Arial"/>
                <w:color w:val="000000"/>
                <w:sz w:val="18"/>
                <w:szCs w:val="18"/>
              </w:rPr>
            </w:pPr>
            <w:r w:rsidRPr="00840B78">
              <w:rPr>
                <w:rFonts w:ascii="Arial" w:hAnsi="Arial" w:cs="Arial"/>
                <w:color w:val="000000"/>
                <w:sz w:val="18"/>
                <w:szCs w:val="18"/>
              </w:rPr>
              <w:t>528,170</w:t>
            </w:r>
          </w:p>
        </w:tc>
        <w:tc>
          <w:tcPr>
            <w:tcW w:w="1277" w:type="dxa"/>
            <w:vAlign w:val="bottom"/>
          </w:tcPr>
          <w:p w14:paraId="17F76D48" w14:textId="534E8879" w:rsidR="00840B78" w:rsidRPr="00840B78" w:rsidRDefault="00840B78" w:rsidP="00840B78">
            <w:pPr>
              <w:tabs>
                <w:tab w:val="decimal" w:pos="976"/>
              </w:tabs>
              <w:spacing w:line="380" w:lineRule="exact"/>
              <w:ind w:right="6"/>
              <w:rPr>
                <w:rFonts w:ascii="Arial" w:hAnsi="Arial" w:cs="Arial"/>
                <w:color w:val="000000"/>
                <w:sz w:val="18"/>
                <w:szCs w:val="18"/>
              </w:rPr>
            </w:pPr>
            <w:r w:rsidRPr="00840B78">
              <w:rPr>
                <w:rFonts w:ascii="Arial" w:hAnsi="Arial" w:cs="Arial"/>
                <w:color w:val="000000"/>
                <w:sz w:val="18"/>
                <w:szCs w:val="18"/>
              </w:rPr>
              <w:t>340,113</w:t>
            </w:r>
          </w:p>
        </w:tc>
        <w:tc>
          <w:tcPr>
            <w:tcW w:w="1277" w:type="dxa"/>
            <w:vAlign w:val="bottom"/>
          </w:tcPr>
          <w:p w14:paraId="0A28289E" w14:textId="06D66D64" w:rsidR="00840B78" w:rsidRPr="00840B78" w:rsidRDefault="00840B78" w:rsidP="00840B78">
            <w:pPr>
              <w:tabs>
                <w:tab w:val="decimal" w:pos="976"/>
              </w:tabs>
              <w:spacing w:line="380" w:lineRule="exact"/>
              <w:ind w:right="6"/>
              <w:rPr>
                <w:rFonts w:ascii="Arial" w:hAnsi="Arial" w:cs="Arial"/>
                <w:color w:val="000000"/>
                <w:sz w:val="18"/>
                <w:szCs w:val="18"/>
              </w:rPr>
            </w:pPr>
            <w:r w:rsidRPr="00840B78">
              <w:rPr>
                <w:rFonts w:ascii="Arial" w:hAnsi="Arial" w:cs="Arial"/>
                <w:color w:val="000000"/>
                <w:sz w:val="18"/>
                <w:szCs w:val="18"/>
              </w:rPr>
              <w:t>480,430</w:t>
            </w:r>
          </w:p>
        </w:tc>
        <w:tc>
          <w:tcPr>
            <w:tcW w:w="1300" w:type="dxa"/>
            <w:vAlign w:val="bottom"/>
          </w:tcPr>
          <w:p w14:paraId="41AAF77C" w14:textId="77777777" w:rsidR="00840B78" w:rsidRPr="00481B94" w:rsidRDefault="00840B78" w:rsidP="00840B78">
            <w:pPr>
              <w:tabs>
                <w:tab w:val="decimal" w:pos="976"/>
              </w:tabs>
              <w:spacing w:line="380" w:lineRule="exact"/>
              <w:ind w:right="6"/>
              <w:rPr>
                <w:rFonts w:ascii="Arial" w:hAnsi="Arial" w:cs="Arial"/>
                <w:color w:val="000000"/>
                <w:sz w:val="18"/>
                <w:szCs w:val="18"/>
              </w:rPr>
            </w:pPr>
            <w:r w:rsidRPr="00840B78">
              <w:rPr>
                <w:rFonts w:ascii="Arial" w:hAnsi="Arial" w:cs="Arial"/>
                <w:color w:val="000000"/>
                <w:sz w:val="18"/>
                <w:szCs w:val="18"/>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308</w:t>
            </w:r>
            <w:r w:rsidRPr="00481B94">
              <w:rPr>
                <w:rFonts w:ascii="Arial" w:hAnsi="Arial" w:cs="Arial"/>
                <w:color w:val="000000"/>
                <w:sz w:val="18"/>
                <w:szCs w:val="18"/>
              </w:rPr>
              <w:t>,086</w:t>
            </w:r>
          </w:p>
        </w:tc>
      </w:tr>
      <w:tr w:rsidR="00840B78" w:rsidRPr="006718B1" w14:paraId="77C31FC8" w14:textId="77777777" w:rsidTr="008804E1">
        <w:tc>
          <w:tcPr>
            <w:tcW w:w="3942" w:type="dxa"/>
          </w:tcPr>
          <w:p w14:paraId="31B56D6E" w14:textId="77777777" w:rsidR="00840B78" w:rsidRPr="006718B1" w:rsidRDefault="00840B78" w:rsidP="00840B78">
            <w:pPr>
              <w:spacing w:line="380" w:lineRule="exact"/>
              <w:rPr>
                <w:rFonts w:ascii="Arial" w:hAnsi="Arial" w:cs="Arial"/>
                <w:sz w:val="18"/>
                <w:szCs w:val="18"/>
              </w:rPr>
            </w:pPr>
            <w:r w:rsidRPr="006718B1">
              <w:rPr>
                <w:rFonts w:ascii="Arial" w:hAnsi="Arial" w:cs="Arial"/>
                <w:sz w:val="18"/>
                <w:szCs w:val="18"/>
              </w:rPr>
              <w:t>Included in profit or loss:</w:t>
            </w:r>
          </w:p>
        </w:tc>
        <w:tc>
          <w:tcPr>
            <w:tcW w:w="1276" w:type="dxa"/>
          </w:tcPr>
          <w:p w14:paraId="1833DF84" w14:textId="77777777" w:rsidR="00840B78" w:rsidRPr="00840B78" w:rsidRDefault="00840B78" w:rsidP="00840B78">
            <w:pPr>
              <w:tabs>
                <w:tab w:val="decimal" w:pos="976"/>
              </w:tabs>
              <w:spacing w:line="380" w:lineRule="exact"/>
              <w:ind w:right="6"/>
              <w:rPr>
                <w:rFonts w:ascii="Arial" w:hAnsi="Arial" w:cs="Arial"/>
                <w:color w:val="000000"/>
                <w:sz w:val="18"/>
                <w:szCs w:val="18"/>
              </w:rPr>
            </w:pPr>
          </w:p>
        </w:tc>
        <w:tc>
          <w:tcPr>
            <w:tcW w:w="1277" w:type="dxa"/>
          </w:tcPr>
          <w:p w14:paraId="19129A88" w14:textId="77777777" w:rsidR="00840B78" w:rsidRPr="00840B78" w:rsidRDefault="00840B78" w:rsidP="00840B78">
            <w:pPr>
              <w:tabs>
                <w:tab w:val="decimal" w:pos="976"/>
              </w:tabs>
              <w:spacing w:line="380" w:lineRule="exact"/>
              <w:ind w:right="6"/>
              <w:rPr>
                <w:rFonts w:ascii="Arial" w:hAnsi="Arial" w:cs="Arial"/>
                <w:color w:val="000000"/>
                <w:sz w:val="18"/>
                <w:szCs w:val="18"/>
              </w:rPr>
            </w:pPr>
          </w:p>
        </w:tc>
        <w:tc>
          <w:tcPr>
            <w:tcW w:w="1277" w:type="dxa"/>
          </w:tcPr>
          <w:p w14:paraId="79BF0322" w14:textId="77777777" w:rsidR="00840B78" w:rsidRPr="00840B78" w:rsidRDefault="00840B78" w:rsidP="00840B78">
            <w:pPr>
              <w:tabs>
                <w:tab w:val="decimal" w:pos="976"/>
              </w:tabs>
              <w:spacing w:line="380" w:lineRule="exact"/>
              <w:ind w:right="6"/>
              <w:rPr>
                <w:rFonts w:ascii="Arial" w:hAnsi="Arial" w:cs="Arial"/>
                <w:color w:val="000000"/>
                <w:sz w:val="18"/>
                <w:szCs w:val="18"/>
              </w:rPr>
            </w:pPr>
          </w:p>
        </w:tc>
        <w:tc>
          <w:tcPr>
            <w:tcW w:w="1300" w:type="dxa"/>
          </w:tcPr>
          <w:p w14:paraId="2FE8243E" w14:textId="77777777" w:rsidR="00840B78" w:rsidRPr="00481B94" w:rsidRDefault="00840B78" w:rsidP="00840B78">
            <w:pPr>
              <w:tabs>
                <w:tab w:val="decimal" w:pos="976"/>
              </w:tabs>
              <w:spacing w:line="380" w:lineRule="exact"/>
              <w:ind w:right="6"/>
              <w:rPr>
                <w:rFonts w:ascii="Arial" w:hAnsi="Arial" w:cs="Arial"/>
                <w:color w:val="000000"/>
                <w:sz w:val="18"/>
                <w:szCs w:val="18"/>
              </w:rPr>
            </w:pPr>
          </w:p>
        </w:tc>
      </w:tr>
      <w:tr w:rsidR="00840B78" w:rsidRPr="006718B1" w14:paraId="3AAB9568" w14:textId="77777777" w:rsidTr="008804E1">
        <w:tc>
          <w:tcPr>
            <w:tcW w:w="3942" w:type="dxa"/>
          </w:tcPr>
          <w:p w14:paraId="13A743E1" w14:textId="77777777" w:rsidR="00840B78" w:rsidRPr="00FC3ABE" w:rsidRDefault="00840B78" w:rsidP="00840B78">
            <w:pPr>
              <w:spacing w:line="380" w:lineRule="exact"/>
              <w:ind w:left="324" w:hanging="144"/>
              <w:rPr>
                <w:rFonts w:ascii="Arial" w:hAnsi="Arial" w:cs="Arial"/>
                <w:sz w:val="18"/>
                <w:szCs w:val="18"/>
                <w:cs/>
              </w:rPr>
            </w:pPr>
            <w:r w:rsidRPr="006718B1">
              <w:rPr>
                <w:rFonts w:ascii="Arial" w:hAnsi="Arial" w:cs="Arial"/>
                <w:sz w:val="18"/>
                <w:szCs w:val="18"/>
              </w:rPr>
              <w:t xml:space="preserve">Current service cost </w:t>
            </w:r>
          </w:p>
        </w:tc>
        <w:tc>
          <w:tcPr>
            <w:tcW w:w="1276" w:type="dxa"/>
          </w:tcPr>
          <w:p w14:paraId="12E3CAE9" w14:textId="6B2F4A3A" w:rsidR="00840B78" w:rsidRPr="00840B78" w:rsidRDefault="00840B78" w:rsidP="00840B78">
            <w:pPr>
              <w:tabs>
                <w:tab w:val="decimal" w:pos="976"/>
              </w:tabs>
              <w:spacing w:line="380" w:lineRule="exact"/>
              <w:ind w:right="6"/>
              <w:rPr>
                <w:rFonts w:ascii="Arial" w:hAnsi="Arial" w:cs="Arial"/>
                <w:color w:val="000000"/>
                <w:sz w:val="18"/>
                <w:szCs w:val="18"/>
              </w:rPr>
            </w:pPr>
            <w:r w:rsidRPr="00840B78">
              <w:rPr>
                <w:rFonts w:ascii="Arial" w:hAnsi="Arial" w:cs="Arial"/>
                <w:color w:val="000000"/>
                <w:sz w:val="18"/>
                <w:szCs w:val="18"/>
              </w:rPr>
              <w:t>49,572</w:t>
            </w:r>
          </w:p>
        </w:tc>
        <w:tc>
          <w:tcPr>
            <w:tcW w:w="1277" w:type="dxa"/>
          </w:tcPr>
          <w:p w14:paraId="47EBFAA6" w14:textId="6DA0A89C" w:rsidR="00840B78" w:rsidRPr="00840B78" w:rsidRDefault="00840B78" w:rsidP="00840B78">
            <w:pPr>
              <w:tabs>
                <w:tab w:val="decimal" w:pos="976"/>
              </w:tabs>
              <w:spacing w:line="380" w:lineRule="exact"/>
              <w:ind w:right="6"/>
              <w:rPr>
                <w:rFonts w:ascii="Arial" w:hAnsi="Arial" w:cs="Arial"/>
                <w:color w:val="000000"/>
                <w:sz w:val="18"/>
                <w:szCs w:val="18"/>
              </w:rPr>
            </w:pPr>
            <w:r w:rsidRPr="00840B78">
              <w:rPr>
                <w:rFonts w:ascii="Arial" w:hAnsi="Arial" w:cs="Arial"/>
                <w:color w:val="000000"/>
                <w:sz w:val="18"/>
                <w:szCs w:val="18"/>
              </w:rPr>
              <w:t>70,674</w:t>
            </w:r>
          </w:p>
        </w:tc>
        <w:tc>
          <w:tcPr>
            <w:tcW w:w="1277" w:type="dxa"/>
          </w:tcPr>
          <w:p w14:paraId="42FBA060" w14:textId="47716B59" w:rsidR="00840B78" w:rsidRPr="00840B78" w:rsidRDefault="00840B78" w:rsidP="00840B78">
            <w:pPr>
              <w:tabs>
                <w:tab w:val="decimal" w:pos="976"/>
              </w:tabs>
              <w:spacing w:line="380" w:lineRule="exact"/>
              <w:ind w:right="6"/>
              <w:rPr>
                <w:rFonts w:ascii="Arial" w:hAnsi="Arial" w:cs="Arial"/>
                <w:color w:val="000000"/>
                <w:sz w:val="18"/>
                <w:szCs w:val="18"/>
              </w:rPr>
            </w:pPr>
            <w:r w:rsidRPr="00840B78">
              <w:rPr>
                <w:rFonts w:ascii="Arial" w:hAnsi="Arial" w:cs="Arial"/>
                <w:color w:val="000000"/>
                <w:sz w:val="18"/>
                <w:szCs w:val="18"/>
              </w:rPr>
              <w:t>43,361</w:t>
            </w:r>
          </w:p>
        </w:tc>
        <w:tc>
          <w:tcPr>
            <w:tcW w:w="1300" w:type="dxa"/>
          </w:tcPr>
          <w:p w14:paraId="4A445632" w14:textId="77777777" w:rsidR="00840B78" w:rsidRPr="00481B94" w:rsidRDefault="00840B78" w:rsidP="00840B78">
            <w:pPr>
              <w:tabs>
                <w:tab w:val="decimal" w:pos="976"/>
              </w:tabs>
              <w:spacing w:line="380" w:lineRule="exact"/>
              <w:ind w:right="6"/>
              <w:rPr>
                <w:rFonts w:ascii="Arial" w:hAnsi="Arial" w:cs="Arial"/>
                <w:color w:val="000000"/>
                <w:sz w:val="18"/>
                <w:szCs w:val="18"/>
              </w:rPr>
            </w:pPr>
            <w:r w:rsidRPr="00481B94">
              <w:rPr>
                <w:rFonts w:ascii="Arial" w:hAnsi="Arial" w:cs="Arial"/>
                <w:color w:val="000000"/>
                <w:sz w:val="18"/>
                <w:szCs w:val="18"/>
              </w:rPr>
              <w:t>64,214</w:t>
            </w:r>
          </w:p>
        </w:tc>
      </w:tr>
      <w:tr w:rsidR="00840B78" w:rsidRPr="006718B1" w14:paraId="32547D1C" w14:textId="77777777" w:rsidTr="008804E1">
        <w:tc>
          <w:tcPr>
            <w:tcW w:w="3942" w:type="dxa"/>
          </w:tcPr>
          <w:p w14:paraId="638F7711" w14:textId="77777777" w:rsidR="00840B78" w:rsidRPr="006718B1" w:rsidRDefault="00840B78" w:rsidP="00840B78">
            <w:pPr>
              <w:spacing w:line="380" w:lineRule="exact"/>
              <w:ind w:left="324" w:hanging="144"/>
              <w:rPr>
                <w:rFonts w:ascii="Arial" w:hAnsi="Arial" w:cs="Arial"/>
                <w:sz w:val="18"/>
                <w:szCs w:val="18"/>
              </w:rPr>
            </w:pPr>
            <w:r w:rsidRPr="006718B1">
              <w:rPr>
                <w:rFonts w:ascii="Arial" w:hAnsi="Arial" w:cs="Arial"/>
                <w:sz w:val="18"/>
                <w:szCs w:val="18"/>
              </w:rPr>
              <w:t xml:space="preserve">Interest cost </w:t>
            </w:r>
          </w:p>
        </w:tc>
        <w:tc>
          <w:tcPr>
            <w:tcW w:w="1276" w:type="dxa"/>
          </w:tcPr>
          <w:p w14:paraId="11D7C189" w14:textId="653006C7" w:rsidR="00840B78" w:rsidRPr="00840B78" w:rsidRDefault="00840B78" w:rsidP="00840B78">
            <w:pPr>
              <w:tabs>
                <w:tab w:val="decimal" w:pos="976"/>
              </w:tabs>
              <w:spacing w:line="380" w:lineRule="exact"/>
              <w:ind w:right="6"/>
              <w:rPr>
                <w:rFonts w:ascii="Arial" w:hAnsi="Arial" w:cs="Arial"/>
                <w:color w:val="000000"/>
                <w:sz w:val="18"/>
                <w:szCs w:val="18"/>
              </w:rPr>
            </w:pPr>
            <w:r w:rsidRPr="00840B78">
              <w:rPr>
                <w:rFonts w:ascii="Arial" w:hAnsi="Arial" w:cs="Arial"/>
                <w:color w:val="000000"/>
                <w:sz w:val="18"/>
                <w:szCs w:val="18"/>
              </w:rPr>
              <w:t>7,922</w:t>
            </w:r>
          </w:p>
        </w:tc>
        <w:tc>
          <w:tcPr>
            <w:tcW w:w="1277" w:type="dxa"/>
          </w:tcPr>
          <w:p w14:paraId="1D287000" w14:textId="32C99EAB" w:rsidR="00840B78" w:rsidRPr="00840B78" w:rsidRDefault="00840B78" w:rsidP="00840B78">
            <w:pPr>
              <w:tabs>
                <w:tab w:val="decimal" w:pos="976"/>
              </w:tabs>
              <w:spacing w:line="380" w:lineRule="exact"/>
              <w:ind w:right="6"/>
              <w:rPr>
                <w:rFonts w:ascii="Arial" w:hAnsi="Arial" w:cs="Arial"/>
                <w:color w:val="000000"/>
                <w:sz w:val="18"/>
                <w:szCs w:val="18"/>
              </w:rPr>
            </w:pPr>
            <w:r w:rsidRPr="00840B78">
              <w:rPr>
                <w:rFonts w:ascii="Arial" w:hAnsi="Arial" w:cs="Arial"/>
                <w:color w:val="000000"/>
                <w:sz w:val="18"/>
                <w:szCs w:val="18"/>
              </w:rPr>
              <w:t>9,972</w:t>
            </w:r>
          </w:p>
        </w:tc>
        <w:tc>
          <w:tcPr>
            <w:tcW w:w="1277" w:type="dxa"/>
          </w:tcPr>
          <w:p w14:paraId="335D7190" w14:textId="7BD8D0D2" w:rsidR="00840B78" w:rsidRPr="00840B78" w:rsidRDefault="00840B78" w:rsidP="00840B78">
            <w:pPr>
              <w:tabs>
                <w:tab w:val="decimal" w:pos="976"/>
              </w:tabs>
              <w:spacing w:line="380" w:lineRule="exact"/>
              <w:ind w:right="6"/>
              <w:rPr>
                <w:rFonts w:ascii="Arial" w:hAnsi="Arial" w:cs="Arial"/>
                <w:color w:val="000000"/>
                <w:sz w:val="18"/>
                <w:szCs w:val="18"/>
              </w:rPr>
            </w:pPr>
            <w:r w:rsidRPr="00840B78">
              <w:rPr>
                <w:rFonts w:ascii="Arial" w:hAnsi="Arial" w:cs="Arial"/>
                <w:color w:val="000000"/>
                <w:sz w:val="18"/>
                <w:szCs w:val="18"/>
              </w:rPr>
              <w:t>7,231</w:t>
            </w:r>
          </w:p>
        </w:tc>
        <w:tc>
          <w:tcPr>
            <w:tcW w:w="1300" w:type="dxa"/>
          </w:tcPr>
          <w:p w14:paraId="22DA78AE" w14:textId="77777777" w:rsidR="00840B78" w:rsidRPr="00481B94" w:rsidRDefault="00840B78" w:rsidP="00840B78">
            <w:pPr>
              <w:tabs>
                <w:tab w:val="decimal" w:pos="976"/>
              </w:tabs>
              <w:spacing w:line="380" w:lineRule="exact"/>
              <w:ind w:right="6"/>
              <w:rPr>
                <w:rFonts w:ascii="Arial" w:hAnsi="Arial" w:cs="Arial"/>
                <w:color w:val="000000"/>
                <w:sz w:val="18"/>
                <w:szCs w:val="18"/>
              </w:rPr>
            </w:pPr>
            <w:r w:rsidRPr="00481B94">
              <w:rPr>
                <w:rFonts w:ascii="Arial" w:hAnsi="Arial" w:cs="Arial"/>
                <w:color w:val="000000"/>
                <w:sz w:val="18"/>
                <w:szCs w:val="18"/>
              </w:rPr>
              <w:t>9,067</w:t>
            </w:r>
          </w:p>
        </w:tc>
      </w:tr>
      <w:tr w:rsidR="00840B78" w:rsidRPr="006718B1" w14:paraId="4FDB3131" w14:textId="77777777" w:rsidTr="008804E1">
        <w:tc>
          <w:tcPr>
            <w:tcW w:w="3942" w:type="dxa"/>
          </w:tcPr>
          <w:p w14:paraId="1D9157FF" w14:textId="77777777" w:rsidR="00840B78" w:rsidRPr="006718B1" w:rsidRDefault="00840B78" w:rsidP="00840B78">
            <w:pPr>
              <w:spacing w:line="380" w:lineRule="exact"/>
              <w:rPr>
                <w:rFonts w:ascii="Arial" w:hAnsi="Arial" w:cs="Arial"/>
                <w:sz w:val="18"/>
                <w:szCs w:val="18"/>
              </w:rPr>
            </w:pPr>
            <w:r w:rsidRPr="006718B1">
              <w:rPr>
                <w:rFonts w:ascii="Arial" w:hAnsi="Arial" w:cs="Arial"/>
                <w:sz w:val="18"/>
                <w:szCs w:val="18"/>
              </w:rPr>
              <w:t>Included in other comprehensive income:</w:t>
            </w:r>
          </w:p>
        </w:tc>
        <w:tc>
          <w:tcPr>
            <w:tcW w:w="1276" w:type="dxa"/>
          </w:tcPr>
          <w:p w14:paraId="6BE985EF" w14:textId="77777777" w:rsidR="00840B78" w:rsidRPr="00840B78" w:rsidRDefault="00840B78" w:rsidP="00840B78">
            <w:pPr>
              <w:tabs>
                <w:tab w:val="decimal" w:pos="976"/>
              </w:tabs>
              <w:spacing w:line="380" w:lineRule="exact"/>
              <w:ind w:right="6"/>
              <w:rPr>
                <w:rFonts w:ascii="Arial" w:hAnsi="Arial" w:cs="Arial"/>
                <w:color w:val="000000"/>
                <w:sz w:val="18"/>
                <w:szCs w:val="18"/>
              </w:rPr>
            </w:pPr>
          </w:p>
        </w:tc>
        <w:tc>
          <w:tcPr>
            <w:tcW w:w="1277" w:type="dxa"/>
          </w:tcPr>
          <w:p w14:paraId="78C419C8" w14:textId="77777777" w:rsidR="00840B78" w:rsidRPr="00840B78" w:rsidRDefault="00840B78" w:rsidP="00840B78">
            <w:pPr>
              <w:tabs>
                <w:tab w:val="decimal" w:pos="976"/>
              </w:tabs>
              <w:spacing w:line="380" w:lineRule="exact"/>
              <w:ind w:right="6"/>
              <w:rPr>
                <w:rFonts w:ascii="Arial" w:hAnsi="Arial" w:cs="Arial"/>
                <w:color w:val="000000"/>
                <w:sz w:val="18"/>
                <w:szCs w:val="18"/>
              </w:rPr>
            </w:pPr>
          </w:p>
        </w:tc>
        <w:tc>
          <w:tcPr>
            <w:tcW w:w="1277" w:type="dxa"/>
          </w:tcPr>
          <w:p w14:paraId="161E0685" w14:textId="77777777" w:rsidR="00840B78" w:rsidRPr="00840B78" w:rsidRDefault="00840B78" w:rsidP="00840B78">
            <w:pPr>
              <w:tabs>
                <w:tab w:val="decimal" w:pos="976"/>
              </w:tabs>
              <w:spacing w:line="380" w:lineRule="exact"/>
              <w:ind w:right="6"/>
              <w:rPr>
                <w:rFonts w:ascii="Arial" w:hAnsi="Arial" w:cs="Arial"/>
                <w:color w:val="000000"/>
                <w:sz w:val="18"/>
                <w:szCs w:val="18"/>
              </w:rPr>
            </w:pPr>
          </w:p>
        </w:tc>
        <w:tc>
          <w:tcPr>
            <w:tcW w:w="1300" w:type="dxa"/>
          </w:tcPr>
          <w:p w14:paraId="18ECCF58" w14:textId="77777777" w:rsidR="00840B78" w:rsidRPr="00481B94" w:rsidRDefault="00840B78" w:rsidP="00840B78">
            <w:pPr>
              <w:tabs>
                <w:tab w:val="decimal" w:pos="976"/>
              </w:tabs>
              <w:spacing w:line="380" w:lineRule="exact"/>
              <w:ind w:right="6"/>
              <w:rPr>
                <w:rFonts w:ascii="Arial" w:hAnsi="Arial" w:cs="Arial"/>
                <w:color w:val="000000"/>
                <w:sz w:val="18"/>
                <w:szCs w:val="18"/>
              </w:rPr>
            </w:pPr>
          </w:p>
        </w:tc>
      </w:tr>
      <w:tr w:rsidR="00840B78" w:rsidRPr="006718B1" w14:paraId="1F9EDEFC" w14:textId="77777777" w:rsidTr="00840B78">
        <w:tc>
          <w:tcPr>
            <w:tcW w:w="3942" w:type="dxa"/>
          </w:tcPr>
          <w:p w14:paraId="26FB16EB" w14:textId="77777777" w:rsidR="00840B78" w:rsidRPr="006718B1" w:rsidRDefault="00840B78" w:rsidP="00840B78">
            <w:pPr>
              <w:spacing w:line="380" w:lineRule="exact"/>
              <w:rPr>
                <w:rFonts w:ascii="Arial" w:hAnsi="Arial" w:cs="Arial"/>
                <w:sz w:val="18"/>
                <w:szCs w:val="18"/>
              </w:rPr>
            </w:pPr>
            <w:r>
              <w:rPr>
                <w:rFonts w:ascii="Arial" w:hAnsi="Arial" w:cs="Arial"/>
                <w:sz w:val="18"/>
                <w:szCs w:val="18"/>
              </w:rPr>
              <w:t xml:space="preserve">Actuarial </w:t>
            </w:r>
            <w:r w:rsidRPr="006718B1">
              <w:rPr>
                <w:rFonts w:ascii="Arial" w:hAnsi="Arial" w:cs="Arial"/>
                <w:sz w:val="18"/>
                <w:szCs w:val="18"/>
              </w:rPr>
              <w:t>loss</w:t>
            </w:r>
            <w:r>
              <w:rPr>
                <w:rFonts w:ascii="Arial" w:hAnsi="Arial" w:cs="Arial"/>
                <w:sz w:val="18"/>
                <w:szCs w:val="18"/>
              </w:rPr>
              <w:t xml:space="preserve"> arising from</w:t>
            </w:r>
          </w:p>
        </w:tc>
        <w:tc>
          <w:tcPr>
            <w:tcW w:w="1276" w:type="dxa"/>
          </w:tcPr>
          <w:p w14:paraId="09AB015A" w14:textId="77777777" w:rsidR="00840B78" w:rsidRPr="00840B78" w:rsidRDefault="00840B78" w:rsidP="00840B78">
            <w:pPr>
              <w:tabs>
                <w:tab w:val="decimal" w:pos="976"/>
              </w:tabs>
              <w:spacing w:line="380" w:lineRule="exact"/>
              <w:ind w:right="6"/>
              <w:rPr>
                <w:rFonts w:ascii="Arial" w:hAnsi="Arial" w:cs="Arial"/>
                <w:color w:val="000000"/>
                <w:sz w:val="18"/>
                <w:szCs w:val="18"/>
              </w:rPr>
            </w:pPr>
          </w:p>
        </w:tc>
        <w:tc>
          <w:tcPr>
            <w:tcW w:w="1277" w:type="dxa"/>
          </w:tcPr>
          <w:p w14:paraId="005F9438" w14:textId="77777777" w:rsidR="00840B78" w:rsidRPr="00840B78" w:rsidRDefault="00840B78" w:rsidP="00840B78">
            <w:pPr>
              <w:tabs>
                <w:tab w:val="decimal" w:pos="976"/>
              </w:tabs>
              <w:spacing w:line="380" w:lineRule="exact"/>
              <w:ind w:right="6"/>
              <w:rPr>
                <w:rFonts w:ascii="Arial" w:hAnsi="Arial" w:cs="Arial"/>
                <w:color w:val="000000"/>
                <w:sz w:val="18"/>
                <w:szCs w:val="18"/>
              </w:rPr>
            </w:pPr>
          </w:p>
        </w:tc>
        <w:tc>
          <w:tcPr>
            <w:tcW w:w="1277" w:type="dxa"/>
          </w:tcPr>
          <w:p w14:paraId="6DC5D67F" w14:textId="77777777" w:rsidR="00840B78" w:rsidRPr="00840B78" w:rsidRDefault="00840B78" w:rsidP="00840B78">
            <w:pPr>
              <w:tabs>
                <w:tab w:val="decimal" w:pos="976"/>
              </w:tabs>
              <w:spacing w:line="380" w:lineRule="exact"/>
              <w:ind w:right="6"/>
              <w:rPr>
                <w:rFonts w:ascii="Arial" w:hAnsi="Arial" w:cs="Arial"/>
                <w:color w:val="000000"/>
                <w:sz w:val="18"/>
                <w:szCs w:val="18"/>
              </w:rPr>
            </w:pPr>
          </w:p>
        </w:tc>
        <w:tc>
          <w:tcPr>
            <w:tcW w:w="1300" w:type="dxa"/>
            <w:vAlign w:val="bottom"/>
          </w:tcPr>
          <w:p w14:paraId="59C2C225" w14:textId="77777777" w:rsidR="00840B78" w:rsidRPr="00481B94" w:rsidRDefault="00840B78" w:rsidP="00840B78">
            <w:pPr>
              <w:tabs>
                <w:tab w:val="decimal" w:pos="976"/>
              </w:tabs>
              <w:spacing w:line="380" w:lineRule="exact"/>
              <w:ind w:right="6"/>
              <w:rPr>
                <w:rFonts w:ascii="Arial" w:hAnsi="Arial" w:cs="Arial"/>
                <w:color w:val="000000"/>
                <w:sz w:val="18"/>
                <w:szCs w:val="18"/>
              </w:rPr>
            </w:pPr>
          </w:p>
        </w:tc>
      </w:tr>
      <w:tr w:rsidR="00840B78" w:rsidRPr="006718B1" w14:paraId="4BD93587" w14:textId="77777777" w:rsidTr="008804E1">
        <w:tc>
          <w:tcPr>
            <w:tcW w:w="3942" w:type="dxa"/>
          </w:tcPr>
          <w:p w14:paraId="2CDD1F59" w14:textId="77777777" w:rsidR="00840B78" w:rsidRPr="006718B1" w:rsidRDefault="00840B78" w:rsidP="00840B78">
            <w:pPr>
              <w:spacing w:line="380" w:lineRule="exact"/>
              <w:ind w:left="324" w:hanging="144"/>
              <w:rPr>
                <w:rFonts w:ascii="Arial" w:hAnsi="Arial" w:cs="Arial"/>
                <w:sz w:val="18"/>
                <w:szCs w:val="18"/>
              </w:rPr>
            </w:pPr>
            <w:r w:rsidRPr="006718B1">
              <w:rPr>
                <w:rFonts w:ascii="Arial" w:hAnsi="Arial" w:cs="Arial"/>
                <w:sz w:val="18"/>
                <w:szCs w:val="18"/>
              </w:rPr>
              <w:t>Financial assumptions changes</w:t>
            </w:r>
          </w:p>
        </w:tc>
        <w:tc>
          <w:tcPr>
            <w:tcW w:w="1276" w:type="dxa"/>
          </w:tcPr>
          <w:p w14:paraId="3A085CD8" w14:textId="136F751D" w:rsidR="00840B78" w:rsidRPr="00840B78" w:rsidRDefault="00840B78" w:rsidP="00840B78">
            <w:pPr>
              <w:tabs>
                <w:tab w:val="decimal" w:pos="976"/>
              </w:tabs>
              <w:spacing w:line="380" w:lineRule="exact"/>
              <w:ind w:right="6"/>
              <w:rPr>
                <w:rFonts w:ascii="Arial" w:hAnsi="Arial" w:cs="Arial"/>
                <w:color w:val="000000"/>
                <w:sz w:val="18"/>
                <w:szCs w:val="18"/>
              </w:rPr>
            </w:pPr>
            <w:r w:rsidRPr="00840B78">
              <w:rPr>
                <w:rFonts w:ascii="Arial" w:hAnsi="Arial" w:cs="Arial"/>
                <w:color w:val="000000"/>
                <w:sz w:val="18"/>
                <w:szCs w:val="18"/>
              </w:rPr>
              <w:t>-</w:t>
            </w:r>
          </w:p>
        </w:tc>
        <w:tc>
          <w:tcPr>
            <w:tcW w:w="1277" w:type="dxa"/>
          </w:tcPr>
          <w:p w14:paraId="6DDE9731" w14:textId="581F28A5" w:rsidR="00840B78" w:rsidRPr="00840B78" w:rsidRDefault="00840B78" w:rsidP="00840B78">
            <w:pPr>
              <w:tabs>
                <w:tab w:val="decimal" w:pos="976"/>
              </w:tabs>
              <w:spacing w:line="380" w:lineRule="exact"/>
              <w:ind w:right="6"/>
              <w:rPr>
                <w:rFonts w:ascii="Arial" w:hAnsi="Arial" w:cs="Arial"/>
                <w:color w:val="000000"/>
                <w:sz w:val="18"/>
                <w:szCs w:val="18"/>
              </w:rPr>
            </w:pPr>
            <w:r w:rsidRPr="00840B78">
              <w:rPr>
                <w:rFonts w:ascii="Arial" w:hAnsi="Arial" w:cs="Arial"/>
                <w:color w:val="000000"/>
                <w:sz w:val="18"/>
                <w:szCs w:val="18"/>
              </w:rPr>
              <w:t>49,286</w:t>
            </w:r>
          </w:p>
        </w:tc>
        <w:tc>
          <w:tcPr>
            <w:tcW w:w="1277" w:type="dxa"/>
          </w:tcPr>
          <w:p w14:paraId="0F5B3302" w14:textId="1679041F" w:rsidR="00840B78" w:rsidRPr="00840B78" w:rsidRDefault="00840B78" w:rsidP="00840B78">
            <w:pPr>
              <w:tabs>
                <w:tab w:val="decimal" w:pos="976"/>
              </w:tabs>
              <w:spacing w:line="380" w:lineRule="exact"/>
              <w:ind w:right="6"/>
              <w:rPr>
                <w:rFonts w:ascii="Arial" w:hAnsi="Arial" w:cs="Arial"/>
                <w:color w:val="000000"/>
                <w:sz w:val="18"/>
                <w:szCs w:val="18"/>
              </w:rPr>
            </w:pPr>
            <w:r w:rsidRPr="00840B78">
              <w:rPr>
                <w:rFonts w:ascii="Arial" w:hAnsi="Arial" w:cs="Arial"/>
                <w:color w:val="000000"/>
                <w:sz w:val="18"/>
                <w:szCs w:val="18"/>
              </w:rPr>
              <w:t>-</w:t>
            </w:r>
          </w:p>
        </w:tc>
        <w:tc>
          <w:tcPr>
            <w:tcW w:w="1300" w:type="dxa"/>
          </w:tcPr>
          <w:p w14:paraId="38C07F1C" w14:textId="77777777" w:rsidR="00840B78" w:rsidRPr="00481B94" w:rsidRDefault="00840B78" w:rsidP="00840B78">
            <w:pPr>
              <w:tabs>
                <w:tab w:val="decimal" w:pos="976"/>
              </w:tabs>
              <w:spacing w:line="380" w:lineRule="exact"/>
              <w:ind w:right="6"/>
              <w:rPr>
                <w:rFonts w:ascii="Arial" w:hAnsi="Arial" w:cs="Arial"/>
                <w:color w:val="000000"/>
                <w:sz w:val="18"/>
                <w:szCs w:val="18"/>
              </w:rPr>
            </w:pPr>
            <w:r w:rsidRPr="00481B94">
              <w:rPr>
                <w:rFonts w:ascii="Arial" w:hAnsi="Arial" w:cs="Arial"/>
                <w:color w:val="000000"/>
                <w:sz w:val="18"/>
                <w:szCs w:val="18"/>
              </w:rPr>
              <w:t>44,530</w:t>
            </w:r>
          </w:p>
        </w:tc>
      </w:tr>
      <w:tr w:rsidR="00840B78" w:rsidRPr="006718B1" w14:paraId="2ED76871" w14:textId="77777777" w:rsidTr="008804E1">
        <w:tc>
          <w:tcPr>
            <w:tcW w:w="3942" w:type="dxa"/>
          </w:tcPr>
          <w:p w14:paraId="66E76C82" w14:textId="77777777" w:rsidR="00840B78" w:rsidRPr="006718B1" w:rsidRDefault="00840B78" w:rsidP="00840B78">
            <w:pPr>
              <w:spacing w:line="380" w:lineRule="exact"/>
              <w:ind w:left="324" w:hanging="144"/>
              <w:rPr>
                <w:rFonts w:ascii="Arial" w:hAnsi="Arial" w:cs="Arial"/>
                <w:sz w:val="18"/>
                <w:szCs w:val="18"/>
              </w:rPr>
            </w:pPr>
            <w:r w:rsidRPr="006718B1">
              <w:rPr>
                <w:rFonts w:ascii="Arial" w:hAnsi="Arial" w:cs="Arial"/>
                <w:sz w:val="18"/>
                <w:szCs w:val="18"/>
              </w:rPr>
              <w:t>Experience adjustments</w:t>
            </w:r>
          </w:p>
        </w:tc>
        <w:tc>
          <w:tcPr>
            <w:tcW w:w="1276" w:type="dxa"/>
          </w:tcPr>
          <w:p w14:paraId="573AA9B7" w14:textId="7EA067C2" w:rsidR="00840B78" w:rsidRPr="00840B78" w:rsidRDefault="00840B78" w:rsidP="00840B78">
            <w:pPr>
              <w:tabs>
                <w:tab w:val="decimal" w:pos="976"/>
              </w:tabs>
              <w:spacing w:line="380" w:lineRule="exact"/>
              <w:ind w:right="6"/>
              <w:rPr>
                <w:rFonts w:ascii="Arial" w:hAnsi="Arial" w:cs="Arial"/>
                <w:color w:val="000000"/>
                <w:sz w:val="18"/>
                <w:szCs w:val="18"/>
              </w:rPr>
            </w:pPr>
            <w:r w:rsidRPr="00840B78">
              <w:rPr>
                <w:rFonts w:ascii="Arial" w:hAnsi="Arial" w:cs="Arial"/>
                <w:color w:val="000000"/>
                <w:sz w:val="18"/>
                <w:szCs w:val="18"/>
              </w:rPr>
              <w:t>-</w:t>
            </w:r>
          </w:p>
        </w:tc>
        <w:tc>
          <w:tcPr>
            <w:tcW w:w="1277" w:type="dxa"/>
          </w:tcPr>
          <w:p w14:paraId="008DC04E" w14:textId="32AD37FB" w:rsidR="00840B78" w:rsidRPr="00840B78" w:rsidRDefault="00840B78" w:rsidP="00840B78">
            <w:pPr>
              <w:tabs>
                <w:tab w:val="decimal" w:pos="976"/>
              </w:tabs>
              <w:spacing w:line="380" w:lineRule="exact"/>
              <w:ind w:right="6"/>
              <w:rPr>
                <w:rFonts w:ascii="Arial" w:hAnsi="Arial" w:cs="Arial"/>
                <w:color w:val="000000"/>
                <w:sz w:val="18"/>
                <w:szCs w:val="18"/>
              </w:rPr>
            </w:pPr>
            <w:r w:rsidRPr="00840B78">
              <w:rPr>
                <w:rFonts w:ascii="Arial" w:hAnsi="Arial" w:cs="Arial"/>
                <w:color w:val="000000"/>
                <w:sz w:val="18"/>
                <w:szCs w:val="18"/>
              </w:rPr>
              <w:t>59,273</w:t>
            </w:r>
          </w:p>
        </w:tc>
        <w:tc>
          <w:tcPr>
            <w:tcW w:w="1277" w:type="dxa"/>
          </w:tcPr>
          <w:p w14:paraId="59171640" w14:textId="2BAB8441" w:rsidR="00840B78" w:rsidRPr="00840B78" w:rsidRDefault="00840B78" w:rsidP="00840B78">
            <w:pPr>
              <w:tabs>
                <w:tab w:val="decimal" w:pos="976"/>
              </w:tabs>
              <w:spacing w:line="380" w:lineRule="exact"/>
              <w:ind w:right="6"/>
              <w:rPr>
                <w:rFonts w:ascii="Arial" w:hAnsi="Arial" w:cs="Arial"/>
                <w:color w:val="000000"/>
                <w:sz w:val="18"/>
                <w:szCs w:val="18"/>
              </w:rPr>
            </w:pPr>
            <w:r w:rsidRPr="00840B78">
              <w:rPr>
                <w:rFonts w:ascii="Arial" w:hAnsi="Arial" w:cs="Arial"/>
                <w:color w:val="000000"/>
                <w:sz w:val="18"/>
                <w:szCs w:val="18"/>
              </w:rPr>
              <w:t>-</w:t>
            </w:r>
          </w:p>
        </w:tc>
        <w:tc>
          <w:tcPr>
            <w:tcW w:w="1300" w:type="dxa"/>
          </w:tcPr>
          <w:p w14:paraId="65BD6BA4" w14:textId="77777777" w:rsidR="00840B78" w:rsidRPr="00481B94" w:rsidRDefault="00840B78" w:rsidP="00840B78">
            <w:pPr>
              <w:tabs>
                <w:tab w:val="decimal" w:pos="976"/>
              </w:tabs>
              <w:spacing w:line="380" w:lineRule="exact"/>
              <w:ind w:right="6"/>
              <w:rPr>
                <w:rFonts w:ascii="Arial" w:hAnsi="Arial" w:cs="Arial"/>
                <w:color w:val="000000"/>
                <w:sz w:val="18"/>
                <w:szCs w:val="18"/>
              </w:rPr>
            </w:pPr>
            <w:r w:rsidRPr="00481B94">
              <w:rPr>
                <w:rFonts w:ascii="Arial" w:hAnsi="Arial" w:cs="Arial"/>
                <w:color w:val="000000"/>
                <w:sz w:val="18"/>
                <w:szCs w:val="18"/>
              </w:rPr>
              <w:t>55,479</w:t>
            </w:r>
          </w:p>
        </w:tc>
      </w:tr>
      <w:tr w:rsidR="00840B78" w:rsidRPr="006718B1" w14:paraId="74D82875" w14:textId="77777777" w:rsidTr="008804E1">
        <w:tc>
          <w:tcPr>
            <w:tcW w:w="3942" w:type="dxa"/>
          </w:tcPr>
          <w:p w14:paraId="18CE862E" w14:textId="77777777" w:rsidR="00840B78" w:rsidRPr="006718B1" w:rsidRDefault="00840B78" w:rsidP="00840B78">
            <w:pPr>
              <w:spacing w:line="380" w:lineRule="exact"/>
              <w:rPr>
                <w:rFonts w:ascii="Arial" w:hAnsi="Arial" w:cs="Arial"/>
                <w:sz w:val="18"/>
                <w:szCs w:val="18"/>
              </w:rPr>
            </w:pPr>
            <w:r w:rsidRPr="006718B1">
              <w:rPr>
                <w:rFonts w:ascii="Arial" w:hAnsi="Arial" w:cs="Arial"/>
                <w:sz w:val="18"/>
                <w:szCs w:val="18"/>
              </w:rPr>
              <w:t>Benefits paid during the year</w:t>
            </w:r>
          </w:p>
        </w:tc>
        <w:tc>
          <w:tcPr>
            <w:tcW w:w="1276" w:type="dxa"/>
          </w:tcPr>
          <w:p w14:paraId="45FE3EFE" w14:textId="6DFD7AAA" w:rsidR="00840B78" w:rsidRPr="00840B78" w:rsidRDefault="00840B78" w:rsidP="00840B78">
            <w:pPr>
              <w:pBdr>
                <w:bottom w:val="single" w:sz="4" w:space="1" w:color="auto"/>
              </w:pBdr>
              <w:tabs>
                <w:tab w:val="decimal" w:pos="976"/>
              </w:tabs>
              <w:spacing w:line="380" w:lineRule="exact"/>
              <w:ind w:right="6"/>
              <w:rPr>
                <w:rFonts w:ascii="Arial" w:hAnsi="Arial" w:cs="Arial"/>
                <w:color w:val="000000"/>
                <w:sz w:val="18"/>
                <w:szCs w:val="18"/>
              </w:rPr>
            </w:pPr>
            <w:r w:rsidRPr="00840B78">
              <w:rPr>
                <w:rFonts w:ascii="Arial" w:hAnsi="Arial" w:cs="Arial"/>
                <w:color w:val="000000"/>
                <w:sz w:val="18"/>
                <w:szCs w:val="18"/>
              </w:rPr>
              <w:t>(11,612)</w:t>
            </w:r>
          </w:p>
        </w:tc>
        <w:tc>
          <w:tcPr>
            <w:tcW w:w="1277" w:type="dxa"/>
          </w:tcPr>
          <w:p w14:paraId="45C37D86" w14:textId="33CB0798" w:rsidR="00840B78" w:rsidRPr="00840B78" w:rsidRDefault="00840B78" w:rsidP="00840B78">
            <w:pPr>
              <w:pBdr>
                <w:bottom w:val="single" w:sz="4" w:space="1" w:color="auto"/>
              </w:pBdr>
              <w:tabs>
                <w:tab w:val="decimal" w:pos="976"/>
              </w:tabs>
              <w:spacing w:line="380" w:lineRule="exact"/>
              <w:ind w:right="6"/>
              <w:rPr>
                <w:rFonts w:ascii="Arial" w:hAnsi="Arial" w:cs="Arial"/>
                <w:color w:val="000000"/>
                <w:sz w:val="18"/>
                <w:szCs w:val="18"/>
              </w:rPr>
            </w:pPr>
            <w:r w:rsidRPr="00840B78">
              <w:rPr>
                <w:rFonts w:ascii="Arial" w:hAnsi="Arial" w:cs="Arial"/>
                <w:color w:val="000000"/>
                <w:sz w:val="18"/>
                <w:szCs w:val="18"/>
              </w:rPr>
              <w:t>(1,148)</w:t>
            </w:r>
          </w:p>
        </w:tc>
        <w:tc>
          <w:tcPr>
            <w:tcW w:w="1277" w:type="dxa"/>
          </w:tcPr>
          <w:p w14:paraId="77B3630E" w14:textId="0EEF2731" w:rsidR="00840B78" w:rsidRPr="00840B78" w:rsidRDefault="00840B78" w:rsidP="00840B78">
            <w:pPr>
              <w:pBdr>
                <w:bottom w:val="single" w:sz="4" w:space="1" w:color="auto"/>
              </w:pBdr>
              <w:tabs>
                <w:tab w:val="decimal" w:pos="976"/>
              </w:tabs>
              <w:spacing w:line="380" w:lineRule="exact"/>
              <w:ind w:right="6"/>
              <w:rPr>
                <w:rFonts w:ascii="Arial" w:hAnsi="Arial" w:cs="Arial"/>
                <w:color w:val="000000"/>
                <w:sz w:val="18"/>
                <w:szCs w:val="18"/>
              </w:rPr>
            </w:pPr>
            <w:r w:rsidRPr="00840B78">
              <w:rPr>
                <w:rFonts w:ascii="Arial" w:hAnsi="Arial" w:cs="Arial"/>
                <w:color w:val="000000"/>
                <w:sz w:val="18"/>
                <w:szCs w:val="18"/>
              </w:rPr>
              <w:t>(9,265)</w:t>
            </w:r>
          </w:p>
        </w:tc>
        <w:tc>
          <w:tcPr>
            <w:tcW w:w="1300" w:type="dxa"/>
          </w:tcPr>
          <w:p w14:paraId="37EC0713" w14:textId="77777777" w:rsidR="00840B78" w:rsidRPr="00481B94" w:rsidRDefault="00840B78" w:rsidP="00840B78">
            <w:pPr>
              <w:pBdr>
                <w:bottom w:val="single" w:sz="4" w:space="1" w:color="auto"/>
              </w:pBdr>
              <w:tabs>
                <w:tab w:val="decimal" w:pos="976"/>
              </w:tabs>
              <w:spacing w:line="380" w:lineRule="exact"/>
              <w:ind w:right="6"/>
              <w:rPr>
                <w:rFonts w:ascii="Arial" w:hAnsi="Arial" w:cs="Arial"/>
                <w:color w:val="000000"/>
                <w:sz w:val="18"/>
                <w:szCs w:val="18"/>
              </w:rPr>
            </w:pPr>
            <w:r w:rsidRPr="00481B94">
              <w:rPr>
                <w:rFonts w:ascii="Arial" w:hAnsi="Arial" w:cs="Arial"/>
                <w:color w:val="000000"/>
                <w:sz w:val="18"/>
                <w:szCs w:val="18"/>
              </w:rPr>
              <w:t>(946)</w:t>
            </w:r>
          </w:p>
        </w:tc>
      </w:tr>
      <w:tr w:rsidR="00840B78" w:rsidRPr="006718B1" w14:paraId="3A83059E" w14:textId="77777777" w:rsidTr="00840B78">
        <w:tc>
          <w:tcPr>
            <w:tcW w:w="3942" w:type="dxa"/>
          </w:tcPr>
          <w:p w14:paraId="2395186D" w14:textId="5243F790" w:rsidR="00840B78" w:rsidRPr="006718B1" w:rsidRDefault="00840B78" w:rsidP="00840B78">
            <w:pPr>
              <w:spacing w:line="380" w:lineRule="exact"/>
              <w:ind w:left="162" w:right="-83" w:hanging="162"/>
              <w:rPr>
                <w:rFonts w:ascii="Arial" w:hAnsi="Arial" w:cs="Arial"/>
                <w:sz w:val="18"/>
                <w:szCs w:val="18"/>
              </w:rPr>
            </w:pPr>
            <w:r w:rsidRPr="006718B1">
              <w:rPr>
                <w:rFonts w:ascii="Arial" w:hAnsi="Arial" w:cs="Arial"/>
                <w:b/>
                <w:bCs/>
                <w:sz w:val="18"/>
                <w:szCs w:val="18"/>
              </w:rPr>
              <w:t>Provision for long-term employee benefits at end of year</w:t>
            </w:r>
          </w:p>
        </w:tc>
        <w:tc>
          <w:tcPr>
            <w:tcW w:w="1276" w:type="dxa"/>
            <w:vAlign w:val="bottom"/>
          </w:tcPr>
          <w:p w14:paraId="3199A678" w14:textId="07BF3588" w:rsidR="00840B78" w:rsidRPr="00840B78" w:rsidRDefault="00840B78" w:rsidP="00840B78">
            <w:pPr>
              <w:pBdr>
                <w:bottom w:val="double" w:sz="4" w:space="1" w:color="auto"/>
              </w:pBdr>
              <w:tabs>
                <w:tab w:val="decimal" w:pos="976"/>
              </w:tabs>
              <w:spacing w:line="380" w:lineRule="exact"/>
              <w:ind w:right="6"/>
              <w:rPr>
                <w:rFonts w:ascii="Arial" w:hAnsi="Arial" w:cs="Arial"/>
                <w:color w:val="000000"/>
                <w:sz w:val="18"/>
                <w:szCs w:val="18"/>
                <w:cs/>
              </w:rPr>
            </w:pPr>
            <w:r w:rsidRPr="00840B78">
              <w:rPr>
                <w:rFonts w:ascii="Arial" w:hAnsi="Arial" w:cs="Arial"/>
                <w:color w:val="000000"/>
                <w:sz w:val="18"/>
                <w:szCs w:val="18"/>
              </w:rPr>
              <w:t>574,052</w:t>
            </w:r>
          </w:p>
        </w:tc>
        <w:tc>
          <w:tcPr>
            <w:tcW w:w="1277" w:type="dxa"/>
            <w:vAlign w:val="bottom"/>
          </w:tcPr>
          <w:p w14:paraId="412F0CE1" w14:textId="294172B7" w:rsidR="00840B78" w:rsidRPr="00840B78" w:rsidRDefault="00840B78" w:rsidP="00840B78">
            <w:pPr>
              <w:pBdr>
                <w:bottom w:val="double" w:sz="4" w:space="1" w:color="auto"/>
              </w:pBdr>
              <w:tabs>
                <w:tab w:val="decimal" w:pos="976"/>
              </w:tabs>
              <w:spacing w:line="380" w:lineRule="exact"/>
              <w:ind w:right="6"/>
              <w:rPr>
                <w:rFonts w:ascii="Arial" w:hAnsi="Arial" w:cs="Arial"/>
                <w:color w:val="000000"/>
                <w:sz w:val="18"/>
                <w:szCs w:val="18"/>
                <w:cs/>
              </w:rPr>
            </w:pPr>
            <w:r w:rsidRPr="00840B78">
              <w:rPr>
                <w:rFonts w:ascii="Arial" w:hAnsi="Arial" w:cs="Arial"/>
                <w:color w:val="000000"/>
                <w:sz w:val="18"/>
                <w:szCs w:val="18"/>
              </w:rPr>
              <w:t>528,170</w:t>
            </w:r>
          </w:p>
        </w:tc>
        <w:tc>
          <w:tcPr>
            <w:tcW w:w="1277" w:type="dxa"/>
            <w:vAlign w:val="bottom"/>
          </w:tcPr>
          <w:p w14:paraId="43238FA5" w14:textId="4EDAA0F5" w:rsidR="00840B78" w:rsidRPr="00840B78" w:rsidRDefault="00840B78" w:rsidP="00840B78">
            <w:pPr>
              <w:pBdr>
                <w:bottom w:val="double" w:sz="4" w:space="1" w:color="auto"/>
              </w:pBdr>
              <w:tabs>
                <w:tab w:val="decimal" w:pos="976"/>
              </w:tabs>
              <w:spacing w:line="380" w:lineRule="exact"/>
              <w:ind w:right="6"/>
              <w:rPr>
                <w:rFonts w:ascii="Arial" w:hAnsi="Arial" w:cs="Arial"/>
                <w:color w:val="000000"/>
                <w:sz w:val="18"/>
                <w:szCs w:val="18"/>
                <w:cs/>
              </w:rPr>
            </w:pPr>
            <w:r w:rsidRPr="00840B78">
              <w:rPr>
                <w:rFonts w:ascii="Arial" w:hAnsi="Arial" w:cs="Arial"/>
                <w:color w:val="000000"/>
                <w:sz w:val="18"/>
                <w:szCs w:val="18"/>
              </w:rPr>
              <w:t>521,757</w:t>
            </w:r>
          </w:p>
        </w:tc>
        <w:tc>
          <w:tcPr>
            <w:tcW w:w="1300" w:type="dxa"/>
          </w:tcPr>
          <w:p w14:paraId="464A7AA4" w14:textId="77777777" w:rsidR="00840B78" w:rsidRPr="00481B94" w:rsidRDefault="00840B78" w:rsidP="00840B78">
            <w:pPr>
              <w:pBdr>
                <w:bottom w:val="double" w:sz="4" w:space="1" w:color="auto"/>
              </w:pBdr>
              <w:tabs>
                <w:tab w:val="decimal" w:pos="976"/>
              </w:tabs>
              <w:spacing w:line="380" w:lineRule="exact"/>
              <w:ind w:right="6"/>
              <w:rPr>
                <w:rFonts w:ascii="Arial" w:hAnsi="Arial" w:cs="Arial"/>
                <w:color w:val="000000"/>
                <w:sz w:val="18"/>
                <w:szCs w:val="18"/>
              </w:rPr>
            </w:pPr>
          </w:p>
          <w:p w14:paraId="324FCD48" w14:textId="77777777" w:rsidR="00840B78" w:rsidRPr="00481B94" w:rsidRDefault="00840B78" w:rsidP="00840B78">
            <w:pPr>
              <w:pBdr>
                <w:bottom w:val="double" w:sz="4" w:space="1" w:color="auto"/>
              </w:pBdr>
              <w:tabs>
                <w:tab w:val="decimal" w:pos="976"/>
              </w:tabs>
              <w:spacing w:line="380" w:lineRule="exact"/>
              <w:ind w:right="6"/>
              <w:rPr>
                <w:rFonts w:ascii="Arial" w:hAnsi="Arial" w:cs="Arial"/>
                <w:color w:val="000000"/>
                <w:sz w:val="18"/>
                <w:szCs w:val="18"/>
                <w:cs/>
              </w:rPr>
            </w:pPr>
            <w:r w:rsidRPr="00481B94">
              <w:rPr>
                <w:rFonts w:ascii="Arial" w:hAnsi="Arial" w:cs="Arial"/>
                <w:color w:val="000000"/>
                <w:sz w:val="18"/>
                <w:szCs w:val="18"/>
              </w:rPr>
              <w:t>480,430</w:t>
            </w:r>
          </w:p>
        </w:tc>
      </w:tr>
    </w:tbl>
    <w:p w14:paraId="4F7B5CA8" w14:textId="6945F8E9" w:rsidR="000159D0" w:rsidRPr="008558AF" w:rsidRDefault="008474F1" w:rsidP="006751CD">
      <w:pPr>
        <w:tabs>
          <w:tab w:val="right" w:pos="7280"/>
          <w:tab w:val="right" w:pos="8760"/>
        </w:tabs>
        <w:spacing w:before="240" w:after="120" w:line="380" w:lineRule="exact"/>
        <w:ind w:left="605" w:hanging="605"/>
        <w:jc w:val="both"/>
        <w:rPr>
          <w:rFonts w:ascii="Arial" w:hAnsi="Arial" w:cs="Arial"/>
          <w:sz w:val="22"/>
          <w:szCs w:val="22"/>
        </w:rPr>
      </w:pPr>
      <w:r>
        <w:rPr>
          <w:rFonts w:ascii="Arial" w:hAnsi="Arial"/>
          <w:sz w:val="22"/>
          <w:szCs w:val="22"/>
          <w:cs/>
        </w:rPr>
        <w:tab/>
      </w:r>
      <w:r w:rsidR="000159D0">
        <w:rPr>
          <w:rFonts w:ascii="Arial" w:hAnsi="Arial"/>
          <w:sz w:val="22"/>
          <w:szCs w:val="22"/>
        </w:rPr>
        <w:tab/>
      </w:r>
      <w:r w:rsidR="00F22500">
        <w:rPr>
          <w:rFonts w:ascii="Arial" w:hAnsi="Arial"/>
          <w:sz w:val="22"/>
          <w:szCs w:val="22"/>
        </w:rPr>
        <w:t>As at 31 December 20</w:t>
      </w:r>
      <w:r w:rsidR="00034C16">
        <w:rPr>
          <w:rFonts w:ascii="Arial" w:hAnsi="Arial"/>
          <w:sz w:val="22"/>
          <w:szCs w:val="22"/>
        </w:rPr>
        <w:t>20</w:t>
      </w:r>
      <w:r w:rsidR="00F22500">
        <w:rPr>
          <w:rFonts w:ascii="Arial" w:hAnsi="Arial"/>
          <w:sz w:val="22"/>
          <w:szCs w:val="22"/>
        </w:rPr>
        <w:t xml:space="preserve">, </w:t>
      </w:r>
      <w:r w:rsidR="00C70FC5">
        <w:rPr>
          <w:rFonts w:ascii="Arial" w:hAnsi="Arial"/>
          <w:sz w:val="22"/>
          <w:szCs w:val="22"/>
        </w:rPr>
        <w:t>the Group</w:t>
      </w:r>
      <w:r w:rsidR="000159D0" w:rsidRPr="008558AF">
        <w:rPr>
          <w:rFonts w:ascii="Arial" w:hAnsi="Arial"/>
          <w:sz w:val="22"/>
          <w:szCs w:val="22"/>
        </w:rPr>
        <w:t xml:space="preserve"> expect</w:t>
      </w:r>
      <w:r w:rsidR="007D105E">
        <w:rPr>
          <w:rFonts w:ascii="Arial" w:hAnsi="Arial"/>
          <w:sz w:val="22"/>
          <w:szCs w:val="22"/>
        </w:rPr>
        <w:t>s</w:t>
      </w:r>
      <w:r w:rsidR="000159D0" w:rsidRPr="008558AF">
        <w:rPr>
          <w:rFonts w:ascii="Arial" w:hAnsi="Arial"/>
          <w:sz w:val="22"/>
          <w:szCs w:val="22"/>
        </w:rPr>
        <w:t xml:space="preserve"> to pay Baht </w:t>
      </w:r>
      <w:r w:rsidR="00840B78">
        <w:rPr>
          <w:rFonts w:ascii="Arial" w:hAnsi="Arial"/>
          <w:sz w:val="22"/>
          <w:szCs w:val="22"/>
        </w:rPr>
        <w:t>22</w:t>
      </w:r>
      <w:r w:rsidR="000159D0" w:rsidRPr="008558AF">
        <w:rPr>
          <w:rFonts w:ascii="Arial" w:hAnsi="Arial"/>
          <w:sz w:val="22"/>
          <w:szCs w:val="22"/>
        </w:rPr>
        <w:t xml:space="preserve"> million of long-term employee benefits during the next year (</w:t>
      </w:r>
      <w:r w:rsidR="00FE21CF">
        <w:rPr>
          <w:rFonts w:ascii="Arial" w:hAnsi="Arial" w:cs="Arial"/>
          <w:sz w:val="22"/>
          <w:szCs w:val="22"/>
        </w:rPr>
        <w:t>201</w:t>
      </w:r>
      <w:r w:rsidR="00034C16">
        <w:rPr>
          <w:rFonts w:ascii="Arial" w:hAnsi="Arial" w:cs="Arial"/>
          <w:sz w:val="22"/>
          <w:szCs w:val="22"/>
        </w:rPr>
        <w:t>9</w:t>
      </w:r>
      <w:r w:rsidR="006718B1">
        <w:rPr>
          <w:rFonts w:ascii="Arial" w:hAnsi="Arial" w:cs="Arial"/>
          <w:sz w:val="22"/>
          <w:szCs w:val="22"/>
        </w:rPr>
        <w:t xml:space="preserve">: Baht </w:t>
      </w:r>
      <w:r w:rsidR="00034C16">
        <w:rPr>
          <w:rFonts w:ascii="Arial" w:hAnsi="Arial"/>
          <w:sz w:val="22"/>
          <w:szCs w:val="22"/>
        </w:rPr>
        <w:t xml:space="preserve">24 </w:t>
      </w:r>
      <w:r w:rsidR="006718B1">
        <w:rPr>
          <w:rFonts w:ascii="Arial" w:hAnsi="Arial" w:cs="Arial"/>
          <w:sz w:val="22"/>
          <w:szCs w:val="22"/>
        </w:rPr>
        <w:t xml:space="preserve">million) (The </w:t>
      </w:r>
      <w:r w:rsidR="005923DF">
        <w:rPr>
          <w:rFonts w:ascii="Arial" w:hAnsi="Arial" w:cs="Arial"/>
          <w:sz w:val="22"/>
          <w:szCs w:val="22"/>
        </w:rPr>
        <w:t>C</w:t>
      </w:r>
      <w:r w:rsidR="006718B1">
        <w:rPr>
          <w:rFonts w:ascii="Arial" w:hAnsi="Arial" w:cs="Arial"/>
          <w:sz w:val="22"/>
          <w:szCs w:val="22"/>
        </w:rPr>
        <w:t xml:space="preserve">ompany only: Baht </w:t>
      </w:r>
      <w:r w:rsidR="00840B78">
        <w:rPr>
          <w:rFonts w:ascii="Arial" w:hAnsi="Arial" w:cs="Arial"/>
          <w:sz w:val="22"/>
          <w:szCs w:val="22"/>
        </w:rPr>
        <w:t>21</w:t>
      </w:r>
      <w:r w:rsidR="006718B1">
        <w:rPr>
          <w:rFonts w:ascii="Arial" w:hAnsi="Arial" w:cs="Arial"/>
          <w:sz w:val="22"/>
          <w:szCs w:val="22"/>
        </w:rPr>
        <w:t xml:space="preserve"> million, </w:t>
      </w:r>
      <w:r w:rsidR="00FB591B">
        <w:rPr>
          <w:rFonts w:ascii="Arial" w:hAnsi="Arial" w:cs="Arial"/>
          <w:sz w:val="22"/>
          <w:szCs w:val="22"/>
        </w:rPr>
        <w:t>201</w:t>
      </w:r>
      <w:r w:rsidR="00034C16">
        <w:rPr>
          <w:rFonts w:ascii="Arial" w:hAnsi="Arial" w:cs="Arial"/>
          <w:sz w:val="22"/>
          <w:szCs w:val="22"/>
        </w:rPr>
        <w:t>9</w:t>
      </w:r>
      <w:r w:rsidR="006718B1">
        <w:rPr>
          <w:rFonts w:ascii="Arial" w:hAnsi="Arial" w:cs="Arial"/>
          <w:sz w:val="22"/>
          <w:szCs w:val="22"/>
        </w:rPr>
        <w:t xml:space="preserve">: Baht </w:t>
      </w:r>
      <w:r w:rsidR="00034C16">
        <w:rPr>
          <w:rFonts w:ascii="Arial" w:hAnsi="Arial" w:cs="Arial"/>
          <w:sz w:val="22"/>
          <w:szCs w:val="22"/>
        </w:rPr>
        <w:t xml:space="preserve">20 </w:t>
      </w:r>
      <w:r w:rsidR="006718B1">
        <w:rPr>
          <w:rFonts w:ascii="Arial" w:hAnsi="Arial" w:cs="Arial"/>
          <w:sz w:val="22"/>
          <w:szCs w:val="22"/>
        </w:rPr>
        <w:t>million).</w:t>
      </w:r>
    </w:p>
    <w:p w14:paraId="4A9E8634" w14:textId="0C1754C5" w:rsidR="000159D0" w:rsidRPr="00C968FD" w:rsidRDefault="000159D0" w:rsidP="006751CD">
      <w:pPr>
        <w:tabs>
          <w:tab w:val="right" w:pos="7280"/>
          <w:tab w:val="right" w:pos="8760"/>
        </w:tabs>
        <w:spacing w:before="120" w:after="120" w:line="380" w:lineRule="exact"/>
        <w:ind w:left="605" w:hanging="605"/>
        <w:jc w:val="thaiDistribute"/>
        <w:rPr>
          <w:rFonts w:ascii="Arial" w:hAnsi="Arial" w:cstheme="minorBidi"/>
          <w:sz w:val="22"/>
          <w:szCs w:val="22"/>
        </w:rPr>
      </w:pPr>
      <w:r w:rsidRPr="008558AF">
        <w:rPr>
          <w:rFonts w:ascii="Arial" w:hAnsi="Arial" w:cs="Arial"/>
          <w:sz w:val="22"/>
          <w:szCs w:val="22"/>
        </w:rPr>
        <w:tab/>
        <w:t xml:space="preserve">As at </w:t>
      </w:r>
      <w:r w:rsidRPr="008558AF">
        <w:rPr>
          <w:rFonts w:ascii="Arial" w:hAnsi="Arial" w:cstheme="minorBidi"/>
          <w:sz w:val="22"/>
          <w:szCs w:val="22"/>
        </w:rPr>
        <w:t xml:space="preserve">31 December </w:t>
      </w:r>
      <w:r w:rsidR="00FE21CF">
        <w:rPr>
          <w:rFonts w:ascii="Arial" w:hAnsi="Arial" w:cs="Arial"/>
          <w:sz w:val="22"/>
          <w:szCs w:val="22"/>
        </w:rPr>
        <w:t>20</w:t>
      </w:r>
      <w:r w:rsidR="00034C16">
        <w:rPr>
          <w:rFonts w:ascii="Arial" w:hAnsi="Arial" w:cs="Arial"/>
          <w:sz w:val="22"/>
          <w:szCs w:val="22"/>
        </w:rPr>
        <w:t>20</w:t>
      </w:r>
      <w:r w:rsidRPr="008558AF">
        <w:rPr>
          <w:rFonts w:ascii="Arial" w:hAnsi="Arial" w:cs="Arial"/>
          <w:sz w:val="22"/>
          <w:szCs w:val="22"/>
        </w:rPr>
        <w:t xml:space="preserve">, the weighted average duration of </w:t>
      </w:r>
      <w:r w:rsidRPr="008558AF">
        <w:rPr>
          <w:rFonts w:ascii="Arial" w:hAnsi="Arial"/>
          <w:sz w:val="22"/>
          <w:szCs w:val="22"/>
        </w:rPr>
        <w:t xml:space="preserve">the liabilities for long-term employee benefit is </w:t>
      </w:r>
      <w:r w:rsidR="00016BD6">
        <w:rPr>
          <w:rFonts w:ascii="Arial" w:hAnsi="Arial"/>
          <w:sz w:val="22"/>
          <w:szCs w:val="22"/>
        </w:rPr>
        <w:t>9</w:t>
      </w:r>
      <w:r w:rsidRPr="008558AF">
        <w:rPr>
          <w:rFonts w:ascii="Arial" w:hAnsi="Arial"/>
          <w:sz w:val="22"/>
          <w:szCs w:val="22"/>
        </w:rPr>
        <w:t xml:space="preserve"> years</w:t>
      </w:r>
      <w:r w:rsidR="00FB591B">
        <w:rPr>
          <w:rFonts w:ascii="Arial" w:hAnsi="Arial"/>
          <w:sz w:val="22"/>
          <w:szCs w:val="22"/>
        </w:rPr>
        <w:t xml:space="preserve"> (201</w:t>
      </w:r>
      <w:r w:rsidR="00034C16">
        <w:rPr>
          <w:rFonts w:ascii="Arial" w:hAnsi="Arial"/>
          <w:sz w:val="22"/>
          <w:szCs w:val="22"/>
        </w:rPr>
        <w:t>9</w:t>
      </w:r>
      <w:r w:rsidR="00F834E7">
        <w:rPr>
          <w:rFonts w:ascii="Arial" w:hAnsi="Arial"/>
          <w:sz w:val="22"/>
          <w:szCs w:val="22"/>
        </w:rPr>
        <w:t xml:space="preserve">: </w:t>
      </w:r>
      <w:r w:rsidR="00034C16">
        <w:rPr>
          <w:rFonts w:ascii="Arial" w:hAnsi="Arial"/>
          <w:sz w:val="22"/>
          <w:szCs w:val="22"/>
        </w:rPr>
        <w:t xml:space="preserve">9 </w:t>
      </w:r>
      <w:r w:rsidR="00F834E7">
        <w:rPr>
          <w:rFonts w:ascii="Arial" w:hAnsi="Arial"/>
          <w:sz w:val="22"/>
          <w:szCs w:val="22"/>
        </w:rPr>
        <w:t>years)</w:t>
      </w:r>
      <w:r w:rsidRPr="008558AF">
        <w:rPr>
          <w:rFonts w:ascii="Arial" w:hAnsi="Arial"/>
          <w:sz w:val="22"/>
          <w:szCs w:val="22"/>
        </w:rPr>
        <w:t xml:space="preserve"> </w:t>
      </w:r>
      <w:r w:rsidR="006718B1">
        <w:rPr>
          <w:rFonts w:ascii="Arial" w:hAnsi="Arial" w:cs="Arial"/>
          <w:sz w:val="22"/>
          <w:szCs w:val="22"/>
        </w:rPr>
        <w:t xml:space="preserve">(The Company only: </w:t>
      </w:r>
      <w:r w:rsidR="00840B78">
        <w:rPr>
          <w:rFonts w:ascii="Arial" w:hAnsi="Arial" w:cs="Arial"/>
          <w:sz w:val="22"/>
          <w:szCs w:val="22"/>
        </w:rPr>
        <w:t>9</w:t>
      </w:r>
      <w:r w:rsidR="00034C16">
        <w:rPr>
          <w:rFonts w:ascii="Arial" w:hAnsi="Arial" w:cs="Arial"/>
          <w:sz w:val="22"/>
          <w:szCs w:val="22"/>
        </w:rPr>
        <w:t xml:space="preserve"> </w:t>
      </w:r>
      <w:r w:rsidR="00705A45">
        <w:rPr>
          <w:rFonts w:ascii="Arial" w:hAnsi="Arial" w:cs="Arial"/>
          <w:sz w:val="22"/>
          <w:szCs w:val="22"/>
        </w:rPr>
        <w:t>y</w:t>
      </w:r>
      <w:r w:rsidR="006718B1">
        <w:rPr>
          <w:rFonts w:ascii="Arial" w:hAnsi="Arial" w:cs="Arial"/>
          <w:sz w:val="22"/>
          <w:szCs w:val="22"/>
        </w:rPr>
        <w:t>ears</w:t>
      </w:r>
      <w:r w:rsidR="00FB591B">
        <w:rPr>
          <w:rFonts w:ascii="Arial" w:hAnsi="Arial" w:cs="Arial"/>
          <w:sz w:val="22"/>
          <w:szCs w:val="22"/>
        </w:rPr>
        <w:t xml:space="preserve"> 201</w:t>
      </w:r>
      <w:r w:rsidR="00034C16">
        <w:rPr>
          <w:rFonts w:ascii="Arial" w:hAnsi="Arial" w:cs="Arial"/>
          <w:sz w:val="22"/>
          <w:szCs w:val="22"/>
        </w:rPr>
        <w:t>9</w:t>
      </w:r>
      <w:r w:rsidR="00F834E7">
        <w:rPr>
          <w:rFonts w:ascii="Arial" w:hAnsi="Arial" w:cs="Arial"/>
          <w:sz w:val="22"/>
          <w:szCs w:val="22"/>
        </w:rPr>
        <w:t xml:space="preserve">: </w:t>
      </w:r>
      <w:r w:rsidR="00034C16">
        <w:rPr>
          <w:rFonts w:ascii="Arial" w:hAnsi="Arial" w:cs="Arial"/>
          <w:sz w:val="22"/>
          <w:szCs w:val="22"/>
        </w:rPr>
        <w:t xml:space="preserve">9 </w:t>
      </w:r>
      <w:r w:rsidR="00F834E7">
        <w:rPr>
          <w:rFonts w:ascii="Arial" w:hAnsi="Arial" w:cs="Arial"/>
          <w:sz w:val="22"/>
          <w:szCs w:val="22"/>
        </w:rPr>
        <w:t>years</w:t>
      </w:r>
      <w:r w:rsidRPr="008558AF">
        <w:rPr>
          <w:rFonts w:ascii="Arial" w:hAnsi="Arial" w:cs="Arial"/>
          <w:sz w:val="22"/>
          <w:szCs w:val="22"/>
        </w:rPr>
        <w:t>).</w:t>
      </w:r>
      <w:r>
        <w:rPr>
          <w:rFonts w:ascii="Arial" w:hAnsi="Arial"/>
          <w:sz w:val="22"/>
          <w:szCs w:val="22"/>
        </w:rPr>
        <w:t xml:space="preserve"> </w:t>
      </w:r>
    </w:p>
    <w:p w14:paraId="09B98646" w14:textId="48F228A6" w:rsidR="000159D0" w:rsidRDefault="00A53B52" w:rsidP="00903905">
      <w:pPr>
        <w:tabs>
          <w:tab w:val="right" w:pos="7280"/>
          <w:tab w:val="right" w:pos="8760"/>
        </w:tabs>
        <w:spacing w:before="120" w:after="120" w:line="380" w:lineRule="exact"/>
        <w:ind w:left="605" w:right="-360" w:hanging="605"/>
        <w:jc w:val="thaiDistribute"/>
        <w:rPr>
          <w:rFonts w:ascii="Arial" w:hAnsi="Arial"/>
          <w:sz w:val="22"/>
          <w:szCs w:val="22"/>
        </w:rPr>
      </w:pPr>
      <w:r>
        <w:rPr>
          <w:rFonts w:ascii="Arial" w:hAnsi="Arial"/>
          <w:sz w:val="22"/>
          <w:szCs w:val="22"/>
        </w:rPr>
        <w:tab/>
      </w:r>
      <w:r w:rsidR="000159D0">
        <w:rPr>
          <w:rFonts w:ascii="Arial" w:hAnsi="Arial"/>
          <w:sz w:val="22"/>
          <w:szCs w:val="22"/>
        </w:rPr>
        <w:t xml:space="preserve">Significant actuarial assumptions are </w:t>
      </w:r>
      <w:proofErr w:type="spellStart"/>
      <w:r w:rsidR="000159D0">
        <w:rPr>
          <w:rFonts w:ascii="Arial" w:hAnsi="Arial"/>
          <w:sz w:val="22"/>
          <w:szCs w:val="22"/>
        </w:rPr>
        <w:t>summarised</w:t>
      </w:r>
      <w:proofErr w:type="spellEnd"/>
      <w:r w:rsidR="000159D0">
        <w:rPr>
          <w:rFonts w:ascii="Arial" w:hAnsi="Arial"/>
          <w:sz w:val="22"/>
          <w:szCs w:val="22"/>
        </w:rPr>
        <w:t xml:space="preserve"> below:</w:t>
      </w:r>
    </w:p>
    <w:tbl>
      <w:tblPr>
        <w:tblStyle w:val="TableGrid"/>
        <w:tblW w:w="9090" w:type="dxa"/>
        <w:tblInd w:w="450" w:type="dxa"/>
        <w:tblLayout w:type="fixed"/>
        <w:tblLook w:val="04A0" w:firstRow="1" w:lastRow="0" w:firstColumn="1" w:lastColumn="0" w:noHBand="0" w:noVBand="1"/>
      </w:tblPr>
      <w:tblGrid>
        <w:gridCol w:w="3960"/>
        <w:gridCol w:w="1276"/>
        <w:gridCol w:w="1275"/>
        <w:gridCol w:w="1276"/>
        <w:gridCol w:w="1303"/>
      </w:tblGrid>
      <w:tr w:rsidR="000159D0" w:rsidRPr="00B97B81" w14:paraId="2AAEB0F0" w14:textId="77777777" w:rsidTr="008804E1">
        <w:tc>
          <w:tcPr>
            <w:tcW w:w="3960" w:type="dxa"/>
            <w:tcBorders>
              <w:top w:val="nil"/>
              <w:left w:val="nil"/>
              <w:bottom w:val="nil"/>
              <w:right w:val="nil"/>
            </w:tcBorders>
          </w:tcPr>
          <w:p w14:paraId="2D60DCF5" w14:textId="77777777" w:rsidR="000159D0" w:rsidRPr="00B97B81" w:rsidRDefault="000159D0" w:rsidP="00D1635D">
            <w:pPr>
              <w:tabs>
                <w:tab w:val="left" w:pos="600"/>
                <w:tab w:val="left" w:pos="900"/>
                <w:tab w:val="right" w:pos="7280"/>
                <w:tab w:val="right" w:pos="8540"/>
              </w:tabs>
              <w:spacing w:line="380" w:lineRule="exact"/>
              <w:ind w:right="-43"/>
              <w:jc w:val="center"/>
              <w:rPr>
                <w:rFonts w:ascii="Arial" w:hAnsi="Arial" w:cs="Arial"/>
                <w:sz w:val="20"/>
                <w:highlight w:val="yellow"/>
              </w:rPr>
            </w:pPr>
          </w:p>
        </w:tc>
        <w:tc>
          <w:tcPr>
            <w:tcW w:w="2551" w:type="dxa"/>
            <w:gridSpan w:val="2"/>
            <w:tcBorders>
              <w:top w:val="nil"/>
              <w:left w:val="nil"/>
              <w:bottom w:val="nil"/>
              <w:right w:val="nil"/>
            </w:tcBorders>
          </w:tcPr>
          <w:p w14:paraId="78097F50" w14:textId="77777777" w:rsidR="000159D0" w:rsidRPr="00B97B81" w:rsidRDefault="000159D0" w:rsidP="00D1635D">
            <w:pPr>
              <w:tabs>
                <w:tab w:val="left" w:pos="600"/>
                <w:tab w:val="left" w:pos="900"/>
                <w:tab w:val="right" w:pos="7280"/>
                <w:tab w:val="right" w:pos="8540"/>
              </w:tabs>
              <w:spacing w:line="380" w:lineRule="exact"/>
              <w:ind w:right="-45"/>
              <w:jc w:val="center"/>
              <w:rPr>
                <w:rFonts w:ascii="Arial" w:hAnsi="Arial"/>
                <w:sz w:val="20"/>
              </w:rPr>
            </w:pPr>
          </w:p>
        </w:tc>
        <w:tc>
          <w:tcPr>
            <w:tcW w:w="2579" w:type="dxa"/>
            <w:gridSpan w:val="2"/>
            <w:tcBorders>
              <w:top w:val="nil"/>
              <w:left w:val="nil"/>
              <w:bottom w:val="nil"/>
              <w:right w:val="nil"/>
            </w:tcBorders>
          </w:tcPr>
          <w:p w14:paraId="1F6617E0" w14:textId="77777777" w:rsidR="000159D0" w:rsidRPr="00B97B81" w:rsidRDefault="000159D0" w:rsidP="00D1635D">
            <w:pPr>
              <w:tabs>
                <w:tab w:val="left" w:pos="600"/>
                <w:tab w:val="left" w:pos="900"/>
                <w:tab w:val="right" w:pos="7280"/>
                <w:tab w:val="right" w:pos="8540"/>
              </w:tabs>
              <w:spacing w:line="380" w:lineRule="exact"/>
              <w:ind w:right="-45"/>
              <w:jc w:val="right"/>
              <w:rPr>
                <w:rFonts w:ascii="Arial" w:hAnsi="Arial"/>
                <w:sz w:val="20"/>
              </w:rPr>
            </w:pPr>
            <w:r w:rsidRPr="00B97B81">
              <w:rPr>
                <w:rFonts w:ascii="Arial" w:hAnsi="Arial"/>
                <w:sz w:val="20"/>
              </w:rPr>
              <w:t>(Unit: percent per annum)</w:t>
            </w:r>
          </w:p>
        </w:tc>
      </w:tr>
      <w:tr w:rsidR="000159D0" w:rsidRPr="00B97B81" w14:paraId="7AB555CE" w14:textId="77777777" w:rsidTr="008804E1">
        <w:tc>
          <w:tcPr>
            <w:tcW w:w="3960" w:type="dxa"/>
            <w:tcBorders>
              <w:top w:val="nil"/>
              <w:left w:val="nil"/>
              <w:bottom w:val="nil"/>
              <w:right w:val="nil"/>
            </w:tcBorders>
          </w:tcPr>
          <w:p w14:paraId="0AC6A262" w14:textId="77777777" w:rsidR="000159D0" w:rsidRPr="00B97B81" w:rsidRDefault="000159D0" w:rsidP="00D1635D">
            <w:pPr>
              <w:tabs>
                <w:tab w:val="left" w:pos="600"/>
                <w:tab w:val="left" w:pos="900"/>
                <w:tab w:val="right" w:pos="7280"/>
                <w:tab w:val="right" w:pos="8540"/>
              </w:tabs>
              <w:spacing w:line="380" w:lineRule="exact"/>
              <w:ind w:right="-43"/>
              <w:jc w:val="center"/>
              <w:rPr>
                <w:rFonts w:ascii="Arial" w:hAnsi="Arial" w:cs="Arial"/>
                <w:sz w:val="20"/>
                <w:highlight w:val="yellow"/>
              </w:rPr>
            </w:pPr>
          </w:p>
        </w:tc>
        <w:tc>
          <w:tcPr>
            <w:tcW w:w="2551" w:type="dxa"/>
            <w:gridSpan w:val="2"/>
            <w:tcBorders>
              <w:top w:val="nil"/>
              <w:left w:val="nil"/>
              <w:bottom w:val="nil"/>
              <w:right w:val="nil"/>
            </w:tcBorders>
          </w:tcPr>
          <w:p w14:paraId="0150501D" w14:textId="77777777" w:rsidR="000159D0" w:rsidRPr="00B97B81" w:rsidRDefault="000159D0" w:rsidP="00D1635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B97B81">
              <w:rPr>
                <w:rFonts w:ascii="Arial" w:hAnsi="Arial"/>
                <w:sz w:val="20"/>
              </w:rPr>
              <w:t>Consolidated                      financial statements</w:t>
            </w:r>
          </w:p>
        </w:tc>
        <w:tc>
          <w:tcPr>
            <w:tcW w:w="2579" w:type="dxa"/>
            <w:gridSpan w:val="2"/>
            <w:tcBorders>
              <w:top w:val="nil"/>
              <w:left w:val="nil"/>
              <w:bottom w:val="nil"/>
              <w:right w:val="nil"/>
            </w:tcBorders>
          </w:tcPr>
          <w:p w14:paraId="011E1918" w14:textId="77777777" w:rsidR="000159D0" w:rsidRPr="00B97B81" w:rsidRDefault="000159D0" w:rsidP="00D1635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B97B81">
              <w:rPr>
                <w:rFonts w:ascii="Arial" w:hAnsi="Arial"/>
                <w:sz w:val="20"/>
              </w:rPr>
              <w:t>Separate                        financial statements</w:t>
            </w:r>
          </w:p>
        </w:tc>
      </w:tr>
      <w:tr w:rsidR="00034C16" w:rsidRPr="00B97B81" w14:paraId="498A2990" w14:textId="77777777" w:rsidTr="008804E1">
        <w:tc>
          <w:tcPr>
            <w:tcW w:w="3960" w:type="dxa"/>
            <w:tcBorders>
              <w:top w:val="nil"/>
              <w:left w:val="nil"/>
              <w:bottom w:val="nil"/>
              <w:right w:val="nil"/>
            </w:tcBorders>
          </w:tcPr>
          <w:p w14:paraId="19A9ABFF" w14:textId="77777777" w:rsidR="00034C16" w:rsidRPr="00B97B81" w:rsidRDefault="00034C16" w:rsidP="00D1635D">
            <w:pPr>
              <w:tabs>
                <w:tab w:val="left" w:pos="600"/>
                <w:tab w:val="left" w:pos="900"/>
                <w:tab w:val="right" w:pos="7280"/>
                <w:tab w:val="right" w:pos="8540"/>
              </w:tabs>
              <w:spacing w:line="380" w:lineRule="exact"/>
              <w:ind w:right="-43"/>
              <w:jc w:val="thaiDistribute"/>
              <w:rPr>
                <w:rFonts w:ascii="Arial" w:hAnsi="Arial" w:cs="Arial"/>
                <w:sz w:val="20"/>
                <w:highlight w:val="yellow"/>
              </w:rPr>
            </w:pPr>
          </w:p>
        </w:tc>
        <w:tc>
          <w:tcPr>
            <w:tcW w:w="1276" w:type="dxa"/>
            <w:tcBorders>
              <w:top w:val="nil"/>
              <w:left w:val="nil"/>
              <w:bottom w:val="nil"/>
              <w:right w:val="nil"/>
            </w:tcBorders>
          </w:tcPr>
          <w:p w14:paraId="1D380D03" w14:textId="77777777" w:rsidR="00034C16" w:rsidRPr="00FC3ABE" w:rsidRDefault="00034C16" w:rsidP="00D1635D">
            <w:pPr>
              <w:pBdr>
                <w:bottom w:val="single" w:sz="4" w:space="1" w:color="auto"/>
              </w:pBdr>
              <w:tabs>
                <w:tab w:val="left" w:pos="1440"/>
              </w:tabs>
              <w:spacing w:line="380" w:lineRule="exact"/>
              <w:jc w:val="center"/>
              <w:rPr>
                <w:rFonts w:ascii="Arial" w:hAnsi="Arial" w:cs="Arial"/>
                <w:spacing w:val="-4"/>
                <w:sz w:val="20"/>
              </w:rPr>
            </w:pPr>
            <w:r>
              <w:rPr>
                <w:rFonts w:ascii="Arial" w:hAnsi="Arial" w:cs="Arial"/>
                <w:spacing w:val="-4"/>
                <w:sz w:val="20"/>
              </w:rPr>
              <w:t>2020</w:t>
            </w:r>
          </w:p>
        </w:tc>
        <w:tc>
          <w:tcPr>
            <w:tcW w:w="1275" w:type="dxa"/>
            <w:tcBorders>
              <w:top w:val="nil"/>
              <w:left w:val="nil"/>
              <w:bottom w:val="nil"/>
              <w:right w:val="nil"/>
            </w:tcBorders>
          </w:tcPr>
          <w:p w14:paraId="0A57E87C" w14:textId="77777777" w:rsidR="00034C16" w:rsidRPr="00FC3ABE" w:rsidRDefault="00034C16" w:rsidP="00D1635D">
            <w:pPr>
              <w:pBdr>
                <w:bottom w:val="single" w:sz="4" w:space="1" w:color="auto"/>
              </w:pBdr>
              <w:tabs>
                <w:tab w:val="left" w:pos="1440"/>
              </w:tabs>
              <w:spacing w:line="380" w:lineRule="exact"/>
              <w:jc w:val="center"/>
              <w:rPr>
                <w:rFonts w:ascii="Arial" w:hAnsi="Arial" w:cs="Arial"/>
                <w:spacing w:val="-4"/>
                <w:sz w:val="20"/>
              </w:rPr>
            </w:pPr>
            <w:r>
              <w:rPr>
                <w:rFonts w:ascii="Arial" w:hAnsi="Arial" w:cs="Arial"/>
                <w:spacing w:val="-4"/>
                <w:sz w:val="20"/>
              </w:rPr>
              <w:t>2019</w:t>
            </w:r>
          </w:p>
        </w:tc>
        <w:tc>
          <w:tcPr>
            <w:tcW w:w="1276" w:type="dxa"/>
            <w:tcBorders>
              <w:top w:val="nil"/>
              <w:left w:val="nil"/>
              <w:bottom w:val="nil"/>
              <w:right w:val="nil"/>
            </w:tcBorders>
          </w:tcPr>
          <w:p w14:paraId="697E9FF5" w14:textId="77777777" w:rsidR="00034C16" w:rsidRPr="00FC3ABE" w:rsidRDefault="00034C16" w:rsidP="00D1635D">
            <w:pPr>
              <w:pBdr>
                <w:bottom w:val="single" w:sz="4" w:space="1" w:color="auto"/>
              </w:pBdr>
              <w:tabs>
                <w:tab w:val="left" w:pos="1440"/>
              </w:tabs>
              <w:spacing w:line="380" w:lineRule="exact"/>
              <w:jc w:val="center"/>
              <w:rPr>
                <w:rFonts w:ascii="Arial" w:hAnsi="Arial" w:cs="Arial"/>
                <w:spacing w:val="-4"/>
                <w:sz w:val="20"/>
              </w:rPr>
            </w:pPr>
            <w:r>
              <w:rPr>
                <w:rFonts w:ascii="Arial" w:hAnsi="Arial" w:cs="Arial"/>
                <w:spacing w:val="-4"/>
                <w:sz w:val="20"/>
              </w:rPr>
              <w:t>2020</w:t>
            </w:r>
          </w:p>
        </w:tc>
        <w:tc>
          <w:tcPr>
            <w:tcW w:w="1303" w:type="dxa"/>
            <w:tcBorders>
              <w:top w:val="nil"/>
              <w:left w:val="nil"/>
              <w:bottom w:val="nil"/>
              <w:right w:val="nil"/>
            </w:tcBorders>
          </w:tcPr>
          <w:p w14:paraId="39CB5BB6" w14:textId="77777777" w:rsidR="00034C16" w:rsidRPr="00FC3ABE" w:rsidRDefault="00034C16" w:rsidP="00D1635D">
            <w:pPr>
              <w:pBdr>
                <w:bottom w:val="single" w:sz="4" w:space="1" w:color="auto"/>
              </w:pBdr>
              <w:tabs>
                <w:tab w:val="left" w:pos="1440"/>
              </w:tabs>
              <w:spacing w:line="380" w:lineRule="exact"/>
              <w:jc w:val="center"/>
              <w:rPr>
                <w:rFonts w:ascii="Arial" w:hAnsi="Arial" w:cs="Arial"/>
                <w:spacing w:val="-4"/>
                <w:sz w:val="20"/>
              </w:rPr>
            </w:pPr>
            <w:r>
              <w:rPr>
                <w:rFonts w:ascii="Arial" w:hAnsi="Arial" w:cs="Arial"/>
                <w:spacing w:val="-4"/>
                <w:sz w:val="20"/>
              </w:rPr>
              <w:t>2019</w:t>
            </w:r>
          </w:p>
        </w:tc>
      </w:tr>
      <w:tr w:rsidR="00840B78" w:rsidRPr="00B97B81" w14:paraId="23EE82EC" w14:textId="77777777" w:rsidTr="008804E1">
        <w:tc>
          <w:tcPr>
            <w:tcW w:w="3960" w:type="dxa"/>
            <w:tcBorders>
              <w:top w:val="nil"/>
              <w:left w:val="nil"/>
              <w:bottom w:val="nil"/>
              <w:right w:val="nil"/>
            </w:tcBorders>
          </w:tcPr>
          <w:p w14:paraId="546947FC" w14:textId="77777777" w:rsidR="00840B78" w:rsidRPr="00B97B81" w:rsidRDefault="00840B78" w:rsidP="00840B78">
            <w:pPr>
              <w:spacing w:line="380" w:lineRule="exact"/>
              <w:ind w:left="18" w:hanging="32"/>
              <w:rPr>
                <w:rFonts w:ascii="Arial" w:hAnsi="Arial"/>
                <w:sz w:val="20"/>
              </w:rPr>
            </w:pPr>
            <w:r w:rsidRPr="00B97B81">
              <w:rPr>
                <w:rFonts w:ascii="Arial" w:hAnsi="Arial"/>
                <w:sz w:val="20"/>
              </w:rPr>
              <w:t>Discount rate</w:t>
            </w:r>
          </w:p>
        </w:tc>
        <w:tc>
          <w:tcPr>
            <w:tcW w:w="1276" w:type="dxa"/>
            <w:tcBorders>
              <w:top w:val="nil"/>
              <w:left w:val="nil"/>
              <w:bottom w:val="nil"/>
              <w:right w:val="nil"/>
            </w:tcBorders>
          </w:tcPr>
          <w:p w14:paraId="65FB841B" w14:textId="3E565917" w:rsidR="00840B78" w:rsidRPr="00481B94" w:rsidRDefault="00840B78" w:rsidP="00840B78">
            <w:pPr>
              <w:spacing w:line="380" w:lineRule="exact"/>
              <w:ind w:right="-45"/>
              <w:jc w:val="center"/>
              <w:rPr>
                <w:rFonts w:ascii="Arial" w:hAnsi="Arial" w:cs="Arial"/>
                <w:sz w:val="20"/>
                <w:cs/>
              </w:rPr>
            </w:pPr>
            <w:r w:rsidRPr="00481B94">
              <w:rPr>
                <w:rFonts w:ascii="Arial" w:hAnsi="Arial" w:cs="Arial"/>
                <w:sz w:val="20"/>
              </w:rPr>
              <w:t>1.5%</w:t>
            </w:r>
          </w:p>
        </w:tc>
        <w:tc>
          <w:tcPr>
            <w:tcW w:w="1275" w:type="dxa"/>
            <w:tcBorders>
              <w:top w:val="nil"/>
              <w:left w:val="nil"/>
              <w:bottom w:val="nil"/>
              <w:right w:val="nil"/>
            </w:tcBorders>
          </w:tcPr>
          <w:p w14:paraId="7D07FFC8" w14:textId="77777777" w:rsidR="00840B78" w:rsidRPr="00481B94" w:rsidRDefault="00840B78" w:rsidP="00840B78">
            <w:pPr>
              <w:spacing w:line="380" w:lineRule="exact"/>
              <w:ind w:right="-45"/>
              <w:jc w:val="center"/>
              <w:rPr>
                <w:rFonts w:ascii="Arial" w:hAnsi="Arial" w:cs="Arial"/>
                <w:sz w:val="20"/>
                <w:cs/>
              </w:rPr>
            </w:pPr>
            <w:r w:rsidRPr="00481B94">
              <w:rPr>
                <w:rFonts w:ascii="Arial" w:hAnsi="Arial" w:cs="Arial"/>
                <w:sz w:val="20"/>
              </w:rPr>
              <w:t>1.5%</w:t>
            </w:r>
          </w:p>
        </w:tc>
        <w:tc>
          <w:tcPr>
            <w:tcW w:w="1276" w:type="dxa"/>
            <w:tcBorders>
              <w:top w:val="nil"/>
              <w:left w:val="nil"/>
              <w:bottom w:val="nil"/>
              <w:right w:val="nil"/>
            </w:tcBorders>
          </w:tcPr>
          <w:p w14:paraId="36ECA527" w14:textId="4340FA53" w:rsidR="00840B78" w:rsidRPr="00481B94" w:rsidRDefault="00840B78" w:rsidP="00840B78">
            <w:pPr>
              <w:spacing w:line="380" w:lineRule="exact"/>
              <w:ind w:right="-45"/>
              <w:jc w:val="center"/>
              <w:rPr>
                <w:rFonts w:ascii="Arial" w:hAnsi="Arial" w:cs="Arial"/>
                <w:sz w:val="20"/>
                <w:cs/>
              </w:rPr>
            </w:pPr>
            <w:r w:rsidRPr="00481B94">
              <w:rPr>
                <w:rFonts w:ascii="Arial" w:hAnsi="Arial" w:cs="Arial"/>
                <w:sz w:val="20"/>
              </w:rPr>
              <w:t>1.5%</w:t>
            </w:r>
          </w:p>
        </w:tc>
        <w:tc>
          <w:tcPr>
            <w:tcW w:w="1303" w:type="dxa"/>
            <w:tcBorders>
              <w:top w:val="nil"/>
              <w:left w:val="nil"/>
              <w:bottom w:val="nil"/>
              <w:right w:val="nil"/>
            </w:tcBorders>
          </w:tcPr>
          <w:p w14:paraId="2F8888A2" w14:textId="77777777" w:rsidR="00840B78" w:rsidRPr="00481B94" w:rsidRDefault="00840B78" w:rsidP="00840B78">
            <w:pPr>
              <w:spacing w:line="380" w:lineRule="exact"/>
              <w:ind w:right="-45"/>
              <w:jc w:val="center"/>
              <w:rPr>
                <w:rFonts w:ascii="Arial" w:hAnsi="Arial" w:cs="Arial"/>
                <w:sz w:val="20"/>
                <w:cs/>
              </w:rPr>
            </w:pPr>
            <w:r w:rsidRPr="00481B94">
              <w:rPr>
                <w:rFonts w:ascii="Arial" w:hAnsi="Arial" w:cs="Arial"/>
                <w:sz w:val="20"/>
              </w:rPr>
              <w:t>1.5%</w:t>
            </w:r>
          </w:p>
        </w:tc>
      </w:tr>
      <w:tr w:rsidR="00840B78" w:rsidRPr="00B97B81" w14:paraId="762BCFAD" w14:textId="77777777" w:rsidTr="008804E1">
        <w:tc>
          <w:tcPr>
            <w:tcW w:w="3960" w:type="dxa"/>
            <w:tcBorders>
              <w:top w:val="nil"/>
              <w:left w:val="nil"/>
              <w:bottom w:val="nil"/>
              <w:right w:val="nil"/>
            </w:tcBorders>
          </w:tcPr>
          <w:p w14:paraId="102169EF" w14:textId="77777777" w:rsidR="00840B78" w:rsidRPr="00B97B81" w:rsidRDefault="00840B78" w:rsidP="00840B78">
            <w:pPr>
              <w:spacing w:line="380" w:lineRule="exact"/>
              <w:ind w:left="18" w:hanging="32"/>
              <w:rPr>
                <w:rFonts w:ascii="Arial" w:hAnsi="Arial"/>
                <w:sz w:val="20"/>
              </w:rPr>
            </w:pPr>
            <w:r w:rsidRPr="00B97B81">
              <w:rPr>
                <w:rFonts w:ascii="Arial" w:hAnsi="Arial"/>
                <w:sz w:val="20"/>
              </w:rPr>
              <w:t>Salary increase rate</w:t>
            </w:r>
          </w:p>
        </w:tc>
        <w:tc>
          <w:tcPr>
            <w:tcW w:w="1276" w:type="dxa"/>
            <w:tcBorders>
              <w:top w:val="nil"/>
              <w:left w:val="nil"/>
              <w:bottom w:val="nil"/>
              <w:right w:val="nil"/>
            </w:tcBorders>
          </w:tcPr>
          <w:p w14:paraId="6CE9B343" w14:textId="11A4A565" w:rsidR="00840B78" w:rsidRPr="00481B94" w:rsidRDefault="00840B78" w:rsidP="00840B78">
            <w:pPr>
              <w:spacing w:line="380" w:lineRule="exact"/>
              <w:ind w:right="-45"/>
              <w:jc w:val="center"/>
              <w:rPr>
                <w:rFonts w:ascii="Arial" w:hAnsi="Arial" w:cs="Arial"/>
                <w:sz w:val="20"/>
                <w:cs/>
              </w:rPr>
            </w:pPr>
            <w:r w:rsidRPr="00481B94">
              <w:rPr>
                <w:rFonts w:ascii="Arial" w:hAnsi="Arial" w:cs="Arial"/>
                <w:sz w:val="20"/>
              </w:rPr>
              <w:t>6.0% - 6.5%</w:t>
            </w:r>
          </w:p>
        </w:tc>
        <w:tc>
          <w:tcPr>
            <w:tcW w:w="1275" w:type="dxa"/>
            <w:tcBorders>
              <w:top w:val="nil"/>
              <w:left w:val="nil"/>
              <w:bottom w:val="nil"/>
              <w:right w:val="nil"/>
            </w:tcBorders>
          </w:tcPr>
          <w:p w14:paraId="5C8F0F71" w14:textId="77777777" w:rsidR="00840B78" w:rsidRPr="00481B94" w:rsidRDefault="00840B78" w:rsidP="00840B78">
            <w:pPr>
              <w:spacing w:line="380" w:lineRule="exact"/>
              <w:ind w:right="-45"/>
              <w:jc w:val="center"/>
              <w:rPr>
                <w:rFonts w:ascii="Arial" w:hAnsi="Arial" w:cs="Arial"/>
                <w:sz w:val="20"/>
                <w:cs/>
              </w:rPr>
            </w:pPr>
            <w:r w:rsidRPr="00481B94">
              <w:rPr>
                <w:rFonts w:ascii="Arial" w:hAnsi="Arial" w:cs="Arial"/>
                <w:sz w:val="20"/>
              </w:rPr>
              <w:t>6.0% - 6.5%</w:t>
            </w:r>
          </w:p>
        </w:tc>
        <w:tc>
          <w:tcPr>
            <w:tcW w:w="1276" w:type="dxa"/>
            <w:tcBorders>
              <w:top w:val="nil"/>
              <w:left w:val="nil"/>
              <w:bottom w:val="nil"/>
              <w:right w:val="nil"/>
            </w:tcBorders>
          </w:tcPr>
          <w:p w14:paraId="775056DC" w14:textId="2ED018C5" w:rsidR="00840B78" w:rsidRPr="00481B94" w:rsidRDefault="00840B78" w:rsidP="00840B78">
            <w:pPr>
              <w:spacing w:line="380" w:lineRule="exact"/>
              <w:ind w:right="-45"/>
              <w:jc w:val="center"/>
              <w:rPr>
                <w:rFonts w:ascii="Arial" w:hAnsi="Arial" w:cs="Arial"/>
                <w:sz w:val="20"/>
                <w:cs/>
              </w:rPr>
            </w:pPr>
            <w:r w:rsidRPr="00481B94">
              <w:rPr>
                <w:rFonts w:ascii="Arial" w:hAnsi="Arial" w:cs="Arial"/>
                <w:sz w:val="20"/>
              </w:rPr>
              <w:t>6.0% - 6.5%</w:t>
            </w:r>
          </w:p>
        </w:tc>
        <w:tc>
          <w:tcPr>
            <w:tcW w:w="1303" w:type="dxa"/>
            <w:tcBorders>
              <w:top w:val="nil"/>
              <w:left w:val="nil"/>
              <w:bottom w:val="nil"/>
              <w:right w:val="nil"/>
            </w:tcBorders>
          </w:tcPr>
          <w:p w14:paraId="60213CF1" w14:textId="77777777" w:rsidR="00840B78" w:rsidRPr="00481B94" w:rsidRDefault="00840B78" w:rsidP="00840B78">
            <w:pPr>
              <w:spacing w:line="380" w:lineRule="exact"/>
              <w:ind w:right="-45"/>
              <w:jc w:val="center"/>
              <w:rPr>
                <w:rFonts w:ascii="Arial" w:hAnsi="Arial" w:cs="Arial"/>
                <w:sz w:val="20"/>
                <w:cs/>
              </w:rPr>
            </w:pPr>
            <w:r w:rsidRPr="00481B94">
              <w:rPr>
                <w:rFonts w:ascii="Arial" w:hAnsi="Arial" w:cs="Arial"/>
                <w:sz w:val="20"/>
              </w:rPr>
              <w:t>6.0% - 6.5%</w:t>
            </w:r>
          </w:p>
        </w:tc>
      </w:tr>
      <w:tr w:rsidR="00840B78" w:rsidRPr="00B97B81" w14:paraId="5E5B2514" w14:textId="77777777" w:rsidTr="008804E1">
        <w:tc>
          <w:tcPr>
            <w:tcW w:w="3960" w:type="dxa"/>
            <w:tcBorders>
              <w:top w:val="nil"/>
              <w:left w:val="nil"/>
              <w:bottom w:val="nil"/>
              <w:right w:val="nil"/>
            </w:tcBorders>
          </w:tcPr>
          <w:p w14:paraId="09CB0FCB" w14:textId="77777777" w:rsidR="00840B78" w:rsidRPr="00B97B81" w:rsidRDefault="00840B78" w:rsidP="00840B78">
            <w:pPr>
              <w:spacing w:line="380" w:lineRule="exact"/>
              <w:ind w:left="18" w:right="-108" w:hanging="32"/>
              <w:rPr>
                <w:rFonts w:ascii="Arial" w:hAnsi="Arial"/>
                <w:sz w:val="20"/>
              </w:rPr>
            </w:pPr>
            <w:r w:rsidRPr="00B97B81">
              <w:rPr>
                <w:rFonts w:ascii="Arial" w:hAnsi="Arial"/>
                <w:sz w:val="20"/>
              </w:rPr>
              <w:t>Turnover rate</w:t>
            </w:r>
            <w:r>
              <w:rPr>
                <w:rFonts w:ascii="Arial" w:hAnsi="Arial"/>
                <w:sz w:val="20"/>
              </w:rPr>
              <w:t xml:space="preserve"> (depending on age)</w:t>
            </w:r>
          </w:p>
        </w:tc>
        <w:tc>
          <w:tcPr>
            <w:tcW w:w="1276" w:type="dxa"/>
            <w:tcBorders>
              <w:top w:val="nil"/>
              <w:left w:val="nil"/>
              <w:bottom w:val="nil"/>
              <w:right w:val="nil"/>
            </w:tcBorders>
            <w:vAlign w:val="bottom"/>
          </w:tcPr>
          <w:p w14:paraId="4E29A09C" w14:textId="7469C597" w:rsidR="00840B78" w:rsidRPr="00481B94" w:rsidRDefault="00840B78" w:rsidP="00840B78">
            <w:pPr>
              <w:spacing w:line="380" w:lineRule="exact"/>
              <w:ind w:right="-45"/>
              <w:jc w:val="center"/>
              <w:rPr>
                <w:rFonts w:ascii="Arial" w:hAnsi="Arial" w:cs="Arial"/>
                <w:sz w:val="20"/>
                <w:cs/>
              </w:rPr>
            </w:pPr>
            <w:r w:rsidRPr="00481B94">
              <w:rPr>
                <w:rFonts w:ascii="Arial" w:hAnsi="Arial" w:cs="Arial"/>
                <w:sz w:val="20"/>
              </w:rPr>
              <w:t xml:space="preserve">0 </w:t>
            </w:r>
            <w:r w:rsidRPr="00481B94">
              <w:rPr>
                <w:rFonts w:ascii="Arial" w:hAnsi="Arial" w:cs="Arial" w:hint="cs"/>
                <w:sz w:val="20"/>
                <w:cs/>
              </w:rPr>
              <w:t>-</w:t>
            </w:r>
            <w:r w:rsidRPr="00481B94">
              <w:rPr>
                <w:rFonts w:ascii="Arial" w:hAnsi="Arial" w:cs="Arial"/>
                <w:sz w:val="20"/>
              </w:rPr>
              <w:t xml:space="preserve"> 40%</w:t>
            </w:r>
          </w:p>
        </w:tc>
        <w:tc>
          <w:tcPr>
            <w:tcW w:w="1275" w:type="dxa"/>
            <w:tcBorders>
              <w:top w:val="nil"/>
              <w:left w:val="nil"/>
              <w:bottom w:val="nil"/>
              <w:right w:val="nil"/>
            </w:tcBorders>
            <w:vAlign w:val="bottom"/>
          </w:tcPr>
          <w:p w14:paraId="2E034D8D" w14:textId="77777777" w:rsidR="00840B78" w:rsidRPr="00481B94" w:rsidRDefault="00840B78" w:rsidP="00840B78">
            <w:pPr>
              <w:spacing w:line="380" w:lineRule="exact"/>
              <w:ind w:right="-45"/>
              <w:jc w:val="center"/>
              <w:rPr>
                <w:rFonts w:ascii="Arial" w:hAnsi="Arial" w:cs="Arial"/>
                <w:sz w:val="20"/>
                <w:cs/>
              </w:rPr>
            </w:pPr>
            <w:r w:rsidRPr="00481B94">
              <w:rPr>
                <w:rFonts w:ascii="Arial" w:hAnsi="Arial" w:cs="Arial"/>
                <w:sz w:val="20"/>
              </w:rPr>
              <w:t xml:space="preserve">0 </w:t>
            </w:r>
            <w:r w:rsidRPr="00481B94">
              <w:rPr>
                <w:rFonts w:ascii="Arial" w:hAnsi="Arial" w:cs="Arial" w:hint="cs"/>
                <w:sz w:val="20"/>
                <w:cs/>
              </w:rPr>
              <w:t>-</w:t>
            </w:r>
            <w:r w:rsidRPr="00481B94">
              <w:rPr>
                <w:rFonts w:ascii="Arial" w:hAnsi="Arial" w:cs="Arial"/>
                <w:sz w:val="20"/>
              </w:rPr>
              <w:t xml:space="preserve"> 40%</w:t>
            </w:r>
          </w:p>
        </w:tc>
        <w:tc>
          <w:tcPr>
            <w:tcW w:w="1276" w:type="dxa"/>
            <w:tcBorders>
              <w:top w:val="nil"/>
              <w:left w:val="nil"/>
              <w:bottom w:val="nil"/>
              <w:right w:val="nil"/>
            </w:tcBorders>
            <w:vAlign w:val="bottom"/>
          </w:tcPr>
          <w:p w14:paraId="4FC2DBA2" w14:textId="00531683" w:rsidR="00840B78" w:rsidRPr="00481B94" w:rsidRDefault="00840B78" w:rsidP="00840B78">
            <w:pPr>
              <w:spacing w:line="380" w:lineRule="exact"/>
              <w:ind w:right="-45"/>
              <w:jc w:val="center"/>
              <w:rPr>
                <w:rFonts w:ascii="Arial" w:hAnsi="Arial" w:cs="Arial"/>
                <w:sz w:val="20"/>
                <w:cs/>
              </w:rPr>
            </w:pPr>
            <w:r w:rsidRPr="00481B94">
              <w:rPr>
                <w:rFonts w:ascii="Arial" w:hAnsi="Arial" w:cs="Arial"/>
                <w:sz w:val="20"/>
              </w:rPr>
              <w:t xml:space="preserve">0 </w:t>
            </w:r>
            <w:r w:rsidRPr="00481B94">
              <w:rPr>
                <w:rFonts w:ascii="Arial" w:hAnsi="Arial" w:cs="Arial" w:hint="cs"/>
                <w:sz w:val="20"/>
                <w:cs/>
              </w:rPr>
              <w:t>-</w:t>
            </w:r>
            <w:r w:rsidRPr="00481B94">
              <w:rPr>
                <w:rFonts w:ascii="Arial" w:hAnsi="Arial" w:cs="Arial"/>
                <w:sz w:val="20"/>
              </w:rPr>
              <w:t xml:space="preserve"> 35%</w:t>
            </w:r>
          </w:p>
        </w:tc>
        <w:tc>
          <w:tcPr>
            <w:tcW w:w="1303" w:type="dxa"/>
            <w:tcBorders>
              <w:top w:val="nil"/>
              <w:left w:val="nil"/>
              <w:bottom w:val="nil"/>
              <w:right w:val="nil"/>
            </w:tcBorders>
            <w:vAlign w:val="bottom"/>
          </w:tcPr>
          <w:p w14:paraId="0170C5A6" w14:textId="77777777" w:rsidR="00840B78" w:rsidRPr="00481B94" w:rsidRDefault="00840B78" w:rsidP="00840B78">
            <w:pPr>
              <w:spacing w:line="380" w:lineRule="exact"/>
              <w:ind w:right="-45"/>
              <w:jc w:val="center"/>
              <w:rPr>
                <w:rFonts w:ascii="Arial" w:hAnsi="Arial" w:cs="Arial"/>
                <w:sz w:val="20"/>
                <w:cs/>
              </w:rPr>
            </w:pPr>
            <w:r w:rsidRPr="00481B94">
              <w:rPr>
                <w:rFonts w:ascii="Arial" w:hAnsi="Arial" w:cs="Arial"/>
                <w:sz w:val="20"/>
              </w:rPr>
              <w:t xml:space="preserve">0 </w:t>
            </w:r>
            <w:r w:rsidRPr="00481B94">
              <w:rPr>
                <w:rFonts w:ascii="Arial" w:hAnsi="Arial" w:cs="Arial" w:hint="cs"/>
                <w:sz w:val="20"/>
                <w:cs/>
              </w:rPr>
              <w:t>-</w:t>
            </w:r>
            <w:r w:rsidRPr="00481B94">
              <w:rPr>
                <w:rFonts w:ascii="Arial" w:hAnsi="Arial" w:cs="Arial"/>
                <w:sz w:val="20"/>
              </w:rPr>
              <w:t xml:space="preserve"> 35%</w:t>
            </w:r>
          </w:p>
        </w:tc>
      </w:tr>
    </w:tbl>
    <w:p w14:paraId="69AA5DCF" w14:textId="057D80BE" w:rsidR="000159D0" w:rsidRDefault="006751CD" w:rsidP="00D1635D">
      <w:pPr>
        <w:tabs>
          <w:tab w:val="right" w:pos="7280"/>
        </w:tabs>
        <w:spacing w:before="240" w:after="120" w:line="380" w:lineRule="exact"/>
        <w:ind w:left="547" w:hanging="547"/>
        <w:jc w:val="thaiDistribute"/>
        <w:rPr>
          <w:rFonts w:asciiTheme="majorBidi" w:hAnsiTheme="majorBidi" w:cstheme="majorBidi"/>
          <w:noProof/>
          <w:color w:val="000000"/>
          <w:sz w:val="26"/>
          <w:szCs w:val="26"/>
        </w:rPr>
      </w:pPr>
      <w:r>
        <w:rPr>
          <w:rFonts w:ascii="Arial" w:hAnsi="Arial"/>
          <w:sz w:val="22"/>
          <w:szCs w:val="22"/>
        </w:rPr>
        <w:lastRenderedPageBreak/>
        <w:tab/>
      </w:r>
      <w:r w:rsidR="000159D0" w:rsidRPr="008558AF">
        <w:rPr>
          <w:rFonts w:ascii="Arial" w:hAnsi="Arial"/>
          <w:sz w:val="22"/>
          <w:szCs w:val="22"/>
        </w:rPr>
        <w:t>The result of sensitivity analysis for significant assumptions</w:t>
      </w:r>
      <w:r w:rsidR="000159D0" w:rsidRPr="008558AF">
        <w:rPr>
          <w:rFonts w:ascii="Arial" w:hAnsi="Arial" w:hint="cs"/>
          <w:sz w:val="22"/>
          <w:szCs w:val="22"/>
          <w:cs/>
        </w:rPr>
        <w:t xml:space="preserve"> </w:t>
      </w:r>
      <w:r w:rsidR="000159D0" w:rsidRPr="008558AF">
        <w:rPr>
          <w:rFonts w:ascii="Arial" w:hAnsi="Arial"/>
          <w:sz w:val="22"/>
          <w:szCs w:val="22"/>
        </w:rPr>
        <w:t xml:space="preserve">that affect the present value of the long-term employee benefit obligation as at 31 December </w:t>
      </w:r>
      <w:r w:rsidR="00FE21CF">
        <w:rPr>
          <w:rFonts w:ascii="Arial" w:hAnsi="Arial"/>
          <w:sz w:val="22"/>
          <w:szCs w:val="22"/>
        </w:rPr>
        <w:t>20</w:t>
      </w:r>
      <w:r w:rsidR="00034C16">
        <w:rPr>
          <w:rFonts w:ascii="Arial" w:hAnsi="Arial"/>
          <w:sz w:val="22"/>
          <w:szCs w:val="22"/>
        </w:rPr>
        <w:t>20</w:t>
      </w:r>
      <w:r w:rsidR="000159D0" w:rsidRPr="008558AF">
        <w:rPr>
          <w:rFonts w:ascii="Arial" w:hAnsi="Arial"/>
          <w:sz w:val="22"/>
          <w:szCs w:val="22"/>
        </w:rPr>
        <w:t xml:space="preserve"> </w:t>
      </w:r>
      <w:r w:rsidR="007E5F40">
        <w:rPr>
          <w:rFonts w:ascii="Arial" w:hAnsi="Arial"/>
          <w:sz w:val="22"/>
          <w:szCs w:val="22"/>
        </w:rPr>
        <w:t xml:space="preserve">and </w:t>
      </w:r>
      <w:r w:rsidR="00FB591B">
        <w:rPr>
          <w:rFonts w:ascii="Arial" w:hAnsi="Arial"/>
          <w:sz w:val="22"/>
          <w:szCs w:val="22"/>
        </w:rPr>
        <w:t>201</w:t>
      </w:r>
      <w:r w:rsidR="00034C16">
        <w:rPr>
          <w:rFonts w:ascii="Arial" w:hAnsi="Arial"/>
          <w:sz w:val="22"/>
          <w:szCs w:val="22"/>
        </w:rPr>
        <w:t>9</w:t>
      </w:r>
      <w:r w:rsidR="007E5F40">
        <w:rPr>
          <w:rFonts w:ascii="Arial" w:hAnsi="Arial"/>
          <w:sz w:val="22"/>
          <w:szCs w:val="22"/>
        </w:rPr>
        <w:t xml:space="preserve"> </w:t>
      </w:r>
      <w:r w:rsidR="000159D0" w:rsidRPr="008558AF">
        <w:rPr>
          <w:rFonts w:ascii="Arial" w:hAnsi="Arial"/>
          <w:sz w:val="22"/>
          <w:szCs w:val="22"/>
        </w:rPr>
        <w:t xml:space="preserve">are </w:t>
      </w:r>
      <w:proofErr w:type="spellStart"/>
      <w:r w:rsidR="000159D0" w:rsidRPr="008558AF">
        <w:rPr>
          <w:rFonts w:ascii="Arial" w:hAnsi="Arial"/>
          <w:sz w:val="22"/>
          <w:szCs w:val="22"/>
        </w:rPr>
        <w:t>summarised</w:t>
      </w:r>
      <w:proofErr w:type="spellEnd"/>
      <w:r w:rsidR="000159D0" w:rsidRPr="008558AF">
        <w:rPr>
          <w:rFonts w:ascii="Arial" w:hAnsi="Arial"/>
          <w:sz w:val="22"/>
          <w:szCs w:val="22"/>
        </w:rPr>
        <w:t xml:space="preserve"> below:</w:t>
      </w:r>
      <w:r w:rsidR="000159D0" w:rsidRPr="00C968FD">
        <w:rPr>
          <w:rFonts w:asciiTheme="majorBidi" w:hAnsiTheme="majorBidi" w:cstheme="majorBidi"/>
          <w:noProof/>
          <w:color w:val="000000"/>
          <w:sz w:val="26"/>
          <w:szCs w:val="26"/>
        </w:rPr>
        <w:t xml:space="preserve"> </w:t>
      </w:r>
    </w:p>
    <w:p w14:paraId="47DDC8EE" w14:textId="77777777" w:rsidR="00AA6299" w:rsidRPr="00AA6299" w:rsidRDefault="00AA6299" w:rsidP="001F5655">
      <w:pPr>
        <w:tabs>
          <w:tab w:val="left" w:pos="2160"/>
          <w:tab w:val="left" w:pos="2880"/>
          <w:tab w:val="decimal" w:pos="6660"/>
          <w:tab w:val="decimal" w:pos="8280"/>
        </w:tabs>
        <w:spacing w:after="120" w:line="380" w:lineRule="exact"/>
        <w:ind w:left="907" w:right="-7" w:hanging="547"/>
        <w:jc w:val="right"/>
        <w:rPr>
          <w:rFonts w:ascii="Arial" w:hAnsi="Arial" w:cs="Arial"/>
          <w:sz w:val="20"/>
          <w:szCs w:val="20"/>
        </w:rPr>
      </w:pPr>
      <w:r w:rsidRPr="00AA6299">
        <w:rPr>
          <w:rFonts w:ascii="Arial" w:hAnsi="Arial" w:cs="Arial"/>
          <w:sz w:val="20"/>
          <w:szCs w:val="20"/>
        </w:rPr>
        <w:t xml:space="preserve">(Unit: </w:t>
      </w:r>
      <w:r w:rsidR="007D105E">
        <w:rPr>
          <w:rFonts w:ascii="Arial" w:hAnsi="Arial" w:cs="Arial"/>
          <w:sz w:val="20"/>
          <w:szCs w:val="20"/>
        </w:rPr>
        <w:t>M</w:t>
      </w:r>
      <w:r w:rsidRPr="00AA6299">
        <w:rPr>
          <w:rFonts w:ascii="Arial" w:hAnsi="Arial" w:cs="Arial"/>
          <w:sz w:val="20"/>
          <w:szCs w:val="20"/>
        </w:rPr>
        <w:t>illion Baht)</w:t>
      </w:r>
    </w:p>
    <w:tbl>
      <w:tblPr>
        <w:tblW w:w="9090" w:type="dxa"/>
        <w:tblInd w:w="450" w:type="dxa"/>
        <w:tblLayout w:type="fixed"/>
        <w:tblLook w:val="0000" w:firstRow="0" w:lastRow="0" w:firstColumn="0" w:lastColumn="0" w:noHBand="0" w:noVBand="0"/>
      </w:tblPr>
      <w:tblGrid>
        <w:gridCol w:w="2790"/>
        <w:gridCol w:w="1530"/>
        <w:gridCol w:w="1620"/>
        <w:gridCol w:w="1530"/>
        <w:gridCol w:w="1620"/>
      </w:tblGrid>
      <w:tr w:rsidR="00AA6299" w:rsidRPr="00AA6299" w14:paraId="1EC81508" w14:textId="77777777" w:rsidTr="00034C16">
        <w:trPr>
          <w:cantSplit/>
        </w:trPr>
        <w:tc>
          <w:tcPr>
            <w:tcW w:w="2790" w:type="dxa"/>
          </w:tcPr>
          <w:p w14:paraId="22724088" w14:textId="77777777" w:rsidR="00AA6299" w:rsidRPr="00AA6299" w:rsidRDefault="00AA6299" w:rsidP="00D1635D">
            <w:pPr>
              <w:spacing w:line="380" w:lineRule="exact"/>
              <w:ind w:left="-18" w:right="-43"/>
              <w:rPr>
                <w:rFonts w:ascii="Arial" w:hAnsi="Arial" w:cs="Arial"/>
                <w:color w:val="000000"/>
                <w:sz w:val="20"/>
                <w:szCs w:val="20"/>
              </w:rPr>
            </w:pPr>
          </w:p>
        </w:tc>
        <w:tc>
          <w:tcPr>
            <w:tcW w:w="3150" w:type="dxa"/>
            <w:gridSpan w:val="2"/>
          </w:tcPr>
          <w:p w14:paraId="142274BB" w14:textId="77777777" w:rsidR="00AA6299" w:rsidRPr="00AA6299"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 xml:space="preserve">Consolidated                    </w:t>
            </w:r>
          </w:p>
          <w:p w14:paraId="08E4DCD0" w14:textId="77777777" w:rsidR="00AA6299" w:rsidRPr="00AA6299"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financial statements</w:t>
            </w:r>
          </w:p>
        </w:tc>
        <w:tc>
          <w:tcPr>
            <w:tcW w:w="3150" w:type="dxa"/>
            <w:gridSpan w:val="2"/>
          </w:tcPr>
          <w:p w14:paraId="4EF7D7DA" w14:textId="77777777" w:rsidR="00AA6299" w:rsidRPr="00AA6299"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 xml:space="preserve">Separate                     </w:t>
            </w:r>
          </w:p>
          <w:p w14:paraId="15209A31" w14:textId="77777777" w:rsidR="00AA6299" w:rsidRPr="00AA6299"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financial statements</w:t>
            </w:r>
          </w:p>
        </w:tc>
      </w:tr>
      <w:tr w:rsidR="00AA6299" w:rsidRPr="00AA6299" w14:paraId="4452058C" w14:textId="77777777" w:rsidTr="00034C16">
        <w:tc>
          <w:tcPr>
            <w:tcW w:w="2790" w:type="dxa"/>
          </w:tcPr>
          <w:p w14:paraId="7CDB9577" w14:textId="77777777" w:rsidR="00AA6299" w:rsidRPr="00AA6299" w:rsidRDefault="007E5F40" w:rsidP="00D1635D">
            <w:pPr>
              <w:spacing w:line="380" w:lineRule="exact"/>
              <w:ind w:left="-18"/>
              <w:rPr>
                <w:rFonts w:ascii="Arial" w:hAnsi="Arial" w:cs="Arial"/>
                <w:color w:val="000000"/>
                <w:sz w:val="20"/>
                <w:szCs w:val="20"/>
              </w:rPr>
            </w:pPr>
            <w:r w:rsidRPr="00AA6299">
              <w:rPr>
                <w:rFonts w:ascii="Arial" w:hAnsi="Arial" w:cs="Arial"/>
                <w:sz w:val="20"/>
                <w:szCs w:val="20"/>
              </w:rPr>
              <w:t>Discount rate</w:t>
            </w:r>
          </w:p>
        </w:tc>
        <w:tc>
          <w:tcPr>
            <w:tcW w:w="1530" w:type="dxa"/>
          </w:tcPr>
          <w:p w14:paraId="0F01F3F7" w14:textId="77777777" w:rsidR="00AA6299" w:rsidRPr="00AA6299" w:rsidRDefault="00AA6299" w:rsidP="00D1635D">
            <w:pPr>
              <w:pBdr>
                <w:bottom w:val="single" w:sz="4" w:space="1" w:color="auto"/>
              </w:pBdr>
              <w:spacing w:line="380" w:lineRule="exact"/>
              <w:jc w:val="center"/>
              <w:rPr>
                <w:rFonts w:ascii="Arial" w:hAnsi="Arial" w:cs="Arial"/>
                <w:color w:val="000000"/>
                <w:sz w:val="20"/>
                <w:szCs w:val="20"/>
              </w:rPr>
            </w:pPr>
            <w:r w:rsidRPr="00AA6299">
              <w:rPr>
                <w:rFonts w:ascii="Arial" w:hAnsi="Arial" w:cs="Arial"/>
                <w:sz w:val="20"/>
                <w:szCs w:val="20"/>
              </w:rPr>
              <w:t xml:space="preserve">Increase </w:t>
            </w:r>
            <w:r w:rsidRPr="00AA6299">
              <w:rPr>
                <w:rFonts w:ascii="Arial" w:hAnsi="Arial" w:cs="Arial"/>
                <w:color w:val="000000"/>
                <w:sz w:val="20"/>
                <w:szCs w:val="20"/>
              </w:rPr>
              <w:t>0.5%</w:t>
            </w:r>
          </w:p>
        </w:tc>
        <w:tc>
          <w:tcPr>
            <w:tcW w:w="1620" w:type="dxa"/>
          </w:tcPr>
          <w:p w14:paraId="58F8F66A" w14:textId="77777777" w:rsidR="00AA6299" w:rsidRPr="00AA6299" w:rsidRDefault="00AA6299" w:rsidP="00D1635D">
            <w:pPr>
              <w:pBdr>
                <w:bottom w:val="single" w:sz="4" w:space="1" w:color="auto"/>
              </w:pBdr>
              <w:spacing w:line="380" w:lineRule="exact"/>
              <w:jc w:val="center"/>
              <w:rPr>
                <w:rFonts w:ascii="Arial" w:hAnsi="Arial" w:cs="Arial"/>
                <w:color w:val="000000"/>
                <w:sz w:val="20"/>
                <w:szCs w:val="20"/>
              </w:rPr>
            </w:pPr>
            <w:r w:rsidRPr="00AA6299">
              <w:rPr>
                <w:rFonts w:ascii="Arial" w:hAnsi="Arial" w:cs="Arial"/>
                <w:sz w:val="20"/>
                <w:szCs w:val="20"/>
              </w:rPr>
              <w:t xml:space="preserve">Decrease </w:t>
            </w:r>
            <w:r w:rsidRPr="00AA6299">
              <w:rPr>
                <w:rFonts w:ascii="Arial" w:hAnsi="Arial" w:cs="Arial"/>
                <w:color w:val="000000"/>
                <w:sz w:val="20"/>
                <w:szCs w:val="20"/>
              </w:rPr>
              <w:t>0.5%</w:t>
            </w:r>
          </w:p>
        </w:tc>
        <w:tc>
          <w:tcPr>
            <w:tcW w:w="1530" w:type="dxa"/>
          </w:tcPr>
          <w:p w14:paraId="62121660" w14:textId="77777777" w:rsidR="00AA6299" w:rsidRPr="00AA6299" w:rsidRDefault="00AA6299" w:rsidP="00D1635D">
            <w:pPr>
              <w:pBdr>
                <w:bottom w:val="single" w:sz="4" w:space="1" w:color="auto"/>
              </w:pBdr>
              <w:spacing w:line="380" w:lineRule="exact"/>
              <w:jc w:val="center"/>
              <w:rPr>
                <w:rFonts w:ascii="Arial" w:hAnsi="Arial" w:cs="Arial"/>
                <w:color w:val="000000"/>
                <w:sz w:val="20"/>
                <w:szCs w:val="20"/>
              </w:rPr>
            </w:pPr>
            <w:r w:rsidRPr="00AA6299">
              <w:rPr>
                <w:rFonts w:ascii="Arial" w:hAnsi="Arial" w:cs="Arial"/>
                <w:sz w:val="20"/>
                <w:szCs w:val="20"/>
              </w:rPr>
              <w:t xml:space="preserve">Increase </w:t>
            </w:r>
            <w:r w:rsidRPr="00AA6299">
              <w:rPr>
                <w:rFonts w:ascii="Arial" w:hAnsi="Arial" w:cs="Arial"/>
                <w:color w:val="000000"/>
                <w:sz w:val="20"/>
                <w:szCs w:val="20"/>
              </w:rPr>
              <w:t>0.5%</w:t>
            </w:r>
          </w:p>
        </w:tc>
        <w:tc>
          <w:tcPr>
            <w:tcW w:w="1620" w:type="dxa"/>
          </w:tcPr>
          <w:p w14:paraId="6AF140DB" w14:textId="77777777" w:rsidR="00AA6299" w:rsidRPr="00AA6299" w:rsidRDefault="00AA6299" w:rsidP="00D1635D">
            <w:pPr>
              <w:pBdr>
                <w:bottom w:val="single" w:sz="4" w:space="1" w:color="auto"/>
              </w:pBdr>
              <w:spacing w:line="380" w:lineRule="exact"/>
              <w:ind w:left="-18"/>
              <w:jc w:val="center"/>
              <w:rPr>
                <w:rFonts w:ascii="Arial" w:hAnsi="Arial" w:cs="Arial"/>
                <w:color w:val="000000"/>
                <w:sz w:val="20"/>
                <w:szCs w:val="20"/>
              </w:rPr>
            </w:pPr>
            <w:r w:rsidRPr="00AA6299">
              <w:rPr>
                <w:rFonts w:ascii="Arial" w:hAnsi="Arial" w:cs="Arial"/>
                <w:sz w:val="20"/>
                <w:szCs w:val="20"/>
              </w:rPr>
              <w:t xml:space="preserve">Decrease </w:t>
            </w:r>
            <w:r w:rsidRPr="00AA6299">
              <w:rPr>
                <w:rFonts w:ascii="Arial" w:hAnsi="Arial" w:cs="Arial"/>
                <w:color w:val="000000"/>
                <w:sz w:val="20"/>
                <w:szCs w:val="20"/>
              </w:rPr>
              <w:t>0.5%</w:t>
            </w:r>
          </w:p>
        </w:tc>
      </w:tr>
      <w:tr w:rsidR="00840B78" w:rsidRPr="00AA6299" w14:paraId="465DDB1D" w14:textId="77777777" w:rsidTr="00034C16">
        <w:tc>
          <w:tcPr>
            <w:tcW w:w="2790" w:type="dxa"/>
          </w:tcPr>
          <w:p w14:paraId="19ABAC98" w14:textId="77777777" w:rsidR="00840B78" w:rsidRPr="00AA6299" w:rsidRDefault="00840B78" w:rsidP="00840B78">
            <w:pPr>
              <w:tabs>
                <w:tab w:val="left" w:pos="2880"/>
                <w:tab w:val="right" w:pos="5040"/>
                <w:tab w:val="right" w:pos="6390"/>
                <w:tab w:val="right" w:pos="8190"/>
              </w:tabs>
              <w:spacing w:line="380" w:lineRule="exact"/>
              <w:ind w:left="162" w:right="-126"/>
              <w:rPr>
                <w:rFonts w:ascii="Arial" w:hAnsi="Arial" w:cs="Arial"/>
                <w:color w:val="000000"/>
                <w:sz w:val="20"/>
                <w:szCs w:val="20"/>
                <w:cs/>
              </w:rPr>
            </w:pPr>
            <w:r w:rsidRPr="007E5F40">
              <w:rPr>
                <w:rFonts w:ascii="Arial" w:hAnsi="Arial" w:cs="Arial"/>
                <w:sz w:val="20"/>
                <w:szCs w:val="20"/>
              </w:rPr>
              <w:t xml:space="preserve">31 December </w:t>
            </w:r>
            <w:r>
              <w:rPr>
                <w:rFonts w:ascii="Arial" w:hAnsi="Arial" w:cs="Arial"/>
                <w:sz w:val="20"/>
                <w:szCs w:val="20"/>
              </w:rPr>
              <w:t>2020</w:t>
            </w:r>
          </w:p>
        </w:tc>
        <w:tc>
          <w:tcPr>
            <w:tcW w:w="1530" w:type="dxa"/>
          </w:tcPr>
          <w:p w14:paraId="6A0909CD" w14:textId="5655F8BE" w:rsidR="00840B78" w:rsidRPr="00481B94" w:rsidRDefault="00840B78" w:rsidP="00840B78">
            <w:pPr>
              <w:tabs>
                <w:tab w:val="decimal" w:pos="1152"/>
              </w:tabs>
              <w:spacing w:line="380" w:lineRule="exact"/>
              <w:ind w:left="-108" w:right="6"/>
              <w:rPr>
                <w:rFonts w:ascii="Arial" w:hAnsi="Arial" w:cs="Arial"/>
                <w:color w:val="000000"/>
                <w:sz w:val="20"/>
                <w:szCs w:val="20"/>
              </w:rPr>
            </w:pPr>
            <w:r w:rsidRPr="00840B78">
              <w:rPr>
                <w:rFonts w:ascii="Arial" w:hAnsi="Arial" w:cs="Arial"/>
                <w:color w:val="000000"/>
                <w:sz w:val="20"/>
                <w:szCs w:val="20"/>
              </w:rPr>
              <w:t>(35)</w:t>
            </w:r>
          </w:p>
        </w:tc>
        <w:tc>
          <w:tcPr>
            <w:tcW w:w="1620" w:type="dxa"/>
          </w:tcPr>
          <w:p w14:paraId="77C9DB5B" w14:textId="3B346804" w:rsidR="00840B78" w:rsidRPr="00481B94" w:rsidRDefault="00840B78" w:rsidP="00840B78">
            <w:pPr>
              <w:tabs>
                <w:tab w:val="decimal" w:pos="1152"/>
              </w:tabs>
              <w:spacing w:line="380" w:lineRule="exact"/>
              <w:ind w:left="-108" w:right="6"/>
              <w:rPr>
                <w:rFonts w:ascii="Arial" w:hAnsi="Arial" w:cs="Arial"/>
                <w:color w:val="000000"/>
                <w:sz w:val="20"/>
                <w:szCs w:val="20"/>
                <w:cs/>
              </w:rPr>
            </w:pPr>
            <w:r w:rsidRPr="00840B78">
              <w:rPr>
                <w:rFonts w:ascii="Arial" w:hAnsi="Arial" w:cs="Arial"/>
                <w:color w:val="000000"/>
                <w:sz w:val="20"/>
                <w:szCs w:val="20"/>
              </w:rPr>
              <w:t>11</w:t>
            </w:r>
          </w:p>
        </w:tc>
        <w:tc>
          <w:tcPr>
            <w:tcW w:w="1530" w:type="dxa"/>
          </w:tcPr>
          <w:p w14:paraId="15F122C1" w14:textId="648736DF" w:rsidR="00840B78" w:rsidRPr="00481B94" w:rsidRDefault="00840B78" w:rsidP="00840B78">
            <w:pPr>
              <w:tabs>
                <w:tab w:val="decimal" w:pos="1152"/>
              </w:tabs>
              <w:spacing w:line="380" w:lineRule="exact"/>
              <w:ind w:left="-108" w:right="6"/>
              <w:rPr>
                <w:rFonts w:ascii="Arial" w:hAnsi="Arial" w:cs="Arial"/>
                <w:color w:val="000000"/>
                <w:sz w:val="20"/>
                <w:szCs w:val="20"/>
                <w:cs/>
              </w:rPr>
            </w:pPr>
            <w:r w:rsidRPr="00840B78">
              <w:rPr>
                <w:rFonts w:ascii="Arial" w:hAnsi="Arial" w:cs="Arial"/>
                <w:color w:val="000000"/>
                <w:sz w:val="20"/>
                <w:szCs w:val="20"/>
              </w:rPr>
              <w:t>(31)</w:t>
            </w:r>
          </w:p>
        </w:tc>
        <w:tc>
          <w:tcPr>
            <w:tcW w:w="1620" w:type="dxa"/>
          </w:tcPr>
          <w:p w14:paraId="5ECF00C8" w14:textId="3250E58D" w:rsidR="00840B78" w:rsidRPr="00B06A34" w:rsidRDefault="00840B78" w:rsidP="00840B78">
            <w:pPr>
              <w:tabs>
                <w:tab w:val="decimal" w:pos="1152"/>
              </w:tabs>
              <w:spacing w:line="380" w:lineRule="exact"/>
              <w:ind w:left="-108" w:right="6"/>
              <w:rPr>
                <w:rFonts w:ascii="Arial" w:hAnsi="Arial" w:cs="Arial"/>
                <w:color w:val="000000"/>
                <w:sz w:val="20"/>
                <w:szCs w:val="20"/>
                <w:cs/>
              </w:rPr>
            </w:pPr>
            <w:r w:rsidRPr="00840B78">
              <w:rPr>
                <w:rFonts w:ascii="Arial" w:hAnsi="Arial" w:cs="Arial"/>
                <w:color w:val="000000"/>
                <w:sz w:val="20"/>
                <w:szCs w:val="20"/>
              </w:rPr>
              <w:t>11</w:t>
            </w:r>
          </w:p>
        </w:tc>
      </w:tr>
      <w:tr w:rsidR="00840B78" w:rsidRPr="00AA6299" w14:paraId="0E9A622D" w14:textId="77777777" w:rsidTr="00034C16">
        <w:tc>
          <w:tcPr>
            <w:tcW w:w="2790" w:type="dxa"/>
          </w:tcPr>
          <w:p w14:paraId="19ABB4F0" w14:textId="77777777" w:rsidR="00840B78" w:rsidRPr="00AA6299" w:rsidRDefault="00840B78" w:rsidP="00840B78">
            <w:pPr>
              <w:tabs>
                <w:tab w:val="left" w:pos="2880"/>
                <w:tab w:val="right" w:pos="5040"/>
                <w:tab w:val="right" w:pos="6390"/>
                <w:tab w:val="right" w:pos="8190"/>
              </w:tabs>
              <w:spacing w:line="380" w:lineRule="exact"/>
              <w:ind w:left="162" w:right="-126"/>
              <w:rPr>
                <w:rFonts w:ascii="Arial" w:hAnsi="Arial" w:cs="Arial"/>
                <w:color w:val="000000"/>
                <w:sz w:val="20"/>
                <w:szCs w:val="20"/>
                <w:cs/>
              </w:rPr>
            </w:pPr>
            <w:r>
              <w:rPr>
                <w:rFonts w:ascii="Arial" w:hAnsi="Arial" w:cs="Arial"/>
                <w:sz w:val="20"/>
                <w:szCs w:val="20"/>
              </w:rPr>
              <w:t>31 December 2019</w:t>
            </w:r>
          </w:p>
        </w:tc>
        <w:tc>
          <w:tcPr>
            <w:tcW w:w="1530" w:type="dxa"/>
          </w:tcPr>
          <w:p w14:paraId="6B492703" w14:textId="77777777" w:rsidR="00840B78" w:rsidRPr="00481B94" w:rsidRDefault="00840B78" w:rsidP="00840B78">
            <w:pPr>
              <w:tabs>
                <w:tab w:val="decimal" w:pos="1152"/>
              </w:tabs>
              <w:spacing w:line="380" w:lineRule="exact"/>
              <w:ind w:left="-108" w:right="6"/>
              <w:rPr>
                <w:rFonts w:ascii="Arial" w:hAnsi="Arial" w:cs="Arial"/>
                <w:color w:val="000000"/>
                <w:sz w:val="20"/>
                <w:szCs w:val="20"/>
              </w:rPr>
            </w:pPr>
            <w:r w:rsidRPr="00481B94">
              <w:rPr>
                <w:rFonts w:ascii="Arial" w:hAnsi="Arial" w:cs="Arial"/>
                <w:color w:val="000000"/>
                <w:sz w:val="20"/>
                <w:szCs w:val="20"/>
              </w:rPr>
              <w:t>(22)</w:t>
            </w:r>
          </w:p>
        </w:tc>
        <w:tc>
          <w:tcPr>
            <w:tcW w:w="1620" w:type="dxa"/>
          </w:tcPr>
          <w:p w14:paraId="706A9765" w14:textId="77777777" w:rsidR="00840B78" w:rsidRPr="00481B94" w:rsidRDefault="00840B78" w:rsidP="00840B78">
            <w:pPr>
              <w:tabs>
                <w:tab w:val="decimal" w:pos="1152"/>
              </w:tabs>
              <w:spacing w:line="380" w:lineRule="exact"/>
              <w:ind w:left="-108" w:right="6"/>
              <w:rPr>
                <w:rFonts w:ascii="Arial" w:hAnsi="Arial" w:cs="Arial"/>
                <w:color w:val="000000"/>
                <w:sz w:val="20"/>
                <w:szCs w:val="20"/>
                <w:cs/>
              </w:rPr>
            </w:pPr>
            <w:r w:rsidRPr="00481B94">
              <w:rPr>
                <w:rFonts w:ascii="Arial" w:hAnsi="Arial" w:cs="Arial"/>
                <w:color w:val="000000"/>
                <w:sz w:val="20"/>
                <w:szCs w:val="20"/>
              </w:rPr>
              <w:t>24</w:t>
            </w:r>
          </w:p>
        </w:tc>
        <w:tc>
          <w:tcPr>
            <w:tcW w:w="1530" w:type="dxa"/>
          </w:tcPr>
          <w:p w14:paraId="443F00E4" w14:textId="77777777" w:rsidR="00840B78" w:rsidRPr="00481B94" w:rsidRDefault="00840B78" w:rsidP="00840B78">
            <w:pPr>
              <w:tabs>
                <w:tab w:val="decimal" w:pos="1152"/>
              </w:tabs>
              <w:spacing w:line="380" w:lineRule="exact"/>
              <w:ind w:left="-108" w:right="6"/>
              <w:rPr>
                <w:rFonts w:ascii="Arial" w:hAnsi="Arial" w:cs="Arial"/>
                <w:color w:val="000000"/>
                <w:sz w:val="20"/>
                <w:szCs w:val="20"/>
                <w:cs/>
              </w:rPr>
            </w:pPr>
            <w:r w:rsidRPr="00481B94">
              <w:rPr>
                <w:rFonts w:ascii="Arial" w:hAnsi="Arial" w:cs="Arial"/>
                <w:color w:val="000000"/>
                <w:sz w:val="20"/>
                <w:szCs w:val="20"/>
              </w:rPr>
              <w:t>(20)</w:t>
            </w:r>
          </w:p>
        </w:tc>
        <w:tc>
          <w:tcPr>
            <w:tcW w:w="1620" w:type="dxa"/>
          </w:tcPr>
          <w:p w14:paraId="401206C4" w14:textId="77777777" w:rsidR="00840B78" w:rsidRPr="00B06A34" w:rsidRDefault="00840B78" w:rsidP="00840B78">
            <w:pPr>
              <w:tabs>
                <w:tab w:val="decimal" w:pos="1152"/>
              </w:tabs>
              <w:spacing w:line="380" w:lineRule="exact"/>
              <w:ind w:left="-108" w:right="6"/>
              <w:rPr>
                <w:rFonts w:ascii="Arial" w:hAnsi="Arial" w:cs="Arial"/>
                <w:color w:val="000000"/>
                <w:sz w:val="20"/>
                <w:szCs w:val="20"/>
                <w:cs/>
              </w:rPr>
            </w:pPr>
            <w:r>
              <w:rPr>
                <w:rFonts w:ascii="Arial" w:hAnsi="Arial" w:cs="Arial"/>
                <w:color w:val="000000"/>
                <w:sz w:val="20"/>
                <w:szCs w:val="20"/>
              </w:rPr>
              <w:t>21</w:t>
            </w:r>
          </w:p>
        </w:tc>
      </w:tr>
    </w:tbl>
    <w:p w14:paraId="53B50B13" w14:textId="77777777" w:rsidR="00AA6299" w:rsidRPr="00AA6299" w:rsidRDefault="00AA6299" w:rsidP="001F5655">
      <w:pPr>
        <w:tabs>
          <w:tab w:val="left" w:pos="2160"/>
          <w:tab w:val="left" w:pos="2880"/>
          <w:tab w:val="decimal" w:pos="6660"/>
          <w:tab w:val="decimal" w:pos="8280"/>
        </w:tabs>
        <w:spacing w:before="240" w:after="120" w:line="380" w:lineRule="exact"/>
        <w:ind w:left="907" w:hanging="547"/>
        <w:jc w:val="right"/>
        <w:rPr>
          <w:rFonts w:ascii="Arial" w:hAnsi="Arial" w:cs="Arial"/>
          <w:sz w:val="20"/>
          <w:szCs w:val="20"/>
        </w:rPr>
      </w:pPr>
      <w:r w:rsidRPr="00AA6299">
        <w:rPr>
          <w:rFonts w:ascii="Arial" w:hAnsi="Arial" w:cs="Arial"/>
          <w:sz w:val="20"/>
          <w:szCs w:val="20"/>
        </w:rPr>
        <w:t xml:space="preserve">(Unit: </w:t>
      </w:r>
      <w:r w:rsidR="007D105E">
        <w:rPr>
          <w:rFonts w:ascii="Arial" w:hAnsi="Arial" w:cs="Arial"/>
          <w:sz w:val="20"/>
          <w:szCs w:val="20"/>
        </w:rPr>
        <w:t>M</w:t>
      </w:r>
      <w:r w:rsidRPr="00AA6299">
        <w:rPr>
          <w:rFonts w:ascii="Arial" w:hAnsi="Arial" w:cs="Arial"/>
          <w:sz w:val="20"/>
          <w:szCs w:val="20"/>
        </w:rPr>
        <w:t>illion Baht)</w:t>
      </w:r>
    </w:p>
    <w:tbl>
      <w:tblPr>
        <w:tblW w:w="9090" w:type="dxa"/>
        <w:tblInd w:w="450" w:type="dxa"/>
        <w:tblLayout w:type="fixed"/>
        <w:tblLook w:val="0000" w:firstRow="0" w:lastRow="0" w:firstColumn="0" w:lastColumn="0" w:noHBand="0" w:noVBand="0"/>
      </w:tblPr>
      <w:tblGrid>
        <w:gridCol w:w="2790"/>
        <w:gridCol w:w="1530"/>
        <w:gridCol w:w="1620"/>
        <w:gridCol w:w="1530"/>
        <w:gridCol w:w="1620"/>
      </w:tblGrid>
      <w:tr w:rsidR="00AA6299" w:rsidRPr="00AA6299" w14:paraId="6BEEFE2D" w14:textId="77777777" w:rsidTr="00034C16">
        <w:trPr>
          <w:cantSplit/>
        </w:trPr>
        <w:tc>
          <w:tcPr>
            <w:tcW w:w="2790" w:type="dxa"/>
          </w:tcPr>
          <w:p w14:paraId="6376B09E" w14:textId="77777777" w:rsidR="00AA6299" w:rsidRPr="00AA6299" w:rsidRDefault="00AA6299" w:rsidP="00D1635D">
            <w:pPr>
              <w:spacing w:line="380" w:lineRule="exact"/>
              <w:ind w:left="-18" w:right="-43"/>
              <w:rPr>
                <w:rFonts w:ascii="Arial" w:hAnsi="Arial" w:cs="Arial"/>
                <w:color w:val="000000"/>
                <w:sz w:val="20"/>
                <w:szCs w:val="20"/>
              </w:rPr>
            </w:pPr>
          </w:p>
        </w:tc>
        <w:tc>
          <w:tcPr>
            <w:tcW w:w="3150" w:type="dxa"/>
            <w:gridSpan w:val="2"/>
          </w:tcPr>
          <w:p w14:paraId="5B6279A2" w14:textId="77777777" w:rsidR="00AA6299" w:rsidRPr="00AA6299"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 xml:space="preserve">Consolidated                    </w:t>
            </w:r>
          </w:p>
          <w:p w14:paraId="6BE12CB1" w14:textId="77777777" w:rsidR="00AA6299" w:rsidRPr="00AA6299"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financial statements</w:t>
            </w:r>
          </w:p>
        </w:tc>
        <w:tc>
          <w:tcPr>
            <w:tcW w:w="3150" w:type="dxa"/>
            <w:gridSpan w:val="2"/>
          </w:tcPr>
          <w:p w14:paraId="387C7145" w14:textId="77777777" w:rsidR="00AA6299" w:rsidRPr="00AA6299"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 xml:space="preserve">Separate                     </w:t>
            </w:r>
          </w:p>
          <w:p w14:paraId="19123E5C" w14:textId="77777777" w:rsidR="00AA6299" w:rsidRPr="00AA6299"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financial statements</w:t>
            </w:r>
          </w:p>
        </w:tc>
      </w:tr>
      <w:tr w:rsidR="00AA6299" w:rsidRPr="00AA6299" w14:paraId="6E88BE58" w14:textId="77777777" w:rsidTr="00034C16">
        <w:tc>
          <w:tcPr>
            <w:tcW w:w="2790" w:type="dxa"/>
          </w:tcPr>
          <w:p w14:paraId="4A99EB60" w14:textId="77777777" w:rsidR="00AA6299" w:rsidRPr="00AA6299" w:rsidRDefault="007E5F40" w:rsidP="00D1635D">
            <w:pPr>
              <w:spacing w:line="380" w:lineRule="exact"/>
              <w:ind w:left="-18" w:right="-43"/>
              <w:rPr>
                <w:rFonts w:ascii="Arial" w:hAnsi="Arial" w:cs="Arial"/>
                <w:color w:val="000000"/>
                <w:sz w:val="20"/>
                <w:szCs w:val="20"/>
              </w:rPr>
            </w:pPr>
            <w:r w:rsidRPr="00AA6299">
              <w:rPr>
                <w:rFonts w:ascii="Arial" w:hAnsi="Arial" w:cs="Arial"/>
                <w:sz w:val="20"/>
                <w:szCs w:val="20"/>
              </w:rPr>
              <w:t>Salary increase rate</w:t>
            </w:r>
          </w:p>
        </w:tc>
        <w:tc>
          <w:tcPr>
            <w:tcW w:w="1530" w:type="dxa"/>
          </w:tcPr>
          <w:p w14:paraId="0DE7926D" w14:textId="77777777" w:rsidR="00AA6299" w:rsidRPr="001F5655"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 xml:space="preserve">Increase </w:t>
            </w:r>
            <w:r w:rsidRPr="001F5655">
              <w:rPr>
                <w:rFonts w:ascii="Arial" w:hAnsi="Arial" w:cs="Arial"/>
                <w:sz w:val="20"/>
                <w:szCs w:val="20"/>
              </w:rPr>
              <w:t>1%</w:t>
            </w:r>
          </w:p>
        </w:tc>
        <w:tc>
          <w:tcPr>
            <w:tcW w:w="1620" w:type="dxa"/>
          </w:tcPr>
          <w:p w14:paraId="07E91D31" w14:textId="77777777" w:rsidR="00AA6299" w:rsidRPr="001F5655"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 xml:space="preserve">Decrease </w:t>
            </w:r>
            <w:r w:rsidRPr="001F5655">
              <w:rPr>
                <w:rFonts w:ascii="Arial" w:hAnsi="Arial" w:cs="Arial"/>
                <w:sz w:val="20"/>
                <w:szCs w:val="20"/>
              </w:rPr>
              <w:t>1%</w:t>
            </w:r>
          </w:p>
        </w:tc>
        <w:tc>
          <w:tcPr>
            <w:tcW w:w="1530" w:type="dxa"/>
          </w:tcPr>
          <w:p w14:paraId="1511A01E" w14:textId="77777777" w:rsidR="00AA6299" w:rsidRPr="001F5655"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 xml:space="preserve">Increase </w:t>
            </w:r>
            <w:r w:rsidRPr="001F5655">
              <w:rPr>
                <w:rFonts w:ascii="Arial" w:hAnsi="Arial" w:cs="Arial"/>
                <w:sz w:val="20"/>
                <w:szCs w:val="20"/>
              </w:rPr>
              <w:t>1%</w:t>
            </w:r>
          </w:p>
        </w:tc>
        <w:tc>
          <w:tcPr>
            <w:tcW w:w="1620" w:type="dxa"/>
          </w:tcPr>
          <w:p w14:paraId="60386508" w14:textId="77777777" w:rsidR="00AA6299" w:rsidRPr="001F5655"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 xml:space="preserve">Decrease </w:t>
            </w:r>
            <w:r w:rsidRPr="001F5655">
              <w:rPr>
                <w:rFonts w:ascii="Arial" w:hAnsi="Arial" w:cs="Arial"/>
                <w:sz w:val="20"/>
                <w:szCs w:val="20"/>
              </w:rPr>
              <w:t>1%</w:t>
            </w:r>
          </w:p>
        </w:tc>
      </w:tr>
      <w:tr w:rsidR="00840B78" w:rsidRPr="00AA6299" w14:paraId="3F7B6FDF" w14:textId="77777777" w:rsidTr="00034C16">
        <w:tc>
          <w:tcPr>
            <w:tcW w:w="2790" w:type="dxa"/>
          </w:tcPr>
          <w:p w14:paraId="0EFB1907" w14:textId="77777777" w:rsidR="00840B78" w:rsidRPr="00A036A7" w:rsidRDefault="00840B78" w:rsidP="00840B78">
            <w:pPr>
              <w:tabs>
                <w:tab w:val="left" w:pos="2880"/>
                <w:tab w:val="right" w:pos="5040"/>
                <w:tab w:val="right" w:pos="6390"/>
                <w:tab w:val="right" w:pos="8190"/>
              </w:tabs>
              <w:spacing w:line="380" w:lineRule="exact"/>
              <w:ind w:left="162" w:right="-126"/>
              <w:rPr>
                <w:rFonts w:ascii="Arial" w:hAnsi="Arial" w:cs="Arial"/>
                <w:sz w:val="20"/>
                <w:szCs w:val="20"/>
                <w:cs/>
              </w:rPr>
            </w:pPr>
            <w:r w:rsidRPr="007E5F40">
              <w:rPr>
                <w:rFonts w:ascii="Arial" w:hAnsi="Arial" w:cs="Arial"/>
                <w:sz w:val="20"/>
                <w:szCs w:val="20"/>
              </w:rPr>
              <w:t xml:space="preserve">31 December </w:t>
            </w:r>
            <w:r>
              <w:rPr>
                <w:rFonts w:ascii="Arial" w:hAnsi="Arial" w:cs="Arial"/>
                <w:sz w:val="20"/>
                <w:szCs w:val="20"/>
              </w:rPr>
              <w:t>2020</w:t>
            </w:r>
          </w:p>
        </w:tc>
        <w:tc>
          <w:tcPr>
            <w:tcW w:w="1530" w:type="dxa"/>
          </w:tcPr>
          <w:p w14:paraId="51FBDA1D" w14:textId="5E90B148" w:rsidR="00840B78" w:rsidRPr="00424AC5" w:rsidRDefault="00840B78" w:rsidP="00840B78">
            <w:pPr>
              <w:tabs>
                <w:tab w:val="decimal" w:pos="1152"/>
              </w:tabs>
              <w:spacing w:line="380" w:lineRule="exact"/>
              <w:ind w:left="-108" w:right="6"/>
              <w:rPr>
                <w:rFonts w:ascii="Arial" w:hAnsi="Arial" w:cs="Arial"/>
                <w:color w:val="000000"/>
                <w:sz w:val="20"/>
                <w:szCs w:val="20"/>
                <w:cs/>
              </w:rPr>
            </w:pPr>
            <w:r w:rsidRPr="00840B78">
              <w:rPr>
                <w:rFonts w:ascii="Arial" w:hAnsi="Arial" w:cs="Arial"/>
                <w:color w:val="000000"/>
                <w:sz w:val="20"/>
                <w:szCs w:val="20"/>
              </w:rPr>
              <w:t>45</w:t>
            </w:r>
          </w:p>
        </w:tc>
        <w:tc>
          <w:tcPr>
            <w:tcW w:w="1620" w:type="dxa"/>
          </w:tcPr>
          <w:p w14:paraId="45EB69B2" w14:textId="6FEE0380" w:rsidR="00840B78" w:rsidRPr="00424AC5" w:rsidRDefault="00840B78" w:rsidP="00840B78">
            <w:pPr>
              <w:tabs>
                <w:tab w:val="decimal" w:pos="1152"/>
              </w:tabs>
              <w:spacing w:line="380" w:lineRule="exact"/>
              <w:ind w:left="-108" w:right="6"/>
              <w:rPr>
                <w:rFonts w:ascii="Arial" w:hAnsi="Arial" w:cs="Arial"/>
                <w:color w:val="000000"/>
                <w:sz w:val="20"/>
                <w:szCs w:val="20"/>
                <w:cs/>
              </w:rPr>
            </w:pPr>
            <w:r w:rsidRPr="00840B78">
              <w:rPr>
                <w:rFonts w:ascii="Arial" w:hAnsi="Arial" w:cs="Arial"/>
                <w:color w:val="000000"/>
                <w:sz w:val="20"/>
                <w:szCs w:val="20"/>
              </w:rPr>
              <w:t>(64)</w:t>
            </w:r>
          </w:p>
        </w:tc>
        <w:tc>
          <w:tcPr>
            <w:tcW w:w="1530" w:type="dxa"/>
          </w:tcPr>
          <w:p w14:paraId="73429F5D" w14:textId="1909385E" w:rsidR="00840B78" w:rsidRPr="00424AC5" w:rsidRDefault="00840B78" w:rsidP="00840B78">
            <w:pPr>
              <w:tabs>
                <w:tab w:val="decimal" w:pos="1152"/>
              </w:tabs>
              <w:spacing w:line="380" w:lineRule="exact"/>
              <w:ind w:left="-108" w:right="6"/>
              <w:rPr>
                <w:rFonts w:ascii="Arial" w:hAnsi="Arial" w:cs="Arial"/>
                <w:color w:val="000000"/>
                <w:sz w:val="20"/>
                <w:szCs w:val="20"/>
                <w:cs/>
              </w:rPr>
            </w:pPr>
            <w:r w:rsidRPr="00840B78">
              <w:rPr>
                <w:rFonts w:ascii="Arial" w:hAnsi="Arial" w:cs="Arial"/>
                <w:color w:val="000000"/>
                <w:sz w:val="20"/>
                <w:szCs w:val="20"/>
              </w:rPr>
              <w:t>41</w:t>
            </w:r>
          </w:p>
        </w:tc>
        <w:tc>
          <w:tcPr>
            <w:tcW w:w="1620" w:type="dxa"/>
          </w:tcPr>
          <w:p w14:paraId="5DE89A7C" w14:textId="11C43329" w:rsidR="00840B78" w:rsidRPr="00424AC5" w:rsidRDefault="00840B78" w:rsidP="00840B78">
            <w:pPr>
              <w:tabs>
                <w:tab w:val="decimal" w:pos="1152"/>
              </w:tabs>
              <w:spacing w:line="380" w:lineRule="exact"/>
              <w:ind w:left="-108" w:right="6"/>
              <w:rPr>
                <w:rFonts w:ascii="Arial" w:hAnsi="Arial" w:cs="Arial"/>
                <w:color w:val="000000"/>
                <w:sz w:val="20"/>
                <w:szCs w:val="20"/>
                <w:cs/>
              </w:rPr>
            </w:pPr>
            <w:r w:rsidRPr="00840B78">
              <w:rPr>
                <w:rFonts w:ascii="Arial" w:hAnsi="Arial" w:cs="Arial"/>
                <w:color w:val="000000"/>
                <w:sz w:val="20"/>
                <w:szCs w:val="20"/>
              </w:rPr>
              <w:t>(58)</w:t>
            </w:r>
          </w:p>
        </w:tc>
      </w:tr>
      <w:tr w:rsidR="00840B78" w:rsidRPr="00AA6299" w14:paraId="03095D83" w14:textId="77777777" w:rsidTr="00034C16">
        <w:tc>
          <w:tcPr>
            <w:tcW w:w="2790" w:type="dxa"/>
          </w:tcPr>
          <w:p w14:paraId="7D7F9C45" w14:textId="77777777" w:rsidR="00840B78" w:rsidRPr="00A036A7" w:rsidRDefault="00840B78" w:rsidP="00840B78">
            <w:pPr>
              <w:tabs>
                <w:tab w:val="left" w:pos="2880"/>
                <w:tab w:val="right" w:pos="5040"/>
                <w:tab w:val="right" w:pos="6390"/>
                <w:tab w:val="right" w:pos="8190"/>
              </w:tabs>
              <w:spacing w:line="380" w:lineRule="exact"/>
              <w:ind w:left="162" w:right="-126"/>
              <w:rPr>
                <w:rFonts w:ascii="Arial" w:hAnsi="Arial" w:cs="Arial"/>
                <w:sz w:val="20"/>
                <w:szCs w:val="20"/>
                <w:cs/>
              </w:rPr>
            </w:pPr>
            <w:r>
              <w:rPr>
                <w:rFonts w:ascii="Arial" w:hAnsi="Arial" w:cs="Arial"/>
                <w:sz w:val="20"/>
                <w:szCs w:val="20"/>
              </w:rPr>
              <w:t>31 December 2019</w:t>
            </w:r>
          </w:p>
        </w:tc>
        <w:tc>
          <w:tcPr>
            <w:tcW w:w="1530" w:type="dxa"/>
          </w:tcPr>
          <w:p w14:paraId="239AF03D" w14:textId="77777777" w:rsidR="00840B78" w:rsidRPr="00424AC5" w:rsidRDefault="00840B78" w:rsidP="00840B78">
            <w:pPr>
              <w:tabs>
                <w:tab w:val="decimal" w:pos="1152"/>
              </w:tabs>
              <w:spacing w:line="380" w:lineRule="exact"/>
              <w:ind w:left="-108" w:right="6"/>
              <w:rPr>
                <w:rFonts w:ascii="Arial" w:hAnsi="Arial" w:cs="Arial"/>
                <w:color w:val="000000"/>
                <w:sz w:val="20"/>
                <w:szCs w:val="20"/>
                <w:cs/>
              </w:rPr>
            </w:pPr>
            <w:r w:rsidRPr="00424AC5">
              <w:rPr>
                <w:rFonts w:ascii="Arial" w:hAnsi="Arial" w:cs="Arial"/>
                <w:color w:val="000000"/>
                <w:sz w:val="20"/>
                <w:szCs w:val="20"/>
              </w:rPr>
              <w:t>51</w:t>
            </w:r>
          </w:p>
        </w:tc>
        <w:tc>
          <w:tcPr>
            <w:tcW w:w="1620" w:type="dxa"/>
          </w:tcPr>
          <w:p w14:paraId="09FF20AA" w14:textId="77777777" w:rsidR="00840B78" w:rsidRPr="00424AC5" w:rsidRDefault="00840B78" w:rsidP="00840B78">
            <w:pPr>
              <w:tabs>
                <w:tab w:val="decimal" w:pos="1152"/>
              </w:tabs>
              <w:spacing w:line="380" w:lineRule="exact"/>
              <w:ind w:left="-108" w:right="6"/>
              <w:rPr>
                <w:rFonts w:ascii="Arial" w:hAnsi="Arial" w:cs="Arial"/>
                <w:color w:val="000000"/>
                <w:sz w:val="20"/>
                <w:szCs w:val="20"/>
                <w:cs/>
              </w:rPr>
            </w:pPr>
            <w:r w:rsidRPr="00424AC5">
              <w:rPr>
                <w:rFonts w:ascii="Arial" w:hAnsi="Arial" w:cs="Arial"/>
                <w:color w:val="000000"/>
                <w:sz w:val="20"/>
                <w:szCs w:val="20"/>
              </w:rPr>
              <w:t>(46)</w:t>
            </w:r>
          </w:p>
        </w:tc>
        <w:tc>
          <w:tcPr>
            <w:tcW w:w="1530" w:type="dxa"/>
          </w:tcPr>
          <w:p w14:paraId="1B94DEB2" w14:textId="77777777" w:rsidR="00840B78" w:rsidRPr="00424AC5" w:rsidRDefault="00840B78" w:rsidP="00840B78">
            <w:pPr>
              <w:tabs>
                <w:tab w:val="decimal" w:pos="1152"/>
              </w:tabs>
              <w:spacing w:line="380" w:lineRule="exact"/>
              <w:ind w:left="-108" w:right="6"/>
              <w:rPr>
                <w:rFonts w:ascii="Arial" w:hAnsi="Arial" w:cs="Arial"/>
                <w:color w:val="000000"/>
                <w:sz w:val="20"/>
                <w:szCs w:val="20"/>
                <w:cs/>
              </w:rPr>
            </w:pPr>
            <w:r w:rsidRPr="00424AC5">
              <w:rPr>
                <w:rFonts w:ascii="Arial" w:hAnsi="Arial" w:cs="Arial"/>
                <w:color w:val="000000"/>
                <w:sz w:val="20"/>
                <w:szCs w:val="20"/>
              </w:rPr>
              <w:t>47</w:t>
            </w:r>
          </w:p>
        </w:tc>
        <w:tc>
          <w:tcPr>
            <w:tcW w:w="1620" w:type="dxa"/>
          </w:tcPr>
          <w:p w14:paraId="39300A56" w14:textId="77777777" w:rsidR="00840B78" w:rsidRPr="00424AC5" w:rsidRDefault="00840B78" w:rsidP="00840B78">
            <w:pPr>
              <w:tabs>
                <w:tab w:val="decimal" w:pos="1152"/>
              </w:tabs>
              <w:spacing w:line="380" w:lineRule="exact"/>
              <w:ind w:left="-108" w:right="6"/>
              <w:rPr>
                <w:rFonts w:ascii="Arial" w:hAnsi="Arial" w:cs="Arial"/>
                <w:color w:val="000000"/>
                <w:sz w:val="20"/>
                <w:szCs w:val="20"/>
                <w:cs/>
              </w:rPr>
            </w:pPr>
            <w:r w:rsidRPr="00424AC5">
              <w:rPr>
                <w:rFonts w:ascii="Arial" w:hAnsi="Arial" w:cs="Arial"/>
                <w:color w:val="000000"/>
                <w:sz w:val="20"/>
                <w:szCs w:val="20"/>
              </w:rPr>
              <w:t>(42)</w:t>
            </w:r>
          </w:p>
        </w:tc>
      </w:tr>
    </w:tbl>
    <w:p w14:paraId="19551D05" w14:textId="77777777" w:rsidR="00AA6299" w:rsidRPr="00AA6299" w:rsidRDefault="00AA6299" w:rsidP="00AA6299">
      <w:pPr>
        <w:tabs>
          <w:tab w:val="left" w:pos="2160"/>
          <w:tab w:val="left" w:pos="2880"/>
          <w:tab w:val="decimal" w:pos="6660"/>
          <w:tab w:val="decimal" w:pos="8280"/>
        </w:tabs>
        <w:spacing w:before="240" w:after="120" w:line="380" w:lineRule="exact"/>
        <w:ind w:left="907" w:hanging="547"/>
        <w:jc w:val="right"/>
        <w:rPr>
          <w:rFonts w:ascii="Arial" w:hAnsi="Arial" w:cs="Arial"/>
          <w:sz w:val="20"/>
          <w:szCs w:val="20"/>
        </w:rPr>
      </w:pPr>
      <w:r w:rsidRPr="00AA6299">
        <w:rPr>
          <w:rFonts w:ascii="Arial" w:hAnsi="Arial" w:cs="Arial"/>
          <w:sz w:val="20"/>
          <w:szCs w:val="20"/>
        </w:rPr>
        <w:t xml:space="preserve">(Unit: </w:t>
      </w:r>
      <w:proofErr w:type="spellStart"/>
      <w:r w:rsidR="007D105E">
        <w:rPr>
          <w:rFonts w:ascii="Arial" w:hAnsi="Arial" w:cs="Arial"/>
          <w:sz w:val="20"/>
          <w:szCs w:val="20"/>
        </w:rPr>
        <w:t>M</w:t>
      </w:r>
      <w:r w:rsidRPr="00AA6299">
        <w:rPr>
          <w:rFonts w:ascii="Arial" w:hAnsi="Arial" w:cs="Arial"/>
          <w:sz w:val="20"/>
          <w:szCs w:val="20"/>
        </w:rPr>
        <w:t>llion</w:t>
      </w:r>
      <w:proofErr w:type="spellEnd"/>
      <w:r w:rsidRPr="00AA6299">
        <w:rPr>
          <w:rFonts w:ascii="Arial" w:hAnsi="Arial" w:cs="Arial"/>
          <w:sz w:val="20"/>
          <w:szCs w:val="20"/>
        </w:rPr>
        <w:t xml:space="preserve"> Baht)</w:t>
      </w:r>
    </w:p>
    <w:tbl>
      <w:tblPr>
        <w:tblW w:w="9090" w:type="dxa"/>
        <w:tblInd w:w="450" w:type="dxa"/>
        <w:tblLayout w:type="fixed"/>
        <w:tblLook w:val="0000" w:firstRow="0" w:lastRow="0" w:firstColumn="0" w:lastColumn="0" w:noHBand="0" w:noVBand="0"/>
      </w:tblPr>
      <w:tblGrid>
        <w:gridCol w:w="2790"/>
        <w:gridCol w:w="1530"/>
        <w:gridCol w:w="1620"/>
        <w:gridCol w:w="1530"/>
        <w:gridCol w:w="1620"/>
      </w:tblGrid>
      <w:tr w:rsidR="00AA6299" w:rsidRPr="00AA6299" w14:paraId="36BE2C6E" w14:textId="77777777" w:rsidTr="00034C16">
        <w:trPr>
          <w:cantSplit/>
        </w:trPr>
        <w:tc>
          <w:tcPr>
            <w:tcW w:w="2790" w:type="dxa"/>
          </w:tcPr>
          <w:p w14:paraId="714705A8" w14:textId="77777777" w:rsidR="00AA6299" w:rsidRPr="00AA6299" w:rsidRDefault="00AA6299" w:rsidP="00D1635D">
            <w:pPr>
              <w:spacing w:line="380" w:lineRule="exact"/>
              <w:ind w:left="-18" w:right="-43"/>
              <w:rPr>
                <w:rFonts w:ascii="Arial" w:hAnsi="Arial" w:cs="Arial"/>
                <w:color w:val="000000"/>
                <w:sz w:val="20"/>
                <w:szCs w:val="20"/>
              </w:rPr>
            </w:pPr>
          </w:p>
        </w:tc>
        <w:tc>
          <w:tcPr>
            <w:tcW w:w="3150" w:type="dxa"/>
            <w:gridSpan w:val="2"/>
          </w:tcPr>
          <w:p w14:paraId="4CB101C1" w14:textId="77777777" w:rsidR="00AA6299" w:rsidRPr="00AA6299"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 xml:space="preserve">Consolidated                    </w:t>
            </w:r>
          </w:p>
          <w:p w14:paraId="3D9D2F8A" w14:textId="77777777" w:rsidR="00AA6299" w:rsidRPr="00AA6299"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financial statements</w:t>
            </w:r>
          </w:p>
        </w:tc>
        <w:tc>
          <w:tcPr>
            <w:tcW w:w="3150" w:type="dxa"/>
            <w:gridSpan w:val="2"/>
          </w:tcPr>
          <w:p w14:paraId="5235A696" w14:textId="77777777" w:rsidR="00AA6299" w:rsidRPr="00AA6299"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 xml:space="preserve">Separate                     </w:t>
            </w:r>
          </w:p>
          <w:p w14:paraId="6F44A015" w14:textId="77777777" w:rsidR="00AA6299" w:rsidRPr="00AA6299"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financial statements</w:t>
            </w:r>
          </w:p>
        </w:tc>
      </w:tr>
      <w:tr w:rsidR="00AA6299" w:rsidRPr="00AA6299" w14:paraId="245375B0" w14:textId="77777777" w:rsidTr="00034C16">
        <w:tc>
          <w:tcPr>
            <w:tcW w:w="2790" w:type="dxa"/>
          </w:tcPr>
          <w:p w14:paraId="38BB59E5" w14:textId="02878198" w:rsidR="00AA6299" w:rsidRPr="00AA6299" w:rsidRDefault="007E5F40" w:rsidP="00D1635D">
            <w:pPr>
              <w:spacing w:line="380" w:lineRule="exact"/>
              <w:ind w:left="168" w:right="-43" w:hanging="186"/>
              <w:rPr>
                <w:rFonts w:ascii="Arial" w:hAnsi="Arial" w:cs="Arial"/>
                <w:color w:val="000000"/>
                <w:sz w:val="20"/>
                <w:szCs w:val="20"/>
              </w:rPr>
            </w:pPr>
            <w:r w:rsidRPr="00AA6299">
              <w:rPr>
                <w:rFonts w:ascii="Arial" w:hAnsi="Arial" w:cs="Arial"/>
                <w:sz w:val="20"/>
                <w:szCs w:val="20"/>
              </w:rPr>
              <w:t>Turnover rate</w:t>
            </w:r>
            <w:r>
              <w:rPr>
                <w:rFonts w:ascii="Arial" w:hAnsi="Arial" w:cs="Arial"/>
                <w:sz w:val="20"/>
                <w:szCs w:val="20"/>
              </w:rPr>
              <w:t xml:space="preserve"> </w:t>
            </w:r>
            <w:r w:rsidR="00034C16">
              <w:rPr>
                <w:rFonts w:ascii="Arial" w:hAnsi="Arial" w:cs="Arial"/>
                <w:sz w:val="20"/>
                <w:szCs w:val="20"/>
              </w:rPr>
              <w:t xml:space="preserve">    </w:t>
            </w:r>
            <w:proofErr w:type="gramStart"/>
            <w:r w:rsidR="00034C16">
              <w:rPr>
                <w:rFonts w:ascii="Arial" w:hAnsi="Arial" w:cs="Arial"/>
                <w:sz w:val="20"/>
                <w:szCs w:val="20"/>
              </w:rPr>
              <w:t xml:space="preserve">   </w:t>
            </w:r>
            <w:r>
              <w:rPr>
                <w:rFonts w:ascii="Arial" w:hAnsi="Arial" w:cs="Arial"/>
                <w:sz w:val="20"/>
                <w:szCs w:val="20"/>
              </w:rPr>
              <w:t>(</w:t>
            </w:r>
            <w:proofErr w:type="gramEnd"/>
            <w:r>
              <w:rPr>
                <w:rFonts w:ascii="Arial" w:hAnsi="Arial" w:cs="Arial"/>
                <w:sz w:val="20"/>
                <w:szCs w:val="20"/>
              </w:rPr>
              <w:t>depending on age)</w:t>
            </w:r>
          </w:p>
        </w:tc>
        <w:tc>
          <w:tcPr>
            <w:tcW w:w="1530" w:type="dxa"/>
          </w:tcPr>
          <w:p w14:paraId="495C91DF" w14:textId="77777777" w:rsidR="00903905" w:rsidRDefault="00903905"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p>
          <w:p w14:paraId="0674692E" w14:textId="20FA9CC2" w:rsidR="00AA6299" w:rsidRPr="001F5655"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 xml:space="preserve">Increase </w:t>
            </w:r>
            <w:r w:rsidRPr="001F5655">
              <w:rPr>
                <w:rFonts w:ascii="Arial" w:hAnsi="Arial" w:cs="Arial"/>
                <w:sz w:val="20"/>
                <w:szCs w:val="20"/>
              </w:rPr>
              <w:t>10%</w:t>
            </w:r>
          </w:p>
        </w:tc>
        <w:tc>
          <w:tcPr>
            <w:tcW w:w="1620" w:type="dxa"/>
          </w:tcPr>
          <w:p w14:paraId="79C35EDF" w14:textId="77777777" w:rsidR="00903905" w:rsidRDefault="00903905"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p>
          <w:p w14:paraId="3AF3CC06" w14:textId="7F54F837" w:rsidR="00AA6299" w:rsidRPr="001F5655"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 xml:space="preserve">Decrease </w:t>
            </w:r>
            <w:r w:rsidRPr="001F5655">
              <w:rPr>
                <w:rFonts w:ascii="Arial" w:hAnsi="Arial" w:cs="Arial"/>
                <w:sz w:val="20"/>
                <w:szCs w:val="20"/>
              </w:rPr>
              <w:t>10%</w:t>
            </w:r>
          </w:p>
        </w:tc>
        <w:tc>
          <w:tcPr>
            <w:tcW w:w="1530" w:type="dxa"/>
          </w:tcPr>
          <w:p w14:paraId="56CFC60A" w14:textId="77777777" w:rsidR="00903905" w:rsidRDefault="00903905"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p>
          <w:p w14:paraId="35E6D281" w14:textId="571B8BD1" w:rsidR="00AA6299" w:rsidRPr="001F5655"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 xml:space="preserve">Increase </w:t>
            </w:r>
            <w:r w:rsidRPr="001F5655">
              <w:rPr>
                <w:rFonts w:ascii="Arial" w:hAnsi="Arial" w:cs="Arial"/>
                <w:sz w:val="20"/>
                <w:szCs w:val="20"/>
              </w:rPr>
              <w:t>10%</w:t>
            </w:r>
          </w:p>
        </w:tc>
        <w:tc>
          <w:tcPr>
            <w:tcW w:w="1620" w:type="dxa"/>
          </w:tcPr>
          <w:p w14:paraId="584EE4F7" w14:textId="77777777" w:rsidR="00903905" w:rsidRDefault="00903905"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p>
          <w:p w14:paraId="73266DE9" w14:textId="7BED43CC" w:rsidR="00AA6299" w:rsidRPr="001F5655" w:rsidRDefault="00AA6299" w:rsidP="00D1635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AA6299">
              <w:rPr>
                <w:rFonts w:ascii="Arial" w:hAnsi="Arial" w:cs="Arial"/>
                <w:sz w:val="20"/>
                <w:szCs w:val="20"/>
              </w:rPr>
              <w:t xml:space="preserve">Decrease </w:t>
            </w:r>
            <w:r w:rsidRPr="001F5655">
              <w:rPr>
                <w:rFonts w:ascii="Arial" w:hAnsi="Arial" w:cs="Arial"/>
                <w:sz w:val="20"/>
                <w:szCs w:val="20"/>
              </w:rPr>
              <w:t>10%</w:t>
            </w:r>
          </w:p>
        </w:tc>
      </w:tr>
      <w:tr w:rsidR="00840B78" w:rsidRPr="00AA6299" w14:paraId="3152E10F" w14:textId="77777777" w:rsidTr="00034C16">
        <w:trPr>
          <w:trHeight w:val="279"/>
        </w:trPr>
        <w:tc>
          <w:tcPr>
            <w:tcW w:w="2790" w:type="dxa"/>
          </w:tcPr>
          <w:p w14:paraId="30D6A619" w14:textId="77777777" w:rsidR="00840B78" w:rsidRPr="00A036A7" w:rsidRDefault="00840B78" w:rsidP="00840B78">
            <w:pPr>
              <w:tabs>
                <w:tab w:val="left" w:pos="2880"/>
                <w:tab w:val="right" w:pos="5040"/>
                <w:tab w:val="right" w:pos="6390"/>
                <w:tab w:val="right" w:pos="8190"/>
              </w:tabs>
              <w:spacing w:line="380" w:lineRule="exact"/>
              <w:ind w:left="162" w:right="-126"/>
              <w:rPr>
                <w:rFonts w:ascii="Arial" w:hAnsi="Arial" w:cs="Arial"/>
                <w:sz w:val="20"/>
                <w:szCs w:val="20"/>
                <w:cs/>
              </w:rPr>
            </w:pPr>
            <w:r w:rsidRPr="007E5F40">
              <w:rPr>
                <w:rFonts w:ascii="Arial" w:hAnsi="Arial" w:cs="Arial"/>
                <w:sz w:val="20"/>
                <w:szCs w:val="20"/>
              </w:rPr>
              <w:t xml:space="preserve">31 December </w:t>
            </w:r>
            <w:r>
              <w:rPr>
                <w:rFonts w:ascii="Arial" w:hAnsi="Arial" w:cs="Arial"/>
                <w:sz w:val="20"/>
                <w:szCs w:val="20"/>
              </w:rPr>
              <w:t>2020</w:t>
            </w:r>
          </w:p>
        </w:tc>
        <w:tc>
          <w:tcPr>
            <w:tcW w:w="1530" w:type="dxa"/>
            <w:vAlign w:val="bottom"/>
          </w:tcPr>
          <w:p w14:paraId="35AED9A9" w14:textId="599E329C" w:rsidR="00840B78" w:rsidRPr="00424AC5" w:rsidRDefault="00840B78" w:rsidP="00840B78">
            <w:pPr>
              <w:tabs>
                <w:tab w:val="decimal" w:pos="1152"/>
              </w:tabs>
              <w:spacing w:line="380" w:lineRule="exact"/>
              <w:ind w:left="-108" w:right="6"/>
              <w:rPr>
                <w:rFonts w:ascii="Arial" w:hAnsi="Arial" w:cs="Arial"/>
                <w:color w:val="000000"/>
                <w:sz w:val="20"/>
                <w:szCs w:val="20"/>
              </w:rPr>
            </w:pPr>
            <w:r w:rsidRPr="00840B78">
              <w:rPr>
                <w:rFonts w:ascii="Arial" w:hAnsi="Arial" w:cs="Arial"/>
                <w:color w:val="000000"/>
                <w:sz w:val="20"/>
                <w:szCs w:val="20"/>
              </w:rPr>
              <w:t>(36)</w:t>
            </w:r>
          </w:p>
        </w:tc>
        <w:tc>
          <w:tcPr>
            <w:tcW w:w="1620" w:type="dxa"/>
            <w:vAlign w:val="bottom"/>
          </w:tcPr>
          <w:p w14:paraId="0FE0F44D" w14:textId="25086EB4" w:rsidR="00840B78" w:rsidRPr="00424AC5" w:rsidRDefault="00840B78" w:rsidP="00840B78">
            <w:pPr>
              <w:tabs>
                <w:tab w:val="decimal" w:pos="1152"/>
              </w:tabs>
              <w:spacing w:line="380" w:lineRule="exact"/>
              <w:ind w:left="-108" w:right="6"/>
              <w:rPr>
                <w:rFonts w:ascii="Arial" w:hAnsi="Arial" w:cs="Arial"/>
                <w:color w:val="000000"/>
                <w:sz w:val="20"/>
                <w:szCs w:val="20"/>
                <w:cs/>
              </w:rPr>
            </w:pPr>
            <w:r w:rsidRPr="00840B78">
              <w:rPr>
                <w:rFonts w:ascii="Arial" w:hAnsi="Arial" w:cs="Arial"/>
                <w:color w:val="000000"/>
                <w:sz w:val="20"/>
                <w:szCs w:val="20"/>
              </w:rPr>
              <w:t>55</w:t>
            </w:r>
          </w:p>
        </w:tc>
        <w:tc>
          <w:tcPr>
            <w:tcW w:w="1530" w:type="dxa"/>
            <w:vAlign w:val="bottom"/>
          </w:tcPr>
          <w:p w14:paraId="4408E186" w14:textId="4F8BB5AC" w:rsidR="00840B78" w:rsidRPr="00424AC5" w:rsidRDefault="00840B78" w:rsidP="00840B78">
            <w:pPr>
              <w:tabs>
                <w:tab w:val="decimal" w:pos="1152"/>
              </w:tabs>
              <w:spacing w:line="380" w:lineRule="exact"/>
              <w:ind w:left="-108" w:right="6"/>
              <w:rPr>
                <w:rFonts w:ascii="Arial" w:hAnsi="Arial" w:cs="Arial"/>
                <w:color w:val="000000"/>
                <w:sz w:val="20"/>
                <w:szCs w:val="20"/>
                <w:cs/>
              </w:rPr>
            </w:pPr>
            <w:r w:rsidRPr="00840B78">
              <w:rPr>
                <w:rFonts w:ascii="Arial" w:hAnsi="Arial" w:cs="Arial"/>
                <w:color w:val="000000"/>
                <w:sz w:val="20"/>
                <w:szCs w:val="20"/>
              </w:rPr>
              <w:t>(32)</w:t>
            </w:r>
          </w:p>
        </w:tc>
        <w:tc>
          <w:tcPr>
            <w:tcW w:w="1620" w:type="dxa"/>
            <w:vAlign w:val="bottom"/>
          </w:tcPr>
          <w:p w14:paraId="23C0AA52" w14:textId="3DC56FDC" w:rsidR="00840B78" w:rsidRPr="00424AC5" w:rsidRDefault="00840B78" w:rsidP="00840B78">
            <w:pPr>
              <w:tabs>
                <w:tab w:val="decimal" w:pos="1152"/>
              </w:tabs>
              <w:spacing w:line="380" w:lineRule="exact"/>
              <w:ind w:left="-108" w:right="6"/>
              <w:rPr>
                <w:rFonts w:ascii="Arial" w:hAnsi="Arial" w:cs="Arial"/>
                <w:color w:val="000000"/>
                <w:sz w:val="20"/>
                <w:szCs w:val="20"/>
                <w:cs/>
              </w:rPr>
            </w:pPr>
            <w:r w:rsidRPr="00840B78">
              <w:rPr>
                <w:rFonts w:ascii="Arial" w:hAnsi="Arial" w:cs="Arial"/>
                <w:color w:val="000000"/>
                <w:sz w:val="20"/>
                <w:szCs w:val="20"/>
              </w:rPr>
              <w:t>48</w:t>
            </w:r>
          </w:p>
        </w:tc>
      </w:tr>
      <w:tr w:rsidR="00840B78" w:rsidRPr="00AA6299" w14:paraId="0A77E571" w14:textId="77777777" w:rsidTr="00034C16">
        <w:tc>
          <w:tcPr>
            <w:tcW w:w="2790" w:type="dxa"/>
          </w:tcPr>
          <w:p w14:paraId="5390CB0C" w14:textId="77777777" w:rsidR="00840B78" w:rsidRPr="00A036A7" w:rsidRDefault="00840B78" w:rsidP="00840B78">
            <w:pPr>
              <w:tabs>
                <w:tab w:val="left" w:pos="2880"/>
                <w:tab w:val="right" w:pos="5040"/>
                <w:tab w:val="right" w:pos="6390"/>
                <w:tab w:val="right" w:pos="8190"/>
              </w:tabs>
              <w:spacing w:line="380" w:lineRule="exact"/>
              <w:ind w:left="162" w:right="-126"/>
              <w:rPr>
                <w:rFonts w:ascii="Arial" w:hAnsi="Arial" w:cs="Arial"/>
                <w:sz w:val="20"/>
                <w:szCs w:val="20"/>
                <w:cs/>
              </w:rPr>
            </w:pPr>
            <w:r>
              <w:rPr>
                <w:rFonts w:ascii="Arial" w:hAnsi="Arial" w:cs="Arial"/>
                <w:sz w:val="20"/>
                <w:szCs w:val="20"/>
              </w:rPr>
              <w:t>31 December 2019</w:t>
            </w:r>
          </w:p>
        </w:tc>
        <w:tc>
          <w:tcPr>
            <w:tcW w:w="1530" w:type="dxa"/>
            <w:vAlign w:val="bottom"/>
          </w:tcPr>
          <w:p w14:paraId="74CA79F3" w14:textId="77777777" w:rsidR="00840B78" w:rsidRPr="00424AC5" w:rsidRDefault="00840B78" w:rsidP="00840B78">
            <w:pPr>
              <w:tabs>
                <w:tab w:val="decimal" w:pos="1152"/>
              </w:tabs>
              <w:spacing w:line="380" w:lineRule="exact"/>
              <w:ind w:left="-108" w:right="6"/>
              <w:rPr>
                <w:rFonts w:ascii="Arial" w:hAnsi="Arial" w:cs="Arial"/>
                <w:color w:val="000000"/>
                <w:sz w:val="20"/>
                <w:szCs w:val="20"/>
              </w:rPr>
            </w:pPr>
            <w:r w:rsidRPr="00424AC5">
              <w:rPr>
                <w:rFonts w:ascii="Arial" w:hAnsi="Arial" w:cs="Arial"/>
                <w:color w:val="000000"/>
                <w:sz w:val="20"/>
                <w:szCs w:val="20"/>
              </w:rPr>
              <w:t>(36)</w:t>
            </w:r>
          </w:p>
        </w:tc>
        <w:tc>
          <w:tcPr>
            <w:tcW w:w="1620" w:type="dxa"/>
            <w:vAlign w:val="bottom"/>
          </w:tcPr>
          <w:p w14:paraId="16B56361" w14:textId="77777777" w:rsidR="00840B78" w:rsidRPr="00424AC5" w:rsidRDefault="00840B78" w:rsidP="00840B78">
            <w:pPr>
              <w:tabs>
                <w:tab w:val="decimal" w:pos="1152"/>
              </w:tabs>
              <w:spacing w:line="380" w:lineRule="exact"/>
              <w:ind w:left="-108" w:right="6"/>
              <w:rPr>
                <w:rFonts w:ascii="Arial" w:hAnsi="Arial" w:cs="Arial"/>
                <w:color w:val="000000"/>
                <w:sz w:val="20"/>
                <w:szCs w:val="20"/>
                <w:cs/>
              </w:rPr>
            </w:pPr>
            <w:r w:rsidRPr="00424AC5">
              <w:rPr>
                <w:rFonts w:ascii="Arial" w:hAnsi="Arial" w:cs="Arial"/>
                <w:color w:val="000000"/>
                <w:sz w:val="20"/>
                <w:szCs w:val="20"/>
              </w:rPr>
              <w:t>43</w:t>
            </w:r>
          </w:p>
        </w:tc>
        <w:tc>
          <w:tcPr>
            <w:tcW w:w="1530" w:type="dxa"/>
            <w:vAlign w:val="bottom"/>
          </w:tcPr>
          <w:p w14:paraId="47B23CB5" w14:textId="77777777" w:rsidR="00840B78" w:rsidRPr="00424AC5" w:rsidRDefault="00840B78" w:rsidP="00840B78">
            <w:pPr>
              <w:tabs>
                <w:tab w:val="decimal" w:pos="1152"/>
              </w:tabs>
              <w:spacing w:line="380" w:lineRule="exact"/>
              <w:ind w:left="-108" w:right="6"/>
              <w:rPr>
                <w:rFonts w:ascii="Arial" w:hAnsi="Arial" w:cs="Arial"/>
                <w:color w:val="000000"/>
                <w:sz w:val="20"/>
                <w:szCs w:val="20"/>
                <w:cs/>
              </w:rPr>
            </w:pPr>
            <w:r w:rsidRPr="00424AC5">
              <w:rPr>
                <w:rFonts w:ascii="Arial" w:hAnsi="Arial" w:cs="Arial"/>
                <w:color w:val="000000"/>
                <w:sz w:val="20"/>
                <w:szCs w:val="20"/>
              </w:rPr>
              <w:t>(32)</w:t>
            </w:r>
          </w:p>
        </w:tc>
        <w:tc>
          <w:tcPr>
            <w:tcW w:w="1620" w:type="dxa"/>
            <w:vAlign w:val="bottom"/>
          </w:tcPr>
          <w:p w14:paraId="1BCFB5A3" w14:textId="77777777" w:rsidR="00840B78" w:rsidRPr="00424AC5" w:rsidRDefault="00840B78" w:rsidP="00840B78">
            <w:pPr>
              <w:tabs>
                <w:tab w:val="decimal" w:pos="1152"/>
              </w:tabs>
              <w:spacing w:line="380" w:lineRule="exact"/>
              <w:ind w:left="-108" w:right="6"/>
              <w:rPr>
                <w:rFonts w:ascii="Arial" w:hAnsi="Arial" w:cs="Arial"/>
                <w:color w:val="000000"/>
                <w:sz w:val="20"/>
                <w:szCs w:val="20"/>
                <w:cs/>
              </w:rPr>
            </w:pPr>
            <w:r w:rsidRPr="00424AC5">
              <w:rPr>
                <w:rFonts w:ascii="Arial" w:hAnsi="Arial" w:cs="Arial"/>
                <w:color w:val="000000"/>
                <w:sz w:val="20"/>
                <w:szCs w:val="20"/>
              </w:rPr>
              <w:t>37</w:t>
            </w:r>
          </w:p>
        </w:tc>
      </w:tr>
    </w:tbl>
    <w:p w14:paraId="4E95BBED" w14:textId="77777777" w:rsidR="008905FD" w:rsidRDefault="008905FD" w:rsidP="008E3810">
      <w:pPr>
        <w:tabs>
          <w:tab w:val="left" w:pos="540"/>
        </w:tabs>
        <w:spacing w:before="120" w:after="120" w:line="380" w:lineRule="exact"/>
        <w:ind w:left="547" w:hanging="540"/>
        <w:jc w:val="both"/>
        <w:rPr>
          <w:rFonts w:ascii="Arial" w:eastAsia="Arial Unicode MS" w:hAnsi="Arial" w:cs="Arial"/>
          <w:b/>
          <w:bCs/>
          <w:sz w:val="22"/>
          <w:szCs w:val="22"/>
        </w:rPr>
      </w:pPr>
    </w:p>
    <w:p w14:paraId="6CD368FF" w14:textId="77777777" w:rsidR="008905FD" w:rsidRDefault="008905FD" w:rsidP="008E3810">
      <w:pPr>
        <w:tabs>
          <w:tab w:val="left" w:pos="540"/>
        </w:tabs>
        <w:spacing w:before="120" w:after="120" w:line="380" w:lineRule="exact"/>
        <w:ind w:left="547" w:hanging="540"/>
        <w:jc w:val="both"/>
        <w:rPr>
          <w:rFonts w:ascii="Arial" w:eastAsia="Arial Unicode MS" w:hAnsi="Arial" w:cs="Arial"/>
          <w:b/>
          <w:bCs/>
          <w:sz w:val="22"/>
          <w:szCs w:val="22"/>
        </w:rPr>
      </w:pPr>
    </w:p>
    <w:p w14:paraId="314335E0" w14:textId="77777777" w:rsidR="008905FD" w:rsidRDefault="008905FD" w:rsidP="008E3810">
      <w:pPr>
        <w:tabs>
          <w:tab w:val="left" w:pos="540"/>
        </w:tabs>
        <w:spacing w:before="120" w:after="120" w:line="380" w:lineRule="exact"/>
        <w:ind w:left="547" w:hanging="540"/>
        <w:jc w:val="both"/>
        <w:rPr>
          <w:rFonts w:ascii="Arial" w:eastAsia="Arial Unicode MS" w:hAnsi="Arial" w:cs="Arial"/>
          <w:b/>
          <w:bCs/>
          <w:sz w:val="22"/>
          <w:szCs w:val="22"/>
        </w:rPr>
      </w:pPr>
    </w:p>
    <w:p w14:paraId="344C7C14" w14:textId="77777777" w:rsidR="008905FD" w:rsidRDefault="008905FD" w:rsidP="008E3810">
      <w:pPr>
        <w:tabs>
          <w:tab w:val="left" w:pos="540"/>
        </w:tabs>
        <w:spacing w:before="120" w:after="120" w:line="380" w:lineRule="exact"/>
        <w:ind w:left="547" w:hanging="540"/>
        <w:jc w:val="both"/>
        <w:rPr>
          <w:rFonts w:ascii="Arial" w:eastAsia="Arial Unicode MS" w:hAnsi="Arial" w:cs="Arial"/>
          <w:b/>
          <w:bCs/>
          <w:sz w:val="22"/>
          <w:szCs w:val="22"/>
        </w:rPr>
      </w:pPr>
    </w:p>
    <w:p w14:paraId="5385A6CB" w14:textId="77777777" w:rsidR="008905FD" w:rsidRDefault="008905FD" w:rsidP="008E3810">
      <w:pPr>
        <w:tabs>
          <w:tab w:val="left" w:pos="540"/>
        </w:tabs>
        <w:spacing w:before="120" w:after="120" w:line="380" w:lineRule="exact"/>
        <w:ind w:left="547" w:hanging="540"/>
        <w:jc w:val="both"/>
        <w:rPr>
          <w:rFonts w:ascii="Arial" w:eastAsia="Arial Unicode MS" w:hAnsi="Arial" w:cs="Arial"/>
          <w:b/>
          <w:bCs/>
          <w:sz w:val="22"/>
          <w:szCs w:val="22"/>
        </w:rPr>
      </w:pPr>
    </w:p>
    <w:p w14:paraId="00AAA6C1" w14:textId="77777777" w:rsidR="008905FD" w:rsidRDefault="008905FD" w:rsidP="008E3810">
      <w:pPr>
        <w:tabs>
          <w:tab w:val="left" w:pos="540"/>
        </w:tabs>
        <w:spacing w:before="120" w:after="120" w:line="380" w:lineRule="exact"/>
        <w:ind w:left="547" w:hanging="540"/>
        <w:jc w:val="both"/>
        <w:rPr>
          <w:rFonts w:ascii="Arial" w:eastAsia="Arial Unicode MS" w:hAnsi="Arial" w:cs="Arial"/>
          <w:b/>
          <w:bCs/>
          <w:sz w:val="22"/>
          <w:szCs w:val="22"/>
        </w:rPr>
      </w:pPr>
    </w:p>
    <w:p w14:paraId="01896100" w14:textId="77777777" w:rsidR="008905FD" w:rsidRDefault="008905FD" w:rsidP="008E3810">
      <w:pPr>
        <w:tabs>
          <w:tab w:val="left" w:pos="540"/>
        </w:tabs>
        <w:spacing w:before="120" w:after="120" w:line="380" w:lineRule="exact"/>
        <w:ind w:left="547" w:hanging="540"/>
        <w:jc w:val="both"/>
        <w:rPr>
          <w:rFonts w:ascii="Arial" w:eastAsia="Arial Unicode MS" w:hAnsi="Arial" w:cs="Arial"/>
          <w:b/>
          <w:bCs/>
          <w:sz w:val="22"/>
          <w:szCs w:val="22"/>
        </w:rPr>
      </w:pPr>
    </w:p>
    <w:p w14:paraId="5279120A" w14:textId="77777777" w:rsidR="008905FD" w:rsidRDefault="008905FD" w:rsidP="008E3810">
      <w:pPr>
        <w:tabs>
          <w:tab w:val="left" w:pos="540"/>
        </w:tabs>
        <w:spacing w:before="120" w:after="120" w:line="380" w:lineRule="exact"/>
        <w:ind w:left="547" w:hanging="540"/>
        <w:jc w:val="both"/>
        <w:rPr>
          <w:rFonts w:ascii="Arial" w:eastAsia="Arial Unicode MS" w:hAnsi="Arial" w:cs="Arial"/>
          <w:b/>
          <w:bCs/>
          <w:sz w:val="22"/>
          <w:szCs w:val="22"/>
        </w:rPr>
      </w:pPr>
    </w:p>
    <w:p w14:paraId="22EFBE9B" w14:textId="77777777" w:rsidR="008905FD" w:rsidRDefault="008905FD" w:rsidP="008E3810">
      <w:pPr>
        <w:tabs>
          <w:tab w:val="left" w:pos="540"/>
        </w:tabs>
        <w:spacing w:before="120" w:after="120" w:line="380" w:lineRule="exact"/>
        <w:ind w:left="547" w:hanging="540"/>
        <w:jc w:val="both"/>
        <w:rPr>
          <w:rFonts w:ascii="Arial" w:eastAsia="Arial Unicode MS" w:hAnsi="Arial" w:cs="Arial"/>
          <w:b/>
          <w:bCs/>
          <w:sz w:val="22"/>
          <w:szCs w:val="22"/>
        </w:rPr>
      </w:pPr>
    </w:p>
    <w:p w14:paraId="71641C60" w14:textId="09B5EA72" w:rsidR="00B052E3" w:rsidRPr="003F36F7" w:rsidRDefault="00726F8A" w:rsidP="008E3810">
      <w:pPr>
        <w:tabs>
          <w:tab w:val="left" w:pos="540"/>
        </w:tabs>
        <w:spacing w:before="120" w:after="120" w:line="380" w:lineRule="exact"/>
        <w:ind w:left="547" w:hanging="540"/>
        <w:jc w:val="both"/>
        <w:rPr>
          <w:rFonts w:ascii="Arial" w:eastAsia="Arial Unicode MS" w:hAnsi="Arial" w:cs="Arial"/>
          <w:b/>
          <w:bCs/>
          <w:sz w:val="22"/>
          <w:szCs w:val="22"/>
        </w:rPr>
      </w:pPr>
      <w:r>
        <w:rPr>
          <w:rFonts w:ascii="Arial" w:eastAsia="Arial Unicode MS" w:hAnsi="Arial" w:cs="Arial"/>
          <w:b/>
          <w:bCs/>
          <w:sz w:val="22"/>
          <w:szCs w:val="22"/>
        </w:rPr>
        <w:lastRenderedPageBreak/>
        <w:t>2</w:t>
      </w:r>
      <w:r w:rsidR="00FB6649">
        <w:rPr>
          <w:rFonts w:ascii="Arial" w:eastAsia="Arial Unicode MS" w:hAnsi="Arial" w:cs="Arial"/>
          <w:b/>
          <w:bCs/>
          <w:sz w:val="22"/>
          <w:szCs w:val="22"/>
        </w:rPr>
        <w:t>3</w:t>
      </w:r>
      <w:r w:rsidR="00B052E3" w:rsidRPr="003F36F7">
        <w:rPr>
          <w:rFonts w:ascii="Arial" w:eastAsia="Arial Unicode MS" w:hAnsi="Arial" w:cs="Arial"/>
          <w:b/>
          <w:bCs/>
          <w:sz w:val="22"/>
          <w:szCs w:val="22"/>
        </w:rPr>
        <w:t>.</w:t>
      </w:r>
      <w:r w:rsidR="00B052E3" w:rsidRPr="003F36F7">
        <w:rPr>
          <w:rFonts w:ascii="Arial" w:eastAsia="Arial Unicode MS" w:hAnsi="Arial" w:cs="Arial"/>
          <w:b/>
          <w:bCs/>
          <w:sz w:val="22"/>
          <w:szCs w:val="22"/>
        </w:rPr>
        <w:tab/>
        <w:t>The Employee Joint Investment Program (EJIP)</w:t>
      </w:r>
    </w:p>
    <w:p w14:paraId="28A19632" w14:textId="77777777" w:rsidR="008E3810" w:rsidRDefault="00B052E3" w:rsidP="00A20195">
      <w:pPr>
        <w:spacing w:before="120" w:after="120" w:line="380" w:lineRule="exact"/>
        <w:ind w:left="547"/>
        <w:jc w:val="both"/>
        <w:rPr>
          <w:rFonts w:ascii="Arial" w:eastAsia="Arial Unicode MS" w:hAnsi="Arial" w:cs="Arial"/>
          <w:sz w:val="22"/>
          <w:szCs w:val="22"/>
        </w:rPr>
      </w:pPr>
      <w:r w:rsidRPr="003F36F7">
        <w:rPr>
          <w:rFonts w:ascii="Arial" w:hAnsi="Arial" w:cs="Arial"/>
          <w:sz w:val="22"/>
          <w:szCs w:val="22"/>
        </w:rPr>
        <w:t xml:space="preserve">The </w:t>
      </w:r>
      <w:r>
        <w:rPr>
          <w:rFonts w:ascii="Arial" w:hAnsi="Arial" w:cs="Arial"/>
          <w:sz w:val="22"/>
          <w:szCs w:val="22"/>
        </w:rPr>
        <w:t xml:space="preserve">significant </w:t>
      </w:r>
      <w:r w:rsidRPr="003F36F7">
        <w:rPr>
          <w:rFonts w:ascii="Arial" w:hAnsi="Arial" w:cs="Arial"/>
          <w:sz w:val="22"/>
          <w:szCs w:val="22"/>
        </w:rPr>
        <w:t>details of the Employee Joint Investment Program (EJIP)</w:t>
      </w:r>
      <w:r>
        <w:rPr>
          <w:rFonts w:ascii="Arial" w:hAnsi="Arial" w:cs="Arial"/>
          <w:sz w:val="22"/>
          <w:szCs w:val="22"/>
        </w:rPr>
        <w:t xml:space="preserve"> </w:t>
      </w:r>
      <w:r w:rsidRPr="003F36F7">
        <w:rPr>
          <w:rFonts w:ascii="Arial" w:hAnsi="Arial" w:cs="Arial"/>
          <w:sz w:val="22"/>
          <w:szCs w:val="22"/>
        </w:rPr>
        <w:t>are as follow:</w:t>
      </w:r>
    </w:p>
    <w:tbl>
      <w:tblPr>
        <w:tblW w:w="9000" w:type="dxa"/>
        <w:tblInd w:w="535" w:type="dxa"/>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571"/>
        <w:gridCol w:w="5429"/>
      </w:tblGrid>
      <w:tr w:rsidR="006751CD" w14:paraId="4C773E09" w14:textId="77777777" w:rsidTr="00903905">
        <w:trPr>
          <w:trHeight w:val="296"/>
        </w:trPr>
        <w:tc>
          <w:tcPr>
            <w:tcW w:w="3571" w:type="dxa"/>
            <w:tcBorders>
              <w:top w:val="single" w:sz="4" w:space="0" w:color="auto"/>
              <w:left w:val="single" w:sz="4" w:space="0" w:color="auto"/>
              <w:bottom w:val="nil"/>
              <w:right w:val="single" w:sz="4" w:space="0" w:color="auto"/>
            </w:tcBorders>
            <w:hideMark/>
          </w:tcPr>
          <w:p w14:paraId="5A0BD7CD" w14:textId="77777777" w:rsidR="006751CD" w:rsidRDefault="006751CD" w:rsidP="00D1635D">
            <w:pPr>
              <w:spacing w:line="380" w:lineRule="exact"/>
              <w:ind w:left="158" w:hanging="158"/>
              <w:jc w:val="thaiDistribute"/>
              <w:rPr>
                <w:rFonts w:ascii="Arial" w:hAnsi="Arial" w:cs="Arial"/>
                <w:sz w:val="18"/>
                <w:szCs w:val="18"/>
              </w:rPr>
            </w:pPr>
            <w:r>
              <w:rPr>
                <w:rFonts w:ascii="Arial" w:hAnsi="Arial" w:cs="Arial"/>
                <w:sz w:val="18"/>
                <w:szCs w:val="18"/>
              </w:rPr>
              <w:t>The Company eligible under EJIP</w:t>
            </w:r>
          </w:p>
        </w:tc>
        <w:tc>
          <w:tcPr>
            <w:tcW w:w="5429" w:type="dxa"/>
            <w:tcBorders>
              <w:top w:val="single" w:sz="4" w:space="0" w:color="auto"/>
              <w:left w:val="single" w:sz="4" w:space="0" w:color="auto"/>
              <w:bottom w:val="nil"/>
              <w:right w:val="single" w:sz="4" w:space="0" w:color="auto"/>
            </w:tcBorders>
            <w:hideMark/>
          </w:tcPr>
          <w:p w14:paraId="1362B2EF" w14:textId="5D8F2F4E" w:rsidR="006751CD" w:rsidRDefault="006751CD" w:rsidP="00D1635D">
            <w:pPr>
              <w:tabs>
                <w:tab w:val="center" w:pos="2232"/>
              </w:tabs>
              <w:spacing w:line="380" w:lineRule="exact"/>
              <w:ind w:left="158" w:hanging="158"/>
              <w:rPr>
                <w:rFonts w:ascii="Arial" w:hAnsi="Arial" w:cs="Arial"/>
                <w:sz w:val="18"/>
                <w:szCs w:val="18"/>
                <w:cs/>
              </w:rPr>
            </w:pPr>
            <w:r>
              <w:rPr>
                <w:rFonts w:ascii="Arial" w:hAnsi="Arial" w:cs="Arial"/>
                <w:sz w:val="18"/>
                <w:szCs w:val="18"/>
              </w:rPr>
              <w:t>Home Product Center Public Company Limited</w:t>
            </w:r>
            <w:r w:rsidR="00840B78">
              <w:rPr>
                <w:rFonts w:ascii="Arial" w:hAnsi="Arial" w:cs="Arial"/>
                <w:sz w:val="18"/>
                <w:szCs w:val="18"/>
              </w:rPr>
              <w:t xml:space="preserve"> and DC Service Center Company Limited</w:t>
            </w:r>
          </w:p>
        </w:tc>
      </w:tr>
      <w:tr w:rsidR="006751CD" w14:paraId="6ABE15AF" w14:textId="77777777" w:rsidTr="00903905">
        <w:tc>
          <w:tcPr>
            <w:tcW w:w="3571" w:type="dxa"/>
            <w:tcBorders>
              <w:top w:val="nil"/>
              <w:left w:val="single" w:sz="4" w:space="0" w:color="auto"/>
              <w:bottom w:val="nil"/>
              <w:right w:val="single" w:sz="4" w:space="0" w:color="auto"/>
            </w:tcBorders>
            <w:hideMark/>
          </w:tcPr>
          <w:p w14:paraId="1593B67D" w14:textId="77777777" w:rsidR="006751CD" w:rsidRDefault="006751CD" w:rsidP="00D1635D">
            <w:pPr>
              <w:spacing w:line="380" w:lineRule="exact"/>
              <w:ind w:left="158" w:hanging="158"/>
              <w:jc w:val="thaiDistribute"/>
              <w:rPr>
                <w:rFonts w:ascii="Arial" w:hAnsi="Arial" w:cs="Arial"/>
                <w:sz w:val="18"/>
                <w:szCs w:val="18"/>
                <w:cs/>
              </w:rPr>
            </w:pPr>
            <w:r>
              <w:rPr>
                <w:rFonts w:ascii="Arial" w:hAnsi="Arial" w:cs="Arial"/>
                <w:sz w:val="18"/>
                <w:szCs w:val="18"/>
              </w:rPr>
              <w:t>The Period of EJIP</w:t>
            </w:r>
          </w:p>
        </w:tc>
        <w:tc>
          <w:tcPr>
            <w:tcW w:w="5429" w:type="dxa"/>
            <w:tcBorders>
              <w:top w:val="nil"/>
              <w:left w:val="single" w:sz="4" w:space="0" w:color="auto"/>
              <w:bottom w:val="nil"/>
              <w:right w:val="single" w:sz="4" w:space="0" w:color="auto"/>
            </w:tcBorders>
            <w:hideMark/>
          </w:tcPr>
          <w:p w14:paraId="5ECC9D5E" w14:textId="77777777" w:rsidR="006751CD" w:rsidRDefault="006751CD" w:rsidP="00D1635D">
            <w:pPr>
              <w:spacing w:line="380" w:lineRule="exact"/>
              <w:ind w:left="158" w:hanging="158"/>
              <w:rPr>
                <w:rFonts w:ascii="Arial" w:hAnsi="Arial" w:cs="Arial"/>
                <w:sz w:val="18"/>
                <w:szCs w:val="18"/>
              </w:rPr>
            </w:pPr>
            <w:r>
              <w:rPr>
                <w:rFonts w:ascii="Arial" w:hAnsi="Arial" w:cs="Arial"/>
                <w:sz w:val="18"/>
                <w:szCs w:val="18"/>
              </w:rPr>
              <w:t xml:space="preserve">1 July 2018 to 30 June 2023, with a total duration of 5 years. </w:t>
            </w:r>
          </w:p>
        </w:tc>
      </w:tr>
      <w:tr w:rsidR="006751CD" w14:paraId="5A1BBE33" w14:textId="77777777" w:rsidTr="00903905">
        <w:tc>
          <w:tcPr>
            <w:tcW w:w="3571" w:type="dxa"/>
            <w:tcBorders>
              <w:top w:val="nil"/>
              <w:left w:val="single" w:sz="4" w:space="0" w:color="auto"/>
              <w:bottom w:val="nil"/>
              <w:right w:val="single" w:sz="4" w:space="0" w:color="auto"/>
            </w:tcBorders>
            <w:hideMark/>
          </w:tcPr>
          <w:p w14:paraId="1952C20E" w14:textId="77777777" w:rsidR="006751CD" w:rsidRDefault="006751CD" w:rsidP="00D1635D">
            <w:pPr>
              <w:spacing w:line="380" w:lineRule="exact"/>
              <w:ind w:left="158" w:hanging="158"/>
              <w:jc w:val="thaiDistribute"/>
              <w:rPr>
                <w:rFonts w:ascii="Arial" w:hAnsi="Arial" w:cs="Arial"/>
                <w:sz w:val="18"/>
                <w:szCs w:val="18"/>
                <w:cs/>
              </w:rPr>
            </w:pPr>
            <w:r>
              <w:rPr>
                <w:rFonts w:ascii="Arial" w:hAnsi="Arial" w:cs="Arial"/>
                <w:sz w:val="18"/>
                <w:szCs w:val="18"/>
              </w:rPr>
              <w:t>Eligible employees under EJIP</w:t>
            </w:r>
          </w:p>
        </w:tc>
        <w:tc>
          <w:tcPr>
            <w:tcW w:w="5429" w:type="dxa"/>
            <w:tcBorders>
              <w:top w:val="nil"/>
              <w:left w:val="single" w:sz="4" w:space="0" w:color="auto"/>
              <w:bottom w:val="nil"/>
              <w:right w:val="single" w:sz="4" w:space="0" w:color="auto"/>
            </w:tcBorders>
            <w:hideMark/>
          </w:tcPr>
          <w:p w14:paraId="16EB40A5" w14:textId="77777777" w:rsidR="006751CD" w:rsidRDefault="006751CD" w:rsidP="00D1635D">
            <w:pPr>
              <w:spacing w:line="380" w:lineRule="exact"/>
              <w:ind w:left="158" w:hanging="158"/>
              <w:rPr>
                <w:rFonts w:ascii="Arial" w:hAnsi="Arial" w:cs="Arial"/>
                <w:sz w:val="18"/>
                <w:szCs w:val="18"/>
                <w:cs/>
              </w:rPr>
            </w:pPr>
            <w:r>
              <w:rPr>
                <w:rFonts w:ascii="Arial" w:hAnsi="Arial" w:cs="Arial"/>
                <w:sz w:val="18"/>
                <w:szCs w:val="18"/>
              </w:rPr>
              <w:t xml:space="preserve">Employees at Division Manager or equivalent level on the voluntary basis. Directors and advisors of the Company are </w:t>
            </w:r>
            <w:proofErr w:type="gramStart"/>
            <w:r>
              <w:rPr>
                <w:rFonts w:ascii="Arial" w:hAnsi="Arial" w:cs="Arial"/>
                <w:sz w:val="18"/>
                <w:szCs w:val="18"/>
              </w:rPr>
              <w:t>exclude</w:t>
            </w:r>
            <w:proofErr w:type="gramEnd"/>
            <w:r>
              <w:rPr>
                <w:rFonts w:ascii="Arial" w:hAnsi="Arial" w:cs="Arial"/>
                <w:sz w:val="18"/>
                <w:szCs w:val="18"/>
              </w:rPr>
              <w:t xml:space="preserve"> from this program. </w:t>
            </w:r>
          </w:p>
        </w:tc>
      </w:tr>
      <w:tr w:rsidR="006751CD" w14:paraId="0E2A6430" w14:textId="77777777" w:rsidTr="00903905">
        <w:tc>
          <w:tcPr>
            <w:tcW w:w="3571" w:type="dxa"/>
            <w:tcBorders>
              <w:top w:val="nil"/>
              <w:left w:val="single" w:sz="4" w:space="0" w:color="auto"/>
              <w:bottom w:val="nil"/>
              <w:right w:val="single" w:sz="4" w:space="0" w:color="auto"/>
            </w:tcBorders>
            <w:hideMark/>
          </w:tcPr>
          <w:p w14:paraId="755C9692" w14:textId="77777777" w:rsidR="006751CD" w:rsidRDefault="006751CD" w:rsidP="00D1635D">
            <w:pPr>
              <w:spacing w:line="380" w:lineRule="exact"/>
              <w:ind w:left="158" w:hanging="158"/>
              <w:jc w:val="thaiDistribute"/>
              <w:rPr>
                <w:rFonts w:ascii="Arial" w:hAnsi="Arial" w:cs="Arial"/>
                <w:sz w:val="18"/>
                <w:szCs w:val="18"/>
                <w:cs/>
              </w:rPr>
            </w:pPr>
            <w:r>
              <w:rPr>
                <w:rFonts w:ascii="Arial" w:hAnsi="Arial" w:cs="Arial"/>
                <w:sz w:val="18"/>
                <w:szCs w:val="18"/>
              </w:rPr>
              <w:t>EJIP arrangement</w:t>
            </w:r>
          </w:p>
        </w:tc>
        <w:tc>
          <w:tcPr>
            <w:tcW w:w="5429" w:type="dxa"/>
            <w:tcBorders>
              <w:top w:val="nil"/>
              <w:left w:val="single" w:sz="4" w:space="0" w:color="auto"/>
              <w:bottom w:val="nil"/>
              <w:right w:val="single" w:sz="4" w:space="0" w:color="auto"/>
            </w:tcBorders>
            <w:hideMark/>
          </w:tcPr>
          <w:p w14:paraId="7C095C64" w14:textId="77777777" w:rsidR="006751CD" w:rsidRDefault="006751CD" w:rsidP="00D1635D">
            <w:pPr>
              <w:spacing w:line="380" w:lineRule="exact"/>
              <w:ind w:left="158" w:hanging="158"/>
              <w:rPr>
                <w:rFonts w:ascii="Arial" w:hAnsi="Arial" w:cs="Arial"/>
                <w:sz w:val="18"/>
                <w:szCs w:val="18"/>
                <w:cs/>
              </w:rPr>
            </w:pPr>
            <w:r>
              <w:rPr>
                <w:rFonts w:ascii="Arial" w:hAnsi="Arial" w:cs="Arial"/>
                <w:sz w:val="18"/>
                <w:szCs w:val="18"/>
              </w:rPr>
              <w:t>The Company will make deduction from the payroll of eligible employees who voluntarily join the EJIP, at the rate 5% of the salary of each month.</w:t>
            </w:r>
          </w:p>
        </w:tc>
      </w:tr>
      <w:tr w:rsidR="006751CD" w14:paraId="75BFC462" w14:textId="77777777" w:rsidTr="00903905">
        <w:tc>
          <w:tcPr>
            <w:tcW w:w="3571" w:type="dxa"/>
            <w:tcBorders>
              <w:top w:val="nil"/>
              <w:left w:val="single" w:sz="4" w:space="0" w:color="auto"/>
              <w:bottom w:val="nil"/>
              <w:right w:val="single" w:sz="4" w:space="0" w:color="auto"/>
            </w:tcBorders>
          </w:tcPr>
          <w:p w14:paraId="0B5242A8" w14:textId="77777777" w:rsidR="006751CD" w:rsidRDefault="006751CD" w:rsidP="00D1635D">
            <w:pPr>
              <w:spacing w:line="380" w:lineRule="exact"/>
              <w:ind w:left="158" w:hanging="158"/>
              <w:jc w:val="thaiDistribute"/>
              <w:rPr>
                <w:rFonts w:ascii="Arial" w:hAnsi="Arial" w:cs="Arial"/>
                <w:sz w:val="18"/>
                <w:szCs w:val="18"/>
              </w:rPr>
            </w:pPr>
          </w:p>
        </w:tc>
        <w:tc>
          <w:tcPr>
            <w:tcW w:w="5429" w:type="dxa"/>
            <w:tcBorders>
              <w:top w:val="nil"/>
              <w:left w:val="single" w:sz="4" w:space="0" w:color="auto"/>
              <w:bottom w:val="nil"/>
              <w:right w:val="single" w:sz="4" w:space="0" w:color="auto"/>
            </w:tcBorders>
            <w:hideMark/>
          </w:tcPr>
          <w:p w14:paraId="6DD3E9DD" w14:textId="77777777" w:rsidR="006751CD" w:rsidRDefault="006751CD" w:rsidP="00D1635D">
            <w:pPr>
              <w:spacing w:line="380" w:lineRule="exact"/>
              <w:ind w:left="158" w:hanging="158"/>
              <w:rPr>
                <w:rFonts w:ascii="Arial" w:hAnsi="Arial" w:cs="Arial"/>
                <w:sz w:val="18"/>
                <w:szCs w:val="18"/>
                <w:cs/>
              </w:rPr>
            </w:pPr>
            <w:r>
              <w:rPr>
                <w:rFonts w:ascii="Arial" w:hAnsi="Arial" w:cs="Arial"/>
                <w:sz w:val="18"/>
                <w:szCs w:val="18"/>
              </w:rPr>
              <w:t>The Company will contribute 100% of the amount contributed by EJIP participants on a monthly basis.</w:t>
            </w:r>
          </w:p>
        </w:tc>
      </w:tr>
      <w:tr w:rsidR="006751CD" w14:paraId="0589C13D" w14:textId="77777777" w:rsidTr="00903905">
        <w:tc>
          <w:tcPr>
            <w:tcW w:w="3571" w:type="dxa"/>
            <w:tcBorders>
              <w:top w:val="nil"/>
              <w:left w:val="single" w:sz="4" w:space="0" w:color="auto"/>
              <w:bottom w:val="nil"/>
              <w:right w:val="single" w:sz="4" w:space="0" w:color="auto"/>
            </w:tcBorders>
            <w:hideMark/>
          </w:tcPr>
          <w:p w14:paraId="58DDE29B" w14:textId="77777777" w:rsidR="006751CD" w:rsidRDefault="006751CD" w:rsidP="00D1635D">
            <w:pPr>
              <w:spacing w:line="380" w:lineRule="exact"/>
              <w:ind w:left="158" w:hanging="158"/>
              <w:jc w:val="thaiDistribute"/>
              <w:rPr>
                <w:rFonts w:ascii="Arial" w:hAnsi="Arial" w:cs="Arial"/>
                <w:sz w:val="18"/>
                <w:szCs w:val="18"/>
              </w:rPr>
            </w:pPr>
            <w:r>
              <w:rPr>
                <w:rFonts w:ascii="Arial" w:hAnsi="Arial" w:cs="Arial"/>
                <w:sz w:val="18"/>
                <w:szCs w:val="18"/>
              </w:rPr>
              <w:t xml:space="preserve">EJIP buying schedule </w:t>
            </w:r>
          </w:p>
        </w:tc>
        <w:tc>
          <w:tcPr>
            <w:tcW w:w="5429" w:type="dxa"/>
            <w:tcBorders>
              <w:top w:val="nil"/>
              <w:left w:val="single" w:sz="4" w:space="0" w:color="auto"/>
              <w:bottom w:val="nil"/>
              <w:right w:val="single" w:sz="4" w:space="0" w:color="auto"/>
            </w:tcBorders>
            <w:hideMark/>
          </w:tcPr>
          <w:p w14:paraId="534B29A7" w14:textId="77777777" w:rsidR="006751CD" w:rsidRDefault="006751CD" w:rsidP="00D1635D">
            <w:pPr>
              <w:spacing w:line="380" w:lineRule="exact"/>
              <w:ind w:left="158" w:hanging="158"/>
              <w:rPr>
                <w:rFonts w:ascii="Arial" w:hAnsi="Arial" w:cs="Arial"/>
                <w:sz w:val="18"/>
                <w:szCs w:val="18"/>
                <w:cs/>
              </w:rPr>
            </w:pPr>
            <w:r>
              <w:rPr>
                <w:rFonts w:ascii="Arial" w:hAnsi="Arial" w:cs="Arial"/>
                <w:sz w:val="18"/>
                <w:szCs w:val="18"/>
              </w:rPr>
              <w:t>Monthly basis.</w:t>
            </w:r>
          </w:p>
        </w:tc>
      </w:tr>
      <w:tr w:rsidR="006751CD" w14:paraId="3A53CB95" w14:textId="77777777" w:rsidTr="00903905">
        <w:tc>
          <w:tcPr>
            <w:tcW w:w="3571" w:type="dxa"/>
            <w:tcBorders>
              <w:top w:val="nil"/>
              <w:left w:val="single" w:sz="4" w:space="0" w:color="auto"/>
              <w:bottom w:val="nil"/>
              <w:right w:val="single" w:sz="4" w:space="0" w:color="auto"/>
            </w:tcBorders>
            <w:hideMark/>
          </w:tcPr>
          <w:p w14:paraId="10C70546" w14:textId="77777777" w:rsidR="006751CD" w:rsidRDefault="006751CD" w:rsidP="00D1635D">
            <w:pPr>
              <w:spacing w:line="380" w:lineRule="exact"/>
              <w:ind w:left="158" w:hanging="158"/>
              <w:rPr>
                <w:rFonts w:ascii="Arial" w:hAnsi="Arial" w:cs="Arial"/>
                <w:sz w:val="18"/>
                <w:szCs w:val="18"/>
              </w:rPr>
            </w:pPr>
            <w:r>
              <w:rPr>
                <w:rFonts w:ascii="Arial" w:hAnsi="Arial" w:cs="Arial"/>
                <w:sz w:val="18"/>
                <w:szCs w:val="18"/>
              </w:rPr>
              <w:t>Conditions for holding the securities</w:t>
            </w:r>
          </w:p>
        </w:tc>
        <w:tc>
          <w:tcPr>
            <w:tcW w:w="5429" w:type="dxa"/>
            <w:tcBorders>
              <w:top w:val="nil"/>
              <w:left w:val="single" w:sz="4" w:space="0" w:color="auto"/>
              <w:bottom w:val="nil"/>
              <w:right w:val="single" w:sz="4" w:space="0" w:color="auto"/>
            </w:tcBorders>
            <w:hideMark/>
          </w:tcPr>
          <w:p w14:paraId="3E22062D" w14:textId="77777777" w:rsidR="006751CD" w:rsidRDefault="006751CD" w:rsidP="00D1635D">
            <w:pPr>
              <w:spacing w:line="380" w:lineRule="exact"/>
              <w:ind w:left="158" w:hanging="158"/>
              <w:rPr>
                <w:rFonts w:ascii="Arial" w:hAnsi="Arial" w:cs="Arial"/>
                <w:sz w:val="18"/>
                <w:szCs w:val="18"/>
                <w:cs/>
              </w:rPr>
            </w:pPr>
            <w:r>
              <w:rPr>
                <w:rFonts w:ascii="Arial" w:hAnsi="Arial" w:cs="Arial"/>
                <w:sz w:val="18"/>
                <w:szCs w:val="18"/>
              </w:rPr>
              <w:t>During the 1</w:t>
            </w:r>
            <w:r w:rsidRPr="007D105E">
              <w:rPr>
                <w:rFonts w:ascii="Arial" w:hAnsi="Arial" w:cs="Arial"/>
                <w:sz w:val="18"/>
                <w:szCs w:val="18"/>
                <w:vertAlign w:val="superscript"/>
              </w:rPr>
              <w:t>st</w:t>
            </w:r>
            <w:r w:rsidR="007D105E">
              <w:rPr>
                <w:rFonts w:ascii="Arial" w:hAnsi="Arial" w:cs="Arial"/>
                <w:sz w:val="18"/>
                <w:szCs w:val="18"/>
                <w:vertAlign w:val="superscript"/>
              </w:rPr>
              <w:t xml:space="preserve"> </w:t>
            </w:r>
            <w:r>
              <w:rPr>
                <w:rFonts w:ascii="Arial" w:hAnsi="Arial" w:cs="Arial"/>
                <w:sz w:val="18"/>
                <w:szCs w:val="18"/>
              </w:rPr>
              <w:t>year - 3</w:t>
            </w:r>
            <w:r w:rsidRPr="00116E42">
              <w:rPr>
                <w:rFonts w:ascii="Arial" w:hAnsi="Arial" w:cs="Arial"/>
                <w:sz w:val="18"/>
                <w:szCs w:val="18"/>
                <w:vertAlign w:val="superscript"/>
              </w:rPr>
              <w:t xml:space="preserve">rd </w:t>
            </w:r>
            <w:r>
              <w:rPr>
                <w:rFonts w:ascii="Arial" w:hAnsi="Arial" w:cs="Arial"/>
                <w:sz w:val="18"/>
                <w:szCs w:val="18"/>
              </w:rPr>
              <w:t>year, employee cannot sell any shares</w:t>
            </w:r>
          </w:p>
        </w:tc>
      </w:tr>
      <w:tr w:rsidR="006751CD" w14:paraId="6FAEA749" w14:textId="77777777" w:rsidTr="00903905">
        <w:tc>
          <w:tcPr>
            <w:tcW w:w="3571" w:type="dxa"/>
            <w:tcBorders>
              <w:top w:val="nil"/>
              <w:left w:val="single" w:sz="4" w:space="0" w:color="auto"/>
              <w:bottom w:val="single" w:sz="4" w:space="0" w:color="auto"/>
              <w:right w:val="single" w:sz="4" w:space="0" w:color="auto"/>
            </w:tcBorders>
          </w:tcPr>
          <w:p w14:paraId="3BB5E7CC" w14:textId="77777777" w:rsidR="006751CD" w:rsidRDefault="006751CD" w:rsidP="00D1635D">
            <w:pPr>
              <w:spacing w:line="380" w:lineRule="exact"/>
              <w:ind w:left="158" w:hanging="158"/>
              <w:jc w:val="thaiDistribute"/>
              <w:rPr>
                <w:rFonts w:ascii="Arial" w:hAnsi="Arial" w:cs="Arial"/>
                <w:sz w:val="18"/>
                <w:szCs w:val="18"/>
              </w:rPr>
            </w:pPr>
          </w:p>
          <w:p w14:paraId="2EB2FE74" w14:textId="77777777" w:rsidR="006751CD" w:rsidRDefault="006751CD" w:rsidP="00D1635D">
            <w:pPr>
              <w:spacing w:line="380" w:lineRule="exact"/>
              <w:ind w:left="158" w:hanging="158"/>
              <w:jc w:val="thaiDistribute"/>
              <w:rPr>
                <w:rFonts w:ascii="Arial" w:hAnsi="Arial" w:cs="Arial"/>
                <w:sz w:val="18"/>
                <w:szCs w:val="18"/>
              </w:rPr>
            </w:pPr>
          </w:p>
          <w:p w14:paraId="23D880C8" w14:textId="77777777" w:rsidR="006751CD" w:rsidRDefault="006751CD" w:rsidP="00D1635D">
            <w:pPr>
              <w:spacing w:line="380" w:lineRule="exact"/>
              <w:ind w:left="158" w:hanging="158"/>
              <w:jc w:val="thaiDistribute"/>
              <w:rPr>
                <w:rFonts w:ascii="Arial" w:hAnsi="Arial" w:cs="Arial"/>
                <w:sz w:val="18"/>
                <w:szCs w:val="18"/>
              </w:rPr>
            </w:pPr>
          </w:p>
          <w:p w14:paraId="43D14DED" w14:textId="77777777" w:rsidR="006751CD" w:rsidRDefault="006751CD" w:rsidP="00D1635D">
            <w:pPr>
              <w:spacing w:line="380" w:lineRule="exact"/>
              <w:ind w:left="158" w:hanging="158"/>
              <w:jc w:val="thaiDistribute"/>
              <w:rPr>
                <w:rFonts w:ascii="Arial" w:hAnsi="Arial" w:cs="Arial"/>
                <w:sz w:val="18"/>
                <w:szCs w:val="18"/>
              </w:rPr>
            </w:pPr>
            <w:r>
              <w:rPr>
                <w:rFonts w:ascii="Arial" w:hAnsi="Arial" w:cs="Arial"/>
                <w:sz w:val="18"/>
                <w:szCs w:val="18"/>
              </w:rPr>
              <w:t>EJIP program manager</w:t>
            </w:r>
          </w:p>
        </w:tc>
        <w:tc>
          <w:tcPr>
            <w:tcW w:w="5429" w:type="dxa"/>
            <w:tcBorders>
              <w:top w:val="nil"/>
              <w:left w:val="single" w:sz="4" w:space="0" w:color="auto"/>
              <w:bottom w:val="single" w:sz="4" w:space="0" w:color="auto"/>
              <w:right w:val="single" w:sz="4" w:space="0" w:color="auto"/>
            </w:tcBorders>
            <w:hideMark/>
          </w:tcPr>
          <w:p w14:paraId="4FA74BB2" w14:textId="77777777" w:rsidR="006751CD" w:rsidRDefault="006751CD" w:rsidP="00D1635D">
            <w:pPr>
              <w:spacing w:line="380" w:lineRule="exact"/>
              <w:ind w:left="158" w:hanging="158"/>
              <w:rPr>
                <w:rFonts w:ascii="Arial" w:hAnsi="Arial" w:cs="Arial"/>
                <w:sz w:val="18"/>
                <w:szCs w:val="18"/>
                <w:cs/>
              </w:rPr>
            </w:pPr>
            <w:r>
              <w:rPr>
                <w:rFonts w:ascii="Arial" w:hAnsi="Arial" w:cs="Arial"/>
                <w:sz w:val="18"/>
                <w:szCs w:val="18"/>
              </w:rPr>
              <w:t>After the 3</w:t>
            </w:r>
            <w:r w:rsidRPr="007D105E">
              <w:rPr>
                <w:rFonts w:ascii="Arial" w:hAnsi="Arial" w:cs="Arial"/>
                <w:sz w:val="18"/>
                <w:szCs w:val="18"/>
                <w:vertAlign w:val="superscript"/>
              </w:rPr>
              <w:t xml:space="preserve">rd </w:t>
            </w:r>
            <w:r>
              <w:rPr>
                <w:rFonts w:ascii="Arial" w:hAnsi="Arial" w:cs="Arial"/>
                <w:sz w:val="18"/>
                <w:szCs w:val="18"/>
              </w:rPr>
              <w:t>year, employee can sell 25% of shares accumulated</w:t>
            </w:r>
          </w:p>
          <w:p w14:paraId="600FDA42" w14:textId="77777777" w:rsidR="006751CD" w:rsidRDefault="006751CD" w:rsidP="00D1635D">
            <w:pPr>
              <w:spacing w:line="380" w:lineRule="exact"/>
              <w:ind w:left="158" w:hanging="158"/>
              <w:rPr>
                <w:rFonts w:ascii="Arial" w:hAnsi="Arial" w:cs="Arial"/>
                <w:sz w:val="18"/>
                <w:szCs w:val="18"/>
              </w:rPr>
            </w:pPr>
            <w:r>
              <w:rPr>
                <w:rFonts w:ascii="Arial" w:hAnsi="Arial" w:cs="Arial"/>
                <w:sz w:val="18"/>
                <w:szCs w:val="18"/>
              </w:rPr>
              <w:t>After the 4</w:t>
            </w:r>
            <w:r w:rsidRPr="007D105E">
              <w:rPr>
                <w:rFonts w:ascii="Arial" w:hAnsi="Arial" w:cs="Arial"/>
                <w:sz w:val="18"/>
                <w:szCs w:val="18"/>
                <w:vertAlign w:val="superscript"/>
              </w:rPr>
              <w:t xml:space="preserve">th </w:t>
            </w:r>
            <w:r>
              <w:rPr>
                <w:rFonts w:ascii="Arial" w:hAnsi="Arial" w:cs="Arial"/>
                <w:sz w:val="18"/>
                <w:szCs w:val="18"/>
              </w:rPr>
              <w:t>year, employee can sell 50% of shares accumulated</w:t>
            </w:r>
          </w:p>
          <w:p w14:paraId="5B34F3B6" w14:textId="77777777" w:rsidR="006751CD" w:rsidRDefault="006751CD" w:rsidP="00D1635D">
            <w:pPr>
              <w:spacing w:line="380" w:lineRule="exact"/>
              <w:ind w:left="158" w:hanging="158"/>
              <w:rPr>
                <w:rFonts w:ascii="Arial" w:hAnsi="Arial" w:cs="Arial"/>
                <w:sz w:val="18"/>
                <w:szCs w:val="18"/>
              </w:rPr>
            </w:pPr>
            <w:r>
              <w:rPr>
                <w:rFonts w:ascii="Arial" w:hAnsi="Arial" w:cs="Arial"/>
                <w:sz w:val="18"/>
                <w:szCs w:val="18"/>
              </w:rPr>
              <w:t>After the 5</w:t>
            </w:r>
            <w:r w:rsidRPr="007D105E">
              <w:rPr>
                <w:rFonts w:ascii="Arial" w:hAnsi="Arial" w:cs="Arial"/>
                <w:sz w:val="18"/>
                <w:szCs w:val="18"/>
                <w:vertAlign w:val="superscript"/>
              </w:rPr>
              <w:t xml:space="preserve">th </w:t>
            </w:r>
            <w:r>
              <w:rPr>
                <w:rFonts w:ascii="Arial" w:hAnsi="Arial" w:cs="Arial"/>
                <w:sz w:val="18"/>
                <w:szCs w:val="18"/>
              </w:rPr>
              <w:t>year, employee can sell all shares</w:t>
            </w:r>
          </w:p>
          <w:p w14:paraId="19766FE0" w14:textId="77777777" w:rsidR="006751CD" w:rsidRDefault="006751CD" w:rsidP="00D1635D">
            <w:pPr>
              <w:spacing w:line="380" w:lineRule="exact"/>
              <w:ind w:left="158" w:hanging="158"/>
              <w:rPr>
                <w:rFonts w:ascii="Arial" w:hAnsi="Arial" w:cs="Arial"/>
                <w:sz w:val="18"/>
                <w:szCs w:val="18"/>
              </w:rPr>
            </w:pPr>
            <w:r>
              <w:rPr>
                <w:rFonts w:ascii="Arial" w:hAnsi="Arial" w:cs="Arial"/>
                <w:sz w:val="18"/>
                <w:szCs w:val="18"/>
              </w:rPr>
              <w:t>Phillip Securities Public Company Limited</w:t>
            </w:r>
          </w:p>
        </w:tc>
      </w:tr>
    </w:tbl>
    <w:p w14:paraId="1A547D3B" w14:textId="77777777" w:rsidR="006751CD" w:rsidRDefault="006751CD" w:rsidP="00282C98">
      <w:pPr>
        <w:spacing w:before="24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t xml:space="preserve">On </w:t>
      </w:r>
      <w:r w:rsidR="0076043A">
        <w:rPr>
          <w:rFonts w:ascii="Arial" w:eastAsia="Arial Unicode MS" w:hAnsi="Arial" w:cs="Arial"/>
          <w:sz w:val="22"/>
          <w:szCs w:val="22"/>
        </w:rPr>
        <w:t>5 June</w:t>
      </w:r>
      <w:r w:rsidR="002F5EF7">
        <w:rPr>
          <w:rFonts w:ascii="Arial" w:eastAsia="Arial Unicode MS" w:hAnsi="Arial" w:cs="Arial"/>
          <w:sz w:val="22"/>
          <w:szCs w:val="22"/>
        </w:rPr>
        <w:t xml:space="preserve"> </w:t>
      </w:r>
      <w:r>
        <w:rPr>
          <w:rFonts w:ascii="Arial" w:eastAsia="Arial Unicode MS" w:hAnsi="Arial" w:cs="Arial"/>
          <w:sz w:val="22"/>
          <w:szCs w:val="22"/>
        </w:rPr>
        <w:t>2018, the Company received the approval of Employee Joint Investment Program (EJIP) from Securities and Exchange Commission (SEC).</w:t>
      </w:r>
    </w:p>
    <w:p w14:paraId="3654EE84" w14:textId="2F0BD778" w:rsidR="00B052E3" w:rsidRPr="003F36F7" w:rsidRDefault="00B052E3" w:rsidP="006751CD">
      <w:pPr>
        <w:spacing w:before="120" w:after="120" w:line="380" w:lineRule="exact"/>
        <w:ind w:left="547" w:hanging="547"/>
        <w:jc w:val="thaiDistribute"/>
        <w:rPr>
          <w:rFonts w:ascii="Arial" w:eastAsia="Arial Unicode MS" w:hAnsi="Arial" w:cs="Arial"/>
          <w:sz w:val="22"/>
          <w:szCs w:val="22"/>
        </w:rPr>
      </w:pPr>
      <w:r w:rsidRPr="003F36F7">
        <w:rPr>
          <w:rFonts w:ascii="Arial" w:eastAsia="Arial Unicode MS" w:hAnsi="Arial" w:cs="Arial"/>
          <w:sz w:val="22"/>
          <w:szCs w:val="22"/>
        </w:rPr>
        <w:tab/>
        <w:t xml:space="preserve">During the year </w:t>
      </w:r>
      <w:r w:rsidR="00FE21CF">
        <w:rPr>
          <w:rFonts w:ascii="Arial" w:eastAsia="Arial Unicode MS" w:hAnsi="Arial" w:cs="Arial"/>
          <w:sz w:val="22"/>
          <w:szCs w:val="22"/>
        </w:rPr>
        <w:t>20</w:t>
      </w:r>
      <w:r w:rsidR="00903905">
        <w:rPr>
          <w:rFonts w:ascii="Arial" w:eastAsia="Arial Unicode MS" w:hAnsi="Arial" w:cs="Arial"/>
          <w:sz w:val="22"/>
          <w:szCs w:val="22"/>
        </w:rPr>
        <w:t>20</w:t>
      </w:r>
      <w:r w:rsidRPr="003F36F7">
        <w:rPr>
          <w:rFonts w:ascii="Arial" w:eastAsia="Arial Unicode MS" w:hAnsi="Arial" w:cs="Arial"/>
          <w:sz w:val="22"/>
          <w:szCs w:val="22"/>
        </w:rPr>
        <w:t xml:space="preserve">, the </w:t>
      </w:r>
      <w:r w:rsidR="00840B78">
        <w:rPr>
          <w:rFonts w:ascii="Arial" w:eastAsia="Arial Unicode MS" w:hAnsi="Arial" w:cs="Arial"/>
          <w:sz w:val="22"/>
          <w:szCs w:val="22"/>
        </w:rPr>
        <w:t>Group</w:t>
      </w:r>
      <w:r w:rsidRPr="003F36F7">
        <w:rPr>
          <w:rFonts w:ascii="Arial" w:eastAsia="Arial Unicode MS" w:hAnsi="Arial" w:cs="Arial"/>
          <w:sz w:val="22"/>
          <w:szCs w:val="22"/>
        </w:rPr>
        <w:t xml:space="preserve"> contributed Baht </w:t>
      </w:r>
      <w:r w:rsidR="00840B78">
        <w:rPr>
          <w:rFonts w:ascii="Arial" w:eastAsia="Arial Unicode MS" w:hAnsi="Arial" w:cs="Arial"/>
          <w:sz w:val="22"/>
          <w:szCs w:val="22"/>
        </w:rPr>
        <w:t>36</w:t>
      </w:r>
      <w:r w:rsidRPr="003F36F7">
        <w:rPr>
          <w:rFonts w:ascii="Arial" w:eastAsia="Arial Unicode MS" w:hAnsi="Arial" w:cs="Arial"/>
          <w:sz w:val="22"/>
          <w:szCs w:val="22"/>
        </w:rPr>
        <w:t xml:space="preserve"> million to the</w:t>
      </w:r>
      <w:r w:rsidRPr="003F36F7">
        <w:rPr>
          <w:rFonts w:ascii="Arial" w:eastAsia="Arial Unicode MS" w:hAnsi="Arial" w:cs="Arial"/>
          <w:sz w:val="22"/>
          <w:szCs w:val="22"/>
          <w:cs/>
        </w:rPr>
        <w:t xml:space="preserve"> </w:t>
      </w:r>
      <w:r w:rsidRPr="003F36F7">
        <w:rPr>
          <w:rFonts w:ascii="Arial" w:eastAsia="Arial Unicode MS" w:hAnsi="Arial" w:cs="Arial"/>
          <w:sz w:val="22"/>
          <w:szCs w:val="22"/>
        </w:rPr>
        <w:t>program (</w:t>
      </w:r>
      <w:r w:rsidR="00FB591B">
        <w:rPr>
          <w:rFonts w:ascii="Arial" w:eastAsia="Arial Unicode MS" w:hAnsi="Arial" w:cs="Arial"/>
          <w:sz w:val="22"/>
          <w:szCs w:val="22"/>
        </w:rPr>
        <w:t>201</w:t>
      </w:r>
      <w:r w:rsidR="00903905">
        <w:rPr>
          <w:rFonts w:ascii="Arial" w:eastAsia="Arial Unicode MS" w:hAnsi="Arial" w:cs="Arial"/>
          <w:sz w:val="22"/>
          <w:szCs w:val="22"/>
        </w:rPr>
        <w:t>9</w:t>
      </w:r>
      <w:r w:rsidRPr="003F36F7">
        <w:rPr>
          <w:rFonts w:ascii="Arial" w:eastAsia="Arial Unicode MS" w:hAnsi="Arial" w:cs="Arial"/>
          <w:sz w:val="22"/>
          <w:szCs w:val="22"/>
        </w:rPr>
        <w:t xml:space="preserve">: Baht </w:t>
      </w:r>
      <w:r w:rsidR="00A20195">
        <w:rPr>
          <w:rFonts w:ascii="Arial" w:eastAsia="Arial Unicode MS" w:hAnsi="Arial" w:cstheme="minorBidi"/>
          <w:sz w:val="22"/>
          <w:szCs w:val="22"/>
        </w:rPr>
        <w:t>3</w:t>
      </w:r>
      <w:r w:rsidR="00903905">
        <w:rPr>
          <w:rFonts w:ascii="Arial" w:eastAsia="Arial Unicode MS" w:hAnsi="Arial" w:cstheme="minorBidi"/>
          <w:sz w:val="22"/>
          <w:szCs w:val="22"/>
        </w:rPr>
        <w:t>4</w:t>
      </w:r>
      <w:r w:rsidR="00FB591B">
        <w:rPr>
          <w:rFonts w:ascii="Arial" w:eastAsia="Arial Unicode MS" w:hAnsi="Arial" w:cstheme="minorBidi"/>
          <w:sz w:val="22"/>
          <w:szCs w:val="22"/>
        </w:rPr>
        <w:t xml:space="preserve"> </w:t>
      </w:r>
      <w:r w:rsidR="00636620">
        <w:rPr>
          <w:rFonts w:ascii="Arial" w:eastAsia="Arial Unicode MS" w:hAnsi="Arial" w:cs="Arial"/>
          <w:sz w:val="22"/>
          <w:szCs w:val="22"/>
        </w:rPr>
        <w:t>million)</w:t>
      </w:r>
      <w:r w:rsidR="00840B78">
        <w:rPr>
          <w:rFonts w:ascii="Arial" w:eastAsia="Arial Unicode MS" w:hAnsi="Arial" w:cs="Arial"/>
          <w:sz w:val="22"/>
          <w:szCs w:val="22"/>
        </w:rPr>
        <w:t xml:space="preserve"> (The Company only: Baht 35 million 2019: Baht 32 million)</w:t>
      </w:r>
      <w:r w:rsidRPr="003F36F7">
        <w:rPr>
          <w:rFonts w:ascii="Arial" w:eastAsia="Arial Unicode MS" w:hAnsi="Arial" w:cs="Arial"/>
          <w:sz w:val="22"/>
          <w:szCs w:val="22"/>
        </w:rPr>
        <w:t>.</w:t>
      </w:r>
    </w:p>
    <w:p w14:paraId="734F0CA0" w14:textId="0550605C" w:rsidR="002F61DD" w:rsidRPr="003F36F7" w:rsidRDefault="00726F8A" w:rsidP="006751CD">
      <w:pPr>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2</w:t>
      </w:r>
      <w:r w:rsidR="00FB6649">
        <w:rPr>
          <w:rFonts w:ascii="Arial" w:eastAsia="Arial Unicode MS" w:hAnsi="Arial" w:cs="Arial"/>
          <w:b/>
          <w:bCs/>
          <w:sz w:val="22"/>
          <w:szCs w:val="22"/>
        </w:rPr>
        <w:t>4</w:t>
      </w:r>
      <w:r w:rsidR="002F61DD" w:rsidRPr="000D0B19">
        <w:rPr>
          <w:rFonts w:ascii="Arial" w:eastAsia="Arial Unicode MS" w:hAnsi="Arial" w:cs="Arial"/>
          <w:b/>
          <w:bCs/>
          <w:sz w:val="22"/>
          <w:szCs w:val="22"/>
        </w:rPr>
        <w:t>.</w:t>
      </w:r>
      <w:r w:rsidR="002F61DD" w:rsidRPr="000D0B19">
        <w:rPr>
          <w:rFonts w:ascii="Arial" w:eastAsia="Arial Unicode MS" w:hAnsi="Arial" w:cs="Arial"/>
          <w:b/>
          <w:bCs/>
          <w:sz w:val="22"/>
          <w:szCs w:val="22"/>
        </w:rPr>
        <w:tab/>
        <w:t>Statutory reserve</w:t>
      </w:r>
    </w:p>
    <w:p w14:paraId="3AA44BB0" w14:textId="77777777" w:rsidR="0066224E" w:rsidRPr="0066224E" w:rsidRDefault="002F61DD" w:rsidP="006751CD">
      <w:pPr>
        <w:tabs>
          <w:tab w:val="left" w:pos="900"/>
          <w:tab w:val="left" w:pos="2160"/>
          <w:tab w:val="left" w:pos="2880"/>
        </w:tabs>
        <w:spacing w:before="120" w:after="120" w:line="380" w:lineRule="exact"/>
        <w:ind w:left="547" w:right="-43" w:hanging="547"/>
        <w:jc w:val="both"/>
        <w:rPr>
          <w:rFonts w:ascii="Arial" w:eastAsia="Arial Unicode MS" w:hAnsi="Arial" w:cs="Arial"/>
          <w:sz w:val="22"/>
          <w:szCs w:val="22"/>
        </w:rPr>
      </w:pPr>
      <w:r w:rsidRPr="003F36F7">
        <w:rPr>
          <w:rFonts w:ascii="Arial" w:eastAsia="Arial Unicode MS" w:hAnsi="Arial" w:cs="Arial"/>
          <w:sz w:val="22"/>
          <w:szCs w:val="22"/>
        </w:rPr>
        <w:tab/>
        <w:t>Pursuant to Section 116 of the Public Limited Companies Act B.E. 2535, the Company is required to set aside to</w:t>
      </w:r>
      <w:r w:rsidRPr="0066224E">
        <w:rPr>
          <w:rFonts w:ascii="Arial" w:eastAsia="Arial Unicode MS" w:hAnsi="Arial" w:cs="Arial"/>
          <w:sz w:val="22"/>
          <w:szCs w:val="22"/>
        </w:rPr>
        <w:t xml:space="preserve"> </w:t>
      </w:r>
      <w:r w:rsidR="00816BB1" w:rsidRPr="003F36F7">
        <w:rPr>
          <w:rFonts w:ascii="Arial" w:eastAsia="Arial Unicode MS" w:hAnsi="Arial" w:cs="Arial"/>
          <w:sz w:val="22"/>
          <w:szCs w:val="22"/>
        </w:rPr>
        <w:t xml:space="preserve">a statutory reserve at least 5% </w:t>
      </w:r>
      <w:r w:rsidRPr="003F36F7">
        <w:rPr>
          <w:rFonts w:ascii="Arial" w:eastAsia="Arial Unicode MS" w:hAnsi="Arial" w:cs="Arial"/>
          <w:sz w:val="22"/>
          <w:szCs w:val="22"/>
        </w:rPr>
        <w:t xml:space="preserve">of its net </w:t>
      </w:r>
      <w:r w:rsidR="00CC2B21" w:rsidRPr="003F36F7">
        <w:rPr>
          <w:rFonts w:ascii="Arial" w:eastAsia="Arial Unicode MS" w:hAnsi="Arial" w:cs="Arial"/>
          <w:sz w:val="22"/>
          <w:szCs w:val="22"/>
        </w:rPr>
        <w:t>profit after deducting accumulated deficit brought forward (if any)</w:t>
      </w:r>
      <w:r w:rsidR="00D301B2" w:rsidRPr="003F36F7">
        <w:rPr>
          <w:rFonts w:ascii="Arial" w:eastAsia="Arial Unicode MS" w:hAnsi="Arial" w:cs="Arial"/>
          <w:sz w:val="22"/>
          <w:szCs w:val="22"/>
        </w:rPr>
        <w:t xml:space="preserve">, until the reserve reaches 10% </w:t>
      </w:r>
      <w:r w:rsidRPr="003F36F7">
        <w:rPr>
          <w:rFonts w:ascii="Arial" w:eastAsia="Arial Unicode MS" w:hAnsi="Arial" w:cs="Arial"/>
          <w:sz w:val="22"/>
          <w:szCs w:val="22"/>
        </w:rPr>
        <w:t>of the registered capital. The statutory reserve is not available for dividend distribution.</w:t>
      </w:r>
      <w:r w:rsidR="0066224E">
        <w:rPr>
          <w:rFonts w:ascii="Arial" w:eastAsia="Arial Unicode MS" w:hAnsi="Arial" w:cs="Arial"/>
          <w:sz w:val="22"/>
          <w:szCs w:val="22"/>
        </w:rPr>
        <w:t xml:space="preserve"> </w:t>
      </w:r>
    </w:p>
    <w:p w14:paraId="4BF878A0" w14:textId="77777777" w:rsidR="00B82DAC" w:rsidRDefault="00B82DAC" w:rsidP="006751CD">
      <w:pPr>
        <w:tabs>
          <w:tab w:val="left" w:pos="900"/>
          <w:tab w:val="left" w:pos="2160"/>
          <w:tab w:val="left" w:pos="2880"/>
        </w:tabs>
        <w:spacing w:before="120" w:after="120" w:line="380" w:lineRule="exact"/>
        <w:ind w:left="547" w:right="-43" w:hanging="547"/>
        <w:jc w:val="both"/>
        <w:rPr>
          <w:rFonts w:ascii="Arial" w:eastAsia="Arial Unicode MS" w:hAnsi="Arial" w:cstheme="minorBidi"/>
          <w:sz w:val="22"/>
          <w:szCs w:val="22"/>
        </w:rPr>
      </w:pPr>
      <w:r w:rsidRPr="003F36F7">
        <w:rPr>
          <w:rFonts w:ascii="Arial" w:eastAsia="Arial Unicode MS" w:hAnsi="Arial" w:cs="Arial"/>
          <w:sz w:val="22"/>
          <w:szCs w:val="22"/>
        </w:rPr>
        <w:tab/>
      </w:r>
      <w:r w:rsidR="007E7D56" w:rsidRPr="0066224E">
        <w:rPr>
          <w:rFonts w:ascii="Arial" w:eastAsia="Arial Unicode MS" w:hAnsi="Arial" w:cs="Arial"/>
          <w:sz w:val="22"/>
          <w:szCs w:val="22"/>
        </w:rPr>
        <w:t>At present, the statutory reserve has fully been set aside.</w:t>
      </w:r>
    </w:p>
    <w:p w14:paraId="1601DB95" w14:textId="77777777" w:rsidR="00FB6649" w:rsidRDefault="00FB6649" w:rsidP="000959B0">
      <w:pPr>
        <w:spacing w:before="120" w:after="120" w:line="380" w:lineRule="exact"/>
        <w:ind w:left="540" w:hanging="540"/>
        <w:rPr>
          <w:rFonts w:ascii="Arial" w:hAnsi="Arial" w:cstheme="minorBidi"/>
          <w:b/>
          <w:bCs/>
          <w:sz w:val="22"/>
          <w:szCs w:val="20"/>
        </w:rPr>
      </w:pPr>
    </w:p>
    <w:p w14:paraId="36927865" w14:textId="77777777" w:rsidR="00FB6649" w:rsidRDefault="00FB6649" w:rsidP="000959B0">
      <w:pPr>
        <w:spacing w:before="120" w:after="120" w:line="380" w:lineRule="exact"/>
        <w:ind w:left="540" w:hanging="540"/>
        <w:rPr>
          <w:rFonts w:ascii="Arial" w:hAnsi="Arial" w:cstheme="minorBidi"/>
          <w:b/>
          <w:bCs/>
          <w:sz w:val="22"/>
          <w:szCs w:val="20"/>
        </w:rPr>
      </w:pPr>
    </w:p>
    <w:p w14:paraId="1BB9E035" w14:textId="77777777" w:rsidR="00FB6649" w:rsidRDefault="00FB6649" w:rsidP="000959B0">
      <w:pPr>
        <w:spacing w:before="120" w:after="120" w:line="380" w:lineRule="exact"/>
        <w:ind w:left="540" w:hanging="540"/>
        <w:rPr>
          <w:rFonts w:ascii="Arial" w:hAnsi="Arial" w:cstheme="minorBidi"/>
          <w:b/>
          <w:bCs/>
          <w:sz w:val="22"/>
          <w:szCs w:val="20"/>
        </w:rPr>
      </w:pPr>
    </w:p>
    <w:p w14:paraId="222BC1C7" w14:textId="77777777" w:rsidR="00FB6649" w:rsidRDefault="00FB6649" w:rsidP="000959B0">
      <w:pPr>
        <w:spacing w:before="120" w:after="120" w:line="380" w:lineRule="exact"/>
        <w:ind w:left="540" w:hanging="540"/>
        <w:rPr>
          <w:rFonts w:ascii="Arial" w:hAnsi="Arial" w:cstheme="minorBidi"/>
          <w:b/>
          <w:bCs/>
          <w:sz w:val="22"/>
          <w:szCs w:val="20"/>
        </w:rPr>
      </w:pPr>
    </w:p>
    <w:p w14:paraId="6EF824E2" w14:textId="10AA0EDF" w:rsidR="000959B0" w:rsidRPr="007D105E" w:rsidRDefault="000959B0" w:rsidP="00D1635D">
      <w:pPr>
        <w:spacing w:before="120" w:after="120" w:line="380" w:lineRule="exact"/>
        <w:ind w:left="547" w:hanging="547"/>
        <w:rPr>
          <w:rFonts w:ascii="Arial" w:hAnsi="Arial" w:cs="Arial"/>
          <w:b/>
          <w:bCs/>
          <w:sz w:val="22"/>
          <w:szCs w:val="20"/>
        </w:rPr>
      </w:pPr>
      <w:r w:rsidRPr="007D105E">
        <w:rPr>
          <w:rFonts w:ascii="Arial" w:hAnsi="Arial" w:cstheme="minorBidi"/>
          <w:b/>
          <w:bCs/>
          <w:sz w:val="22"/>
          <w:szCs w:val="20"/>
        </w:rPr>
        <w:lastRenderedPageBreak/>
        <w:t>2</w:t>
      </w:r>
      <w:r w:rsidR="00FB6649">
        <w:rPr>
          <w:rFonts w:ascii="Arial" w:hAnsi="Arial" w:cstheme="minorBidi"/>
          <w:b/>
          <w:bCs/>
          <w:sz w:val="22"/>
          <w:szCs w:val="20"/>
        </w:rPr>
        <w:t>5</w:t>
      </w:r>
      <w:r w:rsidRPr="007D105E">
        <w:rPr>
          <w:rFonts w:ascii="Arial" w:hAnsi="Arial" w:cs="Arial"/>
          <w:b/>
          <w:bCs/>
          <w:sz w:val="22"/>
          <w:szCs w:val="20"/>
        </w:rPr>
        <w:t xml:space="preserve">. </w:t>
      </w:r>
      <w:r w:rsidRPr="007D105E">
        <w:rPr>
          <w:rFonts w:ascii="Arial" w:hAnsi="Arial" w:cs="Arial"/>
          <w:b/>
          <w:bCs/>
          <w:sz w:val="22"/>
          <w:szCs w:val="20"/>
        </w:rPr>
        <w:tab/>
        <w:t xml:space="preserve">Revenue from contracts with customers </w:t>
      </w:r>
    </w:p>
    <w:p w14:paraId="40ABD5FB" w14:textId="3D69F07B" w:rsidR="000959B0" w:rsidRPr="007D105E" w:rsidRDefault="000959B0" w:rsidP="00D1635D">
      <w:pPr>
        <w:spacing w:before="120" w:after="120" w:line="380" w:lineRule="exact"/>
        <w:ind w:left="547" w:hanging="547"/>
        <w:rPr>
          <w:rFonts w:ascii="Arial" w:hAnsi="Arial" w:cs="Arial"/>
          <w:b/>
          <w:bCs/>
          <w:szCs w:val="22"/>
        </w:rPr>
      </w:pPr>
      <w:r w:rsidRPr="007D105E">
        <w:rPr>
          <w:rFonts w:ascii="Arial" w:hAnsi="Arial" w:cs="Arial"/>
          <w:b/>
          <w:bCs/>
          <w:sz w:val="22"/>
          <w:szCs w:val="20"/>
        </w:rPr>
        <w:t>2</w:t>
      </w:r>
      <w:r w:rsidR="00FB6649">
        <w:rPr>
          <w:rFonts w:ascii="Arial" w:hAnsi="Arial" w:cs="Arial"/>
          <w:b/>
          <w:bCs/>
          <w:sz w:val="22"/>
          <w:szCs w:val="20"/>
        </w:rPr>
        <w:t>5</w:t>
      </w:r>
      <w:r w:rsidRPr="007D105E">
        <w:rPr>
          <w:rFonts w:ascii="Arial" w:hAnsi="Arial" w:cs="Arial"/>
          <w:b/>
          <w:bCs/>
          <w:sz w:val="22"/>
          <w:szCs w:val="20"/>
        </w:rPr>
        <w:t xml:space="preserve">.1 </w:t>
      </w:r>
      <w:r w:rsidRPr="007D105E">
        <w:rPr>
          <w:rFonts w:ascii="Arial" w:hAnsi="Arial" w:cs="Arial"/>
          <w:b/>
          <w:bCs/>
          <w:sz w:val="22"/>
          <w:szCs w:val="20"/>
        </w:rPr>
        <w:tab/>
        <w:t xml:space="preserve">Disaggregated revenue information </w:t>
      </w:r>
    </w:p>
    <w:tbl>
      <w:tblPr>
        <w:tblStyle w:val="TableGrid"/>
        <w:tblW w:w="908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81"/>
        <w:gridCol w:w="1281"/>
        <w:gridCol w:w="1281"/>
        <w:gridCol w:w="1282"/>
      </w:tblGrid>
      <w:tr w:rsidR="000959B0" w:rsidRPr="007D105E" w14:paraId="08F5E752" w14:textId="77777777" w:rsidTr="00840B78">
        <w:trPr>
          <w:tblHeader/>
        </w:trPr>
        <w:tc>
          <w:tcPr>
            <w:tcW w:w="9085" w:type="dxa"/>
            <w:gridSpan w:val="5"/>
          </w:tcPr>
          <w:p w14:paraId="1B3CDCF8" w14:textId="77777777" w:rsidR="000959B0" w:rsidRPr="007D105E" w:rsidRDefault="000959B0" w:rsidP="00D1635D">
            <w:pPr>
              <w:spacing w:line="380" w:lineRule="exact"/>
              <w:ind w:left="540" w:hanging="540"/>
              <w:jc w:val="right"/>
              <w:rPr>
                <w:rFonts w:ascii="Arial" w:hAnsi="Arial" w:cs="Arial"/>
                <w:sz w:val="20"/>
              </w:rPr>
            </w:pPr>
            <w:r w:rsidRPr="007D105E">
              <w:rPr>
                <w:rFonts w:ascii="Arial" w:hAnsi="Arial" w:cs="Arial"/>
                <w:sz w:val="20"/>
              </w:rPr>
              <w:t>(Unit: Thousand Baht)</w:t>
            </w:r>
          </w:p>
        </w:tc>
      </w:tr>
      <w:tr w:rsidR="000959B0" w:rsidRPr="007D105E" w14:paraId="47C59A62" w14:textId="77777777" w:rsidTr="008804E1">
        <w:trPr>
          <w:tblHeader/>
        </w:trPr>
        <w:tc>
          <w:tcPr>
            <w:tcW w:w="3960" w:type="dxa"/>
          </w:tcPr>
          <w:p w14:paraId="5CB7E45E" w14:textId="77777777" w:rsidR="000959B0" w:rsidRPr="007D105E" w:rsidRDefault="000959B0" w:rsidP="00D1635D">
            <w:pPr>
              <w:spacing w:line="380" w:lineRule="exact"/>
              <w:ind w:left="540" w:hanging="540"/>
              <w:rPr>
                <w:rFonts w:ascii="Arial" w:hAnsi="Arial" w:cs="Arial"/>
                <w:sz w:val="20"/>
              </w:rPr>
            </w:pPr>
          </w:p>
        </w:tc>
        <w:tc>
          <w:tcPr>
            <w:tcW w:w="2562" w:type="dxa"/>
            <w:gridSpan w:val="2"/>
          </w:tcPr>
          <w:p w14:paraId="15C0D11A" w14:textId="77777777" w:rsidR="000959B0" w:rsidRPr="007D105E" w:rsidRDefault="000959B0" w:rsidP="00D1635D">
            <w:pPr>
              <w:pBdr>
                <w:bottom w:val="single" w:sz="4" w:space="1" w:color="auto"/>
              </w:pBdr>
              <w:spacing w:line="380" w:lineRule="exact"/>
              <w:ind w:left="-18" w:firstLine="18"/>
              <w:jc w:val="center"/>
              <w:rPr>
                <w:rFonts w:ascii="Arial" w:hAnsi="Arial" w:cs="Arial"/>
                <w:sz w:val="20"/>
              </w:rPr>
            </w:pPr>
            <w:r w:rsidRPr="007D105E">
              <w:rPr>
                <w:rFonts w:ascii="Arial" w:hAnsi="Arial" w:cs="Arial"/>
                <w:sz w:val="20"/>
              </w:rPr>
              <w:t xml:space="preserve">Consolidated </w:t>
            </w:r>
            <w:r w:rsidR="007D105E">
              <w:rPr>
                <w:rFonts w:ascii="Arial" w:hAnsi="Arial" w:cs="Arial"/>
                <w:sz w:val="20"/>
              </w:rPr>
              <w:t xml:space="preserve">                      </w:t>
            </w:r>
            <w:r w:rsidRPr="007D105E">
              <w:rPr>
                <w:rFonts w:ascii="Arial" w:hAnsi="Arial" w:cs="Arial"/>
                <w:sz w:val="20"/>
              </w:rPr>
              <w:t>financial statements</w:t>
            </w:r>
          </w:p>
        </w:tc>
        <w:tc>
          <w:tcPr>
            <w:tcW w:w="2563" w:type="dxa"/>
            <w:gridSpan w:val="2"/>
          </w:tcPr>
          <w:p w14:paraId="21229BF4" w14:textId="77777777" w:rsidR="000959B0" w:rsidRPr="007D105E" w:rsidRDefault="000959B0" w:rsidP="00D1635D">
            <w:pPr>
              <w:pBdr>
                <w:bottom w:val="single" w:sz="4" w:space="1" w:color="auto"/>
              </w:pBdr>
              <w:spacing w:line="380" w:lineRule="exact"/>
              <w:ind w:left="-18" w:firstLine="18"/>
              <w:jc w:val="center"/>
              <w:rPr>
                <w:rFonts w:ascii="Arial" w:hAnsi="Arial" w:cs="Arial"/>
                <w:sz w:val="20"/>
              </w:rPr>
            </w:pPr>
            <w:r w:rsidRPr="007D105E">
              <w:rPr>
                <w:rFonts w:ascii="Arial" w:hAnsi="Arial" w:cs="Arial"/>
                <w:sz w:val="20"/>
              </w:rPr>
              <w:t xml:space="preserve">Separate </w:t>
            </w:r>
            <w:r w:rsidR="007D105E">
              <w:rPr>
                <w:rFonts w:ascii="Arial" w:hAnsi="Arial" w:cs="Arial"/>
                <w:sz w:val="20"/>
              </w:rPr>
              <w:t xml:space="preserve">                           </w:t>
            </w:r>
            <w:r w:rsidRPr="007D105E">
              <w:rPr>
                <w:rFonts w:ascii="Arial" w:hAnsi="Arial" w:cs="Arial"/>
                <w:sz w:val="20"/>
              </w:rPr>
              <w:t>financial statements</w:t>
            </w:r>
          </w:p>
        </w:tc>
      </w:tr>
      <w:tr w:rsidR="00034C16" w:rsidRPr="007D105E" w14:paraId="6D8A9D21" w14:textId="77777777" w:rsidTr="008804E1">
        <w:trPr>
          <w:trHeight w:val="378"/>
          <w:tblHeader/>
        </w:trPr>
        <w:tc>
          <w:tcPr>
            <w:tcW w:w="3960" w:type="dxa"/>
          </w:tcPr>
          <w:p w14:paraId="02C08B08" w14:textId="77777777" w:rsidR="00034C16" w:rsidRPr="007D105E" w:rsidRDefault="00034C16" w:rsidP="00D1635D">
            <w:pPr>
              <w:spacing w:line="380" w:lineRule="exact"/>
              <w:ind w:left="540" w:hanging="540"/>
              <w:rPr>
                <w:rFonts w:ascii="Arial" w:hAnsi="Arial" w:cs="Arial"/>
                <w:sz w:val="20"/>
              </w:rPr>
            </w:pPr>
          </w:p>
        </w:tc>
        <w:tc>
          <w:tcPr>
            <w:tcW w:w="1281" w:type="dxa"/>
            <w:vAlign w:val="bottom"/>
          </w:tcPr>
          <w:p w14:paraId="2FA254D3" w14:textId="77777777" w:rsidR="00034C16" w:rsidRPr="007D105E" w:rsidRDefault="00034C16" w:rsidP="00D1635D">
            <w:pPr>
              <w:pBdr>
                <w:bottom w:val="single" w:sz="4" w:space="1" w:color="auto"/>
              </w:pBdr>
              <w:spacing w:line="380" w:lineRule="exact"/>
              <w:ind w:left="540" w:hanging="540"/>
              <w:jc w:val="center"/>
              <w:rPr>
                <w:rFonts w:ascii="Arial" w:hAnsi="Arial" w:cs="Arial"/>
                <w:sz w:val="20"/>
              </w:rPr>
            </w:pPr>
            <w:r w:rsidRPr="007D105E">
              <w:rPr>
                <w:rFonts w:ascii="Arial" w:hAnsi="Arial" w:cs="Arial"/>
                <w:sz w:val="20"/>
              </w:rPr>
              <w:t>20</w:t>
            </w:r>
            <w:r>
              <w:rPr>
                <w:rFonts w:ascii="Arial" w:hAnsi="Arial" w:cs="Arial"/>
                <w:sz w:val="20"/>
              </w:rPr>
              <w:t>20</w:t>
            </w:r>
          </w:p>
        </w:tc>
        <w:tc>
          <w:tcPr>
            <w:tcW w:w="1281" w:type="dxa"/>
            <w:vAlign w:val="bottom"/>
          </w:tcPr>
          <w:p w14:paraId="019CEEDC" w14:textId="77777777" w:rsidR="00034C16" w:rsidRPr="007D105E" w:rsidRDefault="00034C16" w:rsidP="00D1635D">
            <w:pPr>
              <w:pBdr>
                <w:bottom w:val="single" w:sz="4" w:space="1" w:color="auto"/>
              </w:pBdr>
              <w:spacing w:line="380" w:lineRule="exact"/>
              <w:ind w:left="540" w:hanging="540"/>
              <w:jc w:val="center"/>
              <w:rPr>
                <w:rFonts w:ascii="Arial" w:hAnsi="Arial" w:cs="Arial"/>
                <w:sz w:val="20"/>
              </w:rPr>
            </w:pPr>
            <w:r w:rsidRPr="007D105E">
              <w:rPr>
                <w:rFonts w:ascii="Arial" w:hAnsi="Arial" w:cs="Arial"/>
                <w:sz w:val="20"/>
              </w:rPr>
              <w:t>201</w:t>
            </w:r>
            <w:r>
              <w:rPr>
                <w:rFonts w:ascii="Arial" w:hAnsi="Arial" w:cs="Arial"/>
                <w:sz w:val="20"/>
              </w:rPr>
              <w:t>9</w:t>
            </w:r>
          </w:p>
        </w:tc>
        <w:tc>
          <w:tcPr>
            <w:tcW w:w="1281" w:type="dxa"/>
            <w:vAlign w:val="bottom"/>
          </w:tcPr>
          <w:p w14:paraId="7C842DFB" w14:textId="77777777" w:rsidR="00034C16" w:rsidRPr="007D105E" w:rsidRDefault="00034C16" w:rsidP="00D1635D">
            <w:pPr>
              <w:pBdr>
                <w:bottom w:val="single" w:sz="4" w:space="1" w:color="auto"/>
              </w:pBdr>
              <w:spacing w:line="380" w:lineRule="exact"/>
              <w:ind w:left="540" w:hanging="540"/>
              <w:jc w:val="center"/>
              <w:rPr>
                <w:rFonts w:ascii="Arial" w:hAnsi="Arial" w:cs="Arial"/>
                <w:sz w:val="20"/>
              </w:rPr>
            </w:pPr>
            <w:r w:rsidRPr="007D105E">
              <w:rPr>
                <w:rFonts w:ascii="Arial" w:hAnsi="Arial" w:cs="Arial"/>
                <w:sz w:val="20"/>
              </w:rPr>
              <w:t>20</w:t>
            </w:r>
            <w:r>
              <w:rPr>
                <w:rFonts w:ascii="Arial" w:hAnsi="Arial" w:cs="Arial"/>
                <w:sz w:val="20"/>
              </w:rPr>
              <w:t>20</w:t>
            </w:r>
          </w:p>
        </w:tc>
        <w:tc>
          <w:tcPr>
            <w:tcW w:w="1282" w:type="dxa"/>
            <w:vAlign w:val="bottom"/>
          </w:tcPr>
          <w:p w14:paraId="75E501FF" w14:textId="77777777" w:rsidR="00034C16" w:rsidRPr="007D105E" w:rsidRDefault="00034C16" w:rsidP="00D1635D">
            <w:pPr>
              <w:pBdr>
                <w:bottom w:val="single" w:sz="4" w:space="1" w:color="auto"/>
              </w:pBdr>
              <w:spacing w:line="380" w:lineRule="exact"/>
              <w:ind w:left="540" w:hanging="540"/>
              <w:jc w:val="center"/>
              <w:rPr>
                <w:rFonts w:ascii="Arial" w:hAnsi="Arial" w:cs="Arial"/>
                <w:sz w:val="20"/>
              </w:rPr>
            </w:pPr>
            <w:r w:rsidRPr="007D105E">
              <w:rPr>
                <w:rFonts w:ascii="Arial" w:hAnsi="Arial" w:cs="Arial"/>
                <w:sz w:val="20"/>
              </w:rPr>
              <w:t>201</w:t>
            </w:r>
            <w:r>
              <w:rPr>
                <w:rFonts w:ascii="Arial" w:hAnsi="Arial" w:cs="Arial"/>
                <w:sz w:val="20"/>
              </w:rPr>
              <w:t>9</w:t>
            </w:r>
          </w:p>
        </w:tc>
      </w:tr>
      <w:tr w:rsidR="00034C16" w:rsidRPr="007D105E" w14:paraId="098DA5E0" w14:textId="77777777" w:rsidTr="008804E1">
        <w:trPr>
          <w:trHeight w:val="83"/>
          <w:tblHeader/>
        </w:trPr>
        <w:tc>
          <w:tcPr>
            <w:tcW w:w="3960" w:type="dxa"/>
          </w:tcPr>
          <w:p w14:paraId="79BAE0D0" w14:textId="77777777" w:rsidR="00034C16" w:rsidRPr="007D105E" w:rsidRDefault="00034C16" w:rsidP="00D1635D">
            <w:pPr>
              <w:spacing w:line="380" w:lineRule="exact"/>
              <w:ind w:left="540" w:hanging="540"/>
              <w:rPr>
                <w:rFonts w:ascii="Arial" w:hAnsi="Arial" w:cs="Arial"/>
                <w:b/>
                <w:bCs/>
                <w:sz w:val="20"/>
              </w:rPr>
            </w:pPr>
            <w:r w:rsidRPr="007D105E">
              <w:rPr>
                <w:rFonts w:ascii="Arial" w:hAnsi="Arial" w:cs="Arial"/>
                <w:b/>
                <w:bCs/>
                <w:sz w:val="20"/>
              </w:rPr>
              <w:t>Type of goods or service:</w:t>
            </w:r>
          </w:p>
        </w:tc>
        <w:tc>
          <w:tcPr>
            <w:tcW w:w="1281" w:type="dxa"/>
            <w:vAlign w:val="bottom"/>
          </w:tcPr>
          <w:p w14:paraId="114F8613" w14:textId="77777777" w:rsidR="00034C16" w:rsidRPr="007D105E" w:rsidRDefault="00034C16" w:rsidP="00D1635D">
            <w:pPr>
              <w:spacing w:line="380" w:lineRule="exact"/>
              <w:ind w:left="540" w:hanging="540"/>
              <w:jc w:val="center"/>
              <w:rPr>
                <w:rFonts w:ascii="Arial" w:hAnsi="Arial" w:cs="Arial"/>
                <w:sz w:val="20"/>
              </w:rPr>
            </w:pPr>
          </w:p>
        </w:tc>
        <w:tc>
          <w:tcPr>
            <w:tcW w:w="1281" w:type="dxa"/>
            <w:vAlign w:val="bottom"/>
          </w:tcPr>
          <w:p w14:paraId="32D739C8" w14:textId="77777777" w:rsidR="00034C16" w:rsidRPr="007D105E" w:rsidRDefault="00034C16" w:rsidP="00D1635D">
            <w:pPr>
              <w:spacing w:line="380" w:lineRule="exact"/>
              <w:ind w:left="540" w:hanging="540"/>
              <w:jc w:val="center"/>
              <w:rPr>
                <w:rFonts w:ascii="Arial" w:hAnsi="Arial" w:cs="Arial"/>
                <w:sz w:val="20"/>
              </w:rPr>
            </w:pPr>
          </w:p>
        </w:tc>
        <w:tc>
          <w:tcPr>
            <w:tcW w:w="1281" w:type="dxa"/>
            <w:vAlign w:val="bottom"/>
          </w:tcPr>
          <w:p w14:paraId="05D06DF3" w14:textId="77777777" w:rsidR="00034C16" w:rsidRPr="007D105E" w:rsidRDefault="00034C16" w:rsidP="00D1635D">
            <w:pPr>
              <w:spacing w:line="380" w:lineRule="exact"/>
              <w:ind w:left="540" w:hanging="540"/>
              <w:jc w:val="center"/>
              <w:rPr>
                <w:rFonts w:ascii="Arial" w:hAnsi="Arial" w:cs="Arial"/>
                <w:sz w:val="20"/>
              </w:rPr>
            </w:pPr>
          </w:p>
        </w:tc>
        <w:tc>
          <w:tcPr>
            <w:tcW w:w="1282" w:type="dxa"/>
            <w:vAlign w:val="bottom"/>
          </w:tcPr>
          <w:p w14:paraId="2816B0E9" w14:textId="77777777" w:rsidR="00034C16" w:rsidRPr="007D105E" w:rsidRDefault="00034C16" w:rsidP="00D1635D">
            <w:pPr>
              <w:spacing w:line="380" w:lineRule="exact"/>
              <w:ind w:left="540" w:hanging="540"/>
              <w:jc w:val="center"/>
              <w:rPr>
                <w:rFonts w:ascii="Arial" w:hAnsi="Arial" w:cs="Arial"/>
                <w:sz w:val="20"/>
              </w:rPr>
            </w:pPr>
          </w:p>
        </w:tc>
      </w:tr>
      <w:tr w:rsidR="00840B78" w:rsidRPr="007D105E" w14:paraId="10EC0A3D" w14:textId="77777777" w:rsidTr="00840B78">
        <w:tc>
          <w:tcPr>
            <w:tcW w:w="3960" w:type="dxa"/>
          </w:tcPr>
          <w:p w14:paraId="1A2143F1" w14:textId="77777777" w:rsidR="00840B78" w:rsidRPr="007D105E" w:rsidRDefault="00840B78" w:rsidP="00840B78">
            <w:pPr>
              <w:spacing w:line="380" w:lineRule="exact"/>
              <w:ind w:left="435" w:hanging="255"/>
              <w:rPr>
                <w:rFonts w:ascii="Arial" w:hAnsi="Arial" w:cs="Arial"/>
                <w:sz w:val="20"/>
              </w:rPr>
            </w:pPr>
            <w:r w:rsidRPr="007D105E">
              <w:rPr>
                <w:rFonts w:ascii="Arial" w:hAnsi="Arial" w:cs="Arial"/>
                <w:sz w:val="20"/>
              </w:rPr>
              <w:t xml:space="preserve">Sale of </w:t>
            </w:r>
            <w:r w:rsidRPr="007D105E">
              <w:rPr>
                <w:rFonts w:ascii="Arial" w:eastAsia="Arial Unicode MS" w:hAnsi="Arial" w:cs="Arial"/>
                <w:sz w:val="20"/>
              </w:rPr>
              <w:t>goods related to houses and residences</w:t>
            </w:r>
          </w:p>
        </w:tc>
        <w:tc>
          <w:tcPr>
            <w:tcW w:w="1281" w:type="dxa"/>
            <w:vAlign w:val="bottom"/>
          </w:tcPr>
          <w:p w14:paraId="0938258F" w14:textId="6AF14D1C" w:rsidR="00840B78" w:rsidRPr="007D105E" w:rsidRDefault="00840B78" w:rsidP="00840B78">
            <w:pPr>
              <w:spacing w:line="380" w:lineRule="exact"/>
              <w:jc w:val="right"/>
              <w:rPr>
                <w:rFonts w:ascii="Arial" w:hAnsi="Arial" w:cs="Arial"/>
                <w:sz w:val="20"/>
              </w:rPr>
            </w:pPr>
            <w:r w:rsidRPr="00840B78">
              <w:rPr>
                <w:rFonts w:ascii="Arial" w:hAnsi="Arial" w:cs="Arial"/>
                <w:sz w:val="20"/>
              </w:rPr>
              <w:t>57,862,707</w:t>
            </w:r>
          </w:p>
        </w:tc>
        <w:tc>
          <w:tcPr>
            <w:tcW w:w="1281" w:type="dxa"/>
            <w:vAlign w:val="bottom"/>
          </w:tcPr>
          <w:p w14:paraId="4A058A7B" w14:textId="0BE44CC5" w:rsidR="00840B78" w:rsidRPr="007D105E" w:rsidRDefault="00840B78" w:rsidP="00840B78">
            <w:pPr>
              <w:spacing w:line="380" w:lineRule="exact"/>
              <w:jc w:val="right"/>
              <w:rPr>
                <w:rFonts w:ascii="Arial" w:hAnsi="Arial" w:cs="Arial"/>
                <w:sz w:val="20"/>
              </w:rPr>
            </w:pPr>
            <w:r w:rsidRPr="00840B78">
              <w:rPr>
                <w:rFonts w:ascii="Arial" w:hAnsi="Arial" w:cs="Arial"/>
                <w:sz w:val="20"/>
              </w:rPr>
              <w:t>62,594,414</w:t>
            </w:r>
          </w:p>
        </w:tc>
        <w:tc>
          <w:tcPr>
            <w:tcW w:w="1281" w:type="dxa"/>
            <w:vAlign w:val="bottom"/>
          </w:tcPr>
          <w:p w14:paraId="519E7EFA" w14:textId="5061D292" w:rsidR="00840B78" w:rsidRPr="007D105E" w:rsidRDefault="00840B78" w:rsidP="00840B78">
            <w:pPr>
              <w:spacing w:line="380" w:lineRule="exact"/>
              <w:jc w:val="right"/>
              <w:rPr>
                <w:rFonts w:ascii="Arial" w:hAnsi="Arial" w:cs="Arial"/>
                <w:sz w:val="20"/>
              </w:rPr>
            </w:pPr>
            <w:r w:rsidRPr="00840B78">
              <w:rPr>
                <w:rFonts w:ascii="Arial" w:hAnsi="Arial" w:cs="Arial"/>
                <w:sz w:val="20"/>
              </w:rPr>
              <w:t>50,315,988</w:t>
            </w:r>
          </w:p>
        </w:tc>
        <w:tc>
          <w:tcPr>
            <w:tcW w:w="1282" w:type="dxa"/>
          </w:tcPr>
          <w:p w14:paraId="26B78032" w14:textId="77777777" w:rsidR="00840B78" w:rsidRDefault="00840B78" w:rsidP="00840B78">
            <w:pPr>
              <w:spacing w:line="380" w:lineRule="exact"/>
              <w:jc w:val="right"/>
              <w:rPr>
                <w:rFonts w:ascii="Arial" w:hAnsi="Arial" w:cs="Arial"/>
                <w:sz w:val="20"/>
              </w:rPr>
            </w:pPr>
          </w:p>
          <w:p w14:paraId="487A250C" w14:textId="659F2E13" w:rsidR="00840B78" w:rsidRPr="007D105E" w:rsidRDefault="00840B78" w:rsidP="00840B78">
            <w:pPr>
              <w:spacing w:line="380" w:lineRule="exact"/>
              <w:jc w:val="right"/>
              <w:rPr>
                <w:rFonts w:ascii="Arial" w:hAnsi="Arial" w:cs="Arial"/>
                <w:sz w:val="20"/>
              </w:rPr>
            </w:pPr>
            <w:r w:rsidRPr="007D105E">
              <w:rPr>
                <w:rFonts w:ascii="Arial" w:hAnsi="Arial" w:cs="Arial"/>
                <w:sz w:val="20"/>
              </w:rPr>
              <w:t>54,472,577</w:t>
            </w:r>
          </w:p>
        </w:tc>
      </w:tr>
      <w:tr w:rsidR="00840B78" w:rsidRPr="007D105E" w14:paraId="2A33E182" w14:textId="77777777" w:rsidTr="008804E1">
        <w:tc>
          <w:tcPr>
            <w:tcW w:w="3960" w:type="dxa"/>
          </w:tcPr>
          <w:p w14:paraId="4A518792" w14:textId="37C6E2CA" w:rsidR="00840B78" w:rsidRPr="007D105E" w:rsidRDefault="00840B78" w:rsidP="00840B78">
            <w:pPr>
              <w:spacing w:line="380" w:lineRule="exact"/>
              <w:ind w:left="705" w:hanging="540"/>
              <w:rPr>
                <w:rFonts w:ascii="Arial" w:hAnsi="Arial" w:cs="Arial"/>
                <w:sz w:val="20"/>
              </w:rPr>
            </w:pPr>
            <w:r>
              <w:rPr>
                <w:rFonts w:ascii="Arial" w:hAnsi="Arial" w:cs="Arial"/>
                <w:sz w:val="20"/>
              </w:rPr>
              <w:t>Renovation and improvement services</w:t>
            </w:r>
          </w:p>
        </w:tc>
        <w:tc>
          <w:tcPr>
            <w:tcW w:w="1281" w:type="dxa"/>
          </w:tcPr>
          <w:p w14:paraId="34CADBD5" w14:textId="53D7FCEF" w:rsidR="00840B78" w:rsidRPr="007D105E" w:rsidRDefault="00840B78" w:rsidP="00840B78">
            <w:pPr>
              <w:spacing w:line="380" w:lineRule="exact"/>
              <w:jc w:val="right"/>
              <w:rPr>
                <w:rFonts w:ascii="Arial" w:hAnsi="Arial" w:cs="Arial"/>
                <w:sz w:val="20"/>
              </w:rPr>
            </w:pPr>
            <w:r w:rsidRPr="00840B78">
              <w:rPr>
                <w:rFonts w:ascii="Arial" w:hAnsi="Arial" w:cs="Arial"/>
                <w:sz w:val="20"/>
              </w:rPr>
              <w:t>206,284</w:t>
            </w:r>
          </w:p>
        </w:tc>
        <w:tc>
          <w:tcPr>
            <w:tcW w:w="1281" w:type="dxa"/>
          </w:tcPr>
          <w:p w14:paraId="65605484" w14:textId="05C1A621" w:rsidR="00840B78" w:rsidRPr="007D105E" w:rsidRDefault="00840B78" w:rsidP="00840B78">
            <w:pPr>
              <w:spacing w:line="380" w:lineRule="exact"/>
              <w:jc w:val="right"/>
              <w:rPr>
                <w:rFonts w:ascii="Arial" w:hAnsi="Arial" w:cs="Arial"/>
                <w:sz w:val="20"/>
              </w:rPr>
            </w:pPr>
            <w:r w:rsidRPr="00840B78">
              <w:rPr>
                <w:rFonts w:ascii="Arial" w:hAnsi="Arial" w:cs="Arial"/>
                <w:sz w:val="20"/>
              </w:rPr>
              <w:t>199,203</w:t>
            </w:r>
          </w:p>
        </w:tc>
        <w:tc>
          <w:tcPr>
            <w:tcW w:w="1281" w:type="dxa"/>
          </w:tcPr>
          <w:p w14:paraId="3B973980" w14:textId="710EE680" w:rsidR="00840B78" w:rsidRPr="007D105E" w:rsidRDefault="00840B78" w:rsidP="00840B78">
            <w:pPr>
              <w:spacing w:line="380" w:lineRule="exact"/>
              <w:jc w:val="right"/>
              <w:rPr>
                <w:rFonts w:ascii="Arial" w:hAnsi="Arial" w:cs="Arial"/>
                <w:sz w:val="20"/>
              </w:rPr>
            </w:pPr>
            <w:r w:rsidRPr="00840B78">
              <w:rPr>
                <w:rFonts w:ascii="Arial" w:hAnsi="Arial" w:cs="Arial"/>
                <w:sz w:val="20"/>
              </w:rPr>
              <w:t>206,284</w:t>
            </w:r>
          </w:p>
        </w:tc>
        <w:tc>
          <w:tcPr>
            <w:tcW w:w="1282" w:type="dxa"/>
          </w:tcPr>
          <w:p w14:paraId="3385AC68" w14:textId="66CB90A5" w:rsidR="00840B78" w:rsidRPr="007D105E" w:rsidRDefault="00574657" w:rsidP="00840B78">
            <w:pPr>
              <w:spacing w:line="380" w:lineRule="exact"/>
              <w:jc w:val="right"/>
              <w:rPr>
                <w:rFonts w:ascii="Arial" w:hAnsi="Arial" w:cs="Arial"/>
                <w:sz w:val="20"/>
              </w:rPr>
            </w:pPr>
            <w:r>
              <w:rPr>
                <w:rFonts w:ascii="Arial" w:hAnsi="Arial" w:cs="Arial"/>
                <w:sz w:val="20"/>
              </w:rPr>
              <w:t>1</w:t>
            </w:r>
            <w:r w:rsidR="00016BD6">
              <w:rPr>
                <w:rFonts w:ascii="Arial" w:hAnsi="Arial" w:cs="Arial"/>
                <w:sz w:val="20"/>
              </w:rPr>
              <w:t>99,203</w:t>
            </w:r>
          </w:p>
        </w:tc>
      </w:tr>
      <w:tr w:rsidR="00840B78" w:rsidRPr="007D105E" w14:paraId="2FFFE5EC" w14:textId="77777777" w:rsidTr="008804E1">
        <w:tc>
          <w:tcPr>
            <w:tcW w:w="3960" w:type="dxa"/>
          </w:tcPr>
          <w:p w14:paraId="235EF5E5" w14:textId="1E948ECB" w:rsidR="00840B78" w:rsidRPr="00840B78" w:rsidRDefault="00840B78" w:rsidP="00840B78">
            <w:pPr>
              <w:spacing w:line="380" w:lineRule="exact"/>
              <w:ind w:left="435" w:hanging="255"/>
              <w:rPr>
                <w:rFonts w:ascii="Arial" w:eastAsia="Arial Unicode MS" w:hAnsi="Arial" w:cs="Arial"/>
                <w:sz w:val="20"/>
              </w:rPr>
            </w:pPr>
            <w:r w:rsidRPr="00840B78">
              <w:rPr>
                <w:rFonts w:ascii="Arial" w:eastAsia="Arial Unicode MS" w:hAnsi="Arial" w:cs="Arial"/>
                <w:sz w:val="20"/>
              </w:rPr>
              <w:t>Installation maintenance and other service</w:t>
            </w:r>
          </w:p>
        </w:tc>
        <w:tc>
          <w:tcPr>
            <w:tcW w:w="1281" w:type="dxa"/>
            <w:vAlign w:val="bottom"/>
          </w:tcPr>
          <w:p w14:paraId="0D0C187A" w14:textId="63ADA446" w:rsidR="00840B78" w:rsidRPr="007D105E" w:rsidRDefault="00840B78" w:rsidP="00840B78">
            <w:pPr>
              <w:pBdr>
                <w:bottom w:val="single" w:sz="4" w:space="1" w:color="auto"/>
              </w:pBdr>
              <w:spacing w:line="380" w:lineRule="exact"/>
              <w:jc w:val="right"/>
              <w:rPr>
                <w:rFonts w:ascii="Arial" w:hAnsi="Arial" w:cs="Arial"/>
                <w:sz w:val="20"/>
              </w:rPr>
            </w:pPr>
            <w:r w:rsidRPr="00840B78">
              <w:rPr>
                <w:rFonts w:ascii="Arial" w:hAnsi="Arial" w:cs="Arial"/>
                <w:sz w:val="20"/>
              </w:rPr>
              <w:t>277,778</w:t>
            </w:r>
          </w:p>
        </w:tc>
        <w:tc>
          <w:tcPr>
            <w:tcW w:w="1281" w:type="dxa"/>
            <w:vAlign w:val="bottom"/>
          </w:tcPr>
          <w:p w14:paraId="2413C256" w14:textId="3E32A1B8" w:rsidR="00840B78" w:rsidRPr="007D105E" w:rsidRDefault="00840B78" w:rsidP="00840B78">
            <w:pPr>
              <w:pBdr>
                <w:bottom w:val="single" w:sz="4" w:space="1" w:color="auto"/>
              </w:pBdr>
              <w:spacing w:line="380" w:lineRule="exact"/>
              <w:jc w:val="right"/>
              <w:rPr>
                <w:rFonts w:ascii="Arial" w:hAnsi="Arial" w:cs="Arial"/>
                <w:sz w:val="20"/>
              </w:rPr>
            </w:pPr>
            <w:r w:rsidRPr="00840B78">
              <w:rPr>
                <w:rFonts w:ascii="Arial" w:hAnsi="Arial" w:cs="Arial"/>
                <w:sz w:val="20"/>
              </w:rPr>
              <w:t>252,613</w:t>
            </w:r>
          </w:p>
        </w:tc>
        <w:tc>
          <w:tcPr>
            <w:tcW w:w="1281" w:type="dxa"/>
            <w:vAlign w:val="bottom"/>
          </w:tcPr>
          <w:p w14:paraId="251311B2" w14:textId="3772D2E8" w:rsidR="00840B78" w:rsidRPr="007D105E" w:rsidRDefault="00840B78" w:rsidP="00840B78">
            <w:pPr>
              <w:pBdr>
                <w:bottom w:val="single" w:sz="4" w:space="1" w:color="auto"/>
              </w:pBdr>
              <w:spacing w:line="380" w:lineRule="exact"/>
              <w:jc w:val="right"/>
              <w:rPr>
                <w:rFonts w:ascii="Arial" w:hAnsi="Arial" w:cs="Arial"/>
                <w:sz w:val="20"/>
              </w:rPr>
            </w:pPr>
            <w:r w:rsidRPr="00840B78">
              <w:rPr>
                <w:rFonts w:ascii="Arial" w:hAnsi="Arial" w:cs="Arial"/>
                <w:sz w:val="20"/>
              </w:rPr>
              <w:t>249,286</w:t>
            </w:r>
          </w:p>
        </w:tc>
        <w:tc>
          <w:tcPr>
            <w:tcW w:w="1282" w:type="dxa"/>
            <w:vAlign w:val="bottom"/>
          </w:tcPr>
          <w:p w14:paraId="679A92D5" w14:textId="047695BF" w:rsidR="00840B78" w:rsidRPr="007D105E" w:rsidRDefault="00016BD6" w:rsidP="00840B78">
            <w:pPr>
              <w:pBdr>
                <w:bottom w:val="single" w:sz="4" w:space="1" w:color="auto"/>
              </w:pBdr>
              <w:spacing w:line="380" w:lineRule="exact"/>
              <w:jc w:val="right"/>
              <w:rPr>
                <w:rFonts w:ascii="Arial" w:hAnsi="Arial" w:cs="Arial"/>
                <w:sz w:val="20"/>
              </w:rPr>
            </w:pPr>
            <w:r>
              <w:rPr>
                <w:rFonts w:ascii="Arial" w:hAnsi="Arial" w:cs="Arial"/>
                <w:sz w:val="20"/>
              </w:rPr>
              <w:t>216,298</w:t>
            </w:r>
          </w:p>
        </w:tc>
      </w:tr>
      <w:tr w:rsidR="00840B78" w:rsidRPr="007D105E" w14:paraId="29D8F342" w14:textId="77777777" w:rsidTr="008804E1">
        <w:tc>
          <w:tcPr>
            <w:tcW w:w="3960" w:type="dxa"/>
          </w:tcPr>
          <w:p w14:paraId="072461D5" w14:textId="77777777" w:rsidR="00840B78" w:rsidRPr="007D105E" w:rsidRDefault="00840B78" w:rsidP="00840B78">
            <w:pPr>
              <w:spacing w:line="380" w:lineRule="exact"/>
              <w:ind w:left="705" w:right="-108" w:hanging="540"/>
              <w:rPr>
                <w:rFonts w:ascii="Arial" w:hAnsi="Arial" w:cs="Arial"/>
                <w:spacing w:val="-8"/>
                <w:sz w:val="20"/>
              </w:rPr>
            </w:pPr>
            <w:r w:rsidRPr="007D105E">
              <w:rPr>
                <w:rFonts w:ascii="Arial" w:hAnsi="Arial" w:cs="Arial"/>
                <w:spacing w:val="-8"/>
                <w:sz w:val="20"/>
              </w:rPr>
              <w:t>Total revenue from contracts with customers</w:t>
            </w:r>
          </w:p>
        </w:tc>
        <w:tc>
          <w:tcPr>
            <w:tcW w:w="1281" w:type="dxa"/>
            <w:vAlign w:val="bottom"/>
          </w:tcPr>
          <w:p w14:paraId="19C9ECB7" w14:textId="4B11D790" w:rsidR="00840B78" w:rsidRPr="007D105E" w:rsidRDefault="00840B78" w:rsidP="00840B78">
            <w:pPr>
              <w:pBdr>
                <w:bottom w:val="double" w:sz="4" w:space="1" w:color="auto"/>
              </w:pBdr>
              <w:spacing w:line="380" w:lineRule="exact"/>
              <w:jc w:val="right"/>
              <w:rPr>
                <w:rFonts w:ascii="Arial" w:hAnsi="Arial" w:cs="Arial"/>
                <w:sz w:val="20"/>
              </w:rPr>
            </w:pPr>
            <w:r w:rsidRPr="00840B78">
              <w:rPr>
                <w:rFonts w:ascii="Arial" w:hAnsi="Arial" w:cs="Arial"/>
                <w:sz w:val="20"/>
              </w:rPr>
              <w:t>58,346,769</w:t>
            </w:r>
          </w:p>
        </w:tc>
        <w:tc>
          <w:tcPr>
            <w:tcW w:w="1281" w:type="dxa"/>
            <w:vAlign w:val="bottom"/>
          </w:tcPr>
          <w:p w14:paraId="728AF521" w14:textId="169A4661" w:rsidR="00840B78" w:rsidRPr="007D105E" w:rsidRDefault="00840B78" w:rsidP="00840B78">
            <w:pPr>
              <w:pBdr>
                <w:bottom w:val="double" w:sz="4" w:space="1" w:color="auto"/>
              </w:pBdr>
              <w:spacing w:line="380" w:lineRule="exact"/>
              <w:jc w:val="right"/>
              <w:rPr>
                <w:rFonts w:ascii="Arial" w:hAnsi="Arial" w:cs="Arial"/>
                <w:sz w:val="20"/>
              </w:rPr>
            </w:pPr>
            <w:r w:rsidRPr="00840B78">
              <w:rPr>
                <w:rFonts w:ascii="Arial" w:hAnsi="Arial" w:cs="Arial"/>
                <w:sz w:val="20"/>
              </w:rPr>
              <w:t>63,046,230</w:t>
            </w:r>
          </w:p>
        </w:tc>
        <w:tc>
          <w:tcPr>
            <w:tcW w:w="1281" w:type="dxa"/>
            <w:vAlign w:val="bottom"/>
          </w:tcPr>
          <w:p w14:paraId="57EAEC39" w14:textId="378ABF65" w:rsidR="00840B78" w:rsidRPr="007D105E" w:rsidRDefault="00840B78" w:rsidP="00840B78">
            <w:pPr>
              <w:pBdr>
                <w:bottom w:val="double" w:sz="4" w:space="1" w:color="auto"/>
              </w:pBdr>
              <w:spacing w:line="380" w:lineRule="exact"/>
              <w:jc w:val="right"/>
              <w:rPr>
                <w:rFonts w:ascii="Arial" w:hAnsi="Arial" w:cs="Arial"/>
                <w:sz w:val="20"/>
              </w:rPr>
            </w:pPr>
            <w:r w:rsidRPr="00840B78">
              <w:rPr>
                <w:rFonts w:ascii="Arial" w:hAnsi="Arial" w:cs="Arial"/>
                <w:sz w:val="20"/>
              </w:rPr>
              <w:t>50,771,558</w:t>
            </w:r>
          </w:p>
        </w:tc>
        <w:tc>
          <w:tcPr>
            <w:tcW w:w="1282" w:type="dxa"/>
            <w:vAlign w:val="bottom"/>
          </w:tcPr>
          <w:p w14:paraId="6A751CA6" w14:textId="77777777" w:rsidR="00840B78" w:rsidRPr="007D105E" w:rsidRDefault="00840B78" w:rsidP="00840B78">
            <w:pPr>
              <w:pBdr>
                <w:bottom w:val="double" w:sz="4" w:space="1" w:color="auto"/>
              </w:pBdr>
              <w:spacing w:line="380" w:lineRule="exact"/>
              <w:jc w:val="right"/>
              <w:rPr>
                <w:rFonts w:ascii="Arial" w:hAnsi="Arial" w:cs="Arial"/>
                <w:sz w:val="20"/>
              </w:rPr>
            </w:pPr>
            <w:r w:rsidRPr="007D105E">
              <w:rPr>
                <w:rFonts w:ascii="Arial" w:hAnsi="Arial" w:cs="Arial"/>
                <w:sz w:val="20"/>
              </w:rPr>
              <w:t>54,888,078</w:t>
            </w:r>
          </w:p>
        </w:tc>
      </w:tr>
      <w:tr w:rsidR="00840B78" w:rsidRPr="007D105E" w14:paraId="6BD8E952" w14:textId="77777777" w:rsidTr="008804E1">
        <w:trPr>
          <w:trHeight w:val="83"/>
          <w:tblHeader/>
        </w:trPr>
        <w:tc>
          <w:tcPr>
            <w:tcW w:w="3960" w:type="dxa"/>
          </w:tcPr>
          <w:p w14:paraId="02F8F47C" w14:textId="77777777" w:rsidR="00840B78" w:rsidRPr="007D105E" w:rsidRDefault="00840B78" w:rsidP="00840B78">
            <w:pPr>
              <w:spacing w:line="380" w:lineRule="exact"/>
              <w:ind w:left="540" w:hanging="540"/>
              <w:rPr>
                <w:rFonts w:ascii="Arial" w:hAnsi="Arial" w:cs="Arial"/>
                <w:b/>
                <w:bCs/>
                <w:sz w:val="20"/>
              </w:rPr>
            </w:pPr>
            <w:r w:rsidRPr="007D105E">
              <w:rPr>
                <w:rFonts w:ascii="Arial" w:hAnsi="Arial" w:cs="Arial"/>
                <w:b/>
                <w:bCs/>
                <w:sz w:val="20"/>
              </w:rPr>
              <w:t>Timing of revenue recognition:</w:t>
            </w:r>
          </w:p>
        </w:tc>
        <w:tc>
          <w:tcPr>
            <w:tcW w:w="1281" w:type="dxa"/>
          </w:tcPr>
          <w:p w14:paraId="23C7F3CB" w14:textId="77777777" w:rsidR="00840B78" w:rsidRPr="007D105E" w:rsidRDefault="00840B78" w:rsidP="00840B78">
            <w:pPr>
              <w:spacing w:line="380" w:lineRule="exact"/>
              <w:jc w:val="right"/>
              <w:rPr>
                <w:rFonts w:ascii="Arial" w:hAnsi="Arial" w:cs="Arial"/>
                <w:sz w:val="20"/>
              </w:rPr>
            </w:pPr>
          </w:p>
        </w:tc>
        <w:tc>
          <w:tcPr>
            <w:tcW w:w="1281" w:type="dxa"/>
          </w:tcPr>
          <w:p w14:paraId="48E075CF" w14:textId="77777777" w:rsidR="00840B78" w:rsidRPr="007D105E" w:rsidRDefault="00840B78" w:rsidP="00840B78">
            <w:pPr>
              <w:spacing w:line="380" w:lineRule="exact"/>
              <w:jc w:val="right"/>
              <w:rPr>
                <w:rFonts w:ascii="Arial" w:hAnsi="Arial" w:cs="Arial"/>
                <w:sz w:val="20"/>
              </w:rPr>
            </w:pPr>
          </w:p>
        </w:tc>
        <w:tc>
          <w:tcPr>
            <w:tcW w:w="1281" w:type="dxa"/>
          </w:tcPr>
          <w:p w14:paraId="6614667B" w14:textId="77777777" w:rsidR="00840B78" w:rsidRPr="007D105E" w:rsidRDefault="00840B78" w:rsidP="00840B78">
            <w:pPr>
              <w:spacing w:line="380" w:lineRule="exact"/>
              <w:jc w:val="right"/>
              <w:rPr>
                <w:rFonts w:ascii="Arial" w:hAnsi="Arial" w:cs="Arial"/>
                <w:sz w:val="20"/>
              </w:rPr>
            </w:pPr>
          </w:p>
        </w:tc>
        <w:tc>
          <w:tcPr>
            <w:tcW w:w="1282" w:type="dxa"/>
          </w:tcPr>
          <w:p w14:paraId="37AC662F" w14:textId="77777777" w:rsidR="00840B78" w:rsidRPr="007D105E" w:rsidRDefault="00840B78" w:rsidP="00840B78">
            <w:pPr>
              <w:spacing w:line="380" w:lineRule="exact"/>
              <w:jc w:val="center"/>
              <w:rPr>
                <w:rFonts w:ascii="Arial" w:hAnsi="Arial" w:cs="Arial"/>
                <w:sz w:val="20"/>
              </w:rPr>
            </w:pPr>
          </w:p>
        </w:tc>
      </w:tr>
      <w:tr w:rsidR="00840B78" w:rsidRPr="007D105E" w14:paraId="2B268C03" w14:textId="77777777" w:rsidTr="008804E1">
        <w:tc>
          <w:tcPr>
            <w:tcW w:w="3960" w:type="dxa"/>
          </w:tcPr>
          <w:p w14:paraId="7B7BDD3B" w14:textId="77777777" w:rsidR="00840B78" w:rsidRPr="007D105E" w:rsidRDefault="00840B78" w:rsidP="00840B78">
            <w:pPr>
              <w:spacing w:line="380" w:lineRule="exact"/>
              <w:ind w:left="705" w:hanging="540"/>
              <w:rPr>
                <w:rFonts w:ascii="Arial" w:hAnsi="Arial" w:cs="Arial"/>
                <w:sz w:val="20"/>
              </w:rPr>
            </w:pPr>
            <w:r w:rsidRPr="007D105E">
              <w:rPr>
                <w:rFonts w:ascii="Arial" w:hAnsi="Arial" w:cs="Arial"/>
                <w:sz w:val="20"/>
              </w:rPr>
              <w:t xml:space="preserve">Revenue </w:t>
            </w:r>
            <w:proofErr w:type="spellStart"/>
            <w:r w:rsidRPr="007D105E">
              <w:rPr>
                <w:rFonts w:ascii="Arial" w:hAnsi="Arial" w:cs="Arial"/>
                <w:sz w:val="20"/>
              </w:rPr>
              <w:t>recognised</w:t>
            </w:r>
            <w:proofErr w:type="spellEnd"/>
            <w:r w:rsidRPr="007D105E">
              <w:rPr>
                <w:rFonts w:ascii="Arial" w:hAnsi="Arial" w:cs="Arial"/>
                <w:sz w:val="20"/>
              </w:rPr>
              <w:t xml:space="preserve"> at a point in time</w:t>
            </w:r>
          </w:p>
        </w:tc>
        <w:tc>
          <w:tcPr>
            <w:tcW w:w="1281" w:type="dxa"/>
          </w:tcPr>
          <w:p w14:paraId="59E316BE" w14:textId="60DD5C75" w:rsidR="00840B78" w:rsidRPr="007D105E" w:rsidRDefault="00840B78" w:rsidP="00840B78">
            <w:pPr>
              <w:spacing w:line="380" w:lineRule="exact"/>
              <w:jc w:val="right"/>
              <w:rPr>
                <w:rFonts w:ascii="Arial" w:hAnsi="Arial" w:cs="Arial"/>
                <w:sz w:val="20"/>
              </w:rPr>
            </w:pPr>
            <w:r w:rsidRPr="00840B78">
              <w:rPr>
                <w:rFonts w:ascii="Arial" w:hAnsi="Arial" w:cs="Arial"/>
                <w:sz w:val="20"/>
              </w:rPr>
              <w:t>58,140,485</w:t>
            </w:r>
          </w:p>
        </w:tc>
        <w:tc>
          <w:tcPr>
            <w:tcW w:w="1281" w:type="dxa"/>
          </w:tcPr>
          <w:p w14:paraId="77EC7008" w14:textId="185D0124" w:rsidR="00840B78" w:rsidRPr="007D105E" w:rsidRDefault="00840B78" w:rsidP="00840B78">
            <w:pPr>
              <w:spacing w:line="380" w:lineRule="exact"/>
              <w:jc w:val="right"/>
              <w:rPr>
                <w:rFonts w:ascii="Arial" w:hAnsi="Arial" w:cs="Arial"/>
                <w:sz w:val="20"/>
              </w:rPr>
            </w:pPr>
            <w:r w:rsidRPr="00840B78">
              <w:rPr>
                <w:rFonts w:ascii="Arial" w:hAnsi="Arial" w:cs="Arial"/>
                <w:sz w:val="20"/>
              </w:rPr>
              <w:t>62,847,027</w:t>
            </w:r>
          </w:p>
        </w:tc>
        <w:tc>
          <w:tcPr>
            <w:tcW w:w="1281" w:type="dxa"/>
          </w:tcPr>
          <w:p w14:paraId="4492CA28" w14:textId="430180F1" w:rsidR="00840B78" w:rsidRPr="007D105E" w:rsidRDefault="00840B78" w:rsidP="00840B78">
            <w:pPr>
              <w:spacing w:line="380" w:lineRule="exact"/>
              <w:jc w:val="right"/>
              <w:rPr>
                <w:rFonts w:ascii="Arial" w:hAnsi="Arial" w:cs="Arial"/>
                <w:sz w:val="20"/>
              </w:rPr>
            </w:pPr>
            <w:r w:rsidRPr="00840B78">
              <w:rPr>
                <w:rFonts w:ascii="Arial" w:hAnsi="Arial" w:cs="Arial"/>
                <w:sz w:val="20"/>
              </w:rPr>
              <w:t>50,565,274</w:t>
            </w:r>
          </w:p>
        </w:tc>
        <w:tc>
          <w:tcPr>
            <w:tcW w:w="1282" w:type="dxa"/>
          </w:tcPr>
          <w:p w14:paraId="4E62460F" w14:textId="77777777" w:rsidR="00840B78" w:rsidRPr="007D105E" w:rsidRDefault="00840B78" w:rsidP="00840B78">
            <w:pPr>
              <w:spacing w:line="380" w:lineRule="exact"/>
              <w:jc w:val="right"/>
              <w:rPr>
                <w:rFonts w:ascii="Arial" w:hAnsi="Arial" w:cs="Arial"/>
                <w:sz w:val="20"/>
              </w:rPr>
            </w:pPr>
            <w:r w:rsidRPr="007D105E">
              <w:rPr>
                <w:rFonts w:ascii="Arial" w:hAnsi="Arial" w:cs="Arial"/>
                <w:sz w:val="20"/>
              </w:rPr>
              <w:t>54,688,875</w:t>
            </w:r>
          </w:p>
        </w:tc>
      </w:tr>
      <w:tr w:rsidR="00840B78" w:rsidRPr="007D105E" w14:paraId="5B482688" w14:textId="77777777" w:rsidTr="008804E1">
        <w:tc>
          <w:tcPr>
            <w:tcW w:w="3960" w:type="dxa"/>
          </w:tcPr>
          <w:p w14:paraId="00D60B69" w14:textId="77777777" w:rsidR="00840B78" w:rsidRPr="007D105E" w:rsidRDefault="00840B78" w:rsidP="00840B78">
            <w:pPr>
              <w:spacing w:line="380" w:lineRule="exact"/>
              <w:ind w:left="705" w:hanging="540"/>
              <w:rPr>
                <w:rFonts w:ascii="Arial" w:hAnsi="Arial" w:cs="Arial"/>
                <w:sz w:val="20"/>
              </w:rPr>
            </w:pPr>
            <w:r w:rsidRPr="007D105E">
              <w:rPr>
                <w:rFonts w:ascii="Arial" w:hAnsi="Arial" w:cs="Arial"/>
                <w:sz w:val="20"/>
              </w:rPr>
              <w:t xml:space="preserve">Revenue </w:t>
            </w:r>
            <w:proofErr w:type="spellStart"/>
            <w:r w:rsidRPr="007D105E">
              <w:rPr>
                <w:rFonts w:ascii="Arial" w:hAnsi="Arial" w:cs="Arial"/>
                <w:sz w:val="20"/>
              </w:rPr>
              <w:t>recognised</w:t>
            </w:r>
            <w:proofErr w:type="spellEnd"/>
            <w:r w:rsidRPr="007D105E">
              <w:rPr>
                <w:rFonts w:ascii="Arial" w:hAnsi="Arial" w:cs="Arial"/>
                <w:sz w:val="20"/>
              </w:rPr>
              <w:t xml:space="preserve"> over time</w:t>
            </w:r>
          </w:p>
        </w:tc>
        <w:tc>
          <w:tcPr>
            <w:tcW w:w="1281" w:type="dxa"/>
            <w:vAlign w:val="bottom"/>
          </w:tcPr>
          <w:p w14:paraId="2E807717" w14:textId="2BBC869A" w:rsidR="00840B78" w:rsidRPr="007D105E" w:rsidRDefault="00840B78" w:rsidP="00840B78">
            <w:pPr>
              <w:pBdr>
                <w:bottom w:val="single" w:sz="4" w:space="1" w:color="auto"/>
              </w:pBdr>
              <w:spacing w:line="380" w:lineRule="exact"/>
              <w:jc w:val="right"/>
              <w:rPr>
                <w:rFonts w:ascii="Arial" w:hAnsi="Arial" w:cs="Arial"/>
                <w:sz w:val="20"/>
              </w:rPr>
            </w:pPr>
            <w:r w:rsidRPr="00840B78">
              <w:rPr>
                <w:rFonts w:ascii="Arial" w:hAnsi="Arial" w:cs="Arial"/>
                <w:sz w:val="20"/>
              </w:rPr>
              <w:t>206,284</w:t>
            </w:r>
          </w:p>
        </w:tc>
        <w:tc>
          <w:tcPr>
            <w:tcW w:w="1281" w:type="dxa"/>
            <w:vAlign w:val="bottom"/>
          </w:tcPr>
          <w:p w14:paraId="11656CD3" w14:textId="4A651632" w:rsidR="00840B78" w:rsidRPr="007D105E" w:rsidRDefault="00840B78" w:rsidP="00840B78">
            <w:pPr>
              <w:pBdr>
                <w:bottom w:val="single" w:sz="4" w:space="1" w:color="auto"/>
              </w:pBdr>
              <w:spacing w:line="380" w:lineRule="exact"/>
              <w:jc w:val="right"/>
              <w:rPr>
                <w:rFonts w:ascii="Arial" w:hAnsi="Arial" w:cs="Arial"/>
                <w:sz w:val="20"/>
              </w:rPr>
            </w:pPr>
            <w:r w:rsidRPr="00840B78">
              <w:rPr>
                <w:rFonts w:ascii="Arial" w:hAnsi="Arial" w:cs="Arial"/>
                <w:sz w:val="20"/>
              </w:rPr>
              <w:t>199,203</w:t>
            </w:r>
          </w:p>
        </w:tc>
        <w:tc>
          <w:tcPr>
            <w:tcW w:w="1281" w:type="dxa"/>
            <w:vAlign w:val="bottom"/>
          </w:tcPr>
          <w:p w14:paraId="7B0C93DB" w14:textId="231149B8" w:rsidR="00840B78" w:rsidRPr="007D105E" w:rsidRDefault="00840B78" w:rsidP="00840B78">
            <w:pPr>
              <w:pBdr>
                <w:bottom w:val="single" w:sz="4" w:space="1" w:color="auto"/>
              </w:pBdr>
              <w:spacing w:line="380" w:lineRule="exact"/>
              <w:jc w:val="right"/>
              <w:rPr>
                <w:rFonts w:ascii="Arial" w:hAnsi="Arial" w:cs="Arial"/>
                <w:sz w:val="20"/>
              </w:rPr>
            </w:pPr>
            <w:r w:rsidRPr="00840B78">
              <w:rPr>
                <w:rFonts w:ascii="Arial" w:hAnsi="Arial" w:cs="Arial"/>
                <w:sz w:val="20"/>
              </w:rPr>
              <w:t>206,284</w:t>
            </w:r>
          </w:p>
        </w:tc>
        <w:tc>
          <w:tcPr>
            <w:tcW w:w="1282" w:type="dxa"/>
            <w:vAlign w:val="bottom"/>
          </w:tcPr>
          <w:p w14:paraId="2C913FC5" w14:textId="77777777" w:rsidR="00840B78" w:rsidRPr="007D105E" w:rsidRDefault="00840B78" w:rsidP="00840B78">
            <w:pPr>
              <w:pBdr>
                <w:bottom w:val="single" w:sz="4" w:space="1" w:color="auto"/>
              </w:pBdr>
              <w:spacing w:line="380" w:lineRule="exact"/>
              <w:jc w:val="right"/>
              <w:rPr>
                <w:rFonts w:ascii="Arial" w:hAnsi="Arial" w:cs="Arial"/>
                <w:sz w:val="20"/>
              </w:rPr>
            </w:pPr>
            <w:r w:rsidRPr="007D105E">
              <w:rPr>
                <w:rFonts w:ascii="Arial" w:hAnsi="Arial" w:cs="Arial"/>
                <w:sz w:val="20"/>
              </w:rPr>
              <w:t>199,203</w:t>
            </w:r>
          </w:p>
        </w:tc>
      </w:tr>
      <w:tr w:rsidR="00840B78" w:rsidRPr="007D105E" w14:paraId="55031B25" w14:textId="77777777" w:rsidTr="008804E1">
        <w:tc>
          <w:tcPr>
            <w:tcW w:w="3960" w:type="dxa"/>
          </w:tcPr>
          <w:p w14:paraId="79FB118F" w14:textId="77777777" w:rsidR="00840B78" w:rsidRPr="007D105E" w:rsidRDefault="00840B78" w:rsidP="00840B78">
            <w:pPr>
              <w:spacing w:line="380" w:lineRule="exact"/>
              <w:ind w:left="705" w:right="-108" w:hanging="540"/>
              <w:rPr>
                <w:rFonts w:ascii="Arial" w:hAnsi="Arial" w:cs="Arial"/>
                <w:spacing w:val="-8"/>
                <w:sz w:val="20"/>
              </w:rPr>
            </w:pPr>
            <w:r w:rsidRPr="007D105E">
              <w:rPr>
                <w:rFonts w:ascii="Arial" w:hAnsi="Arial" w:cs="Arial"/>
                <w:spacing w:val="-8"/>
                <w:sz w:val="20"/>
              </w:rPr>
              <w:t>Total revenue from contracts with customers</w:t>
            </w:r>
          </w:p>
        </w:tc>
        <w:tc>
          <w:tcPr>
            <w:tcW w:w="1281" w:type="dxa"/>
            <w:vAlign w:val="bottom"/>
          </w:tcPr>
          <w:p w14:paraId="2FDD9934" w14:textId="6945CB3E" w:rsidR="00840B78" w:rsidRPr="007D105E" w:rsidRDefault="00840B78" w:rsidP="00840B78">
            <w:pPr>
              <w:pBdr>
                <w:bottom w:val="double" w:sz="4" w:space="1" w:color="auto"/>
              </w:pBdr>
              <w:spacing w:line="380" w:lineRule="exact"/>
              <w:jc w:val="right"/>
              <w:rPr>
                <w:rFonts w:ascii="Arial" w:hAnsi="Arial" w:cs="Arial"/>
                <w:sz w:val="20"/>
              </w:rPr>
            </w:pPr>
            <w:r w:rsidRPr="00840B78">
              <w:rPr>
                <w:rFonts w:ascii="Arial" w:hAnsi="Arial" w:cs="Arial"/>
                <w:sz w:val="20"/>
              </w:rPr>
              <w:t>58,346,769</w:t>
            </w:r>
          </w:p>
        </w:tc>
        <w:tc>
          <w:tcPr>
            <w:tcW w:w="1281" w:type="dxa"/>
            <w:vAlign w:val="bottom"/>
          </w:tcPr>
          <w:p w14:paraId="634B3C46" w14:textId="62A4505D" w:rsidR="00840B78" w:rsidRPr="007D105E" w:rsidRDefault="00840B78" w:rsidP="00840B78">
            <w:pPr>
              <w:pBdr>
                <w:bottom w:val="double" w:sz="4" w:space="1" w:color="auto"/>
              </w:pBdr>
              <w:spacing w:line="380" w:lineRule="exact"/>
              <w:jc w:val="right"/>
              <w:rPr>
                <w:rFonts w:ascii="Arial" w:hAnsi="Arial" w:cs="Arial"/>
                <w:sz w:val="20"/>
              </w:rPr>
            </w:pPr>
            <w:r w:rsidRPr="00840B78">
              <w:rPr>
                <w:rFonts w:ascii="Arial" w:hAnsi="Arial" w:cs="Arial"/>
                <w:sz w:val="20"/>
              </w:rPr>
              <w:t>63,046,230</w:t>
            </w:r>
          </w:p>
        </w:tc>
        <w:tc>
          <w:tcPr>
            <w:tcW w:w="1281" w:type="dxa"/>
            <w:vAlign w:val="bottom"/>
          </w:tcPr>
          <w:p w14:paraId="58544835" w14:textId="54ABF3FF" w:rsidR="00840B78" w:rsidRPr="007D105E" w:rsidRDefault="00840B78" w:rsidP="00840B78">
            <w:pPr>
              <w:pBdr>
                <w:bottom w:val="double" w:sz="4" w:space="1" w:color="auto"/>
              </w:pBdr>
              <w:spacing w:line="380" w:lineRule="exact"/>
              <w:jc w:val="right"/>
              <w:rPr>
                <w:rFonts w:ascii="Arial" w:hAnsi="Arial" w:cs="Arial"/>
                <w:sz w:val="20"/>
              </w:rPr>
            </w:pPr>
            <w:r w:rsidRPr="00840B78">
              <w:rPr>
                <w:rFonts w:ascii="Arial" w:hAnsi="Arial" w:cs="Arial"/>
                <w:sz w:val="20"/>
              </w:rPr>
              <w:t>50,771,558</w:t>
            </w:r>
          </w:p>
        </w:tc>
        <w:tc>
          <w:tcPr>
            <w:tcW w:w="1282" w:type="dxa"/>
            <w:vAlign w:val="bottom"/>
          </w:tcPr>
          <w:p w14:paraId="3462FFFB" w14:textId="77777777" w:rsidR="00840B78" w:rsidRPr="007D105E" w:rsidRDefault="00840B78" w:rsidP="00840B78">
            <w:pPr>
              <w:pBdr>
                <w:bottom w:val="double" w:sz="4" w:space="1" w:color="auto"/>
              </w:pBdr>
              <w:spacing w:line="380" w:lineRule="exact"/>
              <w:jc w:val="right"/>
              <w:rPr>
                <w:rFonts w:ascii="Arial" w:hAnsi="Arial" w:cs="Arial"/>
                <w:sz w:val="20"/>
              </w:rPr>
            </w:pPr>
            <w:r w:rsidRPr="007D105E">
              <w:rPr>
                <w:rFonts w:ascii="Arial" w:hAnsi="Arial" w:cs="Arial"/>
                <w:sz w:val="20"/>
              </w:rPr>
              <w:t>54,888,0</w:t>
            </w:r>
            <w:r>
              <w:rPr>
                <w:rFonts w:ascii="Arial" w:hAnsi="Arial" w:cs="Arial"/>
                <w:sz w:val="20"/>
              </w:rPr>
              <w:t>7</w:t>
            </w:r>
            <w:r w:rsidRPr="007D105E">
              <w:rPr>
                <w:rFonts w:ascii="Arial" w:hAnsi="Arial" w:cs="Arial"/>
                <w:sz w:val="20"/>
              </w:rPr>
              <w:t>8</w:t>
            </w:r>
          </w:p>
        </w:tc>
      </w:tr>
    </w:tbl>
    <w:p w14:paraId="733547E9" w14:textId="4280613D" w:rsidR="000959B0" w:rsidRPr="007D105E" w:rsidRDefault="000959B0" w:rsidP="00D1635D">
      <w:pPr>
        <w:spacing w:before="240" w:after="120" w:line="380" w:lineRule="exact"/>
        <w:ind w:left="547"/>
        <w:jc w:val="both"/>
        <w:rPr>
          <w:rFonts w:ascii="Arial" w:hAnsi="Arial" w:cs="Arial"/>
          <w:sz w:val="22"/>
          <w:szCs w:val="20"/>
        </w:rPr>
      </w:pPr>
      <w:r w:rsidRPr="007D105E">
        <w:rPr>
          <w:rFonts w:ascii="Arial" w:hAnsi="Arial" w:cs="Arial"/>
          <w:sz w:val="22"/>
          <w:szCs w:val="20"/>
        </w:rPr>
        <w:t xml:space="preserve">Set out below, is </w:t>
      </w:r>
      <w:r w:rsidR="005923DF">
        <w:rPr>
          <w:rFonts w:ascii="Arial" w:hAnsi="Arial" w:cs="Arial"/>
          <w:sz w:val="22"/>
          <w:szCs w:val="20"/>
        </w:rPr>
        <w:t>a</w:t>
      </w:r>
      <w:r w:rsidRPr="007D105E">
        <w:rPr>
          <w:rFonts w:ascii="Arial" w:hAnsi="Arial" w:cs="Arial"/>
          <w:sz w:val="22"/>
          <w:szCs w:val="20"/>
        </w:rPr>
        <w:t xml:space="preserve"> reconciliation of the revenue from contracts with customers</w:t>
      </w:r>
      <w:r w:rsidR="005923DF">
        <w:rPr>
          <w:rFonts w:ascii="Arial" w:hAnsi="Arial" w:cs="Arial"/>
          <w:sz w:val="22"/>
          <w:szCs w:val="20"/>
        </w:rPr>
        <w:t xml:space="preserve"> with financial information classified by source of revenue</w:t>
      </w:r>
      <w:r w:rsidR="007D105E">
        <w:rPr>
          <w:rFonts w:ascii="Arial" w:hAnsi="Arial" w:cs="Arial"/>
          <w:sz w:val="22"/>
          <w:szCs w:val="20"/>
        </w:rPr>
        <w:t>.</w:t>
      </w:r>
    </w:p>
    <w:tbl>
      <w:tblPr>
        <w:tblStyle w:val="TableGrid"/>
        <w:tblW w:w="89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5"/>
        <w:gridCol w:w="1281"/>
        <w:gridCol w:w="1281"/>
        <w:gridCol w:w="1281"/>
        <w:gridCol w:w="1282"/>
      </w:tblGrid>
      <w:tr w:rsidR="000959B0" w:rsidRPr="007D105E" w14:paraId="57FC20C2" w14:textId="77777777" w:rsidTr="001960D8">
        <w:trPr>
          <w:tblHeader/>
        </w:trPr>
        <w:tc>
          <w:tcPr>
            <w:tcW w:w="8990" w:type="dxa"/>
            <w:gridSpan w:val="5"/>
          </w:tcPr>
          <w:p w14:paraId="5E149DF1" w14:textId="77777777" w:rsidR="000959B0" w:rsidRPr="007D105E" w:rsidRDefault="000959B0" w:rsidP="00D1635D">
            <w:pPr>
              <w:spacing w:line="380" w:lineRule="exact"/>
              <w:ind w:left="540" w:hanging="540"/>
              <w:jc w:val="right"/>
              <w:rPr>
                <w:rFonts w:ascii="Arial" w:hAnsi="Arial" w:cs="Arial"/>
                <w:sz w:val="20"/>
              </w:rPr>
            </w:pPr>
            <w:r w:rsidRPr="007D105E">
              <w:rPr>
                <w:rFonts w:ascii="Arial" w:hAnsi="Arial" w:cs="Arial"/>
                <w:sz w:val="20"/>
              </w:rPr>
              <w:t>(Unit: Thousand Baht)</w:t>
            </w:r>
          </w:p>
        </w:tc>
      </w:tr>
      <w:tr w:rsidR="007D105E" w:rsidRPr="007D105E" w14:paraId="27272B9E" w14:textId="77777777" w:rsidTr="001960D8">
        <w:trPr>
          <w:tblHeader/>
        </w:trPr>
        <w:tc>
          <w:tcPr>
            <w:tcW w:w="3865" w:type="dxa"/>
          </w:tcPr>
          <w:p w14:paraId="7E819621" w14:textId="77777777" w:rsidR="007D105E" w:rsidRPr="007D105E" w:rsidRDefault="007D105E" w:rsidP="00D1635D">
            <w:pPr>
              <w:spacing w:line="380" w:lineRule="exact"/>
              <w:ind w:left="540" w:hanging="540"/>
              <w:rPr>
                <w:rFonts w:ascii="Arial" w:hAnsi="Arial" w:cs="Arial"/>
                <w:sz w:val="20"/>
              </w:rPr>
            </w:pPr>
          </w:p>
        </w:tc>
        <w:tc>
          <w:tcPr>
            <w:tcW w:w="2562" w:type="dxa"/>
            <w:gridSpan w:val="2"/>
          </w:tcPr>
          <w:p w14:paraId="4C696028" w14:textId="77777777" w:rsidR="007D105E" w:rsidRPr="007D105E" w:rsidRDefault="007D105E" w:rsidP="00D1635D">
            <w:pPr>
              <w:pBdr>
                <w:bottom w:val="single" w:sz="4" w:space="1" w:color="auto"/>
              </w:pBdr>
              <w:spacing w:line="380" w:lineRule="exact"/>
              <w:ind w:left="-18" w:firstLine="18"/>
              <w:jc w:val="center"/>
              <w:rPr>
                <w:rFonts w:ascii="Arial" w:hAnsi="Arial" w:cs="Arial"/>
                <w:sz w:val="20"/>
              </w:rPr>
            </w:pPr>
            <w:r w:rsidRPr="007D105E">
              <w:rPr>
                <w:rFonts w:ascii="Arial" w:hAnsi="Arial" w:cs="Arial"/>
                <w:sz w:val="20"/>
              </w:rPr>
              <w:t xml:space="preserve">Consolidated </w:t>
            </w:r>
            <w:r>
              <w:rPr>
                <w:rFonts w:ascii="Arial" w:hAnsi="Arial" w:cs="Arial"/>
                <w:sz w:val="20"/>
              </w:rPr>
              <w:t xml:space="preserve">                      </w:t>
            </w:r>
            <w:r w:rsidRPr="007D105E">
              <w:rPr>
                <w:rFonts w:ascii="Arial" w:hAnsi="Arial" w:cs="Arial"/>
                <w:sz w:val="20"/>
              </w:rPr>
              <w:t>financial statements</w:t>
            </w:r>
          </w:p>
        </w:tc>
        <w:tc>
          <w:tcPr>
            <w:tcW w:w="2563" w:type="dxa"/>
            <w:gridSpan w:val="2"/>
          </w:tcPr>
          <w:p w14:paraId="019AB53A" w14:textId="77777777" w:rsidR="007D105E" w:rsidRPr="007D105E" w:rsidRDefault="007D105E" w:rsidP="00D1635D">
            <w:pPr>
              <w:pBdr>
                <w:bottom w:val="single" w:sz="4" w:space="1" w:color="auto"/>
              </w:pBdr>
              <w:spacing w:line="380" w:lineRule="exact"/>
              <w:ind w:left="-18" w:firstLine="18"/>
              <w:jc w:val="center"/>
              <w:rPr>
                <w:rFonts w:ascii="Arial" w:hAnsi="Arial" w:cs="Arial"/>
                <w:sz w:val="20"/>
              </w:rPr>
            </w:pPr>
            <w:r w:rsidRPr="007D105E">
              <w:rPr>
                <w:rFonts w:ascii="Arial" w:hAnsi="Arial" w:cs="Arial"/>
                <w:sz w:val="20"/>
              </w:rPr>
              <w:t xml:space="preserve">Separate </w:t>
            </w:r>
            <w:r>
              <w:rPr>
                <w:rFonts w:ascii="Arial" w:hAnsi="Arial" w:cs="Arial"/>
                <w:sz w:val="20"/>
              </w:rPr>
              <w:t xml:space="preserve">                           </w:t>
            </w:r>
            <w:r w:rsidRPr="007D105E">
              <w:rPr>
                <w:rFonts w:ascii="Arial" w:hAnsi="Arial" w:cs="Arial"/>
                <w:sz w:val="20"/>
              </w:rPr>
              <w:t>financial statements</w:t>
            </w:r>
          </w:p>
        </w:tc>
      </w:tr>
      <w:tr w:rsidR="00034C16" w:rsidRPr="007D105E" w14:paraId="49E3F2A2" w14:textId="77777777" w:rsidTr="001960D8">
        <w:trPr>
          <w:trHeight w:val="378"/>
          <w:tblHeader/>
        </w:trPr>
        <w:tc>
          <w:tcPr>
            <w:tcW w:w="3865" w:type="dxa"/>
          </w:tcPr>
          <w:p w14:paraId="24C1130F" w14:textId="77777777" w:rsidR="00034C16" w:rsidRPr="007D105E" w:rsidRDefault="00034C16" w:rsidP="00D1635D">
            <w:pPr>
              <w:spacing w:line="380" w:lineRule="exact"/>
              <w:ind w:left="540" w:hanging="540"/>
              <w:rPr>
                <w:rFonts w:ascii="Arial" w:hAnsi="Arial" w:cs="Arial"/>
                <w:sz w:val="20"/>
              </w:rPr>
            </w:pPr>
          </w:p>
        </w:tc>
        <w:tc>
          <w:tcPr>
            <w:tcW w:w="1281" w:type="dxa"/>
            <w:vAlign w:val="bottom"/>
          </w:tcPr>
          <w:p w14:paraId="1E04F071" w14:textId="77777777" w:rsidR="00034C16" w:rsidRPr="007D105E" w:rsidRDefault="00034C16" w:rsidP="00D1635D">
            <w:pPr>
              <w:pBdr>
                <w:bottom w:val="single" w:sz="4" w:space="1" w:color="auto"/>
              </w:pBdr>
              <w:spacing w:line="380" w:lineRule="exact"/>
              <w:ind w:left="540" w:hanging="540"/>
              <w:jc w:val="center"/>
              <w:rPr>
                <w:rFonts w:ascii="Arial" w:hAnsi="Arial" w:cs="Arial"/>
                <w:sz w:val="20"/>
              </w:rPr>
            </w:pPr>
            <w:r w:rsidRPr="007D105E">
              <w:rPr>
                <w:rFonts w:ascii="Arial" w:hAnsi="Arial" w:cs="Arial"/>
                <w:sz w:val="20"/>
              </w:rPr>
              <w:t>20</w:t>
            </w:r>
            <w:r>
              <w:rPr>
                <w:rFonts w:ascii="Arial" w:hAnsi="Arial" w:cs="Arial"/>
                <w:sz w:val="20"/>
              </w:rPr>
              <w:t>20</w:t>
            </w:r>
          </w:p>
        </w:tc>
        <w:tc>
          <w:tcPr>
            <w:tcW w:w="1281" w:type="dxa"/>
            <w:vAlign w:val="bottom"/>
          </w:tcPr>
          <w:p w14:paraId="3E88F3E8" w14:textId="77777777" w:rsidR="00034C16" w:rsidRPr="007D105E" w:rsidRDefault="00034C16" w:rsidP="00D1635D">
            <w:pPr>
              <w:pBdr>
                <w:bottom w:val="single" w:sz="4" w:space="1" w:color="auto"/>
              </w:pBdr>
              <w:spacing w:line="380" w:lineRule="exact"/>
              <w:ind w:left="540" w:hanging="540"/>
              <w:jc w:val="center"/>
              <w:rPr>
                <w:rFonts w:ascii="Arial" w:hAnsi="Arial" w:cs="Arial"/>
                <w:sz w:val="20"/>
              </w:rPr>
            </w:pPr>
            <w:r w:rsidRPr="007D105E">
              <w:rPr>
                <w:rFonts w:ascii="Arial" w:hAnsi="Arial" w:cs="Arial"/>
                <w:sz w:val="20"/>
              </w:rPr>
              <w:t>201</w:t>
            </w:r>
            <w:r>
              <w:rPr>
                <w:rFonts w:ascii="Arial" w:hAnsi="Arial" w:cs="Arial"/>
                <w:sz w:val="20"/>
              </w:rPr>
              <w:t>9</w:t>
            </w:r>
          </w:p>
        </w:tc>
        <w:tc>
          <w:tcPr>
            <w:tcW w:w="1281" w:type="dxa"/>
            <w:vAlign w:val="bottom"/>
          </w:tcPr>
          <w:p w14:paraId="2701ED1A" w14:textId="77777777" w:rsidR="00034C16" w:rsidRPr="007D105E" w:rsidRDefault="00034C16" w:rsidP="00D1635D">
            <w:pPr>
              <w:pBdr>
                <w:bottom w:val="single" w:sz="4" w:space="1" w:color="auto"/>
              </w:pBdr>
              <w:spacing w:line="380" w:lineRule="exact"/>
              <w:ind w:left="540" w:hanging="540"/>
              <w:jc w:val="center"/>
              <w:rPr>
                <w:rFonts w:ascii="Arial" w:hAnsi="Arial" w:cs="Arial"/>
                <w:sz w:val="20"/>
              </w:rPr>
            </w:pPr>
            <w:r w:rsidRPr="007D105E">
              <w:rPr>
                <w:rFonts w:ascii="Arial" w:hAnsi="Arial" w:cs="Arial"/>
                <w:sz w:val="20"/>
              </w:rPr>
              <w:t>20</w:t>
            </w:r>
            <w:r>
              <w:rPr>
                <w:rFonts w:ascii="Arial" w:hAnsi="Arial" w:cs="Arial"/>
                <w:sz w:val="20"/>
              </w:rPr>
              <w:t>20</w:t>
            </w:r>
          </w:p>
        </w:tc>
        <w:tc>
          <w:tcPr>
            <w:tcW w:w="1282" w:type="dxa"/>
            <w:vAlign w:val="bottom"/>
          </w:tcPr>
          <w:p w14:paraId="0FF1CA20" w14:textId="77777777" w:rsidR="00034C16" w:rsidRPr="007D105E" w:rsidRDefault="00034C16" w:rsidP="00D1635D">
            <w:pPr>
              <w:pBdr>
                <w:bottom w:val="single" w:sz="4" w:space="1" w:color="auto"/>
              </w:pBdr>
              <w:spacing w:line="380" w:lineRule="exact"/>
              <w:ind w:left="540" w:hanging="540"/>
              <w:jc w:val="center"/>
              <w:rPr>
                <w:rFonts w:ascii="Arial" w:hAnsi="Arial" w:cs="Arial"/>
                <w:sz w:val="20"/>
              </w:rPr>
            </w:pPr>
            <w:r w:rsidRPr="007D105E">
              <w:rPr>
                <w:rFonts w:ascii="Arial" w:hAnsi="Arial" w:cs="Arial"/>
                <w:sz w:val="20"/>
              </w:rPr>
              <w:t>201</w:t>
            </w:r>
            <w:r>
              <w:rPr>
                <w:rFonts w:ascii="Arial" w:hAnsi="Arial" w:cs="Arial"/>
                <w:sz w:val="20"/>
              </w:rPr>
              <w:t>9</w:t>
            </w:r>
          </w:p>
        </w:tc>
      </w:tr>
      <w:tr w:rsidR="00840B78" w:rsidRPr="007D105E" w14:paraId="3572C7EE" w14:textId="77777777" w:rsidTr="001960D8">
        <w:tc>
          <w:tcPr>
            <w:tcW w:w="3865" w:type="dxa"/>
          </w:tcPr>
          <w:p w14:paraId="48E015DB" w14:textId="77777777" w:rsidR="00840B78" w:rsidRPr="007D105E" w:rsidRDefault="00840B78" w:rsidP="00840B78">
            <w:pPr>
              <w:spacing w:line="380" w:lineRule="exact"/>
              <w:ind w:left="540" w:hanging="540"/>
              <w:rPr>
                <w:rFonts w:ascii="Arial" w:hAnsi="Arial" w:cs="Arial"/>
                <w:sz w:val="20"/>
              </w:rPr>
            </w:pPr>
            <w:r>
              <w:rPr>
                <w:rFonts w:ascii="Arial" w:hAnsi="Arial" w:cs="Arial"/>
                <w:sz w:val="20"/>
              </w:rPr>
              <w:t>Revenue from external customers</w:t>
            </w:r>
          </w:p>
        </w:tc>
        <w:tc>
          <w:tcPr>
            <w:tcW w:w="1281" w:type="dxa"/>
          </w:tcPr>
          <w:p w14:paraId="57B346B4" w14:textId="3386ACBA" w:rsidR="00840B78" w:rsidRPr="007D105E" w:rsidRDefault="00840B78" w:rsidP="00840B78">
            <w:pPr>
              <w:spacing w:line="380" w:lineRule="exact"/>
              <w:jc w:val="right"/>
              <w:rPr>
                <w:rFonts w:ascii="Arial" w:hAnsi="Arial" w:cs="Arial"/>
                <w:sz w:val="20"/>
              </w:rPr>
            </w:pPr>
            <w:r w:rsidRPr="00840B78">
              <w:rPr>
                <w:rFonts w:ascii="Arial" w:hAnsi="Arial" w:cs="Arial"/>
                <w:sz w:val="20"/>
              </w:rPr>
              <w:t>58,299,399</w:t>
            </w:r>
          </w:p>
        </w:tc>
        <w:tc>
          <w:tcPr>
            <w:tcW w:w="1281" w:type="dxa"/>
          </w:tcPr>
          <w:p w14:paraId="13AC408F" w14:textId="3AF9E49A" w:rsidR="00840B78" w:rsidRPr="007D105E" w:rsidRDefault="00840B78" w:rsidP="00840B78">
            <w:pPr>
              <w:spacing w:line="380" w:lineRule="exact"/>
              <w:jc w:val="right"/>
              <w:rPr>
                <w:rFonts w:ascii="Arial" w:hAnsi="Arial" w:cs="Arial"/>
                <w:sz w:val="20"/>
              </w:rPr>
            </w:pPr>
            <w:r w:rsidRPr="00840B78">
              <w:rPr>
                <w:rFonts w:ascii="Arial" w:hAnsi="Arial" w:cs="Arial"/>
                <w:sz w:val="20"/>
              </w:rPr>
              <w:t>62,966,943</w:t>
            </w:r>
          </w:p>
        </w:tc>
        <w:tc>
          <w:tcPr>
            <w:tcW w:w="1281" w:type="dxa"/>
          </w:tcPr>
          <w:p w14:paraId="52356745" w14:textId="1FC3AEAE" w:rsidR="00840B78" w:rsidRPr="007D105E" w:rsidRDefault="00840B78" w:rsidP="00840B78">
            <w:pPr>
              <w:spacing w:line="380" w:lineRule="exact"/>
              <w:jc w:val="right"/>
              <w:rPr>
                <w:rFonts w:ascii="Arial" w:hAnsi="Arial" w:cs="Arial"/>
                <w:sz w:val="20"/>
              </w:rPr>
            </w:pPr>
            <w:r w:rsidRPr="00840B78">
              <w:rPr>
                <w:rFonts w:ascii="Arial" w:hAnsi="Arial" w:cs="Arial"/>
                <w:sz w:val="20"/>
              </w:rPr>
              <w:t>50,418,285</w:t>
            </w:r>
          </w:p>
        </w:tc>
        <w:tc>
          <w:tcPr>
            <w:tcW w:w="1282" w:type="dxa"/>
          </w:tcPr>
          <w:p w14:paraId="65C79A2E" w14:textId="0B65C0DB" w:rsidR="00840B78" w:rsidRPr="007D105E" w:rsidRDefault="00016BD6" w:rsidP="00840B78">
            <w:pPr>
              <w:spacing w:line="380" w:lineRule="exact"/>
              <w:jc w:val="right"/>
              <w:rPr>
                <w:rFonts w:ascii="Arial" w:hAnsi="Arial" w:cs="Arial"/>
                <w:sz w:val="20"/>
              </w:rPr>
            </w:pPr>
            <w:r>
              <w:rPr>
                <w:rFonts w:ascii="Arial" w:hAnsi="Arial" w:cs="Arial"/>
                <w:sz w:val="20"/>
              </w:rPr>
              <w:t>54,599,758</w:t>
            </w:r>
          </w:p>
        </w:tc>
      </w:tr>
      <w:tr w:rsidR="00840B78" w:rsidRPr="007D105E" w14:paraId="2A040635" w14:textId="77777777" w:rsidTr="001960D8">
        <w:tc>
          <w:tcPr>
            <w:tcW w:w="3865" w:type="dxa"/>
          </w:tcPr>
          <w:p w14:paraId="0F6CBA8C" w14:textId="77777777" w:rsidR="00840B78" w:rsidRPr="007D105E" w:rsidRDefault="00840B78" w:rsidP="00840B78">
            <w:pPr>
              <w:spacing w:line="380" w:lineRule="exact"/>
              <w:ind w:left="540" w:hanging="540"/>
              <w:rPr>
                <w:rFonts w:ascii="Arial" w:hAnsi="Arial" w:cs="Arial"/>
                <w:sz w:val="20"/>
              </w:rPr>
            </w:pPr>
            <w:r>
              <w:rPr>
                <w:rFonts w:ascii="Arial" w:hAnsi="Arial" w:cs="Arial"/>
                <w:sz w:val="20"/>
              </w:rPr>
              <w:t>Revenue from r</w:t>
            </w:r>
            <w:r w:rsidRPr="007D105E">
              <w:rPr>
                <w:rFonts w:ascii="Arial" w:hAnsi="Arial" w:cs="Arial"/>
                <w:sz w:val="20"/>
              </w:rPr>
              <w:t xml:space="preserve">elated </w:t>
            </w:r>
            <w:r>
              <w:rPr>
                <w:rFonts w:ascii="Arial" w:hAnsi="Arial" w:cs="Arial"/>
                <w:sz w:val="20"/>
              </w:rPr>
              <w:t>p</w:t>
            </w:r>
            <w:r w:rsidRPr="007D105E">
              <w:rPr>
                <w:rFonts w:ascii="Arial" w:hAnsi="Arial" w:cs="Arial"/>
                <w:sz w:val="20"/>
              </w:rPr>
              <w:t>arties</w:t>
            </w:r>
          </w:p>
        </w:tc>
        <w:tc>
          <w:tcPr>
            <w:tcW w:w="1281" w:type="dxa"/>
          </w:tcPr>
          <w:p w14:paraId="593D5277" w14:textId="31110EAC" w:rsidR="00840B78" w:rsidRPr="007D105E" w:rsidRDefault="00840B78" w:rsidP="00840B78">
            <w:pPr>
              <w:pBdr>
                <w:bottom w:val="single" w:sz="4" w:space="1" w:color="auto"/>
              </w:pBdr>
              <w:spacing w:line="380" w:lineRule="exact"/>
              <w:jc w:val="right"/>
              <w:rPr>
                <w:rFonts w:ascii="Arial" w:hAnsi="Arial" w:cs="Arial"/>
                <w:sz w:val="20"/>
              </w:rPr>
            </w:pPr>
            <w:r w:rsidRPr="00840B78">
              <w:rPr>
                <w:rFonts w:ascii="Arial" w:hAnsi="Arial" w:cs="Arial"/>
                <w:sz w:val="20"/>
              </w:rPr>
              <w:t>367,004</w:t>
            </w:r>
          </w:p>
        </w:tc>
        <w:tc>
          <w:tcPr>
            <w:tcW w:w="1281" w:type="dxa"/>
          </w:tcPr>
          <w:p w14:paraId="2091959F" w14:textId="400C28D2" w:rsidR="00840B78" w:rsidRPr="007D105E" w:rsidRDefault="00840B78" w:rsidP="00840B78">
            <w:pPr>
              <w:pBdr>
                <w:bottom w:val="single" w:sz="4" w:space="1" w:color="auto"/>
              </w:pBdr>
              <w:spacing w:line="380" w:lineRule="exact"/>
              <w:jc w:val="right"/>
              <w:rPr>
                <w:rFonts w:ascii="Arial" w:hAnsi="Arial" w:cs="Arial"/>
                <w:sz w:val="20"/>
              </w:rPr>
            </w:pPr>
            <w:r w:rsidRPr="00840B78">
              <w:rPr>
                <w:rFonts w:ascii="Arial" w:hAnsi="Arial" w:cs="Arial"/>
                <w:sz w:val="20"/>
              </w:rPr>
              <w:t>334,683</w:t>
            </w:r>
          </w:p>
        </w:tc>
        <w:tc>
          <w:tcPr>
            <w:tcW w:w="1281" w:type="dxa"/>
          </w:tcPr>
          <w:p w14:paraId="0C25A7F1" w14:textId="2D86DBC7" w:rsidR="00840B78" w:rsidRPr="007D105E" w:rsidRDefault="00840B78" w:rsidP="00840B78">
            <w:pPr>
              <w:pBdr>
                <w:bottom w:val="single" w:sz="4" w:space="1" w:color="auto"/>
              </w:pBdr>
              <w:spacing w:line="380" w:lineRule="exact"/>
              <w:jc w:val="right"/>
              <w:rPr>
                <w:rFonts w:ascii="Arial" w:hAnsi="Arial" w:cs="Arial"/>
                <w:sz w:val="20"/>
              </w:rPr>
            </w:pPr>
            <w:r w:rsidRPr="00840B78">
              <w:rPr>
                <w:rFonts w:ascii="Arial" w:hAnsi="Arial" w:cs="Arial"/>
                <w:sz w:val="20"/>
              </w:rPr>
              <w:t>353,273</w:t>
            </w:r>
          </w:p>
        </w:tc>
        <w:tc>
          <w:tcPr>
            <w:tcW w:w="1282" w:type="dxa"/>
          </w:tcPr>
          <w:p w14:paraId="1BA87E5A" w14:textId="4D73751B" w:rsidR="00016BD6" w:rsidRPr="007D105E" w:rsidRDefault="00016BD6" w:rsidP="00016BD6">
            <w:pPr>
              <w:pBdr>
                <w:bottom w:val="single" w:sz="4" w:space="1" w:color="auto"/>
              </w:pBdr>
              <w:spacing w:line="380" w:lineRule="exact"/>
              <w:jc w:val="right"/>
              <w:rPr>
                <w:rFonts w:ascii="Arial" w:hAnsi="Arial" w:cs="Arial"/>
                <w:sz w:val="20"/>
              </w:rPr>
            </w:pPr>
            <w:r>
              <w:rPr>
                <w:rFonts w:ascii="Arial" w:hAnsi="Arial" w:cs="Arial"/>
                <w:sz w:val="20"/>
              </w:rPr>
              <w:t>288,320</w:t>
            </w:r>
          </w:p>
        </w:tc>
      </w:tr>
      <w:tr w:rsidR="00840B78" w:rsidRPr="007D105E" w14:paraId="48040D8F" w14:textId="77777777" w:rsidTr="001960D8">
        <w:tc>
          <w:tcPr>
            <w:tcW w:w="3865" w:type="dxa"/>
          </w:tcPr>
          <w:p w14:paraId="776EEBFA" w14:textId="77777777" w:rsidR="00840B78" w:rsidRPr="007D105E" w:rsidRDefault="00840B78" w:rsidP="00840B78">
            <w:pPr>
              <w:spacing w:line="380" w:lineRule="exact"/>
              <w:ind w:left="540" w:hanging="540"/>
              <w:rPr>
                <w:rFonts w:ascii="Arial" w:hAnsi="Arial" w:cs="Arial"/>
                <w:sz w:val="20"/>
              </w:rPr>
            </w:pPr>
          </w:p>
        </w:tc>
        <w:tc>
          <w:tcPr>
            <w:tcW w:w="1281" w:type="dxa"/>
          </w:tcPr>
          <w:p w14:paraId="755FD605" w14:textId="29AA32D1" w:rsidR="00840B78" w:rsidRPr="007D105E" w:rsidRDefault="00840B78" w:rsidP="00840B78">
            <w:pPr>
              <w:spacing w:line="380" w:lineRule="exact"/>
              <w:jc w:val="right"/>
              <w:rPr>
                <w:rFonts w:ascii="Arial" w:hAnsi="Arial" w:cs="Arial"/>
                <w:sz w:val="20"/>
              </w:rPr>
            </w:pPr>
            <w:r w:rsidRPr="00840B78">
              <w:rPr>
                <w:rFonts w:ascii="Arial" w:hAnsi="Arial" w:cs="Arial"/>
                <w:sz w:val="20"/>
              </w:rPr>
              <w:t>58,666,403</w:t>
            </w:r>
          </w:p>
        </w:tc>
        <w:tc>
          <w:tcPr>
            <w:tcW w:w="1281" w:type="dxa"/>
          </w:tcPr>
          <w:p w14:paraId="78A275EC" w14:textId="31FB2AB5" w:rsidR="00840B78" w:rsidRPr="007D105E" w:rsidRDefault="00840B78" w:rsidP="00840B78">
            <w:pPr>
              <w:spacing w:line="380" w:lineRule="exact"/>
              <w:jc w:val="right"/>
              <w:rPr>
                <w:rFonts w:ascii="Arial" w:hAnsi="Arial" w:cs="Arial"/>
                <w:sz w:val="20"/>
              </w:rPr>
            </w:pPr>
            <w:r w:rsidRPr="00840B78">
              <w:rPr>
                <w:rFonts w:ascii="Arial" w:hAnsi="Arial" w:cs="Arial"/>
                <w:sz w:val="20"/>
              </w:rPr>
              <w:t>63,301,626</w:t>
            </w:r>
          </w:p>
        </w:tc>
        <w:tc>
          <w:tcPr>
            <w:tcW w:w="1281" w:type="dxa"/>
          </w:tcPr>
          <w:p w14:paraId="0B92E589" w14:textId="0BA22CC3" w:rsidR="00840B78" w:rsidRPr="007D105E" w:rsidRDefault="00840B78" w:rsidP="00840B78">
            <w:pPr>
              <w:spacing w:line="380" w:lineRule="exact"/>
              <w:jc w:val="right"/>
              <w:rPr>
                <w:rFonts w:ascii="Arial" w:hAnsi="Arial" w:cs="Arial"/>
                <w:sz w:val="20"/>
              </w:rPr>
            </w:pPr>
            <w:r w:rsidRPr="00840B78">
              <w:rPr>
                <w:rFonts w:ascii="Arial" w:hAnsi="Arial" w:cs="Arial"/>
                <w:sz w:val="20"/>
              </w:rPr>
              <w:t>50,771,558</w:t>
            </w:r>
          </w:p>
        </w:tc>
        <w:tc>
          <w:tcPr>
            <w:tcW w:w="1282" w:type="dxa"/>
          </w:tcPr>
          <w:p w14:paraId="1D7C638E" w14:textId="77777777" w:rsidR="00840B78" w:rsidRPr="007D105E" w:rsidRDefault="00840B78" w:rsidP="00840B78">
            <w:pPr>
              <w:spacing w:line="380" w:lineRule="exact"/>
              <w:jc w:val="right"/>
              <w:rPr>
                <w:rFonts w:ascii="Arial" w:hAnsi="Arial" w:cs="Arial"/>
                <w:sz w:val="20"/>
              </w:rPr>
            </w:pPr>
            <w:r w:rsidRPr="007D105E">
              <w:rPr>
                <w:rFonts w:ascii="Arial" w:hAnsi="Arial" w:cs="Arial"/>
                <w:sz w:val="20"/>
              </w:rPr>
              <w:t>54,888,078</w:t>
            </w:r>
          </w:p>
        </w:tc>
      </w:tr>
      <w:tr w:rsidR="00840B78" w:rsidRPr="007D105E" w14:paraId="5DF2247E" w14:textId="77777777" w:rsidTr="001960D8">
        <w:tc>
          <w:tcPr>
            <w:tcW w:w="3865" w:type="dxa"/>
          </w:tcPr>
          <w:p w14:paraId="5E891205" w14:textId="77777777" w:rsidR="00840B78" w:rsidRPr="007D105E" w:rsidRDefault="00840B78" w:rsidP="00840B78">
            <w:pPr>
              <w:spacing w:line="380" w:lineRule="exact"/>
              <w:ind w:left="540" w:hanging="540"/>
              <w:rPr>
                <w:rFonts w:ascii="Arial" w:hAnsi="Arial" w:cs="Arial"/>
                <w:sz w:val="20"/>
              </w:rPr>
            </w:pPr>
            <w:r w:rsidRPr="007D105E">
              <w:rPr>
                <w:rFonts w:ascii="Arial" w:hAnsi="Arial" w:cs="Arial"/>
                <w:sz w:val="20"/>
              </w:rPr>
              <w:t>Adjustments and eliminations</w:t>
            </w:r>
          </w:p>
        </w:tc>
        <w:tc>
          <w:tcPr>
            <w:tcW w:w="1281" w:type="dxa"/>
            <w:vAlign w:val="bottom"/>
          </w:tcPr>
          <w:p w14:paraId="4B85394F" w14:textId="679BECFF" w:rsidR="00840B78" w:rsidRPr="007D105E" w:rsidRDefault="00840B78" w:rsidP="00840B78">
            <w:pPr>
              <w:pBdr>
                <w:bottom w:val="single" w:sz="4" w:space="1" w:color="auto"/>
              </w:pBdr>
              <w:spacing w:line="380" w:lineRule="exact"/>
              <w:jc w:val="right"/>
              <w:rPr>
                <w:rFonts w:ascii="Arial" w:hAnsi="Arial" w:cs="Arial"/>
                <w:sz w:val="20"/>
              </w:rPr>
            </w:pPr>
            <w:r w:rsidRPr="00840B78">
              <w:rPr>
                <w:rFonts w:ascii="Arial" w:hAnsi="Arial" w:cs="Arial"/>
                <w:sz w:val="20"/>
              </w:rPr>
              <w:t>(319,634)</w:t>
            </w:r>
          </w:p>
        </w:tc>
        <w:tc>
          <w:tcPr>
            <w:tcW w:w="1281" w:type="dxa"/>
            <w:vAlign w:val="bottom"/>
          </w:tcPr>
          <w:p w14:paraId="50F47054" w14:textId="1F619BAD" w:rsidR="00840B78" w:rsidRPr="007D105E" w:rsidRDefault="00840B78" w:rsidP="00840B78">
            <w:pPr>
              <w:pBdr>
                <w:bottom w:val="single" w:sz="4" w:space="1" w:color="auto"/>
              </w:pBdr>
              <w:spacing w:line="380" w:lineRule="exact"/>
              <w:jc w:val="right"/>
              <w:rPr>
                <w:rFonts w:ascii="Arial" w:hAnsi="Arial" w:cs="Arial"/>
                <w:sz w:val="20"/>
              </w:rPr>
            </w:pPr>
            <w:r w:rsidRPr="00840B78">
              <w:rPr>
                <w:rFonts w:ascii="Arial" w:hAnsi="Arial" w:cs="Arial"/>
                <w:sz w:val="20"/>
              </w:rPr>
              <w:t>(255,396)</w:t>
            </w:r>
          </w:p>
        </w:tc>
        <w:tc>
          <w:tcPr>
            <w:tcW w:w="1281" w:type="dxa"/>
            <w:vAlign w:val="bottom"/>
          </w:tcPr>
          <w:p w14:paraId="4C861E2E" w14:textId="7E9E11C9" w:rsidR="00840B78" w:rsidRPr="007D105E" w:rsidRDefault="00840B78" w:rsidP="00840B78">
            <w:pPr>
              <w:pBdr>
                <w:bottom w:val="single" w:sz="4" w:space="1" w:color="auto"/>
              </w:pBdr>
              <w:spacing w:line="380" w:lineRule="exact"/>
              <w:jc w:val="right"/>
              <w:rPr>
                <w:rFonts w:ascii="Arial" w:hAnsi="Arial" w:cs="Arial"/>
                <w:sz w:val="20"/>
              </w:rPr>
            </w:pPr>
            <w:r w:rsidRPr="00840B78">
              <w:rPr>
                <w:rFonts w:ascii="Arial" w:hAnsi="Arial" w:cs="Arial"/>
                <w:sz w:val="20"/>
              </w:rPr>
              <w:t>-</w:t>
            </w:r>
          </w:p>
        </w:tc>
        <w:tc>
          <w:tcPr>
            <w:tcW w:w="1282" w:type="dxa"/>
            <w:vAlign w:val="bottom"/>
          </w:tcPr>
          <w:p w14:paraId="5040B87B" w14:textId="77777777" w:rsidR="00840B78" w:rsidRPr="007D105E" w:rsidRDefault="00840B78" w:rsidP="00840B78">
            <w:pPr>
              <w:pBdr>
                <w:bottom w:val="single" w:sz="4" w:space="1" w:color="auto"/>
              </w:pBdr>
              <w:spacing w:line="380" w:lineRule="exact"/>
              <w:jc w:val="right"/>
              <w:rPr>
                <w:rFonts w:ascii="Arial" w:hAnsi="Arial" w:cs="Arial"/>
                <w:sz w:val="20"/>
              </w:rPr>
            </w:pPr>
            <w:r w:rsidRPr="007D105E">
              <w:rPr>
                <w:rFonts w:ascii="Arial" w:hAnsi="Arial" w:cs="Arial"/>
                <w:sz w:val="20"/>
              </w:rPr>
              <w:t>-</w:t>
            </w:r>
          </w:p>
        </w:tc>
      </w:tr>
      <w:tr w:rsidR="00840B78" w:rsidRPr="007D105E" w14:paraId="3BCEDD85" w14:textId="77777777" w:rsidTr="001960D8">
        <w:tc>
          <w:tcPr>
            <w:tcW w:w="3865" w:type="dxa"/>
          </w:tcPr>
          <w:p w14:paraId="2D6EDF80" w14:textId="77777777" w:rsidR="00840B78" w:rsidRPr="007D105E" w:rsidRDefault="00840B78" w:rsidP="00840B78">
            <w:pPr>
              <w:spacing w:line="380" w:lineRule="exact"/>
              <w:ind w:left="540" w:right="-108" w:hanging="540"/>
              <w:rPr>
                <w:rFonts w:ascii="Arial" w:hAnsi="Arial" w:cs="Arial"/>
                <w:sz w:val="20"/>
              </w:rPr>
            </w:pPr>
            <w:r w:rsidRPr="007D105E">
              <w:rPr>
                <w:rFonts w:ascii="Arial" w:hAnsi="Arial" w:cs="Arial"/>
                <w:spacing w:val="-6"/>
                <w:sz w:val="20"/>
              </w:rPr>
              <w:t>Total revenue from contracts with customers</w:t>
            </w:r>
          </w:p>
        </w:tc>
        <w:tc>
          <w:tcPr>
            <w:tcW w:w="1281" w:type="dxa"/>
            <w:vAlign w:val="bottom"/>
          </w:tcPr>
          <w:p w14:paraId="1180F04B" w14:textId="111D5956" w:rsidR="00840B78" w:rsidRPr="007D105E" w:rsidRDefault="00840B78" w:rsidP="00840B78">
            <w:pPr>
              <w:pBdr>
                <w:bottom w:val="double" w:sz="4" w:space="1" w:color="auto"/>
              </w:pBdr>
              <w:spacing w:line="380" w:lineRule="exact"/>
              <w:jc w:val="right"/>
              <w:rPr>
                <w:rFonts w:ascii="Arial" w:hAnsi="Arial" w:cs="Arial"/>
                <w:sz w:val="20"/>
              </w:rPr>
            </w:pPr>
            <w:r w:rsidRPr="00840B78">
              <w:rPr>
                <w:rFonts w:ascii="Arial" w:hAnsi="Arial" w:cs="Arial"/>
                <w:sz w:val="20"/>
              </w:rPr>
              <w:t>58,346,769</w:t>
            </w:r>
          </w:p>
        </w:tc>
        <w:tc>
          <w:tcPr>
            <w:tcW w:w="1281" w:type="dxa"/>
            <w:vAlign w:val="bottom"/>
          </w:tcPr>
          <w:p w14:paraId="1A8F28F7" w14:textId="44CA9D3C" w:rsidR="00840B78" w:rsidRPr="007D105E" w:rsidRDefault="00840B78" w:rsidP="00840B78">
            <w:pPr>
              <w:pBdr>
                <w:bottom w:val="double" w:sz="4" w:space="1" w:color="auto"/>
              </w:pBdr>
              <w:spacing w:line="380" w:lineRule="exact"/>
              <w:jc w:val="right"/>
              <w:rPr>
                <w:rFonts w:ascii="Arial" w:hAnsi="Arial" w:cs="Arial"/>
                <w:sz w:val="20"/>
              </w:rPr>
            </w:pPr>
            <w:r w:rsidRPr="00840B78">
              <w:rPr>
                <w:rFonts w:ascii="Arial" w:hAnsi="Arial" w:cs="Arial"/>
                <w:sz w:val="20"/>
              </w:rPr>
              <w:t>63,046,230</w:t>
            </w:r>
          </w:p>
        </w:tc>
        <w:tc>
          <w:tcPr>
            <w:tcW w:w="1281" w:type="dxa"/>
            <w:vAlign w:val="bottom"/>
          </w:tcPr>
          <w:p w14:paraId="01235CA8" w14:textId="2BFEE7FB" w:rsidR="00840B78" w:rsidRPr="007D105E" w:rsidRDefault="00840B78" w:rsidP="00840B78">
            <w:pPr>
              <w:pBdr>
                <w:bottom w:val="double" w:sz="4" w:space="1" w:color="auto"/>
              </w:pBdr>
              <w:spacing w:line="380" w:lineRule="exact"/>
              <w:jc w:val="right"/>
              <w:rPr>
                <w:rFonts w:ascii="Arial" w:hAnsi="Arial" w:cs="Arial"/>
                <w:sz w:val="20"/>
              </w:rPr>
            </w:pPr>
            <w:r w:rsidRPr="00840B78">
              <w:rPr>
                <w:rFonts w:ascii="Arial" w:hAnsi="Arial" w:cs="Arial"/>
                <w:sz w:val="20"/>
              </w:rPr>
              <w:t>50,771,558</w:t>
            </w:r>
          </w:p>
        </w:tc>
        <w:tc>
          <w:tcPr>
            <w:tcW w:w="1282" w:type="dxa"/>
            <w:vAlign w:val="bottom"/>
          </w:tcPr>
          <w:p w14:paraId="44A6531A" w14:textId="77777777" w:rsidR="00840B78" w:rsidRPr="007D105E" w:rsidRDefault="00840B78" w:rsidP="00840B78">
            <w:pPr>
              <w:pBdr>
                <w:bottom w:val="double" w:sz="4" w:space="1" w:color="auto"/>
              </w:pBdr>
              <w:spacing w:line="380" w:lineRule="exact"/>
              <w:jc w:val="right"/>
              <w:rPr>
                <w:rFonts w:ascii="Arial" w:hAnsi="Arial" w:cs="Arial"/>
                <w:sz w:val="20"/>
              </w:rPr>
            </w:pPr>
            <w:r w:rsidRPr="007D105E">
              <w:rPr>
                <w:rFonts w:ascii="Arial" w:hAnsi="Arial" w:cs="Arial"/>
                <w:sz w:val="20"/>
              </w:rPr>
              <w:t>54,888,078</w:t>
            </w:r>
          </w:p>
        </w:tc>
      </w:tr>
    </w:tbl>
    <w:p w14:paraId="0988BB67" w14:textId="77777777" w:rsidR="00175427" w:rsidRDefault="00175427" w:rsidP="00D1635D">
      <w:pPr>
        <w:spacing w:before="240" w:after="120" w:line="380" w:lineRule="exact"/>
        <w:ind w:left="547" w:hanging="547"/>
        <w:rPr>
          <w:rFonts w:ascii="Arial" w:hAnsi="Arial" w:cs="Arial"/>
          <w:b/>
          <w:bCs/>
          <w:sz w:val="22"/>
          <w:szCs w:val="20"/>
        </w:rPr>
      </w:pPr>
    </w:p>
    <w:p w14:paraId="1584085E" w14:textId="77777777" w:rsidR="00175427" w:rsidRDefault="00175427">
      <w:pPr>
        <w:overflowPunct/>
        <w:autoSpaceDE/>
        <w:autoSpaceDN/>
        <w:adjustRightInd/>
        <w:spacing w:after="200" w:line="276" w:lineRule="auto"/>
        <w:textAlignment w:val="auto"/>
        <w:rPr>
          <w:rFonts w:ascii="Arial" w:hAnsi="Arial" w:cs="Arial"/>
          <w:b/>
          <w:bCs/>
          <w:sz w:val="22"/>
          <w:szCs w:val="20"/>
        </w:rPr>
      </w:pPr>
      <w:r>
        <w:rPr>
          <w:rFonts w:ascii="Arial" w:hAnsi="Arial" w:cs="Arial"/>
          <w:b/>
          <w:bCs/>
          <w:sz w:val="22"/>
          <w:szCs w:val="20"/>
        </w:rPr>
        <w:br w:type="page"/>
      </w:r>
    </w:p>
    <w:p w14:paraId="45806493" w14:textId="5D8A163D" w:rsidR="000959B0" w:rsidRDefault="00AE20F7" w:rsidP="00D1635D">
      <w:pPr>
        <w:spacing w:before="240" w:after="120" w:line="380" w:lineRule="exact"/>
        <w:ind w:left="547" w:hanging="547"/>
        <w:rPr>
          <w:rFonts w:ascii="Arial" w:hAnsi="Arial" w:cs="Arial"/>
          <w:b/>
          <w:bCs/>
          <w:sz w:val="22"/>
          <w:szCs w:val="20"/>
        </w:rPr>
      </w:pPr>
      <w:r w:rsidRPr="007D105E">
        <w:rPr>
          <w:rFonts w:ascii="Arial" w:hAnsi="Arial" w:cs="Arial"/>
          <w:b/>
          <w:bCs/>
          <w:sz w:val="22"/>
          <w:szCs w:val="20"/>
        </w:rPr>
        <w:lastRenderedPageBreak/>
        <w:t>2</w:t>
      </w:r>
      <w:r w:rsidR="00FB6649">
        <w:rPr>
          <w:rFonts w:ascii="Arial" w:hAnsi="Arial" w:cs="Arial"/>
          <w:b/>
          <w:bCs/>
          <w:sz w:val="22"/>
          <w:szCs w:val="20"/>
        </w:rPr>
        <w:t>5</w:t>
      </w:r>
      <w:r w:rsidR="000959B0" w:rsidRPr="007D105E">
        <w:rPr>
          <w:rFonts w:ascii="Arial" w:hAnsi="Arial" w:cs="Arial"/>
          <w:b/>
          <w:bCs/>
          <w:sz w:val="22"/>
          <w:szCs w:val="20"/>
        </w:rPr>
        <w:t xml:space="preserve">.2 </w:t>
      </w:r>
      <w:r w:rsidR="000959B0" w:rsidRPr="007D105E">
        <w:rPr>
          <w:rFonts w:ascii="Arial" w:hAnsi="Arial" w:cs="Arial"/>
          <w:b/>
          <w:bCs/>
          <w:sz w:val="22"/>
          <w:szCs w:val="20"/>
        </w:rPr>
        <w:tab/>
        <w:t xml:space="preserve">Revenue </w:t>
      </w:r>
      <w:proofErr w:type="spellStart"/>
      <w:r w:rsidR="000959B0" w:rsidRPr="007D105E">
        <w:rPr>
          <w:rFonts w:ascii="Arial" w:hAnsi="Arial" w:cs="Arial"/>
          <w:b/>
          <w:bCs/>
          <w:sz w:val="22"/>
          <w:szCs w:val="20"/>
        </w:rPr>
        <w:t>recognised</w:t>
      </w:r>
      <w:proofErr w:type="spellEnd"/>
      <w:r w:rsidR="000959B0" w:rsidRPr="007D105E">
        <w:rPr>
          <w:rFonts w:ascii="Arial" w:hAnsi="Arial" w:cs="Arial"/>
          <w:b/>
          <w:bCs/>
          <w:sz w:val="22"/>
          <w:szCs w:val="20"/>
        </w:rPr>
        <w:t xml:space="preserve"> in relation to contract balances </w:t>
      </w:r>
    </w:p>
    <w:p w14:paraId="699F3025" w14:textId="305744BB" w:rsidR="007D105E" w:rsidRDefault="007D105E" w:rsidP="00D1635D">
      <w:pPr>
        <w:spacing w:before="120" w:after="120" w:line="380" w:lineRule="exact"/>
        <w:ind w:left="547" w:hanging="547"/>
        <w:jc w:val="both"/>
        <w:rPr>
          <w:rFonts w:ascii="Arial" w:hAnsi="Arial" w:cstheme="minorBidi"/>
          <w:sz w:val="22"/>
          <w:szCs w:val="20"/>
        </w:rPr>
      </w:pPr>
      <w:r>
        <w:rPr>
          <w:rFonts w:ascii="Arial" w:hAnsi="Arial" w:cs="Arial"/>
          <w:b/>
          <w:bCs/>
          <w:sz w:val="22"/>
          <w:szCs w:val="20"/>
        </w:rPr>
        <w:tab/>
      </w:r>
      <w:r w:rsidRPr="007D105E">
        <w:rPr>
          <w:rFonts w:ascii="Arial" w:hAnsi="Arial" w:cs="Arial"/>
          <w:sz w:val="22"/>
          <w:szCs w:val="20"/>
        </w:rPr>
        <w:t>In 20</w:t>
      </w:r>
      <w:r w:rsidR="00903905">
        <w:rPr>
          <w:rFonts w:ascii="Arial" w:hAnsi="Arial" w:cs="Arial"/>
          <w:sz w:val="22"/>
          <w:szCs w:val="20"/>
        </w:rPr>
        <w:t>20</w:t>
      </w:r>
      <w:r w:rsidRPr="007D105E">
        <w:rPr>
          <w:rFonts w:ascii="Arial" w:hAnsi="Arial" w:cs="Arial"/>
          <w:sz w:val="22"/>
          <w:szCs w:val="20"/>
        </w:rPr>
        <w:t xml:space="preserve">, amounts of Baht </w:t>
      </w:r>
      <w:r w:rsidR="00840B78">
        <w:rPr>
          <w:rFonts w:ascii="Arial" w:hAnsi="Arial" w:cs="Arial"/>
          <w:sz w:val="22"/>
          <w:szCs w:val="20"/>
        </w:rPr>
        <w:t>955</w:t>
      </w:r>
      <w:r w:rsidRPr="007D105E">
        <w:rPr>
          <w:rFonts w:ascii="Arial" w:hAnsi="Arial" w:cs="Arial"/>
          <w:sz w:val="22"/>
          <w:szCs w:val="20"/>
        </w:rPr>
        <w:t xml:space="preserve"> million</w:t>
      </w:r>
      <w:r w:rsidR="00840B78">
        <w:rPr>
          <w:rFonts w:ascii="Arial" w:hAnsi="Arial" w:cs="Arial"/>
          <w:sz w:val="22"/>
          <w:szCs w:val="20"/>
        </w:rPr>
        <w:t xml:space="preserve"> (2019: </w:t>
      </w:r>
      <w:r w:rsidR="00840B78" w:rsidRPr="007D105E">
        <w:rPr>
          <w:rFonts w:ascii="Arial" w:hAnsi="Arial" w:cs="Arial"/>
          <w:sz w:val="22"/>
          <w:szCs w:val="20"/>
        </w:rPr>
        <w:t xml:space="preserve">Baht </w:t>
      </w:r>
      <w:r w:rsidR="00840B78">
        <w:rPr>
          <w:rFonts w:ascii="Arial" w:hAnsi="Arial" w:cs="Arial"/>
          <w:sz w:val="22"/>
          <w:szCs w:val="20"/>
        </w:rPr>
        <w:t>967</w:t>
      </w:r>
      <w:r w:rsidR="00840B78" w:rsidRPr="007D105E">
        <w:rPr>
          <w:rFonts w:ascii="Arial" w:hAnsi="Arial" w:cs="Arial"/>
          <w:sz w:val="22"/>
          <w:szCs w:val="20"/>
        </w:rPr>
        <w:t xml:space="preserve"> million</w:t>
      </w:r>
      <w:r w:rsidR="00840B78">
        <w:rPr>
          <w:rFonts w:ascii="Arial" w:hAnsi="Arial" w:cs="Arial"/>
          <w:sz w:val="22"/>
          <w:szCs w:val="20"/>
        </w:rPr>
        <w:t>)</w:t>
      </w:r>
      <w:r w:rsidR="00840B78" w:rsidRPr="007D105E">
        <w:rPr>
          <w:rFonts w:ascii="Arial" w:hAnsi="Arial" w:cs="Arial"/>
          <w:sz w:val="22"/>
          <w:szCs w:val="20"/>
        </w:rPr>
        <w:t xml:space="preserve"> </w:t>
      </w:r>
      <w:r w:rsidRPr="007D105E">
        <w:rPr>
          <w:rFonts w:ascii="Arial" w:hAnsi="Arial" w:cs="Arial"/>
          <w:sz w:val="22"/>
          <w:szCs w:val="20"/>
        </w:rPr>
        <w:t>(</w:t>
      </w:r>
      <w:r w:rsidR="00840B78">
        <w:rPr>
          <w:rFonts w:ascii="Arial" w:hAnsi="Arial" w:cs="Arial"/>
          <w:sz w:val="22"/>
          <w:szCs w:val="20"/>
        </w:rPr>
        <w:t>T</w:t>
      </w:r>
      <w:r w:rsidRPr="007D105E">
        <w:rPr>
          <w:rFonts w:ascii="Arial" w:hAnsi="Arial" w:cs="Arial"/>
          <w:sz w:val="22"/>
          <w:szCs w:val="20"/>
        </w:rPr>
        <w:t xml:space="preserve">he Company only: Baht </w:t>
      </w:r>
      <w:r w:rsidR="00840B78">
        <w:rPr>
          <w:rFonts w:ascii="Arial" w:hAnsi="Arial" w:cs="Arial"/>
          <w:sz w:val="22"/>
          <w:szCs w:val="20"/>
        </w:rPr>
        <w:t>889</w:t>
      </w:r>
      <w:r w:rsidRPr="007D105E">
        <w:rPr>
          <w:rFonts w:ascii="Arial" w:hAnsi="Arial" w:cs="Arial"/>
          <w:sz w:val="22"/>
          <w:szCs w:val="20"/>
        </w:rPr>
        <w:t xml:space="preserve"> million</w:t>
      </w:r>
      <w:r w:rsidR="00840B78">
        <w:rPr>
          <w:rFonts w:ascii="Arial" w:hAnsi="Arial" w:cs="Arial"/>
          <w:sz w:val="22"/>
          <w:szCs w:val="20"/>
        </w:rPr>
        <w:t xml:space="preserve"> 2019: </w:t>
      </w:r>
      <w:r w:rsidR="00840B78" w:rsidRPr="007D105E">
        <w:rPr>
          <w:rFonts w:ascii="Arial" w:hAnsi="Arial" w:cs="Arial"/>
          <w:sz w:val="22"/>
          <w:szCs w:val="20"/>
        </w:rPr>
        <w:t xml:space="preserve">Baht </w:t>
      </w:r>
      <w:r w:rsidR="00840B78">
        <w:rPr>
          <w:rFonts w:ascii="Arial" w:hAnsi="Arial" w:cs="Arial"/>
          <w:sz w:val="22"/>
          <w:szCs w:val="20"/>
        </w:rPr>
        <w:t>930</w:t>
      </w:r>
      <w:r w:rsidR="00840B78" w:rsidRPr="007D105E">
        <w:rPr>
          <w:rFonts w:ascii="Arial" w:hAnsi="Arial" w:cs="Arial"/>
          <w:sz w:val="22"/>
          <w:szCs w:val="20"/>
        </w:rPr>
        <w:t xml:space="preserve"> million</w:t>
      </w:r>
      <w:r w:rsidRPr="007D105E">
        <w:rPr>
          <w:rFonts w:ascii="Arial" w:hAnsi="Arial" w:cs="Arial"/>
          <w:sz w:val="22"/>
          <w:szCs w:val="20"/>
        </w:rPr>
        <w:t xml:space="preserve">) that were included in advances received from customers at the beginning of the year were </w:t>
      </w:r>
      <w:proofErr w:type="spellStart"/>
      <w:r w:rsidRPr="007D105E">
        <w:rPr>
          <w:rFonts w:ascii="Arial" w:hAnsi="Arial" w:cs="Arial"/>
          <w:sz w:val="22"/>
          <w:szCs w:val="20"/>
        </w:rPr>
        <w:t>recognised</w:t>
      </w:r>
      <w:proofErr w:type="spellEnd"/>
      <w:r w:rsidRPr="007D105E">
        <w:rPr>
          <w:rFonts w:ascii="Arial" w:hAnsi="Arial" w:cs="Arial"/>
          <w:sz w:val="22"/>
          <w:szCs w:val="20"/>
        </w:rPr>
        <w:t xml:space="preserve"> as revenue.</w:t>
      </w:r>
    </w:p>
    <w:p w14:paraId="1B06E5FE" w14:textId="41D7DB64" w:rsidR="002F61DD" w:rsidRPr="003F36F7" w:rsidRDefault="00726F8A" w:rsidP="00D1635D">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2</w:t>
      </w:r>
      <w:r w:rsidR="00FB6649">
        <w:rPr>
          <w:rFonts w:ascii="Arial" w:hAnsi="Arial" w:cs="Arial"/>
          <w:b/>
          <w:bCs/>
          <w:sz w:val="22"/>
          <w:szCs w:val="22"/>
        </w:rPr>
        <w:t>6</w:t>
      </w:r>
      <w:r w:rsidR="002F61DD" w:rsidRPr="003F36F7">
        <w:rPr>
          <w:rFonts w:ascii="Arial" w:hAnsi="Arial" w:cs="Arial"/>
          <w:b/>
          <w:bCs/>
          <w:sz w:val="22"/>
          <w:szCs w:val="22"/>
        </w:rPr>
        <w:t>.</w:t>
      </w:r>
      <w:r w:rsidR="002F61DD" w:rsidRPr="003F36F7">
        <w:rPr>
          <w:rFonts w:ascii="Arial" w:hAnsi="Arial" w:cs="Arial"/>
          <w:b/>
          <w:bCs/>
          <w:sz w:val="22"/>
          <w:szCs w:val="22"/>
        </w:rPr>
        <w:tab/>
        <w:t>Expenses by nature</w:t>
      </w:r>
    </w:p>
    <w:p w14:paraId="72B1FFFC" w14:textId="77777777" w:rsidR="002F61DD" w:rsidRPr="003F36F7" w:rsidRDefault="002F61DD" w:rsidP="00D1635D">
      <w:pPr>
        <w:tabs>
          <w:tab w:val="left" w:pos="600"/>
        </w:tabs>
        <w:spacing w:before="120" w:after="120" w:line="380" w:lineRule="exact"/>
        <w:ind w:left="547" w:hanging="547"/>
        <w:jc w:val="thaiDistribute"/>
        <w:rPr>
          <w:rFonts w:ascii="Arial" w:hAnsi="Arial" w:cs="Arial"/>
          <w:sz w:val="22"/>
          <w:szCs w:val="22"/>
        </w:rPr>
      </w:pPr>
      <w:r w:rsidRPr="003F36F7">
        <w:rPr>
          <w:rFonts w:ascii="Arial" w:hAnsi="Arial" w:cs="Arial"/>
          <w:sz w:val="22"/>
          <w:szCs w:val="22"/>
        </w:rPr>
        <w:tab/>
      </w:r>
      <w:r w:rsidR="000B55D6" w:rsidRPr="000B55D6">
        <w:rPr>
          <w:rFonts w:ascii="Arial" w:hAnsi="Arial" w:cs="Arial"/>
          <w:sz w:val="22"/>
          <w:szCs w:val="22"/>
        </w:rPr>
        <w:t>Significant expenses classified by nature are as follows</w:t>
      </w:r>
      <w:r w:rsidRPr="003F36F7">
        <w:rPr>
          <w:rFonts w:ascii="Arial" w:hAnsi="Arial" w:cs="Arial"/>
          <w:sz w:val="22"/>
          <w:szCs w:val="22"/>
        </w:rPr>
        <w:t>:</w:t>
      </w:r>
    </w:p>
    <w:p w14:paraId="31B66806" w14:textId="77777777" w:rsidR="00CC6B14" w:rsidRPr="000B55D6" w:rsidRDefault="00CC6B14" w:rsidP="006751CD">
      <w:pPr>
        <w:tabs>
          <w:tab w:val="left" w:pos="2160"/>
          <w:tab w:val="left" w:pos="2880"/>
          <w:tab w:val="decimal" w:pos="6660"/>
          <w:tab w:val="decimal" w:pos="8280"/>
        </w:tabs>
        <w:spacing w:after="120" w:line="340" w:lineRule="exact"/>
        <w:ind w:left="547" w:hanging="547"/>
        <w:jc w:val="right"/>
        <w:rPr>
          <w:rFonts w:ascii="Arial" w:hAnsi="Arial" w:cs="Arial"/>
          <w:sz w:val="20"/>
          <w:szCs w:val="20"/>
        </w:rPr>
      </w:pPr>
      <w:r w:rsidRPr="000B55D6">
        <w:rPr>
          <w:rFonts w:ascii="Arial" w:hAnsi="Arial" w:cs="Arial"/>
          <w:sz w:val="20"/>
          <w:szCs w:val="20"/>
        </w:rPr>
        <w:t>(Unit: Million</w:t>
      </w:r>
      <w:r w:rsidR="00816BB1" w:rsidRPr="000B55D6">
        <w:rPr>
          <w:rFonts w:ascii="Arial" w:hAnsi="Arial" w:cs="Arial"/>
          <w:sz w:val="20"/>
          <w:szCs w:val="20"/>
        </w:rPr>
        <w:t xml:space="preserve"> </w:t>
      </w:r>
      <w:r w:rsidRPr="000B55D6">
        <w:rPr>
          <w:rFonts w:ascii="Arial" w:hAnsi="Arial" w:cs="Arial"/>
          <w:sz w:val="20"/>
          <w:szCs w:val="20"/>
        </w:rPr>
        <w:t>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CC6B14" w:rsidRPr="000B55D6" w14:paraId="483FD39F" w14:textId="77777777" w:rsidTr="00034C16">
        <w:trPr>
          <w:cantSplit/>
        </w:trPr>
        <w:tc>
          <w:tcPr>
            <w:tcW w:w="3690" w:type="dxa"/>
          </w:tcPr>
          <w:p w14:paraId="3DC18339" w14:textId="77777777" w:rsidR="00CC6B14" w:rsidRPr="000B55D6" w:rsidRDefault="00CC6B14" w:rsidP="006751CD">
            <w:pPr>
              <w:spacing w:line="380" w:lineRule="exact"/>
              <w:ind w:left="540" w:right="-43" w:hanging="540"/>
              <w:rPr>
                <w:rFonts w:ascii="Arial" w:hAnsi="Arial" w:cs="Arial"/>
                <w:color w:val="000000"/>
                <w:sz w:val="20"/>
                <w:szCs w:val="20"/>
              </w:rPr>
            </w:pPr>
          </w:p>
        </w:tc>
        <w:tc>
          <w:tcPr>
            <w:tcW w:w="2700" w:type="dxa"/>
            <w:gridSpan w:val="2"/>
          </w:tcPr>
          <w:p w14:paraId="43D401C4" w14:textId="77777777" w:rsidR="00CC6B14" w:rsidRPr="000B55D6" w:rsidRDefault="00CC6B14" w:rsidP="006751CD">
            <w:pPr>
              <w:pBdr>
                <w:bottom w:val="single" w:sz="4" w:space="1" w:color="auto"/>
              </w:pBdr>
              <w:spacing w:line="380" w:lineRule="exact"/>
              <w:ind w:left="540" w:right="-18" w:hanging="540"/>
              <w:jc w:val="center"/>
              <w:rPr>
                <w:rFonts w:ascii="Arial" w:hAnsi="Arial" w:cs="Arial"/>
                <w:color w:val="000000"/>
                <w:sz w:val="20"/>
                <w:szCs w:val="20"/>
              </w:rPr>
            </w:pPr>
            <w:r w:rsidRPr="000B55D6">
              <w:rPr>
                <w:rFonts w:ascii="Arial" w:hAnsi="Arial" w:cs="Arial"/>
                <w:color w:val="000000"/>
                <w:sz w:val="20"/>
                <w:szCs w:val="20"/>
              </w:rPr>
              <w:t xml:space="preserve">Consolidated </w:t>
            </w:r>
          </w:p>
          <w:p w14:paraId="375490CC" w14:textId="77777777" w:rsidR="00CC6B14" w:rsidRPr="000B55D6" w:rsidRDefault="00CC6B14" w:rsidP="006751CD">
            <w:pPr>
              <w:pBdr>
                <w:bottom w:val="single" w:sz="4" w:space="1" w:color="auto"/>
              </w:pBdr>
              <w:spacing w:line="380" w:lineRule="exact"/>
              <w:ind w:left="540" w:right="-18" w:hanging="540"/>
              <w:jc w:val="center"/>
              <w:rPr>
                <w:rFonts w:ascii="Arial" w:hAnsi="Arial" w:cs="Arial"/>
                <w:color w:val="000000"/>
                <w:sz w:val="20"/>
                <w:szCs w:val="20"/>
              </w:rPr>
            </w:pPr>
            <w:r w:rsidRPr="000B55D6">
              <w:rPr>
                <w:rFonts w:ascii="Arial" w:hAnsi="Arial" w:cs="Arial"/>
                <w:color w:val="000000"/>
                <w:sz w:val="20"/>
                <w:szCs w:val="20"/>
              </w:rPr>
              <w:t>financial statements</w:t>
            </w:r>
          </w:p>
        </w:tc>
        <w:tc>
          <w:tcPr>
            <w:tcW w:w="2700" w:type="dxa"/>
            <w:gridSpan w:val="2"/>
          </w:tcPr>
          <w:p w14:paraId="4243BEB9" w14:textId="77777777" w:rsidR="00CC6B14" w:rsidRPr="000B55D6" w:rsidRDefault="00CC6B14" w:rsidP="006751CD">
            <w:pPr>
              <w:pBdr>
                <w:bottom w:val="single" w:sz="4" w:space="1" w:color="auto"/>
              </w:pBdr>
              <w:spacing w:line="380" w:lineRule="exact"/>
              <w:ind w:left="540" w:right="-18" w:hanging="540"/>
              <w:jc w:val="center"/>
              <w:rPr>
                <w:rFonts w:ascii="Arial" w:hAnsi="Arial" w:cs="Arial"/>
                <w:color w:val="000000"/>
                <w:sz w:val="20"/>
                <w:szCs w:val="20"/>
              </w:rPr>
            </w:pPr>
            <w:r w:rsidRPr="000B55D6">
              <w:rPr>
                <w:rFonts w:ascii="Arial" w:hAnsi="Arial" w:cs="Arial"/>
                <w:color w:val="000000"/>
                <w:sz w:val="20"/>
                <w:szCs w:val="20"/>
              </w:rPr>
              <w:t xml:space="preserve">Separate </w:t>
            </w:r>
          </w:p>
          <w:p w14:paraId="3BF8862A" w14:textId="77777777" w:rsidR="00CC6B14" w:rsidRPr="000B55D6" w:rsidRDefault="00CC6B14" w:rsidP="006751CD">
            <w:pPr>
              <w:pBdr>
                <w:bottom w:val="single" w:sz="4" w:space="1" w:color="auto"/>
              </w:pBdr>
              <w:spacing w:line="380" w:lineRule="exact"/>
              <w:ind w:left="540" w:right="-18" w:hanging="540"/>
              <w:jc w:val="center"/>
              <w:rPr>
                <w:rFonts w:ascii="Arial" w:hAnsi="Arial" w:cs="Arial"/>
                <w:color w:val="000000"/>
                <w:sz w:val="20"/>
                <w:szCs w:val="20"/>
              </w:rPr>
            </w:pPr>
            <w:r w:rsidRPr="000B55D6">
              <w:rPr>
                <w:rFonts w:ascii="Arial" w:hAnsi="Arial" w:cs="Arial"/>
                <w:color w:val="000000"/>
                <w:sz w:val="20"/>
                <w:szCs w:val="20"/>
              </w:rPr>
              <w:t>financial statements</w:t>
            </w:r>
          </w:p>
        </w:tc>
      </w:tr>
      <w:tr w:rsidR="00034C16" w:rsidRPr="000B55D6" w14:paraId="0B2136C6" w14:textId="77777777" w:rsidTr="00034C16">
        <w:tc>
          <w:tcPr>
            <w:tcW w:w="3690" w:type="dxa"/>
          </w:tcPr>
          <w:p w14:paraId="53A656D9" w14:textId="77777777" w:rsidR="00034C16" w:rsidRPr="000B55D6" w:rsidRDefault="00034C16" w:rsidP="00034C16">
            <w:pPr>
              <w:spacing w:line="380" w:lineRule="exact"/>
              <w:ind w:left="540" w:right="-43" w:hanging="540"/>
              <w:rPr>
                <w:rFonts w:ascii="Arial" w:hAnsi="Arial" w:cs="Arial"/>
                <w:color w:val="000000"/>
                <w:sz w:val="20"/>
                <w:szCs w:val="20"/>
              </w:rPr>
            </w:pPr>
          </w:p>
        </w:tc>
        <w:tc>
          <w:tcPr>
            <w:tcW w:w="1350" w:type="dxa"/>
          </w:tcPr>
          <w:p w14:paraId="2F5EA5BD" w14:textId="77777777" w:rsidR="00034C16" w:rsidRPr="000B55D6" w:rsidRDefault="00034C16" w:rsidP="00034C16">
            <w:pPr>
              <w:pBdr>
                <w:bottom w:val="single" w:sz="4" w:space="1" w:color="auto"/>
              </w:pBdr>
              <w:spacing w:line="380" w:lineRule="exact"/>
              <w:ind w:left="540" w:right="-18" w:hanging="540"/>
              <w:jc w:val="center"/>
              <w:rPr>
                <w:rFonts w:ascii="Arial" w:hAnsi="Arial" w:cs="Arial"/>
                <w:color w:val="000000"/>
                <w:sz w:val="20"/>
                <w:szCs w:val="20"/>
              </w:rPr>
            </w:pPr>
            <w:r>
              <w:rPr>
                <w:rFonts w:ascii="Arial" w:hAnsi="Arial" w:cs="Arial"/>
                <w:color w:val="000000"/>
                <w:sz w:val="20"/>
                <w:szCs w:val="20"/>
              </w:rPr>
              <w:t>2020</w:t>
            </w:r>
          </w:p>
        </w:tc>
        <w:tc>
          <w:tcPr>
            <w:tcW w:w="1350" w:type="dxa"/>
          </w:tcPr>
          <w:p w14:paraId="5D091482" w14:textId="77777777" w:rsidR="00034C16" w:rsidRPr="000B55D6" w:rsidRDefault="00034C16" w:rsidP="00034C16">
            <w:pPr>
              <w:pBdr>
                <w:bottom w:val="single" w:sz="4" w:space="1" w:color="auto"/>
              </w:pBdr>
              <w:spacing w:line="380" w:lineRule="exact"/>
              <w:ind w:left="540" w:right="-18" w:hanging="540"/>
              <w:jc w:val="center"/>
              <w:rPr>
                <w:rFonts w:ascii="Arial" w:hAnsi="Arial" w:cs="Arial"/>
                <w:color w:val="000000"/>
                <w:sz w:val="20"/>
                <w:szCs w:val="20"/>
              </w:rPr>
            </w:pPr>
            <w:r>
              <w:rPr>
                <w:rFonts w:ascii="Arial" w:hAnsi="Arial" w:cs="Arial"/>
                <w:color w:val="000000"/>
                <w:sz w:val="20"/>
                <w:szCs w:val="20"/>
              </w:rPr>
              <w:t>2019</w:t>
            </w:r>
          </w:p>
        </w:tc>
        <w:tc>
          <w:tcPr>
            <w:tcW w:w="1350" w:type="dxa"/>
          </w:tcPr>
          <w:p w14:paraId="406498B1" w14:textId="77777777" w:rsidR="00034C16" w:rsidRPr="000B55D6" w:rsidRDefault="00034C16" w:rsidP="00034C16">
            <w:pPr>
              <w:pBdr>
                <w:bottom w:val="single" w:sz="4" w:space="1" w:color="auto"/>
              </w:pBdr>
              <w:spacing w:line="380" w:lineRule="exact"/>
              <w:ind w:left="540" w:right="-18" w:hanging="540"/>
              <w:jc w:val="center"/>
              <w:rPr>
                <w:rFonts w:ascii="Arial" w:hAnsi="Arial" w:cs="Arial"/>
                <w:color w:val="000000"/>
                <w:sz w:val="20"/>
                <w:szCs w:val="20"/>
              </w:rPr>
            </w:pPr>
            <w:r>
              <w:rPr>
                <w:rFonts w:ascii="Arial" w:hAnsi="Arial" w:cs="Arial"/>
                <w:color w:val="000000"/>
                <w:sz w:val="20"/>
                <w:szCs w:val="20"/>
              </w:rPr>
              <w:t>2020</w:t>
            </w:r>
          </w:p>
        </w:tc>
        <w:tc>
          <w:tcPr>
            <w:tcW w:w="1350" w:type="dxa"/>
          </w:tcPr>
          <w:p w14:paraId="6E42937E" w14:textId="77777777" w:rsidR="00034C16" w:rsidRPr="000B55D6" w:rsidRDefault="00034C16" w:rsidP="00034C16">
            <w:pPr>
              <w:pBdr>
                <w:bottom w:val="single" w:sz="4" w:space="1" w:color="auto"/>
              </w:pBdr>
              <w:spacing w:line="380" w:lineRule="exact"/>
              <w:ind w:left="540" w:right="-18" w:hanging="540"/>
              <w:jc w:val="center"/>
              <w:rPr>
                <w:rFonts w:ascii="Arial" w:hAnsi="Arial" w:cs="Arial"/>
                <w:color w:val="000000"/>
                <w:sz w:val="20"/>
                <w:szCs w:val="20"/>
              </w:rPr>
            </w:pPr>
            <w:r>
              <w:rPr>
                <w:rFonts w:ascii="Arial" w:hAnsi="Arial" w:cs="Arial"/>
                <w:color w:val="000000"/>
                <w:sz w:val="20"/>
                <w:szCs w:val="20"/>
              </w:rPr>
              <w:t>2019</w:t>
            </w:r>
          </w:p>
        </w:tc>
      </w:tr>
      <w:tr w:rsidR="00034C16" w:rsidRPr="000B55D6" w14:paraId="1A8DE321" w14:textId="77777777" w:rsidTr="00034C16">
        <w:tc>
          <w:tcPr>
            <w:tcW w:w="3690" w:type="dxa"/>
          </w:tcPr>
          <w:p w14:paraId="143EEFEC" w14:textId="77777777" w:rsidR="00034C16" w:rsidRPr="000B55D6" w:rsidRDefault="00034C16" w:rsidP="00034C16">
            <w:pPr>
              <w:spacing w:line="380" w:lineRule="exact"/>
              <w:ind w:left="540" w:hanging="540"/>
              <w:rPr>
                <w:rFonts w:ascii="Arial" w:hAnsi="Arial" w:cs="Arial"/>
                <w:sz w:val="20"/>
                <w:szCs w:val="20"/>
              </w:rPr>
            </w:pPr>
            <w:r w:rsidRPr="000B55D6">
              <w:rPr>
                <w:rFonts w:ascii="Arial" w:hAnsi="Arial" w:cs="Arial"/>
                <w:sz w:val="20"/>
                <w:szCs w:val="20"/>
              </w:rPr>
              <w:t>Salar</w:t>
            </w:r>
            <w:r>
              <w:rPr>
                <w:rFonts w:ascii="Arial" w:hAnsi="Arial" w:cs="Arial"/>
                <w:sz w:val="20"/>
                <w:szCs w:val="20"/>
              </w:rPr>
              <w:t>ies</w:t>
            </w:r>
            <w:r w:rsidRPr="000B55D6">
              <w:rPr>
                <w:rFonts w:ascii="Arial" w:hAnsi="Arial" w:cs="Arial"/>
                <w:sz w:val="20"/>
                <w:szCs w:val="20"/>
              </w:rPr>
              <w:t xml:space="preserve"> and wages and other </w:t>
            </w:r>
          </w:p>
        </w:tc>
        <w:tc>
          <w:tcPr>
            <w:tcW w:w="1350" w:type="dxa"/>
          </w:tcPr>
          <w:p w14:paraId="4D86E7BB" w14:textId="77777777" w:rsidR="00034C16" w:rsidRPr="000B55D6" w:rsidRDefault="00034C16" w:rsidP="00034C16">
            <w:pPr>
              <w:tabs>
                <w:tab w:val="decimal" w:pos="1062"/>
              </w:tabs>
              <w:spacing w:line="380" w:lineRule="exact"/>
              <w:ind w:left="540" w:hanging="540"/>
              <w:jc w:val="both"/>
              <w:rPr>
                <w:rFonts w:ascii="Arial" w:eastAsia="Arial Unicode MS" w:hAnsi="Arial" w:cs="Arial"/>
                <w:sz w:val="20"/>
                <w:szCs w:val="20"/>
              </w:rPr>
            </w:pPr>
          </w:p>
        </w:tc>
        <w:tc>
          <w:tcPr>
            <w:tcW w:w="1350" w:type="dxa"/>
          </w:tcPr>
          <w:p w14:paraId="4B74D736" w14:textId="77777777" w:rsidR="00034C16" w:rsidRPr="000B55D6" w:rsidRDefault="00034C16" w:rsidP="00034C16">
            <w:pPr>
              <w:tabs>
                <w:tab w:val="decimal" w:pos="1042"/>
              </w:tabs>
              <w:spacing w:line="380" w:lineRule="exact"/>
              <w:ind w:left="540" w:hanging="540"/>
              <w:jc w:val="both"/>
              <w:rPr>
                <w:rFonts w:ascii="Arial" w:hAnsi="Arial" w:cs="Arial"/>
                <w:sz w:val="20"/>
                <w:szCs w:val="20"/>
              </w:rPr>
            </w:pPr>
          </w:p>
        </w:tc>
        <w:tc>
          <w:tcPr>
            <w:tcW w:w="1350" w:type="dxa"/>
          </w:tcPr>
          <w:p w14:paraId="5C710A22" w14:textId="77777777" w:rsidR="00034C16" w:rsidRPr="000B55D6" w:rsidRDefault="00034C16" w:rsidP="00034C16">
            <w:pPr>
              <w:tabs>
                <w:tab w:val="decimal" w:pos="1062"/>
              </w:tabs>
              <w:spacing w:line="380" w:lineRule="exact"/>
              <w:ind w:left="540" w:hanging="540"/>
              <w:jc w:val="both"/>
              <w:rPr>
                <w:rFonts w:ascii="Arial" w:eastAsia="Arial Unicode MS" w:hAnsi="Arial" w:cs="Arial"/>
                <w:sz w:val="20"/>
                <w:szCs w:val="20"/>
                <w:cs/>
              </w:rPr>
            </w:pPr>
          </w:p>
        </w:tc>
        <w:tc>
          <w:tcPr>
            <w:tcW w:w="1350" w:type="dxa"/>
          </w:tcPr>
          <w:p w14:paraId="779E9A2F" w14:textId="77777777" w:rsidR="00034C16" w:rsidRPr="000B55D6" w:rsidRDefault="00034C16" w:rsidP="00034C16">
            <w:pPr>
              <w:tabs>
                <w:tab w:val="decimal" w:pos="1042"/>
              </w:tabs>
              <w:spacing w:line="380" w:lineRule="exact"/>
              <w:ind w:left="540" w:hanging="540"/>
              <w:jc w:val="both"/>
              <w:rPr>
                <w:rFonts w:ascii="Arial" w:hAnsi="Arial" w:cs="Arial"/>
                <w:sz w:val="20"/>
                <w:szCs w:val="20"/>
              </w:rPr>
            </w:pPr>
          </w:p>
        </w:tc>
      </w:tr>
      <w:tr w:rsidR="00840B78" w:rsidRPr="000B55D6" w14:paraId="10E00417" w14:textId="77777777" w:rsidTr="00034C16">
        <w:tc>
          <w:tcPr>
            <w:tcW w:w="3690" w:type="dxa"/>
          </w:tcPr>
          <w:p w14:paraId="504F2BC0" w14:textId="77777777" w:rsidR="00840B78" w:rsidRPr="000B55D6" w:rsidRDefault="00840B78" w:rsidP="00840B78">
            <w:pPr>
              <w:spacing w:line="380" w:lineRule="exact"/>
              <w:ind w:left="252" w:hanging="252"/>
              <w:jc w:val="both"/>
              <w:rPr>
                <w:rFonts w:ascii="Arial" w:hAnsi="Arial" w:cs="Arial"/>
                <w:sz w:val="20"/>
                <w:szCs w:val="20"/>
              </w:rPr>
            </w:pPr>
            <w:r w:rsidRPr="000B55D6">
              <w:rPr>
                <w:rFonts w:ascii="Arial" w:hAnsi="Arial" w:cs="Arial"/>
                <w:sz w:val="20"/>
                <w:szCs w:val="20"/>
              </w:rPr>
              <w:tab/>
              <w:t>employee benefits</w:t>
            </w:r>
          </w:p>
        </w:tc>
        <w:tc>
          <w:tcPr>
            <w:tcW w:w="1350" w:type="dxa"/>
          </w:tcPr>
          <w:p w14:paraId="084E3886" w14:textId="0FA20FF6" w:rsidR="00840B78" w:rsidRPr="00424AC5" w:rsidRDefault="00840B78" w:rsidP="00840B78">
            <w:pPr>
              <w:tabs>
                <w:tab w:val="decimal" w:pos="976"/>
              </w:tabs>
              <w:spacing w:line="380" w:lineRule="exact"/>
              <w:ind w:right="-18"/>
              <w:rPr>
                <w:rFonts w:ascii="Arial" w:hAnsi="Arial" w:cs="Arial"/>
                <w:sz w:val="18"/>
                <w:szCs w:val="18"/>
              </w:rPr>
            </w:pPr>
            <w:r w:rsidRPr="00840B78">
              <w:rPr>
                <w:rFonts w:ascii="Arial" w:hAnsi="Arial" w:cs="Arial" w:hint="cs"/>
                <w:sz w:val="18"/>
                <w:szCs w:val="18"/>
                <w:cs/>
              </w:rPr>
              <w:t>4</w:t>
            </w:r>
            <w:r w:rsidRPr="00840B78">
              <w:rPr>
                <w:rFonts w:ascii="Arial" w:hAnsi="Arial" w:cs="Arial"/>
                <w:sz w:val="18"/>
                <w:szCs w:val="18"/>
              </w:rPr>
              <w:t>,</w:t>
            </w:r>
            <w:r w:rsidRPr="00840B78">
              <w:rPr>
                <w:rFonts w:ascii="Arial" w:hAnsi="Arial" w:cs="Arial" w:hint="cs"/>
                <w:sz w:val="18"/>
                <w:szCs w:val="18"/>
                <w:cs/>
              </w:rPr>
              <w:t>524</w:t>
            </w:r>
          </w:p>
        </w:tc>
        <w:tc>
          <w:tcPr>
            <w:tcW w:w="1350" w:type="dxa"/>
          </w:tcPr>
          <w:p w14:paraId="3BDB2301" w14:textId="762C8CA0" w:rsidR="00840B78" w:rsidRPr="00424AC5" w:rsidRDefault="00840B78" w:rsidP="00840B78">
            <w:pPr>
              <w:tabs>
                <w:tab w:val="decimal" w:pos="976"/>
              </w:tabs>
              <w:spacing w:line="380" w:lineRule="exact"/>
              <w:ind w:right="-18"/>
              <w:rPr>
                <w:rFonts w:ascii="Arial" w:hAnsi="Arial" w:cs="Arial"/>
                <w:sz w:val="18"/>
                <w:szCs w:val="18"/>
              </w:rPr>
            </w:pPr>
            <w:r w:rsidRPr="00840B78">
              <w:rPr>
                <w:rFonts w:ascii="Arial" w:hAnsi="Arial" w:cs="Arial"/>
                <w:sz w:val="18"/>
                <w:szCs w:val="18"/>
              </w:rPr>
              <w:t>4,740</w:t>
            </w:r>
          </w:p>
        </w:tc>
        <w:tc>
          <w:tcPr>
            <w:tcW w:w="1350" w:type="dxa"/>
          </w:tcPr>
          <w:p w14:paraId="60DAAB49" w14:textId="261BD50E" w:rsidR="00840B78" w:rsidRPr="00424AC5" w:rsidRDefault="00840B78" w:rsidP="00840B78">
            <w:pPr>
              <w:tabs>
                <w:tab w:val="decimal" w:pos="976"/>
              </w:tabs>
              <w:spacing w:line="380" w:lineRule="exact"/>
              <w:ind w:right="-18"/>
              <w:rPr>
                <w:rFonts w:ascii="Arial" w:hAnsi="Arial" w:cs="Arial"/>
                <w:sz w:val="18"/>
                <w:szCs w:val="18"/>
              </w:rPr>
            </w:pPr>
            <w:r w:rsidRPr="00840B78">
              <w:rPr>
                <w:rFonts w:ascii="Arial" w:hAnsi="Arial" w:cs="Arial" w:hint="cs"/>
                <w:sz w:val="18"/>
                <w:szCs w:val="18"/>
                <w:cs/>
              </w:rPr>
              <w:t>4</w:t>
            </w:r>
            <w:r w:rsidRPr="00840B78">
              <w:rPr>
                <w:rFonts w:ascii="Arial" w:hAnsi="Arial" w:cs="Arial"/>
                <w:sz w:val="18"/>
                <w:szCs w:val="18"/>
              </w:rPr>
              <w:t>,</w:t>
            </w:r>
            <w:r w:rsidRPr="00840B78">
              <w:rPr>
                <w:rFonts w:ascii="Arial" w:hAnsi="Arial" w:cs="Arial" w:hint="cs"/>
                <w:sz w:val="18"/>
                <w:szCs w:val="18"/>
                <w:cs/>
              </w:rPr>
              <w:t>069</w:t>
            </w:r>
          </w:p>
        </w:tc>
        <w:tc>
          <w:tcPr>
            <w:tcW w:w="1350" w:type="dxa"/>
          </w:tcPr>
          <w:p w14:paraId="3FEA0C20" w14:textId="77777777" w:rsidR="00840B78" w:rsidRPr="00424AC5" w:rsidRDefault="00840B78" w:rsidP="00840B78">
            <w:pPr>
              <w:tabs>
                <w:tab w:val="decimal" w:pos="976"/>
              </w:tabs>
              <w:spacing w:line="380" w:lineRule="exact"/>
              <w:ind w:right="-18"/>
              <w:rPr>
                <w:rFonts w:ascii="Arial" w:hAnsi="Arial" w:cs="Arial"/>
                <w:sz w:val="18"/>
                <w:szCs w:val="18"/>
              </w:rPr>
            </w:pPr>
            <w:r w:rsidRPr="00424AC5">
              <w:rPr>
                <w:rFonts w:ascii="Arial" w:hAnsi="Arial" w:cs="Arial"/>
                <w:sz w:val="18"/>
                <w:szCs w:val="18"/>
              </w:rPr>
              <w:t>4,244</w:t>
            </w:r>
          </w:p>
        </w:tc>
      </w:tr>
      <w:tr w:rsidR="00840B78" w:rsidRPr="000B55D6" w14:paraId="2BD38C2B" w14:textId="77777777" w:rsidTr="00034C16">
        <w:tc>
          <w:tcPr>
            <w:tcW w:w="3690" w:type="dxa"/>
          </w:tcPr>
          <w:p w14:paraId="7D099F5F" w14:textId="77777777" w:rsidR="00840B78" w:rsidRPr="000B55D6" w:rsidRDefault="00840B78" w:rsidP="00840B78">
            <w:pPr>
              <w:spacing w:line="380" w:lineRule="exact"/>
              <w:ind w:left="540" w:hanging="540"/>
              <w:jc w:val="both"/>
              <w:rPr>
                <w:rFonts w:ascii="Arial" w:hAnsi="Arial" w:cs="Arial"/>
                <w:sz w:val="20"/>
                <w:szCs w:val="20"/>
              </w:rPr>
            </w:pPr>
            <w:r w:rsidRPr="000B55D6">
              <w:rPr>
                <w:rFonts w:ascii="Arial" w:hAnsi="Arial" w:cs="Arial"/>
                <w:sz w:val="20"/>
                <w:szCs w:val="20"/>
              </w:rPr>
              <w:t>Premises expenses</w:t>
            </w:r>
          </w:p>
        </w:tc>
        <w:tc>
          <w:tcPr>
            <w:tcW w:w="1350" w:type="dxa"/>
          </w:tcPr>
          <w:p w14:paraId="7534087A" w14:textId="14C9488A" w:rsidR="00840B78" w:rsidRPr="00424AC5" w:rsidRDefault="00840B78" w:rsidP="00840B78">
            <w:pPr>
              <w:tabs>
                <w:tab w:val="decimal" w:pos="976"/>
              </w:tabs>
              <w:spacing w:line="380" w:lineRule="exact"/>
              <w:ind w:right="-18"/>
              <w:rPr>
                <w:rFonts w:ascii="Arial" w:hAnsi="Arial" w:cs="Arial"/>
                <w:sz w:val="18"/>
                <w:szCs w:val="18"/>
              </w:rPr>
            </w:pPr>
            <w:r w:rsidRPr="00840B78">
              <w:rPr>
                <w:rFonts w:ascii="Arial" w:hAnsi="Arial" w:cs="Arial"/>
                <w:sz w:val="18"/>
                <w:szCs w:val="18"/>
              </w:rPr>
              <w:t>1,198</w:t>
            </w:r>
          </w:p>
        </w:tc>
        <w:tc>
          <w:tcPr>
            <w:tcW w:w="1350" w:type="dxa"/>
          </w:tcPr>
          <w:p w14:paraId="68363205" w14:textId="0FE18B94" w:rsidR="00840B78" w:rsidRPr="00424AC5" w:rsidRDefault="00840B78" w:rsidP="00840B78">
            <w:pPr>
              <w:tabs>
                <w:tab w:val="decimal" w:pos="976"/>
              </w:tabs>
              <w:spacing w:line="380" w:lineRule="exact"/>
              <w:ind w:right="-18"/>
              <w:rPr>
                <w:rFonts w:ascii="Arial" w:hAnsi="Arial" w:cs="Arial"/>
                <w:sz w:val="18"/>
                <w:szCs w:val="18"/>
              </w:rPr>
            </w:pPr>
            <w:r w:rsidRPr="00840B78">
              <w:rPr>
                <w:rFonts w:ascii="Arial" w:hAnsi="Arial" w:cs="Arial"/>
                <w:sz w:val="18"/>
                <w:szCs w:val="18"/>
              </w:rPr>
              <w:t>1,998</w:t>
            </w:r>
          </w:p>
        </w:tc>
        <w:tc>
          <w:tcPr>
            <w:tcW w:w="1350" w:type="dxa"/>
          </w:tcPr>
          <w:p w14:paraId="0229D3D8" w14:textId="5AB46868" w:rsidR="00840B78" w:rsidRPr="00424AC5" w:rsidRDefault="00840B78" w:rsidP="00840B78">
            <w:pPr>
              <w:tabs>
                <w:tab w:val="decimal" w:pos="976"/>
              </w:tabs>
              <w:spacing w:line="380" w:lineRule="exact"/>
              <w:ind w:right="-18"/>
              <w:rPr>
                <w:rFonts w:ascii="Arial" w:hAnsi="Arial" w:cs="Arial"/>
                <w:sz w:val="18"/>
                <w:szCs w:val="18"/>
              </w:rPr>
            </w:pPr>
            <w:r w:rsidRPr="00840B78">
              <w:rPr>
                <w:rFonts w:ascii="Arial" w:hAnsi="Arial" w:cs="Arial" w:hint="cs"/>
                <w:sz w:val="18"/>
                <w:szCs w:val="18"/>
                <w:cs/>
              </w:rPr>
              <w:t>1</w:t>
            </w:r>
            <w:r w:rsidRPr="00840B78">
              <w:rPr>
                <w:rFonts w:ascii="Arial" w:hAnsi="Arial" w:cs="Arial"/>
                <w:sz w:val="18"/>
                <w:szCs w:val="18"/>
              </w:rPr>
              <w:t>,</w:t>
            </w:r>
            <w:r w:rsidRPr="00840B78">
              <w:rPr>
                <w:rFonts w:ascii="Arial" w:hAnsi="Arial" w:cs="Arial" w:hint="cs"/>
                <w:sz w:val="18"/>
                <w:szCs w:val="18"/>
                <w:cs/>
              </w:rPr>
              <w:t>062</w:t>
            </w:r>
          </w:p>
        </w:tc>
        <w:tc>
          <w:tcPr>
            <w:tcW w:w="1350" w:type="dxa"/>
          </w:tcPr>
          <w:p w14:paraId="19B0B9C5" w14:textId="77777777" w:rsidR="00840B78" w:rsidRPr="00424AC5" w:rsidRDefault="00840B78" w:rsidP="00840B78">
            <w:pPr>
              <w:tabs>
                <w:tab w:val="decimal" w:pos="976"/>
              </w:tabs>
              <w:spacing w:line="380" w:lineRule="exact"/>
              <w:ind w:right="-18"/>
              <w:rPr>
                <w:rFonts w:ascii="Arial" w:hAnsi="Arial" w:cs="Arial"/>
                <w:sz w:val="18"/>
                <w:szCs w:val="18"/>
              </w:rPr>
            </w:pPr>
            <w:r w:rsidRPr="00424AC5">
              <w:rPr>
                <w:rFonts w:ascii="Arial" w:hAnsi="Arial" w:cs="Arial"/>
                <w:sz w:val="18"/>
                <w:szCs w:val="18"/>
              </w:rPr>
              <w:t>1,752</w:t>
            </w:r>
          </w:p>
        </w:tc>
      </w:tr>
      <w:tr w:rsidR="00840B78" w:rsidRPr="000B55D6" w14:paraId="4C696919" w14:textId="77777777" w:rsidTr="00034C16">
        <w:tc>
          <w:tcPr>
            <w:tcW w:w="3690" w:type="dxa"/>
          </w:tcPr>
          <w:p w14:paraId="6DB510AE" w14:textId="77777777" w:rsidR="00840B78" w:rsidRPr="000B55D6" w:rsidRDefault="00840B78" w:rsidP="00840B78">
            <w:pPr>
              <w:spacing w:line="380" w:lineRule="exact"/>
              <w:ind w:left="540" w:hanging="540"/>
              <w:jc w:val="both"/>
              <w:rPr>
                <w:rFonts w:ascii="Arial" w:hAnsi="Arial" w:cs="Arial"/>
                <w:sz w:val="20"/>
                <w:szCs w:val="20"/>
              </w:rPr>
            </w:pPr>
            <w:r w:rsidRPr="000B55D6">
              <w:rPr>
                <w:rFonts w:ascii="Arial" w:hAnsi="Arial" w:cs="Arial"/>
                <w:sz w:val="20"/>
                <w:szCs w:val="20"/>
              </w:rPr>
              <w:t xml:space="preserve">Depreciation and </w:t>
            </w:r>
            <w:proofErr w:type="spellStart"/>
            <w:r w:rsidRPr="000B55D6">
              <w:rPr>
                <w:rFonts w:ascii="Arial" w:hAnsi="Arial" w:cs="Arial"/>
                <w:sz w:val="20"/>
                <w:szCs w:val="20"/>
              </w:rPr>
              <w:t>amortisation</w:t>
            </w:r>
            <w:proofErr w:type="spellEnd"/>
          </w:p>
        </w:tc>
        <w:tc>
          <w:tcPr>
            <w:tcW w:w="1350" w:type="dxa"/>
          </w:tcPr>
          <w:p w14:paraId="564DD2DA" w14:textId="56164E19" w:rsidR="00840B78" w:rsidRPr="00424AC5" w:rsidRDefault="00840B78" w:rsidP="00840B78">
            <w:pPr>
              <w:tabs>
                <w:tab w:val="decimal" w:pos="976"/>
              </w:tabs>
              <w:spacing w:line="380" w:lineRule="exact"/>
              <w:ind w:right="-18"/>
              <w:rPr>
                <w:rFonts w:ascii="Arial" w:hAnsi="Arial" w:cs="Arial"/>
                <w:sz w:val="18"/>
                <w:szCs w:val="18"/>
              </w:rPr>
            </w:pPr>
            <w:r w:rsidRPr="00840B78">
              <w:rPr>
                <w:rFonts w:ascii="Arial" w:hAnsi="Arial" w:cs="Arial"/>
                <w:sz w:val="18"/>
                <w:szCs w:val="18"/>
              </w:rPr>
              <w:t>3,182</w:t>
            </w:r>
          </w:p>
        </w:tc>
        <w:tc>
          <w:tcPr>
            <w:tcW w:w="1350" w:type="dxa"/>
          </w:tcPr>
          <w:p w14:paraId="029EE7EA" w14:textId="297BB2EA" w:rsidR="00840B78" w:rsidRPr="00424AC5" w:rsidRDefault="00840B78" w:rsidP="00840B78">
            <w:pPr>
              <w:tabs>
                <w:tab w:val="decimal" w:pos="976"/>
              </w:tabs>
              <w:spacing w:line="380" w:lineRule="exact"/>
              <w:ind w:right="-18"/>
              <w:rPr>
                <w:rFonts w:ascii="Arial" w:hAnsi="Arial" w:cs="Arial"/>
                <w:sz w:val="18"/>
                <w:szCs w:val="18"/>
              </w:rPr>
            </w:pPr>
            <w:r w:rsidRPr="00840B78">
              <w:rPr>
                <w:rFonts w:ascii="Arial" w:hAnsi="Arial" w:cs="Arial"/>
                <w:sz w:val="18"/>
                <w:szCs w:val="18"/>
              </w:rPr>
              <w:t>2,942</w:t>
            </w:r>
          </w:p>
        </w:tc>
        <w:tc>
          <w:tcPr>
            <w:tcW w:w="1350" w:type="dxa"/>
          </w:tcPr>
          <w:p w14:paraId="2533B302" w14:textId="098B868A" w:rsidR="00840B78" w:rsidRPr="00424AC5" w:rsidRDefault="00840B78" w:rsidP="00840B78">
            <w:pPr>
              <w:tabs>
                <w:tab w:val="decimal" w:pos="976"/>
              </w:tabs>
              <w:spacing w:line="380" w:lineRule="exact"/>
              <w:ind w:right="-18"/>
              <w:rPr>
                <w:rFonts w:ascii="Arial" w:hAnsi="Arial" w:cs="Arial"/>
                <w:sz w:val="18"/>
                <w:szCs w:val="18"/>
              </w:rPr>
            </w:pPr>
            <w:r w:rsidRPr="00840B78">
              <w:rPr>
                <w:rFonts w:ascii="Arial" w:hAnsi="Arial" w:cs="Arial" w:hint="cs"/>
                <w:sz w:val="18"/>
                <w:szCs w:val="18"/>
                <w:cs/>
              </w:rPr>
              <w:t>2</w:t>
            </w:r>
            <w:r w:rsidRPr="00840B78">
              <w:rPr>
                <w:rFonts w:ascii="Arial" w:hAnsi="Arial" w:cs="Arial"/>
                <w:sz w:val="18"/>
                <w:szCs w:val="18"/>
              </w:rPr>
              <w:t>,</w:t>
            </w:r>
            <w:r w:rsidRPr="00840B78">
              <w:rPr>
                <w:rFonts w:ascii="Arial" w:hAnsi="Arial" w:cs="Arial" w:hint="cs"/>
                <w:sz w:val="18"/>
                <w:szCs w:val="18"/>
                <w:cs/>
              </w:rPr>
              <w:t>721</w:t>
            </w:r>
          </w:p>
        </w:tc>
        <w:tc>
          <w:tcPr>
            <w:tcW w:w="1350" w:type="dxa"/>
          </w:tcPr>
          <w:p w14:paraId="4B6713A4" w14:textId="77777777" w:rsidR="00840B78" w:rsidRPr="00424AC5" w:rsidRDefault="00840B78" w:rsidP="00840B78">
            <w:pPr>
              <w:tabs>
                <w:tab w:val="decimal" w:pos="976"/>
              </w:tabs>
              <w:spacing w:line="380" w:lineRule="exact"/>
              <w:ind w:right="-18"/>
              <w:rPr>
                <w:rFonts w:ascii="Arial" w:hAnsi="Arial" w:cs="Arial"/>
                <w:sz w:val="18"/>
                <w:szCs w:val="18"/>
              </w:rPr>
            </w:pPr>
            <w:r w:rsidRPr="00424AC5">
              <w:rPr>
                <w:rFonts w:ascii="Arial" w:hAnsi="Arial" w:cs="Arial"/>
                <w:sz w:val="18"/>
                <w:szCs w:val="18"/>
              </w:rPr>
              <w:t>2,486</w:t>
            </w:r>
          </w:p>
        </w:tc>
      </w:tr>
      <w:tr w:rsidR="00840B78" w:rsidRPr="000B55D6" w14:paraId="471A5DC2" w14:textId="77777777" w:rsidTr="00034C16">
        <w:tc>
          <w:tcPr>
            <w:tcW w:w="3690" w:type="dxa"/>
          </w:tcPr>
          <w:p w14:paraId="02F1BADA" w14:textId="77777777" w:rsidR="00840B78" w:rsidRPr="000B55D6" w:rsidRDefault="00840B78" w:rsidP="00840B78">
            <w:pPr>
              <w:spacing w:line="380" w:lineRule="exact"/>
              <w:ind w:left="540" w:hanging="540"/>
              <w:jc w:val="both"/>
              <w:rPr>
                <w:rFonts w:ascii="Arial" w:hAnsi="Arial" w:cs="Arial"/>
                <w:sz w:val="20"/>
                <w:szCs w:val="20"/>
              </w:rPr>
            </w:pPr>
            <w:r w:rsidRPr="000B55D6">
              <w:rPr>
                <w:rFonts w:ascii="Arial" w:eastAsia="Arial Unicode MS" w:hAnsi="Arial" w:cs="Arial"/>
                <w:sz w:val="20"/>
                <w:szCs w:val="20"/>
              </w:rPr>
              <w:t>Sales promotion and operation</w:t>
            </w:r>
          </w:p>
        </w:tc>
        <w:tc>
          <w:tcPr>
            <w:tcW w:w="1350" w:type="dxa"/>
          </w:tcPr>
          <w:p w14:paraId="0E99FDB6" w14:textId="0553ED7F" w:rsidR="00840B78" w:rsidRPr="00424AC5" w:rsidRDefault="00840B78" w:rsidP="00840B78">
            <w:pPr>
              <w:tabs>
                <w:tab w:val="decimal" w:pos="976"/>
              </w:tabs>
              <w:spacing w:line="380" w:lineRule="exact"/>
              <w:ind w:right="-18"/>
              <w:rPr>
                <w:rFonts w:ascii="Arial" w:hAnsi="Arial" w:cs="Arial"/>
                <w:sz w:val="18"/>
                <w:szCs w:val="18"/>
              </w:rPr>
            </w:pPr>
          </w:p>
        </w:tc>
        <w:tc>
          <w:tcPr>
            <w:tcW w:w="1350" w:type="dxa"/>
          </w:tcPr>
          <w:p w14:paraId="44A6F1A8" w14:textId="6D3780C5" w:rsidR="00840B78" w:rsidRPr="00424AC5" w:rsidRDefault="00840B78" w:rsidP="00840B78">
            <w:pPr>
              <w:tabs>
                <w:tab w:val="decimal" w:pos="976"/>
              </w:tabs>
              <w:spacing w:line="380" w:lineRule="exact"/>
              <w:ind w:right="-18"/>
              <w:rPr>
                <w:rFonts w:ascii="Arial" w:hAnsi="Arial" w:cs="Arial"/>
                <w:sz w:val="18"/>
                <w:szCs w:val="18"/>
              </w:rPr>
            </w:pPr>
          </w:p>
        </w:tc>
        <w:tc>
          <w:tcPr>
            <w:tcW w:w="1350" w:type="dxa"/>
          </w:tcPr>
          <w:p w14:paraId="53918FE6" w14:textId="21C3BD07" w:rsidR="00840B78" w:rsidRPr="00424AC5" w:rsidRDefault="00840B78" w:rsidP="00840B78">
            <w:pPr>
              <w:tabs>
                <w:tab w:val="decimal" w:pos="976"/>
              </w:tabs>
              <w:spacing w:line="380" w:lineRule="exact"/>
              <w:ind w:right="-18"/>
              <w:rPr>
                <w:rFonts w:ascii="Arial" w:hAnsi="Arial" w:cs="Arial"/>
                <w:sz w:val="18"/>
                <w:szCs w:val="18"/>
              </w:rPr>
            </w:pPr>
          </w:p>
        </w:tc>
        <w:tc>
          <w:tcPr>
            <w:tcW w:w="1350" w:type="dxa"/>
          </w:tcPr>
          <w:p w14:paraId="124A4A8A" w14:textId="77777777" w:rsidR="00840B78" w:rsidRPr="00424AC5" w:rsidRDefault="00840B78" w:rsidP="00840B78">
            <w:pPr>
              <w:tabs>
                <w:tab w:val="decimal" w:pos="976"/>
              </w:tabs>
              <w:spacing w:line="380" w:lineRule="exact"/>
              <w:ind w:right="-18"/>
              <w:rPr>
                <w:rFonts w:ascii="Arial" w:hAnsi="Arial" w:cs="Arial"/>
                <w:sz w:val="18"/>
                <w:szCs w:val="18"/>
              </w:rPr>
            </w:pPr>
          </w:p>
        </w:tc>
      </w:tr>
      <w:tr w:rsidR="006720A4" w:rsidRPr="000B55D6" w14:paraId="2FA85863" w14:textId="77777777" w:rsidTr="00034C16">
        <w:tc>
          <w:tcPr>
            <w:tcW w:w="3690" w:type="dxa"/>
          </w:tcPr>
          <w:p w14:paraId="598BBC35" w14:textId="77777777" w:rsidR="006720A4" w:rsidRPr="000B55D6" w:rsidRDefault="006720A4" w:rsidP="006720A4">
            <w:pPr>
              <w:spacing w:line="380" w:lineRule="exact"/>
              <w:ind w:left="252" w:hanging="540"/>
              <w:jc w:val="both"/>
              <w:rPr>
                <w:rFonts w:ascii="Arial" w:hAnsi="Arial" w:cs="Arial"/>
                <w:sz w:val="20"/>
                <w:szCs w:val="20"/>
              </w:rPr>
            </w:pPr>
            <w:r w:rsidRPr="000B55D6">
              <w:rPr>
                <w:rFonts w:ascii="Arial" w:eastAsia="Arial Unicode MS" w:hAnsi="Arial" w:cs="Arial"/>
                <w:sz w:val="20"/>
                <w:szCs w:val="20"/>
              </w:rPr>
              <w:tab/>
              <w:t>support expenses</w:t>
            </w:r>
          </w:p>
        </w:tc>
        <w:tc>
          <w:tcPr>
            <w:tcW w:w="1350" w:type="dxa"/>
          </w:tcPr>
          <w:p w14:paraId="60C02A33" w14:textId="7DCD6372" w:rsidR="006720A4" w:rsidRPr="00424AC5" w:rsidRDefault="006720A4" w:rsidP="006720A4">
            <w:pPr>
              <w:tabs>
                <w:tab w:val="decimal" w:pos="976"/>
              </w:tabs>
              <w:spacing w:line="380" w:lineRule="exact"/>
              <w:ind w:right="-18"/>
              <w:rPr>
                <w:rFonts w:ascii="Arial" w:hAnsi="Arial" w:cs="Arial"/>
                <w:sz w:val="18"/>
                <w:szCs w:val="18"/>
              </w:rPr>
            </w:pPr>
            <w:r w:rsidRPr="00840B78">
              <w:rPr>
                <w:rFonts w:ascii="Arial" w:hAnsi="Arial" w:cs="Arial"/>
                <w:sz w:val="18"/>
                <w:szCs w:val="18"/>
              </w:rPr>
              <w:t>2,495</w:t>
            </w:r>
          </w:p>
        </w:tc>
        <w:tc>
          <w:tcPr>
            <w:tcW w:w="1350" w:type="dxa"/>
          </w:tcPr>
          <w:p w14:paraId="471FC46A" w14:textId="4B6D0A25" w:rsidR="006720A4" w:rsidRPr="00424AC5" w:rsidRDefault="006720A4" w:rsidP="006720A4">
            <w:pPr>
              <w:tabs>
                <w:tab w:val="decimal" w:pos="976"/>
              </w:tabs>
              <w:spacing w:line="380" w:lineRule="exact"/>
              <w:ind w:right="-18"/>
              <w:rPr>
                <w:rFonts w:ascii="Arial" w:hAnsi="Arial" w:cs="Arial"/>
                <w:sz w:val="18"/>
                <w:szCs w:val="18"/>
              </w:rPr>
            </w:pPr>
            <w:r w:rsidRPr="00840B78">
              <w:rPr>
                <w:rFonts w:ascii="Arial" w:hAnsi="Arial" w:cs="Arial"/>
                <w:sz w:val="18"/>
                <w:szCs w:val="18"/>
              </w:rPr>
              <w:t>2,629</w:t>
            </w:r>
          </w:p>
        </w:tc>
        <w:tc>
          <w:tcPr>
            <w:tcW w:w="1350" w:type="dxa"/>
          </w:tcPr>
          <w:p w14:paraId="28BEE0D7" w14:textId="312AFF7D" w:rsidR="006720A4" w:rsidRPr="00424AC5" w:rsidRDefault="006720A4" w:rsidP="006720A4">
            <w:pPr>
              <w:tabs>
                <w:tab w:val="decimal" w:pos="976"/>
              </w:tabs>
              <w:spacing w:line="380" w:lineRule="exact"/>
              <w:ind w:right="-18"/>
              <w:rPr>
                <w:rFonts w:ascii="Arial" w:hAnsi="Arial" w:cs="Arial"/>
                <w:sz w:val="18"/>
                <w:szCs w:val="18"/>
              </w:rPr>
            </w:pPr>
            <w:r w:rsidRPr="00840B78">
              <w:rPr>
                <w:rFonts w:ascii="Arial" w:hAnsi="Arial" w:cs="Arial" w:hint="cs"/>
                <w:sz w:val="18"/>
                <w:szCs w:val="18"/>
                <w:cs/>
              </w:rPr>
              <w:t>2</w:t>
            </w:r>
            <w:r w:rsidRPr="00840B78">
              <w:rPr>
                <w:rFonts w:ascii="Arial" w:hAnsi="Arial" w:cs="Arial"/>
                <w:sz w:val="18"/>
                <w:szCs w:val="18"/>
              </w:rPr>
              <w:t>,</w:t>
            </w:r>
            <w:r w:rsidRPr="00840B78">
              <w:rPr>
                <w:rFonts w:ascii="Arial" w:hAnsi="Arial" w:cs="Arial" w:hint="cs"/>
                <w:sz w:val="18"/>
                <w:szCs w:val="18"/>
                <w:cs/>
              </w:rPr>
              <w:t>319</w:t>
            </w:r>
          </w:p>
        </w:tc>
        <w:tc>
          <w:tcPr>
            <w:tcW w:w="1350" w:type="dxa"/>
          </w:tcPr>
          <w:p w14:paraId="3DC452C6" w14:textId="77777777" w:rsidR="006720A4" w:rsidRPr="00424AC5" w:rsidRDefault="006720A4" w:rsidP="006720A4">
            <w:pPr>
              <w:tabs>
                <w:tab w:val="decimal" w:pos="976"/>
              </w:tabs>
              <w:spacing w:line="380" w:lineRule="exact"/>
              <w:ind w:right="-18"/>
              <w:rPr>
                <w:rFonts w:ascii="Arial" w:hAnsi="Arial" w:cs="Arial"/>
                <w:sz w:val="18"/>
                <w:szCs w:val="18"/>
              </w:rPr>
            </w:pPr>
            <w:r w:rsidRPr="00424AC5">
              <w:rPr>
                <w:rFonts w:ascii="Arial" w:hAnsi="Arial" w:cs="Arial"/>
                <w:sz w:val="18"/>
                <w:szCs w:val="18"/>
              </w:rPr>
              <w:t>2,451</w:t>
            </w:r>
          </w:p>
        </w:tc>
      </w:tr>
      <w:tr w:rsidR="006720A4" w:rsidRPr="000B55D6" w14:paraId="4BBE343F" w14:textId="77777777" w:rsidTr="00034C16">
        <w:tc>
          <w:tcPr>
            <w:tcW w:w="3690" w:type="dxa"/>
          </w:tcPr>
          <w:p w14:paraId="68539B5D" w14:textId="77777777" w:rsidR="006720A4" w:rsidRPr="005D40B8" w:rsidRDefault="006720A4" w:rsidP="006720A4">
            <w:pPr>
              <w:spacing w:line="380" w:lineRule="exact"/>
              <w:ind w:left="540" w:hanging="540"/>
              <w:jc w:val="both"/>
              <w:rPr>
                <w:rFonts w:ascii="Arial" w:hAnsi="Arial" w:cstheme="minorBidi"/>
                <w:sz w:val="20"/>
                <w:szCs w:val="20"/>
              </w:rPr>
            </w:pPr>
            <w:r w:rsidRPr="000B55D6">
              <w:rPr>
                <w:rFonts w:ascii="Arial" w:eastAsia="Arial Unicode MS" w:hAnsi="Arial" w:cs="Arial"/>
                <w:sz w:val="20"/>
                <w:szCs w:val="20"/>
              </w:rPr>
              <w:t>Financial cost</w:t>
            </w:r>
          </w:p>
        </w:tc>
        <w:tc>
          <w:tcPr>
            <w:tcW w:w="1350" w:type="dxa"/>
          </w:tcPr>
          <w:p w14:paraId="6A7C30F9" w14:textId="59983447" w:rsidR="006720A4" w:rsidRPr="00424AC5" w:rsidRDefault="006720A4" w:rsidP="006720A4">
            <w:pPr>
              <w:tabs>
                <w:tab w:val="decimal" w:pos="976"/>
              </w:tabs>
              <w:spacing w:line="380" w:lineRule="exact"/>
              <w:ind w:right="-18"/>
              <w:rPr>
                <w:rFonts w:ascii="Arial" w:hAnsi="Arial" w:cs="Arial"/>
                <w:sz w:val="18"/>
                <w:szCs w:val="18"/>
              </w:rPr>
            </w:pPr>
            <w:r w:rsidRPr="00840B78">
              <w:rPr>
                <w:rFonts w:ascii="Arial" w:hAnsi="Arial" w:cs="Arial"/>
                <w:sz w:val="18"/>
                <w:szCs w:val="18"/>
              </w:rPr>
              <w:t>459</w:t>
            </w:r>
          </w:p>
        </w:tc>
        <w:tc>
          <w:tcPr>
            <w:tcW w:w="1350" w:type="dxa"/>
          </w:tcPr>
          <w:p w14:paraId="396FB9C4" w14:textId="3F1A67C7" w:rsidR="006720A4" w:rsidRPr="00424AC5" w:rsidRDefault="006720A4" w:rsidP="006720A4">
            <w:pPr>
              <w:tabs>
                <w:tab w:val="decimal" w:pos="976"/>
              </w:tabs>
              <w:spacing w:line="380" w:lineRule="exact"/>
              <w:ind w:right="-18"/>
              <w:rPr>
                <w:rFonts w:ascii="Arial" w:hAnsi="Arial" w:cs="Arial"/>
                <w:sz w:val="18"/>
                <w:szCs w:val="18"/>
              </w:rPr>
            </w:pPr>
            <w:r w:rsidRPr="00840B78">
              <w:rPr>
                <w:rFonts w:ascii="Arial" w:hAnsi="Arial" w:cs="Arial"/>
                <w:sz w:val="18"/>
                <w:szCs w:val="18"/>
              </w:rPr>
              <w:t>405</w:t>
            </w:r>
          </w:p>
        </w:tc>
        <w:tc>
          <w:tcPr>
            <w:tcW w:w="1350" w:type="dxa"/>
          </w:tcPr>
          <w:p w14:paraId="0E3670F8" w14:textId="730C0AEA" w:rsidR="006720A4" w:rsidRPr="00424AC5" w:rsidRDefault="006720A4" w:rsidP="006720A4">
            <w:pPr>
              <w:tabs>
                <w:tab w:val="decimal" w:pos="976"/>
              </w:tabs>
              <w:spacing w:line="380" w:lineRule="exact"/>
              <w:ind w:right="-18"/>
              <w:rPr>
                <w:rFonts w:ascii="Arial" w:hAnsi="Arial" w:cs="Arial"/>
                <w:sz w:val="18"/>
                <w:szCs w:val="18"/>
              </w:rPr>
            </w:pPr>
            <w:r w:rsidRPr="00840B78">
              <w:rPr>
                <w:rFonts w:ascii="Arial" w:hAnsi="Arial" w:cs="Arial" w:hint="cs"/>
                <w:sz w:val="18"/>
                <w:szCs w:val="18"/>
                <w:cs/>
              </w:rPr>
              <w:t>432</w:t>
            </w:r>
          </w:p>
        </w:tc>
        <w:tc>
          <w:tcPr>
            <w:tcW w:w="1350" w:type="dxa"/>
          </w:tcPr>
          <w:p w14:paraId="5998889F" w14:textId="77777777" w:rsidR="006720A4" w:rsidRPr="00424AC5" w:rsidRDefault="006720A4" w:rsidP="006720A4">
            <w:pPr>
              <w:tabs>
                <w:tab w:val="decimal" w:pos="976"/>
              </w:tabs>
              <w:spacing w:line="380" w:lineRule="exact"/>
              <w:ind w:right="-18"/>
              <w:rPr>
                <w:rFonts w:ascii="Arial" w:hAnsi="Arial" w:cs="Arial"/>
                <w:sz w:val="18"/>
                <w:szCs w:val="18"/>
              </w:rPr>
            </w:pPr>
            <w:r w:rsidRPr="00424AC5">
              <w:rPr>
                <w:rFonts w:ascii="Arial" w:hAnsi="Arial" w:cs="Arial"/>
                <w:sz w:val="18"/>
                <w:szCs w:val="18"/>
              </w:rPr>
              <w:t>387</w:t>
            </w:r>
          </w:p>
        </w:tc>
      </w:tr>
      <w:tr w:rsidR="006720A4" w:rsidRPr="000B55D6" w14:paraId="065FAD5A" w14:textId="77777777" w:rsidTr="00034C16">
        <w:tc>
          <w:tcPr>
            <w:tcW w:w="3690" w:type="dxa"/>
          </w:tcPr>
          <w:p w14:paraId="5AE731B9" w14:textId="77777777" w:rsidR="006720A4" w:rsidRPr="000B55D6" w:rsidRDefault="006720A4" w:rsidP="006720A4">
            <w:pPr>
              <w:spacing w:line="380" w:lineRule="exact"/>
              <w:ind w:left="540" w:hanging="540"/>
              <w:jc w:val="both"/>
              <w:rPr>
                <w:rFonts w:ascii="Arial" w:hAnsi="Arial" w:cs="Arial"/>
                <w:sz w:val="20"/>
                <w:szCs w:val="20"/>
              </w:rPr>
            </w:pPr>
            <w:r w:rsidRPr="000B55D6">
              <w:rPr>
                <w:rFonts w:ascii="Arial" w:eastAsia="Arial Unicode MS" w:hAnsi="Arial" w:cs="Arial"/>
                <w:sz w:val="20"/>
                <w:szCs w:val="20"/>
              </w:rPr>
              <w:t>Tax expenses and fees</w:t>
            </w:r>
          </w:p>
        </w:tc>
        <w:tc>
          <w:tcPr>
            <w:tcW w:w="1350" w:type="dxa"/>
          </w:tcPr>
          <w:p w14:paraId="726B6211" w14:textId="7C769205" w:rsidR="006720A4" w:rsidRPr="00424AC5" w:rsidRDefault="006720A4" w:rsidP="006720A4">
            <w:pPr>
              <w:tabs>
                <w:tab w:val="decimal" w:pos="976"/>
              </w:tabs>
              <w:spacing w:line="380" w:lineRule="exact"/>
              <w:ind w:right="-18"/>
              <w:rPr>
                <w:rFonts w:ascii="Arial" w:hAnsi="Arial" w:cs="Arial"/>
                <w:sz w:val="18"/>
                <w:szCs w:val="18"/>
              </w:rPr>
            </w:pPr>
            <w:r w:rsidRPr="00840B78">
              <w:rPr>
                <w:rFonts w:ascii="Arial" w:hAnsi="Arial" w:cs="Arial"/>
                <w:sz w:val="18"/>
                <w:szCs w:val="18"/>
              </w:rPr>
              <w:t>1,013</w:t>
            </w:r>
          </w:p>
        </w:tc>
        <w:tc>
          <w:tcPr>
            <w:tcW w:w="1350" w:type="dxa"/>
          </w:tcPr>
          <w:p w14:paraId="1C9E1A8B" w14:textId="2BC7E40C" w:rsidR="006720A4" w:rsidRPr="00424AC5" w:rsidRDefault="006720A4" w:rsidP="006720A4">
            <w:pPr>
              <w:tabs>
                <w:tab w:val="decimal" w:pos="976"/>
              </w:tabs>
              <w:spacing w:line="380" w:lineRule="exact"/>
              <w:ind w:right="-18"/>
              <w:rPr>
                <w:rFonts w:ascii="Arial" w:hAnsi="Arial" w:cs="Arial"/>
                <w:sz w:val="18"/>
                <w:szCs w:val="18"/>
              </w:rPr>
            </w:pPr>
            <w:r w:rsidRPr="00840B78">
              <w:rPr>
                <w:rFonts w:ascii="Arial" w:hAnsi="Arial" w:cs="Arial"/>
                <w:sz w:val="18"/>
                <w:szCs w:val="18"/>
              </w:rPr>
              <w:t>1,560</w:t>
            </w:r>
          </w:p>
        </w:tc>
        <w:tc>
          <w:tcPr>
            <w:tcW w:w="1350" w:type="dxa"/>
          </w:tcPr>
          <w:p w14:paraId="786CFD6A" w14:textId="2E845EA0" w:rsidR="006720A4" w:rsidRPr="00424AC5" w:rsidRDefault="006720A4" w:rsidP="006720A4">
            <w:pPr>
              <w:tabs>
                <w:tab w:val="decimal" w:pos="976"/>
              </w:tabs>
              <w:spacing w:line="380" w:lineRule="exact"/>
              <w:ind w:right="-18"/>
              <w:rPr>
                <w:rFonts w:ascii="Arial" w:hAnsi="Arial" w:cs="Arial"/>
                <w:sz w:val="18"/>
                <w:szCs w:val="18"/>
              </w:rPr>
            </w:pPr>
            <w:r w:rsidRPr="00840B78">
              <w:rPr>
                <w:rFonts w:ascii="Arial" w:hAnsi="Arial" w:cs="Arial" w:hint="cs"/>
                <w:sz w:val="18"/>
                <w:szCs w:val="18"/>
                <w:cs/>
              </w:rPr>
              <w:t>949</w:t>
            </w:r>
          </w:p>
        </w:tc>
        <w:tc>
          <w:tcPr>
            <w:tcW w:w="1350" w:type="dxa"/>
          </w:tcPr>
          <w:p w14:paraId="0842D12F" w14:textId="77777777" w:rsidR="006720A4" w:rsidRPr="00424AC5" w:rsidRDefault="006720A4" w:rsidP="006720A4">
            <w:pPr>
              <w:tabs>
                <w:tab w:val="decimal" w:pos="976"/>
              </w:tabs>
              <w:spacing w:line="380" w:lineRule="exact"/>
              <w:ind w:right="-18"/>
              <w:rPr>
                <w:rFonts w:ascii="Arial" w:hAnsi="Arial" w:cs="Arial"/>
                <w:sz w:val="18"/>
                <w:szCs w:val="18"/>
              </w:rPr>
            </w:pPr>
            <w:r w:rsidRPr="00424AC5">
              <w:rPr>
                <w:rFonts w:ascii="Arial" w:hAnsi="Arial" w:cs="Arial"/>
                <w:sz w:val="18"/>
                <w:szCs w:val="18"/>
              </w:rPr>
              <w:t>1,484</w:t>
            </w:r>
          </w:p>
        </w:tc>
      </w:tr>
      <w:tr w:rsidR="006720A4" w:rsidRPr="000B55D6" w14:paraId="0CC05CBA" w14:textId="77777777" w:rsidTr="00034C16">
        <w:tc>
          <w:tcPr>
            <w:tcW w:w="3690" w:type="dxa"/>
          </w:tcPr>
          <w:p w14:paraId="1F8A0ECB" w14:textId="77777777" w:rsidR="006720A4" w:rsidRPr="000B55D6" w:rsidRDefault="006720A4" w:rsidP="006720A4">
            <w:pPr>
              <w:spacing w:line="380" w:lineRule="exact"/>
              <w:ind w:left="540" w:hanging="540"/>
              <w:jc w:val="both"/>
              <w:rPr>
                <w:rFonts w:ascii="Arial" w:hAnsi="Arial" w:cs="Arial"/>
                <w:sz w:val="20"/>
                <w:szCs w:val="20"/>
              </w:rPr>
            </w:pPr>
            <w:r w:rsidRPr="000B55D6">
              <w:rPr>
                <w:rFonts w:ascii="Arial" w:eastAsia="Arial Unicode MS" w:hAnsi="Arial" w:cs="Arial"/>
                <w:sz w:val="20"/>
                <w:szCs w:val="20"/>
              </w:rPr>
              <w:t>Changes in finished goods</w:t>
            </w:r>
          </w:p>
        </w:tc>
        <w:tc>
          <w:tcPr>
            <w:tcW w:w="1350" w:type="dxa"/>
          </w:tcPr>
          <w:p w14:paraId="0E6644F6" w14:textId="272EF7CB" w:rsidR="006720A4" w:rsidRPr="00424AC5" w:rsidRDefault="006720A4" w:rsidP="006720A4">
            <w:pPr>
              <w:tabs>
                <w:tab w:val="decimal" w:pos="976"/>
              </w:tabs>
              <w:spacing w:line="380" w:lineRule="exact"/>
              <w:ind w:right="-18"/>
              <w:rPr>
                <w:rFonts w:ascii="Arial" w:hAnsi="Arial" w:cs="Arial"/>
                <w:sz w:val="18"/>
                <w:szCs w:val="18"/>
              </w:rPr>
            </w:pPr>
            <w:r w:rsidRPr="00840B78">
              <w:rPr>
                <w:rFonts w:ascii="Arial" w:hAnsi="Arial" w:cs="Arial"/>
                <w:sz w:val="18"/>
                <w:szCs w:val="18"/>
              </w:rPr>
              <w:t>56</w:t>
            </w:r>
          </w:p>
        </w:tc>
        <w:tc>
          <w:tcPr>
            <w:tcW w:w="1350" w:type="dxa"/>
          </w:tcPr>
          <w:p w14:paraId="04704239" w14:textId="1C912BFB" w:rsidR="006720A4" w:rsidRPr="00424AC5" w:rsidRDefault="006720A4" w:rsidP="006720A4">
            <w:pPr>
              <w:tabs>
                <w:tab w:val="decimal" w:pos="976"/>
              </w:tabs>
              <w:spacing w:line="380" w:lineRule="exact"/>
              <w:ind w:right="-18"/>
              <w:rPr>
                <w:rFonts w:ascii="Arial" w:hAnsi="Arial" w:cs="Arial"/>
                <w:sz w:val="18"/>
                <w:szCs w:val="18"/>
              </w:rPr>
            </w:pPr>
            <w:r w:rsidRPr="00840B78">
              <w:rPr>
                <w:rFonts w:ascii="Arial" w:hAnsi="Arial" w:cs="Arial"/>
                <w:sz w:val="18"/>
                <w:szCs w:val="18"/>
              </w:rPr>
              <w:t>(203)</w:t>
            </w:r>
          </w:p>
        </w:tc>
        <w:tc>
          <w:tcPr>
            <w:tcW w:w="1350" w:type="dxa"/>
          </w:tcPr>
          <w:p w14:paraId="61A948AA" w14:textId="0850FF8C" w:rsidR="006720A4" w:rsidRPr="00424AC5" w:rsidRDefault="006720A4" w:rsidP="006720A4">
            <w:pPr>
              <w:tabs>
                <w:tab w:val="decimal" w:pos="976"/>
              </w:tabs>
              <w:spacing w:line="380" w:lineRule="exact"/>
              <w:ind w:right="-18"/>
              <w:rPr>
                <w:rFonts w:ascii="Arial" w:hAnsi="Arial" w:cs="Arial"/>
                <w:sz w:val="18"/>
                <w:szCs w:val="18"/>
              </w:rPr>
            </w:pPr>
            <w:r w:rsidRPr="00840B78">
              <w:rPr>
                <w:rFonts w:ascii="Arial" w:hAnsi="Arial" w:cs="Arial"/>
                <w:sz w:val="18"/>
                <w:szCs w:val="18"/>
              </w:rPr>
              <w:t>208</w:t>
            </w:r>
          </w:p>
        </w:tc>
        <w:tc>
          <w:tcPr>
            <w:tcW w:w="1350" w:type="dxa"/>
          </w:tcPr>
          <w:p w14:paraId="3655984C" w14:textId="77777777" w:rsidR="006720A4" w:rsidRPr="00424AC5" w:rsidRDefault="006720A4" w:rsidP="006720A4">
            <w:pPr>
              <w:tabs>
                <w:tab w:val="decimal" w:pos="976"/>
              </w:tabs>
              <w:spacing w:line="380" w:lineRule="exact"/>
              <w:ind w:right="-18"/>
              <w:rPr>
                <w:rFonts w:ascii="Arial" w:hAnsi="Arial" w:cs="Arial"/>
                <w:sz w:val="18"/>
                <w:szCs w:val="18"/>
              </w:rPr>
            </w:pPr>
            <w:r w:rsidRPr="00424AC5">
              <w:rPr>
                <w:rFonts w:ascii="Arial" w:hAnsi="Arial" w:cs="Arial"/>
                <w:sz w:val="18"/>
                <w:szCs w:val="18"/>
              </w:rPr>
              <w:t>(307)</w:t>
            </w:r>
          </w:p>
        </w:tc>
      </w:tr>
    </w:tbl>
    <w:p w14:paraId="2673E1E0" w14:textId="2CB9D76E" w:rsidR="00FB6649" w:rsidRPr="008905FD" w:rsidRDefault="00FB6649" w:rsidP="00FB6649">
      <w:pPr>
        <w:tabs>
          <w:tab w:val="left" w:pos="960"/>
        </w:tabs>
        <w:spacing w:before="240" w:after="120"/>
        <w:ind w:left="562" w:hanging="562"/>
        <w:jc w:val="thaiDistribute"/>
        <w:rPr>
          <w:rFonts w:ascii="Arial" w:hAnsi="Arial" w:cs="Arial"/>
          <w:b/>
          <w:bCs/>
          <w:snapToGrid w:val="0"/>
          <w:color w:val="000000"/>
          <w:sz w:val="22"/>
          <w:szCs w:val="22"/>
          <w:lang w:eastAsia="th-TH"/>
        </w:rPr>
      </w:pPr>
      <w:bookmarkStart w:id="9" w:name="_Hlk60738692"/>
      <w:r w:rsidRPr="008905FD">
        <w:rPr>
          <w:rFonts w:ascii="Arial" w:hAnsi="Arial" w:cs="Arial"/>
          <w:b/>
          <w:bCs/>
          <w:sz w:val="22"/>
          <w:szCs w:val="22"/>
        </w:rPr>
        <w:t>27.</w:t>
      </w:r>
      <w:r w:rsidRPr="008905FD">
        <w:rPr>
          <w:rFonts w:ascii="Arial" w:hAnsi="Arial" w:cs="Arial"/>
          <w:b/>
          <w:bCs/>
          <w:sz w:val="22"/>
          <w:szCs w:val="22"/>
        </w:rPr>
        <w:tab/>
      </w:r>
      <w:r w:rsidRPr="008905FD">
        <w:rPr>
          <w:rFonts w:ascii="Arial" w:hAnsi="Arial" w:cs="Arial"/>
          <w:b/>
          <w:bCs/>
          <w:snapToGrid w:val="0"/>
          <w:color w:val="000000"/>
          <w:sz w:val="22"/>
          <w:szCs w:val="22"/>
          <w:lang w:eastAsia="th-TH"/>
        </w:rPr>
        <w:t>Finance cost</w:t>
      </w:r>
    </w:p>
    <w:tbl>
      <w:tblPr>
        <w:tblW w:w="9094" w:type="dxa"/>
        <w:tblInd w:w="450" w:type="dxa"/>
        <w:tblLayout w:type="fixed"/>
        <w:tblLook w:val="04A0" w:firstRow="1" w:lastRow="0" w:firstColumn="1" w:lastColumn="0" w:noHBand="0" w:noVBand="1"/>
      </w:tblPr>
      <w:tblGrid>
        <w:gridCol w:w="4500"/>
        <w:gridCol w:w="1170"/>
        <w:gridCol w:w="1170"/>
        <w:gridCol w:w="1170"/>
        <w:gridCol w:w="1084"/>
      </w:tblGrid>
      <w:tr w:rsidR="00FB6649" w:rsidRPr="00840B78" w14:paraId="76F610D0" w14:textId="77777777" w:rsidTr="00D1635D">
        <w:tc>
          <w:tcPr>
            <w:tcW w:w="9094" w:type="dxa"/>
            <w:gridSpan w:val="5"/>
            <w:hideMark/>
          </w:tcPr>
          <w:p w14:paraId="46AD0718" w14:textId="77777777" w:rsidR="00FB6649" w:rsidRPr="00840B78" w:rsidRDefault="00FB6649" w:rsidP="004A39A3">
            <w:pPr>
              <w:tabs>
                <w:tab w:val="left" w:pos="600"/>
                <w:tab w:val="left" w:pos="900"/>
                <w:tab w:val="right" w:pos="7280"/>
                <w:tab w:val="right" w:pos="8540"/>
              </w:tabs>
              <w:spacing w:line="400" w:lineRule="exact"/>
              <w:ind w:right="-45"/>
              <w:jc w:val="right"/>
              <w:rPr>
                <w:rFonts w:ascii="Arial" w:hAnsi="Arial" w:cs="Arial"/>
                <w:sz w:val="22"/>
                <w:szCs w:val="22"/>
              </w:rPr>
            </w:pPr>
            <w:r w:rsidRPr="00840B78">
              <w:rPr>
                <w:rFonts w:ascii="Arial" w:hAnsi="Arial" w:cs="Arial"/>
                <w:sz w:val="22"/>
                <w:szCs w:val="22"/>
              </w:rPr>
              <w:t>(Unit: Thousand Baht)</w:t>
            </w:r>
          </w:p>
        </w:tc>
      </w:tr>
      <w:tr w:rsidR="00FB6649" w:rsidRPr="00840B78" w14:paraId="2F4B792B" w14:textId="77777777" w:rsidTr="008905FD">
        <w:tc>
          <w:tcPr>
            <w:tcW w:w="4500" w:type="dxa"/>
            <w:vAlign w:val="bottom"/>
          </w:tcPr>
          <w:p w14:paraId="58EFE762" w14:textId="77777777" w:rsidR="00FB6649" w:rsidRPr="00840B78" w:rsidRDefault="00FB6649" w:rsidP="004A39A3">
            <w:pPr>
              <w:tabs>
                <w:tab w:val="left" w:pos="600"/>
                <w:tab w:val="left" w:pos="900"/>
                <w:tab w:val="right" w:pos="7280"/>
                <w:tab w:val="right" w:pos="8540"/>
              </w:tabs>
              <w:spacing w:line="400" w:lineRule="exact"/>
              <w:ind w:right="-45"/>
              <w:jc w:val="center"/>
              <w:rPr>
                <w:rFonts w:ascii="Arial" w:hAnsi="Arial" w:cs="Arial"/>
                <w:sz w:val="22"/>
                <w:szCs w:val="22"/>
                <w:cs/>
              </w:rPr>
            </w:pPr>
          </w:p>
        </w:tc>
        <w:tc>
          <w:tcPr>
            <w:tcW w:w="2340" w:type="dxa"/>
            <w:gridSpan w:val="2"/>
            <w:vAlign w:val="bottom"/>
            <w:hideMark/>
          </w:tcPr>
          <w:p w14:paraId="068C8321" w14:textId="4CEF6477" w:rsidR="00FB6649" w:rsidRPr="00840B78" w:rsidRDefault="00FB6649" w:rsidP="004A39A3">
            <w:pPr>
              <w:pBdr>
                <w:bottom w:val="single" w:sz="4" w:space="1" w:color="auto"/>
              </w:pBdr>
              <w:tabs>
                <w:tab w:val="left" w:pos="600"/>
                <w:tab w:val="left" w:pos="900"/>
                <w:tab w:val="right" w:pos="7280"/>
                <w:tab w:val="right" w:pos="8540"/>
              </w:tabs>
              <w:spacing w:line="400" w:lineRule="exact"/>
              <w:ind w:right="-45"/>
              <w:jc w:val="center"/>
              <w:rPr>
                <w:rFonts w:ascii="Arial" w:hAnsi="Arial" w:cs="Arial"/>
                <w:sz w:val="22"/>
                <w:szCs w:val="22"/>
              </w:rPr>
            </w:pPr>
            <w:r w:rsidRPr="00840B78">
              <w:rPr>
                <w:rFonts w:ascii="Arial" w:hAnsi="Arial" w:cs="Arial"/>
                <w:sz w:val="22"/>
                <w:szCs w:val="22"/>
              </w:rPr>
              <w:t>Consolidated</w:t>
            </w:r>
            <w:r w:rsidR="006720A4">
              <w:rPr>
                <w:rFonts w:ascii="Arial" w:hAnsi="Arial" w:cs="Arial"/>
                <w:sz w:val="22"/>
                <w:szCs w:val="22"/>
              </w:rPr>
              <w:t xml:space="preserve">  </w:t>
            </w:r>
            <w:r w:rsidRPr="00840B78">
              <w:rPr>
                <w:rFonts w:ascii="Arial" w:hAnsi="Arial" w:cs="Arial"/>
                <w:sz w:val="22"/>
                <w:szCs w:val="22"/>
              </w:rPr>
              <w:t xml:space="preserve"> financial statements</w:t>
            </w:r>
          </w:p>
        </w:tc>
        <w:tc>
          <w:tcPr>
            <w:tcW w:w="2254" w:type="dxa"/>
            <w:gridSpan w:val="2"/>
            <w:vAlign w:val="bottom"/>
            <w:hideMark/>
          </w:tcPr>
          <w:p w14:paraId="578F4B60" w14:textId="45C8B8E8" w:rsidR="00FB6649" w:rsidRPr="00840B78" w:rsidRDefault="00FB6649" w:rsidP="004A39A3">
            <w:pPr>
              <w:pBdr>
                <w:bottom w:val="single" w:sz="4" w:space="1" w:color="auto"/>
              </w:pBdr>
              <w:tabs>
                <w:tab w:val="left" w:pos="600"/>
                <w:tab w:val="left" w:pos="900"/>
                <w:tab w:val="right" w:pos="7280"/>
                <w:tab w:val="right" w:pos="8540"/>
              </w:tabs>
              <w:spacing w:line="400" w:lineRule="exact"/>
              <w:ind w:right="-45"/>
              <w:jc w:val="center"/>
              <w:rPr>
                <w:rFonts w:ascii="Arial" w:hAnsi="Arial" w:cs="Arial"/>
                <w:sz w:val="22"/>
                <w:szCs w:val="22"/>
              </w:rPr>
            </w:pPr>
            <w:r w:rsidRPr="00840B78">
              <w:rPr>
                <w:rFonts w:ascii="Arial" w:hAnsi="Arial" w:cs="Arial"/>
                <w:sz w:val="22"/>
                <w:szCs w:val="22"/>
              </w:rPr>
              <w:t xml:space="preserve">Separate </w:t>
            </w:r>
            <w:r w:rsidR="006720A4">
              <w:rPr>
                <w:rFonts w:ascii="Arial" w:hAnsi="Arial" w:cs="Arial"/>
                <w:sz w:val="22"/>
                <w:szCs w:val="22"/>
              </w:rPr>
              <w:t xml:space="preserve">                </w:t>
            </w:r>
            <w:r w:rsidRPr="00840B78">
              <w:rPr>
                <w:rFonts w:ascii="Arial" w:hAnsi="Arial" w:cs="Arial"/>
                <w:sz w:val="22"/>
                <w:szCs w:val="22"/>
              </w:rPr>
              <w:t>financial statements</w:t>
            </w:r>
          </w:p>
        </w:tc>
      </w:tr>
      <w:tr w:rsidR="00FB6649" w:rsidRPr="00840B78" w14:paraId="519B01F5" w14:textId="77777777" w:rsidTr="008905FD">
        <w:tc>
          <w:tcPr>
            <w:tcW w:w="4500" w:type="dxa"/>
          </w:tcPr>
          <w:p w14:paraId="7D74318C" w14:textId="77777777" w:rsidR="00FB6649" w:rsidRPr="00840B78" w:rsidRDefault="00FB6649" w:rsidP="004A39A3">
            <w:pPr>
              <w:tabs>
                <w:tab w:val="left" w:pos="600"/>
                <w:tab w:val="left" w:pos="900"/>
                <w:tab w:val="right" w:pos="7280"/>
                <w:tab w:val="right" w:pos="8540"/>
              </w:tabs>
              <w:spacing w:line="400" w:lineRule="exact"/>
              <w:ind w:right="-45"/>
              <w:jc w:val="thaiDistribute"/>
              <w:rPr>
                <w:rFonts w:ascii="Arial" w:hAnsi="Arial" w:cs="Arial"/>
                <w:sz w:val="22"/>
                <w:szCs w:val="22"/>
              </w:rPr>
            </w:pPr>
          </w:p>
        </w:tc>
        <w:tc>
          <w:tcPr>
            <w:tcW w:w="1170" w:type="dxa"/>
            <w:hideMark/>
          </w:tcPr>
          <w:p w14:paraId="6D9DBA46" w14:textId="77777777" w:rsidR="00FB6649" w:rsidRPr="00840B78" w:rsidRDefault="00FB6649" w:rsidP="00840B78">
            <w:pPr>
              <w:pBdr>
                <w:bottom w:val="single" w:sz="4" w:space="1" w:color="auto"/>
              </w:pBdr>
              <w:tabs>
                <w:tab w:val="left" w:pos="600"/>
                <w:tab w:val="left" w:pos="900"/>
                <w:tab w:val="right" w:pos="7280"/>
                <w:tab w:val="right" w:pos="8540"/>
              </w:tabs>
              <w:spacing w:line="400" w:lineRule="exact"/>
              <w:ind w:right="-45"/>
              <w:jc w:val="center"/>
              <w:rPr>
                <w:rFonts w:ascii="Arial" w:hAnsi="Arial" w:cs="Arial"/>
                <w:sz w:val="22"/>
                <w:szCs w:val="22"/>
              </w:rPr>
            </w:pPr>
            <w:r w:rsidRPr="00840B78">
              <w:rPr>
                <w:rFonts w:ascii="Arial" w:hAnsi="Arial" w:cs="Arial"/>
                <w:sz w:val="22"/>
                <w:szCs w:val="22"/>
              </w:rPr>
              <w:t>2020</w:t>
            </w:r>
          </w:p>
        </w:tc>
        <w:tc>
          <w:tcPr>
            <w:tcW w:w="1170" w:type="dxa"/>
            <w:hideMark/>
          </w:tcPr>
          <w:p w14:paraId="56FFF75B" w14:textId="77777777" w:rsidR="00FB6649" w:rsidRPr="00840B78" w:rsidRDefault="00FB6649" w:rsidP="00840B78">
            <w:pPr>
              <w:pBdr>
                <w:bottom w:val="single" w:sz="4" w:space="1" w:color="auto"/>
              </w:pBdr>
              <w:tabs>
                <w:tab w:val="left" w:pos="600"/>
                <w:tab w:val="left" w:pos="900"/>
                <w:tab w:val="right" w:pos="7280"/>
                <w:tab w:val="right" w:pos="8540"/>
              </w:tabs>
              <w:spacing w:line="400" w:lineRule="exact"/>
              <w:ind w:right="-45"/>
              <w:jc w:val="center"/>
              <w:rPr>
                <w:rFonts w:ascii="Arial" w:hAnsi="Arial" w:cs="Arial"/>
                <w:sz w:val="22"/>
                <w:szCs w:val="22"/>
              </w:rPr>
            </w:pPr>
            <w:r w:rsidRPr="00840B78">
              <w:rPr>
                <w:rFonts w:ascii="Arial" w:hAnsi="Arial" w:cs="Arial"/>
                <w:sz w:val="22"/>
                <w:szCs w:val="22"/>
              </w:rPr>
              <w:t>2019</w:t>
            </w:r>
          </w:p>
        </w:tc>
        <w:tc>
          <w:tcPr>
            <w:tcW w:w="1170" w:type="dxa"/>
            <w:hideMark/>
          </w:tcPr>
          <w:p w14:paraId="34C13580" w14:textId="77777777" w:rsidR="00FB6649" w:rsidRPr="00840B78" w:rsidRDefault="00FB6649" w:rsidP="00840B78">
            <w:pPr>
              <w:pBdr>
                <w:bottom w:val="single" w:sz="4" w:space="1" w:color="auto"/>
              </w:pBdr>
              <w:tabs>
                <w:tab w:val="left" w:pos="600"/>
                <w:tab w:val="left" w:pos="900"/>
                <w:tab w:val="right" w:pos="7280"/>
                <w:tab w:val="right" w:pos="8540"/>
              </w:tabs>
              <w:spacing w:line="400" w:lineRule="exact"/>
              <w:ind w:right="-45"/>
              <w:jc w:val="center"/>
              <w:rPr>
                <w:rFonts w:ascii="Arial" w:hAnsi="Arial" w:cs="Arial"/>
                <w:sz w:val="22"/>
                <w:szCs w:val="22"/>
              </w:rPr>
            </w:pPr>
            <w:r w:rsidRPr="00840B78">
              <w:rPr>
                <w:rFonts w:ascii="Arial" w:hAnsi="Arial" w:cs="Arial"/>
                <w:sz w:val="22"/>
                <w:szCs w:val="22"/>
              </w:rPr>
              <w:t>2020</w:t>
            </w:r>
          </w:p>
        </w:tc>
        <w:tc>
          <w:tcPr>
            <w:tcW w:w="1084" w:type="dxa"/>
            <w:hideMark/>
          </w:tcPr>
          <w:p w14:paraId="732E485D" w14:textId="77777777" w:rsidR="00FB6649" w:rsidRPr="00840B78" w:rsidRDefault="00FB6649" w:rsidP="00840B78">
            <w:pPr>
              <w:pBdr>
                <w:bottom w:val="single" w:sz="4" w:space="1" w:color="auto"/>
              </w:pBdr>
              <w:tabs>
                <w:tab w:val="left" w:pos="600"/>
                <w:tab w:val="left" w:pos="900"/>
                <w:tab w:val="right" w:pos="7280"/>
                <w:tab w:val="right" w:pos="8540"/>
              </w:tabs>
              <w:spacing w:line="400" w:lineRule="exact"/>
              <w:ind w:right="-45"/>
              <w:jc w:val="center"/>
              <w:rPr>
                <w:rFonts w:ascii="Arial" w:hAnsi="Arial" w:cs="Arial"/>
                <w:sz w:val="22"/>
                <w:szCs w:val="22"/>
              </w:rPr>
            </w:pPr>
            <w:r w:rsidRPr="00840B78">
              <w:rPr>
                <w:rFonts w:ascii="Arial" w:hAnsi="Arial" w:cs="Arial"/>
                <w:sz w:val="22"/>
                <w:szCs w:val="22"/>
              </w:rPr>
              <w:t>2019</w:t>
            </w:r>
          </w:p>
        </w:tc>
      </w:tr>
      <w:tr w:rsidR="00840B78" w:rsidRPr="00840B78" w14:paraId="28788573" w14:textId="77777777" w:rsidTr="008905FD">
        <w:tc>
          <w:tcPr>
            <w:tcW w:w="4500" w:type="dxa"/>
            <w:hideMark/>
          </w:tcPr>
          <w:p w14:paraId="42A6FCAE" w14:textId="406A8781" w:rsidR="00840B78" w:rsidRPr="00840B78" w:rsidRDefault="00840B78" w:rsidP="00840B78">
            <w:pPr>
              <w:tabs>
                <w:tab w:val="left" w:pos="600"/>
                <w:tab w:val="left" w:pos="900"/>
                <w:tab w:val="right" w:pos="7280"/>
                <w:tab w:val="right" w:pos="8540"/>
              </w:tabs>
              <w:spacing w:line="400" w:lineRule="exact"/>
              <w:ind w:left="276" w:right="-45" w:hanging="276"/>
              <w:rPr>
                <w:rFonts w:ascii="Arial" w:hAnsi="Arial" w:cs="Arial"/>
                <w:sz w:val="22"/>
                <w:szCs w:val="22"/>
              </w:rPr>
            </w:pPr>
            <w:r w:rsidRPr="00840B78">
              <w:rPr>
                <w:rFonts w:ascii="Arial" w:hAnsi="Arial" w:cs="Arial"/>
                <w:sz w:val="22"/>
                <w:szCs w:val="22"/>
              </w:rPr>
              <w:t>Interest expense of loan</w:t>
            </w:r>
            <w:r w:rsidRPr="00840B78">
              <w:rPr>
                <w:rFonts w:ascii="Arial" w:hAnsi="Arial" w:cs="Arial"/>
                <w:sz w:val="22"/>
                <w:szCs w:val="22"/>
                <w:cs/>
              </w:rPr>
              <w:t xml:space="preserve"> </w:t>
            </w:r>
            <w:r w:rsidRPr="00840B78">
              <w:rPr>
                <w:rFonts w:ascii="Arial" w:hAnsi="Arial" w:cs="Arial"/>
                <w:sz w:val="22"/>
                <w:szCs w:val="22"/>
              </w:rPr>
              <w:t>and debenture</w:t>
            </w:r>
            <w:r w:rsidR="006720A4">
              <w:rPr>
                <w:rFonts w:ascii="Arial" w:hAnsi="Arial" w:cs="Arial"/>
                <w:sz w:val="22"/>
                <w:szCs w:val="22"/>
              </w:rPr>
              <w:t>s</w:t>
            </w:r>
          </w:p>
        </w:tc>
        <w:tc>
          <w:tcPr>
            <w:tcW w:w="1170" w:type="dxa"/>
          </w:tcPr>
          <w:p w14:paraId="1B386F89" w14:textId="471D2157" w:rsidR="00840B78" w:rsidRPr="00840B78" w:rsidRDefault="00840B78" w:rsidP="00840B78">
            <w:pPr>
              <w:tabs>
                <w:tab w:val="decimal" w:pos="885"/>
              </w:tabs>
              <w:spacing w:line="400" w:lineRule="exact"/>
              <w:ind w:right="-45"/>
              <w:rPr>
                <w:rFonts w:ascii="Arial" w:hAnsi="Arial" w:cs="Arial"/>
                <w:sz w:val="22"/>
                <w:szCs w:val="22"/>
                <w:cs/>
              </w:rPr>
            </w:pPr>
            <w:r w:rsidRPr="00840B78">
              <w:rPr>
                <w:rFonts w:ascii="Arial" w:hAnsi="Arial" w:cs="Arial"/>
                <w:color w:val="000000" w:themeColor="text1"/>
                <w:sz w:val="22"/>
                <w:szCs w:val="22"/>
              </w:rPr>
              <w:t>328,128</w:t>
            </w:r>
          </w:p>
        </w:tc>
        <w:tc>
          <w:tcPr>
            <w:tcW w:w="1170" w:type="dxa"/>
          </w:tcPr>
          <w:p w14:paraId="5F1BA9D1" w14:textId="4394EB76" w:rsidR="00840B78" w:rsidRPr="00840B78" w:rsidRDefault="00840B78" w:rsidP="00840B78">
            <w:pPr>
              <w:tabs>
                <w:tab w:val="decimal" w:pos="885"/>
              </w:tabs>
              <w:spacing w:line="400" w:lineRule="exact"/>
              <w:ind w:right="-45"/>
              <w:rPr>
                <w:rFonts w:ascii="Arial" w:hAnsi="Arial" w:cs="Arial"/>
                <w:sz w:val="22"/>
                <w:szCs w:val="22"/>
              </w:rPr>
            </w:pPr>
            <w:r w:rsidRPr="00840B78">
              <w:rPr>
                <w:rFonts w:ascii="Arial" w:hAnsi="Arial" w:cs="Arial"/>
                <w:color w:val="000000" w:themeColor="text1"/>
                <w:sz w:val="22"/>
                <w:szCs w:val="22"/>
              </w:rPr>
              <w:t>404,574</w:t>
            </w:r>
          </w:p>
        </w:tc>
        <w:tc>
          <w:tcPr>
            <w:tcW w:w="1170" w:type="dxa"/>
          </w:tcPr>
          <w:p w14:paraId="434EA8F7" w14:textId="4319D413" w:rsidR="00840B78" w:rsidRPr="00840B78" w:rsidRDefault="00840B78" w:rsidP="00840B78">
            <w:pPr>
              <w:tabs>
                <w:tab w:val="decimal" w:pos="885"/>
              </w:tabs>
              <w:spacing w:line="400" w:lineRule="exact"/>
              <w:ind w:right="-45"/>
              <w:rPr>
                <w:rFonts w:ascii="Arial" w:hAnsi="Arial" w:cs="Arial"/>
                <w:sz w:val="22"/>
                <w:szCs w:val="22"/>
              </w:rPr>
            </w:pPr>
            <w:r w:rsidRPr="00840B78">
              <w:rPr>
                <w:rFonts w:ascii="Arial" w:hAnsi="Arial" w:cs="Arial"/>
                <w:color w:val="000000" w:themeColor="text1"/>
                <w:sz w:val="22"/>
                <w:szCs w:val="22"/>
              </w:rPr>
              <w:t>314,364</w:t>
            </w:r>
          </w:p>
        </w:tc>
        <w:tc>
          <w:tcPr>
            <w:tcW w:w="1084" w:type="dxa"/>
          </w:tcPr>
          <w:p w14:paraId="3BB4F71A" w14:textId="50E9BE4F" w:rsidR="00840B78" w:rsidRPr="00840B78" w:rsidRDefault="00840B78" w:rsidP="00840B78">
            <w:pPr>
              <w:tabs>
                <w:tab w:val="decimal" w:pos="885"/>
              </w:tabs>
              <w:spacing w:line="400" w:lineRule="exact"/>
              <w:ind w:right="-45"/>
              <w:rPr>
                <w:rFonts w:ascii="Arial" w:hAnsi="Arial" w:cs="Arial"/>
                <w:sz w:val="22"/>
                <w:szCs w:val="22"/>
              </w:rPr>
            </w:pPr>
            <w:r w:rsidRPr="00840B78">
              <w:rPr>
                <w:rFonts w:ascii="Arial" w:hAnsi="Arial" w:cs="Arial"/>
                <w:color w:val="000000" w:themeColor="text1"/>
                <w:sz w:val="22"/>
                <w:szCs w:val="22"/>
              </w:rPr>
              <w:t>386,480</w:t>
            </w:r>
          </w:p>
        </w:tc>
      </w:tr>
      <w:tr w:rsidR="00840B78" w:rsidRPr="00840B78" w14:paraId="7A865E25" w14:textId="77777777" w:rsidTr="008905FD">
        <w:tc>
          <w:tcPr>
            <w:tcW w:w="4500" w:type="dxa"/>
            <w:hideMark/>
          </w:tcPr>
          <w:p w14:paraId="5F2E61EF" w14:textId="59F30626" w:rsidR="00840B78" w:rsidRPr="00840B78" w:rsidRDefault="00840B78" w:rsidP="00840B78">
            <w:pPr>
              <w:tabs>
                <w:tab w:val="left" w:pos="600"/>
                <w:tab w:val="left" w:pos="900"/>
                <w:tab w:val="right" w:pos="7280"/>
                <w:tab w:val="right" w:pos="8540"/>
              </w:tabs>
              <w:spacing w:line="400" w:lineRule="exact"/>
              <w:ind w:left="276" w:right="-45" w:hanging="276"/>
              <w:rPr>
                <w:rFonts w:ascii="Arial" w:hAnsi="Arial" w:cs="Arial"/>
                <w:sz w:val="22"/>
                <w:szCs w:val="22"/>
              </w:rPr>
            </w:pPr>
            <w:r w:rsidRPr="00840B78">
              <w:rPr>
                <w:rFonts w:ascii="Arial" w:hAnsi="Arial" w:cs="Arial"/>
                <w:sz w:val="22"/>
                <w:szCs w:val="22"/>
              </w:rPr>
              <w:t>Interest expense on lease liabilities</w:t>
            </w:r>
          </w:p>
        </w:tc>
        <w:tc>
          <w:tcPr>
            <w:tcW w:w="1170" w:type="dxa"/>
          </w:tcPr>
          <w:p w14:paraId="11700437" w14:textId="3236BBA2" w:rsidR="00840B78" w:rsidRPr="00840B78" w:rsidRDefault="00840B78" w:rsidP="00840B78">
            <w:pPr>
              <w:pBdr>
                <w:bottom w:val="single" w:sz="4" w:space="1" w:color="auto"/>
              </w:pBdr>
              <w:tabs>
                <w:tab w:val="decimal" w:pos="885"/>
              </w:tabs>
              <w:spacing w:line="400" w:lineRule="exact"/>
              <w:ind w:right="-45"/>
              <w:rPr>
                <w:rFonts w:ascii="Arial" w:hAnsi="Arial" w:cs="Arial"/>
                <w:sz w:val="22"/>
                <w:szCs w:val="22"/>
              </w:rPr>
            </w:pPr>
            <w:r w:rsidRPr="00840B78">
              <w:rPr>
                <w:rFonts w:ascii="Arial" w:hAnsi="Arial" w:cs="Arial"/>
                <w:color w:val="000000" w:themeColor="text1"/>
                <w:sz w:val="22"/>
                <w:szCs w:val="22"/>
              </w:rPr>
              <w:t>130,659</w:t>
            </w:r>
          </w:p>
        </w:tc>
        <w:tc>
          <w:tcPr>
            <w:tcW w:w="1170" w:type="dxa"/>
          </w:tcPr>
          <w:p w14:paraId="115E6529" w14:textId="78C91502" w:rsidR="00840B78" w:rsidRPr="00840B78" w:rsidRDefault="00840B78" w:rsidP="00840B78">
            <w:pPr>
              <w:pBdr>
                <w:bottom w:val="single" w:sz="4" w:space="1" w:color="auto"/>
              </w:pBdr>
              <w:tabs>
                <w:tab w:val="decimal" w:pos="885"/>
              </w:tabs>
              <w:spacing w:line="400" w:lineRule="exact"/>
              <w:ind w:right="-45"/>
              <w:rPr>
                <w:rFonts w:ascii="Arial" w:hAnsi="Arial" w:cs="Arial"/>
                <w:sz w:val="22"/>
                <w:szCs w:val="22"/>
              </w:rPr>
            </w:pPr>
            <w:r w:rsidRPr="00840B78">
              <w:rPr>
                <w:rFonts w:ascii="Arial" w:hAnsi="Arial" w:cs="Arial"/>
                <w:color w:val="000000" w:themeColor="text1"/>
                <w:sz w:val="22"/>
                <w:szCs w:val="22"/>
              </w:rPr>
              <w:t>891</w:t>
            </w:r>
          </w:p>
        </w:tc>
        <w:tc>
          <w:tcPr>
            <w:tcW w:w="1170" w:type="dxa"/>
          </w:tcPr>
          <w:p w14:paraId="6D5B8BB1" w14:textId="5537E1CA" w:rsidR="00840B78" w:rsidRPr="00840B78" w:rsidRDefault="00840B78" w:rsidP="00840B78">
            <w:pPr>
              <w:pBdr>
                <w:bottom w:val="single" w:sz="4" w:space="1" w:color="auto"/>
              </w:pBdr>
              <w:tabs>
                <w:tab w:val="decimal" w:pos="885"/>
              </w:tabs>
              <w:spacing w:line="400" w:lineRule="exact"/>
              <w:ind w:right="-45"/>
              <w:rPr>
                <w:rFonts w:ascii="Arial" w:hAnsi="Arial" w:cs="Arial"/>
                <w:sz w:val="22"/>
                <w:szCs w:val="22"/>
              </w:rPr>
            </w:pPr>
            <w:r w:rsidRPr="00840B78">
              <w:rPr>
                <w:rFonts w:ascii="Arial" w:hAnsi="Arial" w:cs="Arial"/>
                <w:color w:val="000000" w:themeColor="text1"/>
                <w:sz w:val="22"/>
                <w:szCs w:val="22"/>
              </w:rPr>
              <w:t>117,821</w:t>
            </w:r>
          </w:p>
        </w:tc>
        <w:tc>
          <w:tcPr>
            <w:tcW w:w="1084" w:type="dxa"/>
          </w:tcPr>
          <w:p w14:paraId="6C0AEF2C" w14:textId="5BDDEA28" w:rsidR="00840B78" w:rsidRPr="00840B78" w:rsidRDefault="00840B78" w:rsidP="00840B78">
            <w:pPr>
              <w:pBdr>
                <w:bottom w:val="single" w:sz="4" w:space="1" w:color="auto"/>
              </w:pBdr>
              <w:tabs>
                <w:tab w:val="decimal" w:pos="885"/>
              </w:tabs>
              <w:spacing w:line="400" w:lineRule="exact"/>
              <w:ind w:right="-45"/>
              <w:rPr>
                <w:rFonts w:ascii="Arial" w:hAnsi="Arial" w:cs="Arial"/>
                <w:sz w:val="22"/>
                <w:szCs w:val="22"/>
              </w:rPr>
            </w:pPr>
            <w:r w:rsidRPr="00840B78">
              <w:rPr>
                <w:rFonts w:ascii="Arial" w:hAnsi="Arial" w:cs="Arial"/>
                <w:color w:val="000000" w:themeColor="text1"/>
                <w:sz w:val="22"/>
                <w:szCs w:val="22"/>
              </w:rPr>
              <w:t>891</w:t>
            </w:r>
          </w:p>
        </w:tc>
      </w:tr>
      <w:tr w:rsidR="00840B78" w:rsidRPr="00840B78" w14:paraId="70E6FF55" w14:textId="77777777" w:rsidTr="008905FD">
        <w:tc>
          <w:tcPr>
            <w:tcW w:w="4500" w:type="dxa"/>
            <w:hideMark/>
          </w:tcPr>
          <w:p w14:paraId="0FD6B8B1" w14:textId="77777777" w:rsidR="00840B78" w:rsidRPr="00840B78" w:rsidRDefault="00840B78" w:rsidP="00840B78">
            <w:pPr>
              <w:tabs>
                <w:tab w:val="left" w:pos="600"/>
                <w:tab w:val="left" w:pos="900"/>
                <w:tab w:val="right" w:pos="7280"/>
                <w:tab w:val="right" w:pos="8540"/>
              </w:tabs>
              <w:spacing w:line="400" w:lineRule="exact"/>
              <w:ind w:right="-45"/>
              <w:jc w:val="thaiDistribute"/>
              <w:rPr>
                <w:rFonts w:ascii="Arial" w:hAnsi="Arial" w:cs="Arial"/>
                <w:b/>
                <w:bCs/>
                <w:sz w:val="22"/>
                <w:szCs w:val="22"/>
              </w:rPr>
            </w:pPr>
            <w:r w:rsidRPr="00840B78">
              <w:rPr>
                <w:rFonts w:ascii="Arial" w:hAnsi="Arial" w:cs="Arial"/>
                <w:b/>
                <w:bCs/>
                <w:sz w:val="22"/>
                <w:szCs w:val="22"/>
              </w:rPr>
              <w:t>Total</w:t>
            </w:r>
          </w:p>
        </w:tc>
        <w:tc>
          <w:tcPr>
            <w:tcW w:w="1170" w:type="dxa"/>
          </w:tcPr>
          <w:p w14:paraId="3B780C88" w14:textId="6B6CF052" w:rsidR="00840B78" w:rsidRPr="00840B78" w:rsidRDefault="00840B78" w:rsidP="00840B78">
            <w:pPr>
              <w:pBdr>
                <w:bottom w:val="double" w:sz="4" w:space="1" w:color="auto"/>
              </w:pBdr>
              <w:tabs>
                <w:tab w:val="decimal" w:pos="885"/>
              </w:tabs>
              <w:spacing w:line="400" w:lineRule="exact"/>
              <w:ind w:right="-45"/>
              <w:rPr>
                <w:rFonts w:ascii="Arial" w:hAnsi="Arial" w:cs="Arial"/>
                <w:sz w:val="22"/>
                <w:szCs w:val="22"/>
                <w:cs/>
              </w:rPr>
            </w:pPr>
            <w:r w:rsidRPr="00840B78">
              <w:rPr>
                <w:rFonts w:ascii="Arial" w:hAnsi="Arial" w:cs="Arial"/>
                <w:color w:val="000000" w:themeColor="text1"/>
                <w:sz w:val="22"/>
                <w:szCs w:val="22"/>
              </w:rPr>
              <w:t>458,787</w:t>
            </w:r>
          </w:p>
        </w:tc>
        <w:tc>
          <w:tcPr>
            <w:tcW w:w="1170" w:type="dxa"/>
          </w:tcPr>
          <w:p w14:paraId="07859A05" w14:textId="4D4C7A4A" w:rsidR="00840B78" w:rsidRPr="00840B78" w:rsidRDefault="00840B78" w:rsidP="00840B78">
            <w:pPr>
              <w:pBdr>
                <w:bottom w:val="double" w:sz="4" w:space="1" w:color="auto"/>
              </w:pBdr>
              <w:tabs>
                <w:tab w:val="decimal" w:pos="885"/>
              </w:tabs>
              <w:spacing w:line="400" w:lineRule="exact"/>
              <w:ind w:right="-45"/>
              <w:rPr>
                <w:rFonts w:ascii="Arial" w:hAnsi="Arial" w:cs="Arial"/>
                <w:sz w:val="22"/>
                <w:szCs w:val="22"/>
              </w:rPr>
            </w:pPr>
            <w:r w:rsidRPr="00840B78">
              <w:rPr>
                <w:rFonts w:ascii="Arial" w:hAnsi="Arial" w:cs="Arial"/>
                <w:color w:val="000000" w:themeColor="text1"/>
                <w:sz w:val="22"/>
                <w:szCs w:val="22"/>
              </w:rPr>
              <w:t>405,465</w:t>
            </w:r>
          </w:p>
        </w:tc>
        <w:tc>
          <w:tcPr>
            <w:tcW w:w="1170" w:type="dxa"/>
          </w:tcPr>
          <w:p w14:paraId="2B7278C6" w14:textId="09FC5682" w:rsidR="00840B78" w:rsidRPr="00840B78" w:rsidRDefault="00840B78" w:rsidP="00840B78">
            <w:pPr>
              <w:pBdr>
                <w:bottom w:val="double" w:sz="4" w:space="1" w:color="auto"/>
              </w:pBdr>
              <w:tabs>
                <w:tab w:val="decimal" w:pos="885"/>
              </w:tabs>
              <w:spacing w:line="400" w:lineRule="exact"/>
              <w:ind w:right="-45"/>
              <w:rPr>
                <w:rFonts w:ascii="Arial" w:hAnsi="Arial" w:cs="Arial"/>
                <w:sz w:val="22"/>
                <w:szCs w:val="22"/>
              </w:rPr>
            </w:pPr>
            <w:r w:rsidRPr="00840B78">
              <w:rPr>
                <w:rFonts w:ascii="Arial" w:hAnsi="Arial" w:cs="Arial"/>
                <w:color w:val="000000" w:themeColor="text1"/>
                <w:sz w:val="22"/>
                <w:szCs w:val="22"/>
              </w:rPr>
              <w:t>432,185</w:t>
            </w:r>
          </w:p>
        </w:tc>
        <w:tc>
          <w:tcPr>
            <w:tcW w:w="1084" w:type="dxa"/>
          </w:tcPr>
          <w:p w14:paraId="61901E4B" w14:textId="308F62BD" w:rsidR="00840B78" w:rsidRPr="00840B78" w:rsidRDefault="00840B78" w:rsidP="00840B78">
            <w:pPr>
              <w:pBdr>
                <w:bottom w:val="double" w:sz="4" w:space="1" w:color="auto"/>
              </w:pBdr>
              <w:tabs>
                <w:tab w:val="decimal" w:pos="885"/>
              </w:tabs>
              <w:spacing w:line="400" w:lineRule="exact"/>
              <w:ind w:right="-45"/>
              <w:rPr>
                <w:rFonts w:ascii="Arial" w:hAnsi="Arial" w:cs="Arial"/>
                <w:sz w:val="22"/>
                <w:szCs w:val="22"/>
              </w:rPr>
            </w:pPr>
            <w:r w:rsidRPr="00840B78">
              <w:rPr>
                <w:rFonts w:ascii="Arial" w:hAnsi="Arial" w:cs="Arial"/>
                <w:color w:val="000000" w:themeColor="text1"/>
                <w:sz w:val="22"/>
                <w:szCs w:val="22"/>
              </w:rPr>
              <w:t>387,371</w:t>
            </w:r>
          </w:p>
        </w:tc>
      </w:tr>
      <w:bookmarkEnd w:id="9"/>
    </w:tbl>
    <w:p w14:paraId="0DC9C82D" w14:textId="77777777" w:rsidR="00175427" w:rsidRDefault="00175427" w:rsidP="00705A45">
      <w:pPr>
        <w:spacing w:before="120" w:after="120" w:line="380" w:lineRule="exact"/>
        <w:ind w:left="547" w:hanging="547"/>
        <w:jc w:val="both"/>
        <w:rPr>
          <w:rFonts w:ascii="Arial" w:hAnsi="Arial" w:cs="Arial"/>
          <w:b/>
          <w:bCs/>
          <w:sz w:val="22"/>
          <w:szCs w:val="22"/>
        </w:rPr>
      </w:pPr>
    </w:p>
    <w:p w14:paraId="589F9F3F" w14:textId="77777777" w:rsidR="00175427" w:rsidRDefault="00175427">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4AB1F920" w14:textId="11111D59" w:rsidR="00DD0813" w:rsidRPr="003F36F7" w:rsidRDefault="00726F8A" w:rsidP="00705A45">
      <w:pPr>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2</w:t>
      </w:r>
      <w:r w:rsidR="00903905">
        <w:rPr>
          <w:rFonts w:ascii="Arial" w:hAnsi="Arial" w:cs="Arial"/>
          <w:b/>
          <w:bCs/>
          <w:sz w:val="22"/>
          <w:szCs w:val="22"/>
        </w:rPr>
        <w:t>8</w:t>
      </w:r>
      <w:r w:rsidR="00DD0813" w:rsidRPr="003F36F7">
        <w:rPr>
          <w:rFonts w:ascii="Arial" w:hAnsi="Arial" w:cs="Arial"/>
          <w:b/>
          <w:bCs/>
          <w:sz w:val="22"/>
          <w:szCs w:val="22"/>
        </w:rPr>
        <w:t>.</w:t>
      </w:r>
      <w:r w:rsidR="00DD0813" w:rsidRPr="003F36F7">
        <w:rPr>
          <w:rFonts w:ascii="Arial" w:hAnsi="Arial" w:cs="Arial"/>
          <w:b/>
          <w:bCs/>
          <w:sz w:val="22"/>
          <w:szCs w:val="22"/>
        </w:rPr>
        <w:tab/>
        <w:t>Income tax</w:t>
      </w:r>
    </w:p>
    <w:p w14:paraId="28AF2B40" w14:textId="24CB6C9F" w:rsidR="00DD0813" w:rsidRPr="003F36F7" w:rsidRDefault="00DD0813" w:rsidP="00705A45">
      <w:pPr>
        <w:spacing w:before="120" w:after="120" w:line="380" w:lineRule="exact"/>
        <w:ind w:left="547" w:hanging="547"/>
        <w:jc w:val="both"/>
        <w:rPr>
          <w:rFonts w:ascii="Arial" w:hAnsi="Arial" w:cs="Arial"/>
          <w:sz w:val="22"/>
          <w:szCs w:val="22"/>
        </w:rPr>
      </w:pPr>
      <w:r w:rsidRPr="003F36F7">
        <w:rPr>
          <w:rFonts w:ascii="Arial" w:hAnsi="Arial" w:cs="Arial"/>
          <w:sz w:val="22"/>
          <w:szCs w:val="22"/>
        </w:rPr>
        <w:tab/>
      </w:r>
      <w:r w:rsidR="00924ED5" w:rsidRPr="003F36F7">
        <w:rPr>
          <w:rFonts w:ascii="Arial" w:hAnsi="Arial" w:cs="Arial"/>
          <w:sz w:val="22"/>
          <w:szCs w:val="22"/>
        </w:rPr>
        <w:t xml:space="preserve">Income tax expenses for the years ended 31 December </w:t>
      </w:r>
      <w:r w:rsidR="00FE21CF">
        <w:rPr>
          <w:rFonts w:ascii="Arial" w:hAnsi="Arial" w:cs="Arial"/>
          <w:sz w:val="22"/>
          <w:szCs w:val="22"/>
        </w:rPr>
        <w:t>20</w:t>
      </w:r>
      <w:r w:rsidR="00903905">
        <w:rPr>
          <w:rFonts w:ascii="Arial" w:hAnsi="Arial" w:cs="Arial"/>
          <w:sz w:val="22"/>
          <w:szCs w:val="22"/>
        </w:rPr>
        <w:t>20</w:t>
      </w:r>
      <w:r w:rsidR="00924ED5" w:rsidRPr="003F36F7">
        <w:rPr>
          <w:rFonts w:ascii="Arial" w:hAnsi="Arial" w:cs="Arial"/>
          <w:sz w:val="22"/>
          <w:szCs w:val="22"/>
        </w:rPr>
        <w:t xml:space="preserve"> and </w:t>
      </w:r>
      <w:r w:rsidR="00FB591B">
        <w:rPr>
          <w:rFonts w:ascii="Arial" w:hAnsi="Arial" w:cs="Arial"/>
          <w:sz w:val="22"/>
          <w:szCs w:val="22"/>
        </w:rPr>
        <w:t>201</w:t>
      </w:r>
      <w:r w:rsidR="00903905">
        <w:rPr>
          <w:rFonts w:ascii="Arial" w:hAnsi="Arial" w:cs="Arial"/>
          <w:sz w:val="22"/>
          <w:szCs w:val="22"/>
        </w:rPr>
        <w:t>9</w:t>
      </w:r>
      <w:r w:rsidR="00924ED5" w:rsidRPr="003F36F7">
        <w:rPr>
          <w:rFonts w:ascii="Arial" w:hAnsi="Arial" w:cs="Arial"/>
          <w:sz w:val="22"/>
          <w:szCs w:val="22"/>
        </w:rPr>
        <w:t xml:space="preserve"> are made up as follows</w:t>
      </w:r>
      <w:r w:rsidRPr="003F36F7">
        <w:rPr>
          <w:rFonts w:ascii="Arial" w:hAnsi="Arial" w:cs="Arial"/>
          <w:sz w:val="22"/>
          <w:szCs w:val="22"/>
        </w:rPr>
        <w:t>:</w:t>
      </w:r>
    </w:p>
    <w:tbl>
      <w:tblPr>
        <w:tblW w:w="9090" w:type="dxa"/>
        <w:tblInd w:w="450" w:type="dxa"/>
        <w:tblLayout w:type="fixed"/>
        <w:tblLook w:val="0000" w:firstRow="0" w:lastRow="0" w:firstColumn="0" w:lastColumn="0" w:noHBand="0" w:noVBand="0"/>
      </w:tblPr>
      <w:tblGrid>
        <w:gridCol w:w="3780"/>
        <w:gridCol w:w="1350"/>
        <w:gridCol w:w="1350"/>
        <w:gridCol w:w="1260"/>
        <w:gridCol w:w="1350"/>
      </w:tblGrid>
      <w:tr w:rsidR="000B55D6" w:rsidRPr="004F26EE" w14:paraId="4A0B3D81" w14:textId="77777777" w:rsidTr="00377D5A">
        <w:tc>
          <w:tcPr>
            <w:tcW w:w="3780" w:type="dxa"/>
          </w:tcPr>
          <w:p w14:paraId="631AFBEE" w14:textId="77777777" w:rsidR="000B55D6" w:rsidRPr="004F26EE" w:rsidRDefault="000B55D6" w:rsidP="00175427">
            <w:pPr>
              <w:spacing w:line="380" w:lineRule="exact"/>
              <w:ind w:right="-18"/>
              <w:jc w:val="thaiDistribute"/>
              <w:rPr>
                <w:rFonts w:ascii="Arial" w:hAnsi="Arial" w:cs="Arial"/>
                <w:sz w:val="20"/>
                <w:szCs w:val="20"/>
              </w:rPr>
            </w:pPr>
            <w:r w:rsidRPr="004F26EE">
              <w:rPr>
                <w:rFonts w:ascii="Arial" w:hAnsi="Arial" w:cs="Arial"/>
                <w:b/>
                <w:bCs/>
                <w:sz w:val="20"/>
                <w:szCs w:val="20"/>
                <w:cs/>
              </w:rPr>
              <w:tab/>
            </w:r>
            <w:r w:rsidRPr="004F26EE">
              <w:rPr>
                <w:rFonts w:ascii="Arial" w:hAnsi="Arial" w:cs="Arial"/>
                <w:b/>
                <w:bCs/>
                <w:sz w:val="20"/>
                <w:szCs w:val="20"/>
              </w:rPr>
              <w:tab/>
            </w:r>
            <w:r w:rsidRPr="004F26EE">
              <w:rPr>
                <w:rFonts w:ascii="Arial" w:hAnsi="Arial" w:cs="Arial"/>
                <w:sz w:val="20"/>
                <w:szCs w:val="20"/>
              </w:rPr>
              <w:tab/>
            </w:r>
          </w:p>
        </w:tc>
        <w:tc>
          <w:tcPr>
            <w:tcW w:w="2700" w:type="dxa"/>
            <w:gridSpan w:val="2"/>
          </w:tcPr>
          <w:p w14:paraId="1D3FD6D2" w14:textId="77777777" w:rsidR="000B55D6" w:rsidRPr="004F26EE" w:rsidRDefault="000B55D6" w:rsidP="00175427">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610" w:type="dxa"/>
            <w:gridSpan w:val="2"/>
          </w:tcPr>
          <w:p w14:paraId="3520E558" w14:textId="77777777" w:rsidR="000B55D6" w:rsidRPr="004F26EE" w:rsidRDefault="000B55D6" w:rsidP="00175427">
            <w:pPr>
              <w:tabs>
                <w:tab w:val="left" w:pos="600"/>
                <w:tab w:val="left" w:pos="900"/>
                <w:tab w:val="right" w:pos="7280"/>
                <w:tab w:val="right" w:pos="8540"/>
              </w:tabs>
              <w:spacing w:line="380" w:lineRule="exact"/>
              <w:ind w:right="-45"/>
              <w:jc w:val="right"/>
              <w:rPr>
                <w:rFonts w:ascii="Arial" w:hAnsi="Arial" w:cs="Arial"/>
                <w:sz w:val="20"/>
                <w:szCs w:val="20"/>
                <w:cs/>
              </w:rPr>
            </w:pPr>
            <w:r w:rsidRPr="004F26EE">
              <w:rPr>
                <w:rFonts w:ascii="Arial" w:hAnsi="Arial" w:cs="Arial"/>
                <w:sz w:val="20"/>
                <w:szCs w:val="20"/>
              </w:rPr>
              <w:t>(Unit: Thousand Baht)</w:t>
            </w:r>
          </w:p>
        </w:tc>
      </w:tr>
      <w:tr w:rsidR="000B55D6" w:rsidRPr="004F26EE" w14:paraId="5729FC05" w14:textId="77777777" w:rsidTr="00377D5A">
        <w:tc>
          <w:tcPr>
            <w:tcW w:w="3780" w:type="dxa"/>
          </w:tcPr>
          <w:p w14:paraId="2C436438" w14:textId="77777777" w:rsidR="000B55D6" w:rsidRPr="004F26EE" w:rsidRDefault="000B55D6" w:rsidP="00175427">
            <w:pPr>
              <w:spacing w:line="380" w:lineRule="exact"/>
              <w:ind w:right="-18"/>
              <w:jc w:val="thaiDistribute"/>
              <w:rPr>
                <w:rFonts w:ascii="Arial" w:hAnsi="Arial" w:cs="Arial"/>
                <w:sz w:val="20"/>
                <w:szCs w:val="20"/>
              </w:rPr>
            </w:pPr>
          </w:p>
        </w:tc>
        <w:tc>
          <w:tcPr>
            <w:tcW w:w="2700" w:type="dxa"/>
            <w:gridSpan w:val="2"/>
            <w:vAlign w:val="bottom"/>
          </w:tcPr>
          <w:p w14:paraId="30687077" w14:textId="77777777" w:rsidR="000B55D6" w:rsidRPr="004F26EE" w:rsidRDefault="000B55D6" w:rsidP="00175427">
            <w:pPr>
              <w:pBdr>
                <w:bottom w:val="single" w:sz="4" w:space="1" w:color="auto"/>
              </w:pBdr>
              <w:tabs>
                <w:tab w:val="left" w:pos="600"/>
                <w:tab w:val="left" w:pos="900"/>
                <w:tab w:val="right" w:pos="7280"/>
                <w:tab w:val="right" w:pos="8540"/>
              </w:tabs>
              <w:spacing w:line="380" w:lineRule="exact"/>
              <w:ind w:right="-13"/>
              <w:jc w:val="center"/>
              <w:rPr>
                <w:rFonts w:ascii="Arial" w:hAnsi="Arial" w:cs="Arial"/>
                <w:sz w:val="20"/>
                <w:szCs w:val="20"/>
              </w:rPr>
            </w:pPr>
            <w:r w:rsidRPr="004F26EE">
              <w:rPr>
                <w:rFonts w:ascii="Arial" w:hAnsi="Arial" w:cs="Arial"/>
                <w:sz w:val="20"/>
                <w:szCs w:val="20"/>
              </w:rPr>
              <w:t xml:space="preserve">Consolidated </w:t>
            </w:r>
          </w:p>
          <w:p w14:paraId="31AF60F2" w14:textId="77777777" w:rsidR="000B55D6" w:rsidRPr="004F26EE" w:rsidRDefault="000B55D6" w:rsidP="00175427">
            <w:pPr>
              <w:pBdr>
                <w:bottom w:val="single" w:sz="4" w:space="1" w:color="auto"/>
              </w:pBdr>
              <w:tabs>
                <w:tab w:val="left" w:pos="600"/>
                <w:tab w:val="left" w:pos="900"/>
                <w:tab w:val="right" w:pos="7280"/>
                <w:tab w:val="right" w:pos="8540"/>
              </w:tabs>
              <w:spacing w:line="380" w:lineRule="exact"/>
              <w:ind w:right="-13"/>
              <w:jc w:val="center"/>
              <w:rPr>
                <w:rFonts w:ascii="Arial" w:hAnsi="Arial" w:cs="Arial"/>
                <w:sz w:val="20"/>
                <w:szCs w:val="20"/>
              </w:rPr>
            </w:pPr>
            <w:r w:rsidRPr="004F26EE">
              <w:rPr>
                <w:rFonts w:ascii="Arial" w:hAnsi="Arial" w:cs="Arial"/>
                <w:sz w:val="20"/>
                <w:szCs w:val="20"/>
              </w:rPr>
              <w:t>financial statements</w:t>
            </w:r>
          </w:p>
        </w:tc>
        <w:tc>
          <w:tcPr>
            <w:tcW w:w="2610" w:type="dxa"/>
            <w:gridSpan w:val="2"/>
            <w:vAlign w:val="bottom"/>
          </w:tcPr>
          <w:p w14:paraId="3026E3FB" w14:textId="77777777" w:rsidR="000B55D6" w:rsidRPr="004F26EE" w:rsidRDefault="000B55D6" w:rsidP="00175427">
            <w:pPr>
              <w:pBdr>
                <w:bottom w:val="single" w:sz="4" w:space="1" w:color="auto"/>
              </w:pBdr>
              <w:tabs>
                <w:tab w:val="left" w:pos="600"/>
                <w:tab w:val="left" w:pos="900"/>
                <w:tab w:val="right" w:pos="7280"/>
                <w:tab w:val="right" w:pos="8540"/>
              </w:tabs>
              <w:spacing w:line="380" w:lineRule="exact"/>
              <w:ind w:right="-13"/>
              <w:jc w:val="center"/>
              <w:rPr>
                <w:rFonts w:ascii="Arial" w:hAnsi="Arial" w:cs="Arial"/>
                <w:sz w:val="20"/>
                <w:szCs w:val="20"/>
              </w:rPr>
            </w:pPr>
            <w:r w:rsidRPr="004F26EE">
              <w:rPr>
                <w:rFonts w:ascii="Arial" w:hAnsi="Arial" w:cs="Arial"/>
                <w:sz w:val="20"/>
                <w:szCs w:val="20"/>
              </w:rPr>
              <w:t xml:space="preserve">Separate </w:t>
            </w:r>
          </w:p>
          <w:p w14:paraId="5F04D346" w14:textId="77777777" w:rsidR="000B55D6" w:rsidRPr="004F26EE" w:rsidRDefault="000B55D6" w:rsidP="00175427">
            <w:pPr>
              <w:pBdr>
                <w:bottom w:val="single" w:sz="4" w:space="1" w:color="auto"/>
              </w:pBdr>
              <w:tabs>
                <w:tab w:val="left" w:pos="600"/>
                <w:tab w:val="left" w:pos="900"/>
                <w:tab w:val="right" w:pos="7280"/>
                <w:tab w:val="right" w:pos="8540"/>
              </w:tabs>
              <w:spacing w:line="380" w:lineRule="exact"/>
              <w:ind w:right="-13"/>
              <w:jc w:val="center"/>
              <w:rPr>
                <w:rFonts w:ascii="Arial" w:hAnsi="Arial" w:cs="Arial"/>
                <w:sz w:val="20"/>
                <w:szCs w:val="20"/>
              </w:rPr>
            </w:pPr>
            <w:r w:rsidRPr="004F26EE">
              <w:rPr>
                <w:rFonts w:ascii="Arial" w:hAnsi="Arial" w:cs="Arial"/>
                <w:sz w:val="20"/>
                <w:szCs w:val="20"/>
              </w:rPr>
              <w:t>financial statements</w:t>
            </w:r>
          </w:p>
        </w:tc>
      </w:tr>
      <w:tr w:rsidR="00034C16" w:rsidRPr="004F26EE" w14:paraId="5F04B19F" w14:textId="77777777" w:rsidTr="00377D5A">
        <w:tc>
          <w:tcPr>
            <w:tcW w:w="3780" w:type="dxa"/>
          </w:tcPr>
          <w:p w14:paraId="00B6329F" w14:textId="77777777" w:rsidR="00034C16" w:rsidRPr="004F26EE" w:rsidRDefault="00034C16" w:rsidP="00175427">
            <w:pPr>
              <w:spacing w:line="380" w:lineRule="exact"/>
              <w:ind w:right="-18"/>
              <w:jc w:val="thaiDistribute"/>
              <w:rPr>
                <w:rFonts w:ascii="Arial" w:hAnsi="Arial" w:cs="Arial"/>
                <w:b/>
                <w:bCs/>
                <w:sz w:val="20"/>
                <w:szCs w:val="20"/>
                <w:u w:val="single"/>
              </w:rPr>
            </w:pPr>
          </w:p>
        </w:tc>
        <w:tc>
          <w:tcPr>
            <w:tcW w:w="1350" w:type="dxa"/>
          </w:tcPr>
          <w:p w14:paraId="68C0B954" w14:textId="77777777" w:rsidR="00034C16" w:rsidRPr="004F26EE" w:rsidRDefault="00034C16" w:rsidP="00175427">
            <w:pPr>
              <w:pBdr>
                <w:bottom w:val="single" w:sz="4" w:space="1" w:color="auto"/>
              </w:pBdr>
              <w:tabs>
                <w:tab w:val="left" w:pos="600"/>
                <w:tab w:val="left" w:pos="900"/>
                <w:tab w:val="right" w:pos="7280"/>
                <w:tab w:val="right" w:pos="8540"/>
              </w:tabs>
              <w:spacing w:line="380" w:lineRule="exact"/>
              <w:ind w:right="-13"/>
              <w:jc w:val="center"/>
              <w:rPr>
                <w:rFonts w:ascii="Arial" w:hAnsi="Arial" w:cs="Arial"/>
                <w:sz w:val="20"/>
                <w:szCs w:val="20"/>
              </w:rPr>
            </w:pPr>
            <w:r w:rsidRPr="004F26EE">
              <w:rPr>
                <w:rFonts w:ascii="Arial" w:hAnsi="Arial" w:cs="Arial"/>
                <w:sz w:val="20"/>
                <w:szCs w:val="20"/>
              </w:rPr>
              <w:t>2020</w:t>
            </w:r>
          </w:p>
        </w:tc>
        <w:tc>
          <w:tcPr>
            <w:tcW w:w="1350" w:type="dxa"/>
          </w:tcPr>
          <w:p w14:paraId="4492B4DE" w14:textId="77777777" w:rsidR="00034C16" w:rsidRPr="004F26EE" w:rsidRDefault="00034C16" w:rsidP="00175427">
            <w:pPr>
              <w:pBdr>
                <w:bottom w:val="single" w:sz="4" w:space="1" w:color="auto"/>
              </w:pBdr>
              <w:tabs>
                <w:tab w:val="left" w:pos="600"/>
                <w:tab w:val="left" w:pos="900"/>
                <w:tab w:val="right" w:pos="7280"/>
                <w:tab w:val="right" w:pos="8540"/>
              </w:tabs>
              <w:spacing w:line="380" w:lineRule="exact"/>
              <w:ind w:right="-13"/>
              <w:jc w:val="center"/>
              <w:rPr>
                <w:rFonts w:ascii="Arial" w:hAnsi="Arial" w:cs="Arial"/>
                <w:sz w:val="20"/>
                <w:szCs w:val="20"/>
              </w:rPr>
            </w:pPr>
            <w:r w:rsidRPr="004F26EE">
              <w:rPr>
                <w:rFonts w:ascii="Arial" w:hAnsi="Arial" w:cs="Arial"/>
                <w:sz w:val="20"/>
                <w:szCs w:val="20"/>
              </w:rPr>
              <w:t>2019</w:t>
            </w:r>
          </w:p>
        </w:tc>
        <w:tc>
          <w:tcPr>
            <w:tcW w:w="1260" w:type="dxa"/>
          </w:tcPr>
          <w:p w14:paraId="4B31766C" w14:textId="77777777" w:rsidR="00034C16" w:rsidRPr="004F26EE" w:rsidRDefault="00034C16" w:rsidP="00175427">
            <w:pPr>
              <w:pBdr>
                <w:bottom w:val="single" w:sz="4" w:space="1" w:color="auto"/>
              </w:pBdr>
              <w:tabs>
                <w:tab w:val="left" w:pos="600"/>
                <w:tab w:val="left" w:pos="900"/>
                <w:tab w:val="right" w:pos="7280"/>
                <w:tab w:val="right" w:pos="8540"/>
              </w:tabs>
              <w:spacing w:line="380" w:lineRule="exact"/>
              <w:ind w:right="-13"/>
              <w:jc w:val="center"/>
              <w:rPr>
                <w:rFonts w:ascii="Arial" w:hAnsi="Arial" w:cs="Arial"/>
                <w:sz w:val="20"/>
                <w:szCs w:val="20"/>
              </w:rPr>
            </w:pPr>
            <w:r w:rsidRPr="004F26EE">
              <w:rPr>
                <w:rFonts w:ascii="Arial" w:hAnsi="Arial" w:cs="Arial"/>
                <w:sz w:val="20"/>
                <w:szCs w:val="20"/>
              </w:rPr>
              <w:t>2020</w:t>
            </w:r>
          </w:p>
        </w:tc>
        <w:tc>
          <w:tcPr>
            <w:tcW w:w="1350" w:type="dxa"/>
          </w:tcPr>
          <w:p w14:paraId="4398FBE7" w14:textId="77777777" w:rsidR="00034C16" w:rsidRPr="004F26EE" w:rsidRDefault="00034C16" w:rsidP="00175427">
            <w:pPr>
              <w:pBdr>
                <w:bottom w:val="single" w:sz="4" w:space="1" w:color="auto"/>
              </w:pBdr>
              <w:tabs>
                <w:tab w:val="left" w:pos="600"/>
                <w:tab w:val="left" w:pos="900"/>
                <w:tab w:val="right" w:pos="7280"/>
                <w:tab w:val="right" w:pos="8540"/>
              </w:tabs>
              <w:spacing w:line="380" w:lineRule="exact"/>
              <w:ind w:right="-13"/>
              <w:jc w:val="center"/>
              <w:rPr>
                <w:rFonts w:ascii="Arial" w:hAnsi="Arial" w:cs="Arial"/>
                <w:sz w:val="20"/>
                <w:szCs w:val="20"/>
              </w:rPr>
            </w:pPr>
            <w:r w:rsidRPr="004F26EE">
              <w:rPr>
                <w:rFonts w:ascii="Arial" w:hAnsi="Arial" w:cs="Arial"/>
                <w:sz w:val="20"/>
                <w:szCs w:val="20"/>
              </w:rPr>
              <w:t>2019</w:t>
            </w:r>
          </w:p>
        </w:tc>
      </w:tr>
      <w:tr w:rsidR="00FB591B" w:rsidRPr="004F26EE" w14:paraId="2C4FC797" w14:textId="77777777" w:rsidTr="00377D5A">
        <w:tc>
          <w:tcPr>
            <w:tcW w:w="3780" w:type="dxa"/>
            <w:vAlign w:val="bottom"/>
          </w:tcPr>
          <w:p w14:paraId="521EFF65" w14:textId="77777777" w:rsidR="00FB591B" w:rsidRPr="004F26EE" w:rsidRDefault="00FB591B" w:rsidP="00175427">
            <w:pPr>
              <w:tabs>
                <w:tab w:val="left" w:pos="1440"/>
              </w:tabs>
              <w:spacing w:line="380" w:lineRule="exact"/>
              <w:ind w:left="222" w:hanging="235"/>
              <w:rPr>
                <w:rFonts w:ascii="Arial" w:hAnsi="Arial" w:cs="Arial"/>
                <w:b/>
                <w:bCs/>
                <w:sz w:val="20"/>
                <w:szCs w:val="20"/>
              </w:rPr>
            </w:pPr>
            <w:r w:rsidRPr="004F26EE">
              <w:rPr>
                <w:rFonts w:ascii="Arial" w:hAnsi="Arial" w:cs="Arial"/>
                <w:b/>
                <w:bCs/>
                <w:sz w:val="20"/>
                <w:szCs w:val="20"/>
              </w:rPr>
              <w:t>Current income tax:</w:t>
            </w:r>
          </w:p>
        </w:tc>
        <w:tc>
          <w:tcPr>
            <w:tcW w:w="1350" w:type="dxa"/>
            <w:vAlign w:val="bottom"/>
          </w:tcPr>
          <w:p w14:paraId="0A38AF58" w14:textId="77777777" w:rsidR="00FB591B" w:rsidRPr="004F26EE" w:rsidRDefault="00FB591B" w:rsidP="00175427">
            <w:pPr>
              <w:tabs>
                <w:tab w:val="decimal" w:pos="1062"/>
              </w:tabs>
              <w:spacing w:line="380" w:lineRule="exact"/>
              <w:ind w:right="-13"/>
              <w:rPr>
                <w:rFonts w:ascii="Arial" w:hAnsi="Arial" w:cs="Arial"/>
                <w:spacing w:val="-4"/>
                <w:sz w:val="20"/>
                <w:szCs w:val="20"/>
              </w:rPr>
            </w:pPr>
          </w:p>
        </w:tc>
        <w:tc>
          <w:tcPr>
            <w:tcW w:w="1350" w:type="dxa"/>
            <w:vAlign w:val="bottom"/>
          </w:tcPr>
          <w:p w14:paraId="3BAB7ACA" w14:textId="77777777" w:rsidR="00FB591B" w:rsidRPr="004F26EE" w:rsidRDefault="00FB591B" w:rsidP="00175427">
            <w:pPr>
              <w:tabs>
                <w:tab w:val="decimal" w:pos="1062"/>
              </w:tabs>
              <w:spacing w:line="380" w:lineRule="exact"/>
              <w:ind w:right="-13"/>
              <w:rPr>
                <w:rFonts w:ascii="Arial" w:hAnsi="Arial" w:cs="Arial"/>
                <w:spacing w:val="-4"/>
                <w:sz w:val="20"/>
                <w:szCs w:val="20"/>
              </w:rPr>
            </w:pPr>
          </w:p>
        </w:tc>
        <w:tc>
          <w:tcPr>
            <w:tcW w:w="1260" w:type="dxa"/>
            <w:vAlign w:val="bottom"/>
          </w:tcPr>
          <w:p w14:paraId="3C927D96" w14:textId="77777777" w:rsidR="00FB591B" w:rsidRPr="004F26EE" w:rsidRDefault="00FB591B" w:rsidP="00175427">
            <w:pPr>
              <w:tabs>
                <w:tab w:val="decimal" w:pos="1062"/>
              </w:tabs>
              <w:spacing w:line="380" w:lineRule="exact"/>
              <w:ind w:right="-13"/>
              <w:rPr>
                <w:rFonts w:ascii="Arial" w:hAnsi="Arial" w:cs="Arial"/>
                <w:sz w:val="20"/>
                <w:szCs w:val="20"/>
              </w:rPr>
            </w:pPr>
          </w:p>
        </w:tc>
        <w:tc>
          <w:tcPr>
            <w:tcW w:w="1350" w:type="dxa"/>
            <w:vAlign w:val="bottom"/>
          </w:tcPr>
          <w:p w14:paraId="5AE8B40A" w14:textId="77777777" w:rsidR="00FB591B" w:rsidRPr="004F26EE" w:rsidRDefault="00FB591B" w:rsidP="00175427">
            <w:pPr>
              <w:tabs>
                <w:tab w:val="decimal" w:pos="1062"/>
              </w:tabs>
              <w:spacing w:line="380" w:lineRule="exact"/>
              <w:ind w:right="-13"/>
              <w:rPr>
                <w:rFonts w:ascii="Arial" w:hAnsi="Arial" w:cs="Arial"/>
                <w:sz w:val="20"/>
                <w:szCs w:val="20"/>
              </w:rPr>
            </w:pPr>
          </w:p>
        </w:tc>
      </w:tr>
      <w:tr w:rsidR="00840B78" w:rsidRPr="004F26EE" w14:paraId="0D5D2DEB" w14:textId="77777777" w:rsidTr="00377D5A">
        <w:tc>
          <w:tcPr>
            <w:tcW w:w="3780" w:type="dxa"/>
            <w:vAlign w:val="bottom"/>
          </w:tcPr>
          <w:p w14:paraId="0BA8AB2C" w14:textId="77777777" w:rsidR="00840B78" w:rsidRPr="004F26EE" w:rsidRDefault="00840B78" w:rsidP="00175427">
            <w:pPr>
              <w:tabs>
                <w:tab w:val="left" w:pos="1440"/>
              </w:tabs>
              <w:spacing w:line="380" w:lineRule="exact"/>
              <w:ind w:left="222" w:hanging="222"/>
              <w:rPr>
                <w:rFonts w:ascii="Arial" w:hAnsi="Arial" w:cs="Arial"/>
                <w:sz w:val="20"/>
                <w:szCs w:val="20"/>
              </w:rPr>
            </w:pPr>
            <w:r w:rsidRPr="004F26EE">
              <w:rPr>
                <w:rFonts w:ascii="Arial" w:hAnsi="Arial" w:cs="Arial"/>
                <w:sz w:val="20"/>
                <w:szCs w:val="20"/>
              </w:rPr>
              <w:t>Current income tax charge</w:t>
            </w:r>
          </w:p>
        </w:tc>
        <w:tc>
          <w:tcPr>
            <w:tcW w:w="1350" w:type="dxa"/>
            <w:vAlign w:val="bottom"/>
          </w:tcPr>
          <w:p w14:paraId="60BB7D1E" w14:textId="70BE62D4" w:rsidR="00840B78" w:rsidRPr="00840B78" w:rsidRDefault="00840B78" w:rsidP="00175427">
            <w:pPr>
              <w:tabs>
                <w:tab w:val="decimal" w:pos="1055"/>
              </w:tabs>
              <w:spacing w:line="380" w:lineRule="exact"/>
              <w:ind w:right="-13"/>
              <w:rPr>
                <w:rFonts w:ascii="Arial" w:hAnsi="Arial" w:cs="Arial"/>
                <w:sz w:val="20"/>
                <w:szCs w:val="20"/>
              </w:rPr>
            </w:pPr>
            <w:r w:rsidRPr="00840B78">
              <w:rPr>
                <w:rFonts w:ascii="Arial" w:hAnsi="Arial" w:cs="Arial"/>
                <w:sz w:val="20"/>
                <w:szCs w:val="20"/>
              </w:rPr>
              <w:t>1,236,873</w:t>
            </w:r>
          </w:p>
        </w:tc>
        <w:tc>
          <w:tcPr>
            <w:tcW w:w="1350" w:type="dxa"/>
            <w:vAlign w:val="bottom"/>
          </w:tcPr>
          <w:p w14:paraId="13BBC257" w14:textId="500A28EC" w:rsidR="00840B78" w:rsidRPr="00840B78" w:rsidRDefault="00840B78" w:rsidP="00175427">
            <w:pPr>
              <w:tabs>
                <w:tab w:val="decimal" w:pos="1055"/>
              </w:tabs>
              <w:spacing w:line="380" w:lineRule="exact"/>
              <w:ind w:right="-13"/>
              <w:rPr>
                <w:rFonts w:ascii="Arial" w:hAnsi="Arial" w:cs="Arial"/>
                <w:sz w:val="20"/>
                <w:szCs w:val="20"/>
              </w:rPr>
            </w:pPr>
            <w:r w:rsidRPr="00840B78">
              <w:rPr>
                <w:rFonts w:ascii="Arial" w:hAnsi="Arial" w:cs="Arial"/>
                <w:sz w:val="20"/>
                <w:szCs w:val="20"/>
              </w:rPr>
              <w:t>1,444,14</w:t>
            </w:r>
            <w:r w:rsidRPr="00840B78">
              <w:rPr>
                <w:rFonts w:ascii="Arial" w:hAnsi="Arial" w:cs="Arial" w:hint="cs"/>
                <w:sz w:val="20"/>
                <w:szCs w:val="20"/>
                <w:cs/>
              </w:rPr>
              <w:t>7</w:t>
            </w:r>
          </w:p>
        </w:tc>
        <w:tc>
          <w:tcPr>
            <w:tcW w:w="1260" w:type="dxa"/>
            <w:vAlign w:val="bottom"/>
          </w:tcPr>
          <w:p w14:paraId="251B404D" w14:textId="30D0C74B" w:rsidR="00840B78" w:rsidRPr="004F26EE" w:rsidRDefault="00840B78" w:rsidP="00175427">
            <w:pPr>
              <w:tabs>
                <w:tab w:val="decimal" w:pos="1055"/>
              </w:tabs>
              <w:spacing w:line="380" w:lineRule="exact"/>
              <w:ind w:right="-13"/>
              <w:rPr>
                <w:rFonts w:ascii="Arial" w:hAnsi="Arial" w:cs="Arial"/>
                <w:sz w:val="20"/>
                <w:szCs w:val="20"/>
              </w:rPr>
            </w:pPr>
            <w:r w:rsidRPr="00840B78">
              <w:rPr>
                <w:rFonts w:ascii="Arial" w:hAnsi="Arial" w:cs="Arial"/>
                <w:sz w:val="20"/>
                <w:szCs w:val="20"/>
              </w:rPr>
              <w:t>1,156,953</w:t>
            </w:r>
          </w:p>
        </w:tc>
        <w:tc>
          <w:tcPr>
            <w:tcW w:w="1350" w:type="dxa"/>
            <w:vAlign w:val="bottom"/>
          </w:tcPr>
          <w:p w14:paraId="217E8265" w14:textId="77777777" w:rsidR="00840B78" w:rsidRPr="004F26EE" w:rsidRDefault="00840B78" w:rsidP="00175427">
            <w:pPr>
              <w:tabs>
                <w:tab w:val="decimal" w:pos="1055"/>
              </w:tabs>
              <w:spacing w:line="380" w:lineRule="exact"/>
              <w:ind w:right="-13"/>
              <w:rPr>
                <w:rFonts w:ascii="Arial" w:hAnsi="Arial" w:cs="Arial"/>
                <w:sz w:val="20"/>
                <w:szCs w:val="20"/>
              </w:rPr>
            </w:pPr>
            <w:r w:rsidRPr="004F26EE">
              <w:rPr>
                <w:rFonts w:ascii="Arial" w:hAnsi="Arial" w:cs="Arial"/>
                <w:sz w:val="20"/>
                <w:szCs w:val="20"/>
              </w:rPr>
              <w:t>1,383,842</w:t>
            </w:r>
          </w:p>
        </w:tc>
      </w:tr>
      <w:tr w:rsidR="00840B78" w:rsidRPr="004F26EE" w14:paraId="0ED7F3A9" w14:textId="77777777" w:rsidTr="00377D5A">
        <w:tc>
          <w:tcPr>
            <w:tcW w:w="3780" w:type="dxa"/>
            <w:vAlign w:val="bottom"/>
          </w:tcPr>
          <w:p w14:paraId="4AB73FF3" w14:textId="77777777" w:rsidR="00840B78" w:rsidRPr="004F26EE" w:rsidRDefault="00840B78" w:rsidP="00175427">
            <w:pPr>
              <w:tabs>
                <w:tab w:val="left" w:pos="1440"/>
              </w:tabs>
              <w:spacing w:line="380" w:lineRule="exact"/>
              <w:ind w:left="222" w:hanging="222"/>
              <w:rPr>
                <w:rFonts w:ascii="Arial" w:hAnsi="Arial" w:cs="Arial"/>
                <w:sz w:val="20"/>
                <w:szCs w:val="20"/>
              </w:rPr>
            </w:pPr>
            <w:r w:rsidRPr="004F26EE">
              <w:rPr>
                <w:rFonts w:ascii="Arial" w:hAnsi="Arial" w:cs="Arial"/>
                <w:sz w:val="20"/>
                <w:szCs w:val="20"/>
              </w:rPr>
              <w:t>Adjustment in respect of income tax of previous year</w:t>
            </w:r>
          </w:p>
        </w:tc>
        <w:tc>
          <w:tcPr>
            <w:tcW w:w="1350" w:type="dxa"/>
            <w:vAlign w:val="bottom"/>
          </w:tcPr>
          <w:p w14:paraId="731D343A" w14:textId="547A4EC1" w:rsidR="00840B78" w:rsidRPr="004F26EE" w:rsidRDefault="00840B78" w:rsidP="00175427">
            <w:pPr>
              <w:tabs>
                <w:tab w:val="decimal" w:pos="1055"/>
              </w:tabs>
              <w:spacing w:line="380" w:lineRule="exact"/>
              <w:ind w:right="-13"/>
              <w:rPr>
                <w:rFonts w:ascii="Arial" w:hAnsi="Arial" w:cs="Arial"/>
                <w:sz w:val="20"/>
                <w:szCs w:val="20"/>
              </w:rPr>
            </w:pPr>
            <w:r w:rsidRPr="00840B78">
              <w:rPr>
                <w:rFonts w:ascii="Arial" w:hAnsi="Arial" w:cs="Arial"/>
                <w:sz w:val="20"/>
                <w:szCs w:val="20"/>
              </w:rPr>
              <w:t>(8,033)</w:t>
            </w:r>
          </w:p>
        </w:tc>
        <w:tc>
          <w:tcPr>
            <w:tcW w:w="1350" w:type="dxa"/>
            <w:vAlign w:val="bottom"/>
          </w:tcPr>
          <w:p w14:paraId="426984F0" w14:textId="7DC9165A" w:rsidR="00840B78" w:rsidRPr="004F26EE" w:rsidRDefault="00840B78" w:rsidP="00175427">
            <w:pPr>
              <w:tabs>
                <w:tab w:val="decimal" w:pos="1055"/>
              </w:tabs>
              <w:spacing w:line="380" w:lineRule="exact"/>
              <w:ind w:right="-13"/>
              <w:rPr>
                <w:rFonts w:ascii="Arial" w:hAnsi="Arial" w:cs="Arial"/>
                <w:sz w:val="20"/>
                <w:szCs w:val="20"/>
              </w:rPr>
            </w:pPr>
            <w:r w:rsidRPr="00840B78">
              <w:rPr>
                <w:rFonts w:ascii="Arial" w:hAnsi="Arial" w:cs="Arial"/>
                <w:sz w:val="20"/>
                <w:szCs w:val="20"/>
              </w:rPr>
              <w:t>(5,931)</w:t>
            </w:r>
          </w:p>
        </w:tc>
        <w:tc>
          <w:tcPr>
            <w:tcW w:w="1260" w:type="dxa"/>
            <w:vAlign w:val="bottom"/>
          </w:tcPr>
          <w:p w14:paraId="651DCC5E" w14:textId="266B81CB" w:rsidR="00840B78" w:rsidRPr="004F26EE" w:rsidRDefault="00840B78" w:rsidP="00175427">
            <w:pPr>
              <w:tabs>
                <w:tab w:val="decimal" w:pos="1055"/>
              </w:tabs>
              <w:spacing w:line="380" w:lineRule="exact"/>
              <w:ind w:right="-13"/>
              <w:rPr>
                <w:rFonts w:ascii="Arial" w:hAnsi="Arial" w:cs="Arial"/>
                <w:sz w:val="20"/>
                <w:szCs w:val="20"/>
              </w:rPr>
            </w:pPr>
            <w:r w:rsidRPr="00840B78">
              <w:rPr>
                <w:rFonts w:ascii="Arial" w:hAnsi="Arial" w:cs="Arial"/>
                <w:sz w:val="20"/>
                <w:szCs w:val="20"/>
              </w:rPr>
              <w:t>(8,030)</w:t>
            </w:r>
          </w:p>
        </w:tc>
        <w:tc>
          <w:tcPr>
            <w:tcW w:w="1350" w:type="dxa"/>
            <w:vAlign w:val="bottom"/>
          </w:tcPr>
          <w:p w14:paraId="4336228A" w14:textId="77777777" w:rsidR="00840B78" w:rsidRPr="004F26EE" w:rsidRDefault="00840B78" w:rsidP="00175427">
            <w:pPr>
              <w:tabs>
                <w:tab w:val="decimal" w:pos="1055"/>
              </w:tabs>
              <w:spacing w:line="380" w:lineRule="exact"/>
              <w:ind w:right="-13"/>
              <w:rPr>
                <w:rFonts w:ascii="Arial" w:hAnsi="Arial" w:cs="Arial"/>
                <w:sz w:val="20"/>
                <w:szCs w:val="20"/>
              </w:rPr>
            </w:pPr>
            <w:r w:rsidRPr="004F26EE">
              <w:rPr>
                <w:rFonts w:ascii="Arial" w:hAnsi="Arial" w:cs="Arial"/>
                <w:sz w:val="20"/>
                <w:szCs w:val="20"/>
              </w:rPr>
              <w:t>(5,930)</w:t>
            </w:r>
          </w:p>
        </w:tc>
      </w:tr>
      <w:tr w:rsidR="00840B78" w:rsidRPr="004F26EE" w14:paraId="4503386D" w14:textId="77777777" w:rsidTr="00840B78">
        <w:tc>
          <w:tcPr>
            <w:tcW w:w="3780" w:type="dxa"/>
            <w:vAlign w:val="bottom"/>
          </w:tcPr>
          <w:p w14:paraId="4054F7AF" w14:textId="77777777" w:rsidR="00840B78" w:rsidRPr="004F26EE" w:rsidRDefault="00840B78" w:rsidP="00175427">
            <w:pPr>
              <w:tabs>
                <w:tab w:val="left" w:pos="1440"/>
              </w:tabs>
              <w:spacing w:line="380" w:lineRule="exact"/>
              <w:ind w:left="222" w:hanging="222"/>
              <w:rPr>
                <w:rFonts w:ascii="Arial" w:hAnsi="Arial" w:cs="Arial"/>
                <w:b/>
                <w:bCs/>
                <w:sz w:val="20"/>
                <w:szCs w:val="20"/>
              </w:rPr>
            </w:pPr>
            <w:r w:rsidRPr="004F26EE">
              <w:rPr>
                <w:rFonts w:ascii="Arial" w:hAnsi="Arial" w:cs="Arial"/>
                <w:b/>
                <w:bCs/>
                <w:sz w:val="20"/>
                <w:szCs w:val="20"/>
              </w:rPr>
              <w:t>Deferred tax:</w:t>
            </w:r>
          </w:p>
        </w:tc>
        <w:tc>
          <w:tcPr>
            <w:tcW w:w="1350" w:type="dxa"/>
            <w:vAlign w:val="bottom"/>
          </w:tcPr>
          <w:p w14:paraId="16AED250" w14:textId="77777777" w:rsidR="00840B78" w:rsidRPr="004F26EE" w:rsidRDefault="00840B78" w:rsidP="00175427">
            <w:pPr>
              <w:tabs>
                <w:tab w:val="decimal" w:pos="1055"/>
              </w:tabs>
              <w:spacing w:line="380" w:lineRule="exact"/>
              <w:ind w:right="-13"/>
              <w:rPr>
                <w:rFonts w:ascii="Arial" w:hAnsi="Arial" w:cs="Arial"/>
                <w:sz w:val="20"/>
                <w:szCs w:val="20"/>
              </w:rPr>
            </w:pPr>
          </w:p>
        </w:tc>
        <w:tc>
          <w:tcPr>
            <w:tcW w:w="1350" w:type="dxa"/>
          </w:tcPr>
          <w:p w14:paraId="4BC70374" w14:textId="77777777" w:rsidR="00840B78" w:rsidRPr="004F26EE" w:rsidRDefault="00840B78" w:rsidP="00175427">
            <w:pPr>
              <w:tabs>
                <w:tab w:val="decimal" w:pos="1055"/>
              </w:tabs>
              <w:spacing w:line="380" w:lineRule="exact"/>
              <w:ind w:right="-13"/>
              <w:rPr>
                <w:rFonts w:ascii="Arial" w:hAnsi="Arial" w:cs="Arial"/>
                <w:sz w:val="20"/>
                <w:szCs w:val="20"/>
              </w:rPr>
            </w:pPr>
          </w:p>
        </w:tc>
        <w:tc>
          <w:tcPr>
            <w:tcW w:w="1260" w:type="dxa"/>
            <w:vAlign w:val="bottom"/>
          </w:tcPr>
          <w:p w14:paraId="2CDC626B" w14:textId="77777777" w:rsidR="00840B78" w:rsidRPr="004F26EE" w:rsidRDefault="00840B78" w:rsidP="00175427">
            <w:pPr>
              <w:tabs>
                <w:tab w:val="decimal" w:pos="1055"/>
              </w:tabs>
              <w:spacing w:line="380" w:lineRule="exact"/>
              <w:ind w:right="-13"/>
              <w:rPr>
                <w:rFonts w:ascii="Arial" w:hAnsi="Arial" w:cs="Arial"/>
                <w:sz w:val="20"/>
                <w:szCs w:val="20"/>
              </w:rPr>
            </w:pPr>
          </w:p>
        </w:tc>
        <w:tc>
          <w:tcPr>
            <w:tcW w:w="1350" w:type="dxa"/>
            <w:vAlign w:val="bottom"/>
          </w:tcPr>
          <w:p w14:paraId="1DB85E37" w14:textId="77777777" w:rsidR="00840B78" w:rsidRPr="004F26EE" w:rsidRDefault="00840B78" w:rsidP="00175427">
            <w:pPr>
              <w:tabs>
                <w:tab w:val="decimal" w:pos="1055"/>
              </w:tabs>
              <w:spacing w:line="380" w:lineRule="exact"/>
              <w:ind w:right="-13"/>
              <w:rPr>
                <w:rFonts w:ascii="Arial" w:hAnsi="Arial" w:cs="Arial"/>
                <w:sz w:val="20"/>
                <w:szCs w:val="20"/>
              </w:rPr>
            </w:pPr>
          </w:p>
        </w:tc>
      </w:tr>
      <w:tr w:rsidR="00840B78" w:rsidRPr="004F26EE" w14:paraId="63A2A6A1" w14:textId="77777777" w:rsidTr="00377D5A">
        <w:tc>
          <w:tcPr>
            <w:tcW w:w="3780" w:type="dxa"/>
            <w:vAlign w:val="bottom"/>
          </w:tcPr>
          <w:p w14:paraId="27987C46" w14:textId="77777777" w:rsidR="00840B78" w:rsidRPr="004F26EE" w:rsidRDefault="00840B78" w:rsidP="00175427">
            <w:pPr>
              <w:tabs>
                <w:tab w:val="left" w:pos="1440"/>
              </w:tabs>
              <w:spacing w:line="380" w:lineRule="exact"/>
              <w:ind w:left="222" w:hanging="222"/>
              <w:rPr>
                <w:rFonts w:ascii="Arial" w:hAnsi="Arial" w:cs="Arial"/>
                <w:sz w:val="20"/>
                <w:szCs w:val="20"/>
              </w:rPr>
            </w:pPr>
            <w:r w:rsidRPr="004F26EE">
              <w:rPr>
                <w:rFonts w:ascii="Arial" w:hAnsi="Arial" w:cs="Arial"/>
                <w:sz w:val="20"/>
                <w:szCs w:val="20"/>
              </w:rPr>
              <w:t xml:space="preserve">Relating to origination and reversal of temporary differences  </w:t>
            </w:r>
          </w:p>
        </w:tc>
        <w:tc>
          <w:tcPr>
            <w:tcW w:w="1350" w:type="dxa"/>
            <w:vAlign w:val="bottom"/>
          </w:tcPr>
          <w:p w14:paraId="1FE458A2" w14:textId="055F0F68" w:rsidR="00840B78" w:rsidRPr="004F26EE" w:rsidRDefault="00840B78" w:rsidP="00175427">
            <w:pPr>
              <w:pBdr>
                <w:bottom w:val="single" w:sz="4" w:space="1" w:color="auto"/>
              </w:pBdr>
              <w:tabs>
                <w:tab w:val="decimal" w:pos="1055"/>
              </w:tabs>
              <w:spacing w:line="380" w:lineRule="exact"/>
              <w:ind w:right="-13"/>
              <w:rPr>
                <w:rFonts w:ascii="Arial" w:hAnsi="Arial" w:cs="Arial"/>
                <w:sz w:val="20"/>
                <w:szCs w:val="20"/>
              </w:rPr>
            </w:pPr>
            <w:r w:rsidRPr="00840B78">
              <w:rPr>
                <w:rFonts w:ascii="Arial" w:hAnsi="Arial" w:cs="Arial"/>
                <w:sz w:val="20"/>
                <w:szCs w:val="20"/>
              </w:rPr>
              <w:t>(193,487)</w:t>
            </w:r>
          </w:p>
        </w:tc>
        <w:tc>
          <w:tcPr>
            <w:tcW w:w="1350" w:type="dxa"/>
            <w:vAlign w:val="bottom"/>
          </w:tcPr>
          <w:p w14:paraId="1628F21B" w14:textId="3F8F8EA3" w:rsidR="00840B78" w:rsidRPr="004F26EE" w:rsidRDefault="00840B78" w:rsidP="00175427">
            <w:pPr>
              <w:pBdr>
                <w:bottom w:val="single" w:sz="4" w:space="1" w:color="auto"/>
              </w:pBdr>
              <w:tabs>
                <w:tab w:val="decimal" w:pos="1055"/>
              </w:tabs>
              <w:spacing w:line="380" w:lineRule="exact"/>
              <w:ind w:right="-13"/>
              <w:rPr>
                <w:rFonts w:ascii="Arial" w:hAnsi="Arial" w:cs="Arial"/>
                <w:sz w:val="20"/>
                <w:szCs w:val="20"/>
              </w:rPr>
            </w:pPr>
            <w:r w:rsidRPr="00840B78">
              <w:rPr>
                <w:rFonts w:ascii="Arial" w:hAnsi="Arial" w:cs="Arial"/>
                <w:sz w:val="20"/>
                <w:szCs w:val="20"/>
              </w:rPr>
              <w:t>(11,235)</w:t>
            </w:r>
          </w:p>
        </w:tc>
        <w:tc>
          <w:tcPr>
            <w:tcW w:w="1260" w:type="dxa"/>
            <w:vAlign w:val="bottom"/>
          </w:tcPr>
          <w:p w14:paraId="3BDCB293" w14:textId="015FE4A0" w:rsidR="00840B78" w:rsidRPr="004F26EE" w:rsidRDefault="00840B78" w:rsidP="00175427">
            <w:pPr>
              <w:pBdr>
                <w:bottom w:val="single" w:sz="4" w:space="1" w:color="auto"/>
              </w:pBdr>
              <w:tabs>
                <w:tab w:val="decimal" w:pos="1055"/>
              </w:tabs>
              <w:spacing w:line="380" w:lineRule="exact"/>
              <w:ind w:right="-13"/>
              <w:rPr>
                <w:rFonts w:ascii="Arial" w:hAnsi="Arial" w:cs="Arial"/>
                <w:sz w:val="20"/>
                <w:szCs w:val="20"/>
              </w:rPr>
            </w:pPr>
            <w:r w:rsidRPr="00840B78">
              <w:rPr>
                <w:rFonts w:ascii="Arial" w:hAnsi="Arial" w:cs="Arial"/>
                <w:sz w:val="20"/>
                <w:szCs w:val="20"/>
              </w:rPr>
              <w:t>(177,351)</w:t>
            </w:r>
          </w:p>
        </w:tc>
        <w:tc>
          <w:tcPr>
            <w:tcW w:w="1350" w:type="dxa"/>
            <w:vAlign w:val="bottom"/>
          </w:tcPr>
          <w:p w14:paraId="1CBB9728" w14:textId="77777777" w:rsidR="00840B78" w:rsidRPr="004F26EE" w:rsidRDefault="00840B78" w:rsidP="00175427">
            <w:pPr>
              <w:pBdr>
                <w:bottom w:val="single" w:sz="4" w:space="1" w:color="auto"/>
              </w:pBdr>
              <w:tabs>
                <w:tab w:val="decimal" w:pos="1055"/>
              </w:tabs>
              <w:spacing w:line="380" w:lineRule="exact"/>
              <w:ind w:right="-13"/>
              <w:rPr>
                <w:rFonts w:ascii="Arial" w:hAnsi="Arial" w:cs="Arial"/>
                <w:sz w:val="20"/>
                <w:szCs w:val="20"/>
              </w:rPr>
            </w:pPr>
            <w:r w:rsidRPr="004F26EE">
              <w:rPr>
                <w:rFonts w:ascii="Arial" w:hAnsi="Arial" w:cs="Arial"/>
                <w:sz w:val="20"/>
                <w:szCs w:val="20"/>
              </w:rPr>
              <w:t>(10,922)</w:t>
            </w:r>
          </w:p>
        </w:tc>
      </w:tr>
      <w:tr w:rsidR="00840B78" w:rsidRPr="004F26EE" w14:paraId="44593236" w14:textId="77777777" w:rsidTr="00377D5A">
        <w:tc>
          <w:tcPr>
            <w:tcW w:w="3780" w:type="dxa"/>
            <w:vAlign w:val="bottom"/>
          </w:tcPr>
          <w:p w14:paraId="71DF6B2B" w14:textId="77777777" w:rsidR="00840B78" w:rsidRPr="004F26EE" w:rsidRDefault="00840B78" w:rsidP="00175427">
            <w:pPr>
              <w:tabs>
                <w:tab w:val="left" w:pos="567"/>
                <w:tab w:val="left" w:pos="1134"/>
                <w:tab w:val="left" w:pos="1701"/>
              </w:tabs>
              <w:spacing w:line="380" w:lineRule="exact"/>
              <w:ind w:left="222" w:right="-198" w:hanging="222"/>
              <w:rPr>
                <w:rFonts w:ascii="Arial" w:hAnsi="Arial" w:cs="Arial"/>
                <w:b/>
                <w:bCs/>
                <w:color w:val="000000"/>
                <w:sz w:val="20"/>
                <w:szCs w:val="20"/>
              </w:rPr>
            </w:pPr>
            <w:r w:rsidRPr="004F26EE">
              <w:rPr>
                <w:rFonts w:ascii="Arial" w:hAnsi="Arial" w:cs="Arial"/>
                <w:b/>
                <w:bCs/>
                <w:color w:val="000000"/>
                <w:sz w:val="20"/>
                <w:szCs w:val="20"/>
              </w:rPr>
              <w:t>Income tax expenses reported in                     profit or loss</w:t>
            </w:r>
          </w:p>
        </w:tc>
        <w:tc>
          <w:tcPr>
            <w:tcW w:w="1350" w:type="dxa"/>
            <w:vAlign w:val="bottom"/>
          </w:tcPr>
          <w:p w14:paraId="231F340E" w14:textId="56D286B2" w:rsidR="00840B78" w:rsidRPr="004F26EE" w:rsidRDefault="00840B78" w:rsidP="00175427">
            <w:pPr>
              <w:pBdr>
                <w:bottom w:val="double" w:sz="4" w:space="1" w:color="auto"/>
              </w:pBdr>
              <w:tabs>
                <w:tab w:val="decimal" w:pos="1055"/>
              </w:tabs>
              <w:spacing w:line="380" w:lineRule="exact"/>
              <w:ind w:right="-13"/>
              <w:rPr>
                <w:rFonts w:ascii="Arial" w:hAnsi="Arial" w:cs="Arial"/>
                <w:sz w:val="20"/>
                <w:szCs w:val="20"/>
              </w:rPr>
            </w:pPr>
            <w:r w:rsidRPr="00840B78">
              <w:rPr>
                <w:rFonts w:ascii="Arial" w:hAnsi="Arial" w:cs="Arial"/>
                <w:sz w:val="20"/>
                <w:szCs w:val="20"/>
              </w:rPr>
              <w:t>1,035,353</w:t>
            </w:r>
          </w:p>
        </w:tc>
        <w:tc>
          <w:tcPr>
            <w:tcW w:w="1350" w:type="dxa"/>
            <w:vAlign w:val="bottom"/>
          </w:tcPr>
          <w:p w14:paraId="7F1CB20F" w14:textId="69652CD1" w:rsidR="00840B78" w:rsidRPr="004F26EE" w:rsidRDefault="00840B78" w:rsidP="00175427">
            <w:pPr>
              <w:pBdr>
                <w:bottom w:val="double" w:sz="4" w:space="1" w:color="auto"/>
              </w:pBdr>
              <w:tabs>
                <w:tab w:val="decimal" w:pos="1055"/>
              </w:tabs>
              <w:spacing w:line="380" w:lineRule="exact"/>
              <w:ind w:right="-13"/>
              <w:rPr>
                <w:rFonts w:ascii="Arial" w:hAnsi="Arial" w:cs="Arial"/>
                <w:sz w:val="20"/>
                <w:szCs w:val="20"/>
              </w:rPr>
            </w:pPr>
            <w:r w:rsidRPr="00840B78">
              <w:rPr>
                <w:rFonts w:ascii="Arial" w:hAnsi="Arial" w:cs="Arial"/>
                <w:sz w:val="20"/>
                <w:szCs w:val="20"/>
              </w:rPr>
              <w:t>1,426,981</w:t>
            </w:r>
          </w:p>
        </w:tc>
        <w:tc>
          <w:tcPr>
            <w:tcW w:w="1260" w:type="dxa"/>
            <w:vAlign w:val="bottom"/>
          </w:tcPr>
          <w:p w14:paraId="0AE7D367" w14:textId="69752D9B" w:rsidR="00840B78" w:rsidRPr="004F26EE" w:rsidRDefault="00840B78" w:rsidP="00175427">
            <w:pPr>
              <w:pBdr>
                <w:bottom w:val="double" w:sz="4" w:space="1" w:color="auto"/>
              </w:pBdr>
              <w:tabs>
                <w:tab w:val="decimal" w:pos="1055"/>
              </w:tabs>
              <w:spacing w:line="380" w:lineRule="exact"/>
              <w:ind w:right="-13"/>
              <w:rPr>
                <w:rFonts w:ascii="Arial" w:hAnsi="Arial" w:cs="Arial"/>
                <w:sz w:val="20"/>
                <w:szCs w:val="20"/>
              </w:rPr>
            </w:pPr>
            <w:r w:rsidRPr="00840B78">
              <w:rPr>
                <w:rFonts w:ascii="Arial" w:hAnsi="Arial" w:cs="Arial"/>
                <w:sz w:val="20"/>
                <w:szCs w:val="20"/>
              </w:rPr>
              <w:t>971,572</w:t>
            </w:r>
          </w:p>
        </w:tc>
        <w:tc>
          <w:tcPr>
            <w:tcW w:w="1350" w:type="dxa"/>
            <w:vAlign w:val="bottom"/>
          </w:tcPr>
          <w:p w14:paraId="7AA5C3E5" w14:textId="77777777" w:rsidR="00840B78" w:rsidRPr="004F26EE" w:rsidRDefault="00840B78" w:rsidP="00175427">
            <w:pPr>
              <w:pBdr>
                <w:bottom w:val="double" w:sz="4" w:space="1" w:color="auto"/>
              </w:pBdr>
              <w:tabs>
                <w:tab w:val="decimal" w:pos="1055"/>
              </w:tabs>
              <w:spacing w:line="380" w:lineRule="exact"/>
              <w:ind w:right="-13"/>
              <w:rPr>
                <w:rFonts w:ascii="Arial" w:hAnsi="Arial" w:cs="Arial"/>
                <w:sz w:val="20"/>
                <w:szCs w:val="20"/>
              </w:rPr>
            </w:pPr>
            <w:r w:rsidRPr="004F26EE">
              <w:rPr>
                <w:rFonts w:ascii="Arial" w:hAnsi="Arial" w:cs="Arial"/>
                <w:sz w:val="20"/>
                <w:szCs w:val="20"/>
              </w:rPr>
              <w:t>1,366,990</w:t>
            </w:r>
          </w:p>
        </w:tc>
      </w:tr>
    </w:tbl>
    <w:p w14:paraId="2CE80B93" w14:textId="0B4B9C27" w:rsidR="00705A45" w:rsidRDefault="00BF4785" w:rsidP="00377D5A">
      <w:pPr>
        <w:spacing w:before="240" w:after="120" w:line="380" w:lineRule="exact"/>
        <w:ind w:left="547" w:hanging="547"/>
        <w:jc w:val="both"/>
        <w:rPr>
          <w:rFonts w:ascii="Arial" w:hAnsi="Arial" w:cs="Arial"/>
          <w:sz w:val="22"/>
          <w:szCs w:val="22"/>
        </w:rPr>
      </w:pPr>
      <w:r>
        <w:rPr>
          <w:rFonts w:ascii="Arial" w:hAnsi="Arial" w:cs="Arial"/>
          <w:sz w:val="22"/>
          <w:szCs w:val="22"/>
        </w:rPr>
        <w:tab/>
      </w:r>
      <w:r w:rsidR="00705A45">
        <w:rPr>
          <w:rFonts w:ascii="Arial" w:hAnsi="Arial" w:cs="Arial"/>
          <w:sz w:val="22"/>
          <w:szCs w:val="22"/>
        </w:rPr>
        <w:t xml:space="preserve">The amounts of income tax relating to each component of other comprehensive income for the years ended 31 December </w:t>
      </w:r>
      <w:r w:rsidR="00FE21CF">
        <w:rPr>
          <w:rFonts w:ascii="Arial" w:hAnsi="Arial" w:cs="Arial"/>
          <w:sz w:val="22"/>
          <w:szCs w:val="22"/>
        </w:rPr>
        <w:t>20</w:t>
      </w:r>
      <w:r w:rsidR="00034C16">
        <w:rPr>
          <w:rFonts w:ascii="Arial" w:hAnsi="Arial" w:cs="Arial"/>
          <w:sz w:val="22"/>
          <w:szCs w:val="22"/>
        </w:rPr>
        <w:t>20</w:t>
      </w:r>
      <w:r w:rsidR="00705A45">
        <w:rPr>
          <w:rFonts w:ascii="Arial" w:hAnsi="Arial" w:cs="Arial"/>
          <w:sz w:val="22"/>
          <w:szCs w:val="22"/>
        </w:rPr>
        <w:t xml:space="preserve"> and </w:t>
      </w:r>
      <w:r w:rsidR="00FC3945">
        <w:rPr>
          <w:rFonts w:ascii="Arial" w:hAnsi="Arial" w:cs="Arial"/>
          <w:sz w:val="22"/>
          <w:szCs w:val="22"/>
        </w:rPr>
        <w:t>201</w:t>
      </w:r>
      <w:r w:rsidR="00903905">
        <w:rPr>
          <w:rFonts w:ascii="Arial" w:hAnsi="Arial" w:cs="Arial"/>
          <w:sz w:val="22"/>
          <w:szCs w:val="22"/>
        </w:rPr>
        <w:t>9</w:t>
      </w:r>
      <w:r w:rsidR="00705A45">
        <w:rPr>
          <w:rFonts w:ascii="Arial" w:hAnsi="Arial" w:cs="Arial"/>
          <w:sz w:val="22"/>
          <w:szCs w:val="22"/>
        </w:rPr>
        <w:t xml:space="preserve"> are as follows:</w:t>
      </w:r>
    </w:p>
    <w:tbl>
      <w:tblPr>
        <w:tblW w:w="9090" w:type="dxa"/>
        <w:tblInd w:w="450" w:type="dxa"/>
        <w:tblLayout w:type="fixed"/>
        <w:tblLook w:val="04A0" w:firstRow="1" w:lastRow="0" w:firstColumn="1" w:lastColumn="0" w:noHBand="0" w:noVBand="1"/>
      </w:tblPr>
      <w:tblGrid>
        <w:gridCol w:w="3960"/>
        <w:gridCol w:w="1350"/>
        <w:gridCol w:w="1350"/>
        <w:gridCol w:w="1260"/>
        <w:gridCol w:w="1170"/>
      </w:tblGrid>
      <w:tr w:rsidR="00705A45" w:rsidRPr="004F26EE" w14:paraId="50CC71FD" w14:textId="77777777" w:rsidTr="00034C16">
        <w:tc>
          <w:tcPr>
            <w:tcW w:w="3960" w:type="dxa"/>
            <w:hideMark/>
          </w:tcPr>
          <w:p w14:paraId="5D10C497" w14:textId="77777777" w:rsidR="00705A45" w:rsidRPr="004F26EE" w:rsidRDefault="00705A45" w:rsidP="00175427">
            <w:pPr>
              <w:spacing w:line="380" w:lineRule="exact"/>
              <w:ind w:right="-18"/>
              <w:jc w:val="thaiDistribute"/>
              <w:rPr>
                <w:rFonts w:ascii="Arial" w:hAnsi="Arial" w:cs="Arial"/>
                <w:sz w:val="20"/>
                <w:szCs w:val="20"/>
              </w:rPr>
            </w:pPr>
            <w:r w:rsidRPr="004F26EE">
              <w:rPr>
                <w:rFonts w:ascii="Arial" w:hAnsi="Arial" w:cs="Angsana New"/>
                <w:b/>
                <w:bCs/>
                <w:sz w:val="20"/>
                <w:szCs w:val="20"/>
                <w:cs/>
              </w:rPr>
              <w:tab/>
            </w:r>
            <w:r w:rsidRPr="004F26EE">
              <w:rPr>
                <w:rFonts w:ascii="Arial" w:hAnsi="Arial" w:cs="Arial"/>
                <w:b/>
                <w:bCs/>
                <w:sz w:val="20"/>
                <w:szCs w:val="20"/>
              </w:rPr>
              <w:tab/>
            </w:r>
            <w:r w:rsidRPr="004F26EE">
              <w:rPr>
                <w:rFonts w:ascii="Arial" w:hAnsi="Arial" w:cs="Arial"/>
                <w:sz w:val="20"/>
                <w:szCs w:val="20"/>
              </w:rPr>
              <w:tab/>
            </w:r>
          </w:p>
        </w:tc>
        <w:tc>
          <w:tcPr>
            <w:tcW w:w="2700" w:type="dxa"/>
            <w:gridSpan w:val="2"/>
          </w:tcPr>
          <w:p w14:paraId="6752CBEA" w14:textId="77777777" w:rsidR="00705A45" w:rsidRPr="004F26EE" w:rsidRDefault="00705A45" w:rsidP="00175427">
            <w:pPr>
              <w:tabs>
                <w:tab w:val="left" w:pos="600"/>
                <w:tab w:val="left" w:pos="900"/>
                <w:tab w:val="right" w:pos="7280"/>
                <w:tab w:val="right" w:pos="8540"/>
              </w:tabs>
              <w:spacing w:line="380" w:lineRule="exact"/>
              <w:ind w:right="-45"/>
              <w:jc w:val="right"/>
              <w:rPr>
                <w:rFonts w:ascii="Arial" w:hAnsi="Arial" w:cs="Arial"/>
                <w:sz w:val="20"/>
                <w:szCs w:val="20"/>
              </w:rPr>
            </w:pPr>
          </w:p>
        </w:tc>
        <w:tc>
          <w:tcPr>
            <w:tcW w:w="2430" w:type="dxa"/>
            <w:gridSpan w:val="2"/>
            <w:hideMark/>
          </w:tcPr>
          <w:p w14:paraId="6E65C1E5" w14:textId="77777777" w:rsidR="00705A45" w:rsidRPr="004F26EE" w:rsidRDefault="00705A45" w:rsidP="00175427">
            <w:pPr>
              <w:tabs>
                <w:tab w:val="left" w:pos="600"/>
                <w:tab w:val="left" w:pos="900"/>
                <w:tab w:val="right" w:pos="7280"/>
                <w:tab w:val="right" w:pos="8540"/>
              </w:tabs>
              <w:spacing w:line="380" w:lineRule="exact"/>
              <w:ind w:right="-45"/>
              <w:jc w:val="right"/>
              <w:rPr>
                <w:rFonts w:ascii="Arial" w:hAnsi="Arial" w:cs="Arial"/>
                <w:sz w:val="20"/>
                <w:szCs w:val="20"/>
              </w:rPr>
            </w:pPr>
            <w:r w:rsidRPr="004F26EE">
              <w:rPr>
                <w:rFonts w:ascii="Arial" w:hAnsi="Arial" w:cs="Arial"/>
                <w:sz w:val="20"/>
                <w:szCs w:val="20"/>
              </w:rPr>
              <w:t>(Unit: Thousand Baht)</w:t>
            </w:r>
          </w:p>
        </w:tc>
      </w:tr>
      <w:tr w:rsidR="00705A45" w:rsidRPr="004F26EE" w14:paraId="5C3F2A6E" w14:textId="77777777" w:rsidTr="00034C16">
        <w:tc>
          <w:tcPr>
            <w:tcW w:w="3960" w:type="dxa"/>
          </w:tcPr>
          <w:p w14:paraId="4E3DE43B" w14:textId="77777777" w:rsidR="00705A45" w:rsidRPr="004F26EE" w:rsidRDefault="00705A45" w:rsidP="00175427">
            <w:pPr>
              <w:spacing w:line="380" w:lineRule="exact"/>
              <w:ind w:right="-18"/>
              <w:jc w:val="thaiDistribute"/>
              <w:rPr>
                <w:rFonts w:ascii="Arial" w:hAnsi="Arial" w:cs="Arial"/>
                <w:sz w:val="20"/>
                <w:szCs w:val="20"/>
              </w:rPr>
            </w:pPr>
          </w:p>
        </w:tc>
        <w:tc>
          <w:tcPr>
            <w:tcW w:w="2700" w:type="dxa"/>
            <w:gridSpan w:val="2"/>
            <w:vAlign w:val="bottom"/>
            <w:hideMark/>
          </w:tcPr>
          <w:p w14:paraId="376985CC" w14:textId="77777777" w:rsidR="00705A45" w:rsidRPr="004F26EE" w:rsidRDefault="00705A45" w:rsidP="0017542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F26EE">
              <w:rPr>
                <w:rFonts w:ascii="Arial" w:hAnsi="Arial" w:cs="Arial"/>
                <w:sz w:val="20"/>
                <w:szCs w:val="20"/>
              </w:rPr>
              <w:t xml:space="preserve">Consolidated </w:t>
            </w:r>
          </w:p>
          <w:p w14:paraId="663EBF32" w14:textId="77777777" w:rsidR="00705A45" w:rsidRPr="004F26EE" w:rsidRDefault="00705A45" w:rsidP="0017542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F26EE">
              <w:rPr>
                <w:rFonts w:ascii="Arial" w:hAnsi="Arial" w:cs="Arial"/>
                <w:sz w:val="20"/>
                <w:szCs w:val="20"/>
              </w:rPr>
              <w:t>financial statements</w:t>
            </w:r>
          </w:p>
        </w:tc>
        <w:tc>
          <w:tcPr>
            <w:tcW w:w="2430" w:type="dxa"/>
            <w:gridSpan w:val="2"/>
            <w:vAlign w:val="bottom"/>
            <w:hideMark/>
          </w:tcPr>
          <w:p w14:paraId="1039C413" w14:textId="77777777" w:rsidR="00705A45" w:rsidRPr="004F26EE" w:rsidRDefault="00705A45" w:rsidP="0017542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F26EE">
              <w:rPr>
                <w:rFonts w:ascii="Arial" w:hAnsi="Arial" w:cs="Arial"/>
                <w:sz w:val="20"/>
                <w:szCs w:val="20"/>
              </w:rPr>
              <w:t xml:space="preserve">Separate </w:t>
            </w:r>
          </w:p>
          <w:p w14:paraId="1323B764" w14:textId="77777777" w:rsidR="00705A45" w:rsidRPr="004F26EE" w:rsidRDefault="00705A45" w:rsidP="0017542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F26EE">
              <w:rPr>
                <w:rFonts w:ascii="Arial" w:hAnsi="Arial" w:cs="Arial"/>
                <w:sz w:val="20"/>
                <w:szCs w:val="20"/>
              </w:rPr>
              <w:t>financial statements</w:t>
            </w:r>
          </w:p>
        </w:tc>
      </w:tr>
      <w:tr w:rsidR="0021296C" w:rsidRPr="004F26EE" w14:paraId="7E63D596" w14:textId="77777777" w:rsidTr="00034C16">
        <w:tc>
          <w:tcPr>
            <w:tcW w:w="3960" w:type="dxa"/>
          </w:tcPr>
          <w:p w14:paraId="7E4B9327" w14:textId="77777777" w:rsidR="0021296C" w:rsidRPr="004F26EE" w:rsidRDefault="0021296C" w:rsidP="00175427">
            <w:pPr>
              <w:spacing w:line="380" w:lineRule="exact"/>
              <w:ind w:right="-18"/>
              <w:jc w:val="thaiDistribute"/>
              <w:rPr>
                <w:rFonts w:ascii="Arial" w:hAnsi="Arial" w:cs="Arial"/>
                <w:b/>
                <w:bCs/>
                <w:sz w:val="20"/>
                <w:szCs w:val="20"/>
                <w:u w:val="single"/>
              </w:rPr>
            </w:pPr>
          </w:p>
        </w:tc>
        <w:tc>
          <w:tcPr>
            <w:tcW w:w="1350" w:type="dxa"/>
            <w:hideMark/>
          </w:tcPr>
          <w:p w14:paraId="34592D2A" w14:textId="77777777" w:rsidR="0021296C" w:rsidRPr="004F26EE" w:rsidRDefault="0021296C" w:rsidP="00175427">
            <w:pPr>
              <w:pBdr>
                <w:bottom w:val="single" w:sz="4" w:space="1" w:color="auto"/>
              </w:pBdr>
              <w:tabs>
                <w:tab w:val="left" w:pos="600"/>
                <w:tab w:val="right" w:pos="7280"/>
                <w:tab w:val="right" w:pos="8540"/>
              </w:tabs>
              <w:spacing w:line="380" w:lineRule="exact"/>
              <w:ind w:right="-45"/>
              <w:jc w:val="center"/>
              <w:rPr>
                <w:rFonts w:ascii="Arial" w:hAnsi="Arial" w:cs="Arial"/>
                <w:sz w:val="20"/>
                <w:szCs w:val="20"/>
              </w:rPr>
            </w:pPr>
            <w:r w:rsidRPr="004F26EE">
              <w:rPr>
                <w:rFonts w:ascii="Arial" w:hAnsi="Arial" w:cs="Arial"/>
                <w:sz w:val="20"/>
                <w:szCs w:val="20"/>
              </w:rPr>
              <w:t>2020</w:t>
            </w:r>
          </w:p>
        </w:tc>
        <w:tc>
          <w:tcPr>
            <w:tcW w:w="1350" w:type="dxa"/>
            <w:hideMark/>
          </w:tcPr>
          <w:p w14:paraId="5C26709C" w14:textId="77777777" w:rsidR="0021296C" w:rsidRPr="004F26EE" w:rsidRDefault="0021296C" w:rsidP="0017542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F26EE">
              <w:rPr>
                <w:rFonts w:ascii="Arial" w:hAnsi="Arial" w:cs="Arial"/>
                <w:sz w:val="20"/>
                <w:szCs w:val="20"/>
              </w:rPr>
              <w:t>2019</w:t>
            </w:r>
          </w:p>
        </w:tc>
        <w:tc>
          <w:tcPr>
            <w:tcW w:w="1260" w:type="dxa"/>
            <w:hideMark/>
          </w:tcPr>
          <w:p w14:paraId="49BAEE08" w14:textId="77777777" w:rsidR="0021296C" w:rsidRPr="004F26EE" w:rsidRDefault="0021296C" w:rsidP="00175427">
            <w:pPr>
              <w:pBdr>
                <w:bottom w:val="single" w:sz="4" w:space="1" w:color="auto"/>
              </w:pBdr>
              <w:tabs>
                <w:tab w:val="left" w:pos="600"/>
                <w:tab w:val="right" w:pos="7280"/>
                <w:tab w:val="right" w:pos="8540"/>
              </w:tabs>
              <w:spacing w:line="380" w:lineRule="exact"/>
              <w:ind w:right="-45"/>
              <w:jc w:val="center"/>
              <w:rPr>
                <w:rFonts w:ascii="Arial" w:hAnsi="Arial" w:cs="Arial"/>
                <w:sz w:val="20"/>
                <w:szCs w:val="20"/>
              </w:rPr>
            </w:pPr>
            <w:r w:rsidRPr="004F26EE">
              <w:rPr>
                <w:rFonts w:ascii="Arial" w:hAnsi="Arial" w:cs="Arial"/>
                <w:sz w:val="20"/>
                <w:szCs w:val="20"/>
              </w:rPr>
              <w:t>2020</w:t>
            </w:r>
          </w:p>
        </w:tc>
        <w:tc>
          <w:tcPr>
            <w:tcW w:w="1170" w:type="dxa"/>
            <w:hideMark/>
          </w:tcPr>
          <w:p w14:paraId="234A8F2F" w14:textId="77777777" w:rsidR="0021296C" w:rsidRPr="004F26EE" w:rsidRDefault="0021296C" w:rsidP="0017542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F26EE">
              <w:rPr>
                <w:rFonts w:ascii="Arial" w:hAnsi="Arial" w:cs="Arial"/>
                <w:sz w:val="20"/>
                <w:szCs w:val="20"/>
              </w:rPr>
              <w:t>2019</w:t>
            </w:r>
          </w:p>
        </w:tc>
      </w:tr>
      <w:tr w:rsidR="0021296C" w:rsidRPr="004F26EE" w14:paraId="66B0D0AD" w14:textId="77777777" w:rsidTr="00034C16">
        <w:tc>
          <w:tcPr>
            <w:tcW w:w="3960" w:type="dxa"/>
            <w:vAlign w:val="bottom"/>
            <w:hideMark/>
          </w:tcPr>
          <w:p w14:paraId="5705E1B0" w14:textId="77777777" w:rsidR="0021296C" w:rsidRPr="004F26EE" w:rsidRDefault="0021296C" w:rsidP="00175427">
            <w:pPr>
              <w:tabs>
                <w:tab w:val="left" w:pos="567"/>
                <w:tab w:val="left" w:pos="1134"/>
                <w:tab w:val="left" w:pos="1701"/>
              </w:tabs>
              <w:spacing w:line="380" w:lineRule="exact"/>
              <w:ind w:left="222" w:right="-198" w:hanging="222"/>
              <w:rPr>
                <w:rFonts w:ascii="Arial" w:hAnsi="Arial" w:cs="Arial"/>
                <w:b/>
                <w:bCs/>
                <w:color w:val="000000"/>
                <w:sz w:val="20"/>
                <w:szCs w:val="20"/>
              </w:rPr>
            </w:pPr>
            <w:r w:rsidRPr="004F26EE">
              <w:rPr>
                <w:rFonts w:ascii="Arial" w:hAnsi="Arial" w:cs="Arial"/>
                <w:sz w:val="20"/>
                <w:szCs w:val="20"/>
              </w:rPr>
              <w:t>Deferred tax on actuarial loss</w:t>
            </w:r>
          </w:p>
        </w:tc>
        <w:tc>
          <w:tcPr>
            <w:tcW w:w="1350" w:type="dxa"/>
            <w:vAlign w:val="bottom"/>
          </w:tcPr>
          <w:p w14:paraId="17B00311" w14:textId="01B9B670" w:rsidR="0021296C" w:rsidRPr="00840B78" w:rsidRDefault="00840B78" w:rsidP="00175427">
            <w:pPr>
              <w:pBdr>
                <w:bottom w:val="double" w:sz="4" w:space="1" w:color="auto"/>
              </w:pBdr>
              <w:tabs>
                <w:tab w:val="decimal" w:pos="972"/>
              </w:tabs>
              <w:spacing w:line="380" w:lineRule="exact"/>
              <w:ind w:right="-18"/>
              <w:rPr>
                <w:rFonts w:ascii="Arial" w:hAnsi="Arial" w:cstheme="minorBidi"/>
                <w:sz w:val="20"/>
                <w:szCs w:val="20"/>
              </w:rPr>
            </w:pPr>
            <w:r>
              <w:rPr>
                <w:rFonts w:ascii="Arial" w:hAnsi="Arial" w:cstheme="minorBidi"/>
                <w:sz w:val="20"/>
                <w:szCs w:val="20"/>
              </w:rPr>
              <w:t>-</w:t>
            </w:r>
          </w:p>
        </w:tc>
        <w:tc>
          <w:tcPr>
            <w:tcW w:w="1350" w:type="dxa"/>
            <w:vAlign w:val="bottom"/>
          </w:tcPr>
          <w:p w14:paraId="56726CC1" w14:textId="77777777" w:rsidR="0021296C" w:rsidRPr="004F26EE" w:rsidRDefault="0021296C" w:rsidP="00175427">
            <w:pPr>
              <w:pBdr>
                <w:bottom w:val="double" w:sz="4" w:space="1" w:color="auto"/>
              </w:pBdr>
              <w:tabs>
                <w:tab w:val="decimal" w:pos="972"/>
              </w:tabs>
              <w:spacing w:line="380" w:lineRule="exact"/>
              <w:ind w:right="-18"/>
              <w:rPr>
                <w:rFonts w:ascii="Arial" w:hAnsi="Arial" w:cs="Arial"/>
                <w:sz w:val="20"/>
                <w:szCs w:val="20"/>
              </w:rPr>
            </w:pPr>
            <w:r w:rsidRPr="004F26EE">
              <w:rPr>
                <w:rFonts w:ascii="Arial" w:hAnsi="Arial" w:cs="Arial"/>
                <w:sz w:val="20"/>
                <w:szCs w:val="20"/>
              </w:rPr>
              <w:t>(21,712)</w:t>
            </w:r>
          </w:p>
        </w:tc>
        <w:tc>
          <w:tcPr>
            <w:tcW w:w="1260" w:type="dxa"/>
            <w:vAlign w:val="bottom"/>
          </w:tcPr>
          <w:p w14:paraId="7EC3102F" w14:textId="15B82AED" w:rsidR="0021296C" w:rsidRPr="00840B78" w:rsidRDefault="00840B78" w:rsidP="00175427">
            <w:pPr>
              <w:pBdr>
                <w:bottom w:val="double" w:sz="4" w:space="1" w:color="auto"/>
              </w:pBdr>
              <w:tabs>
                <w:tab w:val="decimal" w:pos="972"/>
              </w:tabs>
              <w:spacing w:line="380" w:lineRule="exact"/>
              <w:ind w:right="-18"/>
              <w:rPr>
                <w:rFonts w:ascii="Arial" w:hAnsi="Arial" w:cstheme="minorBidi"/>
                <w:sz w:val="20"/>
                <w:szCs w:val="20"/>
              </w:rPr>
            </w:pPr>
            <w:r>
              <w:rPr>
                <w:rFonts w:ascii="Arial" w:hAnsi="Arial" w:cstheme="minorBidi"/>
                <w:sz w:val="20"/>
                <w:szCs w:val="20"/>
              </w:rPr>
              <w:t>-</w:t>
            </w:r>
          </w:p>
        </w:tc>
        <w:tc>
          <w:tcPr>
            <w:tcW w:w="1170" w:type="dxa"/>
            <w:vAlign w:val="bottom"/>
            <w:hideMark/>
          </w:tcPr>
          <w:p w14:paraId="1C50E6BE" w14:textId="77777777" w:rsidR="0021296C" w:rsidRPr="004F26EE" w:rsidRDefault="0021296C" w:rsidP="00175427">
            <w:pPr>
              <w:pBdr>
                <w:bottom w:val="double" w:sz="4" w:space="1" w:color="auto"/>
              </w:pBdr>
              <w:tabs>
                <w:tab w:val="decimal" w:pos="972"/>
              </w:tabs>
              <w:spacing w:line="380" w:lineRule="exact"/>
              <w:ind w:right="-18"/>
              <w:rPr>
                <w:rFonts w:ascii="Arial" w:hAnsi="Arial" w:cs="Arial"/>
                <w:sz w:val="20"/>
                <w:szCs w:val="20"/>
              </w:rPr>
            </w:pPr>
            <w:r w:rsidRPr="004F26EE">
              <w:rPr>
                <w:rFonts w:ascii="Arial" w:hAnsi="Arial" w:cs="Arial"/>
                <w:sz w:val="20"/>
                <w:szCs w:val="20"/>
              </w:rPr>
              <w:t>(20,002)</w:t>
            </w:r>
          </w:p>
        </w:tc>
      </w:tr>
    </w:tbl>
    <w:p w14:paraId="08B462C3" w14:textId="77777777" w:rsidR="00175427" w:rsidRDefault="00840B78" w:rsidP="007E1B80">
      <w:pPr>
        <w:spacing w:before="240" w:after="120" w:line="380" w:lineRule="exact"/>
        <w:ind w:left="547" w:hanging="547"/>
        <w:jc w:val="both"/>
        <w:rPr>
          <w:rFonts w:ascii="Arial" w:hAnsi="Arial" w:cs="Arial"/>
          <w:sz w:val="22"/>
          <w:szCs w:val="22"/>
        </w:rPr>
      </w:pPr>
      <w:r>
        <w:rPr>
          <w:rFonts w:ascii="Arial" w:hAnsi="Arial" w:cs="Arial"/>
          <w:sz w:val="22"/>
          <w:szCs w:val="22"/>
        </w:rPr>
        <w:tab/>
      </w:r>
    </w:p>
    <w:p w14:paraId="504B7AA2" w14:textId="77777777" w:rsidR="00175427" w:rsidRDefault="00175427">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28426BE5" w14:textId="7AAC875E" w:rsidR="00924ED5" w:rsidRPr="003F36F7" w:rsidRDefault="00175427" w:rsidP="007E1B80">
      <w:pPr>
        <w:spacing w:before="240" w:after="120" w:line="380" w:lineRule="exact"/>
        <w:ind w:left="547" w:hanging="547"/>
        <w:jc w:val="both"/>
        <w:rPr>
          <w:rFonts w:ascii="Arial" w:hAnsi="Arial" w:cs="Arial"/>
          <w:sz w:val="22"/>
          <w:szCs w:val="22"/>
        </w:rPr>
      </w:pPr>
      <w:r>
        <w:rPr>
          <w:rFonts w:ascii="Arial" w:hAnsi="Arial" w:cs="Arial"/>
          <w:sz w:val="22"/>
          <w:szCs w:val="22"/>
        </w:rPr>
        <w:lastRenderedPageBreak/>
        <w:tab/>
      </w:r>
      <w:r w:rsidR="00B700E5" w:rsidRPr="00B700E5">
        <w:rPr>
          <w:rFonts w:ascii="Arial" w:hAnsi="Arial" w:cs="Arial"/>
          <w:sz w:val="22"/>
          <w:szCs w:val="22"/>
        </w:rPr>
        <w:t>The reconciliation between accounting profit and income tax expense is shown below</w:t>
      </w:r>
      <w:r w:rsidR="00B700E5">
        <w:rPr>
          <w:rFonts w:ascii="Arial" w:hAnsi="Arial" w:cs="Arial"/>
          <w:sz w:val="22"/>
          <w:szCs w:val="22"/>
        </w:rPr>
        <w:t>.</w:t>
      </w:r>
    </w:p>
    <w:tbl>
      <w:tblPr>
        <w:tblpPr w:leftFromText="180" w:rightFromText="180" w:vertAnchor="text" w:tblpX="498" w:tblpY="1"/>
        <w:tblOverlap w:val="never"/>
        <w:tblW w:w="9006" w:type="dxa"/>
        <w:tblLayout w:type="fixed"/>
        <w:tblLook w:val="0000" w:firstRow="0" w:lastRow="0" w:firstColumn="0" w:lastColumn="0" w:noHBand="0" w:noVBand="0"/>
      </w:tblPr>
      <w:tblGrid>
        <w:gridCol w:w="3870"/>
        <w:gridCol w:w="1308"/>
        <w:gridCol w:w="1308"/>
        <w:gridCol w:w="1260"/>
        <w:gridCol w:w="1260"/>
      </w:tblGrid>
      <w:tr w:rsidR="00924ED5" w:rsidRPr="0072351E" w14:paraId="312BF9E3" w14:textId="77777777" w:rsidTr="0021296C">
        <w:tc>
          <w:tcPr>
            <w:tcW w:w="3870" w:type="dxa"/>
          </w:tcPr>
          <w:p w14:paraId="1731EB03" w14:textId="77777777" w:rsidR="00924ED5" w:rsidRPr="0072351E" w:rsidRDefault="00924ED5" w:rsidP="004F6ADD">
            <w:pPr>
              <w:spacing w:line="300" w:lineRule="exact"/>
              <w:ind w:right="-18"/>
              <w:jc w:val="thaiDistribute"/>
              <w:rPr>
                <w:rFonts w:ascii="Arial" w:hAnsi="Arial" w:cs="Arial"/>
                <w:sz w:val="18"/>
                <w:szCs w:val="18"/>
              </w:rPr>
            </w:pPr>
            <w:r w:rsidRPr="0072351E">
              <w:rPr>
                <w:rFonts w:ascii="Arial" w:hAnsi="Arial" w:cs="Arial"/>
                <w:b/>
                <w:bCs/>
                <w:sz w:val="18"/>
                <w:szCs w:val="18"/>
                <w:cs/>
              </w:rPr>
              <w:tab/>
            </w:r>
            <w:r w:rsidRPr="0072351E">
              <w:rPr>
                <w:rFonts w:ascii="Arial" w:hAnsi="Arial" w:cs="Arial"/>
                <w:b/>
                <w:bCs/>
                <w:sz w:val="18"/>
                <w:szCs w:val="18"/>
              </w:rPr>
              <w:tab/>
            </w:r>
            <w:r w:rsidRPr="0072351E">
              <w:rPr>
                <w:rFonts w:ascii="Arial" w:hAnsi="Arial" w:cs="Arial"/>
                <w:sz w:val="18"/>
                <w:szCs w:val="18"/>
              </w:rPr>
              <w:tab/>
            </w:r>
          </w:p>
        </w:tc>
        <w:tc>
          <w:tcPr>
            <w:tcW w:w="2616" w:type="dxa"/>
            <w:gridSpan w:val="2"/>
          </w:tcPr>
          <w:p w14:paraId="71119C1E" w14:textId="77777777" w:rsidR="00924ED5" w:rsidRPr="0072351E" w:rsidRDefault="00924ED5" w:rsidP="004F6ADD">
            <w:pPr>
              <w:tabs>
                <w:tab w:val="left" w:pos="600"/>
                <w:tab w:val="left" w:pos="900"/>
                <w:tab w:val="right" w:pos="7280"/>
                <w:tab w:val="right" w:pos="8540"/>
              </w:tabs>
              <w:spacing w:line="300" w:lineRule="exact"/>
              <w:ind w:right="-45"/>
              <w:jc w:val="right"/>
              <w:rPr>
                <w:rFonts w:ascii="Arial" w:hAnsi="Arial" w:cs="Arial"/>
                <w:sz w:val="18"/>
                <w:szCs w:val="18"/>
                <w:cs/>
              </w:rPr>
            </w:pPr>
          </w:p>
        </w:tc>
        <w:tc>
          <w:tcPr>
            <w:tcW w:w="2520" w:type="dxa"/>
            <w:gridSpan w:val="2"/>
          </w:tcPr>
          <w:p w14:paraId="4B9F166C" w14:textId="77777777" w:rsidR="00924ED5" w:rsidRPr="0072351E" w:rsidRDefault="00924ED5" w:rsidP="004F6ADD">
            <w:pPr>
              <w:tabs>
                <w:tab w:val="left" w:pos="600"/>
                <w:tab w:val="left" w:pos="900"/>
                <w:tab w:val="right" w:pos="7280"/>
                <w:tab w:val="right" w:pos="8540"/>
              </w:tabs>
              <w:spacing w:line="300" w:lineRule="exact"/>
              <w:ind w:right="-45"/>
              <w:jc w:val="right"/>
              <w:rPr>
                <w:rFonts w:ascii="Arial" w:hAnsi="Arial" w:cs="Arial"/>
                <w:sz w:val="18"/>
                <w:szCs w:val="18"/>
                <w:cs/>
              </w:rPr>
            </w:pPr>
            <w:r w:rsidRPr="0072351E">
              <w:rPr>
                <w:rFonts w:ascii="Arial" w:hAnsi="Arial" w:cs="Arial"/>
                <w:sz w:val="18"/>
                <w:szCs w:val="18"/>
              </w:rPr>
              <w:t>(Unit: Thousand Baht)</w:t>
            </w:r>
          </w:p>
        </w:tc>
      </w:tr>
      <w:tr w:rsidR="00924ED5" w:rsidRPr="0072351E" w14:paraId="74C65E1E" w14:textId="77777777" w:rsidTr="0021296C">
        <w:tc>
          <w:tcPr>
            <w:tcW w:w="3870" w:type="dxa"/>
          </w:tcPr>
          <w:p w14:paraId="7F1E4C55" w14:textId="77777777" w:rsidR="00924ED5" w:rsidRPr="0072351E" w:rsidRDefault="00924ED5" w:rsidP="004F6ADD">
            <w:pPr>
              <w:spacing w:line="300" w:lineRule="exact"/>
              <w:ind w:right="-18"/>
              <w:jc w:val="thaiDistribute"/>
              <w:rPr>
                <w:rFonts w:ascii="Arial" w:hAnsi="Arial" w:cs="Arial"/>
                <w:sz w:val="18"/>
                <w:szCs w:val="18"/>
              </w:rPr>
            </w:pPr>
          </w:p>
        </w:tc>
        <w:tc>
          <w:tcPr>
            <w:tcW w:w="2616" w:type="dxa"/>
            <w:gridSpan w:val="2"/>
            <w:vAlign w:val="bottom"/>
          </w:tcPr>
          <w:p w14:paraId="48635509" w14:textId="77777777" w:rsidR="00924ED5" w:rsidRPr="0072351E" w:rsidRDefault="00924ED5" w:rsidP="004F6ADD">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2351E">
              <w:rPr>
                <w:rFonts w:ascii="Arial" w:hAnsi="Arial" w:cs="Arial"/>
                <w:sz w:val="18"/>
                <w:szCs w:val="18"/>
              </w:rPr>
              <w:t xml:space="preserve">Consolidated </w:t>
            </w:r>
          </w:p>
          <w:p w14:paraId="25C2135C" w14:textId="77777777" w:rsidR="00924ED5" w:rsidRPr="0072351E" w:rsidRDefault="00924ED5" w:rsidP="004F6ADD">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2351E">
              <w:rPr>
                <w:rFonts w:ascii="Arial" w:hAnsi="Arial" w:cs="Arial"/>
                <w:sz w:val="18"/>
                <w:szCs w:val="18"/>
              </w:rPr>
              <w:t>financial statements</w:t>
            </w:r>
          </w:p>
        </w:tc>
        <w:tc>
          <w:tcPr>
            <w:tcW w:w="2520" w:type="dxa"/>
            <w:gridSpan w:val="2"/>
            <w:vAlign w:val="bottom"/>
          </w:tcPr>
          <w:p w14:paraId="216D8924" w14:textId="77777777" w:rsidR="00924ED5" w:rsidRPr="0072351E" w:rsidRDefault="00924ED5" w:rsidP="004F6ADD">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2351E">
              <w:rPr>
                <w:rFonts w:ascii="Arial" w:hAnsi="Arial" w:cs="Arial"/>
                <w:sz w:val="18"/>
                <w:szCs w:val="18"/>
              </w:rPr>
              <w:t xml:space="preserve">Separate </w:t>
            </w:r>
          </w:p>
          <w:p w14:paraId="0232DFF5" w14:textId="77777777" w:rsidR="00924ED5" w:rsidRPr="0072351E" w:rsidRDefault="00924ED5" w:rsidP="004F6ADD">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72351E">
              <w:rPr>
                <w:rFonts w:ascii="Arial" w:hAnsi="Arial" w:cs="Arial"/>
                <w:sz w:val="18"/>
                <w:szCs w:val="18"/>
              </w:rPr>
              <w:t>financial statements</w:t>
            </w:r>
          </w:p>
        </w:tc>
      </w:tr>
      <w:tr w:rsidR="0021296C" w:rsidRPr="0072351E" w14:paraId="179F7715" w14:textId="77777777" w:rsidTr="0021296C">
        <w:tc>
          <w:tcPr>
            <w:tcW w:w="3870" w:type="dxa"/>
          </w:tcPr>
          <w:p w14:paraId="791593DE" w14:textId="77777777" w:rsidR="0021296C" w:rsidRPr="0072351E" w:rsidRDefault="0021296C" w:rsidP="0021296C">
            <w:pPr>
              <w:spacing w:line="300" w:lineRule="exact"/>
              <w:ind w:right="-18"/>
              <w:jc w:val="thaiDistribute"/>
              <w:rPr>
                <w:rFonts w:ascii="Arial" w:hAnsi="Arial" w:cs="Arial"/>
                <w:b/>
                <w:bCs/>
                <w:sz w:val="18"/>
                <w:szCs w:val="18"/>
                <w:u w:val="single"/>
              </w:rPr>
            </w:pPr>
          </w:p>
        </w:tc>
        <w:tc>
          <w:tcPr>
            <w:tcW w:w="1308" w:type="dxa"/>
          </w:tcPr>
          <w:p w14:paraId="4BD69CDD" w14:textId="77777777" w:rsidR="0021296C" w:rsidRDefault="0021296C" w:rsidP="0021296C">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2020</w:t>
            </w:r>
          </w:p>
        </w:tc>
        <w:tc>
          <w:tcPr>
            <w:tcW w:w="1308" w:type="dxa"/>
          </w:tcPr>
          <w:p w14:paraId="034CB5D0" w14:textId="77777777" w:rsidR="0021296C" w:rsidRDefault="0021296C" w:rsidP="0021296C">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2019</w:t>
            </w:r>
          </w:p>
        </w:tc>
        <w:tc>
          <w:tcPr>
            <w:tcW w:w="1260" w:type="dxa"/>
          </w:tcPr>
          <w:p w14:paraId="30E792C7" w14:textId="77777777" w:rsidR="0021296C" w:rsidRDefault="0021296C" w:rsidP="0021296C">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2020</w:t>
            </w:r>
          </w:p>
        </w:tc>
        <w:tc>
          <w:tcPr>
            <w:tcW w:w="1260" w:type="dxa"/>
          </w:tcPr>
          <w:p w14:paraId="3EF6A833" w14:textId="77777777" w:rsidR="0021296C" w:rsidRDefault="0021296C" w:rsidP="0021296C">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2019</w:t>
            </w:r>
          </w:p>
        </w:tc>
      </w:tr>
      <w:tr w:rsidR="00EE3472" w:rsidRPr="0072351E" w14:paraId="39E347CA" w14:textId="77777777" w:rsidTr="0021296C">
        <w:tc>
          <w:tcPr>
            <w:tcW w:w="3870" w:type="dxa"/>
            <w:vAlign w:val="bottom"/>
          </w:tcPr>
          <w:p w14:paraId="5BA83034" w14:textId="77777777" w:rsidR="00EE3472" w:rsidRPr="0072351E" w:rsidRDefault="00EE3472" w:rsidP="00EE3472">
            <w:pPr>
              <w:tabs>
                <w:tab w:val="left" w:pos="1440"/>
              </w:tabs>
              <w:spacing w:line="300" w:lineRule="exact"/>
              <w:ind w:left="222" w:hanging="222"/>
              <w:rPr>
                <w:rFonts w:ascii="Arial" w:hAnsi="Arial" w:cs="Arial"/>
                <w:b/>
                <w:bCs/>
                <w:sz w:val="18"/>
                <w:szCs w:val="18"/>
              </w:rPr>
            </w:pPr>
            <w:r w:rsidRPr="0072351E">
              <w:rPr>
                <w:rFonts w:ascii="Arial" w:hAnsi="Arial" w:cs="Arial"/>
                <w:sz w:val="18"/>
                <w:szCs w:val="18"/>
              </w:rPr>
              <w:t>Accounting profit before tax</w:t>
            </w:r>
          </w:p>
        </w:tc>
        <w:tc>
          <w:tcPr>
            <w:tcW w:w="1308" w:type="dxa"/>
            <w:vAlign w:val="bottom"/>
          </w:tcPr>
          <w:p w14:paraId="5E4E10FB" w14:textId="5C6D9C25" w:rsidR="00EE3472" w:rsidRPr="00424AC5" w:rsidRDefault="00EE3472" w:rsidP="00EE3472">
            <w:pPr>
              <w:pBdr>
                <w:bottom w:val="double" w:sz="4" w:space="1" w:color="auto"/>
              </w:pBdr>
              <w:tabs>
                <w:tab w:val="decimal" w:pos="969"/>
              </w:tabs>
              <w:spacing w:line="300" w:lineRule="exact"/>
              <w:ind w:right="-18"/>
              <w:jc w:val="both"/>
              <w:rPr>
                <w:rFonts w:ascii="Arial" w:hAnsi="Arial" w:cs="Arial"/>
                <w:sz w:val="18"/>
                <w:szCs w:val="18"/>
              </w:rPr>
            </w:pPr>
            <w:r w:rsidRPr="00EE3472">
              <w:rPr>
                <w:rFonts w:ascii="Arial" w:hAnsi="Arial" w:cs="Arial"/>
                <w:sz w:val="18"/>
                <w:szCs w:val="18"/>
              </w:rPr>
              <w:t>6,190,054</w:t>
            </w:r>
          </w:p>
        </w:tc>
        <w:tc>
          <w:tcPr>
            <w:tcW w:w="1308" w:type="dxa"/>
            <w:vAlign w:val="bottom"/>
          </w:tcPr>
          <w:p w14:paraId="73EE6212" w14:textId="0D591055" w:rsidR="00EE3472" w:rsidRPr="00424AC5" w:rsidRDefault="00EE3472" w:rsidP="00EE3472">
            <w:pPr>
              <w:pBdr>
                <w:bottom w:val="double" w:sz="4" w:space="1" w:color="auto"/>
              </w:pBdr>
              <w:tabs>
                <w:tab w:val="decimal" w:pos="969"/>
              </w:tabs>
              <w:spacing w:line="300" w:lineRule="exact"/>
              <w:ind w:right="-18"/>
              <w:jc w:val="both"/>
              <w:rPr>
                <w:rFonts w:ascii="Arial" w:hAnsi="Arial" w:cs="Arial"/>
                <w:sz w:val="18"/>
                <w:szCs w:val="18"/>
              </w:rPr>
            </w:pPr>
            <w:r w:rsidRPr="00EE3472">
              <w:rPr>
                <w:rFonts w:ascii="Arial" w:hAnsi="Arial" w:cs="Arial"/>
                <w:sz w:val="18"/>
                <w:szCs w:val="18"/>
              </w:rPr>
              <w:t>7,603,571</w:t>
            </w:r>
          </w:p>
        </w:tc>
        <w:tc>
          <w:tcPr>
            <w:tcW w:w="1260" w:type="dxa"/>
            <w:vAlign w:val="bottom"/>
          </w:tcPr>
          <w:p w14:paraId="1B35342B" w14:textId="2CD448C0" w:rsidR="00EE3472" w:rsidRPr="00424AC5" w:rsidRDefault="00EE3472" w:rsidP="00EE3472">
            <w:pPr>
              <w:pBdr>
                <w:bottom w:val="double" w:sz="4" w:space="1" w:color="auto"/>
              </w:pBdr>
              <w:tabs>
                <w:tab w:val="decimal" w:pos="964"/>
              </w:tabs>
              <w:spacing w:line="300" w:lineRule="exact"/>
              <w:ind w:right="-18"/>
              <w:jc w:val="both"/>
              <w:rPr>
                <w:rFonts w:ascii="Arial" w:hAnsi="Arial" w:cs="Arial"/>
                <w:sz w:val="18"/>
                <w:szCs w:val="18"/>
              </w:rPr>
            </w:pPr>
            <w:r w:rsidRPr="00EE3472">
              <w:rPr>
                <w:rFonts w:ascii="Arial" w:hAnsi="Arial" w:cs="Arial"/>
                <w:sz w:val="18"/>
                <w:szCs w:val="18"/>
              </w:rPr>
              <w:t>5,759,852</w:t>
            </w:r>
          </w:p>
        </w:tc>
        <w:tc>
          <w:tcPr>
            <w:tcW w:w="1260" w:type="dxa"/>
            <w:vAlign w:val="bottom"/>
          </w:tcPr>
          <w:p w14:paraId="631F1130" w14:textId="77777777" w:rsidR="00EE3472" w:rsidRPr="00424AC5" w:rsidRDefault="00EE3472" w:rsidP="00EE3472">
            <w:pPr>
              <w:pBdr>
                <w:bottom w:val="double" w:sz="4" w:space="1" w:color="auto"/>
              </w:pBdr>
              <w:tabs>
                <w:tab w:val="decimal" w:pos="964"/>
              </w:tabs>
              <w:spacing w:line="300" w:lineRule="exact"/>
              <w:ind w:right="-18"/>
              <w:jc w:val="both"/>
              <w:rPr>
                <w:rFonts w:ascii="Arial" w:hAnsi="Arial" w:cs="Arial"/>
                <w:sz w:val="18"/>
                <w:szCs w:val="18"/>
              </w:rPr>
            </w:pPr>
            <w:r w:rsidRPr="00424AC5">
              <w:rPr>
                <w:rFonts w:ascii="Arial" w:hAnsi="Arial" w:cs="Arial"/>
                <w:sz w:val="18"/>
                <w:szCs w:val="18"/>
              </w:rPr>
              <w:t>7,053,980</w:t>
            </w:r>
          </w:p>
        </w:tc>
      </w:tr>
      <w:tr w:rsidR="00EE3472" w:rsidRPr="0072351E" w14:paraId="4767973A" w14:textId="77777777" w:rsidTr="0021296C">
        <w:tc>
          <w:tcPr>
            <w:tcW w:w="3870" w:type="dxa"/>
            <w:vAlign w:val="bottom"/>
          </w:tcPr>
          <w:p w14:paraId="5F45D2B1" w14:textId="77777777" w:rsidR="00EE3472" w:rsidRPr="0072351E" w:rsidRDefault="00EE3472" w:rsidP="00EE3472">
            <w:pPr>
              <w:tabs>
                <w:tab w:val="left" w:pos="567"/>
                <w:tab w:val="left" w:pos="1134"/>
                <w:tab w:val="left" w:pos="1701"/>
              </w:tabs>
              <w:spacing w:line="300" w:lineRule="exact"/>
              <w:ind w:left="222" w:right="-108" w:hanging="222"/>
              <w:rPr>
                <w:rFonts w:ascii="Arial" w:hAnsi="Arial" w:cs="Arial"/>
                <w:b/>
                <w:bCs/>
                <w:color w:val="000000"/>
                <w:sz w:val="18"/>
                <w:szCs w:val="18"/>
              </w:rPr>
            </w:pPr>
            <w:r w:rsidRPr="0072351E">
              <w:rPr>
                <w:rFonts w:ascii="Arial" w:hAnsi="Arial" w:cs="Arial"/>
                <w:sz w:val="18"/>
                <w:szCs w:val="18"/>
              </w:rPr>
              <w:t>Applicable tax rate</w:t>
            </w:r>
          </w:p>
        </w:tc>
        <w:tc>
          <w:tcPr>
            <w:tcW w:w="1308" w:type="dxa"/>
            <w:vAlign w:val="bottom"/>
          </w:tcPr>
          <w:p w14:paraId="14B0C6FD" w14:textId="45B19714" w:rsidR="00EE3472" w:rsidRPr="00424AC5" w:rsidRDefault="00EE3472" w:rsidP="00EE3472">
            <w:pPr>
              <w:tabs>
                <w:tab w:val="decimal" w:pos="879"/>
              </w:tabs>
              <w:spacing w:line="300" w:lineRule="exact"/>
              <w:ind w:right="-18"/>
              <w:jc w:val="both"/>
              <w:rPr>
                <w:rFonts w:ascii="Arial" w:hAnsi="Arial" w:cs="Arial"/>
                <w:sz w:val="18"/>
                <w:szCs w:val="18"/>
              </w:rPr>
            </w:pPr>
            <w:r w:rsidRPr="00424AC5">
              <w:rPr>
                <w:rFonts w:ascii="Arial" w:hAnsi="Arial" w:cs="Arial"/>
                <w:sz w:val="18"/>
                <w:szCs w:val="18"/>
              </w:rPr>
              <w:t>20%</w:t>
            </w:r>
          </w:p>
        </w:tc>
        <w:tc>
          <w:tcPr>
            <w:tcW w:w="1308" w:type="dxa"/>
            <w:vAlign w:val="bottom"/>
          </w:tcPr>
          <w:p w14:paraId="5CCEA6F5" w14:textId="77777777" w:rsidR="00EE3472" w:rsidRPr="00424AC5" w:rsidRDefault="00EE3472" w:rsidP="00EE3472">
            <w:pPr>
              <w:tabs>
                <w:tab w:val="decimal" w:pos="879"/>
              </w:tabs>
              <w:spacing w:line="300" w:lineRule="exact"/>
              <w:ind w:right="-18"/>
              <w:jc w:val="both"/>
              <w:rPr>
                <w:rFonts w:ascii="Arial" w:hAnsi="Arial" w:cs="Arial"/>
                <w:sz w:val="18"/>
                <w:szCs w:val="18"/>
              </w:rPr>
            </w:pPr>
            <w:r w:rsidRPr="00424AC5">
              <w:rPr>
                <w:rFonts w:ascii="Arial" w:hAnsi="Arial" w:cs="Arial"/>
                <w:sz w:val="18"/>
                <w:szCs w:val="18"/>
              </w:rPr>
              <w:t>20%</w:t>
            </w:r>
          </w:p>
        </w:tc>
        <w:tc>
          <w:tcPr>
            <w:tcW w:w="1260" w:type="dxa"/>
            <w:vAlign w:val="bottom"/>
          </w:tcPr>
          <w:p w14:paraId="7EE7F70B" w14:textId="48FDAC16" w:rsidR="00EE3472" w:rsidRPr="00424AC5" w:rsidRDefault="00EE3472" w:rsidP="00EE3472">
            <w:pPr>
              <w:tabs>
                <w:tab w:val="decimal" w:pos="879"/>
              </w:tabs>
              <w:spacing w:line="300" w:lineRule="exact"/>
              <w:ind w:right="-18"/>
              <w:jc w:val="both"/>
              <w:rPr>
                <w:rFonts w:ascii="Arial" w:hAnsi="Arial" w:cs="Arial"/>
                <w:sz w:val="18"/>
                <w:szCs w:val="18"/>
              </w:rPr>
            </w:pPr>
            <w:r w:rsidRPr="00424AC5">
              <w:rPr>
                <w:rFonts w:ascii="Arial" w:hAnsi="Arial" w:cs="Arial"/>
                <w:sz w:val="18"/>
                <w:szCs w:val="18"/>
              </w:rPr>
              <w:t>20%</w:t>
            </w:r>
          </w:p>
        </w:tc>
        <w:tc>
          <w:tcPr>
            <w:tcW w:w="1260" w:type="dxa"/>
            <w:vAlign w:val="bottom"/>
          </w:tcPr>
          <w:p w14:paraId="23FD4C5F" w14:textId="77777777" w:rsidR="00EE3472" w:rsidRPr="00424AC5" w:rsidRDefault="00EE3472" w:rsidP="00EE3472">
            <w:pPr>
              <w:tabs>
                <w:tab w:val="decimal" w:pos="879"/>
              </w:tabs>
              <w:spacing w:line="300" w:lineRule="exact"/>
              <w:ind w:right="-18"/>
              <w:jc w:val="both"/>
              <w:rPr>
                <w:rFonts w:ascii="Arial" w:hAnsi="Arial" w:cs="Arial"/>
                <w:sz w:val="18"/>
                <w:szCs w:val="18"/>
              </w:rPr>
            </w:pPr>
            <w:r w:rsidRPr="00424AC5">
              <w:rPr>
                <w:rFonts w:ascii="Arial" w:hAnsi="Arial" w:cs="Arial"/>
                <w:sz w:val="18"/>
                <w:szCs w:val="18"/>
              </w:rPr>
              <w:t>20%</w:t>
            </w:r>
          </w:p>
        </w:tc>
      </w:tr>
      <w:tr w:rsidR="00EE3472" w:rsidRPr="0072351E" w14:paraId="3E932B53" w14:textId="77777777" w:rsidTr="0021296C">
        <w:tc>
          <w:tcPr>
            <w:tcW w:w="3870" w:type="dxa"/>
            <w:vAlign w:val="bottom"/>
          </w:tcPr>
          <w:p w14:paraId="6C21672E" w14:textId="77777777" w:rsidR="00EE3472" w:rsidRPr="0072351E" w:rsidRDefault="00EE3472" w:rsidP="00EE3472">
            <w:pPr>
              <w:tabs>
                <w:tab w:val="left" w:pos="567"/>
                <w:tab w:val="left" w:pos="1134"/>
                <w:tab w:val="left" w:pos="1701"/>
              </w:tabs>
              <w:spacing w:line="300" w:lineRule="exact"/>
              <w:ind w:left="222" w:hanging="222"/>
              <w:rPr>
                <w:rFonts w:ascii="Arial" w:hAnsi="Arial" w:cs="Arial"/>
                <w:sz w:val="18"/>
                <w:szCs w:val="18"/>
              </w:rPr>
            </w:pPr>
            <w:r w:rsidRPr="0072351E">
              <w:rPr>
                <w:rFonts w:ascii="Arial" w:hAnsi="Arial" w:cs="Arial"/>
                <w:color w:val="000000"/>
                <w:sz w:val="18"/>
                <w:szCs w:val="18"/>
              </w:rPr>
              <w:t xml:space="preserve">Accounting profit before tax multiplied by </w:t>
            </w:r>
            <w:r w:rsidRPr="0072351E">
              <w:rPr>
                <w:rFonts w:ascii="Arial" w:hAnsi="Arial" w:cs="Arial"/>
                <w:sz w:val="18"/>
                <w:szCs w:val="18"/>
              </w:rPr>
              <w:t>income tax rate</w:t>
            </w:r>
          </w:p>
        </w:tc>
        <w:tc>
          <w:tcPr>
            <w:tcW w:w="1308" w:type="dxa"/>
            <w:vAlign w:val="bottom"/>
          </w:tcPr>
          <w:p w14:paraId="58804B1E" w14:textId="4729F7EF" w:rsidR="00EE3472" w:rsidRPr="00424AC5" w:rsidRDefault="00EE3472" w:rsidP="00EE3472">
            <w:pPr>
              <w:tabs>
                <w:tab w:val="decimal" w:pos="969"/>
              </w:tabs>
              <w:spacing w:line="300" w:lineRule="exact"/>
              <w:ind w:right="-18"/>
              <w:jc w:val="both"/>
              <w:rPr>
                <w:rFonts w:ascii="Arial" w:hAnsi="Arial" w:cs="Arial"/>
                <w:sz w:val="18"/>
                <w:szCs w:val="18"/>
              </w:rPr>
            </w:pPr>
            <w:r w:rsidRPr="00EE3472">
              <w:rPr>
                <w:rFonts w:ascii="Arial" w:hAnsi="Arial" w:cs="Arial"/>
                <w:sz w:val="18"/>
                <w:szCs w:val="18"/>
              </w:rPr>
              <w:t>1,238,011</w:t>
            </w:r>
          </w:p>
        </w:tc>
        <w:tc>
          <w:tcPr>
            <w:tcW w:w="1308" w:type="dxa"/>
            <w:vAlign w:val="bottom"/>
          </w:tcPr>
          <w:p w14:paraId="4CCE9E08" w14:textId="576CB2CD" w:rsidR="00EE3472" w:rsidRPr="00424AC5" w:rsidRDefault="00EE3472" w:rsidP="00EE3472">
            <w:pPr>
              <w:tabs>
                <w:tab w:val="decimal" w:pos="969"/>
              </w:tabs>
              <w:spacing w:line="300" w:lineRule="exact"/>
              <w:ind w:right="-18"/>
              <w:jc w:val="both"/>
              <w:rPr>
                <w:rFonts w:ascii="Arial" w:hAnsi="Arial" w:cs="Arial"/>
                <w:sz w:val="18"/>
                <w:szCs w:val="18"/>
              </w:rPr>
            </w:pPr>
            <w:r w:rsidRPr="00EE3472">
              <w:rPr>
                <w:rFonts w:ascii="Arial" w:hAnsi="Arial" w:cs="Arial"/>
                <w:sz w:val="18"/>
                <w:szCs w:val="18"/>
              </w:rPr>
              <w:t>1,520,714</w:t>
            </w:r>
          </w:p>
        </w:tc>
        <w:tc>
          <w:tcPr>
            <w:tcW w:w="1260" w:type="dxa"/>
            <w:vAlign w:val="bottom"/>
          </w:tcPr>
          <w:p w14:paraId="2D917478" w14:textId="00145245" w:rsidR="00EE3472" w:rsidRPr="00424AC5" w:rsidRDefault="00EE3472" w:rsidP="00EE3472">
            <w:pPr>
              <w:tabs>
                <w:tab w:val="decimal" w:pos="964"/>
              </w:tabs>
              <w:spacing w:line="300" w:lineRule="exact"/>
              <w:ind w:right="-18"/>
              <w:jc w:val="both"/>
              <w:rPr>
                <w:rFonts w:ascii="Arial" w:hAnsi="Arial" w:cs="Arial"/>
                <w:sz w:val="18"/>
                <w:szCs w:val="18"/>
              </w:rPr>
            </w:pPr>
            <w:r w:rsidRPr="00EE3472">
              <w:rPr>
                <w:rFonts w:ascii="Arial" w:hAnsi="Arial" w:cs="Arial"/>
                <w:sz w:val="18"/>
                <w:szCs w:val="18"/>
              </w:rPr>
              <w:t>1,151,970</w:t>
            </w:r>
          </w:p>
        </w:tc>
        <w:tc>
          <w:tcPr>
            <w:tcW w:w="1260" w:type="dxa"/>
            <w:vAlign w:val="bottom"/>
          </w:tcPr>
          <w:p w14:paraId="402DF816" w14:textId="1438256B" w:rsidR="00EE3472" w:rsidRPr="00424AC5" w:rsidRDefault="00EE3472" w:rsidP="00EE3472">
            <w:pPr>
              <w:tabs>
                <w:tab w:val="decimal" w:pos="964"/>
              </w:tabs>
              <w:spacing w:line="300" w:lineRule="exact"/>
              <w:ind w:right="-18"/>
              <w:jc w:val="both"/>
              <w:rPr>
                <w:rFonts w:ascii="Arial" w:hAnsi="Arial" w:cs="Arial"/>
                <w:sz w:val="18"/>
                <w:szCs w:val="18"/>
              </w:rPr>
            </w:pPr>
            <w:r w:rsidRPr="00EE3472">
              <w:rPr>
                <w:rFonts w:ascii="Arial" w:hAnsi="Arial" w:cs="Arial"/>
                <w:sz w:val="18"/>
                <w:szCs w:val="18"/>
              </w:rPr>
              <w:t>1,410,796</w:t>
            </w:r>
          </w:p>
        </w:tc>
      </w:tr>
      <w:tr w:rsidR="00EE3472" w:rsidRPr="0072351E" w14:paraId="0514BBE6" w14:textId="77777777" w:rsidTr="0021296C">
        <w:tc>
          <w:tcPr>
            <w:tcW w:w="3870" w:type="dxa"/>
            <w:vAlign w:val="bottom"/>
          </w:tcPr>
          <w:p w14:paraId="2EF1E5FF" w14:textId="77777777" w:rsidR="00EE3472" w:rsidRPr="0072351E" w:rsidRDefault="00EE3472" w:rsidP="00EE3472">
            <w:pPr>
              <w:tabs>
                <w:tab w:val="left" w:pos="1440"/>
              </w:tabs>
              <w:spacing w:line="300" w:lineRule="exact"/>
              <w:ind w:left="222" w:hanging="222"/>
              <w:rPr>
                <w:rFonts w:ascii="Arial" w:hAnsi="Arial" w:cs="Arial"/>
                <w:color w:val="000000"/>
                <w:sz w:val="18"/>
                <w:szCs w:val="18"/>
              </w:rPr>
            </w:pPr>
            <w:r w:rsidRPr="0072351E">
              <w:rPr>
                <w:rFonts w:ascii="Arial" w:hAnsi="Arial" w:cs="Arial"/>
                <w:color w:val="000000"/>
                <w:sz w:val="18"/>
                <w:szCs w:val="18"/>
              </w:rPr>
              <w:t>Adjustment in respect of income tax of previous year</w:t>
            </w:r>
            <w:r w:rsidRPr="0072351E">
              <w:rPr>
                <w:rFonts w:ascii="Arial" w:hAnsi="Arial" w:cs="Arial"/>
                <w:spacing w:val="-5"/>
                <w:sz w:val="18"/>
                <w:szCs w:val="18"/>
              </w:rPr>
              <w:t xml:space="preserve">   </w:t>
            </w:r>
          </w:p>
        </w:tc>
        <w:tc>
          <w:tcPr>
            <w:tcW w:w="1308" w:type="dxa"/>
            <w:vAlign w:val="bottom"/>
          </w:tcPr>
          <w:p w14:paraId="11112F1F" w14:textId="26A4D4D8" w:rsidR="00EE3472" w:rsidRPr="00424AC5" w:rsidRDefault="00EE3472" w:rsidP="00EE3472">
            <w:pPr>
              <w:tabs>
                <w:tab w:val="decimal" w:pos="969"/>
              </w:tabs>
              <w:spacing w:line="300" w:lineRule="exact"/>
              <w:ind w:right="-18"/>
              <w:jc w:val="both"/>
              <w:rPr>
                <w:rFonts w:ascii="Arial" w:hAnsi="Arial" w:cs="Arial"/>
                <w:sz w:val="18"/>
                <w:szCs w:val="18"/>
              </w:rPr>
            </w:pPr>
            <w:r w:rsidRPr="00EE3472">
              <w:rPr>
                <w:rFonts w:ascii="Arial" w:hAnsi="Arial" w:cs="Arial"/>
                <w:sz w:val="18"/>
                <w:szCs w:val="18"/>
              </w:rPr>
              <w:t>(8,033)</w:t>
            </w:r>
          </w:p>
        </w:tc>
        <w:tc>
          <w:tcPr>
            <w:tcW w:w="1308" w:type="dxa"/>
            <w:vAlign w:val="bottom"/>
          </w:tcPr>
          <w:p w14:paraId="5B4976AD" w14:textId="61F8C235" w:rsidR="00EE3472" w:rsidRPr="00424AC5" w:rsidRDefault="00EE3472" w:rsidP="00EE3472">
            <w:pPr>
              <w:tabs>
                <w:tab w:val="decimal" w:pos="969"/>
              </w:tabs>
              <w:spacing w:line="300" w:lineRule="exact"/>
              <w:ind w:right="-18"/>
              <w:jc w:val="both"/>
              <w:rPr>
                <w:rFonts w:ascii="Arial" w:hAnsi="Arial" w:cs="Arial"/>
                <w:sz w:val="18"/>
                <w:szCs w:val="18"/>
              </w:rPr>
            </w:pPr>
            <w:r w:rsidRPr="00EE3472">
              <w:rPr>
                <w:rFonts w:ascii="Arial" w:hAnsi="Arial" w:cs="Arial"/>
                <w:sz w:val="18"/>
                <w:szCs w:val="18"/>
              </w:rPr>
              <w:t>(5,931)</w:t>
            </w:r>
          </w:p>
        </w:tc>
        <w:tc>
          <w:tcPr>
            <w:tcW w:w="1260" w:type="dxa"/>
            <w:vAlign w:val="bottom"/>
          </w:tcPr>
          <w:p w14:paraId="2C5AB074" w14:textId="1F3F6397" w:rsidR="00EE3472" w:rsidRPr="00424AC5" w:rsidRDefault="00EE3472" w:rsidP="00EE3472">
            <w:pPr>
              <w:tabs>
                <w:tab w:val="decimal" w:pos="964"/>
              </w:tabs>
              <w:spacing w:line="300" w:lineRule="exact"/>
              <w:ind w:right="-18"/>
              <w:jc w:val="both"/>
              <w:rPr>
                <w:rFonts w:ascii="Arial" w:hAnsi="Arial" w:cs="Arial"/>
                <w:sz w:val="18"/>
                <w:szCs w:val="18"/>
              </w:rPr>
            </w:pPr>
            <w:r w:rsidRPr="00EE3472">
              <w:rPr>
                <w:rFonts w:ascii="Arial" w:hAnsi="Arial" w:cs="Arial"/>
                <w:sz w:val="18"/>
                <w:szCs w:val="18"/>
              </w:rPr>
              <w:t>(8,030)</w:t>
            </w:r>
          </w:p>
        </w:tc>
        <w:tc>
          <w:tcPr>
            <w:tcW w:w="1260" w:type="dxa"/>
            <w:vAlign w:val="bottom"/>
          </w:tcPr>
          <w:p w14:paraId="2E30114E" w14:textId="28E96936" w:rsidR="00EE3472" w:rsidRPr="00424AC5" w:rsidRDefault="00EE3472" w:rsidP="00EE3472">
            <w:pPr>
              <w:tabs>
                <w:tab w:val="decimal" w:pos="964"/>
              </w:tabs>
              <w:spacing w:line="300" w:lineRule="exact"/>
              <w:ind w:right="-18"/>
              <w:jc w:val="both"/>
              <w:rPr>
                <w:rFonts w:ascii="Arial" w:hAnsi="Arial" w:cs="Arial"/>
                <w:sz w:val="18"/>
                <w:szCs w:val="18"/>
              </w:rPr>
            </w:pPr>
            <w:r w:rsidRPr="00EE3472">
              <w:rPr>
                <w:rFonts w:ascii="Arial" w:hAnsi="Arial" w:cs="Arial"/>
                <w:sz w:val="18"/>
                <w:szCs w:val="18"/>
              </w:rPr>
              <w:t>(5,930)</w:t>
            </w:r>
          </w:p>
        </w:tc>
      </w:tr>
      <w:tr w:rsidR="00EE3472" w:rsidRPr="0072351E" w14:paraId="155BBA4E" w14:textId="77777777" w:rsidTr="0021296C">
        <w:tc>
          <w:tcPr>
            <w:tcW w:w="3870" w:type="dxa"/>
            <w:vAlign w:val="bottom"/>
          </w:tcPr>
          <w:p w14:paraId="6D88851F" w14:textId="77777777" w:rsidR="00EE3472" w:rsidRPr="0072351E" w:rsidRDefault="00EE3472" w:rsidP="00EE3472">
            <w:pPr>
              <w:tabs>
                <w:tab w:val="left" w:pos="1440"/>
              </w:tabs>
              <w:spacing w:line="300" w:lineRule="exact"/>
              <w:ind w:left="222" w:hanging="222"/>
              <w:rPr>
                <w:rFonts w:ascii="Arial" w:hAnsi="Arial" w:cs="Arial"/>
                <w:color w:val="000000"/>
                <w:sz w:val="18"/>
                <w:szCs w:val="18"/>
              </w:rPr>
            </w:pPr>
            <w:r>
              <w:rPr>
                <w:rFonts w:ascii="Arial" w:hAnsi="Arial" w:cs="Arial"/>
                <w:color w:val="000000"/>
                <w:sz w:val="18"/>
                <w:szCs w:val="18"/>
              </w:rPr>
              <w:t xml:space="preserve">Unused tax loss which has not </w:t>
            </w:r>
            <w:proofErr w:type="spellStart"/>
            <w:r>
              <w:rPr>
                <w:rFonts w:ascii="Arial" w:hAnsi="Arial" w:cs="Arial"/>
                <w:color w:val="000000"/>
                <w:sz w:val="18"/>
                <w:szCs w:val="18"/>
              </w:rPr>
              <w:t>recognised</w:t>
            </w:r>
            <w:proofErr w:type="spellEnd"/>
            <w:r>
              <w:rPr>
                <w:rFonts w:ascii="Arial" w:hAnsi="Arial" w:cs="Arial"/>
                <w:color w:val="000000"/>
                <w:sz w:val="18"/>
                <w:szCs w:val="18"/>
              </w:rPr>
              <w:t xml:space="preserve"> as </w:t>
            </w:r>
            <w:proofErr w:type="spellStart"/>
            <w:r>
              <w:rPr>
                <w:rFonts w:ascii="Arial" w:hAnsi="Arial" w:cs="Arial"/>
                <w:color w:val="000000"/>
                <w:sz w:val="18"/>
                <w:szCs w:val="18"/>
              </w:rPr>
              <w:t>deterred</w:t>
            </w:r>
            <w:proofErr w:type="spellEnd"/>
            <w:r>
              <w:rPr>
                <w:rFonts w:ascii="Arial" w:hAnsi="Arial" w:cs="Arial"/>
                <w:color w:val="000000"/>
                <w:sz w:val="18"/>
                <w:szCs w:val="18"/>
              </w:rPr>
              <w:t xml:space="preserve"> tax assets</w:t>
            </w:r>
          </w:p>
        </w:tc>
        <w:tc>
          <w:tcPr>
            <w:tcW w:w="1308" w:type="dxa"/>
            <w:vAlign w:val="bottom"/>
          </w:tcPr>
          <w:p w14:paraId="2967E6E1" w14:textId="5DDC66C1" w:rsidR="00EE3472" w:rsidRPr="00424AC5" w:rsidRDefault="00EE3472" w:rsidP="00EE3472">
            <w:pPr>
              <w:tabs>
                <w:tab w:val="decimal" w:pos="969"/>
              </w:tabs>
              <w:spacing w:line="300" w:lineRule="exact"/>
              <w:ind w:right="-18"/>
              <w:jc w:val="both"/>
              <w:rPr>
                <w:rFonts w:ascii="Arial" w:hAnsi="Arial" w:cs="Arial"/>
                <w:sz w:val="18"/>
                <w:szCs w:val="18"/>
              </w:rPr>
            </w:pPr>
            <w:r w:rsidRPr="00EE3472">
              <w:rPr>
                <w:rFonts w:ascii="Arial" w:hAnsi="Arial" w:cs="Arial"/>
                <w:sz w:val="18"/>
                <w:szCs w:val="18"/>
              </w:rPr>
              <w:t>-</w:t>
            </w:r>
          </w:p>
        </w:tc>
        <w:tc>
          <w:tcPr>
            <w:tcW w:w="1308" w:type="dxa"/>
            <w:vAlign w:val="bottom"/>
          </w:tcPr>
          <w:p w14:paraId="12111FE1" w14:textId="317FD799" w:rsidR="00EE3472" w:rsidRPr="00424AC5" w:rsidRDefault="00EE3472" w:rsidP="00EE3472">
            <w:pPr>
              <w:tabs>
                <w:tab w:val="decimal" w:pos="969"/>
              </w:tabs>
              <w:spacing w:line="300" w:lineRule="exact"/>
              <w:ind w:right="-18"/>
              <w:jc w:val="both"/>
              <w:rPr>
                <w:rFonts w:ascii="Arial" w:hAnsi="Arial" w:cs="Arial"/>
                <w:sz w:val="18"/>
                <w:szCs w:val="18"/>
              </w:rPr>
            </w:pPr>
            <w:r w:rsidRPr="00EE3472">
              <w:rPr>
                <w:rFonts w:ascii="Arial" w:hAnsi="Arial" w:cs="Arial"/>
                <w:sz w:val="18"/>
                <w:szCs w:val="18"/>
              </w:rPr>
              <w:t>8,269</w:t>
            </w:r>
          </w:p>
        </w:tc>
        <w:tc>
          <w:tcPr>
            <w:tcW w:w="1260" w:type="dxa"/>
            <w:vAlign w:val="bottom"/>
          </w:tcPr>
          <w:p w14:paraId="3600C1EC" w14:textId="107EC68D" w:rsidR="00EE3472" w:rsidRPr="00424AC5" w:rsidRDefault="00EE3472" w:rsidP="00EE3472">
            <w:pPr>
              <w:tabs>
                <w:tab w:val="decimal" w:pos="964"/>
              </w:tabs>
              <w:spacing w:line="300" w:lineRule="exact"/>
              <w:ind w:right="-18"/>
              <w:jc w:val="both"/>
              <w:rPr>
                <w:rFonts w:ascii="Arial" w:hAnsi="Arial" w:cs="Arial"/>
                <w:sz w:val="18"/>
                <w:szCs w:val="18"/>
              </w:rPr>
            </w:pPr>
            <w:r w:rsidRPr="00EE3472">
              <w:rPr>
                <w:rFonts w:ascii="Arial" w:hAnsi="Arial" w:cs="Arial"/>
                <w:sz w:val="18"/>
                <w:szCs w:val="18"/>
              </w:rPr>
              <w:t>-</w:t>
            </w:r>
          </w:p>
        </w:tc>
        <w:tc>
          <w:tcPr>
            <w:tcW w:w="1260" w:type="dxa"/>
            <w:vAlign w:val="bottom"/>
          </w:tcPr>
          <w:p w14:paraId="561C43A3" w14:textId="51D04BA6" w:rsidR="00EE3472" w:rsidRPr="00424AC5" w:rsidRDefault="00EE3472" w:rsidP="00EE3472">
            <w:pPr>
              <w:tabs>
                <w:tab w:val="decimal" w:pos="964"/>
              </w:tabs>
              <w:spacing w:line="300" w:lineRule="exact"/>
              <w:ind w:right="-18"/>
              <w:jc w:val="both"/>
              <w:rPr>
                <w:rFonts w:ascii="Arial" w:hAnsi="Arial" w:cs="Arial"/>
                <w:sz w:val="18"/>
                <w:szCs w:val="18"/>
              </w:rPr>
            </w:pPr>
            <w:r w:rsidRPr="00EE3472">
              <w:rPr>
                <w:rFonts w:ascii="Arial" w:hAnsi="Arial" w:cs="Arial"/>
                <w:sz w:val="18"/>
                <w:szCs w:val="18"/>
              </w:rPr>
              <w:t>-</w:t>
            </w:r>
          </w:p>
        </w:tc>
      </w:tr>
      <w:tr w:rsidR="00EE3472" w:rsidRPr="0072351E" w14:paraId="3F9E7240" w14:textId="77777777" w:rsidTr="0021296C">
        <w:tc>
          <w:tcPr>
            <w:tcW w:w="3870" w:type="dxa"/>
            <w:vAlign w:val="bottom"/>
          </w:tcPr>
          <w:p w14:paraId="7B070000" w14:textId="77777777" w:rsidR="00EE3472" w:rsidRPr="0072351E" w:rsidRDefault="00EE3472" w:rsidP="00EE3472">
            <w:pPr>
              <w:tabs>
                <w:tab w:val="left" w:pos="2880"/>
                <w:tab w:val="right" w:pos="5040"/>
                <w:tab w:val="right" w:pos="6390"/>
                <w:tab w:val="right" w:pos="8190"/>
              </w:tabs>
              <w:spacing w:line="300" w:lineRule="exact"/>
              <w:ind w:left="222" w:right="-43" w:hanging="222"/>
              <w:jc w:val="both"/>
              <w:rPr>
                <w:rFonts w:ascii="Arial" w:hAnsi="Arial" w:cs="Arial"/>
                <w:sz w:val="18"/>
                <w:szCs w:val="18"/>
                <w:cs/>
              </w:rPr>
            </w:pPr>
            <w:r w:rsidRPr="0072351E">
              <w:rPr>
                <w:rFonts w:ascii="Arial" w:hAnsi="Arial" w:cs="Arial"/>
                <w:color w:val="000000"/>
                <w:sz w:val="18"/>
                <w:szCs w:val="18"/>
              </w:rPr>
              <w:t>Effects of:</w:t>
            </w:r>
          </w:p>
        </w:tc>
        <w:tc>
          <w:tcPr>
            <w:tcW w:w="1308" w:type="dxa"/>
            <w:vAlign w:val="bottom"/>
          </w:tcPr>
          <w:p w14:paraId="5697ECA5" w14:textId="42E03058" w:rsidR="00EE3472" w:rsidRPr="00424AC5" w:rsidRDefault="00EE3472" w:rsidP="00EE3472">
            <w:pPr>
              <w:tabs>
                <w:tab w:val="decimal" w:pos="969"/>
              </w:tabs>
              <w:spacing w:line="300" w:lineRule="exact"/>
              <w:ind w:right="-18"/>
              <w:jc w:val="both"/>
              <w:rPr>
                <w:rFonts w:ascii="Arial" w:hAnsi="Arial" w:cs="Arial"/>
                <w:sz w:val="18"/>
                <w:szCs w:val="18"/>
              </w:rPr>
            </w:pPr>
            <w:r w:rsidRPr="00EE3472">
              <w:rPr>
                <w:rFonts w:ascii="Arial" w:hAnsi="Arial" w:cs="Arial"/>
                <w:noProof/>
                <w:sz w:val="18"/>
                <w:szCs w:val="18"/>
              </w:rPr>
              <mc:AlternateContent>
                <mc:Choice Requires="wps">
                  <w:drawing>
                    <wp:anchor distT="0" distB="0" distL="114300" distR="114300" simplePos="0" relativeHeight="251877376" behindDoc="0" locked="0" layoutInCell="1" allowOverlap="1" wp14:anchorId="2DAB7C48" wp14:editId="26CBA79B">
                      <wp:simplePos x="0" y="0"/>
                      <wp:positionH relativeFrom="column">
                        <wp:posOffset>-40234</wp:posOffset>
                      </wp:positionH>
                      <wp:positionV relativeFrom="paragraph">
                        <wp:posOffset>229565</wp:posOffset>
                      </wp:positionV>
                      <wp:extent cx="721995" cy="1280160"/>
                      <wp:effectExtent l="0" t="0" r="20955" b="15240"/>
                      <wp:wrapNone/>
                      <wp:docPr id="7" name="Rectangle 7"/>
                      <wp:cNvGraphicFramePr/>
                      <a:graphic xmlns:a="http://schemas.openxmlformats.org/drawingml/2006/main">
                        <a:graphicData uri="http://schemas.microsoft.com/office/word/2010/wordprocessingShape">
                          <wps:wsp>
                            <wps:cNvSpPr/>
                            <wps:spPr>
                              <a:xfrm>
                                <a:off x="0" y="0"/>
                                <a:ext cx="721995" cy="128016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B33996" id="Rectangle 7" o:spid="_x0000_s1026" style="position:absolute;margin-left:-3.15pt;margin-top:18.1pt;width:56.85pt;height:100.8pt;z-index:25187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" filled="f" strokecolor="black [3213]" strokeweight=".25pt"/>
                  </w:pict>
                </mc:Fallback>
              </mc:AlternateContent>
            </w:r>
          </w:p>
        </w:tc>
        <w:tc>
          <w:tcPr>
            <w:tcW w:w="1308" w:type="dxa"/>
            <w:vAlign w:val="bottom"/>
          </w:tcPr>
          <w:p w14:paraId="1D5E5E78" w14:textId="3823AB56" w:rsidR="00EE3472" w:rsidRPr="00424AC5" w:rsidRDefault="00EE3472" w:rsidP="00EE3472">
            <w:pPr>
              <w:tabs>
                <w:tab w:val="decimal" w:pos="969"/>
              </w:tabs>
              <w:spacing w:line="300" w:lineRule="exact"/>
              <w:ind w:right="-18"/>
              <w:jc w:val="both"/>
              <w:rPr>
                <w:rFonts w:ascii="Arial" w:hAnsi="Arial" w:cs="Arial"/>
                <w:sz w:val="18"/>
                <w:szCs w:val="18"/>
              </w:rPr>
            </w:pPr>
            <w:r w:rsidRPr="00EE3472">
              <w:rPr>
                <w:rFonts w:ascii="Arial" w:hAnsi="Arial" w:cs="Arial"/>
                <w:noProof/>
                <w:sz w:val="18"/>
                <w:szCs w:val="18"/>
              </w:rPr>
              <mc:AlternateContent>
                <mc:Choice Requires="wps">
                  <w:drawing>
                    <wp:anchor distT="0" distB="0" distL="114300" distR="114300" simplePos="0" relativeHeight="251878400" behindDoc="0" locked="0" layoutInCell="1" allowOverlap="1" wp14:anchorId="4B70CCF2" wp14:editId="41733D6D">
                      <wp:simplePos x="0" y="0"/>
                      <wp:positionH relativeFrom="column">
                        <wp:posOffset>-28346</wp:posOffset>
                      </wp:positionH>
                      <wp:positionV relativeFrom="paragraph">
                        <wp:posOffset>229565</wp:posOffset>
                      </wp:positionV>
                      <wp:extent cx="772795" cy="1280160"/>
                      <wp:effectExtent l="0" t="0" r="27305" b="15240"/>
                      <wp:wrapNone/>
                      <wp:docPr id="1" name="Rectangle 1"/>
                      <wp:cNvGraphicFramePr/>
                      <a:graphic xmlns:a="http://schemas.openxmlformats.org/drawingml/2006/main">
                        <a:graphicData uri="http://schemas.microsoft.com/office/word/2010/wordprocessingShape">
                          <wps:wsp>
                            <wps:cNvSpPr/>
                            <wps:spPr>
                              <a:xfrm>
                                <a:off x="0" y="0"/>
                                <a:ext cx="772795" cy="128016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C59CF0" id="Rectangle 1" o:spid="_x0000_s1026" style="position:absolute;margin-left:-2.25pt;margin-top:18.1pt;width:60.85pt;height:100.8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" filled="f" strokecolor="black [3213]" strokeweight=".25pt"/>
                  </w:pict>
                </mc:Fallback>
              </mc:AlternateContent>
            </w:r>
          </w:p>
        </w:tc>
        <w:tc>
          <w:tcPr>
            <w:tcW w:w="1260" w:type="dxa"/>
            <w:vAlign w:val="bottom"/>
          </w:tcPr>
          <w:p w14:paraId="485AE3FB" w14:textId="4269A70D" w:rsidR="00EE3472" w:rsidRPr="00424AC5" w:rsidRDefault="00EE3472" w:rsidP="00EE3472">
            <w:pPr>
              <w:tabs>
                <w:tab w:val="decimal" w:pos="964"/>
              </w:tabs>
              <w:spacing w:line="300" w:lineRule="exact"/>
              <w:ind w:right="-18"/>
              <w:jc w:val="both"/>
              <w:rPr>
                <w:rFonts w:ascii="Arial" w:hAnsi="Arial" w:cs="Arial"/>
                <w:sz w:val="18"/>
                <w:szCs w:val="18"/>
              </w:rPr>
            </w:pPr>
            <w:r w:rsidRPr="00EE3472">
              <w:rPr>
                <w:rFonts w:ascii="Arial" w:hAnsi="Arial" w:cs="Arial"/>
                <w:noProof/>
                <w:sz w:val="18"/>
                <w:szCs w:val="18"/>
              </w:rPr>
              <mc:AlternateContent>
                <mc:Choice Requires="wps">
                  <w:drawing>
                    <wp:anchor distT="0" distB="0" distL="114300" distR="114300" simplePos="0" relativeHeight="251879424" behindDoc="0" locked="0" layoutInCell="1" allowOverlap="1" wp14:anchorId="6A3A7E74" wp14:editId="61121516">
                      <wp:simplePos x="0" y="0"/>
                      <wp:positionH relativeFrom="column">
                        <wp:posOffset>-44348</wp:posOffset>
                      </wp:positionH>
                      <wp:positionV relativeFrom="paragraph">
                        <wp:posOffset>229565</wp:posOffset>
                      </wp:positionV>
                      <wp:extent cx="707390" cy="1273632"/>
                      <wp:effectExtent l="0" t="0" r="16510" b="22225"/>
                      <wp:wrapNone/>
                      <wp:docPr id="10" name="Rectangle 10"/>
                      <wp:cNvGraphicFramePr/>
                      <a:graphic xmlns:a="http://schemas.openxmlformats.org/drawingml/2006/main">
                        <a:graphicData uri="http://schemas.microsoft.com/office/word/2010/wordprocessingShape">
                          <wps:wsp>
                            <wps:cNvSpPr/>
                            <wps:spPr>
                              <a:xfrm>
                                <a:off x="0" y="0"/>
                                <a:ext cx="707390" cy="1273632"/>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8778EB" id="Rectangle 10" o:spid="_x0000_s1026" style="position:absolute;margin-left:-3.5pt;margin-top:18.1pt;width:55.7pt;height:100.3pt;z-index:2518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" filled="f" strokecolor="black [3213]" strokeweight=".25pt"/>
                  </w:pict>
                </mc:Fallback>
              </mc:AlternateContent>
            </w:r>
          </w:p>
        </w:tc>
        <w:tc>
          <w:tcPr>
            <w:tcW w:w="1260" w:type="dxa"/>
            <w:vAlign w:val="bottom"/>
          </w:tcPr>
          <w:p w14:paraId="61E8EB79" w14:textId="08D16330" w:rsidR="00EE3472" w:rsidRPr="00424AC5" w:rsidRDefault="00EE3472" w:rsidP="00EE3472">
            <w:pPr>
              <w:tabs>
                <w:tab w:val="decimal" w:pos="964"/>
              </w:tabs>
              <w:spacing w:line="300" w:lineRule="exact"/>
              <w:ind w:right="-18"/>
              <w:jc w:val="both"/>
              <w:rPr>
                <w:rFonts w:ascii="Arial" w:hAnsi="Arial" w:cs="Arial"/>
                <w:sz w:val="18"/>
                <w:szCs w:val="18"/>
              </w:rPr>
            </w:pPr>
            <w:r w:rsidRPr="00EE3472">
              <w:rPr>
                <w:rFonts w:ascii="Arial" w:hAnsi="Arial" w:cs="Arial"/>
                <w:noProof/>
                <w:sz w:val="18"/>
                <w:szCs w:val="18"/>
              </w:rPr>
              <mc:AlternateContent>
                <mc:Choice Requires="wps">
                  <w:drawing>
                    <wp:anchor distT="0" distB="0" distL="114300" distR="114300" simplePos="0" relativeHeight="251880448" behindDoc="0" locked="0" layoutInCell="1" allowOverlap="1" wp14:anchorId="63D6E25B" wp14:editId="45B6A68F">
                      <wp:simplePos x="0" y="0"/>
                      <wp:positionH relativeFrom="column">
                        <wp:posOffset>-30937</wp:posOffset>
                      </wp:positionH>
                      <wp:positionV relativeFrom="paragraph">
                        <wp:posOffset>229565</wp:posOffset>
                      </wp:positionV>
                      <wp:extent cx="721995" cy="1273632"/>
                      <wp:effectExtent l="0" t="0" r="20955" b="22225"/>
                      <wp:wrapNone/>
                      <wp:docPr id="2" name="Rectangle 2"/>
                      <wp:cNvGraphicFramePr/>
                      <a:graphic xmlns:a="http://schemas.openxmlformats.org/drawingml/2006/main">
                        <a:graphicData uri="http://schemas.microsoft.com/office/word/2010/wordprocessingShape">
                          <wps:wsp>
                            <wps:cNvSpPr/>
                            <wps:spPr>
                              <a:xfrm>
                                <a:off x="0" y="0"/>
                                <a:ext cx="721995" cy="1273632"/>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0C60A9" id="Rectangle 2" o:spid="_x0000_s1026" style="position:absolute;margin-left:-2.45pt;margin-top:18.1pt;width:56.85pt;height:100.3pt;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" filled="f" strokecolor="black [3213]" strokeweight=".25pt"/>
                  </w:pict>
                </mc:Fallback>
              </mc:AlternateContent>
            </w:r>
          </w:p>
        </w:tc>
      </w:tr>
      <w:tr w:rsidR="00EE3472" w:rsidRPr="0072351E" w14:paraId="446A9683" w14:textId="77777777" w:rsidTr="0021296C">
        <w:tc>
          <w:tcPr>
            <w:tcW w:w="3870" w:type="dxa"/>
            <w:vAlign w:val="bottom"/>
          </w:tcPr>
          <w:p w14:paraId="3C91CD4E" w14:textId="77777777" w:rsidR="00EE3472" w:rsidRPr="0072351E" w:rsidRDefault="00EE3472" w:rsidP="00EE3472">
            <w:pPr>
              <w:tabs>
                <w:tab w:val="left" w:pos="2880"/>
                <w:tab w:val="right" w:pos="5040"/>
                <w:tab w:val="right" w:pos="6390"/>
                <w:tab w:val="right" w:pos="8190"/>
              </w:tabs>
              <w:spacing w:line="300" w:lineRule="exact"/>
              <w:ind w:left="222" w:right="-43" w:hanging="222"/>
              <w:rPr>
                <w:rFonts w:ascii="Arial" w:hAnsi="Arial" w:cs="Arial"/>
                <w:sz w:val="18"/>
                <w:szCs w:val="18"/>
                <w:cs/>
              </w:rPr>
            </w:pPr>
            <w:r>
              <w:rPr>
                <w:rFonts w:ascii="Arial" w:hAnsi="Arial" w:cs="Arial"/>
                <w:sz w:val="18"/>
                <w:szCs w:val="18"/>
              </w:rPr>
              <w:tab/>
              <w:t xml:space="preserve">Change in value of investment </w:t>
            </w:r>
          </w:p>
        </w:tc>
        <w:tc>
          <w:tcPr>
            <w:tcW w:w="1308" w:type="dxa"/>
            <w:vAlign w:val="bottom"/>
          </w:tcPr>
          <w:p w14:paraId="407DEAD3" w14:textId="77777777" w:rsidR="00EE3472" w:rsidRPr="00424AC5" w:rsidRDefault="00EE3472" w:rsidP="00EE3472">
            <w:pPr>
              <w:tabs>
                <w:tab w:val="decimal" w:pos="969"/>
              </w:tabs>
              <w:spacing w:line="300" w:lineRule="exact"/>
              <w:ind w:right="-18"/>
              <w:jc w:val="both"/>
              <w:rPr>
                <w:rFonts w:ascii="Arial" w:hAnsi="Arial" w:cs="Arial"/>
                <w:sz w:val="18"/>
                <w:szCs w:val="18"/>
              </w:rPr>
            </w:pPr>
          </w:p>
        </w:tc>
        <w:tc>
          <w:tcPr>
            <w:tcW w:w="1308" w:type="dxa"/>
            <w:vAlign w:val="bottom"/>
          </w:tcPr>
          <w:p w14:paraId="39A6710D" w14:textId="77777777" w:rsidR="00EE3472" w:rsidRPr="00424AC5" w:rsidRDefault="00EE3472" w:rsidP="00EE3472">
            <w:pPr>
              <w:tabs>
                <w:tab w:val="decimal" w:pos="969"/>
              </w:tabs>
              <w:spacing w:line="300" w:lineRule="exact"/>
              <w:ind w:right="-18"/>
              <w:jc w:val="both"/>
              <w:rPr>
                <w:rFonts w:ascii="Arial" w:hAnsi="Arial" w:cs="Arial"/>
                <w:sz w:val="18"/>
                <w:szCs w:val="18"/>
              </w:rPr>
            </w:pPr>
          </w:p>
        </w:tc>
        <w:tc>
          <w:tcPr>
            <w:tcW w:w="1260" w:type="dxa"/>
            <w:vAlign w:val="bottom"/>
          </w:tcPr>
          <w:p w14:paraId="414BD5BE" w14:textId="77777777" w:rsidR="00EE3472" w:rsidRPr="00424AC5" w:rsidRDefault="00EE3472" w:rsidP="00EE3472">
            <w:pPr>
              <w:tabs>
                <w:tab w:val="decimal" w:pos="964"/>
              </w:tabs>
              <w:spacing w:line="300" w:lineRule="exact"/>
              <w:ind w:right="-18"/>
              <w:jc w:val="both"/>
              <w:rPr>
                <w:rFonts w:ascii="Arial" w:hAnsi="Arial" w:cs="Arial"/>
                <w:sz w:val="18"/>
                <w:szCs w:val="18"/>
              </w:rPr>
            </w:pPr>
          </w:p>
        </w:tc>
        <w:tc>
          <w:tcPr>
            <w:tcW w:w="1260" w:type="dxa"/>
            <w:vAlign w:val="bottom"/>
          </w:tcPr>
          <w:p w14:paraId="1553A195" w14:textId="77777777" w:rsidR="00EE3472" w:rsidRPr="00424AC5" w:rsidRDefault="00EE3472" w:rsidP="00EE3472">
            <w:pPr>
              <w:tabs>
                <w:tab w:val="decimal" w:pos="964"/>
              </w:tabs>
              <w:spacing w:line="300" w:lineRule="exact"/>
              <w:ind w:right="-18"/>
              <w:jc w:val="both"/>
              <w:rPr>
                <w:rFonts w:ascii="Arial" w:hAnsi="Arial" w:cs="Arial"/>
                <w:sz w:val="18"/>
                <w:szCs w:val="18"/>
              </w:rPr>
            </w:pPr>
          </w:p>
        </w:tc>
      </w:tr>
      <w:tr w:rsidR="00EE3472" w:rsidRPr="0072351E" w14:paraId="36DE5060" w14:textId="77777777" w:rsidTr="0021296C">
        <w:tc>
          <w:tcPr>
            <w:tcW w:w="3870" w:type="dxa"/>
            <w:vAlign w:val="bottom"/>
          </w:tcPr>
          <w:p w14:paraId="481D0112" w14:textId="09D42530" w:rsidR="00EE3472" w:rsidRPr="0072351E" w:rsidRDefault="006720A4" w:rsidP="006720A4">
            <w:pPr>
              <w:tabs>
                <w:tab w:val="left" w:pos="384"/>
                <w:tab w:val="left" w:pos="2880"/>
                <w:tab w:val="right" w:pos="5040"/>
                <w:tab w:val="right" w:pos="6390"/>
                <w:tab w:val="right" w:pos="8190"/>
              </w:tabs>
              <w:spacing w:line="300" w:lineRule="exact"/>
              <w:ind w:right="-43"/>
              <w:rPr>
                <w:rFonts w:ascii="Arial" w:hAnsi="Arial" w:cs="Arial"/>
                <w:snapToGrid w:val="0"/>
                <w:color w:val="000000"/>
                <w:sz w:val="18"/>
                <w:szCs w:val="18"/>
              </w:rPr>
            </w:pPr>
            <w:r>
              <w:rPr>
                <w:rFonts w:ascii="Arial" w:hAnsi="Arial" w:cs="Arial"/>
                <w:sz w:val="18"/>
                <w:szCs w:val="18"/>
              </w:rPr>
              <w:tab/>
            </w:r>
            <w:r w:rsidR="00EE3472">
              <w:rPr>
                <w:rFonts w:ascii="Arial" w:hAnsi="Arial" w:cs="Arial"/>
                <w:sz w:val="18"/>
                <w:szCs w:val="18"/>
              </w:rPr>
              <w:t>accounted for the equity method</w:t>
            </w:r>
          </w:p>
        </w:tc>
        <w:tc>
          <w:tcPr>
            <w:tcW w:w="1308" w:type="dxa"/>
            <w:vAlign w:val="bottom"/>
          </w:tcPr>
          <w:p w14:paraId="1BBEF572" w14:textId="0DBFCAE1" w:rsidR="00EE3472" w:rsidRPr="00424AC5" w:rsidRDefault="00EE3472" w:rsidP="00EE3472">
            <w:pPr>
              <w:tabs>
                <w:tab w:val="decimal" w:pos="969"/>
              </w:tabs>
              <w:spacing w:line="300" w:lineRule="exact"/>
              <w:ind w:right="-18"/>
              <w:jc w:val="both"/>
              <w:rPr>
                <w:rFonts w:ascii="Arial" w:hAnsi="Arial" w:cs="Arial"/>
                <w:sz w:val="18"/>
                <w:szCs w:val="18"/>
              </w:rPr>
            </w:pPr>
            <w:r w:rsidRPr="00EE3472">
              <w:rPr>
                <w:rFonts w:ascii="Arial" w:hAnsi="Arial" w:cs="Arial"/>
                <w:sz w:val="18"/>
                <w:szCs w:val="18"/>
              </w:rPr>
              <w:t>-</w:t>
            </w:r>
          </w:p>
        </w:tc>
        <w:tc>
          <w:tcPr>
            <w:tcW w:w="1308" w:type="dxa"/>
            <w:vAlign w:val="bottom"/>
          </w:tcPr>
          <w:p w14:paraId="07DACB18" w14:textId="7BF84134" w:rsidR="00EE3472" w:rsidRPr="00424AC5" w:rsidRDefault="00EE3472" w:rsidP="00EE3472">
            <w:pPr>
              <w:tabs>
                <w:tab w:val="decimal" w:pos="969"/>
              </w:tabs>
              <w:spacing w:line="300" w:lineRule="exact"/>
              <w:ind w:right="-18"/>
              <w:jc w:val="both"/>
              <w:rPr>
                <w:rFonts w:ascii="Arial" w:hAnsi="Arial" w:cs="Arial"/>
                <w:sz w:val="18"/>
                <w:szCs w:val="18"/>
              </w:rPr>
            </w:pPr>
            <w:r w:rsidRPr="00EE3472">
              <w:rPr>
                <w:rFonts w:ascii="Arial" w:hAnsi="Arial" w:cs="Arial"/>
                <w:sz w:val="18"/>
                <w:szCs w:val="18"/>
              </w:rPr>
              <w:t>908</w:t>
            </w:r>
          </w:p>
        </w:tc>
        <w:tc>
          <w:tcPr>
            <w:tcW w:w="1260" w:type="dxa"/>
            <w:vAlign w:val="bottom"/>
          </w:tcPr>
          <w:p w14:paraId="6FADFF6E" w14:textId="7DEA70B5" w:rsidR="00EE3472" w:rsidRPr="00424AC5" w:rsidRDefault="00EE3472" w:rsidP="00EE3472">
            <w:pPr>
              <w:tabs>
                <w:tab w:val="decimal" w:pos="964"/>
              </w:tabs>
              <w:spacing w:line="300" w:lineRule="exact"/>
              <w:ind w:right="-18"/>
              <w:jc w:val="both"/>
              <w:rPr>
                <w:rFonts w:ascii="Arial" w:hAnsi="Arial" w:cs="Arial"/>
                <w:sz w:val="18"/>
                <w:szCs w:val="18"/>
              </w:rPr>
            </w:pPr>
            <w:r w:rsidRPr="00EE3472">
              <w:rPr>
                <w:rFonts w:ascii="Arial" w:hAnsi="Arial" w:cs="Arial"/>
                <w:sz w:val="18"/>
                <w:szCs w:val="18"/>
              </w:rPr>
              <w:t>-</w:t>
            </w:r>
          </w:p>
        </w:tc>
        <w:tc>
          <w:tcPr>
            <w:tcW w:w="1260" w:type="dxa"/>
            <w:vAlign w:val="bottom"/>
          </w:tcPr>
          <w:p w14:paraId="012D0325" w14:textId="7AAF489B" w:rsidR="00EE3472" w:rsidRPr="00424AC5" w:rsidRDefault="00EE3472" w:rsidP="00EE3472">
            <w:pPr>
              <w:tabs>
                <w:tab w:val="decimal" w:pos="964"/>
              </w:tabs>
              <w:spacing w:line="300" w:lineRule="exact"/>
              <w:ind w:right="-18"/>
              <w:jc w:val="both"/>
              <w:rPr>
                <w:rFonts w:ascii="Arial" w:hAnsi="Arial" w:cs="Arial"/>
                <w:sz w:val="18"/>
                <w:szCs w:val="18"/>
              </w:rPr>
            </w:pPr>
            <w:r w:rsidRPr="00EE3472">
              <w:rPr>
                <w:rFonts w:ascii="Arial" w:hAnsi="Arial" w:cs="Arial"/>
                <w:sz w:val="18"/>
                <w:szCs w:val="18"/>
              </w:rPr>
              <w:t>-</w:t>
            </w:r>
          </w:p>
        </w:tc>
      </w:tr>
      <w:tr w:rsidR="00EE3472" w:rsidRPr="0072351E" w14:paraId="2402CD90" w14:textId="77777777" w:rsidTr="0021296C">
        <w:tc>
          <w:tcPr>
            <w:tcW w:w="3870" w:type="dxa"/>
            <w:vAlign w:val="bottom"/>
          </w:tcPr>
          <w:p w14:paraId="411976C0" w14:textId="2AA356E4" w:rsidR="00EE3472" w:rsidRDefault="00EE3472" w:rsidP="006720A4">
            <w:pPr>
              <w:tabs>
                <w:tab w:val="left" w:pos="384"/>
                <w:tab w:val="left" w:pos="2880"/>
                <w:tab w:val="right" w:pos="5040"/>
                <w:tab w:val="right" w:pos="6390"/>
                <w:tab w:val="right" w:pos="8190"/>
              </w:tabs>
              <w:spacing w:line="300" w:lineRule="exact"/>
              <w:ind w:left="222" w:right="-43" w:hanging="222"/>
              <w:rPr>
                <w:rFonts w:ascii="Arial" w:hAnsi="Arial" w:cs="Arial"/>
                <w:sz w:val="18"/>
                <w:szCs w:val="18"/>
              </w:rPr>
            </w:pPr>
            <w:r>
              <w:rPr>
                <w:rFonts w:ascii="Arial" w:hAnsi="Arial" w:cs="Arial"/>
                <w:sz w:val="18"/>
                <w:szCs w:val="18"/>
              </w:rPr>
              <w:tab/>
              <w:t xml:space="preserve">Revenues that are granted income tax </w:t>
            </w:r>
            <w:r w:rsidR="006720A4">
              <w:rPr>
                <w:rFonts w:ascii="Arial" w:hAnsi="Arial" w:cs="Arial"/>
                <w:sz w:val="18"/>
                <w:szCs w:val="18"/>
              </w:rPr>
              <w:tab/>
            </w:r>
            <w:r>
              <w:rPr>
                <w:rFonts w:ascii="Arial" w:hAnsi="Arial" w:cs="Arial"/>
                <w:sz w:val="18"/>
                <w:szCs w:val="18"/>
              </w:rPr>
              <w:t>exemption</w:t>
            </w:r>
          </w:p>
        </w:tc>
        <w:tc>
          <w:tcPr>
            <w:tcW w:w="1308" w:type="dxa"/>
            <w:vAlign w:val="bottom"/>
          </w:tcPr>
          <w:p w14:paraId="08ED8C21" w14:textId="25F2C3AB" w:rsidR="00EE3472" w:rsidRPr="00424AC5" w:rsidRDefault="00EE3472" w:rsidP="00EE3472">
            <w:pPr>
              <w:tabs>
                <w:tab w:val="decimal" w:pos="969"/>
              </w:tabs>
              <w:spacing w:line="300" w:lineRule="exact"/>
              <w:ind w:right="-18"/>
              <w:jc w:val="both"/>
              <w:rPr>
                <w:rFonts w:ascii="Arial" w:hAnsi="Arial" w:cs="Arial"/>
                <w:sz w:val="18"/>
                <w:szCs w:val="18"/>
              </w:rPr>
            </w:pPr>
            <w:r w:rsidRPr="00EE3472">
              <w:rPr>
                <w:rFonts w:ascii="Arial" w:hAnsi="Arial" w:cs="Arial"/>
                <w:sz w:val="18"/>
                <w:szCs w:val="18"/>
              </w:rPr>
              <w:t>-</w:t>
            </w:r>
          </w:p>
        </w:tc>
        <w:tc>
          <w:tcPr>
            <w:tcW w:w="1308" w:type="dxa"/>
            <w:vAlign w:val="bottom"/>
          </w:tcPr>
          <w:p w14:paraId="1C258271" w14:textId="6D4950F5" w:rsidR="00EE3472" w:rsidRPr="00424AC5" w:rsidRDefault="00EE3472" w:rsidP="00EE3472">
            <w:pPr>
              <w:tabs>
                <w:tab w:val="decimal" w:pos="969"/>
              </w:tabs>
              <w:spacing w:line="300" w:lineRule="exact"/>
              <w:ind w:right="-18"/>
              <w:jc w:val="both"/>
              <w:rPr>
                <w:rFonts w:ascii="Arial" w:hAnsi="Arial" w:cs="Arial"/>
                <w:sz w:val="18"/>
                <w:szCs w:val="18"/>
              </w:rPr>
            </w:pPr>
            <w:r w:rsidRPr="00EE3472">
              <w:rPr>
                <w:rFonts w:ascii="Arial" w:hAnsi="Arial" w:cs="Arial"/>
                <w:sz w:val="18"/>
                <w:szCs w:val="18"/>
              </w:rPr>
              <w:t>-</w:t>
            </w:r>
          </w:p>
        </w:tc>
        <w:tc>
          <w:tcPr>
            <w:tcW w:w="1260" w:type="dxa"/>
            <w:vAlign w:val="bottom"/>
          </w:tcPr>
          <w:p w14:paraId="6609E238" w14:textId="30B3BF0A" w:rsidR="00EE3472" w:rsidRPr="00424AC5" w:rsidRDefault="00EE3472" w:rsidP="00EE3472">
            <w:pPr>
              <w:tabs>
                <w:tab w:val="decimal" w:pos="964"/>
              </w:tabs>
              <w:spacing w:line="300" w:lineRule="exact"/>
              <w:ind w:right="-18"/>
              <w:jc w:val="both"/>
              <w:rPr>
                <w:rFonts w:ascii="Arial" w:hAnsi="Arial" w:cs="Arial"/>
                <w:sz w:val="18"/>
                <w:szCs w:val="18"/>
              </w:rPr>
            </w:pPr>
            <w:r w:rsidRPr="00EE3472">
              <w:rPr>
                <w:rFonts w:ascii="Arial" w:hAnsi="Arial" w:cs="Arial"/>
                <w:sz w:val="18"/>
                <w:szCs w:val="18"/>
              </w:rPr>
              <w:t>(3,000)</w:t>
            </w:r>
          </w:p>
        </w:tc>
        <w:tc>
          <w:tcPr>
            <w:tcW w:w="1260" w:type="dxa"/>
            <w:vAlign w:val="bottom"/>
          </w:tcPr>
          <w:p w14:paraId="24386EE3" w14:textId="31815879" w:rsidR="00EE3472" w:rsidRPr="00424AC5" w:rsidRDefault="00EE3472" w:rsidP="00EE3472">
            <w:pPr>
              <w:tabs>
                <w:tab w:val="decimal" w:pos="964"/>
              </w:tabs>
              <w:spacing w:line="300" w:lineRule="exact"/>
              <w:ind w:right="-18"/>
              <w:jc w:val="both"/>
              <w:rPr>
                <w:rFonts w:ascii="Arial" w:hAnsi="Arial" w:cs="Arial"/>
                <w:sz w:val="18"/>
                <w:szCs w:val="18"/>
              </w:rPr>
            </w:pPr>
            <w:r w:rsidRPr="00EE3472">
              <w:rPr>
                <w:rFonts w:ascii="Arial" w:hAnsi="Arial" w:cs="Arial"/>
                <w:sz w:val="18"/>
                <w:szCs w:val="18"/>
              </w:rPr>
              <w:t>-</w:t>
            </w:r>
          </w:p>
        </w:tc>
      </w:tr>
      <w:tr w:rsidR="00EE3472" w:rsidRPr="0072351E" w14:paraId="769647F6" w14:textId="77777777" w:rsidTr="0021296C">
        <w:tc>
          <w:tcPr>
            <w:tcW w:w="3870" w:type="dxa"/>
            <w:vAlign w:val="bottom"/>
          </w:tcPr>
          <w:p w14:paraId="09BE339E" w14:textId="77777777" w:rsidR="00EE3472" w:rsidRPr="0072351E" w:rsidRDefault="00EE3472" w:rsidP="00EE3472">
            <w:pPr>
              <w:tabs>
                <w:tab w:val="left" w:pos="2880"/>
                <w:tab w:val="right" w:pos="5040"/>
                <w:tab w:val="right" w:pos="6390"/>
                <w:tab w:val="right" w:pos="8190"/>
              </w:tabs>
              <w:spacing w:line="300" w:lineRule="exact"/>
              <w:ind w:left="222" w:right="-43" w:hanging="222"/>
              <w:rPr>
                <w:rFonts w:ascii="Arial" w:hAnsi="Arial" w:cs="Arial"/>
                <w:sz w:val="18"/>
                <w:szCs w:val="18"/>
                <w:cs/>
              </w:rPr>
            </w:pPr>
            <w:r w:rsidRPr="0072351E">
              <w:rPr>
                <w:rFonts w:ascii="Arial" w:hAnsi="Arial" w:cs="Arial"/>
                <w:sz w:val="18"/>
                <w:szCs w:val="18"/>
              </w:rPr>
              <w:tab/>
              <w:t>Non-deductible expenses</w:t>
            </w:r>
          </w:p>
        </w:tc>
        <w:tc>
          <w:tcPr>
            <w:tcW w:w="1308" w:type="dxa"/>
            <w:vAlign w:val="bottom"/>
          </w:tcPr>
          <w:p w14:paraId="60CEF0F0" w14:textId="7AB4BC2B" w:rsidR="00EE3472" w:rsidRPr="00424AC5" w:rsidRDefault="00EE3472" w:rsidP="00EE3472">
            <w:pPr>
              <w:tabs>
                <w:tab w:val="decimal" w:pos="969"/>
              </w:tabs>
              <w:spacing w:line="300" w:lineRule="exact"/>
              <w:ind w:right="-18"/>
              <w:jc w:val="both"/>
              <w:rPr>
                <w:rFonts w:ascii="Arial" w:hAnsi="Arial" w:cs="Arial"/>
                <w:sz w:val="18"/>
                <w:szCs w:val="18"/>
              </w:rPr>
            </w:pPr>
            <w:r w:rsidRPr="00EE3472">
              <w:rPr>
                <w:rFonts w:ascii="Arial" w:hAnsi="Arial" w:cs="Arial"/>
                <w:sz w:val="18"/>
                <w:szCs w:val="18"/>
              </w:rPr>
              <w:t>12,786</w:t>
            </w:r>
          </w:p>
        </w:tc>
        <w:tc>
          <w:tcPr>
            <w:tcW w:w="1308" w:type="dxa"/>
            <w:vAlign w:val="bottom"/>
          </w:tcPr>
          <w:p w14:paraId="7DFE1E65" w14:textId="5F0F3577" w:rsidR="00EE3472" w:rsidRPr="00424AC5" w:rsidRDefault="00EE3472" w:rsidP="00EE3472">
            <w:pPr>
              <w:tabs>
                <w:tab w:val="decimal" w:pos="969"/>
              </w:tabs>
              <w:spacing w:line="300" w:lineRule="exact"/>
              <w:ind w:right="-18"/>
              <w:jc w:val="both"/>
              <w:rPr>
                <w:rFonts w:ascii="Arial" w:hAnsi="Arial" w:cs="Arial"/>
                <w:sz w:val="18"/>
                <w:szCs w:val="18"/>
              </w:rPr>
            </w:pPr>
            <w:r w:rsidRPr="00EE3472">
              <w:rPr>
                <w:rFonts w:ascii="Arial" w:hAnsi="Arial" w:cs="Arial"/>
                <w:sz w:val="18"/>
                <w:szCs w:val="18"/>
              </w:rPr>
              <w:t>25,361</w:t>
            </w:r>
          </w:p>
        </w:tc>
        <w:tc>
          <w:tcPr>
            <w:tcW w:w="1260" w:type="dxa"/>
            <w:vAlign w:val="bottom"/>
          </w:tcPr>
          <w:p w14:paraId="18E10886" w14:textId="6582F0E5" w:rsidR="00EE3472" w:rsidRPr="00424AC5" w:rsidRDefault="00EE3472" w:rsidP="00EE3472">
            <w:pPr>
              <w:tabs>
                <w:tab w:val="decimal" w:pos="964"/>
              </w:tabs>
              <w:spacing w:line="300" w:lineRule="exact"/>
              <w:ind w:right="-18"/>
              <w:jc w:val="both"/>
              <w:rPr>
                <w:rFonts w:ascii="Arial" w:hAnsi="Arial" w:cs="Arial"/>
                <w:sz w:val="18"/>
                <w:szCs w:val="18"/>
              </w:rPr>
            </w:pPr>
            <w:r w:rsidRPr="00EE3472">
              <w:rPr>
                <w:rFonts w:ascii="Arial" w:hAnsi="Arial" w:cs="Arial"/>
                <w:sz w:val="18"/>
                <w:szCs w:val="18"/>
              </w:rPr>
              <w:t>9,392</w:t>
            </w:r>
          </w:p>
        </w:tc>
        <w:tc>
          <w:tcPr>
            <w:tcW w:w="1260" w:type="dxa"/>
            <w:vAlign w:val="bottom"/>
          </w:tcPr>
          <w:p w14:paraId="0C10ABAA" w14:textId="100A0F41" w:rsidR="00EE3472" w:rsidRPr="00424AC5" w:rsidRDefault="00EE3472" w:rsidP="00EE3472">
            <w:pPr>
              <w:tabs>
                <w:tab w:val="decimal" w:pos="964"/>
              </w:tabs>
              <w:spacing w:line="300" w:lineRule="exact"/>
              <w:ind w:right="-18"/>
              <w:jc w:val="both"/>
              <w:rPr>
                <w:rFonts w:ascii="Arial" w:hAnsi="Arial" w:cs="Arial"/>
                <w:sz w:val="18"/>
                <w:szCs w:val="18"/>
              </w:rPr>
            </w:pPr>
            <w:r w:rsidRPr="00EE3472">
              <w:rPr>
                <w:rFonts w:ascii="Arial" w:hAnsi="Arial" w:cs="Arial"/>
                <w:sz w:val="18"/>
                <w:szCs w:val="18"/>
              </w:rPr>
              <w:t>46,904</w:t>
            </w:r>
          </w:p>
        </w:tc>
      </w:tr>
      <w:tr w:rsidR="00EE3472" w:rsidRPr="0072351E" w14:paraId="6BEB98DF" w14:textId="77777777" w:rsidTr="0021296C">
        <w:tc>
          <w:tcPr>
            <w:tcW w:w="3870" w:type="dxa"/>
            <w:vAlign w:val="bottom"/>
          </w:tcPr>
          <w:p w14:paraId="7E5392D6" w14:textId="311C1748" w:rsidR="00EE3472" w:rsidRPr="0072351E" w:rsidRDefault="00EE3472" w:rsidP="00EE3472">
            <w:pPr>
              <w:tabs>
                <w:tab w:val="left" w:pos="2880"/>
                <w:tab w:val="right" w:pos="5040"/>
                <w:tab w:val="right" w:pos="6390"/>
                <w:tab w:val="right" w:pos="8190"/>
              </w:tabs>
              <w:spacing w:line="300" w:lineRule="exact"/>
              <w:ind w:left="222" w:right="-43" w:hanging="222"/>
              <w:rPr>
                <w:rFonts w:ascii="Arial" w:hAnsi="Arial" w:cs="Arial"/>
                <w:sz w:val="18"/>
                <w:szCs w:val="18"/>
              </w:rPr>
            </w:pPr>
            <w:r w:rsidRPr="0072351E">
              <w:rPr>
                <w:rFonts w:ascii="Arial" w:hAnsi="Arial" w:cs="Arial"/>
                <w:sz w:val="18"/>
                <w:szCs w:val="18"/>
              </w:rPr>
              <w:tab/>
              <w:t>Additional expense deductions allowed</w:t>
            </w:r>
          </w:p>
        </w:tc>
        <w:tc>
          <w:tcPr>
            <w:tcW w:w="1308" w:type="dxa"/>
            <w:vAlign w:val="bottom"/>
          </w:tcPr>
          <w:p w14:paraId="6735204A" w14:textId="6B6069CA" w:rsidR="00EE3472" w:rsidRPr="00424AC5" w:rsidRDefault="00EE3472" w:rsidP="00EE3472">
            <w:pPr>
              <w:tabs>
                <w:tab w:val="decimal" w:pos="969"/>
              </w:tabs>
              <w:spacing w:line="300" w:lineRule="exact"/>
              <w:ind w:right="-18"/>
              <w:jc w:val="both"/>
              <w:rPr>
                <w:rFonts w:ascii="Arial" w:hAnsi="Arial" w:cs="Arial"/>
                <w:sz w:val="18"/>
                <w:szCs w:val="18"/>
              </w:rPr>
            </w:pPr>
            <w:r w:rsidRPr="00EE3472">
              <w:rPr>
                <w:rFonts w:ascii="Arial" w:hAnsi="Arial" w:cs="Arial"/>
                <w:sz w:val="18"/>
                <w:szCs w:val="18"/>
              </w:rPr>
              <w:t>(173,395)</w:t>
            </w:r>
          </w:p>
        </w:tc>
        <w:tc>
          <w:tcPr>
            <w:tcW w:w="1308" w:type="dxa"/>
            <w:vAlign w:val="bottom"/>
          </w:tcPr>
          <w:p w14:paraId="7C249D28" w14:textId="36D86AB1" w:rsidR="00EE3472" w:rsidRPr="00424AC5" w:rsidRDefault="00EE3472" w:rsidP="00EE3472">
            <w:pPr>
              <w:tabs>
                <w:tab w:val="decimal" w:pos="969"/>
              </w:tabs>
              <w:spacing w:line="300" w:lineRule="exact"/>
              <w:ind w:right="-18"/>
              <w:jc w:val="both"/>
              <w:rPr>
                <w:rFonts w:ascii="Arial" w:hAnsi="Arial" w:cs="Arial"/>
                <w:sz w:val="18"/>
                <w:szCs w:val="18"/>
              </w:rPr>
            </w:pPr>
            <w:r w:rsidRPr="00EE3472">
              <w:rPr>
                <w:rFonts w:ascii="Arial" w:hAnsi="Arial" w:cs="Arial"/>
                <w:sz w:val="18"/>
                <w:szCs w:val="18"/>
              </w:rPr>
              <w:t>(122,820)</w:t>
            </w:r>
          </w:p>
        </w:tc>
        <w:tc>
          <w:tcPr>
            <w:tcW w:w="1260" w:type="dxa"/>
            <w:vAlign w:val="bottom"/>
          </w:tcPr>
          <w:p w14:paraId="23AE056A" w14:textId="2781DAA6" w:rsidR="00EE3472" w:rsidRPr="00424AC5" w:rsidRDefault="00EE3472" w:rsidP="00EE3472">
            <w:pPr>
              <w:tabs>
                <w:tab w:val="decimal" w:pos="964"/>
              </w:tabs>
              <w:spacing w:line="300" w:lineRule="exact"/>
              <w:ind w:right="-18"/>
              <w:jc w:val="both"/>
              <w:rPr>
                <w:rFonts w:ascii="Arial" w:hAnsi="Arial" w:cs="Arial"/>
                <w:sz w:val="18"/>
                <w:szCs w:val="18"/>
              </w:rPr>
            </w:pPr>
            <w:r w:rsidRPr="00EE3472">
              <w:rPr>
                <w:rFonts w:ascii="Arial" w:hAnsi="Arial" w:cs="Arial"/>
                <w:sz w:val="18"/>
                <w:szCs w:val="18"/>
              </w:rPr>
              <w:t>(144,744)</w:t>
            </w:r>
          </w:p>
        </w:tc>
        <w:tc>
          <w:tcPr>
            <w:tcW w:w="1260" w:type="dxa"/>
            <w:vAlign w:val="bottom"/>
          </w:tcPr>
          <w:p w14:paraId="66126CFA" w14:textId="7E940567" w:rsidR="00EE3472" w:rsidRPr="00424AC5" w:rsidRDefault="00EE3472" w:rsidP="00EE3472">
            <w:pPr>
              <w:tabs>
                <w:tab w:val="decimal" w:pos="964"/>
              </w:tabs>
              <w:spacing w:line="300" w:lineRule="exact"/>
              <w:ind w:right="-18"/>
              <w:jc w:val="both"/>
              <w:rPr>
                <w:rFonts w:ascii="Arial" w:hAnsi="Arial" w:cs="Arial"/>
                <w:sz w:val="18"/>
                <w:szCs w:val="18"/>
              </w:rPr>
            </w:pPr>
            <w:r w:rsidRPr="00EE3472">
              <w:rPr>
                <w:rFonts w:ascii="Arial" w:hAnsi="Arial" w:cs="Arial"/>
                <w:sz w:val="18"/>
                <w:szCs w:val="18"/>
              </w:rPr>
              <w:t>(85,279)</w:t>
            </w:r>
          </w:p>
        </w:tc>
      </w:tr>
      <w:tr w:rsidR="00EE3472" w:rsidRPr="0072351E" w14:paraId="441986C4" w14:textId="77777777" w:rsidTr="0021296C">
        <w:tc>
          <w:tcPr>
            <w:tcW w:w="3870" w:type="dxa"/>
            <w:vAlign w:val="bottom"/>
          </w:tcPr>
          <w:p w14:paraId="4BD2A588" w14:textId="77777777" w:rsidR="00EE3472" w:rsidRPr="0072351E" w:rsidRDefault="00EE3472" w:rsidP="00EE3472">
            <w:pPr>
              <w:tabs>
                <w:tab w:val="left" w:pos="2880"/>
                <w:tab w:val="right" w:pos="5040"/>
                <w:tab w:val="right" w:pos="6390"/>
                <w:tab w:val="right" w:pos="8190"/>
              </w:tabs>
              <w:spacing w:line="300" w:lineRule="exact"/>
              <w:ind w:left="222" w:right="-43" w:hanging="222"/>
              <w:rPr>
                <w:rFonts w:ascii="Arial" w:hAnsi="Arial" w:cs="Arial"/>
                <w:sz w:val="18"/>
                <w:szCs w:val="18"/>
                <w:cs/>
              </w:rPr>
            </w:pPr>
            <w:r w:rsidRPr="0072351E">
              <w:rPr>
                <w:rFonts w:ascii="Arial" w:hAnsi="Arial" w:cs="Arial"/>
                <w:sz w:val="18"/>
                <w:szCs w:val="18"/>
              </w:rPr>
              <w:tab/>
              <w:t>Others</w:t>
            </w:r>
          </w:p>
        </w:tc>
        <w:tc>
          <w:tcPr>
            <w:tcW w:w="1308" w:type="dxa"/>
            <w:vAlign w:val="bottom"/>
          </w:tcPr>
          <w:p w14:paraId="6B25341C" w14:textId="3BADDDAF" w:rsidR="00EE3472" w:rsidRPr="00424AC5" w:rsidRDefault="00EE3472" w:rsidP="00EE3472">
            <w:pPr>
              <w:tabs>
                <w:tab w:val="decimal" w:pos="969"/>
              </w:tabs>
              <w:spacing w:line="300" w:lineRule="exact"/>
              <w:ind w:right="-18"/>
              <w:jc w:val="both"/>
              <w:rPr>
                <w:rFonts w:ascii="Arial" w:hAnsi="Arial" w:cs="Arial"/>
                <w:sz w:val="18"/>
                <w:szCs w:val="18"/>
              </w:rPr>
            </w:pPr>
            <w:r w:rsidRPr="00EE3472">
              <w:rPr>
                <w:rFonts w:ascii="Arial" w:hAnsi="Arial" w:cs="Arial"/>
                <w:sz w:val="18"/>
                <w:szCs w:val="18"/>
              </w:rPr>
              <w:t>(34,016)</w:t>
            </w:r>
          </w:p>
        </w:tc>
        <w:tc>
          <w:tcPr>
            <w:tcW w:w="1308" w:type="dxa"/>
            <w:vAlign w:val="bottom"/>
          </w:tcPr>
          <w:p w14:paraId="0D4D10FC" w14:textId="5E3F7206" w:rsidR="00EE3472" w:rsidRPr="00424AC5" w:rsidRDefault="00EE3472" w:rsidP="00EE3472">
            <w:pPr>
              <w:tabs>
                <w:tab w:val="decimal" w:pos="969"/>
              </w:tabs>
              <w:spacing w:line="300" w:lineRule="exact"/>
              <w:ind w:right="-18"/>
              <w:jc w:val="both"/>
              <w:rPr>
                <w:rFonts w:ascii="Arial" w:hAnsi="Arial" w:cs="Arial"/>
                <w:sz w:val="18"/>
                <w:szCs w:val="18"/>
              </w:rPr>
            </w:pPr>
            <w:r w:rsidRPr="00EE3472">
              <w:rPr>
                <w:rFonts w:ascii="Arial" w:hAnsi="Arial" w:cs="Arial"/>
                <w:sz w:val="18"/>
                <w:szCs w:val="18"/>
              </w:rPr>
              <w:t>480</w:t>
            </w:r>
          </w:p>
        </w:tc>
        <w:tc>
          <w:tcPr>
            <w:tcW w:w="1260" w:type="dxa"/>
            <w:vAlign w:val="bottom"/>
          </w:tcPr>
          <w:p w14:paraId="60913BEE" w14:textId="43064930" w:rsidR="00EE3472" w:rsidRPr="00424AC5" w:rsidRDefault="00EE3472" w:rsidP="00EE3472">
            <w:pPr>
              <w:tabs>
                <w:tab w:val="decimal" w:pos="964"/>
              </w:tabs>
              <w:spacing w:line="300" w:lineRule="exact"/>
              <w:ind w:right="-18"/>
              <w:jc w:val="both"/>
              <w:rPr>
                <w:rFonts w:ascii="Arial" w:hAnsi="Arial" w:cs="Arial"/>
                <w:sz w:val="18"/>
                <w:szCs w:val="18"/>
              </w:rPr>
            </w:pPr>
            <w:r w:rsidRPr="00EE3472">
              <w:rPr>
                <w:rFonts w:ascii="Arial" w:hAnsi="Arial" w:cs="Arial"/>
                <w:sz w:val="18"/>
                <w:szCs w:val="18"/>
              </w:rPr>
              <w:t>(34,016)</w:t>
            </w:r>
          </w:p>
        </w:tc>
        <w:tc>
          <w:tcPr>
            <w:tcW w:w="1260" w:type="dxa"/>
            <w:vAlign w:val="bottom"/>
          </w:tcPr>
          <w:p w14:paraId="3EB515FE" w14:textId="0F1E8511" w:rsidR="00EE3472" w:rsidRPr="00424AC5" w:rsidRDefault="00EE3472" w:rsidP="00EE3472">
            <w:pPr>
              <w:tabs>
                <w:tab w:val="decimal" w:pos="964"/>
              </w:tabs>
              <w:spacing w:line="300" w:lineRule="exact"/>
              <w:ind w:right="-18"/>
              <w:jc w:val="both"/>
              <w:rPr>
                <w:rFonts w:ascii="Arial" w:hAnsi="Arial" w:cs="Arial"/>
                <w:sz w:val="18"/>
                <w:szCs w:val="18"/>
              </w:rPr>
            </w:pPr>
            <w:r w:rsidRPr="00EE3472">
              <w:rPr>
                <w:rFonts w:ascii="Arial" w:hAnsi="Arial" w:cs="Arial"/>
                <w:sz w:val="18"/>
                <w:szCs w:val="18"/>
              </w:rPr>
              <w:t>499</w:t>
            </w:r>
          </w:p>
        </w:tc>
      </w:tr>
      <w:tr w:rsidR="00EE3472" w:rsidRPr="0072351E" w14:paraId="12B6A51F" w14:textId="77777777" w:rsidTr="0021296C">
        <w:trPr>
          <w:trHeight w:val="80"/>
        </w:trPr>
        <w:tc>
          <w:tcPr>
            <w:tcW w:w="3870" w:type="dxa"/>
            <w:vAlign w:val="bottom"/>
          </w:tcPr>
          <w:p w14:paraId="2253F0B6" w14:textId="77777777" w:rsidR="00EE3472" w:rsidRPr="0072351E" w:rsidRDefault="00EE3472" w:rsidP="00EE3472">
            <w:pPr>
              <w:tabs>
                <w:tab w:val="left" w:pos="2880"/>
                <w:tab w:val="right" w:pos="5040"/>
                <w:tab w:val="right" w:pos="6390"/>
                <w:tab w:val="right" w:pos="8190"/>
              </w:tabs>
              <w:spacing w:line="300" w:lineRule="exact"/>
              <w:ind w:left="222" w:right="-43" w:hanging="222"/>
              <w:rPr>
                <w:rFonts w:ascii="Arial" w:hAnsi="Arial" w:cs="Arial"/>
                <w:sz w:val="18"/>
                <w:szCs w:val="18"/>
                <w:cs/>
              </w:rPr>
            </w:pPr>
            <w:r w:rsidRPr="0072351E">
              <w:rPr>
                <w:rFonts w:ascii="Arial" w:hAnsi="Arial" w:cs="Arial"/>
                <w:sz w:val="18"/>
                <w:szCs w:val="18"/>
              </w:rPr>
              <w:t>Total</w:t>
            </w:r>
          </w:p>
        </w:tc>
        <w:tc>
          <w:tcPr>
            <w:tcW w:w="1308" w:type="dxa"/>
            <w:vAlign w:val="bottom"/>
          </w:tcPr>
          <w:p w14:paraId="094631FD" w14:textId="63329DB0" w:rsidR="00EE3472" w:rsidRPr="00424AC5" w:rsidRDefault="00EE3472" w:rsidP="00EE3472">
            <w:pPr>
              <w:pBdr>
                <w:bottom w:val="single" w:sz="4" w:space="1" w:color="auto"/>
              </w:pBdr>
              <w:tabs>
                <w:tab w:val="decimal" w:pos="969"/>
              </w:tabs>
              <w:spacing w:line="300" w:lineRule="exact"/>
              <w:ind w:right="-18"/>
              <w:jc w:val="both"/>
              <w:rPr>
                <w:rFonts w:ascii="Arial" w:hAnsi="Arial" w:cs="Arial"/>
                <w:sz w:val="18"/>
                <w:szCs w:val="18"/>
              </w:rPr>
            </w:pPr>
            <w:r w:rsidRPr="00EE3472">
              <w:rPr>
                <w:rFonts w:ascii="Arial" w:hAnsi="Arial" w:cs="Arial"/>
                <w:sz w:val="18"/>
                <w:szCs w:val="18"/>
              </w:rPr>
              <w:t>(194,625)</w:t>
            </w:r>
          </w:p>
        </w:tc>
        <w:tc>
          <w:tcPr>
            <w:tcW w:w="1308" w:type="dxa"/>
            <w:vAlign w:val="bottom"/>
          </w:tcPr>
          <w:p w14:paraId="64F86F67" w14:textId="30414A0D" w:rsidR="00EE3472" w:rsidRPr="00424AC5" w:rsidRDefault="00EE3472" w:rsidP="00EE3472">
            <w:pPr>
              <w:pBdr>
                <w:bottom w:val="single" w:sz="4" w:space="1" w:color="auto"/>
              </w:pBdr>
              <w:tabs>
                <w:tab w:val="decimal" w:pos="969"/>
              </w:tabs>
              <w:spacing w:line="300" w:lineRule="exact"/>
              <w:ind w:right="-18"/>
              <w:jc w:val="both"/>
              <w:rPr>
                <w:rFonts w:ascii="Arial" w:hAnsi="Arial" w:cs="Arial"/>
                <w:sz w:val="18"/>
                <w:szCs w:val="18"/>
              </w:rPr>
            </w:pPr>
            <w:r w:rsidRPr="00EE3472">
              <w:rPr>
                <w:rFonts w:ascii="Arial" w:hAnsi="Arial" w:cs="Arial"/>
                <w:sz w:val="18"/>
                <w:szCs w:val="18"/>
              </w:rPr>
              <w:t>(96,071)</w:t>
            </w:r>
          </w:p>
        </w:tc>
        <w:tc>
          <w:tcPr>
            <w:tcW w:w="1260" w:type="dxa"/>
            <w:vAlign w:val="bottom"/>
          </w:tcPr>
          <w:p w14:paraId="29D6C0F9" w14:textId="53C29948" w:rsidR="00EE3472" w:rsidRPr="00424AC5" w:rsidRDefault="00EE3472" w:rsidP="00EE3472">
            <w:pPr>
              <w:pBdr>
                <w:bottom w:val="single" w:sz="4" w:space="1" w:color="auto"/>
              </w:pBdr>
              <w:tabs>
                <w:tab w:val="decimal" w:pos="964"/>
              </w:tabs>
              <w:spacing w:line="300" w:lineRule="exact"/>
              <w:ind w:right="-18"/>
              <w:jc w:val="both"/>
              <w:rPr>
                <w:rFonts w:ascii="Arial" w:hAnsi="Arial" w:cs="Arial"/>
                <w:sz w:val="18"/>
                <w:szCs w:val="18"/>
              </w:rPr>
            </w:pPr>
            <w:r w:rsidRPr="00EE3472">
              <w:rPr>
                <w:rFonts w:ascii="Arial" w:hAnsi="Arial" w:cs="Arial"/>
                <w:sz w:val="18"/>
                <w:szCs w:val="18"/>
              </w:rPr>
              <w:t>(172,368)</w:t>
            </w:r>
          </w:p>
        </w:tc>
        <w:tc>
          <w:tcPr>
            <w:tcW w:w="1260" w:type="dxa"/>
            <w:vAlign w:val="bottom"/>
          </w:tcPr>
          <w:p w14:paraId="2EB5E248" w14:textId="5761AF1F" w:rsidR="00EE3472" w:rsidRPr="00424AC5" w:rsidRDefault="00EE3472" w:rsidP="00EE3472">
            <w:pPr>
              <w:pBdr>
                <w:bottom w:val="single" w:sz="4" w:space="1" w:color="auto"/>
              </w:pBdr>
              <w:tabs>
                <w:tab w:val="decimal" w:pos="964"/>
              </w:tabs>
              <w:spacing w:line="300" w:lineRule="exact"/>
              <w:ind w:right="-18"/>
              <w:jc w:val="both"/>
              <w:rPr>
                <w:rFonts w:ascii="Arial" w:hAnsi="Arial" w:cs="Arial"/>
                <w:sz w:val="18"/>
                <w:szCs w:val="18"/>
              </w:rPr>
            </w:pPr>
            <w:r w:rsidRPr="00EE3472">
              <w:rPr>
                <w:rFonts w:ascii="Arial" w:hAnsi="Arial" w:cs="Arial"/>
                <w:sz w:val="18"/>
                <w:szCs w:val="18"/>
              </w:rPr>
              <w:t>(37,876)</w:t>
            </w:r>
          </w:p>
        </w:tc>
      </w:tr>
      <w:tr w:rsidR="00EE3472" w:rsidRPr="0072351E" w14:paraId="449C9305" w14:textId="77777777" w:rsidTr="0021296C">
        <w:tc>
          <w:tcPr>
            <w:tcW w:w="3870" w:type="dxa"/>
            <w:vAlign w:val="bottom"/>
          </w:tcPr>
          <w:p w14:paraId="03E95C40" w14:textId="77777777" w:rsidR="00EE3472" w:rsidRPr="004B4480" w:rsidRDefault="00EE3472" w:rsidP="00EE3472">
            <w:pPr>
              <w:tabs>
                <w:tab w:val="right" w:pos="5040"/>
                <w:tab w:val="right" w:pos="6390"/>
                <w:tab w:val="right" w:pos="8190"/>
              </w:tabs>
              <w:spacing w:line="300" w:lineRule="exact"/>
              <w:ind w:left="222" w:right="-198" w:hanging="222"/>
              <w:rPr>
                <w:rFonts w:ascii="Arial" w:hAnsi="Arial" w:cs="Browallia New"/>
                <w:sz w:val="18"/>
                <w:szCs w:val="22"/>
                <w:cs/>
              </w:rPr>
            </w:pPr>
            <w:r w:rsidRPr="0072351E">
              <w:rPr>
                <w:rFonts w:ascii="Arial" w:hAnsi="Arial" w:cs="Arial"/>
                <w:b/>
                <w:bCs/>
                <w:color w:val="000000"/>
                <w:sz w:val="18"/>
                <w:szCs w:val="18"/>
              </w:rPr>
              <w:t xml:space="preserve">Income tax expenses reported in </w:t>
            </w:r>
            <w:r>
              <w:rPr>
                <w:rFonts w:ascii="Arial" w:hAnsi="Arial" w:cs="Arial"/>
                <w:b/>
                <w:bCs/>
                <w:color w:val="000000"/>
                <w:sz w:val="18"/>
                <w:szCs w:val="18"/>
              </w:rPr>
              <w:t>profit or loss</w:t>
            </w:r>
          </w:p>
        </w:tc>
        <w:tc>
          <w:tcPr>
            <w:tcW w:w="1308" w:type="dxa"/>
            <w:vAlign w:val="bottom"/>
          </w:tcPr>
          <w:p w14:paraId="2A84A964" w14:textId="6B7F40B6" w:rsidR="00EE3472" w:rsidRPr="00424AC5" w:rsidRDefault="00EE3472" w:rsidP="00EE3472">
            <w:pPr>
              <w:pBdr>
                <w:bottom w:val="double" w:sz="4" w:space="1" w:color="auto"/>
              </w:pBdr>
              <w:tabs>
                <w:tab w:val="decimal" w:pos="969"/>
              </w:tabs>
              <w:spacing w:line="300" w:lineRule="exact"/>
              <w:ind w:right="-18"/>
              <w:jc w:val="both"/>
              <w:rPr>
                <w:rFonts w:ascii="Arial" w:hAnsi="Arial" w:cs="Arial"/>
                <w:sz w:val="18"/>
                <w:szCs w:val="18"/>
              </w:rPr>
            </w:pPr>
            <w:r w:rsidRPr="00EE3472">
              <w:rPr>
                <w:rFonts w:ascii="Arial" w:hAnsi="Arial" w:cs="Arial"/>
                <w:sz w:val="18"/>
                <w:szCs w:val="18"/>
              </w:rPr>
              <w:t>1,035,353</w:t>
            </w:r>
          </w:p>
        </w:tc>
        <w:tc>
          <w:tcPr>
            <w:tcW w:w="1308" w:type="dxa"/>
            <w:vAlign w:val="bottom"/>
          </w:tcPr>
          <w:p w14:paraId="3E632643" w14:textId="09622AE8" w:rsidR="00EE3472" w:rsidRPr="00424AC5" w:rsidRDefault="00EE3472" w:rsidP="00EE3472">
            <w:pPr>
              <w:pBdr>
                <w:bottom w:val="double" w:sz="4" w:space="1" w:color="auto"/>
              </w:pBdr>
              <w:tabs>
                <w:tab w:val="decimal" w:pos="969"/>
              </w:tabs>
              <w:spacing w:line="300" w:lineRule="exact"/>
              <w:ind w:right="-18"/>
              <w:jc w:val="both"/>
              <w:rPr>
                <w:rFonts w:ascii="Arial" w:hAnsi="Arial" w:cs="Arial"/>
                <w:sz w:val="18"/>
                <w:szCs w:val="18"/>
              </w:rPr>
            </w:pPr>
            <w:r w:rsidRPr="00EE3472">
              <w:rPr>
                <w:rFonts w:ascii="Arial" w:hAnsi="Arial" w:cs="Arial"/>
                <w:sz w:val="18"/>
                <w:szCs w:val="18"/>
              </w:rPr>
              <w:t>1,426,981</w:t>
            </w:r>
          </w:p>
        </w:tc>
        <w:tc>
          <w:tcPr>
            <w:tcW w:w="1260" w:type="dxa"/>
            <w:vAlign w:val="bottom"/>
          </w:tcPr>
          <w:p w14:paraId="7CBFB65F" w14:textId="1614B557" w:rsidR="00EE3472" w:rsidRPr="00424AC5" w:rsidRDefault="00EE3472" w:rsidP="00EE3472">
            <w:pPr>
              <w:pBdr>
                <w:bottom w:val="double" w:sz="4" w:space="1" w:color="auto"/>
              </w:pBdr>
              <w:tabs>
                <w:tab w:val="decimal" w:pos="964"/>
              </w:tabs>
              <w:spacing w:line="300" w:lineRule="exact"/>
              <w:ind w:right="-18"/>
              <w:jc w:val="both"/>
              <w:rPr>
                <w:rFonts w:ascii="Arial" w:hAnsi="Arial" w:cs="Arial"/>
                <w:sz w:val="18"/>
                <w:szCs w:val="18"/>
              </w:rPr>
            </w:pPr>
            <w:r w:rsidRPr="00EE3472">
              <w:rPr>
                <w:rFonts w:ascii="Arial" w:hAnsi="Arial" w:cs="Arial"/>
                <w:sz w:val="18"/>
                <w:szCs w:val="18"/>
              </w:rPr>
              <w:t>971,572</w:t>
            </w:r>
          </w:p>
        </w:tc>
        <w:tc>
          <w:tcPr>
            <w:tcW w:w="1260" w:type="dxa"/>
            <w:vAlign w:val="bottom"/>
          </w:tcPr>
          <w:p w14:paraId="61C45924" w14:textId="54679E66" w:rsidR="00EE3472" w:rsidRPr="00424AC5" w:rsidRDefault="00EE3472" w:rsidP="00EE3472">
            <w:pPr>
              <w:pBdr>
                <w:bottom w:val="double" w:sz="4" w:space="1" w:color="auto"/>
              </w:pBdr>
              <w:tabs>
                <w:tab w:val="decimal" w:pos="964"/>
              </w:tabs>
              <w:spacing w:line="300" w:lineRule="exact"/>
              <w:ind w:right="-18"/>
              <w:jc w:val="both"/>
              <w:rPr>
                <w:rFonts w:ascii="Arial" w:hAnsi="Arial" w:cs="Arial"/>
                <w:sz w:val="18"/>
                <w:szCs w:val="18"/>
              </w:rPr>
            </w:pPr>
            <w:r w:rsidRPr="00EE3472">
              <w:rPr>
                <w:rFonts w:ascii="Arial" w:hAnsi="Arial" w:cs="Arial"/>
                <w:sz w:val="18"/>
                <w:szCs w:val="18"/>
              </w:rPr>
              <w:t>1,366,990</w:t>
            </w:r>
          </w:p>
        </w:tc>
      </w:tr>
    </w:tbl>
    <w:p w14:paraId="47E8F4C2" w14:textId="77777777" w:rsidR="00811591" w:rsidRDefault="00811591" w:rsidP="00B700E5">
      <w:pPr>
        <w:spacing w:before="240" w:after="120" w:line="380" w:lineRule="exact"/>
        <w:ind w:left="547"/>
        <w:jc w:val="both"/>
        <w:rPr>
          <w:rFonts w:ascii="Arial" w:hAnsi="Arial" w:cs="Arial"/>
          <w:sz w:val="22"/>
          <w:szCs w:val="22"/>
        </w:rPr>
      </w:pPr>
      <w:r w:rsidRPr="003F36F7">
        <w:rPr>
          <w:rFonts w:ascii="Arial" w:hAnsi="Arial" w:cs="Arial"/>
          <w:sz w:val="22"/>
          <w:szCs w:val="22"/>
        </w:rPr>
        <w:t>The components of deferred tax assets are as follows:</w:t>
      </w:r>
    </w:p>
    <w:tbl>
      <w:tblPr>
        <w:tblW w:w="9099" w:type="dxa"/>
        <w:tblInd w:w="450" w:type="dxa"/>
        <w:tblLayout w:type="fixed"/>
        <w:tblLook w:val="0000" w:firstRow="0" w:lastRow="0" w:firstColumn="0" w:lastColumn="0" w:noHBand="0" w:noVBand="0"/>
      </w:tblPr>
      <w:tblGrid>
        <w:gridCol w:w="3960"/>
        <w:gridCol w:w="1305"/>
        <w:gridCol w:w="1314"/>
        <w:gridCol w:w="1251"/>
        <w:gridCol w:w="1269"/>
      </w:tblGrid>
      <w:tr w:rsidR="00C37F05" w:rsidRPr="00BD214B" w14:paraId="2EE056B0" w14:textId="77777777" w:rsidTr="0021296C">
        <w:tc>
          <w:tcPr>
            <w:tcW w:w="9099" w:type="dxa"/>
            <w:gridSpan w:val="5"/>
          </w:tcPr>
          <w:p w14:paraId="4F028620" w14:textId="77777777" w:rsidR="00C37F05" w:rsidRPr="00BD214B" w:rsidRDefault="00C37F05" w:rsidP="00D17FB8">
            <w:pPr>
              <w:spacing w:line="300" w:lineRule="exact"/>
              <w:ind w:right="-14"/>
              <w:jc w:val="right"/>
              <w:rPr>
                <w:rFonts w:ascii="Arial" w:hAnsi="Arial" w:cs="Arial"/>
                <w:sz w:val="18"/>
                <w:szCs w:val="18"/>
              </w:rPr>
            </w:pPr>
            <w:r w:rsidRPr="00BD214B">
              <w:rPr>
                <w:rFonts w:ascii="Arial" w:hAnsi="Arial" w:cs="Arial"/>
                <w:kern w:val="28"/>
                <w:sz w:val="18"/>
                <w:szCs w:val="18"/>
              </w:rPr>
              <w:t>(Unit: Thousand Baht)</w:t>
            </w:r>
          </w:p>
        </w:tc>
      </w:tr>
      <w:tr w:rsidR="00C37F05" w:rsidRPr="00BD214B" w14:paraId="60E0E53F" w14:textId="77777777" w:rsidTr="0021296C">
        <w:tc>
          <w:tcPr>
            <w:tcW w:w="3960" w:type="dxa"/>
          </w:tcPr>
          <w:p w14:paraId="6F6A6857" w14:textId="77777777" w:rsidR="00C37F05" w:rsidRPr="00BD214B" w:rsidRDefault="00C37F05" w:rsidP="00D17FB8">
            <w:pPr>
              <w:spacing w:line="300" w:lineRule="exact"/>
              <w:ind w:right="-14"/>
              <w:jc w:val="thaiDistribute"/>
              <w:rPr>
                <w:rFonts w:ascii="Arial" w:hAnsi="Arial" w:cs="Arial"/>
                <w:sz w:val="18"/>
                <w:szCs w:val="18"/>
              </w:rPr>
            </w:pPr>
          </w:p>
        </w:tc>
        <w:tc>
          <w:tcPr>
            <w:tcW w:w="2619" w:type="dxa"/>
            <w:gridSpan w:val="2"/>
            <w:vAlign w:val="bottom"/>
          </w:tcPr>
          <w:p w14:paraId="6031B99B" w14:textId="77777777" w:rsidR="00C37F05" w:rsidRDefault="00C37F05" w:rsidP="00D17FB8">
            <w:pPr>
              <w:pStyle w:val="BodyTextIndent3"/>
              <w:pBdr>
                <w:bottom w:val="single" w:sz="4" w:space="1" w:color="auto"/>
              </w:pBdr>
              <w:tabs>
                <w:tab w:val="clear" w:pos="360"/>
              </w:tabs>
              <w:spacing w:before="0" w:after="0" w:line="300" w:lineRule="exact"/>
              <w:ind w:left="0" w:firstLine="0"/>
              <w:jc w:val="center"/>
              <w:rPr>
                <w:rFonts w:ascii="Arial" w:hAnsi="Arial" w:cs="Arial"/>
                <w:kern w:val="28"/>
                <w:sz w:val="18"/>
                <w:szCs w:val="18"/>
              </w:rPr>
            </w:pPr>
            <w:r w:rsidRPr="00BD214B">
              <w:rPr>
                <w:rFonts w:ascii="Arial" w:hAnsi="Arial" w:cs="Arial"/>
                <w:kern w:val="28"/>
                <w:sz w:val="18"/>
                <w:szCs w:val="18"/>
              </w:rPr>
              <w:t xml:space="preserve">Consolidated </w:t>
            </w:r>
          </w:p>
          <w:p w14:paraId="6EAA4DA4" w14:textId="77777777" w:rsidR="00C37F05" w:rsidRPr="00BD214B" w:rsidRDefault="00C37F05" w:rsidP="00D17FB8">
            <w:pPr>
              <w:pStyle w:val="BodyTextIndent3"/>
              <w:pBdr>
                <w:bottom w:val="single" w:sz="4" w:space="1" w:color="auto"/>
              </w:pBdr>
              <w:tabs>
                <w:tab w:val="clear" w:pos="360"/>
              </w:tabs>
              <w:spacing w:before="0" w:after="0" w:line="300" w:lineRule="exact"/>
              <w:ind w:left="0" w:firstLine="0"/>
              <w:jc w:val="center"/>
              <w:rPr>
                <w:rFonts w:ascii="Arial" w:hAnsi="Arial" w:cs="Arial"/>
                <w:kern w:val="28"/>
                <w:sz w:val="18"/>
                <w:szCs w:val="18"/>
              </w:rPr>
            </w:pPr>
            <w:r w:rsidRPr="00BD214B">
              <w:rPr>
                <w:rFonts w:ascii="Arial" w:hAnsi="Arial" w:cs="Arial"/>
                <w:kern w:val="28"/>
                <w:sz w:val="18"/>
                <w:szCs w:val="18"/>
              </w:rPr>
              <w:t>financial statements</w:t>
            </w:r>
          </w:p>
        </w:tc>
        <w:tc>
          <w:tcPr>
            <w:tcW w:w="2520" w:type="dxa"/>
            <w:gridSpan w:val="2"/>
            <w:vAlign w:val="bottom"/>
          </w:tcPr>
          <w:p w14:paraId="167180B8" w14:textId="77777777" w:rsidR="00C37F05" w:rsidRDefault="00C37F05" w:rsidP="00D17FB8">
            <w:pPr>
              <w:pStyle w:val="BodyTextIndent3"/>
              <w:pBdr>
                <w:bottom w:val="single" w:sz="4" w:space="1" w:color="auto"/>
              </w:pBdr>
              <w:tabs>
                <w:tab w:val="clear" w:pos="360"/>
              </w:tabs>
              <w:spacing w:before="0" w:after="0" w:line="300" w:lineRule="exact"/>
              <w:ind w:left="0" w:firstLine="0"/>
              <w:jc w:val="center"/>
              <w:rPr>
                <w:rFonts w:ascii="Arial" w:hAnsi="Arial" w:cs="Arial"/>
                <w:kern w:val="28"/>
                <w:sz w:val="18"/>
                <w:szCs w:val="18"/>
              </w:rPr>
            </w:pPr>
            <w:r w:rsidRPr="00BD214B">
              <w:rPr>
                <w:rFonts w:ascii="Arial" w:hAnsi="Arial" w:cs="Arial"/>
                <w:kern w:val="28"/>
                <w:sz w:val="18"/>
                <w:szCs w:val="18"/>
              </w:rPr>
              <w:t xml:space="preserve">Separate </w:t>
            </w:r>
          </w:p>
          <w:p w14:paraId="1B63DB4D" w14:textId="77777777" w:rsidR="00C37F05" w:rsidRPr="00BD214B" w:rsidRDefault="00C37F05" w:rsidP="00D17FB8">
            <w:pPr>
              <w:pStyle w:val="BodyTextIndent3"/>
              <w:pBdr>
                <w:bottom w:val="single" w:sz="4" w:space="1" w:color="auto"/>
              </w:pBdr>
              <w:tabs>
                <w:tab w:val="clear" w:pos="360"/>
              </w:tabs>
              <w:spacing w:before="0" w:after="0" w:line="300" w:lineRule="exact"/>
              <w:ind w:left="0" w:firstLine="0"/>
              <w:jc w:val="center"/>
              <w:rPr>
                <w:rFonts w:ascii="Arial" w:hAnsi="Arial" w:cs="Arial"/>
                <w:kern w:val="28"/>
                <w:sz w:val="18"/>
                <w:szCs w:val="18"/>
              </w:rPr>
            </w:pPr>
            <w:r w:rsidRPr="00BD214B">
              <w:rPr>
                <w:rFonts w:ascii="Arial" w:hAnsi="Arial" w:cs="Arial"/>
                <w:kern w:val="28"/>
                <w:sz w:val="18"/>
                <w:szCs w:val="18"/>
              </w:rPr>
              <w:t>financial statements</w:t>
            </w:r>
          </w:p>
        </w:tc>
      </w:tr>
      <w:tr w:rsidR="0021296C" w:rsidRPr="00BD214B" w14:paraId="4777E29A" w14:textId="77777777" w:rsidTr="0021296C">
        <w:tc>
          <w:tcPr>
            <w:tcW w:w="3960" w:type="dxa"/>
          </w:tcPr>
          <w:p w14:paraId="2EC79EA5" w14:textId="77777777" w:rsidR="0021296C" w:rsidRPr="00BD214B" w:rsidRDefault="0021296C" w:rsidP="0021296C">
            <w:pPr>
              <w:spacing w:line="300" w:lineRule="exact"/>
              <w:ind w:right="-14"/>
              <w:jc w:val="thaiDistribute"/>
              <w:rPr>
                <w:rFonts w:ascii="Arial" w:hAnsi="Arial" w:cs="Arial"/>
                <w:b/>
                <w:bCs/>
                <w:sz w:val="18"/>
                <w:szCs w:val="18"/>
                <w:u w:val="single"/>
              </w:rPr>
            </w:pPr>
          </w:p>
        </w:tc>
        <w:tc>
          <w:tcPr>
            <w:tcW w:w="1305" w:type="dxa"/>
          </w:tcPr>
          <w:p w14:paraId="3B1DE3FA" w14:textId="77777777" w:rsidR="0021296C" w:rsidRPr="00BD214B" w:rsidRDefault="0021296C" w:rsidP="0021296C">
            <w:pPr>
              <w:pBdr>
                <w:bottom w:val="single" w:sz="4" w:space="1" w:color="auto"/>
              </w:pBdr>
              <w:spacing w:line="300" w:lineRule="exact"/>
              <w:ind w:right="-14"/>
              <w:jc w:val="center"/>
              <w:rPr>
                <w:rFonts w:ascii="Arial" w:hAnsi="Arial" w:cs="Arial"/>
                <w:sz w:val="18"/>
                <w:szCs w:val="18"/>
              </w:rPr>
            </w:pPr>
            <w:r>
              <w:rPr>
                <w:rFonts w:ascii="Arial" w:hAnsi="Arial" w:cs="Arial"/>
                <w:sz w:val="18"/>
                <w:szCs w:val="18"/>
              </w:rPr>
              <w:t>2020</w:t>
            </w:r>
          </w:p>
        </w:tc>
        <w:tc>
          <w:tcPr>
            <w:tcW w:w="1314" w:type="dxa"/>
          </w:tcPr>
          <w:p w14:paraId="04BFC4F7" w14:textId="77777777" w:rsidR="0021296C" w:rsidRPr="00BD214B" w:rsidRDefault="0021296C" w:rsidP="0021296C">
            <w:pPr>
              <w:pBdr>
                <w:bottom w:val="single" w:sz="4" w:space="1" w:color="auto"/>
              </w:pBdr>
              <w:spacing w:line="300" w:lineRule="exact"/>
              <w:ind w:right="-14"/>
              <w:jc w:val="center"/>
              <w:rPr>
                <w:rFonts w:ascii="Arial" w:hAnsi="Arial" w:cs="Arial"/>
                <w:sz w:val="18"/>
                <w:szCs w:val="18"/>
              </w:rPr>
            </w:pPr>
            <w:r>
              <w:rPr>
                <w:rFonts w:ascii="Arial" w:hAnsi="Arial" w:cs="Arial"/>
                <w:sz w:val="18"/>
                <w:szCs w:val="18"/>
              </w:rPr>
              <w:t>2019</w:t>
            </w:r>
          </w:p>
        </w:tc>
        <w:tc>
          <w:tcPr>
            <w:tcW w:w="1251" w:type="dxa"/>
          </w:tcPr>
          <w:p w14:paraId="4BF3F4B9" w14:textId="77777777" w:rsidR="0021296C" w:rsidRPr="00BD214B" w:rsidRDefault="0021296C" w:rsidP="0021296C">
            <w:pPr>
              <w:pBdr>
                <w:bottom w:val="single" w:sz="4" w:space="1" w:color="auto"/>
              </w:pBdr>
              <w:spacing w:line="300" w:lineRule="exact"/>
              <w:ind w:right="-14"/>
              <w:jc w:val="center"/>
              <w:rPr>
                <w:rFonts w:ascii="Arial" w:hAnsi="Arial" w:cs="Arial"/>
                <w:sz w:val="18"/>
                <w:szCs w:val="18"/>
              </w:rPr>
            </w:pPr>
            <w:r>
              <w:rPr>
                <w:rFonts w:ascii="Arial" w:hAnsi="Arial" w:cs="Arial"/>
                <w:sz w:val="18"/>
                <w:szCs w:val="18"/>
              </w:rPr>
              <w:t>2020</w:t>
            </w:r>
          </w:p>
        </w:tc>
        <w:tc>
          <w:tcPr>
            <w:tcW w:w="1269" w:type="dxa"/>
          </w:tcPr>
          <w:p w14:paraId="69003180" w14:textId="77777777" w:rsidR="0021296C" w:rsidRPr="00BD214B" w:rsidRDefault="0021296C" w:rsidP="0021296C">
            <w:pPr>
              <w:pBdr>
                <w:bottom w:val="single" w:sz="4" w:space="1" w:color="auto"/>
              </w:pBdr>
              <w:spacing w:line="300" w:lineRule="exact"/>
              <w:ind w:right="-14"/>
              <w:jc w:val="center"/>
              <w:rPr>
                <w:rFonts w:ascii="Arial" w:hAnsi="Arial" w:cs="Arial"/>
                <w:sz w:val="18"/>
                <w:szCs w:val="18"/>
              </w:rPr>
            </w:pPr>
            <w:r>
              <w:rPr>
                <w:rFonts w:ascii="Arial" w:hAnsi="Arial" w:cs="Arial"/>
                <w:sz w:val="18"/>
                <w:szCs w:val="18"/>
              </w:rPr>
              <w:t>2019</w:t>
            </w:r>
          </w:p>
        </w:tc>
      </w:tr>
      <w:tr w:rsidR="0021296C" w:rsidRPr="00BD214B" w14:paraId="47696915" w14:textId="77777777" w:rsidTr="0021296C">
        <w:tc>
          <w:tcPr>
            <w:tcW w:w="3960" w:type="dxa"/>
            <w:vAlign w:val="bottom"/>
          </w:tcPr>
          <w:p w14:paraId="5D3D0563" w14:textId="77777777" w:rsidR="0021296C" w:rsidRPr="00BD214B" w:rsidRDefault="0021296C" w:rsidP="0021296C">
            <w:pPr>
              <w:pStyle w:val="BodyTextIndent3"/>
              <w:tabs>
                <w:tab w:val="clear" w:pos="2160"/>
              </w:tabs>
              <w:spacing w:before="0" w:after="0" w:line="300" w:lineRule="exact"/>
              <w:ind w:left="162" w:right="-108" w:hanging="162"/>
              <w:jc w:val="left"/>
              <w:rPr>
                <w:rFonts w:ascii="Arial" w:hAnsi="Arial" w:cs="Arial"/>
                <w:b/>
                <w:bCs/>
                <w:kern w:val="28"/>
                <w:sz w:val="18"/>
                <w:szCs w:val="18"/>
              </w:rPr>
            </w:pPr>
            <w:r w:rsidRPr="00BD214B">
              <w:rPr>
                <w:rFonts w:ascii="Arial" w:hAnsi="Arial" w:cs="Arial"/>
                <w:b/>
                <w:bCs/>
                <w:sz w:val="18"/>
                <w:szCs w:val="18"/>
              </w:rPr>
              <w:t>Deferred tax assets</w:t>
            </w:r>
          </w:p>
        </w:tc>
        <w:tc>
          <w:tcPr>
            <w:tcW w:w="1305" w:type="dxa"/>
            <w:vAlign w:val="bottom"/>
          </w:tcPr>
          <w:p w14:paraId="09047FD5" w14:textId="77777777" w:rsidR="0021296C" w:rsidRPr="00BD214B" w:rsidRDefault="0021296C" w:rsidP="0021296C">
            <w:pPr>
              <w:tabs>
                <w:tab w:val="decimal" w:pos="972"/>
              </w:tabs>
              <w:spacing w:line="300" w:lineRule="exact"/>
              <w:ind w:right="-14"/>
              <w:rPr>
                <w:rFonts w:ascii="Arial" w:hAnsi="Arial" w:cs="Arial"/>
                <w:sz w:val="18"/>
                <w:szCs w:val="18"/>
              </w:rPr>
            </w:pPr>
          </w:p>
        </w:tc>
        <w:tc>
          <w:tcPr>
            <w:tcW w:w="1314" w:type="dxa"/>
            <w:vAlign w:val="bottom"/>
          </w:tcPr>
          <w:p w14:paraId="0CA8D231" w14:textId="77777777" w:rsidR="0021296C" w:rsidRPr="00BD214B" w:rsidRDefault="0021296C" w:rsidP="0021296C">
            <w:pPr>
              <w:tabs>
                <w:tab w:val="decimal" w:pos="972"/>
              </w:tabs>
              <w:spacing w:line="300" w:lineRule="exact"/>
              <w:ind w:right="-14"/>
              <w:rPr>
                <w:rFonts w:ascii="Arial" w:hAnsi="Arial" w:cs="Arial"/>
                <w:sz w:val="18"/>
                <w:szCs w:val="18"/>
              </w:rPr>
            </w:pPr>
          </w:p>
        </w:tc>
        <w:tc>
          <w:tcPr>
            <w:tcW w:w="1251" w:type="dxa"/>
            <w:vAlign w:val="bottom"/>
          </w:tcPr>
          <w:p w14:paraId="4394640A" w14:textId="77777777" w:rsidR="0021296C" w:rsidRPr="00BD214B" w:rsidRDefault="0021296C" w:rsidP="0021296C">
            <w:pPr>
              <w:tabs>
                <w:tab w:val="decimal" w:pos="882"/>
              </w:tabs>
              <w:spacing w:line="300" w:lineRule="exact"/>
              <w:ind w:right="-14"/>
              <w:rPr>
                <w:rFonts w:ascii="Arial" w:hAnsi="Arial" w:cs="Arial"/>
                <w:sz w:val="18"/>
                <w:szCs w:val="18"/>
              </w:rPr>
            </w:pPr>
          </w:p>
        </w:tc>
        <w:tc>
          <w:tcPr>
            <w:tcW w:w="1269" w:type="dxa"/>
            <w:vAlign w:val="bottom"/>
          </w:tcPr>
          <w:p w14:paraId="2ECE9CFD" w14:textId="77777777" w:rsidR="0021296C" w:rsidRPr="00BD214B" w:rsidRDefault="0021296C" w:rsidP="0021296C">
            <w:pPr>
              <w:tabs>
                <w:tab w:val="decimal" w:pos="972"/>
              </w:tabs>
              <w:spacing w:line="300" w:lineRule="exact"/>
              <w:ind w:right="-14"/>
              <w:rPr>
                <w:rFonts w:ascii="Arial" w:hAnsi="Arial" w:cs="Arial"/>
                <w:sz w:val="18"/>
                <w:szCs w:val="18"/>
              </w:rPr>
            </w:pPr>
          </w:p>
        </w:tc>
      </w:tr>
      <w:tr w:rsidR="00EE3472" w:rsidRPr="00BD214B" w14:paraId="14742440" w14:textId="77777777" w:rsidTr="0021296C">
        <w:tc>
          <w:tcPr>
            <w:tcW w:w="3960" w:type="dxa"/>
            <w:vAlign w:val="bottom"/>
          </w:tcPr>
          <w:p w14:paraId="31F115EF" w14:textId="4276C0F7" w:rsidR="00EE3472" w:rsidRPr="00BD214B" w:rsidRDefault="006720A4" w:rsidP="00EE3472">
            <w:pPr>
              <w:pStyle w:val="BodyTextIndent3"/>
              <w:spacing w:before="0" w:after="0" w:line="300" w:lineRule="exact"/>
              <w:ind w:left="162" w:hanging="162"/>
              <w:jc w:val="left"/>
              <w:rPr>
                <w:rFonts w:ascii="Arial" w:hAnsi="Arial" w:cs="Arial"/>
                <w:kern w:val="28"/>
                <w:sz w:val="18"/>
                <w:szCs w:val="18"/>
              </w:rPr>
            </w:pPr>
            <w:r>
              <w:rPr>
                <w:rFonts w:ascii="Arial" w:hAnsi="Arial" w:cs="Arial"/>
                <w:kern w:val="28"/>
                <w:sz w:val="18"/>
                <w:szCs w:val="18"/>
              </w:rPr>
              <w:t>Allowance for ex</w:t>
            </w:r>
            <w:r w:rsidR="00EE3472" w:rsidRPr="0007395C">
              <w:rPr>
                <w:rFonts w:ascii="Arial" w:hAnsi="Arial" w:cs="Arial"/>
                <w:kern w:val="28"/>
                <w:sz w:val="18"/>
                <w:szCs w:val="18"/>
              </w:rPr>
              <w:t xml:space="preserve">pected credit losses </w:t>
            </w:r>
            <w:r>
              <w:rPr>
                <w:rFonts w:ascii="Arial" w:hAnsi="Arial" w:cs="Arial"/>
                <w:kern w:val="28"/>
                <w:sz w:val="18"/>
                <w:szCs w:val="18"/>
              </w:rPr>
              <w:t xml:space="preserve">                 </w:t>
            </w:r>
            <w:proofErr w:type="gramStart"/>
            <w:r>
              <w:rPr>
                <w:rFonts w:ascii="Arial" w:hAnsi="Arial" w:cs="Arial"/>
                <w:kern w:val="28"/>
                <w:sz w:val="18"/>
                <w:szCs w:val="18"/>
              </w:rPr>
              <w:t xml:space="preserve">   </w:t>
            </w:r>
            <w:r w:rsidR="00EE3472" w:rsidRPr="0007395C">
              <w:rPr>
                <w:rFonts w:ascii="Arial" w:hAnsi="Arial" w:cs="Arial"/>
                <w:kern w:val="28"/>
                <w:sz w:val="18"/>
                <w:szCs w:val="18"/>
              </w:rPr>
              <w:t>(</w:t>
            </w:r>
            <w:proofErr w:type="gramEnd"/>
            <w:r w:rsidR="00EE3472" w:rsidRPr="0007395C">
              <w:rPr>
                <w:rFonts w:ascii="Arial" w:hAnsi="Arial" w:cs="Arial"/>
                <w:kern w:val="28"/>
                <w:sz w:val="18"/>
                <w:szCs w:val="18"/>
              </w:rPr>
              <w:t>2019: allowance for doubtful debts)</w:t>
            </w:r>
          </w:p>
        </w:tc>
        <w:tc>
          <w:tcPr>
            <w:tcW w:w="1305" w:type="dxa"/>
            <w:vAlign w:val="bottom"/>
          </w:tcPr>
          <w:p w14:paraId="08E33A5C" w14:textId="620CE680" w:rsidR="00EE3472" w:rsidRPr="00424AC5" w:rsidRDefault="00EE3472" w:rsidP="00175427">
            <w:pPr>
              <w:tabs>
                <w:tab w:val="decimal" w:pos="969"/>
              </w:tabs>
              <w:spacing w:line="300" w:lineRule="exact"/>
              <w:ind w:right="-18"/>
              <w:rPr>
                <w:rFonts w:ascii="Arial" w:hAnsi="Arial" w:cs="Arial"/>
                <w:sz w:val="18"/>
                <w:szCs w:val="18"/>
              </w:rPr>
            </w:pPr>
            <w:r w:rsidRPr="00EE3472">
              <w:rPr>
                <w:rFonts w:ascii="Arial" w:hAnsi="Arial" w:cs="Arial"/>
                <w:sz w:val="18"/>
                <w:szCs w:val="18"/>
              </w:rPr>
              <w:t>3,032</w:t>
            </w:r>
          </w:p>
        </w:tc>
        <w:tc>
          <w:tcPr>
            <w:tcW w:w="1314" w:type="dxa"/>
            <w:vAlign w:val="bottom"/>
          </w:tcPr>
          <w:p w14:paraId="1042884F" w14:textId="55034072" w:rsidR="00EE3472" w:rsidRPr="00424AC5" w:rsidRDefault="00EE3472" w:rsidP="00175427">
            <w:pPr>
              <w:tabs>
                <w:tab w:val="decimal" w:pos="969"/>
              </w:tabs>
              <w:spacing w:line="300" w:lineRule="exact"/>
              <w:ind w:right="-18"/>
              <w:rPr>
                <w:rFonts w:ascii="Arial" w:hAnsi="Arial" w:cs="Arial"/>
                <w:sz w:val="18"/>
                <w:szCs w:val="18"/>
              </w:rPr>
            </w:pPr>
            <w:r w:rsidRPr="00EE3472">
              <w:rPr>
                <w:rFonts w:ascii="Arial" w:hAnsi="Arial" w:cs="Arial"/>
                <w:sz w:val="18"/>
                <w:szCs w:val="18"/>
              </w:rPr>
              <w:t>3,043</w:t>
            </w:r>
          </w:p>
        </w:tc>
        <w:tc>
          <w:tcPr>
            <w:tcW w:w="1251" w:type="dxa"/>
            <w:vAlign w:val="bottom"/>
          </w:tcPr>
          <w:p w14:paraId="6373EA9B" w14:textId="78CC3D30" w:rsidR="00EE3472" w:rsidRPr="00424AC5" w:rsidRDefault="00EE3472" w:rsidP="00175427">
            <w:pPr>
              <w:tabs>
                <w:tab w:val="decimal" w:pos="969"/>
              </w:tabs>
              <w:spacing w:line="300" w:lineRule="exact"/>
              <w:ind w:right="-18"/>
              <w:rPr>
                <w:rFonts w:ascii="Arial" w:hAnsi="Arial" w:cs="Arial"/>
                <w:sz w:val="18"/>
                <w:szCs w:val="18"/>
              </w:rPr>
            </w:pPr>
            <w:r w:rsidRPr="00EE3472">
              <w:rPr>
                <w:rFonts w:ascii="Arial" w:hAnsi="Arial" w:cs="Arial"/>
                <w:sz w:val="18"/>
                <w:szCs w:val="18"/>
              </w:rPr>
              <w:t>2,558</w:t>
            </w:r>
          </w:p>
        </w:tc>
        <w:tc>
          <w:tcPr>
            <w:tcW w:w="1269" w:type="dxa"/>
            <w:vAlign w:val="bottom"/>
          </w:tcPr>
          <w:p w14:paraId="70FC2714" w14:textId="77777777" w:rsidR="00EE3472" w:rsidRPr="00424AC5" w:rsidRDefault="00EE3472" w:rsidP="00175427">
            <w:pPr>
              <w:tabs>
                <w:tab w:val="decimal" w:pos="969"/>
              </w:tabs>
              <w:spacing w:line="300" w:lineRule="exact"/>
              <w:ind w:right="-18"/>
              <w:rPr>
                <w:rFonts w:ascii="Arial" w:hAnsi="Arial" w:cs="Arial"/>
                <w:sz w:val="18"/>
                <w:szCs w:val="18"/>
              </w:rPr>
            </w:pPr>
            <w:r w:rsidRPr="00424AC5">
              <w:rPr>
                <w:rFonts w:ascii="Arial" w:hAnsi="Arial" w:cs="Arial"/>
                <w:sz w:val="18"/>
                <w:szCs w:val="18"/>
              </w:rPr>
              <w:t>2,570</w:t>
            </w:r>
          </w:p>
        </w:tc>
      </w:tr>
      <w:tr w:rsidR="00EE3472" w:rsidRPr="00BD214B" w14:paraId="4490CB09" w14:textId="77777777" w:rsidTr="0021296C">
        <w:tc>
          <w:tcPr>
            <w:tcW w:w="3960" w:type="dxa"/>
            <w:vAlign w:val="bottom"/>
          </w:tcPr>
          <w:p w14:paraId="469F7A00" w14:textId="77777777" w:rsidR="00EE3472" w:rsidRPr="00BD214B" w:rsidRDefault="00EE3472" w:rsidP="00EE3472">
            <w:pPr>
              <w:pStyle w:val="BodyTextIndent3"/>
              <w:spacing w:before="0" w:after="0" w:line="300" w:lineRule="exact"/>
              <w:ind w:left="162" w:hanging="162"/>
              <w:jc w:val="left"/>
              <w:rPr>
                <w:rFonts w:ascii="Arial" w:hAnsi="Arial" w:cs="Arial"/>
                <w:kern w:val="28"/>
                <w:sz w:val="18"/>
                <w:szCs w:val="18"/>
              </w:rPr>
            </w:pPr>
            <w:r>
              <w:rPr>
                <w:rFonts w:ascii="Arial" w:hAnsi="Arial" w:cs="Arial"/>
                <w:kern w:val="28"/>
                <w:sz w:val="18"/>
                <w:szCs w:val="18"/>
              </w:rPr>
              <w:t>Purchase discount</w:t>
            </w:r>
          </w:p>
        </w:tc>
        <w:tc>
          <w:tcPr>
            <w:tcW w:w="1305" w:type="dxa"/>
            <w:vAlign w:val="bottom"/>
          </w:tcPr>
          <w:p w14:paraId="6F18282A" w14:textId="4E544A3B" w:rsidR="00EE3472" w:rsidRPr="00424AC5" w:rsidRDefault="00EE3472" w:rsidP="00175427">
            <w:pPr>
              <w:tabs>
                <w:tab w:val="decimal" w:pos="969"/>
              </w:tabs>
              <w:spacing w:line="300" w:lineRule="exact"/>
              <w:ind w:right="-18"/>
              <w:rPr>
                <w:rFonts w:ascii="Arial" w:hAnsi="Arial" w:cs="Arial"/>
                <w:sz w:val="18"/>
                <w:szCs w:val="18"/>
              </w:rPr>
            </w:pPr>
            <w:r w:rsidRPr="00EE3472">
              <w:rPr>
                <w:rFonts w:ascii="Arial" w:hAnsi="Arial" w:cs="Arial"/>
                <w:sz w:val="18"/>
                <w:szCs w:val="18"/>
              </w:rPr>
              <w:t>102,184</w:t>
            </w:r>
          </w:p>
        </w:tc>
        <w:tc>
          <w:tcPr>
            <w:tcW w:w="1314" w:type="dxa"/>
            <w:vAlign w:val="bottom"/>
          </w:tcPr>
          <w:p w14:paraId="0CC9CF1E" w14:textId="1B1A3596" w:rsidR="00EE3472" w:rsidRPr="00424AC5" w:rsidRDefault="00EE3472" w:rsidP="00175427">
            <w:pPr>
              <w:tabs>
                <w:tab w:val="decimal" w:pos="969"/>
              </w:tabs>
              <w:spacing w:line="300" w:lineRule="exact"/>
              <w:ind w:right="-18"/>
              <w:rPr>
                <w:rFonts w:ascii="Arial" w:hAnsi="Arial" w:cs="Arial"/>
                <w:sz w:val="18"/>
                <w:szCs w:val="18"/>
              </w:rPr>
            </w:pPr>
            <w:r w:rsidRPr="00EE3472">
              <w:rPr>
                <w:rFonts w:ascii="Arial" w:hAnsi="Arial" w:cs="Arial"/>
                <w:sz w:val="18"/>
                <w:szCs w:val="18"/>
              </w:rPr>
              <w:t>97,387</w:t>
            </w:r>
          </w:p>
        </w:tc>
        <w:tc>
          <w:tcPr>
            <w:tcW w:w="1251" w:type="dxa"/>
            <w:vAlign w:val="bottom"/>
          </w:tcPr>
          <w:p w14:paraId="351B6F1E" w14:textId="57868465" w:rsidR="00EE3472" w:rsidRPr="00424AC5" w:rsidRDefault="00EE3472" w:rsidP="00175427">
            <w:pPr>
              <w:tabs>
                <w:tab w:val="decimal" w:pos="969"/>
              </w:tabs>
              <w:spacing w:line="300" w:lineRule="exact"/>
              <w:ind w:right="-18"/>
              <w:rPr>
                <w:rFonts w:ascii="Arial" w:hAnsi="Arial" w:cs="Arial"/>
                <w:sz w:val="18"/>
                <w:szCs w:val="18"/>
              </w:rPr>
            </w:pPr>
            <w:r w:rsidRPr="00EE3472">
              <w:rPr>
                <w:rFonts w:ascii="Arial" w:hAnsi="Arial" w:cs="Arial"/>
                <w:sz w:val="18"/>
                <w:szCs w:val="18"/>
              </w:rPr>
              <w:t>90,277</w:t>
            </w:r>
          </w:p>
        </w:tc>
        <w:tc>
          <w:tcPr>
            <w:tcW w:w="1269" w:type="dxa"/>
            <w:vAlign w:val="bottom"/>
          </w:tcPr>
          <w:p w14:paraId="788294BB" w14:textId="77777777" w:rsidR="00EE3472" w:rsidRPr="00424AC5" w:rsidRDefault="00EE3472" w:rsidP="00175427">
            <w:pPr>
              <w:tabs>
                <w:tab w:val="decimal" w:pos="969"/>
              </w:tabs>
              <w:spacing w:line="300" w:lineRule="exact"/>
              <w:ind w:right="-18"/>
              <w:rPr>
                <w:rFonts w:ascii="Arial" w:hAnsi="Arial" w:cs="Arial"/>
                <w:sz w:val="18"/>
                <w:szCs w:val="18"/>
              </w:rPr>
            </w:pPr>
            <w:r w:rsidRPr="00424AC5">
              <w:rPr>
                <w:rFonts w:ascii="Arial" w:hAnsi="Arial" w:cs="Arial"/>
                <w:sz w:val="18"/>
                <w:szCs w:val="18"/>
              </w:rPr>
              <w:t>85,181</w:t>
            </w:r>
          </w:p>
        </w:tc>
      </w:tr>
      <w:tr w:rsidR="00EE3472" w:rsidRPr="00BD214B" w14:paraId="363276DC" w14:textId="77777777" w:rsidTr="0021296C">
        <w:tc>
          <w:tcPr>
            <w:tcW w:w="3960" w:type="dxa"/>
            <w:vAlign w:val="bottom"/>
          </w:tcPr>
          <w:p w14:paraId="01C9F0EA" w14:textId="77777777" w:rsidR="00EE3472" w:rsidRPr="00BD214B" w:rsidRDefault="00EE3472" w:rsidP="00EE3472">
            <w:pPr>
              <w:pStyle w:val="BodyTextIndent3"/>
              <w:spacing w:before="0" w:after="0" w:line="300" w:lineRule="exact"/>
              <w:ind w:left="162" w:hanging="162"/>
              <w:jc w:val="left"/>
              <w:rPr>
                <w:rFonts w:ascii="Arial" w:hAnsi="Arial" w:cs="Arial"/>
                <w:kern w:val="28"/>
                <w:sz w:val="18"/>
                <w:szCs w:val="18"/>
              </w:rPr>
            </w:pPr>
            <w:r w:rsidRPr="00BD214B">
              <w:rPr>
                <w:rFonts w:ascii="Arial" w:hAnsi="Arial" w:cs="Arial"/>
                <w:kern w:val="28"/>
                <w:sz w:val="18"/>
                <w:szCs w:val="18"/>
              </w:rPr>
              <w:t>Allowance for asset impairment</w:t>
            </w:r>
          </w:p>
        </w:tc>
        <w:tc>
          <w:tcPr>
            <w:tcW w:w="1305" w:type="dxa"/>
            <w:vAlign w:val="bottom"/>
          </w:tcPr>
          <w:p w14:paraId="3B2BEFEA" w14:textId="5E920CC7" w:rsidR="00EE3472" w:rsidRPr="00424AC5" w:rsidRDefault="00EE3472" w:rsidP="00175427">
            <w:pPr>
              <w:tabs>
                <w:tab w:val="decimal" w:pos="969"/>
              </w:tabs>
              <w:spacing w:line="300" w:lineRule="exact"/>
              <w:ind w:right="-18"/>
              <w:rPr>
                <w:rFonts w:ascii="Arial" w:hAnsi="Arial" w:cs="Arial"/>
                <w:sz w:val="18"/>
                <w:szCs w:val="18"/>
              </w:rPr>
            </w:pPr>
            <w:r w:rsidRPr="00EE3472">
              <w:rPr>
                <w:rFonts w:ascii="Arial" w:hAnsi="Arial" w:cs="Arial"/>
                <w:sz w:val="18"/>
                <w:szCs w:val="18"/>
              </w:rPr>
              <w:t>8,880</w:t>
            </w:r>
          </w:p>
        </w:tc>
        <w:tc>
          <w:tcPr>
            <w:tcW w:w="1314" w:type="dxa"/>
            <w:vAlign w:val="bottom"/>
          </w:tcPr>
          <w:p w14:paraId="1F9FB29D" w14:textId="5828C06F" w:rsidR="00EE3472" w:rsidRPr="00424AC5" w:rsidRDefault="00EE3472" w:rsidP="00175427">
            <w:pPr>
              <w:tabs>
                <w:tab w:val="decimal" w:pos="969"/>
              </w:tabs>
              <w:spacing w:line="300" w:lineRule="exact"/>
              <w:ind w:right="-18"/>
              <w:rPr>
                <w:rFonts w:ascii="Arial" w:hAnsi="Arial" w:cs="Arial"/>
                <w:sz w:val="18"/>
                <w:szCs w:val="18"/>
              </w:rPr>
            </w:pPr>
            <w:r w:rsidRPr="00EE3472">
              <w:rPr>
                <w:rFonts w:ascii="Arial" w:hAnsi="Arial" w:cs="Arial"/>
                <w:sz w:val="18"/>
                <w:szCs w:val="18"/>
              </w:rPr>
              <w:t>2,020</w:t>
            </w:r>
          </w:p>
        </w:tc>
        <w:tc>
          <w:tcPr>
            <w:tcW w:w="1251" w:type="dxa"/>
            <w:vAlign w:val="bottom"/>
          </w:tcPr>
          <w:p w14:paraId="4C93E9E8" w14:textId="2E6B4AB3" w:rsidR="00EE3472" w:rsidRPr="00424AC5" w:rsidRDefault="00EE3472" w:rsidP="00175427">
            <w:pPr>
              <w:tabs>
                <w:tab w:val="decimal" w:pos="969"/>
              </w:tabs>
              <w:spacing w:line="300" w:lineRule="exact"/>
              <w:ind w:right="-18"/>
              <w:rPr>
                <w:rFonts w:ascii="Arial" w:hAnsi="Arial" w:cs="Arial"/>
                <w:sz w:val="18"/>
                <w:szCs w:val="18"/>
              </w:rPr>
            </w:pPr>
            <w:r w:rsidRPr="00EE3472">
              <w:rPr>
                <w:rFonts w:ascii="Arial" w:hAnsi="Arial" w:cs="Arial"/>
                <w:sz w:val="18"/>
                <w:szCs w:val="18"/>
              </w:rPr>
              <w:t>8,880</w:t>
            </w:r>
          </w:p>
        </w:tc>
        <w:tc>
          <w:tcPr>
            <w:tcW w:w="1269" w:type="dxa"/>
            <w:vAlign w:val="bottom"/>
          </w:tcPr>
          <w:p w14:paraId="61813DF3" w14:textId="77777777" w:rsidR="00EE3472" w:rsidRPr="00424AC5" w:rsidRDefault="00EE3472" w:rsidP="00175427">
            <w:pPr>
              <w:tabs>
                <w:tab w:val="decimal" w:pos="969"/>
              </w:tabs>
              <w:spacing w:line="300" w:lineRule="exact"/>
              <w:ind w:right="-18"/>
              <w:rPr>
                <w:rFonts w:ascii="Arial" w:hAnsi="Arial" w:cs="Arial"/>
                <w:sz w:val="18"/>
                <w:szCs w:val="18"/>
              </w:rPr>
            </w:pPr>
            <w:r w:rsidRPr="00424AC5">
              <w:rPr>
                <w:rFonts w:ascii="Arial" w:hAnsi="Arial" w:cs="Arial"/>
                <w:sz w:val="18"/>
                <w:szCs w:val="18"/>
              </w:rPr>
              <w:t>2,020</w:t>
            </w:r>
          </w:p>
        </w:tc>
      </w:tr>
      <w:tr w:rsidR="00EE3472" w:rsidRPr="008905FD" w14:paraId="24310429" w14:textId="77777777" w:rsidTr="0021296C">
        <w:tc>
          <w:tcPr>
            <w:tcW w:w="3960" w:type="dxa"/>
            <w:vAlign w:val="bottom"/>
          </w:tcPr>
          <w:p w14:paraId="53614164" w14:textId="64C09934" w:rsidR="00EE3472" w:rsidRPr="008905FD" w:rsidRDefault="00EE3472" w:rsidP="00EE3472">
            <w:pPr>
              <w:pStyle w:val="BodyTextIndent3"/>
              <w:spacing w:before="0" w:after="0" w:line="300" w:lineRule="exact"/>
              <w:ind w:left="162" w:hanging="162"/>
              <w:jc w:val="left"/>
              <w:rPr>
                <w:rFonts w:ascii="Arial" w:hAnsi="Arial" w:cs="Arial"/>
                <w:kern w:val="28"/>
                <w:sz w:val="18"/>
                <w:szCs w:val="18"/>
              </w:rPr>
            </w:pPr>
            <w:r w:rsidRPr="008905FD">
              <w:rPr>
                <w:rFonts w:ascii="Arial" w:hAnsi="Arial" w:cs="Arial"/>
                <w:kern w:val="28"/>
                <w:sz w:val="18"/>
                <w:szCs w:val="18"/>
              </w:rPr>
              <w:t>Lease</w:t>
            </w:r>
          </w:p>
        </w:tc>
        <w:tc>
          <w:tcPr>
            <w:tcW w:w="1305" w:type="dxa"/>
            <w:vAlign w:val="bottom"/>
          </w:tcPr>
          <w:p w14:paraId="55168034" w14:textId="651D8FD7" w:rsidR="00EE3472" w:rsidRPr="008905FD" w:rsidRDefault="00EE3472" w:rsidP="00175427">
            <w:pPr>
              <w:tabs>
                <w:tab w:val="decimal" w:pos="969"/>
              </w:tabs>
              <w:spacing w:line="300" w:lineRule="exact"/>
              <w:ind w:right="-18"/>
              <w:rPr>
                <w:rFonts w:ascii="Arial" w:hAnsi="Arial" w:cs="Arial"/>
                <w:sz w:val="18"/>
                <w:szCs w:val="18"/>
              </w:rPr>
            </w:pPr>
            <w:r w:rsidRPr="00EE3472">
              <w:rPr>
                <w:rFonts w:ascii="Arial" w:hAnsi="Arial" w:cs="Arial"/>
                <w:sz w:val="18"/>
                <w:szCs w:val="18"/>
              </w:rPr>
              <w:t>235,429</w:t>
            </w:r>
          </w:p>
        </w:tc>
        <w:tc>
          <w:tcPr>
            <w:tcW w:w="1314" w:type="dxa"/>
            <w:vAlign w:val="bottom"/>
          </w:tcPr>
          <w:p w14:paraId="5B4133CA" w14:textId="13B8FFC3" w:rsidR="00EE3472" w:rsidRPr="008905FD" w:rsidRDefault="00EE3472" w:rsidP="00175427">
            <w:pPr>
              <w:tabs>
                <w:tab w:val="decimal" w:pos="969"/>
              </w:tabs>
              <w:spacing w:line="300" w:lineRule="exact"/>
              <w:ind w:right="-18"/>
              <w:rPr>
                <w:rFonts w:ascii="Arial" w:hAnsi="Arial" w:cs="Arial"/>
                <w:sz w:val="18"/>
                <w:szCs w:val="18"/>
              </w:rPr>
            </w:pPr>
            <w:r w:rsidRPr="00EE3472">
              <w:rPr>
                <w:rFonts w:ascii="Arial" w:hAnsi="Arial" w:cs="Arial"/>
                <w:sz w:val="18"/>
                <w:szCs w:val="18"/>
              </w:rPr>
              <w:t>-</w:t>
            </w:r>
          </w:p>
        </w:tc>
        <w:tc>
          <w:tcPr>
            <w:tcW w:w="1251" w:type="dxa"/>
            <w:vAlign w:val="bottom"/>
          </w:tcPr>
          <w:p w14:paraId="6F6CB19C" w14:textId="3B388893" w:rsidR="00EE3472" w:rsidRPr="008905FD" w:rsidRDefault="00EE3472" w:rsidP="00175427">
            <w:pPr>
              <w:tabs>
                <w:tab w:val="decimal" w:pos="969"/>
              </w:tabs>
              <w:spacing w:line="300" w:lineRule="exact"/>
              <w:ind w:right="-18"/>
              <w:rPr>
                <w:rFonts w:ascii="Arial" w:hAnsi="Arial" w:cs="Arial"/>
                <w:sz w:val="18"/>
                <w:szCs w:val="18"/>
              </w:rPr>
            </w:pPr>
            <w:r w:rsidRPr="00EE3472">
              <w:rPr>
                <w:rFonts w:ascii="Arial" w:hAnsi="Arial" w:cs="Arial"/>
                <w:sz w:val="18"/>
                <w:szCs w:val="18"/>
              </w:rPr>
              <w:t>226,058</w:t>
            </w:r>
          </w:p>
        </w:tc>
        <w:tc>
          <w:tcPr>
            <w:tcW w:w="1269" w:type="dxa"/>
            <w:vAlign w:val="bottom"/>
          </w:tcPr>
          <w:p w14:paraId="37E696B9" w14:textId="79B1189D" w:rsidR="00EE3472" w:rsidRPr="008905FD" w:rsidRDefault="00EE3472" w:rsidP="00175427">
            <w:pPr>
              <w:tabs>
                <w:tab w:val="decimal" w:pos="969"/>
              </w:tabs>
              <w:spacing w:line="300" w:lineRule="exact"/>
              <w:ind w:right="-18"/>
              <w:rPr>
                <w:rFonts w:ascii="Arial" w:hAnsi="Arial" w:cs="Arial"/>
                <w:sz w:val="18"/>
                <w:szCs w:val="18"/>
              </w:rPr>
            </w:pPr>
            <w:r w:rsidRPr="008905FD">
              <w:rPr>
                <w:rFonts w:ascii="Arial" w:hAnsi="Arial" w:cs="Arial"/>
                <w:sz w:val="18"/>
                <w:szCs w:val="18"/>
              </w:rPr>
              <w:t>-</w:t>
            </w:r>
          </w:p>
        </w:tc>
      </w:tr>
      <w:tr w:rsidR="00EE3472" w:rsidRPr="008905FD" w14:paraId="0887A442" w14:textId="77777777" w:rsidTr="0021296C">
        <w:tc>
          <w:tcPr>
            <w:tcW w:w="3960" w:type="dxa"/>
            <w:vAlign w:val="bottom"/>
          </w:tcPr>
          <w:p w14:paraId="490698C2" w14:textId="77777777" w:rsidR="00EE3472" w:rsidRPr="008905FD" w:rsidRDefault="00EE3472" w:rsidP="00EE3472">
            <w:pPr>
              <w:pStyle w:val="BodyTextIndent3"/>
              <w:spacing w:before="0" w:after="0" w:line="300" w:lineRule="exact"/>
              <w:ind w:left="162" w:hanging="162"/>
              <w:jc w:val="left"/>
              <w:rPr>
                <w:rFonts w:ascii="Arial" w:hAnsi="Arial" w:cs="Arial"/>
                <w:kern w:val="28"/>
                <w:sz w:val="18"/>
                <w:szCs w:val="18"/>
              </w:rPr>
            </w:pPr>
            <w:r w:rsidRPr="008905FD">
              <w:rPr>
                <w:rFonts w:ascii="Arial" w:hAnsi="Arial" w:cs="Arial"/>
                <w:kern w:val="28"/>
                <w:sz w:val="18"/>
                <w:szCs w:val="18"/>
              </w:rPr>
              <w:t>Provision for long-term employee benefits</w:t>
            </w:r>
          </w:p>
        </w:tc>
        <w:tc>
          <w:tcPr>
            <w:tcW w:w="1305" w:type="dxa"/>
            <w:vAlign w:val="bottom"/>
          </w:tcPr>
          <w:p w14:paraId="1D1F2538" w14:textId="02DC33BE" w:rsidR="00EE3472" w:rsidRPr="008905FD" w:rsidRDefault="00EE3472" w:rsidP="00175427">
            <w:pPr>
              <w:tabs>
                <w:tab w:val="decimal" w:pos="969"/>
              </w:tabs>
              <w:spacing w:line="300" w:lineRule="exact"/>
              <w:ind w:right="-18"/>
              <w:rPr>
                <w:rFonts w:ascii="Arial" w:hAnsi="Arial" w:cs="Arial"/>
                <w:sz w:val="18"/>
                <w:szCs w:val="18"/>
              </w:rPr>
            </w:pPr>
            <w:r w:rsidRPr="00EE3472">
              <w:rPr>
                <w:rFonts w:ascii="Arial" w:hAnsi="Arial" w:cs="Arial"/>
                <w:sz w:val="18"/>
                <w:szCs w:val="18"/>
              </w:rPr>
              <w:t>114,810</w:t>
            </w:r>
          </w:p>
        </w:tc>
        <w:tc>
          <w:tcPr>
            <w:tcW w:w="1314" w:type="dxa"/>
            <w:vAlign w:val="bottom"/>
          </w:tcPr>
          <w:p w14:paraId="4EE3878C" w14:textId="712E1DEF" w:rsidR="00EE3472" w:rsidRPr="008905FD" w:rsidRDefault="00EE3472" w:rsidP="00175427">
            <w:pPr>
              <w:tabs>
                <w:tab w:val="decimal" w:pos="969"/>
              </w:tabs>
              <w:spacing w:line="300" w:lineRule="exact"/>
              <w:ind w:right="-18"/>
              <w:rPr>
                <w:rFonts w:ascii="Arial" w:hAnsi="Arial" w:cs="Arial"/>
                <w:sz w:val="18"/>
                <w:szCs w:val="18"/>
              </w:rPr>
            </w:pPr>
            <w:r w:rsidRPr="00EE3472">
              <w:rPr>
                <w:rFonts w:ascii="Arial" w:hAnsi="Arial" w:cs="Arial"/>
                <w:sz w:val="18"/>
                <w:szCs w:val="18"/>
              </w:rPr>
              <w:t>105,634</w:t>
            </w:r>
          </w:p>
        </w:tc>
        <w:tc>
          <w:tcPr>
            <w:tcW w:w="1251" w:type="dxa"/>
            <w:vAlign w:val="bottom"/>
          </w:tcPr>
          <w:p w14:paraId="09D3D42A" w14:textId="113F46A0" w:rsidR="00EE3472" w:rsidRPr="008905FD" w:rsidRDefault="00EE3472" w:rsidP="00175427">
            <w:pPr>
              <w:tabs>
                <w:tab w:val="decimal" w:pos="969"/>
              </w:tabs>
              <w:spacing w:line="300" w:lineRule="exact"/>
              <w:ind w:right="-18"/>
              <w:rPr>
                <w:rFonts w:ascii="Arial" w:hAnsi="Arial" w:cs="Arial"/>
                <w:sz w:val="18"/>
                <w:szCs w:val="18"/>
              </w:rPr>
            </w:pPr>
            <w:r w:rsidRPr="00EE3472">
              <w:rPr>
                <w:rFonts w:ascii="Arial" w:hAnsi="Arial" w:cs="Arial"/>
                <w:sz w:val="18"/>
                <w:szCs w:val="18"/>
              </w:rPr>
              <w:t>104,352</w:t>
            </w:r>
          </w:p>
        </w:tc>
        <w:tc>
          <w:tcPr>
            <w:tcW w:w="1269" w:type="dxa"/>
            <w:vAlign w:val="bottom"/>
          </w:tcPr>
          <w:p w14:paraId="1E7EFB9E" w14:textId="77777777" w:rsidR="00EE3472" w:rsidRPr="008905FD" w:rsidRDefault="00EE3472" w:rsidP="00175427">
            <w:pPr>
              <w:tabs>
                <w:tab w:val="decimal" w:pos="969"/>
              </w:tabs>
              <w:spacing w:line="300" w:lineRule="exact"/>
              <w:ind w:right="-18"/>
              <w:rPr>
                <w:rFonts w:ascii="Arial" w:hAnsi="Arial" w:cs="Arial"/>
                <w:sz w:val="18"/>
                <w:szCs w:val="18"/>
              </w:rPr>
            </w:pPr>
            <w:r w:rsidRPr="008905FD">
              <w:rPr>
                <w:rFonts w:ascii="Arial" w:hAnsi="Arial" w:cs="Arial"/>
                <w:sz w:val="18"/>
                <w:szCs w:val="18"/>
              </w:rPr>
              <w:t>96,086</w:t>
            </w:r>
          </w:p>
        </w:tc>
      </w:tr>
      <w:tr w:rsidR="00EE3472" w:rsidRPr="008905FD" w14:paraId="2D1FCB17" w14:textId="77777777" w:rsidTr="0021296C">
        <w:tc>
          <w:tcPr>
            <w:tcW w:w="3960" w:type="dxa"/>
            <w:vAlign w:val="bottom"/>
          </w:tcPr>
          <w:p w14:paraId="56B532DF" w14:textId="77777777" w:rsidR="00EE3472" w:rsidRPr="008905FD" w:rsidRDefault="00EE3472" w:rsidP="00EE3472">
            <w:pPr>
              <w:pStyle w:val="BodyTextIndent3"/>
              <w:spacing w:before="0" w:after="0" w:line="300" w:lineRule="exact"/>
              <w:ind w:left="162" w:hanging="162"/>
              <w:jc w:val="left"/>
              <w:rPr>
                <w:rFonts w:ascii="Arial" w:hAnsi="Arial" w:cs="Arial"/>
                <w:kern w:val="28"/>
                <w:sz w:val="18"/>
                <w:szCs w:val="18"/>
              </w:rPr>
            </w:pPr>
            <w:r w:rsidRPr="008905FD">
              <w:rPr>
                <w:rFonts w:ascii="Arial" w:hAnsi="Arial" w:cs="Arial"/>
                <w:sz w:val="18"/>
                <w:szCs w:val="18"/>
              </w:rPr>
              <w:t>Deferred purchase discount</w:t>
            </w:r>
          </w:p>
        </w:tc>
        <w:tc>
          <w:tcPr>
            <w:tcW w:w="1305" w:type="dxa"/>
            <w:vAlign w:val="bottom"/>
          </w:tcPr>
          <w:p w14:paraId="006D6603" w14:textId="438511B6" w:rsidR="00EE3472" w:rsidRPr="008905FD" w:rsidRDefault="00EE3472" w:rsidP="00175427">
            <w:pPr>
              <w:tabs>
                <w:tab w:val="decimal" w:pos="969"/>
              </w:tabs>
              <w:spacing w:line="300" w:lineRule="exact"/>
              <w:ind w:right="-18"/>
              <w:rPr>
                <w:rFonts w:ascii="Arial" w:hAnsi="Arial" w:cs="Arial"/>
                <w:sz w:val="18"/>
                <w:szCs w:val="18"/>
              </w:rPr>
            </w:pPr>
            <w:r w:rsidRPr="00EE3472">
              <w:rPr>
                <w:rFonts w:ascii="Arial" w:hAnsi="Arial" w:cs="Arial"/>
                <w:sz w:val="18"/>
                <w:szCs w:val="18"/>
              </w:rPr>
              <w:t>8,568</w:t>
            </w:r>
          </w:p>
        </w:tc>
        <w:tc>
          <w:tcPr>
            <w:tcW w:w="1314" w:type="dxa"/>
            <w:vAlign w:val="bottom"/>
          </w:tcPr>
          <w:p w14:paraId="7FEF4220" w14:textId="5C4F5138" w:rsidR="00EE3472" w:rsidRPr="008905FD" w:rsidRDefault="00EE3472" w:rsidP="00175427">
            <w:pPr>
              <w:tabs>
                <w:tab w:val="decimal" w:pos="969"/>
              </w:tabs>
              <w:spacing w:line="300" w:lineRule="exact"/>
              <w:ind w:right="-18"/>
              <w:rPr>
                <w:rFonts w:ascii="Arial" w:hAnsi="Arial" w:cs="Arial"/>
                <w:sz w:val="18"/>
                <w:szCs w:val="18"/>
              </w:rPr>
            </w:pPr>
            <w:r w:rsidRPr="00EE3472">
              <w:rPr>
                <w:rFonts w:ascii="Arial" w:hAnsi="Arial" w:cs="Arial"/>
                <w:sz w:val="18"/>
                <w:szCs w:val="18"/>
              </w:rPr>
              <w:t>7,878</w:t>
            </w:r>
          </w:p>
        </w:tc>
        <w:tc>
          <w:tcPr>
            <w:tcW w:w="1251" w:type="dxa"/>
            <w:vAlign w:val="bottom"/>
          </w:tcPr>
          <w:p w14:paraId="18C8B8F2" w14:textId="69EBBAD7" w:rsidR="00EE3472" w:rsidRPr="008905FD" w:rsidRDefault="00EE3472" w:rsidP="00175427">
            <w:pPr>
              <w:tabs>
                <w:tab w:val="decimal" w:pos="969"/>
              </w:tabs>
              <w:spacing w:line="300" w:lineRule="exact"/>
              <w:ind w:right="-18"/>
              <w:rPr>
                <w:rFonts w:ascii="Arial" w:hAnsi="Arial" w:cs="Arial"/>
                <w:sz w:val="18"/>
                <w:szCs w:val="18"/>
              </w:rPr>
            </w:pPr>
            <w:r w:rsidRPr="00EE3472">
              <w:rPr>
                <w:rFonts w:ascii="Arial" w:hAnsi="Arial" w:cs="Arial"/>
                <w:sz w:val="18"/>
                <w:szCs w:val="18"/>
              </w:rPr>
              <w:t>8,368</w:t>
            </w:r>
          </w:p>
        </w:tc>
        <w:tc>
          <w:tcPr>
            <w:tcW w:w="1269" w:type="dxa"/>
            <w:vAlign w:val="bottom"/>
          </w:tcPr>
          <w:p w14:paraId="676BC98B" w14:textId="77777777" w:rsidR="00EE3472" w:rsidRPr="008905FD" w:rsidRDefault="00EE3472" w:rsidP="00175427">
            <w:pPr>
              <w:tabs>
                <w:tab w:val="decimal" w:pos="969"/>
              </w:tabs>
              <w:spacing w:line="300" w:lineRule="exact"/>
              <w:ind w:right="-18"/>
              <w:rPr>
                <w:rFonts w:ascii="Arial" w:hAnsi="Arial" w:cs="Arial"/>
                <w:sz w:val="18"/>
                <w:szCs w:val="18"/>
              </w:rPr>
            </w:pPr>
            <w:r w:rsidRPr="008905FD">
              <w:rPr>
                <w:rFonts w:ascii="Arial" w:hAnsi="Arial" w:cs="Arial"/>
                <w:sz w:val="18"/>
                <w:szCs w:val="18"/>
              </w:rPr>
              <w:t>7,747</w:t>
            </w:r>
          </w:p>
        </w:tc>
      </w:tr>
      <w:tr w:rsidR="00EE3472" w:rsidRPr="008905FD" w14:paraId="32713FC7" w14:textId="77777777" w:rsidTr="004A39A3">
        <w:tc>
          <w:tcPr>
            <w:tcW w:w="3960" w:type="dxa"/>
            <w:vAlign w:val="bottom"/>
          </w:tcPr>
          <w:p w14:paraId="3EA5FF97" w14:textId="77777777" w:rsidR="00EE3472" w:rsidRPr="008905FD" w:rsidRDefault="00EE3472" w:rsidP="00EE3472">
            <w:pPr>
              <w:pStyle w:val="BodyTextIndent3"/>
              <w:spacing w:before="0" w:after="0" w:line="300" w:lineRule="exact"/>
              <w:ind w:left="162" w:hanging="162"/>
              <w:jc w:val="left"/>
              <w:rPr>
                <w:rFonts w:ascii="Arial" w:hAnsi="Arial" w:cs="Arial"/>
                <w:sz w:val="18"/>
                <w:szCs w:val="18"/>
              </w:rPr>
            </w:pPr>
            <w:r w:rsidRPr="008905FD">
              <w:rPr>
                <w:rFonts w:ascii="Arial" w:hAnsi="Arial" w:cs="Arial"/>
                <w:sz w:val="18"/>
                <w:szCs w:val="18"/>
              </w:rPr>
              <w:t>Provision</w:t>
            </w:r>
          </w:p>
        </w:tc>
        <w:tc>
          <w:tcPr>
            <w:tcW w:w="1305" w:type="dxa"/>
            <w:vAlign w:val="bottom"/>
          </w:tcPr>
          <w:p w14:paraId="014B123C" w14:textId="136BC0B8" w:rsidR="00EE3472" w:rsidRPr="008905FD" w:rsidRDefault="00EE3472" w:rsidP="00175427">
            <w:pPr>
              <w:pBdr>
                <w:bottom w:val="single" w:sz="4" w:space="1" w:color="auto"/>
              </w:pBdr>
              <w:tabs>
                <w:tab w:val="decimal" w:pos="969"/>
              </w:tabs>
              <w:spacing w:line="300" w:lineRule="exact"/>
              <w:ind w:right="-18"/>
              <w:rPr>
                <w:rFonts w:ascii="Arial" w:hAnsi="Arial" w:cs="Arial"/>
                <w:sz w:val="18"/>
                <w:szCs w:val="18"/>
              </w:rPr>
            </w:pPr>
            <w:r w:rsidRPr="00EE3472">
              <w:rPr>
                <w:rFonts w:ascii="Arial" w:hAnsi="Arial" w:cs="Arial"/>
                <w:sz w:val="18"/>
                <w:szCs w:val="18"/>
              </w:rPr>
              <w:t>132,588</w:t>
            </w:r>
          </w:p>
        </w:tc>
        <w:tc>
          <w:tcPr>
            <w:tcW w:w="1314" w:type="dxa"/>
            <w:vAlign w:val="bottom"/>
          </w:tcPr>
          <w:p w14:paraId="38073B20" w14:textId="028EC5E6" w:rsidR="00EE3472" w:rsidRPr="008905FD" w:rsidRDefault="00EE3472" w:rsidP="00175427">
            <w:pPr>
              <w:pBdr>
                <w:bottom w:val="single" w:sz="4" w:space="1" w:color="auto"/>
              </w:pBdr>
              <w:tabs>
                <w:tab w:val="decimal" w:pos="969"/>
              </w:tabs>
              <w:spacing w:line="300" w:lineRule="exact"/>
              <w:ind w:right="-18"/>
              <w:rPr>
                <w:rFonts w:ascii="Arial" w:hAnsi="Arial" w:cs="Arial"/>
                <w:sz w:val="18"/>
                <w:szCs w:val="18"/>
              </w:rPr>
            </w:pPr>
            <w:r w:rsidRPr="00EE3472">
              <w:rPr>
                <w:rFonts w:ascii="Arial" w:hAnsi="Arial" w:cs="Arial"/>
                <w:sz w:val="18"/>
                <w:szCs w:val="18"/>
              </w:rPr>
              <w:t>3,020</w:t>
            </w:r>
          </w:p>
        </w:tc>
        <w:tc>
          <w:tcPr>
            <w:tcW w:w="1251" w:type="dxa"/>
            <w:vAlign w:val="bottom"/>
          </w:tcPr>
          <w:p w14:paraId="0873FE5D" w14:textId="3A4ACD31" w:rsidR="00EE3472" w:rsidRPr="008905FD" w:rsidRDefault="00EE3472" w:rsidP="00175427">
            <w:pPr>
              <w:pBdr>
                <w:bottom w:val="single" w:sz="4" w:space="1" w:color="auto"/>
              </w:pBdr>
              <w:tabs>
                <w:tab w:val="decimal" w:pos="969"/>
              </w:tabs>
              <w:spacing w:line="300" w:lineRule="exact"/>
              <w:ind w:right="-18"/>
              <w:rPr>
                <w:rFonts w:ascii="Arial" w:hAnsi="Arial" w:cs="Arial"/>
                <w:sz w:val="18"/>
                <w:szCs w:val="18"/>
              </w:rPr>
            </w:pPr>
            <w:r w:rsidRPr="00EE3472">
              <w:rPr>
                <w:rFonts w:ascii="Arial" w:hAnsi="Arial" w:cs="Arial"/>
                <w:sz w:val="18"/>
                <w:szCs w:val="18"/>
              </w:rPr>
              <w:t>114,210</w:t>
            </w:r>
          </w:p>
        </w:tc>
        <w:tc>
          <w:tcPr>
            <w:tcW w:w="1269" w:type="dxa"/>
            <w:vAlign w:val="bottom"/>
          </w:tcPr>
          <w:p w14:paraId="64F1FC84" w14:textId="77777777" w:rsidR="00EE3472" w:rsidRPr="008905FD" w:rsidRDefault="00EE3472" w:rsidP="00175427">
            <w:pPr>
              <w:pBdr>
                <w:bottom w:val="single" w:sz="4" w:space="1" w:color="auto"/>
              </w:pBdr>
              <w:tabs>
                <w:tab w:val="decimal" w:pos="969"/>
              </w:tabs>
              <w:spacing w:line="300" w:lineRule="exact"/>
              <w:ind w:right="-18"/>
              <w:rPr>
                <w:rFonts w:ascii="Arial" w:hAnsi="Arial" w:cs="Arial"/>
                <w:sz w:val="18"/>
                <w:szCs w:val="18"/>
              </w:rPr>
            </w:pPr>
            <w:r w:rsidRPr="008905FD">
              <w:rPr>
                <w:rFonts w:ascii="Arial" w:hAnsi="Arial" w:cs="Arial"/>
                <w:sz w:val="18"/>
                <w:szCs w:val="18"/>
              </w:rPr>
              <w:t>-</w:t>
            </w:r>
          </w:p>
        </w:tc>
      </w:tr>
      <w:tr w:rsidR="00EE3472" w:rsidRPr="008905FD" w14:paraId="055D98BC" w14:textId="77777777" w:rsidTr="0021296C">
        <w:tc>
          <w:tcPr>
            <w:tcW w:w="3960" w:type="dxa"/>
            <w:vAlign w:val="bottom"/>
          </w:tcPr>
          <w:p w14:paraId="5D704B97" w14:textId="68A6B507" w:rsidR="00EE3472" w:rsidRPr="008905FD" w:rsidRDefault="00EE3472" w:rsidP="00EE3472">
            <w:pPr>
              <w:pStyle w:val="BodyTextIndent3"/>
              <w:spacing w:before="0" w:after="0" w:line="300" w:lineRule="exact"/>
              <w:ind w:left="540" w:hanging="540"/>
              <w:jc w:val="left"/>
              <w:rPr>
                <w:rFonts w:ascii="Arial" w:hAnsi="Arial" w:cs="Arial"/>
                <w:kern w:val="28"/>
                <w:sz w:val="18"/>
                <w:szCs w:val="18"/>
              </w:rPr>
            </w:pPr>
            <w:r w:rsidRPr="008905FD">
              <w:rPr>
                <w:rFonts w:ascii="Arial" w:hAnsi="Arial" w:cs="Arial"/>
                <w:b/>
                <w:bCs/>
                <w:sz w:val="18"/>
                <w:szCs w:val="18"/>
              </w:rPr>
              <w:t>Total</w:t>
            </w:r>
          </w:p>
        </w:tc>
        <w:tc>
          <w:tcPr>
            <w:tcW w:w="1305" w:type="dxa"/>
            <w:vAlign w:val="bottom"/>
          </w:tcPr>
          <w:p w14:paraId="3810CE60" w14:textId="62AE92F7" w:rsidR="00EE3472" w:rsidRPr="008905FD" w:rsidRDefault="00EE3472" w:rsidP="00175427">
            <w:pPr>
              <w:pBdr>
                <w:bottom w:val="double" w:sz="4" w:space="1" w:color="auto"/>
              </w:pBdr>
              <w:tabs>
                <w:tab w:val="decimal" w:pos="969"/>
              </w:tabs>
              <w:spacing w:line="300" w:lineRule="exact"/>
              <w:ind w:right="-18"/>
              <w:rPr>
                <w:rFonts w:ascii="Arial" w:hAnsi="Arial" w:cs="Arial"/>
                <w:sz w:val="18"/>
                <w:szCs w:val="18"/>
              </w:rPr>
            </w:pPr>
            <w:r w:rsidRPr="00EE3472">
              <w:rPr>
                <w:rFonts w:ascii="Arial" w:hAnsi="Arial" w:cs="Arial"/>
                <w:sz w:val="18"/>
                <w:szCs w:val="18"/>
              </w:rPr>
              <w:t>605,491</w:t>
            </w:r>
          </w:p>
        </w:tc>
        <w:tc>
          <w:tcPr>
            <w:tcW w:w="1314" w:type="dxa"/>
            <w:vAlign w:val="bottom"/>
          </w:tcPr>
          <w:p w14:paraId="77CA0FA4" w14:textId="2DD75E7D" w:rsidR="00EE3472" w:rsidRPr="008905FD" w:rsidRDefault="00EE3472" w:rsidP="00175427">
            <w:pPr>
              <w:pBdr>
                <w:bottom w:val="double" w:sz="4" w:space="1" w:color="auto"/>
              </w:pBdr>
              <w:tabs>
                <w:tab w:val="decimal" w:pos="969"/>
              </w:tabs>
              <w:spacing w:line="300" w:lineRule="exact"/>
              <w:ind w:right="-18"/>
              <w:rPr>
                <w:rFonts w:ascii="Arial" w:hAnsi="Arial" w:cs="Arial"/>
                <w:sz w:val="18"/>
                <w:szCs w:val="18"/>
              </w:rPr>
            </w:pPr>
            <w:r w:rsidRPr="00EE3472">
              <w:rPr>
                <w:rFonts w:ascii="Arial" w:hAnsi="Arial" w:cs="Arial"/>
                <w:sz w:val="18"/>
                <w:szCs w:val="18"/>
              </w:rPr>
              <w:t>218,983</w:t>
            </w:r>
          </w:p>
        </w:tc>
        <w:tc>
          <w:tcPr>
            <w:tcW w:w="1251" w:type="dxa"/>
            <w:vAlign w:val="bottom"/>
          </w:tcPr>
          <w:p w14:paraId="1DC6ED75" w14:textId="3A50AD2A" w:rsidR="00EE3472" w:rsidRPr="008905FD" w:rsidRDefault="00EE3472" w:rsidP="00175427">
            <w:pPr>
              <w:pBdr>
                <w:bottom w:val="double" w:sz="4" w:space="1" w:color="auto"/>
              </w:pBdr>
              <w:tabs>
                <w:tab w:val="decimal" w:pos="969"/>
              </w:tabs>
              <w:spacing w:line="300" w:lineRule="exact"/>
              <w:ind w:right="-18"/>
              <w:rPr>
                <w:rFonts w:ascii="Arial" w:hAnsi="Arial" w:cs="Arial"/>
                <w:sz w:val="18"/>
                <w:szCs w:val="18"/>
              </w:rPr>
            </w:pPr>
            <w:r w:rsidRPr="00EE3472">
              <w:rPr>
                <w:rFonts w:ascii="Arial" w:hAnsi="Arial" w:cs="Arial"/>
                <w:sz w:val="18"/>
                <w:szCs w:val="18"/>
              </w:rPr>
              <w:t>554,703</w:t>
            </w:r>
          </w:p>
        </w:tc>
        <w:tc>
          <w:tcPr>
            <w:tcW w:w="1269" w:type="dxa"/>
            <w:vAlign w:val="bottom"/>
          </w:tcPr>
          <w:p w14:paraId="7390641D" w14:textId="77777777" w:rsidR="00EE3472" w:rsidRPr="008905FD" w:rsidRDefault="00EE3472" w:rsidP="00175427">
            <w:pPr>
              <w:pBdr>
                <w:bottom w:val="double" w:sz="4" w:space="1" w:color="auto"/>
              </w:pBdr>
              <w:tabs>
                <w:tab w:val="decimal" w:pos="969"/>
              </w:tabs>
              <w:spacing w:line="300" w:lineRule="exact"/>
              <w:ind w:right="-18"/>
              <w:rPr>
                <w:rFonts w:ascii="Arial" w:hAnsi="Arial" w:cs="Arial"/>
                <w:sz w:val="18"/>
                <w:szCs w:val="18"/>
              </w:rPr>
            </w:pPr>
            <w:r w:rsidRPr="008905FD">
              <w:rPr>
                <w:rFonts w:ascii="Arial" w:hAnsi="Arial" w:cs="Arial"/>
                <w:sz w:val="18"/>
                <w:szCs w:val="18"/>
              </w:rPr>
              <w:t>193,604</w:t>
            </w:r>
          </w:p>
        </w:tc>
      </w:tr>
    </w:tbl>
    <w:p w14:paraId="62E070D1" w14:textId="77777777" w:rsidR="00175427" w:rsidRDefault="00175427" w:rsidP="004F6ADD">
      <w:pPr>
        <w:spacing w:before="120" w:after="120" w:line="380" w:lineRule="exact"/>
        <w:ind w:left="547" w:hanging="7"/>
        <w:jc w:val="both"/>
        <w:rPr>
          <w:rFonts w:ascii="Arial" w:hAnsi="Arial"/>
          <w:sz w:val="22"/>
          <w:szCs w:val="22"/>
        </w:rPr>
      </w:pPr>
    </w:p>
    <w:p w14:paraId="71D82DD3" w14:textId="77777777" w:rsidR="00175427" w:rsidRDefault="00175427">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72B922DC" w14:textId="60D59B2C" w:rsidR="00BF0E20" w:rsidRDefault="00175427" w:rsidP="004F6ADD">
      <w:pPr>
        <w:spacing w:before="120" w:after="120" w:line="380" w:lineRule="exact"/>
        <w:ind w:left="547" w:hanging="7"/>
        <w:jc w:val="both"/>
        <w:rPr>
          <w:rFonts w:ascii="Arial" w:hAnsi="Arial"/>
          <w:sz w:val="22"/>
          <w:szCs w:val="22"/>
        </w:rPr>
      </w:pPr>
      <w:r>
        <w:rPr>
          <w:rFonts w:ascii="Arial" w:hAnsi="Arial"/>
          <w:sz w:val="22"/>
          <w:szCs w:val="22"/>
        </w:rPr>
        <w:lastRenderedPageBreak/>
        <w:tab/>
      </w:r>
      <w:r w:rsidR="00BF0E20" w:rsidRPr="003374A2">
        <w:rPr>
          <w:rFonts w:ascii="Arial" w:hAnsi="Arial"/>
          <w:sz w:val="22"/>
          <w:szCs w:val="22"/>
        </w:rPr>
        <w:t xml:space="preserve">As at 31 December </w:t>
      </w:r>
      <w:r w:rsidR="00FE21CF">
        <w:rPr>
          <w:rFonts w:ascii="Arial" w:hAnsi="Arial"/>
          <w:sz w:val="22"/>
          <w:szCs w:val="22"/>
        </w:rPr>
        <w:t>20</w:t>
      </w:r>
      <w:r w:rsidR="0021296C">
        <w:rPr>
          <w:rFonts w:ascii="Arial" w:hAnsi="Arial"/>
          <w:sz w:val="22"/>
          <w:szCs w:val="22"/>
        </w:rPr>
        <w:t>20</w:t>
      </w:r>
      <w:r w:rsidR="00A036A7">
        <w:rPr>
          <w:rFonts w:ascii="Arial" w:hAnsi="Arial"/>
          <w:sz w:val="22"/>
          <w:szCs w:val="22"/>
        </w:rPr>
        <w:t>,</w:t>
      </w:r>
      <w:r w:rsidR="00BF0E20" w:rsidRPr="003374A2">
        <w:rPr>
          <w:rFonts w:ascii="Arial" w:hAnsi="Arial"/>
          <w:sz w:val="22"/>
          <w:szCs w:val="22"/>
        </w:rPr>
        <w:t xml:space="preserve"> </w:t>
      </w:r>
      <w:r w:rsidR="00C70FC5">
        <w:rPr>
          <w:rFonts w:ascii="Arial" w:hAnsi="Arial"/>
          <w:sz w:val="22"/>
          <w:szCs w:val="22"/>
        </w:rPr>
        <w:t>the Group</w:t>
      </w:r>
      <w:r w:rsidR="00BF0E20" w:rsidRPr="003374A2">
        <w:rPr>
          <w:rFonts w:ascii="Arial" w:hAnsi="Arial"/>
          <w:sz w:val="22"/>
          <w:szCs w:val="22"/>
        </w:rPr>
        <w:t xml:space="preserve"> ha</w:t>
      </w:r>
      <w:r w:rsidR="004B4480">
        <w:rPr>
          <w:rFonts w:ascii="Arial" w:hAnsi="Arial"/>
          <w:sz w:val="22"/>
          <w:szCs w:val="22"/>
        </w:rPr>
        <w:t>s</w:t>
      </w:r>
      <w:r w:rsidR="00BF0E20" w:rsidRPr="003374A2">
        <w:rPr>
          <w:rFonts w:ascii="Arial" w:hAnsi="Arial"/>
          <w:sz w:val="22"/>
          <w:szCs w:val="22"/>
        </w:rPr>
        <w:t xml:space="preserve"> deductible temporary differences totaling Baht </w:t>
      </w:r>
      <w:r>
        <w:rPr>
          <w:rFonts w:ascii="Arial" w:hAnsi="Arial"/>
          <w:sz w:val="22"/>
          <w:szCs w:val="22"/>
        </w:rPr>
        <w:t>594</w:t>
      </w:r>
      <w:r w:rsidR="00BA6928">
        <w:rPr>
          <w:rFonts w:ascii="Arial" w:hAnsi="Arial"/>
          <w:sz w:val="22"/>
          <w:szCs w:val="22"/>
        </w:rPr>
        <w:t xml:space="preserve"> </w:t>
      </w:r>
      <w:r w:rsidR="00FF613D">
        <w:rPr>
          <w:rFonts w:ascii="Arial" w:hAnsi="Arial"/>
          <w:sz w:val="22"/>
          <w:szCs w:val="22"/>
        </w:rPr>
        <w:t>million (</w:t>
      </w:r>
      <w:r w:rsidR="00FE21CF">
        <w:rPr>
          <w:rFonts w:ascii="Arial" w:hAnsi="Arial"/>
          <w:sz w:val="22"/>
          <w:szCs w:val="22"/>
        </w:rPr>
        <w:t>201</w:t>
      </w:r>
      <w:r w:rsidR="0021296C">
        <w:rPr>
          <w:rFonts w:ascii="Arial" w:hAnsi="Arial"/>
          <w:sz w:val="22"/>
          <w:szCs w:val="22"/>
        </w:rPr>
        <w:t>9</w:t>
      </w:r>
      <w:r w:rsidR="00BF0E20" w:rsidRPr="003374A2">
        <w:rPr>
          <w:rFonts w:ascii="Arial" w:hAnsi="Arial"/>
          <w:sz w:val="22"/>
          <w:szCs w:val="22"/>
        </w:rPr>
        <w:t xml:space="preserve">: Baht </w:t>
      </w:r>
      <w:r w:rsidR="0021296C">
        <w:rPr>
          <w:rFonts w:ascii="Arial" w:hAnsi="Arial"/>
          <w:sz w:val="22"/>
          <w:szCs w:val="22"/>
        </w:rPr>
        <w:t>617</w:t>
      </w:r>
      <w:r w:rsidR="00FF613D">
        <w:rPr>
          <w:rFonts w:ascii="Arial" w:hAnsi="Arial"/>
          <w:sz w:val="22"/>
          <w:szCs w:val="22"/>
        </w:rPr>
        <w:t xml:space="preserve"> </w:t>
      </w:r>
      <w:r w:rsidR="00BF0E20" w:rsidRPr="003374A2">
        <w:rPr>
          <w:rFonts w:ascii="Arial" w:hAnsi="Arial"/>
          <w:sz w:val="22"/>
          <w:szCs w:val="22"/>
        </w:rPr>
        <w:t>million)</w:t>
      </w:r>
      <w:r w:rsidR="00BF0E20" w:rsidRPr="004F6ADD">
        <w:rPr>
          <w:rFonts w:ascii="Arial" w:hAnsi="Arial"/>
          <w:sz w:val="22"/>
          <w:szCs w:val="22"/>
        </w:rPr>
        <w:t xml:space="preserve"> </w:t>
      </w:r>
      <w:r w:rsidR="00BF0E20" w:rsidRPr="003374A2">
        <w:rPr>
          <w:rFonts w:ascii="Arial" w:hAnsi="Arial"/>
          <w:sz w:val="22"/>
          <w:szCs w:val="22"/>
        </w:rPr>
        <w:t xml:space="preserve">(The Company only: Baht </w:t>
      </w:r>
      <w:r w:rsidR="00016BD6">
        <w:rPr>
          <w:rFonts w:ascii="Arial" w:hAnsi="Arial"/>
          <w:sz w:val="22"/>
          <w:szCs w:val="22"/>
        </w:rPr>
        <w:t>553</w:t>
      </w:r>
      <w:r w:rsidR="00FF613D">
        <w:rPr>
          <w:rFonts w:ascii="Arial" w:hAnsi="Arial"/>
          <w:sz w:val="22"/>
          <w:szCs w:val="22"/>
        </w:rPr>
        <w:t xml:space="preserve"> million, </w:t>
      </w:r>
      <w:r w:rsidR="006877E9">
        <w:rPr>
          <w:rFonts w:ascii="Arial" w:hAnsi="Arial"/>
          <w:sz w:val="22"/>
          <w:szCs w:val="22"/>
        </w:rPr>
        <w:t>201</w:t>
      </w:r>
      <w:r w:rsidR="009316B2">
        <w:rPr>
          <w:rFonts w:ascii="Arial" w:hAnsi="Arial"/>
          <w:sz w:val="22"/>
          <w:szCs w:val="22"/>
        </w:rPr>
        <w:t>9</w:t>
      </w:r>
      <w:r w:rsidR="00BF0E20" w:rsidRPr="003374A2">
        <w:rPr>
          <w:rFonts w:ascii="Arial" w:hAnsi="Arial"/>
          <w:sz w:val="22"/>
          <w:szCs w:val="22"/>
        </w:rPr>
        <w:t xml:space="preserve">: Baht </w:t>
      </w:r>
      <w:r w:rsidR="00353BB2">
        <w:rPr>
          <w:rFonts w:ascii="Arial" w:hAnsi="Arial"/>
          <w:sz w:val="22"/>
          <w:szCs w:val="22"/>
        </w:rPr>
        <w:t>5</w:t>
      </w:r>
      <w:r w:rsidR="009316B2">
        <w:rPr>
          <w:rFonts w:ascii="Arial" w:hAnsi="Arial"/>
          <w:sz w:val="22"/>
          <w:szCs w:val="22"/>
        </w:rPr>
        <w:t>4</w:t>
      </w:r>
      <w:r w:rsidR="00353BB2">
        <w:rPr>
          <w:rFonts w:ascii="Arial" w:hAnsi="Arial"/>
          <w:sz w:val="22"/>
          <w:szCs w:val="22"/>
        </w:rPr>
        <w:t>0</w:t>
      </w:r>
      <w:r w:rsidR="00BF0E20" w:rsidRPr="003374A2">
        <w:rPr>
          <w:rFonts w:ascii="Arial" w:hAnsi="Arial"/>
          <w:sz w:val="22"/>
          <w:szCs w:val="22"/>
        </w:rPr>
        <w:t xml:space="preserve"> million). No deferred tax assets have been </w:t>
      </w:r>
      <w:proofErr w:type="spellStart"/>
      <w:r w:rsidR="00BF0E20" w:rsidRPr="003374A2">
        <w:rPr>
          <w:rFonts w:ascii="Arial" w:hAnsi="Arial"/>
          <w:sz w:val="22"/>
          <w:szCs w:val="22"/>
        </w:rPr>
        <w:t>recognised</w:t>
      </w:r>
      <w:proofErr w:type="spellEnd"/>
      <w:r w:rsidR="00BF0E20" w:rsidRPr="003374A2">
        <w:rPr>
          <w:rFonts w:ascii="Arial" w:hAnsi="Arial"/>
          <w:sz w:val="22"/>
          <w:szCs w:val="22"/>
        </w:rPr>
        <w:t xml:space="preserve"> on these amounts </w:t>
      </w:r>
      <w:r w:rsidR="00BF0E20" w:rsidRPr="004F6ADD">
        <w:rPr>
          <w:rFonts w:ascii="Arial" w:hAnsi="Arial"/>
          <w:sz w:val="22"/>
          <w:szCs w:val="22"/>
        </w:rPr>
        <w:t xml:space="preserve">as </w:t>
      </w:r>
      <w:r w:rsidR="00C70FC5">
        <w:rPr>
          <w:rFonts w:ascii="Arial" w:hAnsi="Arial"/>
          <w:sz w:val="22"/>
          <w:szCs w:val="22"/>
        </w:rPr>
        <w:t>the Group</w:t>
      </w:r>
      <w:r w:rsidR="00BF0E20" w:rsidRPr="003374A2">
        <w:rPr>
          <w:rFonts w:ascii="Arial" w:hAnsi="Arial"/>
          <w:sz w:val="22"/>
          <w:szCs w:val="22"/>
        </w:rPr>
        <w:t xml:space="preserve"> </w:t>
      </w:r>
      <w:r w:rsidR="00BF0E20" w:rsidRPr="004F6ADD">
        <w:rPr>
          <w:rFonts w:ascii="Arial" w:hAnsi="Arial"/>
          <w:sz w:val="22"/>
          <w:szCs w:val="22"/>
        </w:rPr>
        <w:t>believe</w:t>
      </w:r>
      <w:r w:rsidR="004B4480">
        <w:rPr>
          <w:rFonts w:ascii="Arial" w:hAnsi="Arial"/>
          <w:sz w:val="22"/>
          <w:szCs w:val="22"/>
        </w:rPr>
        <w:t>s</w:t>
      </w:r>
      <w:r w:rsidR="00F7462F" w:rsidRPr="004F6ADD">
        <w:rPr>
          <w:rFonts w:ascii="Arial" w:hAnsi="Arial"/>
          <w:sz w:val="22"/>
          <w:szCs w:val="22"/>
        </w:rPr>
        <w:t xml:space="preserve"> that </w:t>
      </w:r>
      <w:r w:rsidR="00BF0E20" w:rsidRPr="004F6ADD">
        <w:rPr>
          <w:rFonts w:ascii="Arial" w:hAnsi="Arial"/>
          <w:sz w:val="22"/>
          <w:szCs w:val="22"/>
        </w:rPr>
        <w:t>the temporary differences</w:t>
      </w:r>
      <w:r w:rsidR="00405D89" w:rsidRPr="004F6ADD">
        <w:rPr>
          <w:rFonts w:ascii="Arial" w:hAnsi="Arial"/>
          <w:sz w:val="22"/>
          <w:szCs w:val="22"/>
        </w:rPr>
        <w:t xml:space="preserve"> may not be </w:t>
      </w:r>
      <w:proofErr w:type="spellStart"/>
      <w:r w:rsidR="00405D89" w:rsidRPr="004F6ADD">
        <w:rPr>
          <w:rFonts w:ascii="Arial" w:hAnsi="Arial"/>
          <w:sz w:val="22"/>
          <w:szCs w:val="22"/>
        </w:rPr>
        <w:t>utilised</w:t>
      </w:r>
      <w:proofErr w:type="spellEnd"/>
      <w:r w:rsidR="00BA6928" w:rsidRPr="004F6ADD">
        <w:rPr>
          <w:rFonts w:ascii="Arial" w:hAnsi="Arial"/>
          <w:sz w:val="22"/>
          <w:szCs w:val="22"/>
        </w:rPr>
        <w:t>.</w:t>
      </w:r>
      <w:r w:rsidR="00BF0E20" w:rsidRPr="004F6ADD">
        <w:rPr>
          <w:rFonts w:ascii="Arial" w:hAnsi="Arial"/>
          <w:sz w:val="22"/>
          <w:szCs w:val="22"/>
        </w:rPr>
        <w:t xml:space="preserve"> </w:t>
      </w:r>
    </w:p>
    <w:p w14:paraId="437B4576" w14:textId="366E0134" w:rsidR="002F61DD" w:rsidRDefault="00B141E9" w:rsidP="00282C98">
      <w:pPr>
        <w:tabs>
          <w:tab w:val="left" w:pos="2160"/>
          <w:tab w:val="right" w:pos="7200"/>
          <w:tab w:val="right" w:pos="854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2</w:t>
      </w:r>
      <w:r w:rsidR="009316B2">
        <w:rPr>
          <w:rFonts w:ascii="Arial" w:eastAsia="Arial Unicode MS" w:hAnsi="Arial" w:cs="Arial"/>
          <w:b/>
          <w:bCs/>
          <w:sz w:val="22"/>
          <w:szCs w:val="22"/>
        </w:rPr>
        <w:t>9</w:t>
      </w:r>
      <w:r w:rsidR="002F61DD" w:rsidRPr="003F36F7">
        <w:rPr>
          <w:rFonts w:ascii="Arial" w:eastAsia="Arial Unicode MS" w:hAnsi="Arial" w:cs="Arial"/>
          <w:b/>
          <w:bCs/>
          <w:sz w:val="22"/>
          <w:szCs w:val="22"/>
        </w:rPr>
        <w:t>.</w:t>
      </w:r>
      <w:r w:rsidR="002F61DD" w:rsidRPr="003F36F7">
        <w:rPr>
          <w:rFonts w:ascii="Arial" w:eastAsia="Arial Unicode MS" w:hAnsi="Arial" w:cs="Arial"/>
          <w:b/>
          <w:bCs/>
          <w:sz w:val="22"/>
          <w:szCs w:val="22"/>
        </w:rPr>
        <w:tab/>
        <w:t>Earnings per share</w:t>
      </w:r>
    </w:p>
    <w:p w14:paraId="6B249D4D" w14:textId="77777777" w:rsidR="00464D63" w:rsidRDefault="00464D63" w:rsidP="0072351E">
      <w:pPr>
        <w:spacing w:before="120" w:after="120" w:line="380" w:lineRule="exact"/>
        <w:ind w:left="547" w:hanging="7"/>
        <w:jc w:val="both"/>
        <w:rPr>
          <w:rFonts w:ascii="Arial" w:hAnsi="Arial"/>
          <w:sz w:val="22"/>
          <w:szCs w:val="22"/>
        </w:rPr>
      </w:pPr>
      <w:r w:rsidRPr="005362A4">
        <w:rPr>
          <w:rFonts w:ascii="Arial" w:hAnsi="Arial"/>
          <w:sz w:val="22"/>
          <w:szCs w:val="22"/>
        </w:rPr>
        <w:t xml:space="preserve">Basic earnings per share is calculated by dividing profit for the </w:t>
      </w:r>
      <w:r>
        <w:rPr>
          <w:rFonts w:ascii="Arial" w:hAnsi="Arial"/>
          <w:sz w:val="22"/>
          <w:szCs w:val="22"/>
        </w:rPr>
        <w:t xml:space="preserve">year </w:t>
      </w:r>
      <w:r w:rsidRPr="005362A4">
        <w:rPr>
          <w:rFonts w:ascii="Arial" w:hAnsi="Arial"/>
          <w:sz w:val="22"/>
          <w:szCs w:val="22"/>
        </w:rPr>
        <w:t>attributable to</w:t>
      </w:r>
      <w:r>
        <w:rPr>
          <w:rFonts w:ascii="Arial" w:hAnsi="Arial"/>
          <w:sz w:val="22"/>
          <w:szCs w:val="22"/>
        </w:rPr>
        <w:t xml:space="preserve"> equity holders of the Company (excluding other comprehensive income) </w:t>
      </w:r>
      <w:r w:rsidRPr="005362A4">
        <w:rPr>
          <w:rFonts w:ascii="Arial" w:hAnsi="Arial"/>
          <w:sz w:val="22"/>
          <w:szCs w:val="22"/>
        </w:rPr>
        <w:t xml:space="preserve">by the weighted average number of ordinary shares in issue during the </w:t>
      </w:r>
      <w:r>
        <w:rPr>
          <w:rFonts w:ascii="Arial" w:hAnsi="Arial"/>
          <w:sz w:val="22"/>
          <w:szCs w:val="22"/>
        </w:rPr>
        <w:t xml:space="preserve">year. </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464D63" w:rsidRPr="006E2CC5" w14:paraId="1AC4215B" w14:textId="77777777" w:rsidTr="0021296C">
        <w:tc>
          <w:tcPr>
            <w:tcW w:w="4050" w:type="dxa"/>
          </w:tcPr>
          <w:p w14:paraId="76B38037" w14:textId="77777777" w:rsidR="00464D63" w:rsidRPr="00B92A05" w:rsidRDefault="00464D63" w:rsidP="0072351E">
            <w:pPr>
              <w:spacing w:line="380" w:lineRule="exact"/>
              <w:ind w:right="-18"/>
              <w:jc w:val="thaiDistribute"/>
              <w:rPr>
                <w:rFonts w:ascii="Arial" w:hAnsi="Arial" w:cs="Arial"/>
                <w:b/>
                <w:bCs/>
                <w:sz w:val="18"/>
                <w:szCs w:val="18"/>
              </w:rPr>
            </w:pPr>
          </w:p>
        </w:tc>
        <w:tc>
          <w:tcPr>
            <w:tcW w:w="2520" w:type="dxa"/>
            <w:gridSpan w:val="2"/>
            <w:vAlign w:val="bottom"/>
          </w:tcPr>
          <w:p w14:paraId="5F4AB7E3" w14:textId="77777777" w:rsidR="00464D63" w:rsidRPr="006E2CC5" w:rsidRDefault="00464D63" w:rsidP="0072351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E2CC5">
              <w:rPr>
                <w:rFonts w:ascii="Arial" w:hAnsi="Arial" w:cs="Arial"/>
                <w:sz w:val="18"/>
                <w:szCs w:val="18"/>
              </w:rPr>
              <w:t xml:space="preserve">Consolidated </w:t>
            </w:r>
          </w:p>
          <w:p w14:paraId="507D6DAF" w14:textId="77777777" w:rsidR="00464D63" w:rsidRPr="006E2CC5" w:rsidRDefault="00464D63" w:rsidP="0072351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E2CC5">
              <w:rPr>
                <w:rFonts w:ascii="Arial" w:hAnsi="Arial" w:cs="Arial"/>
                <w:sz w:val="18"/>
                <w:szCs w:val="18"/>
              </w:rPr>
              <w:t>financial statements</w:t>
            </w:r>
          </w:p>
        </w:tc>
        <w:tc>
          <w:tcPr>
            <w:tcW w:w="2520" w:type="dxa"/>
            <w:gridSpan w:val="2"/>
            <w:vAlign w:val="bottom"/>
          </w:tcPr>
          <w:p w14:paraId="76E5B3D4" w14:textId="77777777" w:rsidR="00464D63" w:rsidRPr="006E2CC5" w:rsidRDefault="00464D63" w:rsidP="0072351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E2CC5">
              <w:rPr>
                <w:rFonts w:ascii="Arial" w:hAnsi="Arial" w:cs="Arial"/>
                <w:sz w:val="18"/>
                <w:szCs w:val="18"/>
              </w:rPr>
              <w:t xml:space="preserve">Separate </w:t>
            </w:r>
          </w:p>
          <w:p w14:paraId="6530C360" w14:textId="77777777" w:rsidR="00464D63" w:rsidRPr="006E2CC5" w:rsidRDefault="00464D63" w:rsidP="0072351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E2CC5">
              <w:rPr>
                <w:rFonts w:ascii="Arial" w:hAnsi="Arial" w:cs="Arial"/>
                <w:sz w:val="18"/>
                <w:szCs w:val="18"/>
              </w:rPr>
              <w:t>financial statements</w:t>
            </w:r>
          </w:p>
        </w:tc>
      </w:tr>
      <w:tr w:rsidR="0021296C" w:rsidRPr="006E2CC5" w14:paraId="2F1D916F" w14:textId="77777777" w:rsidTr="0021296C">
        <w:tc>
          <w:tcPr>
            <w:tcW w:w="4050" w:type="dxa"/>
          </w:tcPr>
          <w:p w14:paraId="71404D9D" w14:textId="77777777" w:rsidR="0021296C" w:rsidRPr="006E2CC5" w:rsidRDefault="0021296C" w:rsidP="0021296C">
            <w:pPr>
              <w:spacing w:line="380" w:lineRule="exact"/>
              <w:ind w:right="-18"/>
              <w:jc w:val="thaiDistribute"/>
              <w:rPr>
                <w:rFonts w:ascii="Arial" w:hAnsi="Arial" w:cs="Arial"/>
                <w:b/>
                <w:bCs/>
                <w:sz w:val="18"/>
                <w:szCs w:val="18"/>
                <w:u w:val="single"/>
              </w:rPr>
            </w:pPr>
          </w:p>
        </w:tc>
        <w:tc>
          <w:tcPr>
            <w:tcW w:w="1260" w:type="dxa"/>
          </w:tcPr>
          <w:p w14:paraId="4AEE6AA8" w14:textId="77777777" w:rsidR="0021296C" w:rsidRPr="00BD214B" w:rsidRDefault="0021296C" w:rsidP="0021296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c>
          <w:tcPr>
            <w:tcW w:w="1260" w:type="dxa"/>
          </w:tcPr>
          <w:p w14:paraId="377E9B27" w14:textId="77777777" w:rsidR="0021296C" w:rsidRPr="00BD214B" w:rsidRDefault="0021296C" w:rsidP="0021296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2019</w:t>
            </w:r>
          </w:p>
        </w:tc>
        <w:tc>
          <w:tcPr>
            <w:tcW w:w="1260" w:type="dxa"/>
          </w:tcPr>
          <w:p w14:paraId="0F130522" w14:textId="77777777" w:rsidR="0021296C" w:rsidRPr="00BD214B" w:rsidRDefault="0021296C" w:rsidP="0021296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c>
          <w:tcPr>
            <w:tcW w:w="1260" w:type="dxa"/>
          </w:tcPr>
          <w:p w14:paraId="67B89449" w14:textId="77777777" w:rsidR="0021296C" w:rsidRPr="00BD214B" w:rsidRDefault="0021296C" w:rsidP="0021296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2019</w:t>
            </w:r>
          </w:p>
        </w:tc>
      </w:tr>
      <w:tr w:rsidR="00175427" w:rsidRPr="006E2CC5" w14:paraId="457F7590" w14:textId="77777777" w:rsidTr="0021296C">
        <w:tc>
          <w:tcPr>
            <w:tcW w:w="4050" w:type="dxa"/>
            <w:vAlign w:val="bottom"/>
          </w:tcPr>
          <w:p w14:paraId="1C610BCB" w14:textId="77777777" w:rsidR="00175427" w:rsidRPr="00941FAD" w:rsidRDefault="00175427" w:rsidP="00175427">
            <w:pPr>
              <w:tabs>
                <w:tab w:val="left" w:pos="1440"/>
              </w:tabs>
              <w:spacing w:line="380" w:lineRule="exact"/>
              <w:ind w:left="312" w:hanging="270"/>
              <w:rPr>
                <w:rFonts w:ascii="Arial" w:hAnsi="Arial" w:cs="Arial"/>
                <w:sz w:val="18"/>
                <w:szCs w:val="18"/>
              </w:rPr>
            </w:pPr>
            <w:r w:rsidRPr="00941FAD">
              <w:rPr>
                <w:rFonts w:ascii="Arial" w:hAnsi="Arial" w:cs="Arial"/>
                <w:sz w:val="18"/>
                <w:szCs w:val="18"/>
              </w:rPr>
              <w:t>Profit for the year (Thousand Baht)</w:t>
            </w:r>
          </w:p>
        </w:tc>
        <w:tc>
          <w:tcPr>
            <w:tcW w:w="1260" w:type="dxa"/>
            <w:vAlign w:val="bottom"/>
          </w:tcPr>
          <w:p w14:paraId="520E34A0" w14:textId="1D7292ED" w:rsidR="00175427" w:rsidRPr="00424AC5" w:rsidRDefault="00175427" w:rsidP="00175427">
            <w:pPr>
              <w:tabs>
                <w:tab w:val="decimal" w:pos="972"/>
              </w:tabs>
              <w:spacing w:line="380" w:lineRule="exact"/>
              <w:ind w:right="-14"/>
              <w:rPr>
                <w:rFonts w:ascii="Arial" w:hAnsi="Arial" w:cs="Arial"/>
                <w:sz w:val="18"/>
                <w:szCs w:val="18"/>
              </w:rPr>
            </w:pPr>
            <w:r w:rsidRPr="00175427">
              <w:rPr>
                <w:rFonts w:ascii="Arial" w:hAnsi="Arial" w:cs="Arial"/>
                <w:sz w:val="18"/>
                <w:szCs w:val="18"/>
              </w:rPr>
              <w:t>5,154,702</w:t>
            </w:r>
          </w:p>
        </w:tc>
        <w:tc>
          <w:tcPr>
            <w:tcW w:w="1260" w:type="dxa"/>
            <w:vAlign w:val="bottom"/>
          </w:tcPr>
          <w:p w14:paraId="0605BBB7" w14:textId="77777777" w:rsidR="00175427" w:rsidRPr="00424AC5" w:rsidRDefault="00175427" w:rsidP="00175427">
            <w:pPr>
              <w:tabs>
                <w:tab w:val="decimal" w:pos="972"/>
              </w:tabs>
              <w:spacing w:line="380" w:lineRule="exact"/>
              <w:ind w:right="-14"/>
              <w:rPr>
                <w:rFonts w:ascii="Arial" w:hAnsi="Arial" w:cs="Arial"/>
                <w:sz w:val="18"/>
                <w:szCs w:val="18"/>
              </w:rPr>
            </w:pPr>
            <w:r w:rsidRPr="00424AC5">
              <w:rPr>
                <w:rFonts w:ascii="Arial" w:hAnsi="Arial" w:cs="Arial"/>
                <w:sz w:val="18"/>
                <w:szCs w:val="18"/>
              </w:rPr>
              <w:t>6,176,590</w:t>
            </w:r>
          </w:p>
        </w:tc>
        <w:tc>
          <w:tcPr>
            <w:tcW w:w="1260" w:type="dxa"/>
            <w:vAlign w:val="bottom"/>
          </w:tcPr>
          <w:p w14:paraId="24FF09F0" w14:textId="2D6B586E" w:rsidR="00175427" w:rsidRPr="00424AC5" w:rsidRDefault="00175427" w:rsidP="00175427">
            <w:pPr>
              <w:tabs>
                <w:tab w:val="decimal" w:pos="972"/>
              </w:tabs>
              <w:spacing w:line="380" w:lineRule="exact"/>
              <w:ind w:right="-14"/>
              <w:rPr>
                <w:rFonts w:ascii="Arial" w:hAnsi="Arial" w:cs="Arial"/>
                <w:sz w:val="18"/>
                <w:szCs w:val="18"/>
              </w:rPr>
            </w:pPr>
            <w:r w:rsidRPr="00175427">
              <w:rPr>
                <w:rFonts w:ascii="Arial" w:hAnsi="Arial" w:cs="Arial"/>
                <w:sz w:val="18"/>
                <w:szCs w:val="18"/>
              </w:rPr>
              <w:t>4,788,280</w:t>
            </w:r>
          </w:p>
        </w:tc>
        <w:tc>
          <w:tcPr>
            <w:tcW w:w="1260" w:type="dxa"/>
            <w:vAlign w:val="bottom"/>
          </w:tcPr>
          <w:p w14:paraId="672D0757" w14:textId="77777777" w:rsidR="00175427" w:rsidRPr="00424AC5" w:rsidRDefault="00175427" w:rsidP="00175427">
            <w:pPr>
              <w:tabs>
                <w:tab w:val="decimal" w:pos="972"/>
              </w:tabs>
              <w:spacing w:line="380" w:lineRule="exact"/>
              <w:ind w:right="-14"/>
              <w:rPr>
                <w:rFonts w:ascii="Arial" w:hAnsi="Arial" w:cs="Arial"/>
                <w:sz w:val="18"/>
                <w:szCs w:val="18"/>
              </w:rPr>
            </w:pPr>
            <w:r w:rsidRPr="00424AC5">
              <w:rPr>
                <w:rFonts w:ascii="Arial" w:hAnsi="Arial" w:cs="Arial"/>
                <w:sz w:val="18"/>
                <w:szCs w:val="18"/>
              </w:rPr>
              <w:t>5,686,990</w:t>
            </w:r>
          </w:p>
        </w:tc>
      </w:tr>
      <w:tr w:rsidR="00175427" w:rsidRPr="006E2CC5" w14:paraId="64EEC00D" w14:textId="77777777" w:rsidTr="0021296C">
        <w:tc>
          <w:tcPr>
            <w:tcW w:w="4050" w:type="dxa"/>
            <w:vAlign w:val="bottom"/>
          </w:tcPr>
          <w:p w14:paraId="45CDF0CD" w14:textId="77777777" w:rsidR="00175427" w:rsidRPr="00941FAD" w:rsidRDefault="00175427" w:rsidP="00175427">
            <w:pPr>
              <w:tabs>
                <w:tab w:val="left" w:pos="567"/>
                <w:tab w:val="left" w:pos="1134"/>
                <w:tab w:val="left" w:pos="1701"/>
              </w:tabs>
              <w:spacing w:line="380" w:lineRule="exact"/>
              <w:ind w:left="312" w:hanging="270"/>
              <w:rPr>
                <w:rFonts w:ascii="Arial" w:hAnsi="Arial" w:cs="Arial"/>
                <w:sz w:val="18"/>
                <w:szCs w:val="18"/>
              </w:rPr>
            </w:pPr>
            <w:r w:rsidRPr="00941FAD">
              <w:rPr>
                <w:rFonts w:ascii="Arial" w:hAnsi="Arial" w:cs="Arial"/>
                <w:sz w:val="18"/>
                <w:szCs w:val="18"/>
              </w:rPr>
              <w:t>Weighted average number of ordinary shares (Thousand shares)</w:t>
            </w:r>
          </w:p>
        </w:tc>
        <w:tc>
          <w:tcPr>
            <w:tcW w:w="1260" w:type="dxa"/>
            <w:vAlign w:val="bottom"/>
          </w:tcPr>
          <w:p w14:paraId="089BBA00" w14:textId="4F7B4A31" w:rsidR="00175427" w:rsidRPr="00424AC5" w:rsidRDefault="00175427" w:rsidP="00175427">
            <w:pPr>
              <w:tabs>
                <w:tab w:val="decimal" w:pos="972"/>
              </w:tabs>
              <w:spacing w:line="380" w:lineRule="exact"/>
              <w:ind w:right="-14"/>
              <w:rPr>
                <w:rFonts w:ascii="Arial" w:hAnsi="Arial" w:cs="Arial"/>
                <w:sz w:val="18"/>
                <w:szCs w:val="18"/>
              </w:rPr>
            </w:pPr>
            <w:r w:rsidRPr="00175427">
              <w:rPr>
                <w:rFonts w:ascii="Arial" w:hAnsi="Arial" w:cs="Arial"/>
                <w:sz w:val="18"/>
                <w:szCs w:val="18"/>
              </w:rPr>
              <w:t>13,151,198</w:t>
            </w:r>
          </w:p>
        </w:tc>
        <w:tc>
          <w:tcPr>
            <w:tcW w:w="1260" w:type="dxa"/>
            <w:vAlign w:val="bottom"/>
          </w:tcPr>
          <w:p w14:paraId="593B3717" w14:textId="77777777" w:rsidR="00175427" w:rsidRPr="00424AC5" w:rsidRDefault="00175427" w:rsidP="00175427">
            <w:pPr>
              <w:tabs>
                <w:tab w:val="decimal" w:pos="972"/>
              </w:tabs>
              <w:spacing w:line="380" w:lineRule="exact"/>
              <w:ind w:right="-14"/>
              <w:rPr>
                <w:rFonts w:ascii="Arial" w:hAnsi="Arial" w:cs="Arial"/>
                <w:sz w:val="18"/>
                <w:szCs w:val="18"/>
              </w:rPr>
            </w:pPr>
            <w:r w:rsidRPr="00424AC5">
              <w:rPr>
                <w:rFonts w:ascii="Arial" w:hAnsi="Arial" w:cs="Arial"/>
                <w:sz w:val="18"/>
                <w:szCs w:val="18"/>
              </w:rPr>
              <w:t>13,151,198</w:t>
            </w:r>
          </w:p>
        </w:tc>
        <w:tc>
          <w:tcPr>
            <w:tcW w:w="1260" w:type="dxa"/>
            <w:vAlign w:val="bottom"/>
          </w:tcPr>
          <w:p w14:paraId="4FBD43D2" w14:textId="0A2C341A" w:rsidR="00175427" w:rsidRPr="00424AC5" w:rsidRDefault="00175427" w:rsidP="00175427">
            <w:pPr>
              <w:tabs>
                <w:tab w:val="decimal" w:pos="972"/>
              </w:tabs>
              <w:spacing w:line="380" w:lineRule="exact"/>
              <w:ind w:right="-14"/>
              <w:rPr>
                <w:rFonts w:ascii="Arial" w:hAnsi="Arial" w:cs="Arial"/>
                <w:sz w:val="18"/>
                <w:szCs w:val="18"/>
              </w:rPr>
            </w:pPr>
            <w:r w:rsidRPr="00175427">
              <w:rPr>
                <w:rFonts w:ascii="Arial" w:hAnsi="Arial" w:cs="Arial"/>
                <w:sz w:val="18"/>
                <w:szCs w:val="18"/>
              </w:rPr>
              <w:t>13,151,198</w:t>
            </w:r>
          </w:p>
        </w:tc>
        <w:tc>
          <w:tcPr>
            <w:tcW w:w="1260" w:type="dxa"/>
            <w:vAlign w:val="bottom"/>
          </w:tcPr>
          <w:p w14:paraId="2ADFC0A8" w14:textId="77777777" w:rsidR="00175427" w:rsidRPr="00424AC5" w:rsidRDefault="00175427" w:rsidP="00175427">
            <w:pPr>
              <w:tabs>
                <w:tab w:val="decimal" w:pos="972"/>
              </w:tabs>
              <w:spacing w:line="380" w:lineRule="exact"/>
              <w:ind w:right="-14"/>
              <w:rPr>
                <w:rFonts w:ascii="Arial" w:hAnsi="Arial" w:cs="Arial"/>
                <w:sz w:val="18"/>
                <w:szCs w:val="18"/>
              </w:rPr>
            </w:pPr>
            <w:r w:rsidRPr="00424AC5">
              <w:rPr>
                <w:rFonts w:ascii="Arial" w:hAnsi="Arial" w:cs="Arial"/>
                <w:sz w:val="18"/>
                <w:szCs w:val="18"/>
              </w:rPr>
              <w:t>13,151,198</w:t>
            </w:r>
          </w:p>
        </w:tc>
      </w:tr>
      <w:tr w:rsidR="00175427" w:rsidRPr="006E2CC5" w14:paraId="4E34560B" w14:textId="77777777" w:rsidTr="0021296C">
        <w:trPr>
          <w:trHeight w:val="360"/>
        </w:trPr>
        <w:tc>
          <w:tcPr>
            <w:tcW w:w="4050" w:type="dxa"/>
            <w:vAlign w:val="bottom"/>
          </w:tcPr>
          <w:p w14:paraId="364A9674" w14:textId="77777777" w:rsidR="00175427" w:rsidRPr="00941FAD" w:rsidRDefault="00175427" w:rsidP="00175427">
            <w:pPr>
              <w:tabs>
                <w:tab w:val="left" w:pos="1440"/>
              </w:tabs>
              <w:spacing w:line="380" w:lineRule="exact"/>
              <w:ind w:left="312" w:hanging="270"/>
              <w:rPr>
                <w:rFonts w:ascii="Arial" w:hAnsi="Arial" w:cs="Arial"/>
                <w:sz w:val="18"/>
                <w:szCs w:val="18"/>
              </w:rPr>
            </w:pPr>
            <w:r w:rsidRPr="00941FAD">
              <w:rPr>
                <w:rFonts w:ascii="Arial" w:hAnsi="Arial" w:cs="Arial"/>
                <w:sz w:val="18"/>
                <w:szCs w:val="18"/>
              </w:rPr>
              <w:t>Earnings per share (Baht/share)</w:t>
            </w:r>
          </w:p>
        </w:tc>
        <w:tc>
          <w:tcPr>
            <w:tcW w:w="1260" w:type="dxa"/>
            <w:vAlign w:val="bottom"/>
          </w:tcPr>
          <w:p w14:paraId="667AB0E9" w14:textId="47DA0734" w:rsidR="00175427" w:rsidRPr="00424AC5" w:rsidRDefault="00175427" w:rsidP="00175427">
            <w:pPr>
              <w:tabs>
                <w:tab w:val="decimal" w:pos="702"/>
              </w:tabs>
              <w:spacing w:line="380" w:lineRule="exact"/>
              <w:ind w:right="-14"/>
              <w:rPr>
                <w:rFonts w:ascii="Arial" w:hAnsi="Arial" w:cs="Arial"/>
                <w:sz w:val="18"/>
                <w:szCs w:val="18"/>
              </w:rPr>
            </w:pPr>
            <w:r w:rsidRPr="00175427">
              <w:rPr>
                <w:rFonts w:ascii="Arial" w:hAnsi="Arial" w:cs="Arial"/>
                <w:sz w:val="18"/>
                <w:szCs w:val="18"/>
              </w:rPr>
              <w:t>0.39</w:t>
            </w:r>
          </w:p>
        </w:tc>
        <w:tc>
          <w:tcPr>
            <w:tcW w:w="1260" w:type="dxa"/>
            <w:vAlign w:val="bottom"/>
          </w:tcPr>
          <w:p w14:paraId="0BE1D382" w14:textId="77777777" w:rsidR="00175427" w:rsidRPr="00424AC5" w:rsidRDefault="00175427" w:rsidP="00175427">
            <w:pPr>
              <w:tabs>
                <w:tab w:val="decimal" w:pos="702"/>
              </w:tabs>
              <w:spacing w:line="380" w:lineRule="exact"/>
              <w:ind w:right="-14"/>
              <w:rPr>
                <w:rFonts w:ascii="Arial" w:hAnsi="Arial" w:cs="Arial"/>
                <w:sz w:val="18"/>
                <w:szCs w:val="18"/>
              </w:rPr>
            </w:pPr>
            <w:r w:rsidRPr="00424AC5">
              <w:rPr>
                <w:rFonts w:ascii="Arial" w:hAnsi="Arial" w:cs="Arial"/>
                <w:sz w:val="18"/>
                <w:szCs w:val="18"/>
              </w:rPr>
              <w:t>0.47</w:t>
            </w:r>
          </w:p>
        </w:tc>
        <w:tc>
          <w:tcPr>
            <w:tcW w:w="1260" w:type="dxa"/>
            <w:vAlign w:val="bottom"/>
          </w:tcPr>
          <w:p w14:paraId="717BD52D" w14:textId="5CD78F80" w:rsidR="00175427" w:rsidRPr="00424AC5" w:rsidRDefault="00175427" w:rsidP="00175427">
            <w:pPr>
              <w:tabs>
                <w:tab w:val="decimal" w:pos="702"/>
              </w:tabs>
              <w:spacing w:line="380" w:lineRule="exact"/>
              <w:ind w:right="-14"/>
              <w:rPr>
                <w:rFonts w:ascii="Arial" w:hAnsi="Arial" w:cs="Arial"/>
                <w:sz w:val="18"/>
                <w:szCs w:val="18"/>
              </w:rPr>
            </w:pPr>
            <w:r w:rsidRPr="00175427">
              <w:rPr>
                <w:rFonts w:ascii="Arial" w:hAnsi="Arial" w:cs="Arial"/>
                <w:sz w:val="18"/>
                <w:szCs w:val="18"/>
              </w:rPr>
              <w:t>0.36</w:t>
            </w:r>
          </w:p>
        </w:tc>
        <w:tc>
          <w:tcPr>
            <w:tcW w:w="1260" w:type="dxa"/>
            <w:vAlign w:val="bottom"/>
          </w:tcPr>
          <w:p w14:paraId="36AE0CF8" w14:textId="77777777" w:rsidR="00175427" w:rsidRPr="00424AC5" w:rsidRDefault="00175427" w:rsidP="00175427">
            <w:pPr>
              <w:tabs>
                <w:tab w:val="decimal" w:pos="702"/>
              </w:tabs>
              <w:spacing w:line="380" w:lineRule="exact"/>
              <w:ind w:right="-14"/>
              <w:rPr>
                <w:rFonts w:ascii="Arial" w:hAnsi="Arial" w:cs="Arial"/>
                <w:sz w:val="18"/>
                <w:szCs w:val="18"/>
              </w:rPr>
            </w:pPr>
            <w:r w:rsidRPr="00424AC5">
              <w:rPr>
                <w:rFonts w:ascii="Arial" w:hAnsi="Arial" w:cs="Arial"/>
                <w:sz w:val="18"/>
                <w:szCs w:val="18"/>
              </w:rPr>
              <w:t>0.43</w:t>
            </w:r>
          </w:p>
        </w:tc>
      </w:tr>
    </w:tbl>
    <w:p w14:paraId="5AC97880" w14:textId="4B8B73B8" w:rsidR="005111CA" w:rsidRPr="003F36F7" w:rsidRDefault="009316B2" w:rsidP="00377D5A">
      <w:pPr>
        <w:tabs>
          <w:tab w:val="left" w:pos="360"/>
          <w:tab w:val="left" w:pos="2160"/>
          <w:tab w:val="right" w:pos="7200"/>
          <w:tab w:val="right" w:pos="8540"/>
        </w:tabs>
        <w:spacing w:before="24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30</w:t>
      </w:r>
      <w:r w:rsidR="005111CA" w:rsidRPr="003F36F7">
        <w:rPr>
          <w:rFonts w:ascii="Arial" w:eastAsia="Arial Unicode MS" w:hAnsi="Arial" w:cs="Arial"/>
          <w:b/>
          <w:bCs/>
          <w:sz w:val="22"/>
          <w:szCs w:val="22"/>
        </w:rPr>
        <w:t>.</w:t>
      </w:r>
      <w:r w:rsidR="005111CA" w:rsidRPr="003F36F7">
        <w:rPr>
          <w:rFonts w:ascii="Arial" w:eastAsia="Arial Unicode MS" w:hAnsi="Arial" w:cs="Arial"/>
          <w:b/>
          <w:bCs/>
          <w:sz w:val="22"/>
          <w:szCs w:val="22"/>
        </w:rPr>
        <w:tab/>
      </w:r>
      <w:r w:rsidR="005111CA" w:rsidRPr="003F36F7">
        <w:rPr>
          <w:rFonts w:ascii="Arial" w:eastAsia="Arial Unicode MS" w:hAnsi="Arial" w:cs="Arial"/>
          <w:b/>
          <w:bCs/>
          <w:sz w:val="22"/>
          <w:szCs w:val="22"/>
        </w:rPr>
        <w:tab/>
      </w:r>
      <w:r w:rsidR="005111CA" w:rsidRPr="003F36F7">
        <w:rPr>
          <w:rFonts w:ascii="Arial" w:hAnsi="Arial" w:cs="Arial"/>
          <w:b/>
          <w:bCs/>
          <w:sz w:val="22"/>
          <w:szCs w:val="22"/>
        </w:rPr>
        <w:t>Segment information</w:t>
      </w:r>
    </w:p>
    <w:p w14:paraId="7E20BD1C" w14:textId="77777777" w:rsidR="005111CA" w:rsidRPr="003F36F7" w:rsidRDefault="005111CA" w:rsidP="00D17FB8">
      <w:pPr>
        <w:tabs>
          <w:tab w:val="left" w:pos="2160"/>
        </w:tabs>
        <w:spacing w:before="120" w:line="380" w:lineRule="exact"/>
        <w:ind w:left="547" w:hanging="547"/>
        <w:jc w:val="both"/>
        <w:rPr>
          <w:rFonts w:ascii="Arial" w:hAnsi="Arial" w:cs="Arial"/>
          <w:sz w:val="22"/>
          <w:szCs w:val="22"/>
        </w:rPr>
      </w:pPr>
      <w:r w:rsidRPr="003F36F7">
        <w:rPr>
          <w:rFonts w:ascii="Arial" w:hAnsi="Arial" w:cs="Arial"/>
          <w:sz w:val="22"/>
          <w:szCs w:val="22"/>
        </w:rPr>
        <w:tab/>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 </w:t>
      </w:r>
    </w:p>
    <w:p w14:paraId="4903C99E" w14:textId="77777777" w:rsidR="005111CA" w:rsidRPr="003F36F7" w:rsidRDefault="005111CA" w:rsidP="00D17FB8">
      <w:pPr>
        <w:tabs>
          <w:tab w:val="left" w:pos="2160"/>
        </w:tabs>
        <w:spacing w:before="120" w:line="380" w:lineRule="exact"/>
        <w:ind w:left="547" w:hanging="547"/>
        <w:jc w:val="both"/>
        <w:rPr>
          <w:rFonts w:ascii="Arial" w:hAnsi="Arial" w:cs="Arial"/>
          <w:sz w:val="22"/>
          <w:szCs w:val="22"/>
        </w:rPr>
      </w:pPr>
      <w:r w:rsidRPr="003F36F7">
        <w:rPr>
          <w:rFonts w:ascii="Arial" w:hAnsi="Arial" w:cs="Arial"/>
          <w:sz w:val="22"/>
          <w:szCs w:val="22"/>
        </w:rPr>
        <w:tab/>
      </w:r>
      <w:r w:rsidR="00C70FC5">
        <w:rPr>
          <w:rFonts w:ascii="Arial" w:hAnsi="Arial" w:cs="Arial"/>
          <w:sz w:val="22"/>
          <w:szCs w:val="22"/>
        </w:rPr>
        <w:t>The Group</w:t>
      </w:r>
      <w:r w:rsidR="008C5304" w:rsidRPr="003F36F7">
        <w:rPr>
          <w:rFonts w:ascii="Arial" w:hAnsi="Arial" w:cs="Arial"/>
          <w:sz w:val="22"/>
          <w:szCs w:val="22"/>
        </w:rPr>
        <w:t xml:space="preserve"> </w:t>
      </w:r>
      <w:r w:rsidR="004B4480">
        <w:rPr>
          <w:rFonts w:ascii="Arial" w:hAnsi="Arial" w:cs="Arial"/>
          <w:sz w:val="22"/>
          <w:szCs w:val="22"/>
        </w:rPr>
        <w:t>is</w:t>
      </w:r>
      <w:r w:rsidR="008C5304" w:rsidRPr="003F36F7">
        <w:rPr>
          <w:rFonts w:ascii="Arial" w:hAnsi="Arial" w:cs="Arial"/>
          <w:sz w:val="22"/>
          <w:szCs w:val="22"/>
        </w:rPr>
        <w:t xml:space="preserve"> principally engaged in the </w:t>
      </w:r>
      <w:r w:rsidR="008C5304" w:rsidRPr="003F36F7">
        <w:rPr>
          <w:rFonts w:ascii="Arial" w:eastAsia="Arial Unicode MS" w:hAnsi="Arial" w:cs="Arial"/>
          <w:sz w:val="22"/>
          <w:szCs w:val="22"/>
        </w:rPr>
        <w:t xml:space="preserve">trading of a complete range of goods and materials for construction, addition, refurbishment, renovation, and improvement of buildings, houses, and residences, and </w:t>
      </w:r>
      <w:r w:rsidR="00493936">
        <w:rPr>
          <w:rFonts w:ascii="Arial" w:eastAsia="Arial Unicode MS" w:hAnsi="Arial" w:cs="Arial"/>
          <w:sz w:val="22"/>
          <w:szCs w:val="22"/>
        </w:rPr>
        <w:t xml:space="preserve">the </w:t>
      </w:r>
      <w:r w:rsidR="008C5304" w:rsidRPr="003F36F7">
        <w:rPr>
          <w:rFonts w:ascii="Arial" w:eastAsia="Arial Unicode MS" w:hAnsi="Arial" w:cs="Arial"/>
          <w:sz w:val="22"/>
          <w:szCs w:val="22"/>
        </w:rPr>
        <w:t xml:space="preserve">provision </w:t>
      </w:r>
      <w:r w:rsidR="00493936">
        <w:rPr>
          <w:rFonts w:ascii="Arial" w:eastAsia="Arial Unicode MS" w:hAnsi="Arial" w:cs="Arial"/>
          <w:sz w:val="22"/>
          <w:szCs w:val="22"/>
        </w:rPr>
        <w:t xml:space="preserve">of </w:t>
      </w:r>
      <w:r w:rsidR="008C5304" w:rsidRPr="003F36F7">
        <w:rPr>
          <w:rFonts w:ascii="Arial" w:eastAsia="Arial Unicode MS" w:hAnsi="Arial" w:cs="Arial"/>
          <w:sz w:val="22"/>
          <w:szCs w:val="22"/>
        </w:rPr>
        <w:t xml:space="preserve">services </w:t>
      </w:r>
      <w:r w:rsidR="00493936">
        <w:rPr>
          <w:rFonts w:ascii="Arial" w:eastAsia="Arial Unicode MS" w:hAnsi="Arial" w:cs="Arial"/>
          <w:sz w:val="22"/>
          <w:szCs w:val="22"/>
        </w:rPr>
        <w:t xml:space="preserve">relevant </w:t>
      </w:r>
      <w:r w:rsidR="008C5304" w:rsidRPr="003F36F7">
        <w:rPr>
          <w:rFonts w:ascii="Arial" w:eastAsia="Arial Unicode MS" w:hAnsi="Arial" w:cs="Arial"/>
          <w:sz w:val="22"/>
          <w:szCs w:val="22"/>
        </w:rPr>
        <w:t>to retail and wholesale business, space rental and service</w:t>
      </w:r>
      <w:r w:rsidR="00493936">
        <w:rPr>
          <w:rFonts w:ascii="Arial" w:eastAsia="Arial Unicode MS" w:hAnsi="Arial" w:cs="Arial"/>
          <w:sz w:val="22"/>
          <w:szCs w:val="22"/>
        </w:rPr>
        <w:t>s</w:t>
      </w:r>
      <w:r w:rsidR="008C5304" w:rsidRPr="003F36F7">
        <w:rPr>
          <w:rFonts w:ascii="Arial" w:eastAsia="Arial Unicode MS" w:hAnsi="Arial" w:cs="Arial"/>
          <w:sz w:val="22"/>
          <w:szCs w:val="22"/>
        </w:rPr>
        <w:t xml:space="preserve"> </w:t>
      </w:r>
      <w:r w:rsidR="008C5304" w:rsidRPr="003F36F7">
        <w:rPr>
          <w:rFonts w:ascii="Arial" w:hAnsi="Arial" w:cs="Arial"/>
          <w:sz w:val="22"/>
          <w:szCs w:val="22"/>
        </w:rPr>
        <w:t xml:space="preserve">(as having revenue and/or operating profit and/or assets less than 10% of total revenue and/or total operating profit and/or total assets of all segments, which </w:t>
      </w:r>
      <w:r w:rsidR="008C5304" w:rsidRPr="003F36F7">
        <w:rPr>
          <w:rFonts w:ascii="Arial" w:hAnsi="Arial" w:cs="Arial"/>
          <w:color w:val="000000"/>
          <w:sz w:val="22"/>
          <w:szCs w:val="22"/>
        </w:rPr>
        <w:t>do not meet the quantitative thresholds as set out in the financial reporting standard</w:t>
      </w:r>
      <w:r w:rsidR="008C5304" w:rsidRPr="003F36F7">
        <w:rPr>
          <w:rFonts w:ascii="Arial" w:hAnsi="Arial" w:cs="Arial"/>
          <w:sz w:val="22"/>
          <w:szCs w:val="22"/>
        </w:rPr>
        <w:t>)</w:t>
      </w:r>
      <w:r w:rsidRPr="003F36F7">
        <w:rPr>
          <w:rFonts w:ascii="Arial" w:hAnsi="Arial" w:cs="Arial"/>
          <w:sz w:val="22"/>
          <w:szCs w:val="22"/>
        </w:rPr>
        <w:t>.</w:t>
      </w:r>
    </w:p>
    <w:p w14:paraId="315A8259" w14:textId="50C0B2D2" w:rsidR="005111CA" w:rsidRDefault="005111CA" w:rsidP="00D17FB8">
      <w:pPr>
        <w:tabs>
          <w:tab w:val="left" w:pos="2160"/>
        </w:tabs>
        <w:spacing w:before="120" w:after="120" w:line="380" w:lineRule="exact"/>
        <w:ind w:left="547" w:hanging="547"/>
        <w:jc w:val="both"/>
        <w:rPr>
          <w:rFonts w:ascii="Arial" w:hAnsi="Arial" w:cs="Arial"/>
          <w:sz w:val="22"/>
          <w:szCs w:val="22"/>
        </w:rPr>
      </w:pPr>
      <w:r w:rsidRPr="003F36F7">
        <w:rPr>
          <w:rFonts w:ascii="Arial" w:hAnsi="Arial" w:cs="Arial"/>
          <w:sz w:val="22"/>
          <w:szCs w:val="22"/>
        </w:rPr>
        <w:tab/>
        <w:t xml:space="preserve">Segment performance is measured based on operating profit or loss, on a basis consistent with that used to measure operating profit or loss in the financial statements. As a result, all of the revenues, operating profits and assets as reflected in these financial statements pertain </w:t>
      </w:r>
      <w:r w:rsidR="005855C5" w:rsidRPr="003F36F7">
        <w:rPr>
          <w:rFonts w:ascii="Arial" w:hAnsi="Arial" w:cs="Arial"/>
          <w:sz w:val="22"/>
          <w:szCs w:val="22"/>
        </w:rPr>
        <w:t xml:space="preserve">exclusively </w:t>
      </w:r>
      <w:r w:rsidRPr="003F36F7">
        <w:rPr>
          <w:rFonts w:ascii="Arial" w:hAnsi="Arial" w:cs="Arial"/>
          <w:sz w:val="22"/>
          <w:szCs w:val="22"/>
        </w:rPr>
        <w:t>to the aforementioned reportable operating segment.</w:t>
      </w:r>
    </w:p>
    <w:p w14:paraId="0B98FE4E" w14:textId="0760ABEA" w:rsidR="004F26EE" w:rsidRDefault="004F26EE" w:rsidP="00D17FB8">
      <w:pPr>
        <w:tabs>
          <w:tab w:val="left" w:pos="2160"/>
        </w:tabs>
        <w:spacing w:before="120" w:after="120" w:line="380" w:lineRule="exact"/>
        <w:ind w:left="547" w:hanging="547"/>
        <w:jc w:val="both"/>
        <w:rPr>
          <w:rFonts w:ascii="Arial" w:hAnsi="Arial" w:cs="Arial"/>
          <w:sz w:val="22"/>
          <w:szCs w:val="22"/>
        </w:rPr>
      </w:pPr>
    </w:p>
    <w:p w14:paraId="22AFDE9E" w14:textId="4FFC0620" w:rsidR="004F26EE" w:rsidRDefault="004F26EE" w:rsidP="00D17FB8">
      <w:pPr>
        <w:tabs>
          <w:tab w:val="left" w:pos="2160"/>
        </w:tabs>
        <w:spacing w:before="120" w:after="120" w:line="380" w:lineRule="exact"/>
        <w:ind w:left="547" w:hanging="547"/>
        <w:jc w:val="both"/>
        <w:rPr>
          <w:rFonts w:ascii="Arial" w:hAnsi="Arial" w:cs="Arial"/>
          <w:sz w:val="22"/>
          <w:szCs w:val="22"/>
        </w:rPr>
      </w:pPr>
    </w:p>
    <w:p w14:paraId="1283D258" w14:textId="66292FD7" w:rsidR="004F26EE" w:rsidRDefault="004F26EE" w:rsidP="00D17FB8">
      <w:pPr>
        <w:tabs>
          <w:tab w:val="left" w:pos="2160"/>
        </w:tabs>
        <w:spacing w:before="120" w:after="120" w:line="380" w:lineRule="exact"/>
        <w:ind w:left="547" w:hanging="547"/>
        <w:jc w:val="both"/>
        <w:rPr>
          <w:rFonts w:ascii="Arial" w:hAnsi="Arial" w:cs="Arial"/>
          <w:sz w:val="22"/>
          <w:szCs w:val="22"/>
        </w:rPr>
      </w:pPr>
    </w:p>
    <w:p w14:paraId="551D3BF2" w14:textId="77777777" w:rsidR="004F26EE" w:rsidRDefault="004F26EE" w:rsidP="00D17FB8">
      <w:pPr>
        <w:tabs>
          <w:tab w:val="left" w:pos="2160"/>
        </w:tabs>
        <w:spacing w:before="120" w:after="120" w:line="380" w:lineRule="exact"/>
        <w:ind w:left="547" w:hanging="547"/>
        <w:jc w:val="both"/>
        <w:rPr>
          <w:rFonts w:ascii="Arial" w:hAnsi="Arial" w:cs="Arial"/>
          <w:sz w:val="22"/>
          <w:szCs w:val="22"/>
        </w:rPr>
      </w:pPr>
    </w:p>
    <w:p w14:paraId="784762E6" w14:textId="77777777" w:rsidR="005111CA" w:rsidRPr="003F36F7" w:rsidRDefault="0012553E" w:rsidP="00D17FB8">
      <w:pPr>
        <w:tabs>
          <w:tab w:val="left" w:pos="2160"/>
          <w:tab w:val="right" w:pos="7200"/>
          <w:tab w:val="right" w:pos="8540"/>
        </w:tabs>
        <w:spacing w:before="120" w:after="120" w:line="380" w:lineRule="exact"/>
        <w:ind w:left="547" w:hanging="547"/>
        <w:jc w:val="both"/>
        <w:rPr>
          <w:rFonts w:ascii="Arial" w:eastAsia="Arial Unicode MS" w:hAnsi="Arial" w:cs="Arial"/>
          <w:b/>
          <w:bCs/>
          <w:sz w:val="22"/>
          <w:szCs w:val="22"/>
        </w:rPr>
      </w:pPr>
      <w:r>
        <w:rPr>
          <w:rFonts w:ascii="Arial" w:hAnsi="Arial" w:cs="Arial"/>
          <w:b/>
          <w:bCs/>
          <w:sz w:val="22"/>
          <w:szCs w:val="22"/>
        </w:rPr>
        <w:lastRenderedPageBreak/>
        <w:tab/>
      </w:r>
      <w:r w:rsidR="005111CA" w:rsidRPr="003F36F7">
        <w:rPr>
          <w:rFonts w:ascii="Arial" w:hAnsi="Arial" w:cs="Arial"/>
          <w:b/>
          <w:bCs/>
          <w:sz w:val="22"/>
          <w:szCs w:val="22"/>
        </w:rPr>
        <w:t>Geographic information</w:t>
      </w:r>
    </w:p>
    <w:p w14:paraId="65AA1833" w14:textId="77777777" w:rsidR="00B15545" w:rsidRDefault="00B15545" w:rsidP="00D17FB8">
      <w:pPr>
        <w:tabs>
          <w:tab w:val="left" w:pos="2160"/>
        </w:tabs>
        <w:spacing w:before="120" w:line="380" w:lineRule="exact"/>
        <w:ind w:left="547" w:hanging="547"/>
        <w:jc w:val="both"/>
        <w:rPr>
          <w:rFonts w:ascii="Arial" w:hAnsi="Arial" w:cs="Arial"/>
          <w:sz w:val="22"/>
          <w:szCs w:val="22"/>
        </w:rPr>
      </w:pPr>
      <w:r w:rsidRPr="003F36F7">
        <w:rPr>
          <w:rFonts w:ascii="Arial" w:hAnsi="Arial" w:cs="Arial"/>
          <w:sz w:val="22"/>
          <w:szCs w:val="22"/>
        </w:rPr>
        <w:tab/>
      </w:r>
      <w:r w:rsidR="006F460D">
        <w:rPr>
          <w:rFonts w:ascii="Arial" w:hAnsi="Arial" w:cs="Cordia New"/>
          <w:sz w:val="22"/>
        </w:rPr>
        <w:t>Sales income</w:t>
      </w:r>
      <w:r w:rsidRPr="00A45DD8">
        <w:rPr>
          <w:rFonts w:ascii="Arial" w:hAnsi="Arial" w:cs="Arial"/>
          <w:sz w:val="22"/>
          <w:szCs w:val="22"/>
        </w:rPr>
        <w:t xml:space="preserve"> from external customers is based on locations of </w:t>
      </w:r>
      <w:r w:rsidR="00C70FC5">
        <w:rPr>
          <w:rFonts w:ascii="Arial" w:hAnsi="Arial" w:cs="Arial"/>
          <w:sz w:val="22"/>
          <w:szCs w:val="22"/>
        </w:rPr>
        <w:t>the Group</w:t>
      </w:r>
      <w:r w:rsidRPr="00A45DD8">
        <w:rPr>
          <w:rFonts w:ascii="Arial" w:hAnsi="Arial" w:cs="Arial"/>
          <w:sz w:val="22"/>
          <w:szCs w:val="22"/>
        </w:rPr>
        <w:t xml:space="preserve"> which are </w:t>
      </w:r>
      <w:proofErr w:type="spellStart"/>
      <w:r w:rsidRPr="00A45DD8">
        <w:rPr>
          <w:rFonts w:ascii="Arial" w:hAnsi="Arial" w:cs="Arial"/>
          <w:sz w:val="22"/>
          <w:szCs w:val="22"/>
        </w:rPr>
        <w:t>summarised</w:t>
      </w:r>
      <w:proofErr w:type="spellEnd"/>
      <w:r w:rsidRPr="00A45DD8">
        <w:rPr>
          <w:rFonts w:ascii="Arial" w:hAnsi="Arial" w:cs="Arial"/>
          <w:sz w:val="22"/>
          <w:szCs w:val="22"/>
        </w:rPr>
        <w:t xml:space="preserve"> as follow</w:t>
      </w:r>
      <w:r w:rsidRPr="003F36F7">
        <w:rPr>
          <w:rFonts w:ascii="Arial" w:hAnsi="Arial" w:cs="Arial"/>
          <w:sz w:val="22"/>
          <w:szCs w:val="22"/>
        </w:rPr>
        <w:t xml:space="preserve">. </w:t>
      </w:r>
    </w:p>
    <w:p w14:paraId="496F461A" w14:textId="77777777" w:rsidR="00B15545" w:rsidRPr="00FC4B86" w:rsidRDefault="00B15545" w:rsidP="00D17FB8">
      <w:pPr>
        <w:tabs>
          <w:tab w:val="left" w:pos="2160"/>
          <w:tab w:val="left" w:pos="2880"/>
          <w:tab w:val="decimal" w:pos="6660"/>
          <w:tab w:val="decimal" w:pos="8280"/>
        </w:tabs>
        <w:spacing w:after="120" w:line="360" w:lineRule="exact"/>
        <w:ind w:left="547" w:hanging="547"/>
        <w:jc w:val="right"/>
        <w:rPr>
          <w:rFonts w:ascii="Arial" w:hAnsi="Arial" w:cs="Arial"/>
          <w:sz w:val="20"/>
          <w:szCs w:val="20"/>
        </w:rPr>
      </w:pPr>
      <w:r w:rsidRPr="00FC4B86">
        <w:rPr>
          <w:rFonts w:ascii="Arial" w:hAnsi="Arial" w:cs="Arial"/>
          <w:sz w:val="20"/>
          <w:szCs w:val="20"/>
        </w:rPr>
        <w:t xml:space="preserve">(Unit: </w:t>
      </w:r>
      <w:r>
        <w:rPr>
          <w:rFonts w:ascii="Arial" w:hAnsi="Arial" w:cs="Arial"/>
          <w:sz w:val="20"/>
          <w:szCs w:val="20"/>
        </w:rPr>
        <w:t>Million</w:t>
      </w:r>
      <w:r w:rsidRPr="00FC4B86">
        <w:rPr>
          <w:rFonts w:ascii="Arial" w:hAnsi="Arial" w:cs="Arial"/>
          <w:sz w:val="20"/>
          <w:szCs w:val="20"/>
        </w:rPr>
        <w:t xml:space="preserve"> Baht)</w:t>
      </w:r>
    </w:p>
    <w:tbl>
      <w:tblPr>
        <w:tblW w:w="9090" w:type="dxa"/>
        <w:tblInd w:w="450" w:type="dxa"/>
        <w:tblLayout w:type="fixed"/>
        <w:tblLook w:val="0000" w:firstRow="0" w:lastRow="0" w:firstColumn="0" w:lastColumn="0" w:noHBand="0" w:noVBand="0"/>
      </w:tblPr>
      <w:tblGrid>
        <w:gridCol w:w="3330"/>
        <w:gridCol w:w="1350"/>
        <w:gridCol w:w="1710"/>
        <w:gridCol w:w="1350"/>
        <w:gridCol w:w="1350"/>
      </w:tblGrid>
      <w:tr w:rsidR="00B15545" w:rsidRPr="00B15545" w14:paraId="2E442BA5" w14:textId="77777777" w:rsidTr="0021296C">
        <w:tc>
          <w:tcPr>
            <w:tcW w:w="3330" w:type="dxa"/>
          </w:tcPr>
          <w:p w14:paraId="4CE12AA9" w14:textId="77777777" w:rsidR="00B15545" w:rsidRPr="00B15545" w:rsidRDefault="00B15545" w:rsidP="00B15545">
            <w:pPr>
              <w:spacing w:line="360" w:lineRule="exact"/>
              <w:ind w:right="-43"/>
              <w:rPr>
                <w:rFonts w:ascii="Arial" w:hAnsi="Arial" w:cs="Arial"/>
                <w:color w:val="000000"/>
                <w:sz w:val="20"/>
                <w:szCs w:val="20"/>
              </w:rPr>
            </w:pPr>
          </w:p>
        </w:tc>
        <w:tc>
          <w:tcPr>
            <w:tcW w:w="1350" w:type="dxa"/>
          </w:tcPr>
          <w:p w14:paraId="752E7FB7" w14:textId="77777777" w:rsidR="00B15545" w:rsidRPr="00B15545" w:rsidRDefault="00B15545" w:rsidP="00B15545">
            <w:pPr>
              <w:spacing w:line="360" w:lineRule="exact"/>
              <w:ind w:right="-18"/>
              <w:jc w:val="center"/>
              <w:rPr>
                <w:rFonts w:ascii="Arial" w:hAnsi="Arial" w:cs="Arial"/>
                <w:color w:val="000000"/>
                <w:sz w:val="20"/>
                <w:szCs w:val="20"/>
              </w:rPr>
            </w:pPr>
          </w:p>
        </w:tc>
        <w:tc>
          <w:tcPr>
            <w:tcW w:w="1710" w:type="dxa"/>
          </w:tcPr>
          <w:p w14:paraId="13E68605" w14:textId="77777777" w:rsidR="00B15545" w:rsidRPr="00B15545" w:rsidRDefault="00B15545" w:rsidP="00B15545">
            <w:pPr>
              <w:spacing w:line="360" w:lineRule="exact"/>
              <w:ind w:right="-18"/>
              <w:jc w:val="center"/>
              <w:rPr>
                <w:rFonts w:ascii="Arial" w:hAnsi="Arial" w:cs="Arial"/>
                <w:color w:val="000000"/>
                <w:sz w:val="20"/>
                <w:szCs w:val="20"/>
              </w:rPr>
            </w:pPr>
          </w:p>
        </w:tc>
        <w:tc>
          <w:tcPr>
            <w:tcW w:w="1350" w:type="dxa"/>
          </w:tcPr>
          <w:p w14:paraId="0DB02F15" w14:textId="77777777" w:rsidR="00B15545" w:rsidRPr="00B15545" w:rsidRDefault="006877E9" w:rsidP="00B15545">
            <w:pPr>
              <w:pBdr>
                <w:bottom w:val="single" w:sz="4" w:space="1" w:color="auto"/>
              </w:pBdr>
              <w:spacing w:line="360" w:lineRule="exact"/>
              <w:ind w:right="-18"/>
              <w:jc w:val="center"/>
              <w:rPr>
                <w:rFonts w:ascii="Arial" w:hAnsi="Arial" w:cs="Arial"/>
                <w:color w:val="000000"/>
                <w:sz w:val="20"/>
                <w:szCs w:val="20"/>
              </w:rPr>
            </w:pPr>
            <w:r>
              <w:rPr>
                <w:rFonts w:ascii="Arial" w:hAnsi="Arial" w:cs="Arial"/>
                <w:color w:val="000000"/>
                <w:sz w:val="20"/>
                <w:szCs w:val="20"/>
              </w:rPr>
              <w:t>20</w:t>
            </w:r>
            <w:r w:rsidR="0021296C">
              <w:rPr>
                <w:rFonts w:ascii="Arial" w:hAnsi="Arial" w:cs="Arial"/>
                <w:color w:val="000000"/>
                <w:sz w:val="20"/>
                <w:szCs w:val="20"/>
              </w:rPr>
              <w:t>20</w:t>
            </w:r>
          </w:p>
        </w:tc>
        <w:tc>
          <w:tcPr>
            <w:tcW w:w="1350" w:type="dxa"/>
          </w:tcPr>
          <w:p w14:paraId="3B0AF41F" w14:textId="77777777" w:rsidR="00B15545" w:rsidRPr="00B15545" w:rsidRDefault="006877E9" w:rsidP="00426F9F">
            <w:pPr>
              <w:pBdr>
                <w:bottom w:val="single" w:sz="4" w:space="1" w:color="auto"/>
              </w:pBdr>
              <w:spacing w:line="360" w:lineRule="exact"/>
              <w:ind w:right="-18"/>
              <w:jc w:val="center"/>
              <w:rPr>
                <w:rFonts w:ascii="Arial" w:hAnsi="Arial" w:cs="Arial"/>
                <w:color w:val="000000"/>
                <w:sz w:val="20"/>
                <w:szCs w:val="20"/>
              </w:rPr>
            </w:pPr>
            <w:r>
              <w:rPr>
                <w:rFonts w:ascii="Arial" w:hAnsi="Arial" w:cs="Arial"/>
                <w:color w:val="000000"/>
                <w:sz w:val="20"/>
                <w:szCs w:val="20"/>
              </w:rPr>
              <w:t>201</w:t>
            </w:r>
            <w:r w:rsidR="0021296C">
              <w:rPr>
                <w:rFonts w:ascii="Arial" w:hAnsi="Arial" w:cs="Arial"/>
                <w:color w:val="000000"/>
                <w:sz w:val="20"/>
                <w:szCs w:val="20"/>
              </w:rPr>
              <w:t>9</w:t>
            </w:r>
          </w:p>
        </w:tc>
      </w:tr>
      <w:tr w:rsidR="00B15545" w:rsidRPr="00B15545" w14:paraId="23F454FE" w14:textId="77777777" w:rsidTr="0021296C">
        <w:tc>
          <w:tcPr>
            <w:tcW w:w="6390" w:type="dxa"/>
            <w:gridSpan w:val="3"/>
          </w:tcPr>
          <w:p w14:paraId="084B1F61" w14:textId="77777777" w:rsidR="00B15545" w:rsidRPr="00B15545" w:rsidRDefault="006F460D" w:rsidP="00B15545">
            <w:pPr>
              <w:spacing w:line="360" w:lineRule="exact"/>
              <w:jc w:val="both"/>
              <w:rPr>
                <w:rFonts w:ascii="Arial" w:hAnsi="Arial" w:cs="Arial"/>
                <w:sz w:val="20"/>
                <w:szCs w:val="20"/>
              </w:rPr>
            </w:pPr>
            <w:r>
              <w:rPr>
                <w:rFonts w:ascii="Arial" w:eastAsia="Arial Unicode MS" w:hAnsi="Arial" w:cs="Arial"/>
                <w:b/>
                <w:bCs/>
                <w:sz w:val="20"/>
                <w:szCs w:val="20"/>
              </w:rPr>
              <w:t>Sales income</w:t>
            </w:r>
            <w:r w:rsidR="00B15545" w:rsidRPr="00B15545">
              <w:rPr>
                <w:rFonts w:ascii="Arial" w:eastAsia="Arial Unicode MS" w:hAnsi="Arial" w:cs="Arial"/>
                <w:b/>
                <w:bCs/>
                <w:sz w:val="20"/>
                <w:szCs w:val="20"/>
              </w:rPr>
              <w:t xml:space="preserve"> from external customers</w:t>
            </w:r>
          </w:p>
        </w:tc>
        <w:tc>
          <w:tcPr>
            <w:tcW w:w="1350" w:type="dxa"/>
          </w:tcPr>
          <w:p w14:paraId="44FF75D3" w14:textId="77777777" w:rsidR="00B15545" w:rsidRPr="00B15545" w:rsidRDefault="00B15545" w:rsidP="00B15545">
            <w:pPr>
              <w:tabs>
                <w:tab w:val="decimal" w:pos="1062"/>
              </w:tabs>
              <w:spacing w:line="360" w:lineRule="exact"/>
              <w:jc w:val="both"/>
              <w:rPr>
                <w:rFonts w:ascii="Arial" w:hAnsi="Arial" w:cs="Arial"/>
                <w:sz w:val="20"/>
                <w:szCs w:val="20"/>
                <w:cs/>
                <w:lang w:val="en-GB"/>
              </w:rPr>
            </w:pPr>
          </w:p>
        </w:tc>
        <w:tc>
          <w:tcPr>
            <w:tcW w:w="1350" w:type="dxa"/>
          </w:tcPr>
          <w:p w14:paraId="1757F23A" w14:textId="77777777" w:rsidR="00B15545" w:rsidRPr="00B15545" w:rsidRDefault="00B15545" w:rsidP="00B15545">
            <w:pPr>
              <w:tabs>
                <w:tab w:val="decimal" w:pos="1062"/>
              </w:tabs>
              <w:spacing w:line="360" w:lineRule="exact"/>
              <w:jc w:val="both"/>
              <w:rPr>
                <w:rFonts w:ascii="Arial" w:hAnsi="Arial" w:cs="Arial"/>
                <w:sz w:val="20"/>
                <w:szCs w:val="20"/>
                <w:cs/>
                <w:lang w:val="en-GB"/>
              </w:rPr>
            </w:pPr>
          </w:p>
        </w:tc>
      </w:tr>
      <w:tr w:rsidR="00175427" w:rsidRPr="00B15545" w14:paraId="37EDFC9A" w14:textId="77777777" w:rsidTr="0021296C">
        <w:tc>
          <w:tcPr>
            <w:tcW w:w="6390" w:type="dxa"/>
            <w:gridSpan w:val="3"/>
          </w:tcPr>
          <w:p w14:paraId="6F6D5768" w14:textId="77777777" w:rsidR="00175427" w:rsidRPr="00B15545" w:rsidRDefault="00175427" w:rsidP="00175427">
            <w:pPr>
              <w:spacing w:line="360" w:lineRule="exact"/>
              <w:jc w:val="both"/>
              <w:rPr>
                <w:rFonts w:ascii="Arial" w:hAnsi="Arial" w:cs="Arial"/>
                <w:sz w:val="20"/>
                <w:szCs w:val="20"/>
              </w:rPr>
            </w:pPr>
            <w:r w:rsidRPr="00B15545">
              <w:rPr>
                <w:rFonts w:ascii="Arial" w:eastAsia="Arial Unicode MS" w:hAnsi="Arial" w:cs="Arial"/>
                <w:sz w:val="20"/>
                <w:szCs w:val="20"/>
              </w:rPr>
              <w:t>Thailand</w:t>
            </w:r>
          </w:p>
        </w:tc>
        <w:tc>
          <w:tcPr>
            <w:tcW w:w="1350" w:type="dxa"/>
          </w:tcPr>
          <w:p w14:paraId="50BF2764" w14:textId="15A8AAE8" w:rsidR="00175427" w:rsidRPr="00424AC5" w:rsidRDefault="00175427" w:rsidP="00175427">
            <w:pPr>
              <w:tabs>
                <w:tab w:val="decimal" w:pos="1062"/>
              </w:tabs>
              <w:spacing w:line="360" w:lineRule="exact"/>
              <w:jc w:val="both"/>
              <w:rPr>
                <w:rFonts w:ascii="Arial" w:hAnsi="Arial" w:cs="Arial"/>
                <w:sz w:val="20"/>
                <w:szCs w:val="20"/>
                <w:lang w:val="en-GB"/>
              </w:rPr>
            </w:pPr>
            <w:r w:rsidRPr="00175427">
              <w:rPr>
                <w:rFonts w:ascii="Arial" w:hAnsi="Arial" w:cs="Arial"/>
                <w:sz w:val="20"/>
                <w:szCs w:val="20"/>
                <w:lang w:val="en-GB"/>
              </w:rPr>
              <w:t>57,128</w:t>
            </w:r>
          </w:p>
        </w:tc>
        <w:tc>
          <w:tcPr>
            <w:tcW w:w="1350" w:type="dxa"/>
          </w:tcPr>
          <w:p w14:paraId="505715D9" w14:textId="64E78ECD" w:rsidR="00175427" w:rsidRPr="00424AC5" w:rsidRDefault="00175427" w:rsidP="00175427">
            <w:pPr>
              <w:tabs>
                <w:tab w:val="decimal" w:pos="1062"/>
              </w:tabs>
              <w:spacing w:line="360" w:lineRule="exact"/>
              <w:jc w:val="both"/>
              <w:rPr>
                <w:rFonts w:ascii="Arial" w:hAnsi="Arial" w:cs="Arial"/>
                <w:sz w:val="20"/>
                <w:szCs w:val="20"/>
                <w:lang w:val="en-GB"/>
              </w:rPr>
            </w:pPr>
            <w:r w:rsidRPr="00175427">
              <w:rPr>
                <w:rFonts w:ascii="Arial" w:hAnsi="Arial" w:cs="Arial"/>
                <w:sz w:val="20"/>
                <w:szCs w:val="20"/>
                <w:lang w:val="en-GB"/>
              </w:rPr>
              <w:t>61,714</w:t>
            </w:r>
          </w:p>
        </w:tc>
      </w:tr>
      <w:tr w:rsidR="00175427" w:rsidRPr="00B15545" w14:paraId="673DBFFD" w14:textId="77777777" w:rsidTr="0021296C">
        <w:tc>
          <w:tcPr>
            <w:tcW w:w="6390" w:type="dxa"/>
            <w:gridSpan w:val="3"/>
          </w:tcPr>
          <w:p w14:paraId="40006075" w14:textId="77777777" w:rsidR="00175427" w:rsidRPr="00B15545" w:rsidRDefault="00175427" w:rsidP="00175427">
            <w:pPr>
              <w:tabs>
                <w:tab w:val="left" w:pos="576"/>
              </w:tabs>
              <w:spacing w:line="360" w:lineRule="exact"/>
              <w:jc w:val="both"/>
              <w:rPr>
                <w:rFonts w:ascii="Arial" w:hAnsi="Arial" w:cs="Arial"/>
                <w:sz w:val="20"/>
                <w:szCs w:val="20"/>
              </w:rPr>
            </w:pPr>
            <w:r w:rsidRPr="00B15545">
              <w:rPr>
                <w:rFonts w:ascii="Arial" w:hAnsi="Arial" w:cs="Arial"/>
                <w:sz w:val="20"/>
                <w:szCs w:val="20"/>
              </w:rPr>
              <w:t>Malaysia</w:t>
            </w:r>
          </w:p>
        </w:tc>
        <w:tc>
          <w:tcPr>
            <w:tcW w:w="1350" w:type="dxa"/>
          </w:tcPr>
          <w:p w14:paraId="69815167" w14:textId="225E3774" w:rsidR="00175427" w:rsidRPr="00424AC5" w:rsidRDefault="00175427" w:rsidP="00175427">
            <w:pPr>
              <w:pBdr>
                <w:bottom w:val="single" w:sz="4" w:space="1" w:color="auto"/>
              </w:pBdr>
              <w:tabs>
                <w:tab w:val="decimal" w:pos="1062"/>
              </w:tabs>
              <w:spacing w:line="360" w:lineRule="exact"/>
              <w:jc w:val="both"/>
              <w:rPr>
                <w:rFonts w:ascii="Arial" w:hAnsi="Arial" w:cs="Arial"/>
                <w:sz w:val="20"/>
                <w:szCs w:val="20"/>
                <w:cs/>
                <w:lang w:val="en-GB"/>
              </w:rPr>
            </w:pPr>
            <w:r w:rsidRPr="00175427">
              <w:rPr>
                <w:rFonts w:ascii="Arial" w:hAnsi="Arial" w:cs="Arial"/>
                <w:sz w:val="20"/>
                <w:szCs w:val="20"/>
                <w:lang w:val="en-GB"/>
              </w:rPr>
              <w:t>1,171</w:t>
            </w:r>
          </w:p>
        </w:tc>
        <w:tc>
          <w:tcPr>
            <w:tcW w:w="1350" w:type="dxa"/>
          </w:tcPr>
          <w:p w14:paraId="211CC1A6" w14:textId="003749E7" w:rsidR="00175427" w:rsidRPr="00424AC5" w:rsidRDefault="00175427" w:rsidP="00175427">
            <w:pPr>
              <w:pBdr>
                <w:bottom w:val="single" w:sz="4" w:space="1" w:color="auto"/>
              </w:pBdr>
              <w:tabs>
                <w:tab w:val="decimal" w:pos="1062"/>
              </w:tabs>
              <w:spacing w:line="360" w:lineRule="exact"/>
              <w:jc w:val="both"/>
              <w:rPr>
                <w:rFonts w:ascii="Arial" w:hAnsi="Arial" w:cs="Arial"/>
                <w:sz w:val="20"/>
                <w:szCs w:val="20"/>
                <w:cs/>
                <w:lang w:val="en-GB"/>
              </w:rPr>
            </w:pPr>
            <w:r w:rsidRPr="00175427">
              <w:rPr>
                <w:rFonts w:ascii="Arial" w:hAnsi="Arial" w:cs="Arial"/>
                <w:sz w:val="20"/>
                <w:szCs w:val="20"/>
                <w:lang w:val="en-GB"/>
              </w:rPr>
              <w:t>1,253</w:t>
            </w:r>
          </w:p>
        </w:tc>
      </w:tr>
      <w:tr w:rsidR="00175427" w:rsidRPr="00B15545" w14:paraId="3A5CE1E3" w14:textId="77777777" w:rsidTr="0021296C">
        <w:tc>
          <w:tcPr>
            <w:tcW w:w="6390" w:type="dxa"/>
            <w:gridSpan w:val="3"/>
          </w:tcPr>
          <w:p w14:paraId="46FB4013" w14:textId="77777777" w:rsidR="00175427" w:rsidRPr="00941FAD" w:rsidRDefault="00175427" w:rsidP="00175427">
            <w:pPr>
              <w:spacing w:line="360" w:lineRule="exact"/>
              <w:rPr>
                <w:rFonts w:ascii="Arial" w:hAnsi="Arial" w:cs="Arial"/>
                <w:sz w:val="20"/>
                <w:szCs w:val="20"/>
                <w:cs/>
                <w:lang w:val="en-GB"/>
              </w:rPr>
            </w:pPr>
            <w:r w:rsidRPr="00B15545">
              <w:rPr>
                <w:rFonts w:ascii="Arial" w:hAnsi="Arial" w:cs="Arial"/>
                <w:sz w:val="20"/>
                <w:szCs w:val="20"/>
              </w:rPr>
              <w:t>Total</w:t>
            </w:r>
          </w:p>
        </w:tc>
        <w:tc>
          <w:tcPr>
            <w:tcW w:w="1350" w:type="dxa"/>
          </w:tcPr>
          <w:p w14:paraId="2FD5F9B6" w14:textId="641ACA8E" w:rsidR="00175427" w:rsidRPr="00424AC5" w:rsidRDefault="00175427" w:rsidP="00175427">
            <w:pPr>
              <w:pBdr>
                <w:bottom w:val="double" w:sz="4" w:space="1" w:color="auto"/>
              </w:pBdr>
              <w:tabs>
                <w:tab w:val="decimal" w:pos="1062"/>
              </w:tabs>
              <w:spacing w:line="360" w:lineRule="exact"/>
              <w:jc w:val="both"/>
              <w:rPr>
                <w:rFonts w:ascii="Arial" w:hAnsi="Arial" w:cs="Arial"/>
                <w:sz w:val="20"/>
                <w:szCs w:val="20"/>
                <w:lang w:val="en-GB"/>
              </w:rPr>
            </w:pPr>
            <w:r w:rsidRPr="00175427">
              <w:rPr>
                <w:rFonts w:ascii="Arial" w:hAnsi="Arial" w:cs="Arial"/>
                <w:sz w:val="20"/>
                <w:szCs w:val="20"/>
                <w:lang w:val="en-GB"/>
              </w:rPr>
              <w:t>58,299</w:t>
            </w:r>
          </w:p>
        </w:tc>
        <w:tc>
          <w:tcPr>
            <w:tcW w:w="1350" w:type="dxa"/>
          </w:tcPr>
          <w:p w14:paraId="3ED988AB" w14:textId="1E1526D7" w:rsidR="00175427" w:rsidRPr="00424AC5" w:rsidRDefault="00175427" w:rsidP="00175427">
            <w:pPr>
              <w:pBdr>
                <w:bottom w:val="double" w:sz="4" w:space="1" w:color="auto"/>
              </w:pBdr>
              <w:tabs>
                <w:tab w:val="decimal" w:pos="1062"/>
              </w:tabs>
              <w:spacing w:line="360" w:lineRule="exact"/>
              <w:jc w:val="both"/>
              <w:rPr>
                <w:rFonts w:ascii="Arial" w:hAnsi="Arial" w:cs="Arial"/>
                <w:sz w:val="20"/>
                <w:szCs w:val="20"/>
                <w:lang w:val="en-GB"/>
              </w:rPr>
            </w:pPr>
            <w:r w:rsidRPr="00175427">
              <w:rPr>
                <w:rFonts w:ascii="Arial" w:hAnsi="Arial" w:cs="Arial"/>
                <w:sz w:val="20"/>
                <w:szCs w:val="20"/>
                <w:lang w:val="en-GB"/>
              </w:rPr>
              <w:t>62,967</w:t>
            </w:r>
          </w:p>
        </w:tc>
      </w:tr>
      <w:tr w:rsidR="00175427" w:rsidRPr="00B15545" w14:paraId="6831EB2A" w14:textId="77777777" w:rsidTr="0021296C">
        <w:tc>
          <w:tcPr>
            <w:tcW w:w="6390" w:type="dxa"/>
            <w:gridSpan w:val="3"/>
          </w:tcPr>
          <w:p w14:paraId="18528C2C" w14:textId="77777777" w:rsidR="00175427" w:rsidRPr="00B15545" w:rsidRDefault="00175427" w:rsidP="00175427">
            <w:pPr>
              <w:spacing w:line="360" w:lineRule="exact"/>
              <w:ind w:left="162" w:hanging="162"/>
              <w:rPr>
                <w:rFonts w:ascii="Arial" w:hAnsi="Arial" w:cs="Arial"/>
                <w:sz w:val="20"/>
                <w:szCs w:val="20"/>
              </w:rPr>
            </w:pPr>
            <w:r w:rsidRPr="00B15545">
              <w:rPr>
                <w:rFonts w:ascii="Arial" w:eastAsia="Arial Unicode MS" w:hAnsi="Arial" w:cs="Arial"/>
                <w:b/>
                <w:bCs/>
                <w:sz w:val="20"/>
                <w:szCs w:val="20"/>
              </w:rPr>
              <w:t>Non-current assets (other than deferred tax assets)</w:t>
            </w:r>
          </w:p>
        </w:tc>
        <w:tc>
          <w:tcPr>
            <w:tcW w:w="1350" w:type="dxa"/>
          </w:tcPr>
          <w:p w14:paraId="31D82B22" w14:textId="77777777" w:rsidR="00175427" w:rsidRPr="00424AC5" w:rsidRDefault="00175427" w:rsidP="00175427">
            <w:pPr>
              <w:tabs>
                <w:tab w:val="decimal" w:pos="1062"/>
              </w:tabs>
              <w:spacing w:line="360" w:lineRule="exact"/>
              <w:jc w:val="both"/>
              <w:rPr>
                <w:rFonts w:ascii="Arial" w:hAnsi="Arial" w:cs="Arial"/>
                <w:sz w:val="20"/>
                <w:szCs w:val="20"/>
                <w:cs/>
                <w:lang w:val="en-GB"/>
              </w:rPr>
            </w:pPr>
          </w:p>
        </w:tc>
        <w:tc>
          <w:tcPr>
            <w:tcW w:w="1350" w:type="dxa"/>
          </w:tcPr>
          <w:p w14:paraId="4CFB8534" w14:textId="77777777" w:rsidR="00175427" w:rsidRPr="00424AC5" w:rsidRDefault="00175427" w:rsidP="00175427">
            <w:pPr>
              <w:tabs>
                <w:tab w:val="decimal" w:pos="1062"/>
              </w:tabs>
              <w:spacing w:line="360" w:lineRule="exact"/>
              <w:jc w:val="both"/>
              <w:rPr>
                <w:rFonts w:ascii="Arial" w:hAnsi="Arial" w:cs="Arial"/>
                <w:sz w:val="20"/>
                <w:szCs w:val="20"/>
                <w:cs/>
                <w:lang w:val="en-GB"/>
              </w:rPr>
            </w:pPr>
          </w:p>
        </w:tc>
      </w:tr>
      <w:tr w:rsidR="00175427" w:rsidRPr="00B15545" w14:paraId="41458A56" w14:textId="77777777" w:rsidTr="0021296C">
        <w:tc>
          <w:tcPr>
            <w:tcW w:w="6390" w:type="dxa"/>
            <w:gridSpan w:val="3"/>
          </w:tcPr>
          <w:p w14:paraId="5E178AD7" w14:textId="77777777" w:rsidR="00175427" w:rsidRPr="00B15545" w:rsidRDefault="00175427" w:rsidP="00175427">
            <w:pPr>
              <w:spacing w:line="360" w:lineRule="exact"/>
              <w:jc w:val="both"/>
              <w:rPr>
                <w:rFonts w:ascii="Arial" w:hAnsi="Arial" w:cs="Arial"/>
                <w:sz w:val="20"/>
                <w:szCs w:val="20"/>
              </w:rPr>
            </w:pPr>
            <w:r w:rsidRPr="00B15545">
              <w:rPr>
                <w:rFonts w:ascii="Arial" w:eastAsia="Arial Unicode MS" w:hAnsi="Arial" w:cs="Arial"/>
                <w:sz w:val="20"/>
                <w:szCs w:val="20"/>
              </w:rPr>
              <w:t>Thailand</w:t>
            </w:r>
          </w:p>
        </w:tc>
        <w:tc>
          <w:tcPr>
            <w:tcW w:w="1350" w:type="dxa"/>
          </w:tcPr>
          <w:p w14:paraId="4836391D" w14:textId="6EDF0B55" w:rsidR="00175427" w:rsidRPr="00424AC5" w:rsidRDefault="00175427" w:rsidP="00175427">
            <w:pPr>
              <w:tabs>
                <w:tab w:val="decimal" w:pos="1062"/>
              </w:tabs>
              <w:spacing w:line="360" w:lineRule="exact"/>
              <w:jc w:val="both"/>
              <w:rPr>
                <w:rFonts w:ascii="Arial" w:hAnsi="Arial" w:cs="Arial"/>
                <w:sz w:val="20"/>
                <w:szCs w:val="20"/>
                <w:cs/>
                <w:lang w:val="en-GB"/>
              </w:rPr>
            </w:pPr>
            <w:r w:rsidRPr="00175427">
              <w:rPr>
                <w:rFonts w:ascii="Arial" w:hAnsi="Arial" w:cs="Arial"/>
                <w:sz w:val="20"/>
                <w:szCs w:val="20"/>
                <w:lang w:val="en-GB"/>
              </w:rPr>
              <w:t>39,443</w:t>
            </w:r>
          </w:p>
        </w:tc>
        <w:tc>
          <w:tcPr>
            <w:tcW w:w="1350" w:type="dxa"/>
          </w:tcPr>
          <w:p w14:paraId="6339F3A9" w14:textId="111F1C8E" w:rsidR="00175427" w:rsidRPr="00424AC5" w:rsidRDefault="00175427" w:rsidP="00175427">
            <w:pPr>
              <w:tabs>
                <w:tab w:val="decimal" w:pos="1062"/>
              </w:tabs>
              <w:spacing w:line="360" w:lineRule="exact"/>
              <w:jc w:val="both"/>
              <w:rPr>
                <w:rFonts w:ascii="Arial" w:hAnsi="Arial" w:cs="Arial"/>
                <w:sz w:val="20"/>
                <w:szCs w:val="20"/>
                <w:cs/>
                <w:lang w:val="en-GB"/>
              </w:rPr>
            </w:pPr>
            <w:r w:rsidRPr="00424AC5">
              <w:rPr>
                <w:rFonts w:ascii="Arial" w:hAnsi="Arial" w:cs="Arial"/>
                <w:sz w:val="20"/>
                <w:szCs w:val="20"/>
                <w:lang w:val="en-GB"/>
              </w:rPr>
              <w:t>35,8</w:t>
            </w:r>
            <w:r>
              <w:rPr>
                <w:rFonts w:ascii="Arial" w:hAnsi="Arial" w:cs="Arial"/>
                <w:sz w:val="20"/>
                <w:szCs w:val="20"/>
                <w:lang w:val="en-GB"/>
              </w:rPr>
              <w:t>75</w:t>
            </w:r>
          </w:p>
        </w:tc>
      </w:tr>
      <w:tr w:rsidR="00175427" w:rsidRPr="00B15545" w14:paraId="44A48589" w14:textId="77777777" w:rsidTr="0021296C">
        <w:tc>
          <w:tcPr>
            <w:tcW w:w="6390" w:type="dxa"/>
            <w:gridSpan w:val="3"/>
          </w:tcPr>
          <w:p w14:paraId="23D8ED52" w14:textId="77777777" w:rsidR="00175427" w:rsidRPr="00B15545" w:rsidRDefault="00175427" w:rsidP="00175427">
            <w:pPr>
              <w:tabs>
                <w:tab w:val="left" w:pos="576"/>
              </w:tabs>
              <w:spacing w:line="360" w:lineRule="exact"/>
              <w:jc w:val="both"/>
              <w:rPr>
                <w:rFonts w:ascii="Arial" w:hAnsi="Arial" w:cs="Arial"/>
                <w:sz w:val="20"/>
                <w:szCs w:val="20"/>
              </w:rPr>
            </w:pPr>
            <w:r w:rsidRPr="00B15545">
              <w:rPr>
                <w:rFonts w:ascii="Arial" w:hAnsi="Arial" w:cs="Arial"/>
                <w:sz w:val="20"/>
                <w:szCs w:val="20"/>
              </w:rPr>
              <w:t>Malaysia</w:t>
            </w:r>
          </w:p>
        </w:tc>
        <w:tc>
          <w:tcPr>
            <w:tcW w:w="1350" w:type="dxa"/>
          </w:tcPr>
          <w:p w14:paraId="541521BA" w14:textId="7DC2C06C" w:rsidR="00175427" w:rsidRPr="00424AC5" w:rsidRDefault="00175427" w:rsidP="00175427">
            <w:pPr>
              <w:pBdr>
                <w:bottom w:val="single" w:sz="4" w:space="1" w:color="auto"/>
              </w:pBdr>
              <w:tabs>
                <w:tab w:val="decimal" w:pos="1062"/>
              </w:tabs>
              <w:spacing w:line="360" w:lineRule="exact"/>
              <w:jc w:val="both"/>
              <w:rPr>
                <w:rFonts w:ascii="Arial" w:hAnsi="Arial" w:cs="Arial"/>
                <w:sz w:val="20"/>
                <w:szCs w:val="20"/>
                <w:cs/>
                <w:lang w:val="en-GB"/>
              </w:rPr>
            </w:pPr>
            <w:r w:rsidRPr="00175427">
              <w:rPr>
                <w:rFonts w:ascii="Arial" w:hAnsi="Arial" w:cs="Arial"/>
                <w:sz w:val="20"/>
                <w:szCs w:val="20"/>
                <w:lang w:val="en-GB"/>
              </w:rPr>
              <w:t>214</w:t>
            </w:r>
          </w:p>
        </w:tc>
        <w:tc>
          <w:tcPr>
            <w:tcW w:w="1350" w:type="dxa"/>
          </w:tcPr>
          <w:p w14:paraId="49BBCC96" w14:textId="77777777" w:rsidR="00175427" w:rsidRPr="00424AC5" w:rsidRDefault="00175427" w:rsidP="00175427">
            <w:pPr>
              <w:pBdr>
                <w:bottom w:val="single" w:sz="4" w:space="1" w:color="auto"/>
              </w:pBdr>
              <w:tabs>
                <w:tab w:val="decimal" w:pos="1062"/>
              </w:tabs>
              <w:spacing w:line="360" w:lineRule="exact"/>
              <w:jc w:val="both"/>
              <w:rPr>
                <w:rFonts w:ascii="Arial" w:hAnsi="Arial" w:cs="Arial"/>
                <w:sz w:val="20"/>
                <w:szCs w:val="20"/>
                <w:cs/>
                <w:lang w:val="en-GB"/>
              </w:rPr>
            </w:pPr>
            <w:r w:rsidRPr="00424AC5">
              <w:rPr>
                <w:rFonts w:ascii="Arial" w:hAnsi="Arial" w:cs="Arial"/>
                <w:sz w:val="20"/>
                <w:szCs w:val="20"/>
                <w:lang w:val="en-GB"/>
              </w:rPr>
              <w:t>265</w:t>
            </w:r>
          </w:p>
        </w:tc>
      </w:tr>
      <w:tr w:rsidR="00175427" w:rsidRPr="00B15545" w14:paraId="54B44C85" w14:textId="77777777" w:rsidTr="0021296C">
        <w:tc>
          <w:tcPr>
            <w:tcW w:w="6390" w:type="dxa"/>
            <w:gridSpan w:val="3"/>
          </w:tcPr>
          <w:p w14:paraId="76A3B9F3" w14:textId="77777777" w:rsidR="00175427" w:rsidRPr="00941FAD" w:rsidRDefault="00175427" w:rsidP="00175427">
            <w:pPr>
              <w:spacing w:line="360" w:lineRule="exact"/>
              <w:rPr>
                <w:rFonts w:ascii="Arial" w:hAnsi="Arial" w:cs="Arial"/>
                <w:sz w:val="20"/>
                <w:szCs w:val="20"/>
                <w:cs/>
                <w:lang w:val="en-GB"/>
              </w:rPr>
            </w:pPr>
            <w:r w:rsidRPr="00B15545">
              <w:rPr>
                <w:rFonts w:ascii="Arial" w:hAnsi="Arial" w:cs="Arial"/>
                <w:sz w:val="20"/>
                <w:szCs w:val="20"/>
              </w:rPr>
              <w:t>Total</w:t>
            </w:r>
          </w:p>
        </w:tc>
        <w:tc>
          <w:tcPr>
            <w:tcW w:w="1350" w:type="dxa"/>
          </w:tcPr>
          <w:p w14:paraId="02218FAD" w14:textId="335CFBE0" w:rsidR="00175427" w:rsidRPr="00424AC5" w:rsidRDefault="00175427" w:rsidP="00175427">
            <w:pPr>
              <w:pBdr>
                <w:bottom w:val="double" w:sz="4" w:space="1" w:color="auto"/>
              </w:pBdr>
              <w:tabs>
                <w:tab w:val="decimal" w:pos="1062"/>
              </w:tabs>
              <w:spacing w:line="360" w:lineRule="exact"/>
              <w:jc w:val="both"/>
              <w:rPr>
                <w:rFonts w:ascii="Arial" w:hAnsi="Arial" w:cs="Arial"/>
                <w:sz w:val="20"/>
                <w:szCs w:val="20"/>
                <w:lang w:val="en-GB"/>
              </w:rPr>
            </w:pPr>
            <w:r w:rsidRPr="00175427">
              <w:rPr>
                <w:rFonts w:ascii="Arial" w:hAnsi="Arial" w:cs="Arial"/>
                <w:sz w:val="20"/>
                <w:szCs w:val="20"/>
                <w:lang w:val="en-GB"/>
              </w:rPr>
              <w:t>39,657</w:t>
            </w:r>
          </w:p>
        </w:tc>
        <w:tc>
          <w:tcPr>
            <w:tcW w:w="1350" w:type="dxa"/>
          </w:tcPr>
          <w:p w14:paraId="5C917EA4" w14:textId="6A14C48D" w:rsidR="00175427" w:rsidRPr="00424AC5" w:rsidRDefault="00175427" w:rsidP="00175427">
            <w:pPr>
              <w:pBdr>
                <w:bottom w:val="double" w:sz="4" w:space="1" w:color="auto"/>
              </w:pBdr>
              <w:tabs>
                <w:tab w:val="decimal" w:pos="1062"/>
              </w:tabs>
              <w:spacing w:line="360" w:lineRule="exact"/>
              <w:jc w:val="both"/>
              <w:rPr>
                <w:rFonts w:ascii="Arial" w:hAnsi="Arial" w:cs="Arial"/>
                <w:sz w:val="20"/>
                <w:szCs w:val="20"/>
                <w:lang w:val="en-GB"/>
              </w:rPr>
            </w:pPr>
            <w:r w:rsidRPr="00424AC5">
              <w:rPr>
                <w:rFonts w:ascii="Arial" w:hAnsi="Arial" w:cs="Arial"/>
                <w:sz w:val="20"/>
                <w:szCs w:val="20"/>
                <w:lang w:val="en-GB"/>
              </w:rPr>
              <w:t>36,1</w:t>
            </w:r>
            <w:r>
              <w:rPr>
                <w:rFonts w:ascii="Arial" w:hAnsi="Arial" w:cs="Arial"/>
                <w:sz w:val="20"/>
                <w:szCs w:val="20"/>
                <w:lang w:val="en-GB"/>
              </w:rPr>
              <w:t>40</w:t>
            </w:r>
          </w:p>
        </w:tc>
      </w:tr>
    </w:tbl>
    <w:p w14:paraId="23E86D39" w14:textId="77777777" w:rsidR="005111CA" w:rsidRPr="003F36F7" w:rsidRDefault="00BA6928" w:rsidP="00BA6928">
      <w:pPr>
        <w:tabs>
          <w:tab w:val="left" w:pos="2160"/>
          <w:tab w:val="right" w:pos="7200"/>
          <w:tab w:val="right" w:pos="8540"/>
        </w:tabs>
        <w:spacing w:before="240" w:after="120" w:line="380" w:lineRule="exact"/>
        <w:ind w:left="547" w:hanging="547"/>
        <w:jc w:val="both"/>
        <w:rPr>
          <w:rFonts w:ascii="Arial" w:eastAsia="Arial Unicode MS" w:hAnsi="Arial" w:cs="Arial"/>
          <w:b/>
          <w:bCs/>
          <w:sz w:val="22"/>
          <w:szCs w:val="22"/>
        </w:rPr>
      </w:pPr>
      <w:r>
        <w:rPr>
          <w:rFonts w:ascii="Arial" w:hAnsi="Arial" w:cs="Arial"/>
          <w:b/>
          <w:bCs/>
          <w:sz w:val="22"/>
          <w:szCs w:val="22"/>
        </w:rPr>
        <w:tab/>
      </w:r>
      <w:r w:rsidR="005111CA" w:rsidRPr="003F36F7">
        <w:rPr>
          <w:rFonts w:ascii="Arial" w:hAnsi="Arial" w:cs="Arial"/>
          <w:b/>
          <w:bCs/>
          <w:sz w:val="22"/>
          <w:szCs w:val="22"/>
        </w:rPr>
        <w:t>Major customers</w:t>
      </w:r>
    </w:p>
    <w:p w14:paraId="26B2F48E" w14:textId="766D0590" w:rsidR="005111CA" w:rsidRPr="003F36F7" w:rsidRDefault="005111CA" w:rsidP="00D17FB8">
      <w:pPr>
        <w:tabs>
          <w:tab w:val="left" w:pos="900"/>
          <w:tab w:val="center" w:pos="3600"/>
          <w:tab w:val="center" w:pos="6480"/>
        </w:tabs>
        <w:spacing w:before="120" w:after="120" w:line="380" w:lineRule="exact"/>
        <w:ind w:left="547" w:hanging="547"/>
        <w:jc w:val="both"/>
        <w:rPr>
          <w:rFonts w:ascii="Arial" w:hAnsi="Arial" w:cs="Arial"/>
          <w:sz w:val="22"/>
          <w:szCs w:val="22"/>
        </w:rPr>
      </w:pPr>
      <w:r w:rsidRPr="003F36F7">
        <w:rPr>
          <w:rFonts w:ascii="Arial" w:hAnsi="Arial" w:cs="Arial"/>
          <w:sz w:val="22"/>
          <w:szCs w:val="22"/>
        </w:rPr>
        <w:tab/>
        <w:t>For the year</w:t>
      </w:r>
      <w:r w:rsidR="0036020C">
        <w:rPr>
          <w:rFonts w:ascii="Arial" w:hAnsi="Arial" w:cs="Arial"/>
          <w:sz w:val="22"/>
          <w:szCs w:val="22"/>
        </w:rPr>
        <w:t>s</w:t>
      </w:r>
      <w:r w:rsidRPr="003F36F7">
        <w:rPr>
          <w:rFonts w:ascii="Arial" w:hAnsi="Arial" w:cs="Arial"/>
          <w:sz w:val="22"/>
          <w:szCs w:val="22"/>
        </w:rPr>
        <w:t xml:space="preserve"> </w:t>
      </w:r>
      <w:r w:rsidR="00FE21CF">
        <w:rPr>
          <w:rFonts w:ascii="Arial" w:hAnsi="Arial" w:cs="Arial"/>
          <w:sz w:val="22"/>
          <w:szCs w:val="22"/>
        </w:rPr>
        <w:t>20</w:t>
      </w:r>
      <w:r w:rsidR="0021296C">
        <w:rPr>
          <w:rFonts w:ascii="Arial" w:hAnsi="Arial" w:cs="Arial"/>
          <w:sz w:val="22"/>
          <w:szCs w:val="22"/>
        </w:rPr>
        <w:t>20</w:t>
      </w:r>
      <w:r w:rsidRPr="003F36F7">
        <w:rPr>
          <w:rFonts w:ascii="Arial" w:hAnsi="Arial" w:cs="Arial"/>
          <w:sz w:val="22"/>
          <w:szCs w:val="22"/>
        </w:rPr>
        <w:t xml:space="preserve"> and </w:t>
      </w:r>
      <w:r w:rsidR="006877E9">
        <w:rPr>
          <w:rFonts w:ascii="Arial" w:hAnsi="Arial" w:cs="Arial"/>
          <w:sz w:val="22"/>
          <w:szCs w:val="22"/>
        </w:rPr>
        <w:t>201</w:t>
      </w:r>
      <w:r w:rsidR="0021296C">
        <w:rPr>
          <w:rFonts w:ascii="Arial" w:hAnsi="Arial" w:cs="Arial"/>
          <w:sz w:val="22"/>
          <w:szCs w:val="22"/>
        </w:rPr>
        <w:t>9</w:t>
      </w:r>
      <w:r w:rsidRPr="003F36F7">
        <w:rPr>
          <w:rFonts w:ascii="Arial" w:hAnsi="Arial" w:cs="Arial"/>
          <w:sz w:val="22"/>
          <w:szCs w:val="22"/>
        </w:rPr>
        <w:t xml:space="preserve">, </w:t>
      </w:r>
      <w:r w:rsidR="00C70FC5">
        <w:rPr>
          <w:rFonts w:ascii="Arial" w:hAnsi="Arial" w:cs="Arial"/>
          <w:sz w:val="22"/>
          <w:szCs w:val="22"/>
        </w:rPr>
        <w:t>the Group</w:t>
      </w:r>
      <w:r w:rsidRPr="003F36F7">
        <w:rPr>
          <w:rFonts w:ascii="Arial" w:hAnsi="Arial" w:cs="Arial"/>
          <w:sz w:val="22"/>
          <w:szCs w:val="22"/>
        </w:rPr>
        <w:t xml:space="preserve"> ha</w:t>
      </w:r>
      <w:r w:rsidR="004B4480">
        <w:rPr>
          <w:rFonts w:ascii="Arial" w:hAnsi="Arial" w:cs="Arial"/>
          <w:sz w:val="22"/>
          <w:szCs w:val="22"/>
        </w:rPr>
        <w:t>s</w:t>
      </w:r>
      <w:r w:rsidRPr="003F36F7">
        <w:rPr>
          <w:rFonts w:ascii="Arial" w:hAnsi="Arial" w:cs="Arial"/>
          <w:sz w:val="22"/>
          <w:szCs w:val="22"/>
        </w:rPr>
        <w:t xml:space="preserve"> no major customer with revenue of </w:t>
      </w:r>
      <w:r w:rsidR="009316B2">
        <w:rPr>
          <w:rFonts w:ascii="Arial" w:hAnsi="Arial" w:cs="Arial"/>
          <w:sz w:val="22"/>
          <w:szCs w:val="22"/>
        </w:rPr>
        <w:t>10</w:t>
      </w:r>
      <w:r w:rsidRPr="003F36F7">
        <w:rPr>
          <w:rFonts w:ascii="Arial" w:hAnsi="Arial" w:cs="Arial"/>
          <w:sz w:val="22"/>
          <w:szCs w:val="22"/>
        </w:rPr>
        <w:t xml:space="preserve">% or more of an entity’s revenues. </w:t>
      </w:r>
    </w:p>
    <w:p w14:paraId="140058EB" w14:textId="334B3586" w:rsidR="002F61DD" w:rsidRPr="003F36F7" w:rsidRDefault="009316B2" w:rsidP="00D17FB8">
      <w:pPr>
        <w:tabs>
          <w:tab w:val="left" w:pos="900"/>
          <w:tab w:val="center" w:pos="3600"/>
          <w:tab w:val="center" w:pos="648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31</w:t>
      </w:r>
      <w:r w:rsidR="002F61DD" w:rsidRPr="003F36F7">
        <w:rPr>
          <w:rFonts w:ascii="Arial" w:eastAsia="Arial Unicode MS" w:hAnsi="Arial" w:cs="Arial"/>
          <w:b/>
          <w:bCs/>
          <w:sz w:val="22"/>
          <w:szCs w:val="22"/>
        </w:rPr>
        <w:t>.</w:t>
      </w:r>
      <w:r w:rsidR="002F61DD" w:rsidRPr="003F36F7">
        <w:rPr>
          <w:rFonts w:ascii="Arial" w:eastAsia="Arial Unicode MS" w:hAnsi="Arial" w:cs="Arial"/>
          <w:b/>
          <w:bCs/>
          <w:sz w:val="22"/>
          <w:szCs w:val="22"/>
        </w:rPr>
        <w:tab/>
        <w:t>Provident fund</w:t>
      </w:r>
    </w:p>
    <w:p w14:paraId="6C5FF700" w14:textId="77777777" w:rsidR="006334B9" w:rsidRPr="003F36F7" w:rsidRDefault="002F61DD" w:rsidP="00D17FB8">
      <w:pPr>
        <w:tabs>
          <w:tab w:val="left" w:pos="360"/>
        </w:tabs>
        <w:spacing w:before="120" w:after="120" w:line="380" w:lineRule="exact"/>
        <w:ind w:left="547" w:hanging="547"/>
        <w:jc w:val="thaiDistribute"/>
        <w:rPr>
          <w:rFonts w:ascii="Arial" w:eastAsia="Arial Unicode MS" w:hAnsi="Arial" w:cs="Arial"/>
          <w:sz w:val="22"/>
          <w:szCs w:val="22"/>
        </w:rPr>
      </w:pPr>
      <w:r w:rsidRPr="003F36F7">
        <w:rPr>
          <w:rFonts w:ascii="Arial" w:eastAsia="Arial Unicode MS" w:hAnsi="Arial" w:cs="Arial"/>
          <w:sz w:val="22"/>
          <w:szCs w:val="22"/>
        </w:rPr>
        <w:tab/>
      </w:r>
      <w:r w:rsidRPr="003F36F7">
        <w:rPr>
          <w:rFonts w:ascii="Arial" w:eastAsia="Arial Unicode MS" w:hAnsi="Arial" w:cs="Arial"/>
          <w:sz w:val="22"/>
          <w:szCs w:val="22"/>
        </w:rPr>
        <w:tab/>
      </w:r>
      <w:r w:rsidR="00C70FC5">
        <w:rPr>
          <w:rFonts w:ascii="Arial" w:eastAsia="Arial Unicode MS" w:hAnsi="Arial" w:cs="Arial"/>
          <w:sz w:val="22"/>
          <w:szCs w:val="22"/>
        </w:rPr>
        <w:t>The Group</w:t>
      </w:r>
      <w:r w:rsidR="00A036A7">
        <w:rPr>
          <w:rFonts w:ascii="Arial" w:eastAsia="Arial Unicode MS" w:hAnsi="Arial" w:cs="Arial"/>
          <w:sz w:val="22"/>
          <w:szCs w:val="22"/>
        </w:rPr>
        <w:t xml:space="preserve"> </w:t>
      </w:r>
      <w:r w:rsidR="006334B9" w:rsidRPr="003F36F7">
        <w:rPr>
          <w:rFonts w:ascii="Arial" w:eastAsia="Arial Unicode MS" w:hAnsi="Arial" w:cs="Arial"/>
          <w:sz w:val="22"/>
          <w:szCs w:val="22"/>
        </w:rPr>
        <w:t xml:space="preserve">and their </w:t>
      </w:r>
      <w:r w:rsidRPr="003F36F7">
        <w:rPr>
          <w:rFonts w:ascii="Arial" w:eastAsia="Arial Unicode MS" w:hAnsi="Arial" w:cs="Arial"/>
          <w:sz w:val="22"/>
          <w:szCs w:val="22"/>
        </w:rPr>
        <w:t xml:space="preserve">employees have jointly established a provident fund in accordance with the Provident Fund Act B.E. 2530. Both </w:t>
      </w:r>
      <w:r w:rsidR="00C70FC5">
        <w:rPr>
          <w:rFonts w:ascii="Arial" w:eastAsia="Arial Unicode MS" w:hAnsi="Arial" w:cs="Arial"/>
          <w:sz w:val="22"/>
          <w:szCs w:val="22"/>
        </w:rPr>
        <w:t>the Group</w:t>
      </w:r>
      <w:r w:rsidR="006334B9" w:rsidRPr="003F36F7">
        <w:rPr>
          <w:rFonts w:ascii="Arial" w:eastAsia="Arial Unicode MS" w:hAnsi="Arial" w:cs="Arial"/>
          <w:sz w:val="22"/>
          <w:szCs w:val="22"/>
        </w:rPr>
        <w:t xml:space="preserve"> and their employees </w:t>
      </w:r>
      <w:r w:rsidRPr="003F36F7">
        <w:rPr>
          <w:rFonts w:ascii="Arial" w:eastAsia="Arial Unicode MS" w:hAnsi="Arial" w:cs="Arial"/>
          <w:sz w:val="22"/>
          <w:szCs w:val="22"/>
        </w:rPr>
        <w:t>contributed to the fund monthly at the rate of 3</w:t>
      </w:r>
      <w:r w:rsidR="00920E1D" w:rsidRPr="003F36F7">
        <w:rPr>
          <w:rFonts w:ascii="Arial" w:eastAsia="Arial Unicode MS" w:hAnsi="Arial" w:cs="Arial"/>
          <w:sz w:val="22"/>
          <w:szCs w:val="22"/>
        </w:rPr>
        <w:t>%</w:t>
      </w:r>
      <w:r w:rsidRPr="003F36F7">
        <w:rPr>
          <w:rFonts w:ascii="Arial" w:eastAsia="Arial Unicode MS" w:hAnsi="Arial" w:cs="Arial"/>
          <w:sz w:val="22"/>
          <w:szCs w:val="22"/>
        </w:rPr>
        <w:t xml:space="preserve"> - 5</w:t>
      </w:r>
      <w:r w:rsidR="00920E1D" w:rsidRPr="003F36F7">
        <w:rPr>
          <w:rFonts w:ascii="Arial" w:eastAsia="Arial Unicode MS" w:hAnsi="Arial" w:cs="Arial"/>
          <w:sz w:val="22"/>
          <w:szCs w:val="22"/>
        </w:rPr>
        <w:t>%</w:t>
      </w:r>
      <w:r w:rsidRPr="003F36F7">
        <w:rPr>
          <w:rFonts w:ascii="Arial" w:eastAsia="Arial Unicode MS" w:hAnsi="Arial" w:cs="Arial"/>
          <w:sz w:val="22"/>
          <w:szCs w:val="22"/>
        </w:rPr>
        <w:t xml:space="preserve"> of basic salary. The fund, which is managed by </w:t>
      </w:r>
      <w:r w:rsidR="00067E7B">
        <w:rPr>
          <w:rFonts w:ascii="Arial" w:eastAsia="Arial Unicode MS" w:hAnsi="Arial" w:cs="Arial"/>
          <w:sz w:val="22"/>
          <w:szCs w:val="22"/>
        </w:rPr>
        <w:t>Lan</w:t>
      </w:r>
      <w:r w:rsidR="00822665">
        <w:rPr>
          <w:rFonts w:ascii="Arial" w:eastAsia="Arial Unicode MS" w:hAnsi="Arial" w:cs="Cordia New"/>
          <w:sz w:val="22"/>
        </w:rPr>
        <w:t>d</w:t>
      </w:r>
      <w:r w:rsidR="00067E7B">
        <w:rPr>
          <w:rFonts w:ascii="Arial" w:eastAsia="Arial Unicode MS" w:hAnsi="Arial" w:cs="Arial"/>
          <w:sz w:val="22"/>
          <w:szCs w:val="22"/>
        </w:rPr>
        <w:t xml:space="preserve"> and Houses Fund Management Co., Ltd.</w:t>
      </w:r>
      <w:r w:rsidRPr="003F36F7">
        <w:rPr>
          <w:rFonts w:ascii="Arial" w:eastAsia="Arial Unicode MS" w:hAnsi="Arial" w:cs="Arial"/>
          <w:sz w:val="22"/>
          <w:szCs w:val="22"/>
        </w:rPr>
        <w:t xml:space="preserve"> will be paid to employees upon termination in accordance with the fund rules. </w:t>
      </w:r>
    </w:p>
    <w:p w14:paraId="3893ADB7" w14:textId="17601AF4" w:rsidR="002F61DD" w:rsidRDefault="006334B9" w:rsidP="00D17FB8">
      <w:pPr>
        <w:tabs>
          <w:tab w:val="left" w:pos="360"/>
        </w:tabs>
        <w:spacing w:before="120" w:after="120" w:line="380" w:lineRule="exact"/>
        <w:ind w:left="540" w:hanging="540"/>
        <w:jc w:val="thaiDistribute"/>
        <w:rPr>
          <w:rFonts w:ascii="Arial" w:eastAsia="Arial Unicode MS" w:hAnsi="Arial" w:cs="Arial"/>
          <w:sz w:val="22"/>
          <w:szCs w:val="22"/>
        </w:rPr>
      </w:pPr>
      <w:r w:rsidRPr="003F36F7">
        <w:rPr>
          <w:rFonts w:ascii="Arial" w:eastAsia="Arial Unicode MS" w:hAnsi="Arial" w:cs="Arial"/>
          <w:sz w:val="22"/>
          <w:szCs w:val="22"/>
        </w:rPr>
        <w:tab/>
      </w:r>
      <w:r w:rsidRPr="003F36F7">
        <w:rPr>
          <w:rFonts w:ascii="Arial" w:eastAsia="Arial Unicode MS" w:hAnsi="Arial" w:cs="Arial"/>
          <w:sz w:val="22"/>
          <w:szCs w:val="22"/>
        </w:rPr>
        <w:tab/>
      </w:r>
      <w:r w:rsidR="002F61DD" w:rsidRPr="003F36F7">
        <w:rPr>
          <w:rFonts w:ascii="Arial" w:eastAsia="Arial Unicode MS" w:hAnsi="Arial" w:cs="Arial"/>
          <w:sz w:val="22"/>
          <w:szCs w:val="22"/>
        </w:rPr>
        <w:t xml:space="preserve">During the year </w:t>
      </w:r>
      <w:r w:rsidR="00FE21CF">
        <w:rPr>
          <w:rFonts w:ascii="Arial" w:eastAsia="Arial Unicode MS" w:hAnsi="Arial" w:cs="Arial"/>
          <w:sz w:val="22"/>
          <w:szCs w:val="22"/>
        </w:rPr>
        <w:t>20</w:t>
      </w:r>
      <w:r w:rsidR="0021296C">
        <w:rPr>
          <w:rFonts w:ascii="Arial" w:eastAsia="Arial Unicode MS" w:hAnsi="Arial" w:cs="Arial"/>
          <w:sz w:val="22"/>
          <w:szCs w:val="22"/>
        </w:rPr>
        <w:t>20</w:t>
      </w:r>
      <w:r w:rsidR="002F61DD" w:rsidRPr="003F36F7">
        <w:rPr>
          <w:rFonts w:ascii="Arial" w:eastAsia="Arial Unicode MS" w:hAnsi="Arial" w:cs="Arial"/>
          <w:sz w:val="22"/>
          <w:szCs w:val="22"/>
        </w:rPr>
        <w:t xml:space="preserve">, </w:t>
      </w:r>
      <w:r w:rsidR="00C70FC5">
        <w:rPr>
          <w:rFonts w:ascii="Arial" w:eastAsia="Arial Unicode MS" w:hAnsi="Arial" w:cs="Arial"/>
          <w:sz w:val="22"/>
          <w:szCs w:val="22"/>
        </w:rPr>
        <w:t>the Group</w:t>
      </w:r>
      <w:r w:rsidR="005111CA" w:rsidRPr="003F36F7">
        <w:rPr>
          <w:rFonts w:ascii="Arial" w:eastAsia="Arial Unicode MS" w:hAnsi="Arial" w:cs="Arial"/>
          <w:sz w:val="22"/>
          <w:szCs w:val="22"/>
        </w:rPr>
        <w:t xml:space="preserve"> </w:t>
      </w:r>
      <w:r w:rsidR="002F61DD" w:rsidRPr="003F36F7">
        <w:rPr>
          <w:rFonts w:ascii="Arial" w:eastAsia="Arial Unicode MS" w:hAnsi="Arial" w:cs="Arial"/>
          <w:sz w:val="22"/>
          <w:szCs w:val="22"/>
        </w:rPr>
        <w:t xml:space="preserve">contributed Baht </w:t>
      </w:r>
      <w:r w:rsidR="00175427">
        <w:rPr>
          <w:rFonts w:ascii="Arial" w:eastAsia="Arial Unicode MS" w:hAnsi="Arial" w:cs="Arial"/>
          <w:sz w:val="22"/>
          <w:szCs w:val="22"/>
        </w:rPr>
        <w:t>101</w:t>
      </w:r>
      <w:r w:rsidR="0021296C">
        <w:rPr>
          <w:rFonts w:ascii="Arial" w:eastAsia="Arial Unicode MS" w:hAnsi="Arial" w:cs="Arial"/>
          <w:sz w:val="22"/>
          <w:szCs w:val="22"/>
        </w:rPr>
        <w:t xml:space="preserve"> </w:t>
      </w:r>
      <w:r w:rsidR="002F61DD" w:rsidRPr="003F36F7">
        <w:rPr>
          <w:rFonts w:ascii="Arial" w:eastAsia="Arial Unicode MS" w:hAnsi="Arial" w:cs="Arial"/>
          <w:sz w:val="22"/>
          <w:szCs w:val="22"/>
        </w:rPr>
        <w:t>million (</w:t>
      </w:r>
      <w:r w:rsidR="00FE21CF">
        <w:rPr>
          <w:rFonts w:ascii="Arial" w:eastAsia="Arial Unicode MS" w:hAnsi="Arial" w:cs="Arial"/>
          <w:sz w:val="22"/>
          <w:szCs w:val="22"/>
        </w:rPr>
        <w:t>201</w:t>
      </w:r>
      <w:r w:rsidR="0021296C">
        <w:rPr>
          <w:rFonts w:ascii="Arial" w:eastAsia="Arial Unicode MS" w:hAnsi="Arial" w:cs="Arial"/>
          <w:sz w:val="22"/>
          <w:szCs w:val="22"/>
        </w:rPr>
        <w:t>9</w:t>
      </w:r>
      <w:r w:rsidR="002F61DD" w:rsidRPr="003F36F7">
        <w:rPr>
          <w:rFonts w:ascii="Arial" w:eastAsia="Arial Unicode MS" w:hAnsi="Arial" w:cs="Arial"/>
          <w:sz w:val="22"/>
          <w:szCs w:val="22"/>
        </w:rPr>
        <w:t xml:space="preserve">: Baht </w:t>
      </w:r>
      <w:r w:rsidR="0021296C">
        <w:rPr>
          <w:rFonts w:ascii="Arial" w:eastAsia="Arial Unicode MS" w:hAnsi="Arial" w:cs="Arial"/>
          <w:sz w:val="22"/>
          <w:szCs w:val="22"/>
        </w:rPr>
        <w:t>92</w:t>
      </w:r>
      <w:r w:rsidR="0021296C" w:rsidRPr="003F36F7">
        <w:rPr>
          <w:rFonts w:ascii="Arial" w:eastAsia="Arial Unicode MS" w:hAnsi="Arial" w:cs="Arial"/>
          <w:sz w:val="22"/>
          <w:szCs w:val="22"/>
        </w:rPr>
        <w:t xml:space="preserve"> </w:t>
      </w:r>
      <w:r w:rsidR="00350E74">
        <w:rPr>
          <w:rFonts w:ascii="Arial" w:eastAsia="Arial Unicode MS" w:hAnsi="Arial" w:cs="Arial"/>
          <w:sz w:val="22"/>
          <w:szCs w:val="22"/>
        </w:rPr>
        <w:t>million) to the fund (</w:t>
      </w:r>
      <w:r w:rsidRPr="003F36F7">
        <w:rPr>
          <w:rFonts w:ascii="Arial" w:eastAsia="Arial Unicode MS" w:hAnsi="Arial" w:cs="Arial"/>
          <w:sz w:val="22"/>
          <w:szCs w:val="22"/>
        </w:rPr>
        <w:t xml:space="preserve">The </w:t>
      </w:r>
      <w:r w:rsidR="00BA6928">
        <w:rPr>
          <w:rFonts w:ascii="Arial" w:eastAsia="Arial Unicode MS" w:hAnsi="Arial" w:cs="Arial"/>
          <w:sz w:val="22"/>
          <w:szCs w:val="22"/>
        </w:rPr>
        <w:t>Company only</w:t>
      </w:r>
      <w:r w:rsidRPr="003F36F7">
        <w:rPr>
          <w:rFonts w:ascii="Arial" w:eastAsia="Arial Unicode MS" w:hAnsi="Arial" w:cs="Arial"/>
          <w:sz w:val="22"/>
          <w:szCs w:val="22"/>
        </w:rPr>
        <w:t xml:space="preserve">: Baht </w:t>
      </w:r>
      <w:r w:rsidR="00175427">
        <w:rPr>
          <w:rFonts w:ascii="Arial" w:eastAsia="Arial Unicode MS" w:hAnsi="Arial" w:cs="Arial"/>
          <w:sz w:val="22"/>
          <w:szCs w:val="22"/>
        </w:rPr>
        <w:t>90</w:t>
      </w:r>
      <w:r w:rsidR="00350E74">
        <w:rPr>
          <w:rFonts w:ascii="Arial" w:eastAsia="Arial Unicode MS" w:hAnsi="Arial" w:cs="Arial"/>
          <w:sz w:val="22"/>
          <w:szCs w:val="22"/>
        </w:rPr>
        <w:t xml:space="preserve"> million, </w:t>
      </w:r>
      <w:r w:rsidR="006877E9">
        <w:rPr>
          <w:rFonts w:ascii="Arial" w:eastAsia="Arial Unicode MS" w:hAnsi="Arial" w:cs="Arial"/>
          <w:sz w:val="22"/>
          <w:szCs w:val="22"/>
        </w:rPr>
        <w:t>201</w:t>
      </w:r>
      <w:r w:rsidR="00C350F0">
        <w:rPr>
          <w:rFonts w:ascii="Arial" w:eastAsia="Arial Unicode MS" w:hAnsi="Arial" w:cs="Arial"/>
          <w:sz w:val="22"/>
          <w:szCs w:val="22"/>
        </w:rPr>
        <w:t>9</w:t>
      </w:r>
      <w:r w:rsidRPr="003F36F7">
        <w:rPr>
          <w:rFonts w:ascii="Arial" w:eastAsia="Arial Unicode MS" w:hAnsi="Arial" w:cs="Arial"/>
          <w:sz w:val="22"/>
          <w:szCs w:val="22"/>
        </w:rPr>
        <w:t xml:space="preserve">: Baht </w:t>
      </w:r>
      <w:r w:rsidR="00C350F0">
        <w:rPr>
          <w:rFonts w:ascii="Arial" w:eastAsia="Arial Unicode MS" w:hAnsi="Arial" w:cs="Arial"/>
          <w:sz w:val="22"/>
          <w:szCs w:val="22"/>
        </w:rPr>
        <w:t xml:space="preserve">82 </w:t>
      </w:r>
      <w:r w:rsidRPr="003F36F7">
        <w:rPr>
          <w:rFonts w:ascii="Arial" w:eastAsia="Arial Unicode MS" w:hAnsi="Arial" w:cs="Arial"/>
          <w:sz w:val="22"/>
          <w:szCs w:val="22"/>
        </w:rPr>
        <w:t>million).</w:t>
      </w:r>
    </w:p>
    <w:p w14:paraId="1E1944BB" w14:textId="4A6E81B7" w:rsidR="004F26EE" w:rsidRDefault="004F26EE" w:rsidP="00D17FB8">
      <w:pPr>
        <w:tabs>
          <w:tab w:val="left" w:pos="360"/>
        </w:tabs>
        <w:spacing w:before="120" w:after="120" w:line="380" w:lineRule="exact"/>
        <w:ind w:left="540" w:hanging="540"/>
        <w:jc w:val="thaiDistribute"/>
        <w:rPr>
          <w:rFonts w:ascii="Arial" w:eastAsia="Arial Unicode MS" w:hAnsi="Arial" w:cs="Arial"/>
          <w:sz w:val="22"/>
          <w:szCs w:val="22"/>
        </w:rPr>
      </w:pPr>
    </w:p>
    <w:p w14:paraId="0C7323C6" w14:textId="383011B0" w:rsidR="004F26EE" w:rsidRDefault="004F26EE" w:rsidP="00D17FB8">
      <w:pPr>
        <w:tabs>
          <w:tab w:val="left" w:pos="360"/>
        </w:tabs>
        <w:spacing w:before="120" w:after="120" w:line="380" w:lineRule="exact"/>
        <w:ind w:left="540" w:hanging="540"/>
        <w:jc w:val="thaiDistribute"/>
        <w:rPr>
          <w:rFonts w:ascii="Arial" w:eastAsia="Arial Unicode MS" w:hAnsi="Arial" w:cs="Arial"/>
          <w:sz w:val="22"/>
          <w:szCs w:val="22"/>
        </w:rPr>
      </w:pPr>
    </w:p>
    <w:p w14:paraId="27234D9A" w14:textId="1064DD6C" w:rsidR="004F26EE" w:rsidRDefault="004F26EE" w:rsidP="00D17FB8">
      <w:pPr>
        <w:tabs>
          <w:tab w:val="left" w:pos="360"/>
        </w:tabs>
        <w:spacing w:before="120" w:after="120" w:line="380" w:lineRule="exact"/>
        <w:ind w:left="540" w:hanging="540"/>
        <w:jc w:val="thaiDistribute"/>
        <w:rPr>
          <w:rFonts w:ascii="Arial" w:eastAsia="Arial Unicode MS" w:hAnsi="Arial" w:cs="Arial"/>
          <w:sz w:val="22"/>
          <w:szCs w:val="22"/>
        </w:rPr>
      </w:pPr>
    </w:p>
    <w:p w14:paraId="088F2EDC" w14:textId="7805715B" w:rsidR="004F26EE" w:rsidRDefault="004F26EE" w:rsidP="00D17FB8">
      <w:pPr>
        <w:tabs>
          <w:tab w:val="left" w:pos="360"/>
        </w:tabs>
        <w:spacing w:before="120" w:after="120" w:line="380" w:lineRule="exact"/>
        <w:ind w:left="540" w:hanging="540"/>
        <w:jc w:val="thaiDistribute"/>
        <w:rPr>
          <w:rFonts w:ascii="Arial" w:eastAsia="Arial Unicode MS" w:hAnsi="Arial" w:cs="Arial"/>
          <w:sz w:val="22"/>
          <w:szCs w:val="22"/>
        </w:rPr>
      </w:pPr>
    </w:p>
    <w:p w14:paraId="03DA9C2F" w14:textId="74A66EBE" w:rsidR="004F26EE" w:rsidRDefault="004F26EE" w:rsidP="00D17FB8">
      <w:pPr>
        <w:tabs>
          <w:tab w:val="left" w:pos="360"/>
        </w:tabs>
        <w:spacing w:before="120" w:after="120" w:line="380" w:lineRule="exact"/>
        <w:ind w:left="540" w:hanging="540"/>
        <w:jc w:val="thaiDistribute"/>
        <w:rPr>
          <w:rFonts w:ascii="Arial" w:eastAsia="Arial Unicode MS" w:hAnsi="Arial" w:cs="Arial"/>
          <w:sz w:val="22"/>
          <w:szCs w:val="22"/>
        </w:rPr>
      </w:pPr>
    </w:p>
    <w:p w14:paraId="2FF36DA7" w14:textId="28C2789C" w:rsidR="004F26EE" w:rsidRDefault="004F26EE" w:rsidP="00D17FB8">
      <w:pPr>
        <w:tabs>
          <w:tab w:val="left" w:pos="360"/>
        </w:tabs>
        <w:spacing w:before="120" w:after="120" w:line="380" w:lineRule="exact"/>
        <w:ind w:left="540" w:hanging="540"/>
        <w:jc w:val="thaiDistribute"/>
        <w:rPr>
          <w:rFonts w:ascii="Arial" w:eastAsia="Arial Unicode MS" w:hAnsi="Arial" w:cs="Arial"/>
          <w:sz w:val="22"/>
          <w:szCs w:val="22"/>
        </w:rPr>
      </w:pPr>
    </w:p>
    <w:p w14:paraId="4799C373" w14:textId="70EBF741" w:rsidR="004F26EE" w:rsidRDefault="004F26EE" w:rsidP="00D17FB8">
      <w:pPr>
        <w:tabs>
          <w:tab w:val="left" w:pos="360"/>
        </w:tabs>
        <w:spacing w:before="120" w:after="120" w:line="380" w:lineRule="exact"/>
        <w:ind w:left="540" w:hanging="540"/>
        <w:jc w:val="thaiDistribute"/>
        <w:rPr>
          <w:rFonts w:ascii="Arial" w:eastAsia="Arial Unicode MS" w:hAnsi="Arial" w:cs="Arial"/>
          <w:sz w:val="22"/>
          <w:szCs w:val="22"/>
        </w:rPr>
      </w:pPr>
    </w:p>
    <w:p w14:paraId="277968B5" w14:textId="77777777" w:rsidR="004F26EE" w:rsidRPr="003F36F7" w:rsidRDefault="004F26EE" w:rsidP="00D17FB8">
      <w:pPr>
        <w:tabs>
          <w:tab w:val="left" w:pos="360"/>
        </w:tabs>
        <w:spacing w:before="120" w:after="120" w:line="380" w:lineRule="exact"/>
        <w:ind w:left="540" w:hanging="540"/>
        <w:jc w:val="thaiDistribute"/>
        <w:rPr>
          <w:rFonts w:ascii="Arial" w:eastAsia="Arial Unicode MS" w:hAnsi="Arial" w:cs="Arial"/>
          <w:sz w:val="22"/>
          <w:szCs w:val="22"/>
        </w:rPr>
      </w:pPr>
    </w:p>
    <w:p w14:paraId="147C22EB" w14:textId="70644B64" w:rsidR="00920E1D" w:rsidRDefault="00230908" w:rsidP="008D6C39">
      <w:pPr>
        <w:tabs>
          <w:tab w:val="left" w:pos="2160"/>
          <w:tab w:val="right" w:pos="7200"/>
          <w:tab w:val="right" w:pos="8540"/>
        </w:tabs>
        <w:spacing w:before="240" w:after="120" w:line="380" w:lineRule="exact"/>
        <w:ind w:left="547" w:hanging="547"/>
        <w:rPr>
          <w:rFonts w:ascii="Arial" w:hAnsi="Arial" w:cs="Arial"/>
          <w:b/>
          <w:bCs/>
          <w:sz w:val="22"/>
          <w:szCs w:val="22"/>
        </w:rPr>
      </w:pPr>
      <w:r>
        <w:rPr>
          <w:rFonts w:ascii="Arial" w:hAnsi="Arial" w:cs="Arial"/>
          <w:b/>
          <w:bCs/>
          <w:sz w:val="22"/>
          <w:szCs w:val="22"/>
        </w:rPr>
        <w:lastRenderedPageBreak/>
        <w:t>3</w:t>
      </w:r>
      <w:r w:rsidR="009316B2">
        <w:rPr>
          <w:rFonts w:ascii="Arial" w:hAnsi="Arial" w:cs="Arial"/>
          <w:b/>
          <w:bCs/>
          <w:sz w:val="22"/>
          <w:szCs w:val="22"/>
        </w:rPr>
        <w:t>2</w:t>
      </w:r>
      <w:r w:rsidR="00920E1D" w:rsidRPr="003F36F7">
        <w:rPr>
          <w:rFonts w:ascii="Arial" w:hAnsi="Arial" w:cs="Arial"/>
          <w:b/>
          <w:bCs/>
          <w:sz w:val="22"/>
          <w:szCs w:val="22"/>
        </w:rPr>
        <w:t xml:space="preserve">. </w:t>
      </w:r>
      <w:r w:rsidR="00920E1D" w:rsidRPr="003F36F7">
        <w:rPr>
          <w:rFonts w:ascii="Arial" w:hAnsi="Arial" w:cs="Arial"/>
          <w:b/>
          <w:bCs/>
          <w:sz w:val="22"/>
          <w:szCs w:val="22"/>
        </w:rPr>
        <w:tab/>
        <w:t>Dividend paid</w:t>
      </w:r>
    </w:p>
    <w:tbl>
      <w:tblPr>
        <w:tblW w:w="9054" w:type="dxa"/>
        <w:tblInd w:w="486" w:type="dxa"/>
        <w:tblLook w:val="01E0" w:firstRow="1" w:lastRow="1" w:firstColumn="1" w:lastColumn="1" w:noHBand="0" w:noVBand="0"/>
      </w:tblPr>
      <w:tblGrid>
        <w:gridCol w:w="3294"/>
        <w:gridCol w:w="3330"/>
        <w:gridCol w:w="1260"/>
        <w:gridCol w:w="1170"/>
      </w:tblGrid>
      <w:tr w:rsidR="009316B2" w:rsidRPr="00DA0CF4" w14:paraId="75F21588" w14:textId="77777777" w:rsidTr="00E30E73">
        <w:tc>
          <w:tcPr>
            <w:tcW w:w="3294" w:type="dxa"/>
            <w:vAlign w:val="bottom"/>
          </w:tcPr>
          <w:p w14:paraId="5A2DC999" w14:textId="77777777" w:rsidR="009316B2" w:rsidRPr="00DA0CF4" w:rsidRDefault="009316B2" w:rsidP="00C04F4F">
            <w:pPr>
              <w:pBdr>
                <w:bottom w:val="single" w:sz="4" w:space="1" w:color="auto"/>
              </w:pBdr>
              <w:spacing w:line="380" w:lineRule="exact"/>
              <w:jc w:val="center"/>
              <w:rPr>
                <w:rFonts w:ascii="Arial" w:hAnsi="Arial" w:cs="Arial"/>
                <w:sz w:val="20"/>
                <w:szCs w:val="20"/>
              </w:rPr>
            </w:pPr>
            <w:r w:rsidRPr="00DA0CF4">
              <w:rPr>
                <w:rFonts w:ascii="Arial" w:hAnsi="Arial" w:cs="Arial"/>
                <w:sz w:val="20"/>
                <w:szCs w:val="20"/>
              </w:rPr>
              <w:t>Dividends</w:t>
            </w:r>
          </w:p>
        </w:tc>
        <w:tc>
          <w:tcPr>
            <w:tcW w:w="3330" w:type="dxa"/>
            <w:vAlign w:val="bottom"/>
          </w:tcPr>
          <w:p w14:paraId="299BDEA1" w14:textId="77777777" w:rsidR="009316B2" w:rsidRPr="00DA0CF4" w:rsidRDefault="009316B2" w:rsidP="00C04F4F">
            <w:pPr>
              <w:pBdr>
                <w:bottom w:val="single" w:sz="4" w:space="1" w:color="auto"/>
              </w:pBdr>
              <w:spacing w:line="380" w:lineRule="exact"/>
              <w:jc w:val="center"/>
              <w:rPr>
                <w:rFonts w:ascii="Arial" w:hAnsi="Arial" w:cs="Arial"/>
                <w:sz w:val="20"/>
                <w:szCs w:val="20"/>
              </w:rPr>
            </w:pPr>
            <w:r w:rsidRPr="00DA0CF4">
              <w:rPr>
                <w:rFonts w:ascii="Arial" w:hAnsi="Arial" w:cs="Arial"/>
                <w:sz w:val="20"/>
                <w:szCs w:val="20"/>
              </w:rPr>
              <w:t>Approved by</w:t>
            </w:r>
          </w:p>
        </w:tc>
        <w:tc>
          <w:tcPr>
            <w:tcW w:w="1260" w:type="dxa"/>
            <w:vAlign w:val="bottom"/>
          </w:tcPr>
          <w:p w14:paraId="5BB89D7B" w14:textId="77777777" w:rsidR="009316B2" w:rsidRPr="00DA0CF4" w:rsidRDefault="009316B2" w:rsidP="00C04F4F">
            <w:pPr>
              <w:pBdr>
                <w:bottom w:val="single" w:sz="4" w:space="1" w:color="auto"/>
              </w:pBdr>
              <w:spacing w:line="380" w:lineRule="exact"/>
              <w:jc w:val="center"/>
              <w:rPr>
                <w:rFonts w:ascii="Arial" w:hAnsi="Arial" w:cs="Arial"/>
                <w:sz w:val="20"/>
                <w:szCs w:val="20"/>
              </w:rPr>
            </w:pPr>
            <w:r w:rsidRPr="00DA0CF4">
              <w:rPr>
                <w:rFonts w:ascii="Arial" w:hAnsi="Arial" w:cs="Arial"/>
                <w:sz w:val="20"/>
                <w:szCs w:val="20"/>
              </w:rPr>
              <w:t>Total dividends</w:t>
            </w:r>
          </w:p>
        </w:tc>
        <w:tc>
          <w:tcPr>
            <w:tcW w:w="1170" w:type="dxa"/>
            <w:vAlign w:val="bottom"/>
          </w:tcPr>
          <w:p w14:paraId="547E4D1A" w14:textId="77777777" w:rsidR="009316B2" w:rsidRPr="00DA0CF4" w:rsidRDefault="009316B2" w:rsidP="00C04F4F">
            <w:pPr>
              <w:pBdr>
                <w:bottom w:val="single" w:sz="4" w:space="1" w:color="auto"/>
              </w:pBdr>
              <w:spacing w:line="380" w:lineRule="exact"/>
              <w:jc w:val="center"/>
              <w:rPr>
                <w:rFonts w:ascii="Arial" w:hAnsi="Arial" w:cs="Arial"/>
                <w:sz w:val="20"/>
                <w:szCs w:val="20"/>
              </w:rPr>
            </w:pPr>
            <w:r w:rsidRPr="00DA0CF4">
              <w:rPr>
                <w:rFonts w:ascii="Arial" w:hAnsi="Arial" w:cs="Arial"/>
                <w:sz w:val="20"/>
                <w:szCs w:val="20"/>
              </w:rPr>
              <w:t xml:space="preserve">Dividend </w:t>
            </w:r>
          </w:p>
          <w:p w14:paraId="0C60BAFC" w14:textId="77777777" w:rsidR="009316B2" w:rsidRPr="00DA0CF4" w:rsidRDefault="009316B2" w:rsidP="00C04F4F">
            <w:pPr>
              <w:pBdr>
                <w:bottom w:val="single" w:sz="4" w:space="1" w:color="auto"/>
              </w:pBdr>
              <w:spacing w:line="380" w:lineRule="exact"/>
              <w:jc w:val="center"/>
              <w:rPr>
                <w:rFonts w:ascii="Arial" w:hAnsi="Arial" w:cs="Arial"/>
                <w:sz w:val="20"/>
                <w:szCs w:val="20"/>
              </w:rPr>
            </w:pPr>
            <w:r w:rsidRPr="00DA0CF4">
              <w:rPr>
                <w:rFonts w:ascii="Arial" w:hAnsi="Arial" w:cs="Arial"/>
                <w:sz w:val="20"/>
                <w:szCs w:val="20"/>
              </w:rPr>
              <w:t>per share</w:t>
            </w:r>
          </w:p>
        </w:tc>
      </w:tr>
      <w:tr w:rsidR="009316B2" w:rsidRPr="00DA0CF4" w14:paraId="3324AD24" w14:textId="77777777" w:rsidTr="00E30E73">
        <w:trPr>
          <w:trHeight w:val="126"/>
        </w:trPr>
        <w:tc>
          <w:tcPr>
            <w:tcW w:w="3294" w:type="dxa"/>
          </w:tcPr>
          <w:p w14:paraId="63310741" w14:textId="77777777" w:rsidR="009316B2" w:rsidRPr="00DA0CF4" w:rsidRDefault="009316B2" w:rsidP="00C04F4F">
            <w:pPr>
              <w:spacing w:line="380" w:lineRule="exact"/>
              <w:rPr>
                <w:rFonts w:ascii="Arial" w:hAnsi="Arial" w:cs="Arial"/>
                <w:sz w:val="20"/>
                <w:szCs w:val="20"/>
              </w:rPr>
            </w:pPr>
          </w:p>
        </w:tc>
        <w:tc>
          <w:tcPr>
            <w:tcW w:w="3330" w:type="dxa"/>
          </w:tcPr>
          <w:p w14:paraId="6AF02466" w14:textId="77777777" w:rsidR="009316B2" w:rsidRPr="00DA0CF4" w:rsidRDefault="009316B2" w:rsidP="00C04F4F">
            <w:pPr>
              <w:spacing w:line="380" w:lineRule="exact"/>
              <w:rPr>
                <w:rFonts w:ascii="Arial" w:hAnsi="Arial" w:cs="Arial"/>
                <w:sz w:val="20"/>
                <w:szCs w:val="20"/>
              </w:rPr>
            </w:pPr>
          </w:p>
        </w:tc>
        <w:tc>
          <w:tcPr>
            <w:tcW w:w="1260" w:type="dxa"/>
          </w:tcPr>
          <w:p w14:paraId="19B14A74" w14:textId="77777777" w:rsidR="009316B2" w:rsidRPr="00DA0CF4" w:rsidRDefault="009316B2" w:rsidP="00C04F4F">
            <w:pPr>
              <w:spacing w:line="380" w:lineRule="exact"/>
              <w:ind w:left="-90" w:right="-45"/>
              <w:jc w:val="center"/>
              <w:rPr>
                <w:rFonts w:ascii="Arial" w:hAnsi="Arial" w:cs="Arial"/>
                <w:sz w:val="20"/>
                <w:szCs w:val="20"/>
              </w:rPr>
            </w:pPr>
            <w:r w:rsidRPr="00DA0CF4">
              <w:rPr>
                <w:rFonts w:ascii="Arial" w:hAnsi="Arial" w:cs="Arial"/>
                <w:sz w:val="20"/>
                <w:szCs w:val="20"/>
              </w:rPr>
              <w:t>(Million Baht)</w:t>
            </w:r>
          </w:p>
        </w:tc>
        <w:tc>
          <w:tcPr>
            <w:tcW w:w="1170" w:type="dxa"/>
          </w:tcPr>
          <w:p w14:paraId="4181FF1C" w14:textId="77777777" w:rsidR="009316B2" w:rsidRPr="00DA0CF4" w:rsidRDefault="009316B2" w:rsidP="00C04F4F">
            <w:pPr>
              <w:spacing w:line="380" w:lineRule="exact"/>
              <w:ind w:right="-45"/>
              <w:jc w:val="center"/>
              <w:rPr>
                <w:rFonts w:ascii="Arial" w:hAnsi="Arial" w:cs="Arial"/>
                <w:sz w:val="20"/>
                <w:szCs w:val="20"/>
              </w:rPr>
            </w:pPr>
            <w:r w:rsidRPr="00DA0CF4">
              <w:rPr>
                <w:rFonts w:ascii="Arial" w:hAnsi="Arial" w:cs="Arial"/>
                <w:sz w:val="20"/>
                <w:szCs w:val="20"/>
              </w:rPr>
              <w:t>(Baht)</w:t>
            </w:r>
          </w:p>
        </w:tc>
      </w:tr>
      <w:tr w:rsidR="009316B2" w:rsidRPr="00DA0CF4" w14:paraId="4BE885FE" w14:textId="77777777" w:rsidTr="00E30E73">
        <w:trPr>
          <w:trHeight w:val="397"/>
        </w:trPr>
        <w:tc>
          <w:tcPr>
            <w:tcW w:w="3294" w:type="dxa"/>
          </w:tcPr>
          <w:p w14:paraId="2112FAFF" w14:textId="77777777" w:rsidR="009316B2" w:rsidRPr="00DA0CF4" w:rsidRDefault="009316B2" w:rsidP="00C04F4F">
            <w:pPr>
              <w:spacing w:line="380" w:lineRule="exact"/>
              <w:rPr>
                <w:rFonts w:ascii="Arial" w:hAnsi="Arial" w:cs="Arial"/>
                <w:sz w:val="20"/>
                <w:szCs w:val="20"/>
              </w:rPr>
            </w:pPr>
            <w:r w:rsidRPr="00DA0CF4">
              <w:rPr>
                <w:rFonts w:ascii="Arial" w:hAnsi="Arial" w:cs="Arial"/>
                <w:sz w:val="20"/>
                <w:szCs w:val="20"/>
              </w:rPr>
              <w:t>Final dividends for 201</w:t>
            </w:r>
            <w:r>
              <w:rPr>
                <w:rFonts w:ascii="Arial" w:hAnsi="Arial" w:cs="Arial"/>
                <w:sz w:val="20"/>
                <w:szCs w:val="20"/>
              </w:rPr>
              <w:t>8</w:t>
            </w:r>
          </w:p>
        </w:tc>
        <w:tc>
          <w:tcPr>
            <w:tcW w:w="3330" w:type="dxa"/>
          </w:tcPr>
          <w:p w14:paraId="7033D5F6" w14:textId="77777777" w:rsidR="009316B2" w:rsidRPr="00DA0CF4" w:rsidRDefault="009316B2" w:rsidP="00C04F4F">
            <w:pPr>
              <w:spacing w:line="380" w:lineRule="exact"/>
              <w:ind w:left="232" w:hanging="232"/>
              <w:rPr>
                <w:rFonts w:ascii="Arial" w:hAnsi="Arial" w:cs="Arial"/>
                <w:sz w:val="20"/>
                <w:szCs w:val="20"/>
              </w:rPr>
            </w:pPr>
            <w:r w:rsidRPr="00DA0CF4">
              <w:rPr>
                <w:rFonts w:ascii="Arial" w:hAnsi="Arial" w:cs="Arial"/>
                <w:sz w:val="20"/>
                <w:szCs w:val="20"/>
              </w:rPr>
              <w:t xml:space="preserve">Annual General </w:t>
            </w:r>
            <w:r>
              <w:rPr>
                <w:rFonts w:ascii="Arial" w:hAnsi="Arial" w:cs="Arial"/>
                <w:sz w:val="20"/>
                <w:szCs w:val="20"/>
              </w:rPr>
              <w:t>Meeting of the shareholders on 9</w:t>
            </w:r>
            <w:r w:rsidRPr="00DA0CF4">
              <w:rPr>
                <w:rFonts w:ascii="Arial" w:hAnsi="Arial" w:cs="Arial"/>
                <w:sz w:val="20"/>
                <w:szCs w:val="20"/>
              </w:rPr>
              <w:t xml:space="preserve"> April 201</w:t>
            </w:r>
            <w:r>
              <w:rPr>
                <w:rFonts w:ascii="Arial" w:hAnsi="Arial" w:cs="Arial"/>
                <w:sz w:val="20"/>
                <w:szCs w:val="20"/>
              </w:rPr>
              <w:t>9</w:t>
            </w:r>
          </w:p>
        </w:tc>
        <w:tc>
          <w:tcPr>
            <w:tcW w:w="1260" w:type="dxa"/>
            <w:vAlign w:val="bottom"/>
          </w:tcPr>
          <w:p w14:paraId="0FA42998" w14:textId="77777777" w:rsidR="009316B2" w:rsidRPr="00DA0CF4" w:rsidRDefault="009316B2" w:rsidP="00C04F4F">
            <w:pPr>
              <w:tabs>
                <w:tab w:val="decimal" w:pos="990"/>
              </w:tabs>
              <w:spacing w:line="380" w:lineRule="exact"/>
              <w:rPr>
                <w:rFonts w:ascii="Arial" w:hAnsi="Arial" w:cs="Arial"/>
                <w:sz w:val="20"/>
                <w:szCs w:val="20"/>
              </w:rPr>
            </w:pPr>
            <w:r w:rsidRPr="00DA0CF4">
              <w:rPr>
                <w:rFonts w:ascii="Arial" w:hAnsi="Arial" w:cs="Arial"/>
                <w:sz w:val="20"/>
                <w:szCs w:val="20"/>
              </w:rPr>
              <w:t>2,</w:t>
            </w:r>
            <w:r>
              <w:rPr>
                <w:rFonts w:ascii="Arial" w:hAnsi="Arial" w:cs="Arial"/>
                <w:sz w:val="20"/>
                <w:szCs w:val="20"/>
              </w:rPr>
              <w:t>630</w:t>
            </w:r>
          </w:p>
        </w:tc>
        <w:tc>
          <w:tcPr>
            <w:tcW w:w="1170" w:type="dxa"/>
            <w:vAlign w:val="bottom"/>
          </w:tcPr>
          <w:p w14:paraId="27DC5D00" w14:textId="77777777" w:rsidR="009316B2" w:rsidRPr="00DA0CF4" w:rsidRDefault="009316B2" w:rsidP="00C04F4F">
            <w:pPr>
              <w:tabs>
                <w:tab w:val="decimal" w:pos="482"/>
              </w:tabs>
              <w:spacing w:line="380" w:lineRule="exact"/>
              <w:rPr>
                <w:rFonts w:ascii="Arial" w:hAnsi="Arial" w:cs="Arial"/>
                <w:sz w:val="20"/>
                <w:szCs w:val="20"/>
              </w:rPr>
            </w:pPr>
            <w:r w:rsidRPr="00DA0CF4">
              <w:rPr>
                <w:rFonts w:ascii="Arial" w:hAnsi="Arial" w:cs="Arial"/>
                <w:sz w:val="20"/>
                <w:szCs w:val="20"/>
              </w:rPr>
              <w:t>0.</w:t>
            </w:r>
            <w:r>
              <w:rPr>
                <w:rFonts w:ascii="Arial" w:hAnsi="Arial" w:cs="Arial"/>
                <w:sz w:val="20"/>
                <w:szCs w:val="20"/>
              </w:rPr>
              <w:t>20</w:t>
            </w:r>
          </w:p>
        </w:tc>
      </w:tr>
      <w:tr w:rsidR="009316B2" w:rsidRPr="00DA0CF4" w14:paraId="5EA7FB11" w14:textId="77777777" w:rsidTr="00E30E73">
        <w:trPr>
          <w:trHeight w:val="397"/>
        </w:trPr>
        <w:tc>
          <w:tcPr>
            <w:tcW w:w="3294" w:type="dxa"/>
          </w:tcPr>
          <w:p w14:paraId="32693592" w14:textId="77777777" w:rsidR="009316B2" w:rsidRPr="00DA0CF4" w:rsidRDefault="009316B2" w:rsidP="00C04F4F">
            <w:pPr>
              <w:spacing w:line="380" w:lineRule="exact"/>
              <w:ind w:left="208" w:hanging="208"/>
              <w:rPr>
                <w:rFonts w:ascii="Arial" w:hAnsi="Arial" w:cs="Arial"/>
                <w:sz w:val="20"/>
                <w:szCs w:val="20"/>
              </w:rPr>
            </w:pPr>
            <w:r>
              <w:rPr>
                <w:rFonts w:ascii="Arial" w:hAnsi="Arial" w:cs="Arial"/>
                <w:sz w:val="20"/>
                <w:szCs w:val="20"/>
              </w:rPr>
              <w:t>Interim</w:t>
            </w:r>
            <w:r w:rsidRPr="00DA0CF4">
              <w:rPr>
                <w:rFonts w:ascii="Arial" w:hAnsi="Arial" w:cs="Arial"/>
                <w:sz w:val="20"/>
                <w:szCs w:val="20"/>
              </w:rPr>
              <w:t xml:space="preserve"> dividends </w:t>
            </w:r>
            <w:r>
              <w:rPr>
                <w:rFonts w:ascii="Arial" w:hAnsi="Arial" w:cs="Arial"/>
                <w:sz w:val="20"/>
                <w:szCs w:val="20"/>
              </w:rPr>
              <w:t>from operating results from January 2019 to June</w:t>
            </w:r>
            <w:r w:rsidRPr="00DA0CF4">
              <w:rPr>
                <w:rFonts w:ascii="Arial" w:hAnsi="Arial" w:cs="Arial"/>
                <w:sz w:val="20"/>
                <w:szCs w:val="20"/>
              </w:rPr>
              <w:t xml:space="preserve"> 201</w:t>
            </w:r>
            <w:r>
              <w:rPr>
                <w:rFonts w:ascii="Arial" w:hAnsi="Arial" w:cs="Arial"/>
                <w:sz w:val="20"/>
                <w:szCs w:val="20"/>
              </w:rPr>
              <w:t>9</w:t>
            </w:r>
          </w:p>
        </w:tc>
        <w:tc>
          <w:tcPr>
            <w:tcW w:w="3330" w:type="dxa"/>
          </w:tcPr>
          <w:p w14:paraId="0938E2C8" w14:textId="77777777" w:rsidR="009316B2" w:rsidRPr="00DA0CF4" w:rsidRDefault="009316B2" w:rsidP="00C04F4F">
            <w:pPr>
              <w:spacing w:line="380" w:lineRule="exact"/>
              <w:ind w:left="232" w:hanging="232"/>
              <w:rPr>
                <w:rFonts w:ascii="Arial" w:hAnsi="Arial" w:cs="Arial"/>
                <w:sz w:val="20"/>
                <w:szCs w:val="20"/>
              </w:rPr>
            </w:pPr>
            <w:r>
              <w:rPr>
                <w:rFonts w:ascii="Arial" w:hAnsi="Arial" w:cs="Arial"/>
                <w:sz w:val="20"/>
                <w:szCs w:val="20"/>
              </w:rPr>
              <w:t>Board of Directors’ Meeting of the Company on 27 August 2019</w:t>
            </w:r>
          </w:p>
        </w:tc>
        <w:tc>
          <w:tcPr>
            <w:tcW w:w="1260" w:type="dxa"/>
            <w:vAlign w:val="bottom"/>
          </w:tcPr>
          <w:p w14:paraId="6660C3BB" w14:textId="77777777" w:rsidR="009316B2" w:rsidRPr="00DA0CF4" w:rsidRDefault="009316B2" w:rsidP="00C04F4F">
            <w:pPr>
              <w:tabs>
                <w:tab w:val="decimal" w:pos="990"/>
              </w:tabs>
              <w:spacing w:line="380" w:lineRule="exact"/>
              <w:rPr>
                <w:rFonts w:ascii="Arial" w:hAnsi="Arial" w:cs="Arial"/>
                <w:sz w:val="20"/>
                <w:szCs w:val="20"/>
              </w:rPr>
            </w:pPr>
            <w:r>
              <w:rPr>
                <w:rFonts w:ascii="Arial" w:hAnsi="Arial" w:cs="Arial"/>
                <w:sz w:val="20"/>
                <w:szCs w:val="20"/>
              </w:rPr>
              <w:t>2,235</w:t>
            </w:r>
          </w:p>
        </w:tc>
        <w:tc>
          <w:tcPr>
            <w:tcW w:w="1170" w:type="dxa"/>
            <w:vAlign w:val="bottom"/>
          </w:tcPr>
          <w:p w14:paraId="2941DC2A" w14:textId="77777777" w:rsidR="009316B2" w:rsidRPr="00DA0CF4" w:rsidRDefault="009316B2" w:rsidP="00C04F4F">
            <w:pPr>
              <w:tabs>
                <w:tab w:val="decimal" w:pos="482"/>
              </w:tabs>
              <w:spacing w:line="380" w:lineRule="exact"/>
              <w:rPr>
                <w:rFonts w:ascii="Arial" w:hAnsi="Arial" w:cs="Arial"/>
                <w:sz w:val="20"/>
                <w:szCs w:val="20"/>
              </w:rPr>
            </w:pPr>
            <w:r w:rsidRPr="00DA0CF4">
              <w:rPr>
                <w:rFonts w:ascii="Arial" w:hAnsi="Arial" w:cs="Arial"/>
                <w:sz w:val="20"/>
                <w:szCs w:val="20"/>
              </w:rPr>
              <w:t>0.</w:t>
            </w:r>
            <w:r>
              <w:rPr>
                <w:rFonts w:ascii="Arial" w:hAnsi="Arial" w:cs="Arial"/>
                <w:sz w:val="20"/>
                <w:szCs w:val="20"/>
              </w:rPr>
              <w:t>17</w:t>
            </w:r>
          </w:p>
        </w:tc>
      </w:tr>
      <w:tr w:rsidR="009316B2" w:rsidRPr="00DA0CF4" w14:paraId="2C55B8B3" w14:textId="77777777" w:rsidTr="00E30E73">
        <w:trPr>
          <w:trHeight w:val="66"/>
        </w:trPr>
        <w:tc>
          <w:tcPr>
            <w:tcW w:w="3294" w:type="dxa"/>
          </w:tcPr>
          <w:p w14:paraId="6D57A3C6" w14:textId="77777777" w:rsidR="009316B2" w:rsidRPr="00DA0CF4" w:rsidRDefault="009316B2" w:rsidP="00C04F4F">
            <w:pPr>
              <w:spacing w:line="380" w:lineRule="exact"/>
              <w:rPr>
                <w:rFonts w:ascii="Arial" w:hAnsi="Arial" w:cs="Arial"/>
                <w:sz w:val="20"/>
                <w:szCs w:val="20"/>
              </w:rPr>
            </w:pPr>
            <w:r w:rsidRPr="00DA0CF4">
              <w:rPr>
                <w:rFonts w:ascii="Arial" w:hAnsi="Arial" w:cs="Arial"/>
                <w:sz w:val="20"/>
                <w:szCs w:val="20"/>
              </w:rPr>
              <w:t xml:space="preserve">Total </w:t>
            </w:r>
          </w:p>
        </w:tc>
        <w:tc>
          <w:tcPr>
            <w:tcW w:w="3330" w:type="dxa"/>
          </w:tcPr>
          <w:p w14:paraId="5632D2A6" w14:textId="77777777" w:rsidR="009316B2" w:rsidRPr="00DA0CF4" w:rsidRDefault="009316B2" w:rsidP="00C04F4F">
            <w:pPr>
              <w:spacing w:line="380" w:lineRule="exact"/>
              <w:rPr>
                <w:rFonts w:ascii="Arial" w:hAnsi="Arial" w:cs="Arial"/>
                <w:sz w:val="20"/>
                <w:szCs w:val="20"/>
              </w:rPr>
            </w:pPr>
          </w:p>
        </w:tc>
        <w:tc>
          <w:tcPr>
            <w:tcW w:w="1260" w:type="dxa"/>
          </w:tcPr>
          <w:p w14:paraId="76C7FD8C" w14:textId="77777777" w:rsidR="009316B2" w:rsidRPr="00DA0CF4" w:rsidRDefault="009316B2" w:rsidP="00C04F4F">
            <w:pPr>
              <w:pBdr>
                <w:top w:val="single" w:sz="4" w:space="1" w:color="auto"/>
                <w:bottom w:val="double" w:sz="4" w:space="1" w:color="auto"/>
              </w:pBdr>
              <w:tabs>
                <w:tab w:val="decimal" w:pos="990"/>
              </w:tabs>
              <w:spacing w:line="380" w:lineRule="exact"/>
              <w:rPr>
                <w:rFonts w:ascii="Arial" w:hAnsi="Arial" w:cs="Arial"/>
                <w:sz w:val="20"/>
                <w:szCs w:val="20"/>
              </w:rPr>
            </w:pPr>
            <w:r>
              <w:rPr>
                <w:rFonts w:ascii="Arial" w:hAnsi="Arial" w:cs="Arial"/>
                <w:sz w:val="20"/>
                <w:szCs w:val="20"/>
              </w:rPr>
              <w:t>4,865</w:t>
            </w:r>
          </w:p>
        </w:tc>
        <w:tc>
          <w:tcPr>
            <w:tcW w:w="1170" w:type="dxa"/>
          </w:tcPr>
          <w:p w14:paraId="7156DC7E" w14:textId="77777777" w:rsidR="009316B2" w:rsidRPr="00DA0CF4" w:rsidRDefault="009316B2" w:rsidP="00C04F4F">
            <w:pPr>
              <w:tabs>
                <w:tab w:val="decimal" w:pos="482"/>
              </w:tabs>
              <w:spacing w:line="380" w:lineRule="exact"/>
              <w:rPr>
                <w:rFonts w:ascii="Arial" w:hAnsi="Arial" w:cs="Arial"/>
                <w:sz w:val="20"/>
                <w:szCs w:val="20"/>
              </w:rPr>
            </w:pPr>
          </w:p>
        </w:tc>
      </w:tr>
      <w:tr w:rsidR="009316B2" w:rsidRPr="00DA0CF4" w14:paraId="77B6AF51" w14:textId="77777777" w:rsidTr="00E30E73">
        <w:trPr>
          <w:trHeight w:val="397"/>
        </w:trPr>
        <w:tc>
          <w:tcPr>
            <w:tcW w:w="3294" w:type="dxa"/>
          </w:tcPr>
          <w:p w14:paraId="6F9B664B" w14:textId="77777777" w:rsidR="009316B2" w:rsidRPr="00DA0CF4" w:rsidRDefault="009316B2" w:rsidP="00C04F4F">
            <w:pPr>
              <w:spacing w:line="380" w:lineRule="exact"/>
              <w:ind w:left="208" w:hanging="208"/>
              <w:rPr>
                <w:rFonts w:ascii="Arial" w:hAnsi="Arial" w:cs="Arial"/>
                <w:sz w:val="20"/>
                <w:szCs w:val="20"/>
              </w:rPr>
            </w:pPr>
            <w:r>
              <w:rPr>
                <w:rFonts w:ascii="Arial" w:hAnsi="Arial" w:cs="Arial"/>
                <w:sz w:val="20"/>
                <w:szCs w:val="20"/>
              </w:rPr>
              <w:t>Interim dividends from operating results from July 2019 to December 2019</w:t>
            </w:r>
          </w:p>
        </w:tc>
        <w:tc>
          <w:tcPr>
            <w:tcW w:w="3330" w:type="dxa"/>
          </w:tcPr>
          <w:p w14:paraId="37B03F16" w14:textId="77777777" w:rsidR="009316B2" w:rsidRPr="00CA3369" w:rsidRDefault="009316B2" w:rsidP="00C04F4F">
            <w:pPr>
              <w:spacing w:line="380" w:lineRule="exact"/>
              <w:ind w:left="232" w:right="-109" w:hanging="232"/>
              <w:rPr>
                <w:rFonts w:ascii="Arial" w:hAnsi="Arial" w:cstheme="minorBidi"/>
                <w:sz w:val="20"/>
                <w:szCs w:val="20"/>
              </w:rPr>
            </w:pPr>
            <w:r>
              <w:rPr>
                <w:rFonts w:ascii="Arial" w:hAnsi="Arial" w:cs="Arial"/>
                <w:sz w:val="20"/>
                <w:szCs w:val="20"/>
              </w:rPr>
              <w:t>Board of Directors’ Meeting of the Company on 9 April 2020</w:t>
            </w:r>
            <w:r>
              <w:rPr>
                <w:rFonts w:ascii="Arial" w:hAnsi="Arial" w:cstheme="minorBidi" w:hint="cs"/>
                <w:sz w:val="20"/>
                <w:szCs w:val="20"/>
                <w:cs/>
              </w:rPr>
              <w:t xml:space="preserve"> </w:t>
            </w:r>
            <w:r>
              <w:rPr>
                <w:rFonts w:ascii="Arial" w:hAnsi="Arial" w:cstheme="minorBidi"/>
                <w:sz w:val="20"/>
                <w:szCs w:val="20"/>
              </w:rPr>
              <w:t>and proposed to the Annual General Meeting of the shareholders for acknowledgment on 10 July 2020</w:t>
            </w:r>
          </w:p>
        </w:tc>
        <w:tc>
          <w:tcPr>
            <w:tcW w:w="1260" w:type="dxa"/>
            <w:vAlign w:val="bottom"/>
          </w:tcPr>
          <w:p w14:paraId="7F7101EF" w14:textId="77777777" w:rsidR="009316B2" w:rsidRPr="00EC4208" w:rsidRDefault="009316B2" w:rsidP="00C04F4F">
            <w:pPr>
              <w:tabs>
                <w:tab w:val="decimal" w:pos="990"/>
              </w:tabs>
              <w:spacing w:line="380" w:lineRule="exact"/>
              <w:rPr>
                <w:rFonts w:ascii="Arial" w:hAnsi="Arial" w:cs="Arial"/>
                <w:sz w:val="20"/>
                <w:szCs w:val="20"/>
              </w:rPr>
            </w:pPr>
            <w:r>
              <w:rPr>
                <w:rFonts w:ascii="Arial" w:hAnsi="Arial" w:cs="Arial"/>
                <w:sz w:val="20"/>
                <w:szCs w:val="20"/>
              </w:rPr>
              <w:t>2,761</w:t>
            </w:r>
          </w:p>
        </w:tc>
        <w:tc>
          <w:tcPr>
            <w:tcW w:w="1170" w:type="dxa"/>
            <w:vAlign w:val="bottom"/>
          </w:tcPr>
          <w:p w14:paraId="2D6430F3" w14:textId="77777777" w:rsidR="009316B2" w:rsidRPr="00DA0CF4" w:rsidRDefault="009316B2" w:rsidP="00C04F4F">
            <w:pPr>
              <w:tabs>
                <w:tab w:val="decimal" w:pos="482"/>
              </w:tabs>
              <w:spacing w:line="380" w:lineRule="exact"/>
              <w:rPr>
                <w:rFonts w:ascii="Arial" w:hAnsi="Arial" w:cs="Arial"/>
                <w:sz w:val="20"/>
                <w:szCs w:val="20"/>
              </w:rPr>
            </w:pPr>
            <w:r>
              <w:rPr>
                <w:rFonts w:ascii="Arial" w:hAnsi="Arial" w:cs="Arial"/>
                <w:sz w:val="20"/>
                <w:szCs w:val="20"/>
              </w:rPr>
              <w:t>0.21</w:t>
            </w:r>
          </w:p>
        </w:tc>
      </w:tr>
      <w:tr w:rsidR="009316B2" w:rsidRPr="00DA0CF4" w14:paraId="5532A33F" w14:textId="77777777" w:rsidTr="00E30E73">
        <w:trPr>
          <w:trHeight w:val="397"/>
        </w:trPr>
        <w:tc>
          <w:tcPr>
            <w:tcW w:w="3294" w:type="dxa"/>
          </w:tcPr>
          <w:p w14:paraId="3670BCD9" w14:textId="77777777" w:rsidR="009316B2" w:rsidRPr="00DA0CF4" w:rsidRDefault="009316B2" w:rsidP="00C04F4F">
            <w:pPr>
              <w:spacing w:line="380" w:lineRule="exact"/>
              <w:ind w:left="208" w:hanging="208"/>
              <w:rPr>
                <w:rFonts w:ascii="Arial" w:hAnsi="Arial" w:cs="Arial"/>
                <w:sz w:val="20"/>
                <w:szCs w:val="20"/>
              </w:rPr>
            </w:pPr>
            <w:r>
              <w:rPr>
                <w:rFonts w:ascii="Arial" w:hAnsi="Arial" w:cs="Arial"/>
                <w:sz w:val="20"/>
                <w:szCs w:val="20"/>
              </w:rPr>
              <w:t>Interim dividends from operating results from January 2020 to June 2020</w:t>
            </w:r>
          </w:p>
        </w:tc>
        <w:tc>
          <w:tcPr>
            <w:tcW w:w="3330" w:type="dxa"/>
          </w:tcPr>
          <w:p w14:paraId="1E09A594" w14:textId="77777777" w:rsidR="009316B2" w:rsidRPr="00DA0CF4" w:rsidRDefault="009316B2" w:rsidP="00C04F4F">
            <w:pPr>
              <w:spacing w:line="380" w:lineRule="exact"/>
              <w:ind w:left="232" w:hanging="232"/>
              <w:rPr>
                <w:rFonts w:ascii="Arial" w:hAnsi="Arial" w:cs="Arial"/>
                <w:sz w:val="20"/>
                <w:szCs w:val="20"/>
              </w:rPr>
            </w:pPr>
            <w:r>
              <w:rPr>
                <w:rFonts w:ascii="Arial" w:hAnsi="Arial" w:cs="Arial"/>
                <w:sz w:val="20"/>
                <w:szCs w:val="20"/>
              </w:rPr>
              <w:t>Board of Directors’ Meeting of the Company on 25 August 2020</w:t>
            </w:r>
          </w:p>
        </w:tc>
        <w:tc>
          <w:tcPr>
            <w:tcW w:w="1260" w:type="dxa"/>
            <w:vAlign w:val="bottom"/>
          </w:tcPr>
          <w:p w14:paraId="7321E2F3" w14:textId="77777777" w:rsidR="009316B2" w:rsidRPr="00802119" w:rsidRDefault="009316B2" w:rsidP="00C04F4F">
            <w:pPr>
              <w:tabs>
                <w:tab w:val="decimal" w:pos="990"/>
              </w:tabs>
              <w:spacing w:line="380" w:lineRule="exact"/>
              <w:rPr>
                <w:rFonts w:ascii="Arial" w:hAnsi="Arial" w:cstheme="minorBidi"/>
                <w:sz w:val="20"/>
                <w:szCs w:val="20"/>
              </w:rPr>
            </w:pPr>
            <w:r>
              <w:rPr>
                <w:rFonts w:ascii="Arial" w:hAnsi="Arial" w:cstheme="minorBidi"/>
                <w:sz w:val="20"/>
                <w:szCs w:val="20"/>
              </w:rPr>
              <w:t>1,315</w:t>
            </w:r>
          </w:p>
        </w:tc>
        <w:tc>
          <w:tcPr>
            <w:tcW w:w="1170" w:type="dxa"/>
            <w:vAlign w:val="bottom"/>
          </w:tcPr>
          <w:p w14:paraId="760C695A" w14:textId="77777777" w:rsidR="009316B2" w:rsidRPr="00DA0CF4" w:rsidRDefault="009316B2" w:rsidP="00C04F4F">
            <w:pPr>
              <w:tabs>
                <w:tab w:val="decimal" w:pos="482"/>
              </w:tabs>
              <w:spacing w:line="380" w:lineRule="exact"/>
              <w:rPr>
                <w:rFonts w:ascii="Arial" w:hAnsi="Arial" w:cs="Arial"/>
                <w:sz w:val="20"/>
                <w:szCs w:val="20"/>
              </w:rPr>
            </w:pPr>
            <w:r>
              <w:rPr>
                <w:rFonts w:ascii="Arial" w:hAnsi="Arial" w:cs="Arial"/>
                <w:sz w:val="20"/>
                <w:szCs w:val="20"/>
              </w:rPr>
              <w:t>0.10</w:t>
            </w:r>
          </w:p>
        </w:tc>
      </w:tr>
      <w:tr w:rsidR="009316B2" w:rsidRPr="00DA0CF4" w14:paraId="7A464AC4" w14:textId="77777777" w:rsidTr="00E30E73">
        <w:trPr>
          <w:trHeight w:val="397"/>
        </w:trPr>
        <w:tc>
          <w:tcPr>
            <w:tcW w:w="3294" w:type="dxa"/>
          </w:tcPr>
          <w:p w14:paraId="12AD83FA" w14:textId="77777777" w:rsidR="009316B2" w:rsidRPr="00DA0CF4" w:rsidRDefault="009316B2" w:rsidP="00C04F4F">
            <w:pPr>
              <w:spacing w:line="380" w:lineRule="exact"/>
              <w:rPr>
                <w:rFonts w:ascii="Arial" w:hAnsi="Arial" w:cs="Arial"/>
                <w:sz w:val="20"/>
                <w:szCs w:val="20"/>
              </w:rPr>
            </w:pPr>
            <w:r w:rsidRPr="00DA0CF4">
              <w:rPr>
                <w:rFonts w:ascii="Arial" w:hAnsi="Arial" w:cs="Arial"/>
                <w:sz w:val="20"/>
                <w:szCs w:val="20"/>
              </w:rPr>
              <w:t xml:space="preserve">Total </w:t>
            </w:r>
          </w:p>
        </w:tc>
        <w:tc>
          <w:tcPr>
            <w:tcW w:w="3330" w:type="dxa"/>
          </w:tcPr>
          <w:p w14:paraId="25ACCA5D" w14:textId="77777777" w:rsidR="009316B2" w:rsidRPr="00DA0CF4" w:rsidRDefault="009316B2" w:rsidP="00C04F4F">
            <w:pPr>
              <w:spacing w:line="380" w:lineRule="exact"/>
              <w:rPr>
                <w:rFonts w:ascii="Arial" w:hAnsi="Arial" w:cs="Arial"/>
                <w:sz w:val="20"/>
                <w:szCs w:val="20"/>
              </w:rPr>
            </w:pPr>
          </w:p>
        </w:tc>
        <w:tc>
          <w:tcPr>
            <w:tcW w:w="1260" w:type="dxa"/>
          </w:tcPr>
          <w:p w14:paraId="70DC22A1" w14:textId="77777777" w:rsidR="009316B2" w:rsidRPr="00EC4208" w:rsidRDefault="009316B2" w:rsidP="00C04F4F">
            <w:pPr>
              <w:pBdr>
                <w:top w:val="single" w:sz="4" w:space="1" w:color="auto"/>
                <w:bottom w:val="double" w:sz="4" w:space="1" w:color="auto"/>
              </w:pBdr>
              <w:tabs>
                <w:tab w:val="decimal" w:pos="990"/>
              </w:tabs>
              <w:spacing w:line="380" w:lineRule="exact"/>
              <w:rPr>
                <w:rFonts w:ascii="Arial" w:hAnsi="Arial" w:cs="Arial"/>
                <w:sz w:val="20"/>
                <w:szCs w:val="20"/>
              </w:rPr>
            </w:pPr>
            <w:r>
              <w:rPr>
                <w:rFonts w:ascii="Arial" w:hAnsi="Arial" w:cs="Arial"/>
                <w:sz w:val="20"/>
                <w:szCs w:val="20"/>
              </w:rPr>
              <w:t>4,076</w:t>
            </w:r>
          </w:p>
        </w:tc>
        <w:tc>
          <w:tcPr>
            <w:tcW w:w="1170" w:type="dxa"/>
          </w:tcPr>
          <w:p w14:paraId="48297A51" w14:textId="77777777" w:rsidR="009316B2" w:rsidRPr="00DA0CF4" w:rsidRDefault="009316B2" w:rsidP="00C04F4F">
            <w:pPr>
              <w:tabs>
                <w:tab w:val="decimal" w:pos="482"/>
              </w:tabs>
              <w:spacing w:line="380" w:lineRule="exact"/>
              <w:rPr>
                <w:rFonts w:ascii="Arial" w:hAnsi="Arial" w:cs="Arial"/>
                <w:sz w:val="20"/>
                <w:szCs w:val="20"/>
              </w:rPr>
            </w:pPr>
          </w:p>
        </w:tc>
      </w:tr>
    </w:tbl>
    <w:p w14:paraId="6E5783BC" w14:textId="5EC92BF9" w:rsidR="002F61DD" w:rsidRPr="003F36F7" w:rsidRDefault="008D6C39" w:rsidP="0072351E">
      <w:pPr>
        <w:spacing w:before="24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3</w:t>
      </w:r>
      <w:r w:rsidR="009316B2">
        <w:rPr>
          <w:rFonts w:ascii="Arial" w:eastAsia="Arial Unicode MS" w:hAnsi="Arial" w:cs="Arial"/>
          <w:b/>
          <w:bCs/>
          <w:sz w:val="22"/>
          <w:szCs w:val="22"/>
        </w:rPr>
        <w:t>3</w:t>
      </w:r>
      <w:r w:rsidR="002F61DD" w:rsidRPr="003F36F7">
        <w:rPr>
          <w:rFonts w:ascii="Arial" w:eastAsia="Arial Unicode MS" w:hAnsi="Arial" w:cs="Arial"/>
          <w:b/>
          <w:bCs/>
          <w:sz w:val="22"/>
          <w:szCs w:val="22"/>
        </w:rPr>
        <w:t xml:space="preserve">.  </w:t>
      </w:r>
      <w:r w:rsidR="002F61DD" w:rsidRPr="003F36F7">
        <w:rPr>
          <w:rFonts w:ascii="Arial" w:eastAsia="Arial Unicode MS" w:hAnsi="Arial" w:cs="Arial"/>
          <w:b/>
          <w:bCs/>
          <w:sz w:val="22"/>
          <w:szCs w:val="22"/>
        </w:rPr>
        <w:tab/>
        <w:t>Commitments and contingent liabilities</w:t>
      </w:r>
      <w:r w:rsidR="002F61DD" w:rsidRPr="003F36F7">
        <w:rPr>
          <w:rFonts w:ascii="Arial" w:eastAsia="Arial Unicode MS" w:hAnsi="Arial" w:cs="Arial"/>
          <w:b/>
          <w:bCs/>
          <w:sz w:val="22"/>
          <w:szCs w:val="22"/>
        </w:rPr>
        <w:tab/>
      </w:r>
    </w:p>
    <w:p w14:paraId="2E65AED2" w14:textId="76FC9AB9" w:rsidR="0086072F" w:rsidRDefault="0086072F" w:rsidP="0086072F">
      <w:pPr>
        <w:spacing w:before="120" w:after="120" w:line="380" w:lineRule="exact"/>
        <w:ind w:left="547" w:hanging="547"/>
        <w:jc w:val="both"/>
        <w:rPr>
          <w:rFonts w:ascii="Arial" w:hAnsi="Arial" w:cs="Arial"/>
          <w:b/>
          <w:bCs/>
          <w:sz w:val="22"/>
          <w:szCs w:val="22"/>
        </w:rPr>
      </w:pPr>
      <w:r>
        <w:rPr>
          <w:rFonts w:ascii="Arial" w:hAnsi="Arial" w:cs="Arial"/>
          <w:b/>
          <w:bCs/>
          <w:sz w:val="22"/>
          <w:szCs w:val="22"/>
        </w:rPr>
        <w:t>3</w:t>
      </w:r>
      <w:r w:rsidR="009316B2">
        <w:rPr>
          <w:rFonts w:ascii="Arial" w:hAnsi="Arial" w:cstheme="minorBidi"/>
          <w:b/>
          <w:bCs/>
          <w:sz w:val="22"/>
          <w:szCs w:val="22"/>
        </w:rPr>
        <w:t>3</w:t>
      </w:r>
      <w:r>
        <w:rPr>
          <w:rFonts w:ascii="Arial" w:hAnsi="Arial" w:cs="Arial"/>
          <w:b/>
          <w:bCs/>
          <w:sz w:val="22"/>
          <w:szCs w:val="22"/>
        </w:rPr>
        <w:t>.1</w:t>
      </w:r>
      <w:r>
        <w:rPr>
          <w:rFonts w:ascii="Arial" w:hAnsi="Arial" w:cs="Arial"/>
          <w:b/>
          <w:bCs/>
          <w:sz w:val="22"/>
          <w:szCs w:val="22"/>
        </w:rPr>
        <w:tab/>
        <w:t>Capital commitment</w:t>
      </w:r>
    </w:p>
    <w:p w14:paraId="0DF07AF2" w14:textId="4C7814CC" w:rsidR="0086072F" w:rsidRDefault="0086072F" w:rsidP="0086072F">
      <w:pPr>
        <w:spacing w:before="120" w:after="120" w:line="380" w:lineRule="exact"/>
        <w:ind w:left="547" w:hanging="547"/>
        <w:jc w:val="both"/>
        <w:rPr>
          <w:rFonts w:ascii="Arial" w:hAnsi="Arial"/>
          <w:sz w:val="22"/>
          <w:szCs w:val="22"/>
        </w:rPr>
      </w:pPr>
      <w:r>
        <w:rPr>
          <w:rFonts w:ascii="Arial" w:hAnsi="Arial" w:cs="Arial"/>
          <w:b/>
          <w:bCs/>
          <w:sz w:val="22"/>
          <w:szCs w:val="22"/>
        </w:rPr>
        <w:tab/>
      </w:r>
      <w:r w:rsidR="009316B2" w:rsidRPr="009316B2">
        <w:rPr>
          <w:rFonts w:ascii="Arial" w:hAnsi="Arial" w:cs="Arial"/>
          <w:sz w:val="22"/>
          <w:szCs w:val="22"/>
        </w:rPr>
        <w:t>As at 3</w:t>
      </w:r>
      <w:r w:rsidR="009316B2">
        <w:rPr>
          <w:rFonts w:ascii="Arial" w:hAnsi="Arial" w:cs="Arial"/>
          <w:sz w:val="22"/>
          <w:szCs w:val="22"/>
        </w:rPr>
        <w:t>1</w:t>
      </w:r>
      <w:r w:rsidR="009316B2" w:rsidRPr="009316B2">
        <w:rPr>
          <w:rFonts w:ascii="Arial" w:hAnsi="Arial" w:cs="Arial"/>
          <w:sz w:val="22"/>
          <w:szCs w:val="22"/>
        </w:rPr>
        <w:t xml:space="preserve"> </w:t>
      </w:r>
      <w:r w:rsidR="009316B2">
        <w:rPr>
          <w:rFonts w:ascii="Arial" w:hAnsi="Arial" w:cs="Arial"/>
          <w:sz w:val="22"/>
          <w:szCs w:val="22"/>
        </w:rPr>
        <w:t>December</w:t>
      </w:r>
      <w:r w:rsidR="009316B2" w:rsidRPr="009316B2">
        <w:rPr>
          <w:rFonts w:ascii="Arial" w:hAnsi="Arial" w:cs="Arial"/>
          <w:sz w:val="22"/>
          <w:szCs w:val="22"/>
        </w:rPr>
        <w:t xml:space="preserve"> 2020, the Company had capital commitments with several companies relating to the construction of retail stores. The obligations of construction are subject to the retail stores expansion and construction plan of each period determined by the management.</w:t>
      </w:r>
    </w:p>
    <w:p w14:paraId="771CAEF4" w14:textId="77777777" w:rsidR="00C04F4F" w:rsidRDefault="00C04F4F">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4165FF07" w14:textId="592B8F13" w:rsidR="00B92BB9" w:rsidRPr="003F36F7" w:rsidRDefault="008D6C39" w:rsidP="00CE0E35">
      <w:pPr>
        <w:spacing w:before="120" w:after="120" w:line="380" w:lineRule="exact"/>
        <w:ind w:left="540" w:hanging="540"/>
        <w:jc w:val="thaiDistribute"/>
        <w:rPr>
          <w:rFonts w:ascii="Arial" w:hAnsi="Arial" w:cs="Arial"/>
          <w:b/>
          <w:bCs/>
          <w:sz w:val="22"/>
          <w:szCs w:val="22"/>
        </w:rPr>
      </w:pPr>
      <w:r>
        <w:rPr>
          <w:rFonts w:ascii="Arial" w:eastAsia="Arial Unicode MS" w:hAnsi="Arial" w:cs="Arial"/>
          <w:b/>
          <w:bCs/>
          <w:sz w:val="22"/>
          <w:szCs w:val="22"/>
        </w:rPr>
        <w:lastRenderedPageBreak/>
        <w:t>3</w:t>
      </w:r>
      <w:r w:rsidR="009316B2">
        <w:rPr>
          <w:rFonts w:ascii="Arial" w:eastAsia="Arial Unicode MS" w:hAnsi="Arial" w:cs="Arial"/>
          <w:b/>
          <w:bCs/>
          <w:sz w:val="22"/>
          <w:szCs w:val="22"/>
        </w:rPr>
        <w:t>3</w:t>
      </w:r>
      <w:r w:rsidR="00B92BB9" w:rsidRPr="003F36F7">
        <w:rPr>
          <w:rFonts w:ascii="Arial" w:eastAsia="Arial Unicode MS" w:hAnsi="Arial" w:cs="Arial"/>
          <w:b/>
          <w:bCs/>
          <w:sz w:val="22"/>
          <w:szCs w:val="22"/>
        </w:rPr>
        <w:t>.</w:t>
      </w:r>
      <w:r w:rsidR="0086072F">
        <w:rPr>
          <w:rFonts w:ascii="Arial" w:eastAsia="Arial Unicode MS" w:hAnsi="Arial" w:cs="Arial"/>
          <w:b/>
          <w:bCs/>
          <w:sz w:val="22"/>
          <w:szCs w:val="22"/>
        </w:rPr>
        <w:t>2</w:t>
      </w:r>
      <w:r w:rsidR="00B92BB9" w:rsidRPr="003F36F7">
        <w:rPr>
          <w:rFonts w:ascii="Arial" w:eastAsia="Arial Unicode MS" w:hAnsi="Arial" w:cs="Arial"/>
          <w:b/>
          <w:bCs/>
          <w:sz w:val="22"/>
          <w:szCs w:val="22"/>
        </w:rPr>
        <w:tab/>
      </w:r>
      <w:r w:rsidR="00B92BB9" w:rsidRPr="003F36F7">
        <w:rPr>
          <w:rFonts w:ascii="Arial" w:hAnsi="Arial" w:cs="Arial"/>
          <w:b/>
          <w:bCs/>
          <w:sz w:val="22"/>
          <w:szCs w:val="22"/>
        </w:rPr>
        <w:t>Operating lease commitments</w:t>
      </w:r>
      <w:r w:rsidR="0066224E">
        <w:rPr>
          <w:rFonts w:ascii="Arial" w:hAnsi="Arial" w:cs="Arial"/>
          <w:b/>
          <w:bCs/>
          <w:sz w:val="22"/>
          <w:szCs w:val="22"/>
        </w:rPr>
        <w:t xml:space="preserve"> - as a lessee</w:t>
      </w:r>
    </w:p>
    <w:p w14:paraId="00F58890" w14:textId="6348AD27" w:rsidR="00C97045" w:rsidRPr="003F36F7" w:rsidRDefault="00C97045" w:rsidP="00CE0E35">
      <w:pPr>
        <w:overflowPunct/>
        <w:autoSpaceDE/>
        <w:autoSpaceDN/>
        <w:adjustRightInd/>
        <w:spacing w:before="120" w:after="120" w:line="380" w:lineRule="exact"/>
        <w:ind w:left="900" w:hanging="360"/>
        <w:jc w:val="thaiDistribute"/>
        <w:textAlignment w:val="auto"/>
        <w:outlineLvl w:val="0"/>
        <w:rPr>
          <w:rFonts w:ascii="Arial" w:eastAsia="Arial Unicode MS" w:hAnsi="Arial" w:cs="Arial"/>
          <w:sz w:val="22"/>
          <w:szCs w:val="22"/>
          <w:lang w:eastAsia="ko-KR"/>
        </w:rPr>
      </w:pPr>
      <w:r w:rsidRPr="003F36F7">
        <w:rPr>
          <w:rFonts w:ascii="Arial" w:eastAsia="Arial Unicode MS" w:hAnsi="Arial" w:cs="Arial"/>
          <w:sz w:val="22"/>
          <w:szCs w:val="22"/>
          <w:lang w:eastAsia="ko-KR"/>
        </w:rPr>
        <w:t>a)</w:t>
      </w:r>
      <w:r w:rsidRPr="003F36F7">
        <w:rPr>
          <w:rFonts w:ascii="Arial" w:eastAsia="Arial Unicode MS" w:hAnsi="Arial" w:cs="Arial"/>
          <w:sz w:val="22"/>
          <w:szCs w:val="22"/>
          <w:lang w:eastAsia="ko-KR"/>
        </w:rPr>
        <w:tab/>
      </w:r>
      <w:r w:rsidR="00C70FC5">
        <w:rPr>
          <w:rFonts w:ascii="Arial" w:eastAsia="Arial Unicode MS" w:hAnsi="Arial" w:cs="Arial"/>
          <w:sz w:val="22"/>
          <w:szCs w:val="22"/>
          <w:lang w:eastAsia="ko-KR"/>
        </w:rPr>
        <w:t>The Group</w:t>
      </w:r>
      <w:r w:rsidRPr="003F36F7">
        <w:rPr>
          <w:rFonts w:ascii="Arial" w:eastAsia="Arial Unicode MS" w:hAnsi="Arial" w:cs="Arial"/>
          <w:sz w:val="22"/>
          <w:szCs w:val="22"/>
          <w:lang w:eastAsia="ko-KR"/>
        </w:rPr>
        <w:t xml:space="preserve"> ha</w:t>
      </w:r>
      <w:r w:rsidR="004B4480">
        <w:rPr>
          <w:rFonts w:ascii="Arial" w:eastAsia="Arial Unicode MS" w:hAnsi="Arial" w:cs="Arial"/>
          <w:sz w:val="22"/>
          <w:szCs w:val="22"/>
          <w:lang w:eastAsia="ko-KR"/>
        </w:rPr>
        <w:t>s</w:t>
      </w:r>
      <w:r w:rsidRPr="003F36F7">
        <w:rPr>
          <w:rFonts w:ascii="Arial" w:eastAsia="Arial Unicode MS" w:hAnsi="Arial" w:cs="Arial"/>
          <w:sz w:val="22"/>
          <w:szCs w:val="22"/>
          <w:lang w:eastAsia="ko-KR"/>
        </w:rPr>
        <w:t xml:space="preserve"> entered into land lease agreements. The terms of the agr</w:t>
      </w:r>
      <w:r w:rsidR="00B15545">
        <w:rPr>
          <w:rFonts w:ascii="Arial" w:eastAsia="Arial Unicode MS" w:hAnsi="Arial" w:cs="Arial"/>
          <w:sz w:val="22"/>
          <w:szCs w:val="22"/>
          <w:lang w:eastAsia="ko-KR"/>
        </w:rPr>
        <w:t xml:space="preserve">eements are generally between </w:t>
      </w:r>
      <w:r w:rsidR="009316B2">
        <w:rPr>
          <w:rFonts w:ascii="Arial" w:eastAsia="Arial Unicode MS" w:hAnsi="Arial" w:cs="Arial"/>
          <w:sz w:val="22"/>
          <w:szCs w:val="22"/>
          <w:lang w:eastAsia="ko-KR"/>
        </w:rPr>
        <w:t>15</w:t>
      </w:r>
      <w:r w:rsidRPr="003F36F7">
        <w:rPr>
          <w:rFonts w:ascii="Arial" w:eastAsia="Arial Unicode MS" w:hAnsi="Arial" w:cs="Arial"/>
          <w:sz w:val="22"/>
          <w:szCs w:val="22"/>
          <w:lang w:eastAsia="ko-KR"/>
        </w:rPr>
        <w:t xml:space="preserve"> to 3</w:t>
      </w:r>
      <w:r w:rsidR="009316B2">
        <w:rPr>
          <w:rFonts w:ascii="Arial" w:eastAsia="Arial Unicode MS" w:hAnsi="Arial" w:cs="Arial"/>
          <w:sz w:val="22"/>
          <w:szCs w:val="22"/>
          <w:lang w:eastAsia="ko-KR"/>
        </w:rPr>
        <w:t>8</w:t>
      </w:r>
      <w:r w:rsidRPr="003F36F7">
        <w:rPr>
          <w:rFonts w:ascii="Arial" w:eastAsia="Arial Unicode MS" w:hAnsi="Arial" w:cs="Arial"/>
          <w:sz w:val="22"/>
          <w:szCs w:val="22"/>
          <w:lang w:eastAsia="ko-KR"/>
        </w:rPr>
        <w:t xml:space="preserve"> years and they are</w:t>
      </w:r>
      <w:r w:rsidR="00424AC5">
        <w:rPr>
          <w:rFonts w:ascii="Arial" w:eastAsia="Arial Unicode MS" w:hAnsi="Arial" w:cs="Arial"/>
          <w:sz w:val="22"/>
          <w:szCs w:val="22"/>
          <w:lang w:eastAsia="ko-KR"/>
        </w:rPr>
        <w:t xml:space="preserve"> </w:t>
      </w:r>
      <w:r w:rsidRPr="003F36F7">
        <w:rPr>
          <w:rFonts w:ascii="Arial" w:eastAsia="Arial Unicode MS" w:hAnsi="Arial" w:cs="Arial"/>
          <w:sz w:val="22"/>
          <w:szCs w:val="22"/>
          <w:lang w:eastAsia="ko-KR"/>
        </w:rPr>
        <w:t>non-cancelable, except with the consent of the counterparties.</w:t>
      </w:r>
    </w:p>
    <w:p w14:paraId="6684A7B2" w14:textId="7847A4F4" w:rsidR="00C97045" w:rsidRDefault="00BF4785" w:rsidP="00353BB2">
      <w:pPr>
        <w:tabs>
          <w:tab w:val="left" w:pos="900"/>
        </w:tabs>
        <w:overflowPunct/>
        <w:autoSpaceDE/>
        <w:autoSpaceDN/>
        <w:adjustRightInd/>
        <w:spacing w:before="120" w:after="120" w:line="380" w:lineRule="exact"/>
        <w:ind w:left="893"/>
        <w:jc w:val="thaiDistribute"/>
        <w:textAlignment w:val="auto"/>
        <w:outlineLvl w:val="0"/>
        <w:rPr>
          <w:rFonts w:ascii="Arial" w:eastAsia="Arial Unicode MS" w:hAnsi="Arial" w:cs="Arial"/>
          <w:sz w:val="22"/>
          <w:szCs w:val="22"/>
          <w:lang w:eastAsia="ko-KR"/>
        </w:rPr>
      </w:pPr>
      <w:r>
        <w:rPr>
          <w:rFonts w:ascii="Arial" w:eastAsia="Arial Unicode MS" w:hAnsi="Arial" w:cs="Arial"/>
          <w:sz w:val="22"/>
          <w:szCs w:val="22"/>
          <w:lang w:eastAsia="ko-KR"/>
        </w:rPr>
        <w:tab/>
      </w:r>
      <w:r w:rsidR="00175427">
        <w:rPr>
          <w:rFonts w:ascii="Arial" w:eastAsia="Arial Unicode MS" w:hAnsi="Arial" w:cs="Arial"/>
          <w:sz w:val="22"/>
          <w:szCs w:val="22"/>
          <w:lang w:eastAsia="ko-KR"/>
        </w:rPr>
        <w:t>As at 31 December 20</w:t>
      </w:r>
      <w:r w:rsidR="006720A4">
        <w:rPr>
          <w:rFonts w:ascii="Arial" w:eastAsia="Arial Unicode MS" w:hAnsi="Arial" w:cs="Arial"/>
          <w:sz w:val="22"/>
          <w:szCs w:val="22"/>
          <w:lang w:eastAsia="ko-KR"/>
        </w:rPr>
        <w:t>19</w:t>
      </w:r>
      <w:r w:rsidR="00175427">
        <w:rPr>
          <w:rFonts w:ascii="Arial" w:eastAsia="Arial Unicode MS" w:hAnsi="Arial" w:cs="Arial"/>
          <w:sz w:val="22"/>
          <w:szCs w:val="22"/>
          <w:lang w:eastAsia="ko-KR"/>
        </w:rPr>
        <w:t xml:space="preserve">, </w:t>
      </w:r>
      <w:r w:rsidR="00016BD6">
        <w:rPr>
          <w:rFonts w:ascii="Arial" w:eastAsia="Arial Unicode MS" w:hAnsi="Arial" w:cs="Arial"/>
          <w:sz w:val="22"/>
          <w:szCs w:val="22"/>
          <w:lang w:eastAsia="ko-KR"/>
        </w:rPr>
        <w:t>t</w:t>
      </w:r>
      <w:r w:rsidR="00175427">
        <w:rPr>
          <w:rFonts w:ascii="Arial" w:eastAsia="Arial Unicode MS" w:hAnsi="Arial" w:cs="Arial"/>
          <w:sz w:val="22"/>
          <w:szCs w:val="22"/>
          <w:lang w:eastAsia="ko-KR"/>
        </w:rPr>
        <w:t>he Group has f</w:t>
      </w:r>
      <w:r w:rsidR="00C97045" w:rsidRPr="003F36F7">
        <w:rPr>
          <w:rFonts w:ascii="Arial" w:eastAsia="Arial Unicode MS" w:hAnsi="Arial" w:cs="Arial"/>
          <w:sz w:val="22"/>
          <w:szCs w:val="22"/>
          <w:lang w:eastAsia="ko-KR"/>
        </w:rPr>
        <w:t>uture minimum lease payments required under these operating leases contracts were as follows:</w:t>
      </w:r>
    </w:p>
    <w:p w14:paraId="5AE04EC3" w14:textId="77777777" w:rsidR="009316B2" w:rsidRPr="00722891" w:rsidRDefault="009316B2" w:rsidP="009316B2">
      <w:pPr>
        <w:tabs>
          <w:tab w:val="left" w:pos="2160"/>
          <w:tab w:val="left" w:pos="2880"/>
          <w:tab w:val="decimal" w:pos="6660"/>
          <w:tab w:val="decimal" w:pos="8280"/>
        </w:tabs>
        <w:spacing w:after="80" w:line="380" w:lineRule="exact"/>
        <w:ind w:left="907" w:right="-97" w:hanging="547"/>
        <w:jc w:val="right"/>
        <w:rPr>
          <w:rFonts w:ascii="Arial" w:hAnsi="Arial" w:cs="Arial"/>
          <w:sz w:val="22"/>
          <w:szCs w:val="22"/>
        </w:rPr>
      </w:pPr>
      <w:r w:rsidRPr="00722891">
        <w:rPr>
          <w:rFonts w:ascii="Arial" w:hAnsi="Arial" w:cs="Arial"/>
          <w:sz w:val="22"/>
          <w:szCs w:val="22"/>
        </w:rPr>
        <w:t>(Unit: Million Baht)</w:t>
      </w:r>
    </w:p>
    <w:tbl>
      <w:tblPr>
        <w:tblW w:w="8820" w:type="dxa"/>
        <w:tblInd w:w="810" w:type="dxa"/>
        <w:tblLayout w:type="fixed"/>
        <w:tblLook w:val="0000" w:firstRow="0" w:lastRow="0" w:firstColumn="0" w:lastColumn="0" w:noHBand="0" w:noVBand="0"/>
      </w:tblPr>
      <w:tblGrid>
        <w:gridCol w:w="4050"/>
        <w:gridCol w:w="1350"/>
        <w:gridCol w:w="990"/>
        <w:gridCol w:w="1350"/>
        <w:gridCol w:w="1080"/>
      </w:tblGrid>
      <w:tr w:rsidR="009316B2" w:rsidRPr="00722891" w14:paraId="158783BC" w14:textId="77777777" w:rsidTr="008804E1">
        <w:trPr>
          <w:cantSplit/>
        </w:trPr>
        <w:tc>
          <w:tcPr>
            <w:tcW w:w="4050" w:type="dxa"/>
          </w:tcPr>
          <w:p w14:paraId="6A3A7796" w14:textId="77777777" w:rsidR="009316B2" w:rsidRPr="00722891" w:rsidRDefault="009316B2" w:rsidP="00E30E73">
            <w:pPr>
              <w:spacing w:line="380" w:lineRule="exact"/>
              <w:ind w:left="-18" w:right="-43"/>
              <w:rPr>
                <w:rFonts w:ascii="Arial" w:hAnsi="Arial" w:cs="Arial"/>
                <w:color w:val="000000"/>
                <w:sz w:val="22"/>
                <w:szCs w:val="22"/>
              </w:rPr>
            </w:pPr>
          </w:p>
        </w:tc>
        <w:tc>
          <w:tcPr>
            <w:tcW w:w="4770" w:type="dxa"/>
            <w:gridSpan w:val="4"/>
          </w:tcPr>
          <w:p w14:paraId="600AB325" w14:textId="77777777" w:rsidR="009316B2" w:rsidRPr="00722891" w:rsidRDefault="009316B2" w:rsidP="00E30E73">
            <w:pPr>
              <w:pBdr>
                <w:bottom w:val="single" w:sz="4" w:space="1" w:color="auto"/>
              </w:pBdr>
              <w:spacing w:line="380" w:lineRule="exact"/>
              <w:ind w:left="-60" w:right="-18"/>
              <w:jc w:val="center"/>
              <w:rPr>
                <w:rFonts w:ascii="Arial" w:hAnsi="Arial" w:cs="Arial"/>
                <w:color w:val="000000"/>
                <w:sz w:val="22"/>
                <w:szCs w:val="22"/>
              </w:rPr>
            </w:pPr>
            <w:r>
              <w:rPr>
                <w:rFonts w:ascii="Arial" w:hAnsi="Arial" w:cs="Arial"/>
                <w:color w:val="000000"/>
                <w:sz w:val="22"/>
                <w:szCs w:val="22"/>
              </w:rPr>
              <w:t>31 December 2019</w:t>
            </w:r>
          </w:p>
        </w:tc>
      </w:tr>
      <w:tr w:rsidR="009316B2" w:rsidRPr="00722891" w14:paraId="6BCE0B9F" w14:textId="77777777" w:rsidTr="008804E1">
        <w:trPr>
          <w:cantSplit/>
        </w:trPr>
        <w:tc>
          <w:tcPr>
            <w:tcW w:w="4050" w:type="dxa"/>
          </w:tcPr>
          <w:p w14:paraId="0AD58F5A" w14:textId="77777777" w:rsidR="009316B2" w:rsidRPr="00722891" w:rsidRDefault="009316B2" w:rsidP="00E30E73">
            <w:pPr>
              <w:spacing w:line="380" w:lineRule="exact"/>
              <w:ind w:left="-18" w:right="-43"/>
              <w:rPr>
                <w:rFonts w:ascii="Arial" w:hAnsi="Arial" w:cs="Arial"/>
                <w:color w:val="000000"/>
                <w:sz w:val="22"/>
                <w:szCs w:val="22"/>
              </w:rPr>
            </w:pPr>
          </w:p>
        </w:tc>
        <w:tc>
          <w:tcPr>
            <w:tcW w:w="2340" w:type="dxa"/>
            <w:gridSpan w:val="2"/>
          </w:tcPr>
          <w:p w14:paraId="3DE9312F" w14:textId="77777777" w:rsidR="009316B2" w:rsidRPr="00722891" w:rsidRDefault="009316B2" w:rsidP="00E30E73">
            <w:pPr>
              <w:pBdr>
                <w:bottom w:val="single" w:sz="4" w:space="1" w:color="auto"/>
              </w:pBdr>
              <w:spacing w:line="380" w:lineRule="exact"/>
              <w:ind w:left="-60" w:right="-18"/>
              <w:jc w:val="center"/>
              <w:rPr>
                <w:rFonts w:ascii="Arial" w:hAnsi="Arial" w:cs="Arial"/>
                <w:color w:val="000000"/>
                <w:sz w:val="22"/>
                <w:szCs w:val="22"/>
              </w:rPr>
            </w:pPr>
            <w:r w:rsidRPr="00722891">
              <w:rPr>
                <w:rFonts w:ascii="Arial" w:hAnsi="Arial" w:cs="Arial"/>
                <w:color w:val="000000"/>
                <w:sz w:val="22"/>
                <w:szCs w:val="22"/>
              </w:rPr>
              <w:t xml:space="preserve">Consolidated </w:t>
            </w:r>
          </w:p>
          <w:p w14:paraId="3610A879" w14:textId="77777777" w:rsidR="009316B2" w:rsidRPr="00722891" w:rsidRDefault="009316B2" w:rsidP="00E30E73">
            <w:pPr>
              <w:pBdr>
                <w:bottom w:val="single" w:sz="4" w:space="1" w:color="auto"/>
              </w:pBdr>
              <w:spacing w:line="380" w:lineRule="exact"/>
              <w:ind w:left="-60" w:right="-18"/>
              <w:jc w:val="center"/>
              <w:rPr>
                <w:rFonts w:ascii="Arial" w:hAnsi="Arial" w:cs="Arial"/>
                <w:color w:val="000000"/>
                <w:sz w:val="22"/>
                <w:szCs w:val="22"/>
              </w:rPr>
            </w:pPr>
            <w:r w:rsidRPr="00722891">
              <w:rPr>
                <w:rFonts w:ascii="Arial" w:hAnsi="Arial" w:cs="Arial"/>
                <w:color w:val="000000"/>
                <w:sz w:val="22"/>
                <w:szCs w:val="22"/>
              </w:rPr>
              <w:t>financial statements</w:t>
            </w:r>
          </w:p>
        </w:tc>
        <w:tc>
          <w:tcPr>
            <w:tcW w:w="2430" w:type="dxa"/>
            <w:gridSpan w:val="2"/>
          </w:tcPr>
          <w:p w14:paraId="381BFFFA" w14:textId="77777777" w:rsidR="009316B2" w:rsidRPr="00722891" w:rsidRDefault="009316B2" w:rsidP="00E30E73">
            <w:pPr>
              <w:pBdr>
                <w:bottom w:val="single" w:sz="4" w:space="1" w:color="auto"/>
              </w:pBdr>
              <w:spacing w:line="380" w:lineRule="exact"/>
              <w:ind w:left="-60" w:right="-18"/>
              <w:jc w:val="center"/>
              <w:rPr>
                <w:rFonts w:ascii="Arial" w:hAnsi="Arial" w:cs="Arial"/>
                <w:color w:val="000000"/>
                <w:sz w:val="22"/>
                <w:szCs w:val="22"/>
              </w:rPr>
            </w:pPr>
            <w:r w:rsidRPr="00722891">
              <w:rPr>
                <w:rFonts w:ascii="Arial" w:hAnsi="Arial" w:cs="Arial"/>
                <w:color w:val="000000"/>
                <w:sz w:val="22"/>
                <w:szCs w:val="22"/>
              </w:rPr>
              <w:t xml:space="preserve">Separate </w:t>
            </w:r>
          </w:p>
          <w:p w14:paraId="2537E161" w14:textId="77777777" w:rsidR="009316B2" w:rsidRPr="00722891" w:rsidRDefault="009316B2" w:rsidP="00E30E73">
            <w:pPr>
              <w:pBdr>
                <w:bottom w:val="single" w:sz="4" w:space="1" w:color="auto"/>
              </w:pBdr>
              <w:spacing w:line="380" w:lineRule="exact"/>
              <w:ind w:left="-60" w:right="-18"/>
              <w:jc w:val="center"/>
              <w:rPr>
                <w:rFonts w:ascii="Arial" w:hAnsi="Arial" w:cs="Arial"/>
                <w:color w:val="000000"/>
                <w:sz w:val="22"/>
                <w:szCs w:val="22"/>
              </w:rPr>
            </w:pPr>
            <w:r w:rsidRPr="00722891">
              <w:rPr>
                <w:rFonts w:ascii="Arial" w:hAnsi="Arial" w:cs="Arial"/>
                <w:color w:val="000000"/>
                <w:sz w:val="22"/>
                <w:szCs w:val="22"/>
              </w:rPr>
              <w:t>financial statements</w:t>
            </w:r>
          </w:p>
        </w:tc>
      </w:tr>
      <w:tr w:rsidR="009316B2" w:rsidRPr="00722891" w14:paraId="0CE85768" w14:textId="77777777" w:rsidTr="008804E1">
        <w:tc>
          <w:tcPr>
            <w:tcW w:w="4050" w:type="dxa"/>
          </w:tcPr>
          <w:p w14:paraId="5AA0B43E" w14:textId="77777777" w:rsidR="009316B2" w:rsidRPr="00722891" w:rsidRDefault="009316B2" w:rsidP="008804E1">
            <w:pPr>
              <w:spacing w:line="380" w:lineRule="exact"/>
              <w:ind w:left="159" w:hanging="159"/>
              <w:rPr>
                <w:rFonts w:ascii="Arial" w:hAnsi="Arial"/>
                <w:sz w:val="22"/>
                <w:szCs w:val="22"/>
              </w:rPr>
            </w:pPr>
            <w:r w:rsidRPr="00722891">
              <w:rPr>
                <w:rFonts w:ascii="Arial" w:hAnsi="Arial" w:cs="Arial"/>
                <w:sz w:val="22"/>
                <w:szCs w:val="22"/>
              </w:rPr>
              <w:t>Payable:</w:t>
            </w:r>
          </w:p>
        </w:tc>
        <w:tc>
          <w:tcPr>
            <w:tcW w:w="1350" w:type="dxa"/>
          </w:tcPr>
          <w:p w14:paraId="622F9480" w14:textId="77777777" w:rsidR="009316B2" w:rsidRPr="00722891" w:rsidRDefault="009316B2" w:rsidP="00E30E73">
            <w:pPr>
              <w:tabs>
                <w:tab w:val="decimal" w:pos="1062"/>
              </w:tabs>
              <w:spacing w:line="380" w:lineRule="exact"/>
              <w:jc w:val="both"/>
              <w:rPr>
                <w:rFonts w:ascii="Arial" w:eastAsia="Arial Unicode MS" w:hAnsi="Arial" w:cs="Arial Unicode MS"/>
                <w:sz w:val="22"/>
                <w:szCs w:val="22"/>
              </w:rPr>
            </w:pPr>
          </w:p>
        </w:tc>
        <w:tc>
          <w:tcPr>
            <w:tcW w:w="990" w:type="dxa"/>
          </w:tcPr>
          <w:p w14:paraId="5660D481" w14:textId="77777777" w:rsidR="009316B2" w:rsidRPr="00722891" w:rsidRDefault="009316B2" w:rsidP="00E30E73">
            <w:pPr>
              <w:tabs>
                <w:tab w:val="decimal" w:pos="1042"/>
              </w:tabs>
              <w:spacing w:line="380" w:lineRule="exact"/>
              <w:jc w:val="both"/>
              <w:rPr>
                <w:rFonts w:ascii="Arial" w:hAnsi="Arial"/>
                <w:sz w:val="22"/>
                <w:szCs w:val="22"/>
              </w:rPr>
            </w:pPr>
          </w:p>
        </w:tc>
        <w:tc>
          <w:tcPr>
            <w:tcW w:w="1350" w:type="dxa"/>
          </w:tcPr>
          <w:p w14:paraId="5BC5492E" w14:textId="77777777" w:rsidR="009316B2" w:rsidRPr="00722891" w:rsidRDefault="009316B2" w:rsidP="00E30E73">
            <w:pPr>
              <w:tabs>
                <w:tab w:val="decimal" w:pos="1062"/>
              </w:tabs>
              <w:spacing w:line="380" w:lineRule="exact"/>
              <w:jc w:val="both"/>
              <w:rPr>
                <w:rFonts w:ascii="Arial" w:eastAsia="Arial Unicode MS" w:hAnsi="Arial" w:cs="Arial Unicode MS"/>
                <w:sz w:val="22"/>
                <w:szCs w:val="22"/>
                <w:cs/>
              </w:rPr>
            </w:pPr>
          </w:p>
        </w:tc>
        <w:tc>
          <w:tcPr>
            <w:tcW w:w="1080" w:type="dxa"/>
          </w:tcPr>
          <w:p w14:paraId="3A954E44" w14:textId="77777777" w:rsidR="009316B2" w:rsidRPr="00722891" w:rsidRDefault="009316B2" w:rsidP="00E30E73">
            <w:pPr>
              <w:tabs>
                <w:tab w:val="decimal" w:pos="1042"/>
              </w:tabs>
              <w:spacing w:line="380" w:lineRule="exact"/>
              <w:jc w:val="both"/>
              <w:rPr>
                <w:rFonts w:ascii="Arial" w:hAnsi="Arial"/>
                <w:sz w:val="22"/>
                <w:szCs w:val="22"/>
              </w:rPr>
            </w:pPr>
          </w:p>
        </w:tc>
      </w:tr>
      <w:tr w:rsidR="009316B2" w:rsidRPr="00722891" w14:paraId="5F1C6A29" w14:textId="77777777" w:rsidTr="008804E1">
        <w:trPr>
          <w:trHeight w:val="288"/>
        </w:trPr>
        <w:tc>
          <w:tcPr>
            <w:tcW w:w="4050" w:type="dxa"/>
          </w:tcPr>
          <w:p w14:paraId="486DD5F2" w14:textId="0424072C" w:rsidR="009316B2" w:rsidRPr="00722891" w:rsidRDefault="008804E1" w:rsidP="008804E1">
            <w:pPr>
              <w:spacing w:line="380" w:lineRule="exact"/>
              <w:ind w:left="159" w:hanging="159"/>
              <w:jc w:val="both"/>
              <w:rPr>
                <w:rFonts w:ascii="Arial" w:hAnsi="Arial"/>
                <w:sz w:val="22"/>
                <w:szCs w:val="22"/>
              </w:rPr>
            </w:pPr>
            <w:r>
              <w:rPr>
                <w:rFonts w:ascii="Arial" w:hAnsi="Arial" w:cs="Arial"/>
                <w:sz w:val="22"/>
                <w:szCs w:val="22"/>
              </w:rPr>
              <w:tab/>
            </w:r>
            <w:r w:rsidR="009316B2" w:rsidRPr="00722891">
              <w:rPr>
                <w:rFonts w:ascii="Arial" w:hAnsi="Arial" w:cs="Arial"/>
                <w:sz w:val="22"/>
                <w:szCs w:val="22"/>
              </w:rPr>
              <w:t>In up to 1 year</w:t>
            </w:r>
          </w:p>
        </w:tc>
        <w:tc>
          <w:tcPr>
            <w:tcW w:w="2340" w:type="dxa"/>
            <w:gridSpan w:val="2"/>
          </w:tcPr>
          <w:p w14:paraId="38B5825A" w14:textId="77777777" w:rsidR="009316B2" w:rsidRPr="00722891" w:rsidRDefault="009316B2" w:rsidP="00E30E73">
            <w:pPr>
              <w:tabs>
                <w:tab w:val="decimal" w:pos="1965"/>
              </w:tabs>
              <w:spacing w:line="380" w:lineRule="exact"/>
              <w:jc w:val="both"/>
              <w:rPr>
                <w:rFonts w:ascii="Arial" w:eastAsia="Arial Unicode MS" w:hAnsi="Arial" w:cs="Arial"/>
                <w:sz w:val="22"/>
                <w:szCs w:val="22"/>
                <w:cs/>
              </w:rPr>
            </w:pPr>
            <w:r w:rsidRPr="00722891">
              <w:rPr>
                <w:rFonts w:ascii="Arial" w:eastAsia="Arial Unicode MS" w:hAnsi="Arial" w:cs="Arial"/>
                <w:sz w:val="22"/>
                <w:szCs w:val="22"/>
              </w:rPr>
              <w:t>180</w:t>
            </w:r>
          </w:p>
        </w:tc>
        <w:tc>
          <w:tcPr>
            <w:tcW w:w="2430" w:type="dxa"/>
            <w:gridSpan w:val="2"/>
          </w:tcPr>
          <w:p w14:paraId="26567D94" w14:textId="77777777" w:rsidR="009316B2" w:rsidRPr="00722891" w:rsidRDefault="009316B2" w:rsidP="00E30E73">
            <w:pPr>
              <w:tabs>
                <w:tab w:val="decimal" w:pos="1965"/>
              </w:tabs>
              <w:spacing w:line="380" w:lineRule="exact"/>
              <w:jc w:val="both"/>
              <w:rPr>
                <w:rFonts w:ascii="Arial" w:eastAsia="Arial Unicode MS" w:hAnsi="Arial" w:cs="Arial"/>
                <w:sz w:val="22"/>
                <w:szCs w:val="22"/>
              </w:rPr>
            </w:pPr>
            <w:r w:rsidRPr="00722891">
              <w:rPr>
                <w:rFonts w:ascii="Arial" w:eastAsia="Arial Unicode MS" w:hAnsi="Arial" w:cs="Arial"/>
                <w:sz w:val="22"/>
                <w:szCs w:val="22"/>
              </w:rPr>
              <w:t>158</w:t>
            </w:r>
          </w:p>
        </w:tc>
      </w:tr>
      <w:tr w:rsidR="009316B2" w:rsidRPr="00722891" w14:paraId="66B24082" w14:textId="77777777" w:rsidTr="008804E1">
        <w:tc>
          <w:tcPr>
            <w:tcW w:w="4050" w:type="dxa"/>
          </w:tcPr>
          <w:p w14:paraId="6021871A" w14:textId="7533D9AE" w:rsidR="009316B2" w:rsidRPr="00722891" w:rsidRDefault="008804E1" w:rsidP="008804E1">
            <w:pPr>
              <w:spacing w:line="380" w:lineRule="exact"/>
              <w:ind w:left="159" w:right="-108" w:hanging="159"/>
              <w:jc w:val="both"/>
              <w:rPr>
                <w:rFonts w:ascii="Arial" w:hAnsi="Arial"/>
                <w:sz w:val="22"/>
                <w:szCs w:val="22"/>
              </w:rPr>
            </w:pPr>
            <w:r>
              <w:rPr>
                <w:rFonts w:ascii="Arial" w:hAnsi="Arial" w:cs="Arial"/>
                <w:sz w:val="22"/>
                <w:szCs w:val="22"/>
              </w:rPr>
              <w:tab/>
            </w:r>
            <w:r w:rsidR="009316B2" w:rsidRPr="00722891">
              <w:rPr>
                <w:rFonts w:ascii="Arial" w:hAnsi="Arial" w:cs="Arial"/>
                <w:sz w:val="22"/>
                <w:szCs w:val="22"/>
              </w:rPr>
              <w:t>In over 1 and up to 5 years</w:t>
            </w:r>
          </w:p>
        </w:tc>
        <w:tc>
          <w:tcPr>
            <w:tcW w:w="2340" w:type="dxa"/>
            <w:gridSpan w:val="2"/>
          </w:tcPr>
          <w:p w14:paraId="0148D2FB" w14:textId="77777777" w:rsidR="009316B2" w:rsidRPr="00722891" w:rsidRDefault="009316B2" w:rsidP="00E30E73">
            <w:pPr>
              <w:tabs>
                <w:tab w:val="decimal" w:pos="1965"/>
              </w:tabs>
              <w:spacing w:line="380" w:lineRule="exact"/>
              <w:jc w:val="both"/>
              <w:rPr>
                <w:rFonts w:ascii="Arial" w:eastAsia="Arial Unicode MS" w:hAnsi="Arial" w:cs="Arial"/>
                <w:sz w:val="22"/>
                <w:szCs w:val="22"/>
              </w:rPr>
            </w:pPr>
            <w:r w:rsidRPr="00722891">
              <w:rPr>
                <w:rFonts w:ascii="Arial" w:eastAsia="Arial Unicode MS" w:hAnsi="Arial" w:cs="Arial" w:hint="cs"/>
                <w:sz w:val="22"/>
                <w:szCs w:val="22"/>
                <w:cs/>
              </w:rPr>
              <w:t>627</w:t>
            </w:r>
          </w:p>
        </w:tc>
        <w:tc>
          <w:tcPr>
            <w:tcW w:w="2430" w:type="dxa"/>
            <w:gridSpan w:val="2"/>
          </w:tcPr>
          <w:p w14:paraId="61D29530" w14:textId="77777777" w:rsidR="009316B2" w:rsidRPr="00722891" w:rsidRDefault="009316B2" w:rsidP="00E30E73">
            <w:pPr>
              <w:tabs>
                <w:tab w:val="decimal" w:pos="1965"/>
              </w:tabs>
              <w:spacing w:line="380" w:lineRule="exact"/>
              <w:jc w:val="both"/>
              <w:rPr>
                <w:rFonts w:ascii="Arial" w:eastAsia="Arial Unicode MS" w:hAnsi="Arial" w:cs="Arial"/>
                <w:sz w:val="22"/>
                <w:szCs w:val="22"/>
              </w:rPr>
            </w:pPr>
            <w:r w:rsidRPr="00722891">
              <w:rPr>
                <w:rFonts w:ascii="Arial" w:eastAsia="Arial Unicode MS" w:hAnsi="Arial" w:cs="Arial"/>
                <w:sz w:val="22"/>
                <w:szCs w:val="22"/>
              </w:rPr>
              <w:t>541</w:t>
            </w:r>
          </w:p>
        </w:tc>
      </w:tr>
      <w:tr w:rsidR="009316B2" w:rsidRPr="00722891" w14:paraId="723A1A50" w14:textId="77777777" w:rsidTr="008804E1">
        <w:tc>
          <w:tcPr>
            <w:tcW w:w="4050" w:type="dxa"/>
          </w:tcPr>
          <w:p w14:paraId="5F619A02" w14:textId="6132D8FA" w:rsidR="009316B2" w:rsidRPr="00722891" w:rsidRDefault="008804E1" w:rsidP="008804E1">
            <w:pPr>
              <w:spacing w:line="380" w:lineRule="exact"/>
              <w:ind w:left="159" w:hanging="159"/>
              <w:jc w:val="both"/>
              <w:rPr>
                <w:rFonts w:ascii="Arial" w:hAnsi="Arial"/>
                <w:sz w:val="22"/>
                <w:szCs w:val="22"/>
              </w:rPr>
            </w:pPr>
            <w:r>
              <w:rPr>
                <w:rFonts w:ascii="Arial" w:hAnsi="Arial" w:cs="Arial"/>
                <w:sz w:val="22"/>
                <w:szCs w:val="22"/>
              </w:rPr>
              <w:tab/>
            </w:r>
            <w:r w:rsidR="009316B2" w:rsidRPr="00722891">
              <w:rPr>
                <w:rFonts w:ascii="Arial" w:hAnsi="Arial" w:cs="Arial"/>
                <w:sz w:val="22"/>
                <w:szCs w:val="22"/>
              </w:rPr>
              <w:t>In over 5 years</w:t>
            </w:r>
          </w:p>
        </w:tc>
        <w:tc>
          <w:tcPr>
            <w:tcW w:w="2340" w:type="dxa"/>
            <w:gridSpan w:val="2"/>
          </w:tcPr>
          <w:p w14:paraId="3E5E3650" w14:textId="77777777" w:rsidR="009316B2" w:rsidRPr="00722891" w:rsidRDefault="009316B2" w:rsidP="00E30E73">
            <w:pPr>
              <w:tabs>
                <w:tab w:val="decimal" w:pos="1965"/>
              </w:tabs>
              <w:spacing w:line="380" w:lineRule="exact"/>
              <w:jc w:val="both"/>
              <w:rPr>
                <w:rFonts w:ascii="Arial" w:eastAsia="Arial Unicode MS" w:hAnsi="Arial" w:cs="Arial"/>
                <w:sz w:val="22"/>
                <w:szCs w:val="22"/>
              </w:rPr>
            </w:pPr>
            <w:r w:rsidRPr="00722891">
              <w:rPr>
                <w:rFonts w:ascii="Arial" w:eastAsia="Arial Unicode MS" w:hAnsi="Arial" w:cs="Arial" w:hint="cs"/>
                <w:sz w:val="22"/>
                <w:szCs w:val="22"/>
                <w:cs/>
              </w:rPr>
              <w:t>3</w:t>
            </w:r>
            <w:r w:rsidRPr="00722891">
              <w:rPr>
                <w:rFonts w:ascii="Arial" w:eastAsia="Arial Unicode MS" w:hAnsi="Arial" w:cs="Arial"/>
                <w:sz w:val="22"/>
                <w:szCs w:val="22"/>
              </w:rPr>
              <w:t>,226</w:t>
            </w:r>
          </w:p>
        </w:tc>
        <w:tc>
          <w:tcPr>
            <w:tcW w:w="2430" w:type="dxa"/>
            <w:gridSpan w:val="2"/>
          </w:tcPr>
          <w:p w14:paraId="3F567101" w14:textId="77777777" w:rsidR="009316B2" w:rsidRPr="00722891" w:rsidRDefault="009316B2" w:rsidP="00E30E73">
            <w:pPr>
              <w:tabs>
                <w:tab w:val="decimal" w:pos="1965"/>
              </w:tabs>
              <w:spacing w:line="380" w:lineRule="exact"/>
              <w:jc w:val="both"/>
              <w:rPr>
                <w:rFonts w:ascii="Arial" w:eastAsia="Arial Unicode MS" w:hAnsi="Arial" w:cs="Arial"/>
                <w:sz w:val="22"/>
                <w:szCs w:val="22"/>
              </w:rPr>
            </w:pPr>
            <w:r w:rsidRPr="00722891">
              <w:rPr>
                <w:rFonts w:ascii="Arial" w:eastAsia="Arial Unicode MS" w:hAnsi="Arial" w:cs="Arial"/>
                <w:sz w:val="22"/>
                <w:szCs w:val="22"/>
              </w:rPr>
              <w:t>2,696</w:t>
            </w:r>
          </w:p>
        </w:tc>
      </w:tr>
    </w:tbl>
    <w:p w14:paraId="3A105EEE" w14:textId="784FAE97" w:rsidR="009316B2" w:rsidRDefault="009316B2" w:rsidP="009316B2">
      <w:pPr>
        <w:tabs>
          <w:tab w:val="left" w:pos="540"/>
        </w:tabs>
        <w:overflowPunct/>
        <w:autoSpaceDE/>
        <w:autoSpaceDN/>
        <w:adjustRightInd/>
        <w:spacing w:before="240" w:after="120" w:line="380" w:lineRule="exact"/>
        <w:ind w:left="907" w:hanging="907"/>
        <w:jc w:val="thaiDistribute"/>
        <w:textAlignment w:val="auto"/>
        <w:outlineLvl w:val="0"/>
        <w:rPr>
          <w:rFonts w:ascii="Arial" w:eastAsia="Arial Unicode MS" w:hAnsi="Arial" w:cs="Arial Unicode MS"/>
          <w:sz w:val="22"/>
          <w:szCs w:val="22"/>
          <w:lang w:eastAsia="ko-KR"/>
        </w:rPr>
      </w:pPr>
      <w:r>
        <w:rPr>
          <w:rFonts w:ascii="Arial" w:eastAsia="Arial Unicode MS" w:hAnsi="Arial" w:cs="Arial Unicode MS"/>
          <w:sz w:val="22"/>
          <w:szCs w:val="22"/>
          <w:lang w:eastAsia="ko-KR"/>
        </w:rPr>
        <w:tab/>
      </w:r>
      <w:r>
        <w:rPr>
          <w:rFonts w:ascii="Arial" w:eastAsia="Arial Unicode MS" w:hAnsi="Arial" w:cs="Arial Unicode MS"/>
          <w:sz w:val="22"/>
          <w:szCs w:val="22"/>
          <w:lang w:eastAsia="ko-KR"/>
        </w:rPr>
        <w:tab/>
      </w:r>
      <w:r w:rsidRPr="0085369D">
        <w:rPr>
          <w:rFonts w:ascii="Arial" w:eastAsia="Arial Unicode MS" w:hAnsi="Arial" w:cs="Arial Unicode MS"/>
          <w:sz w:val="22"/>
          <w:szCs w:val="22"/>
          <w:lang w:eastAsia="ko-KR"/>
        </w:rPr>
        <w:t xml:space="preserve">As at </w:t>
      </w:r>
      <w:r>
        <w:rPr>
          <w:rFonts w:ascii="Arial" w:eastAsia="Arial Unicode MS" w:hAnsi="Arial" w:cs="Arial Unicode MS"/>
          <w:sz w:val="22"/>
          <w:szCs w:val="22"/>
          <w:lang w:eastAsia="ko-KR"/>
        </w:rPr>
        <w:t>31</w:t>
      </w:r>
      <w:r w:rsidRPr="0085369D">
        <w:rPr>
          <w:rFonts w:ascii="Arial" w:eastAsia="Arial Unicode MS" w:hAnsi="Arial" w:cs="Arial Unicode MS"/>
          <w:sz w:val="22"/>
          <w:szCs w:val="22"/>
          <w:cs/>
          <w:lang w:eastAsia="ko-KR"/>
        </w:rPr>
        <w:t xml:space="preserve"> </w:t>
      </w:r>
      <w:r>
        <w:rPr>
          <w:rFonts w:ascii="Arial" w:eastAsia="Arial Unicode MS" w:hAnsi="Arial" w:cs="Arial Unicode MS"/>
          <w:sz w:val="22"/>
          <w:szCs w:val="22"/>
          <w:lang w:eastAsia="ko-KR"/>
        </w:rPr>
        <w:t>December 2020</w:t>
      </w:r>
      <w:r w:rsidRPr="0085369D">
        <w:rPr>
          <w:rFonts w:ascii="Arial" w:eastAsia="Arial Unicode MS" w:hAnsi="Arial" w:cs="Arial Unicode MS"/>
          <w:sz w:val="22"/>
          <w:szCs w:val="22"/>
          <w:lang w:eastAsia="ko-KR"/>
        </w:rPr>
        <w:t>, the Group had no obligations under land lease agreements as a result of the adoption of the TFRS</w:t>
      </w:r>
      <w:r>
        <w:rPr>
          <w:rFonts w:ascii="Arial" w:eastAsia="Arial Unicode MS" w:hAnsi="Arial" w:cs="Arial Unicode MS"/>
          <w:sz w:val="22"/>
          <w:szCs w:val="22"/>
          <w:lang w:eastAsia="ko-KR"/>
        </w:rPr>
        <w:t xml:space="preserve"> 16</w:t>
      </w:r>
      <w:r w:rsidRPr="0085369D">
        <w:rPr>
          <w:rFonts w:ascii="Arial" w:eastAsia="Arial Unicode MS" w:hAnsi="Arial" w:cs="Arial Unicode MS"/>
          <w:sz w:val="22"/>
          <w:szCs w:val="22"/>
          <w:cs/>
          <w:lang w:eastAsia="ko-KR"/>
        </w:rPr>
        <w:t xml:space="preserve"> </w:t>
      </w:r>
      <w:r w:rsidRPr="0085369D">
        <w:rPr>
          <w:rFonts w:ascii="Arial" w:eastAsia="Arial Unicode MS" w:hAnsi="Arial" w:cs="Arial Unicode MS"/>
          <w:sz w:val="22"/>
          <w:szCs w:val="22"/>
          <w:lang w:eastAsia="ko-KR"/>
        </w:rPr>
        <w:t xml:space="preserve">as at </w:t>
      </w:r>
      <w:r w:rsidRPr="0085369D">
        <w:rPr>
          <w:rFonts w:ascii="Arial" w:eastAsia="Arial Unicode MS" w:hAnsi="Arial" w:cs="Arial Unicode MS"/>
          <w:sz w:val="22"/>
          <w:szCs w:val="22"/>
          <w:cs/>
          <w:lang w:eastAsia="ko-KR"/>
        </w:rPr>
        <w:t>1</w:t>
      </w:r>
      <w:r w:rsidRPr="0085369D">
        <w:rPr>
          <w:rFonts w:ascii="Arial" w:eastAsia="Arial Unicode MS" w:hAnsi="Arial" w:cs="Arial Unicode MS"/>
          <w:sz w:val="22"/>
          <w:szCs w:val="22"/>
          <w:lang w:eastAsia="ko-KR"/>
        </w:rPr>
        <w:t xml:space="preserve">January </w:t>
      </w:r>
      <w:r>
        <w:rPr>
          <w:rFonts w:ascii="Arial" w:eastAsia="Arial Unicode MS" w:hAnsi="Arial" w:cs="Arial Unicode MS"/>
          <w:sz w:val="22"/>
          <w:szCs w:val="22"/>
          <w:lang w:eastAsia="ko-KR"/>
        </w:rPr>
        <w:t>2020</w:t>
      </w:r>
      <w:r w:rsidRPr="0085369D">
        <w:rPr>
          <w:rFonts w:ascii="Arial" w:eastAsia="Arial Unicode MS" w:hAnsi="Arial" w:cs="Arial Unicode MS"/>
          <w:sz w:val="22"/>
          <w:szCs w:val="22"/>
          <w:cs/>
          <w:lang w:eastAsia="ko-KR"/>
        </w:rPr>
        <w:t xml:space="preserve">. </w:t>
      </w:r>
      <w:r w:rsidRPr="0085369D">
        <w:rPr>
          <w:rFonts w:ascii="Arial" w:eastAsia="Arial Unicode MS" w:hAnsi="Arial" w:cs="Arial Unicode MS"/>
          <w:sz w:val="22"/>
          <w:szCs w:val="22"/>
          <w:lang w:eastAsia="ko-KR"/>
        </w:rPr>
        <w:t xml:space="preserve">The Group </w:t>
      </w:r>
      <w:proofErr w:type="spellStart"/>
      <w:r w:rsidRPr="0085369D">
        <w:rPr>
          <w:rFonts w:ascii="Arial" w:eastAsia="Arial Unicode MS" w:hAnsi="Arial" w:cs="Arial Unicode MS"/>
          <w:sz w:val="22"/>
          <w:szCs w:val="22"/>
          <w:lang w:eastAsia="ko-KR"/>
        </w:rPr>
        <w:t>recognised</w:t>
      </w:r>
      <w:proofErr w:type="spellEnd"/>
      <w:r w:rsidRPr="0085369D">
        <w:rPr>
          <w:rFonts w:ascii="Arial" w:eastAsia="Arial Unicode MS" w:hAnsi="Arial" w:cs="Arial Unicode MS"/>
          <w:sz w:val="22"/>
          <w:szCs w:val="22"/>
          <w:lang w:eastAsia="ko-KR"/>
        </w:rPr>
        <w:t xml:space="preserve"> the lease liabilities previously classified as operating lease at the present value of the remaining lease payments, discounted </w:t>
      </w:r>
      <w:r>
        <w:rPr>
          <w:rFonts w:ascii="Arial" w:eastAsia="Arial Unicode MS" w:hAnsi="Arial" w:cs="Arial Unicode MS"/>
          <w:sz w:val="22"/>
          <w:szCs w:val="22"/>
          <w:lang w:eastAsia="ko-KR"/>
        </w:rPr>
        <w:t xml:space="preserve">using </w:t>
      </w:r>
      <w:r w:rsidRPr="0085369D">
        <w:rPr>
          <w:rFonts w:ascii="Arial" w:eastAsia="Arial Unicode MS" w:hAnsi="Arial" w:cs="Arial Unicode MS"/>
          <w:sz w:val="22"/>
          <w:szCs w:val="22"/>
          <w:lang w:eastAsia="ko-KR"/>
        </w:rPr>
        <w:t>the Group’s incremental borrowing rate, as described in Note</w:t>
      </w:r>
      <w:r>
        <w:rPr>
          <w:rFonts w:ascii="Arial" w:eastAsia="Arial Unicode MS" w:hAnsi="Arial" w:cs="Arial Unicode MS"/>
          <w:sz w:val="22"/>
          <w:szCs w:val="22"/>
          <w:lang w:eastAsia="ko-KR"/>
        </w:rPr>
        <w:t xml:space="preserve"> </w:t>
      </w:r>
      <w:r w:rsidR="00D05257">
        <w:rPr>
          <w:rFonts w:ascii="Arial" w:eastAsia="Arial Unicode MS" w:hAnsi="Arial" w:cs="Arial Unicode MS" w:hint="cs"/>
          <w:sz w:val="22"/>
          <w:szCs w:val="22"/>
          <w:cs/>
          <w:lang w:eastAsia="ko-KR"/>
        </w:rPr>
        <w:t>4</w:t>
      </w:r>
      <w:r>
        <w:rPr>
          <w:rFonts w:ascii="Arial" w:eastAsia="Arial Unicode MS" w:hAnsi="Arial" w:cs="Arial Unicode MS"/>
          <w:sz w:val="22"/>
          <w:szCs w:val="22"/>
          <w:lang w:eastAsia="ko-KR"/>
        </w:rPr>
        <w:t>.</w:t>
      </w:r>
    </w:p>
    <w:p w14:paraId="527D4773" w14:textId="02A96F27" w:rsidR="009316B2" w:rsidRPr="009316B2" w:rsidRDefault="00C97045" w:rsidP="00C04F4F">
      <w:pPr>
        <w:overflowPunct/>
        <w:autoSpaceDE/>
        <w:autoSpaceDN/>
        <w:adjustRightInd/>
        <w:spacing w:before="120" w:after="120" w:line="380" w:lineRule="exact"/>
        <w:ind w:left="907" w:hanging="360"/>
        <w:jc w:val="thaiDistribute"/>
        <w:textAlignment w:val="auto"/>
        <w:outlineLvl w:val="0"/>
        <w:rPr>
          <w:rFonts w:ascii="Arial" w:eastAsia="Arial Unicode MS" w:hAnsi="Arial" w:cs="Arial"/>
          <w:sz w:val="22"/>
          <w:szCs w:val="22"/>
          <w:lang w:eastAsia="ko-KR"/>
        </w:rPr>
      </w:pPr>
      <w:r w:rsidRPr="003F36F7">
        <w:rPr>
          <w:rFonts w:ascii="Arial" w:eastAsia="Arial Unicode MS" w:hAnsi="Arial" w:cs="Arial"/>
          <w:sz w:val="22"/>
          <w:szCs w:val="22"/>
          <w:lang w:eastAsia="ko-KR"/>
        </w:rPr>
        <w:t>b)</w:t>
      </w:r>
      <w:r w:rsidRPr="003F36F7">
        <w:rPr>
          <w:rFonts w:ascii="Arial" w:eastAsia="Arial Unicode MS" w:hAnsi="Arial" w:cs="Arial"/>
          <w:sz w:val="22"/>
          <w:szCs w:val="22"/>
          <w:lang w:eastAsia="ko-KR"/>
        </w:rPr>
        <w:tab/>
      </w:r>
      <w:r w:rsidR="009316B2" w:rsidRPr="009316B2">
        <w:rPr>
          <w:rFonts w:ascii="Arial" w:eastAsia="Arial Unicode MS" w:hAnsi="Arial" w:cs="Arial"/>
          <w:sz w:val="22"/>
          <w:szCs w:val="22"/>
          <w:lang w:eastAsia="ko-KR"/>
        </w:rPr>
        <w:t>As at 3</w:t>
      </w:r>
      <w:r w:rsidR="00F82322">
        <w:rPr>
          <w:rFonts w:ascii="Arial" w:eastAsia="Arial Unicode MS" w:hAnsi="Arial" w:cs="Arial"/>
          <w:sz w:val="22"/>
          <w:szCs w:val="22"/>
          <w:lang w:eastAsia="ko-KR"/>
        </w:rPr>
        <w:t>1</w:t>
      </w:r>
      <w:r w:rsidR="009316B2" w:rsidRPr="009316B2">
        <w:rPr>
          <w:rFonts w:ascii="Arial" w:eastAsia="Arial Unicode MS" w:hAnsi="Arial" w:cs="Arial"/>
          <w:sz w:val="22"/>
          <w:szCs w:val="22"/>
          <w:lang w:eastAsia="ko-KR"/>
        </w:rPr>
        <w:t xml:space="preserve"> </w:t>
      </w:r>
      <w:r w:rsidR="00F82322">
        <w:rPr>
          <w:rFonts w:ascii="Arial" w:eastAsia="Arial Unicode MS" w:hAnsi="Arial" w:cs="Arial"/>
          <w:sz w:val="22"/>
          <w:szCs w:val="22"/>
          <w:lang w:eastAsia="ko-KR"/>
        </w:rPr>
        <w:t>December</w:t>
      </w:r>
      <w:r w:rsidR="009316B2" w:rsidRPr="009316B2">
        <w:rPr>
          <w:rFonts w:ascii="Arial" w:eastAsia="Arial Unicode MS" w:hAnsi="Arial" w:cs="Arial"/>
          <w:sz w:val="22"/>
          <w:szCs w:val="22"/>
          <w:lang w:eastAsia="ko-KR"/>
        </w:rPr>
        <w:t xml:space="preserve"> 2020, the Group has entered into lease agreements to rental equipment and service agreements (2019: lease commercial space, rental equipment and service agreements). The terms of the agreements are generally </w:t>
      </w:r>
      <w:r w:rsidR="00175427">
        <w:rPr>
          <w:rFonts w:ascii="Arial" w:eastAsia="Arial Unicode MS" w:hAnsi="Arial" w:cs="Arial"/>
          <w:sz w:val="22"/>
          <w:szCs w:val="22"/>
          <w:lang w:eastAsia="ko-KR"/>
        </w:rPr>
        <w:t>5</w:t>
      </w:r>
      <w:r w:rsidR="009316B2" w:rsidRPr="009316B2">
        <w:rPr>
          <w:rFonts w:ascii="Arial" w:eastAsia="Arial Unicode MS" w:hAnsi="Arial" w:cs="Arial"/>
          <w:sz w:val="22"/>
          <w:szCs w:val="22"/>
          <w:lang w:eastAsia="ko-KR"/>
        </w:rPr>
        <w:t xml:space="preserve"> years</w:t>
      </w:r>
      <w:r w:rsidR="00175427">
        <w:rPr>
          <w:rFonts w:ascii="Arial" w:eastAsia="Arial Unicode MS" w:hAnsi="Arial" w:cs="Arial"/>
          <w:sz w:val="22"/>
          <w:szCs w:val="22"/>
          <w:lang w:eastAsia="ko-KR"/>
        </w:rPr>
        <w:t xml:space="preserve"> </w:t>
      </w:r>
      <w:r w:rsidR="009316B2" w:rsidRPr="009316B2">
        <w:rPr>
          <w:rFonts w:ascii="Arial" w:eastAsia="Arial Unicode MS" w:hAnsi="Arial" w:cs="Arial"/>
          <w:sz w:val="22"/>
          <w:szCs w:val="22"/>
          <w:lang w:eastAsia="ko-KR"/>
        </w:rPr>
        <w:t xml:space="preserve">(2019: 3 to </w:t>
      </w:r>
      <w:r w:rsidR="00175427">
        <w:rPr>
          <w:rFonts w:ascii="Arial" w:eastAsia="Arial Unicode MS" w:hAnsi="Arial" w:cs="Arial"/>
          <w:sz w:val="22"/>
          <w:szCs w:val="22"/>
          <w:lang w:eastAsia="ko-KR"/>
        </w:rPr>
        <w:t xml:space="preserve">                 </w:t>
      </w:r>
      <w:r w:rsidR="009316B2" w:rsidRPr="009316B2">
        <w:rPr>
          <w:rFonts w:ascii="Arial" w:eastAsia="Arial Unicode MS" w:hAnsi="Arial" w:cs="Arial"/>
          <w:sz w:val="22"/>
          <w:szCs w:val="22"/>
          <w:lang w:eastAsia="ko-KR"/>
        </w:rPr>
        <w:t>30 years) and they are non-cancelable, except with the consent of the counterparties. </w:t>
      </w:r>
    </w:p>
    <w:p w14:paraId="6D71B6E5" w14:textId="77777777" w:rsidR="00F82322" w:rsidRDefault="009316B2" w:rsidP="00C04F4F">
      <w:pPr>
        <w:overflowPunct/>
        <w:autoSpaceDE/>
        <w:autoSpaceDN/>
        <w:adjustRightInd/>
        <w:spacing w:before="120" w:after="120" w:line="380" w:lineRule="exact"/>
        <w:ind w:left="907"/>
        <w:jc w:val="thaiDistribute"/>
        <w:textAlignment w:val="auto"/>
        <w:outlineLvl w:val="0"/>
        <w:rPr>
          <w:rFonts w:ascii="Arial" w:eastAsia="Arial Unicode MS" w:hAnsi="Arial" w:cs="Arial"/>
          <w:sz w:val="22"/>
          <w:szCs w:val="22"/>
          <w:lang w:eastAsia="ko-KR"/>
        </w:rPr>
      </w:pPr>
      <w:r w:rsidRPr="009316B2">
        <w:rPr>
          <w:rFonts w:ascii="Arial" w:eastAsia="Arial Unicode MS" w:hAnsi="Arial" w:cs="Arial"/>
          <w:sz w:val="22"/>
          <w:szCs w:val="22"/>
          <w:lang w:eastAsia="ko-KR"/>
        </w:rPr>
        <w:t xml:space="preserve">Future minimum lease payments required under these operating leases contracts were as follows: </w:t>
      </w:r>
    </w:p>
    <w:p w14:paraId="5DA91A53" w14:textId="404D3832" w:rsidR="00C97045" w:rsidRPr="000B55D6" w:rsidRDefault="00C97045" w:rsidP="00F82322">
      <w:pPr>
        <w:overflowPunct/>
        <w:autoSpaceDE/>
        <w:autoSpaceDN/>
        <w:adjustRightInd/>
        <w:spacing w:before="240" w:after="120" w:line="380" w:lineRule="exact"/>
        <w:ind w:left="907"/>
        <w:jc w:val="right"/>
        <w:textAlignment w:val="auto"/>
        <w:outlineLvl w:val="0"/>
        <w:rPr>
          <w:rFonts w:ascii="Arial" w:hAnsi="Arial" w:cs="Arial"/>
          <w:sz w:val="20"/>
          <w:szCs w:val="20"/>
        </w:rPr>
      </w:pPr>
      <w:r w:rsidRPr="000B55D6">
        <w:rPr>
          <w:rFonts w:ascii="Arial" w:hAnsi="Arial" w:cs="Arial"/>
          <w:sz w:val="20"/>
          <w:szCs w:val="20"/>
        </w:rPr>
        <w:t>(Unit: Million Baht)</w:t>
      </w:r>
    </w:p>
    <w:tbl>
      <w:tblPr>
        <w:tblW w:w="8802" w:type="dxa"/>
        <w:tblInd w:w="720" w:type="dxa"/>
        <w:tblLayout w:type="fixed"/>
        <w:tblLook w:val="0000" w:firstRow="0" w:lastRow="0" w:firstColumn="0" w:lastColumn="0" w:noHBand="0" w:noVBand="0"/>
      </w:tblPr>
      <w:tblGrid>
        <w:gridCol w:w="3330"/>
        <w:gridCol w:w="1332"/>
        <w:gridCol w:w="1440"/>
        <w:gridCol w:w="1260"/>
        <w:gridCol w:w="1440"/>
      </w:tblGrid>
      <w:tr w:rsidR="00BF0E20" w:rsidRPr="000B55D6" w14:paraId="18A80806" w14:textId="77777777" w:rsidTr="00C350F0">
        <w:trPr>
          <w:cantSplit/>
        </w:trPr>
        <w:tc>
          <w:tcPr>
            <w:tcW w:w="3330" w:type="dxa"/>
          </w:tcPr>
          <w:p w14:paraId="3B63CA9A" w14:textId="77777777" w:rsidR="00BF0E20" w:rsidRPr="000B55D6" w:rsidRDefault="00BF0E20" w:rsidP="00CE0E35">
            <w:pPr>
              <w:spacing w:line="360" w:lineRule="exact"/>
              <w:ind w:right="-18"/>
              <w:jc w:val="center"/>
              <w:rPr>
                <w:rFonts w:ascii="Arial" w:hAnsi="Arial" w:cs="Arial"/>
                <w:color w:val="000000"/>
                <w:sz w:val="20"/>
                <w:szCs w:val="20"/>
              </w:rPr>
            </w:pPr>
          </w:p>
        </w:tc>
        <w:tc>
          <w:tcPr>
            <w:tcW w:w="2772" w:type="dxa"/>
            <w:gridSpan w:val="2"/>
          </w:tcPr>
          <w:p w14:paraId="7E6057B9" w14:textId="77777777" w:rsidR="00BF0E20" w:rsidRPr="000B55D6" w:rsidRDefault="00BF0E20" w:rsidP="00CE0E35">
            <w:pPr>
              <w:pBdr>
                <w:bottom w:val="single" w:sz="4" w:space="1" w:color="auto"/>
              </w:pBdr>
              <w:spacing w:line="360" w:lineRule="exact"/>
              <w:ind w:right="-18"/>
              <w:jc w:val="center"/>
              <w:rPr>
                <w:rFonts w:ascii="Arial" w:hAnsi="Arial" w:cs="Arial"/>
                <w:color w:val="000000"/>
                <w:sz w:val="20"/>
                <w:szCs w:val="20"/>
              </w:rPr>
            </w:pPr>
            <w:r w:rsidRPr="000B55D6">
              <w:rPr>
                <w:rFonts w:ascii="Arial" w:hAnsi="Arial" w:cs="Arial"/>
                <w:color w:val="000000"/>
                <w:sz w:val="20"/>
                <w:szCs w:val="20"/>
              </w:rPr>
              <w:t xml:space="preserve">Consolidated </w:t>
            </w:r>
            <w:r>
              <w:rPr>
                <w:rFonts w:ascii="Arial" w:hAnsi="Arial" w:cs="Arial"/>
                <w:color w:val="000000"/>
                <w:sz w:val="20"/>
                <w:szCs w:val="20"/>
              </w:rPr>
              <w:t xml:space="preserve">                  </w:t>
            </w:r>
            <w:r w:rsidRPr="000B55D6">
              <w:rPr>
                <w:rFonts w:ascii="Arial" w:hAnsi="Arial" w:cs="Arial"/>
                <w:color w:val="000000"/>
                <w:sz w:val="20"/>
                <w:szCs w:val="20"/>
              </w:rPr>
              <w:t>financial statements</w:t>
            </w:r>
          </w:p>
        </w:tc>
        <w:tc>
          <w:tcPr>
            <w:tcW w:w="2700" w:type="dxa"/>
            <w:gridSpan w:val="2"/>
          </w:tcPr>
          <w:p w14:paraId="511255FB" w14:textId="77777777" w:rsidR="00BF0E20" w:rsidRPr="000B55D6" w:rsidRDefault="00BF0E20" w:rsidP="00CE0E35">
            <w:pPr>
              <w:pBdr>
                <w:bottom w:val="single" w:sz="4" w:space="1" w:color="auto"/>
              </w:pBdr>
              <w:spacing w:line="360" w:lineRule="exact"/>
              <w:ind w:right="-18"/>
              <w:jc w:val="center"/>
              <w:rPr>
                <w:rFonts w:ascii="Arial" w:hAnsi="Arial" w:cs="Arial"/>
                <w:color w:val="000000"/>
                <w:sz w:val="20"/>
                <w:szCs w:val="20"/>
              </w:rPr>
            </w:pPr>
            <w:r>
              <w:rPr>
                <w:rFonts w:ascii="Arial" w:hAnsi="Arial" w:cs="Arial"/>
                <w:color w:val="000000"/>
                <w:sz w:val="20"/>
                <w:szCs w:val="20"/>
              </w:rPr>
              <w:t>S</w:t>
            </w:r>
            <w:r w:rsidRPr="000B55D6">
              <w:rPr>
                <w:rFonts w:ascii="Arial" w:hAnsi="Arial" w:cs="Arial"/>
                <w:color w:val="000000"/>
                <w:sz w:val="20"/>
                <w:szCs w:val="20"/>
              </w:rPr>
              <w:t xml:space="preserve">eparate </w:t>
            </w:r>
          </w:p>
          <w:p w14:paraId="47796F1A" w14:textId="77777777" w:rsidR="00BF0E20" w:rsidRPr="000B55D6" w:rsidRDefault="00BF0E20" w:rsidP="00CE0E35">
            <w:pPr>
              <w:pBdr>
                <w:bottom w:val="single" w:sz="4" w:space="1" w:color="auto"/>
              </w:pBdr>
              <w:spacing w:line="360" w:lineRule="exact"/>
              <w:ind w:right="-18"/>
              <w:jc w:val="center"/>
              <w:rPr>
                <w:rFonts w:ascii="Arial" w:hAnsi="Arial" w:cs="Arial"/>
                <w:color w:val="000000"/>
                <w:sz w:val="20"/>
                <w:szCs w:val="20"/>
              </w:rPr>
            </w:pPr>
            <w:r w:rsidRPr="000B55D6">
              <w:rPr>
                <w:rFonts w:ascii="Arial" w:hAnsi="Arial" w:cs="Arial"/>
                <w:color w:val="000000"/>
                <w:sz w:val="20"/>
                <w:szCs w:val="20"/>
              </w:rPr>
              <w:t>financial statements</w:t>
            </w:r>
          </w:p>
        </w:tc>
      </w:tr>
      <w:tr w:rsidR="00C350F0" w:rsidRPr="000B55D6" w14:paraId="58FF957C" w14:textId="77777777" w:rsidTr="00C350F0">
        <w:tc>
          <w:tcPr>
            <w:tcW w:w="3330" w:type="dxa"/>
          </w:tcPr>
          <w:p w14:paraId="01487DEA" w14:textId="77777777" w:rsidR="00C350F0" w:rsidRPr="000B55D6" w:rsidRDefault="00C350F0" w:rsidP="00C350F0">
            <w:pPr>
              <w:spacing w:line="360" w:lineRule="exact"/>
              <w:ind w:right="-18"/>
              <w:jc w:val="center"/>
              <w:rPr>
                <w:rFonts w:ascii="Arial" w:hAnsi="Arial" w:cs="Arial"/>
                <w:color w:val="000000"/>
                <w:sz w:val="20"/>
                <w:szCs w:val="20"/>
              </w:rPr>
            </w:pPr>
          </w:p>
        </w:tc>
        <w:tc>
          <w:tcPr>
            <w:tcW w:w="1332" w:type="dxa"/>
          </w:tcPr>
          <w:p w14:paraId="5513222B" w14:textId="77777777" w:rsidR="00C350F0" w:rsidRPr="000B55D6" w:rsidRDefault="00C350F0" w:rsidP="00C350F0">
            <w:pPr>
              <w:pBdr>
                <w:bottom w:val="single" w:sz="4" w:space="1" w:color="auto"/>
              </w:pBdr>
              <w:spacing w:line="360" w:lineRule="exact"/>
              <w:ind w:right="-18"/>
              <w:jc w:val="center"/>
              <w:rPr>
                <w:rFonts w:ascii="Arial" w:hAnsi="Arial" w:cs="Arial"/>
                <w:color w:val="000000"/>
                <w:sz w:val="20"/>
                <w:szCs w:val="20"/>
              </w:rPr>
            </w:pPr>
            <w:r>
              <w:rPr>
                <w:rFonts w:ascii="Arial" w:hAnsi="Arial" w:cs="Arial"/>
                <w:color w:val="000000"/>
                <w:sz w:val="20"/>
                <w:szCs w:val="20"/>
              </w:rPr>
              <w:t>2020</w:t>
            </w:r>
          </w:p>
        </w:tc>
        <w:tc>
          <w:tcPr>
            <w:tcW w:w="1440" w:type="dxa"/>
          </w:tcPr>
          <w:p w14:paraId="5A12B33F" w14:textId="77777777" w:rsidR="00C350F0" w:rsidRPr="000B55D6" w:rsidRDefault="00C350F0" w:rsidP="00C350F0">
            <w:pPr>
              <w:pBdr>
                <w:bottom w:val="single" w:sz="4" w:space="1" w:color="auto"/>
              </w:pBdr>
              <w:spacing w:line="360" w:lineRule="exact"/>
              <w:ind w:right="-18"/>
              <w:jc w:val="center"/>
              <w:rPr>
                <w:rFonts w:ascii="Arial" w:hAnsi="Arial" w:cs="Arial"/>
                <w:color w:val="000000"/>
                <w:sz w:val="20"/>
                <w:szCs w:val="20"/>
              </w:rPr>
            </w:pPr>
            <w:r>
              <w:rPr>
                <w:rFonts w:ascii="Arial" w:hAnsi="Arial" w:cs="Arial"/>
                <w:color w:val="000000"/>
                <w:sz w:val="20"/>
                <w:szCs w:val="20"/>
              </w:rPr>
              <w:t>2019</w:t>
            </w:r>
          </w:p>
        </w:tc>
        <w:tc>
          <w:tcPr>
            <w:tcW w:w="1260" w:type="dxa"/>
          </w:tcPr>
          <w:p w14:paraId="1A736536" w14:textId="77777777" w:rsidR="00C350F0" w:rsidRPr="000B55D6" w:rsidRDefault="00C350F0" w:rsidP="00C350F0">
            <w:pPr>
              <w:pBdr>
                <w:bottom w:val="single" w:sz="4" w:space="1" w:color="auto"/>
              </w:pBdr>
              <w:spacing w:line="360" w:lineRule="exact"/>
              <w:ind w:right="-18"/>
              <w:jc w:val="center"/>
              <w:rPr>
                <w:rFonts w:ascii="Arial" w:hAnsi="Arial" w:cs="Arial"/>
                <w:color w:val="000000"/>
                <w:sz w:val="20"/>
                <w:szCs w:val="20"/>
              </w:rPr>
            </w:pPr>
            <w:r>
              <w:rPr>
                <w:rFonts w:ascii="Arial" w:hAnsi="Arial" w:cs="Arial"/>
                <w:color w:val="000000"/>
                <w:sz w:val="20"/>
                <w:szCs w:val="20"/>
              </w:rPr>
              <w:t>2020</w:t>
            </w:r>
          </w:p>
        </w:tc>
        <w:tc>
          <w:tcPr>
            <w:tcW w:w="1440" w:type="dxa"/>
          </w:tcPr>
          <w:p w14:paraId="57FE7C9E" w14:textId="77777777" w:rsidR="00C350F0" w:rsidRPr="000B55D6" w:rsidRDefault="00C350F0" w:rsidP="00C350F0">
            <w:pPr>
              <w:pBdr>
                <w:bottom w:val="single" w:sz="4" w:space="1" w:color="auto"/>
              </w:pBdr>
              <w:spacing w:line="360" w:lineRule="exact"/>
              <w:ind w:right="-18"/>
              <w:jc w:val="center"/>
              <w:rPr>
                <w:rFonts w:ascii="Arial" w:hAnsi="Arial" w:cs="Arial"/>
                <w:color w:val="000000"/>
                <w:sz w:val="20"/>
                <w:szCs w:val="20"/>
              </w:rPr>
            </w:pPr>
            <w:r>
              <w:rPr>
                <w:rFonts w:ascii="Arial" w:hAnsi="Arial" w:cs="Arial"/>
                <w:color w:val="000000"/>
                <w:sz w:val="20"/>
                <w:szCs w:val="20"/>
              </w:rPr>
              <w:t>2019</w:t>
            </w:r>
          </w:p>
        </w:tc>
      </w:tr>
      <w:tr w:rsidR="00C350F0" w:rsidRPr="000B55D6" w14:paraId="0B897DD7" w14:textId="77777777" w:rsidTr="00C350F0">
        <w:tc>
          <w:tcPr>
            <w:tcW w:w="3330" w:type="dxa"/>
          </w:tcPr>
          <w:p w14:paraId="601698F3" w14:textId="77777777" w:rsidR="00C350F0" w:rsidRPr="000B55D6" w:rsidRDefault="00C350F0" w:rsidP="00C350F0">
            <w:pPr>
              <w:tabs>
                <w:tab w:val="left" w:pos="576"/>
              </w:tabs>
              <w:spacing w:line="360" w:lineRule="exact"/>
              <w:jc w:val="both"/>
              <w:rPr>
                <w:rFonts w:ascii="Arial" w:hAnsi="Arial" w:cs="Arial"/>
                <w:sz w:val="20"/>
                <w:szCs w:val="20"/>
              </w:rPr>
            </w:pPr>
            <w:r w:rsidRPr="000B55D6">
              <w:rPr>
                <w:rFonts w:ascii="Arial" w:hAnsi="Arial" w:cs="Arial"/>
                <w:sz w:val="20"/>
                <w:szCs w:val="20"/>
              </w:rPr>
              <w:t>Payable:</w:t>
            </w:r>
          </w:p>
        </w:tc>
        <w:tc>
          <w:tcPr>
            <w:tcW w:w="1332" w:type="dxa"/>
          </w:tcPr>
          <w:p w14:paraId="5DF6997D" w14:textId="77777777" w:rsidR="00C350F0" w:rsidRPr="000B55D6" w:rsidRDefault="00C350F0" w:rsidP="00C350F0">
            <w:pPr>
              <w:tabs>
                <w:tab w:val="decimal" w:pos="1042"/>
              </w:tabs>
              <w:spacing w:line="360" w:lineRule="exact"/>
              <w:jc w:val="both"/>
              <w:rPr>
                <w:rFonts w:ascii="Arial" w:hAnsi="Arial" w:cs="Arial"/>
                <w:sz w:val="20"/>
                <w:szCs w:val="20"/>
              </w:rPr>
            </w:pPr>
          </w:p>
        </w:tc>
        <w:tc>
          <w:tcPr>
            <w:tcW w:w="1440" w:type="dxa"/>
          </w:tcPr>
          <w:p w14:paraId="586B29E0" w14:textId="77777777" w:rsidR="00C350F0" w:rsidRPr="000B55D6" w:rsidRDefault="00C350F0" w:rsidP="00C350F0">
            <w:pPr>
              <w:tabs>
                <w:tab w:val="decimal" w:pos="1042"/>
              </w:tabs>
              <w:spacing w:line="360" w:lineRule="exact"/>
              <w:jc w:val="both"/>
              <w:rPr>
                <w:rFonts w:ascii="Arial" w:hAnsi="Arial" w:cs="Arial"/>
                <w:sz w:val="20"/>
                <w:szCs w:val="20"/>
              </w:rPr>
            </w:pPr>
          </w:p>
        </w:tc>
        <w:tc>
          <w:tcPr>
            <w:tcW w:w="1260" w:type="dxa"/>
          </w:tcPr>
          <w:p w14:paraId="22324B92" w14:textId="77777777" w:rsidR="00C350F0" w:rsidRPr="000B55D6" w:rsidRDefault="00C350F0" w:rsidP="00C350F0">
            <w:pPr>
              <w:tabs>
                <w:tab w:val="decimal" w:pos="1042"/>
              </w:tabs>
              <w:spacing w:line="360" w:lineRule="exact"/>
              <w:jc w:val="both"/>
              <w:rPr>
                <w:rFonts w:ascii="Arial" w:hAnsi="Arial" w:cs="Arial"/>
                <w:sz w:val="20"/>
                <w:szCs w:val="20"/>
              </w:rPr>
            </w:pPr>
          </w:p>
        </w:tc>
        <w:tc>
          <w:tcPr>
            <w:tcW w:w="1440" w:type="dxa"/>
          </w:tcPr>
          <w:p w14:paraId="7E89E7AB" w14:textId="77777777" w:rsidR="00C350F0" w:rsidRPr="000B55D6" w:rsidRDefault="00C350F0" w:rsidP="00C350F0">
            <w:pPr>
              <w:tabs>
                <w:tab w:val="decimal" w:pos="1042"/>
              </w:tabs>
              <w:spacing w:line="360" w:lineRule="exact"/>
              <w:jc w:val="both"/>
              <w:rPr>
                <w:rFonts w:ascii="Arial" w:hAnsi="Arial" w:cs="Arial"/>
                <w:sz w:val="20"/>
                <w:szCs w:val="20"/>
              </w:rPr>
            </w:pPr>
          </w:p>
        </w:tc>
      </w:tr>
      <w:tr w:rsidR="00175427" w:rsidRPr="000B55D6" w14:paraId="3FA9A459" w14:textId="77777777" w:rsidTr="00C350F0">
        <w:tc>
          <w:tcPr>
            <w:tcW w:w="3330" w:type="dxa"/>
          </w:tcPr>
          <w:p w14:paraId="34AD582E" w14:textId="77777777" w:rsidR="00175427" w:rsidRPr="000B55D6" w:rsidRDefault="00175427" w:rsidP="00175427">
            <w:pPr>
              <w:spacing w:line="360" w:lineRule="exact"/>
              <w:ind w:left="162"/>
              <w:jc w:val="both"/>
              <w:rPr>
                <w:rFonts w:ascii="Arial" w:hAnsi="Arial" w:cs="Arial"/>
                <w:sz w:val="20"/>
                <w:szCs w:val="20"/>
              </w:rPr>
            </w:pPr>
            <w:r w:rsidRPr="000B55D6">
              <w:rPr>
                <w:rFonts w:ascii="Arial" w:hAnsi="Arial" w:cs="Arial"/>
                <w:sz w:val="20"/>
                <w:szCs w:val="20"/>
              </w:rPr>
              <w:t>In up to 1 year</w:t>
            </w:r>
          </w:p>
        </w:tc>
        <w:tc>
          <w:tcPr>
            <w:tcW w:w="1332" w:type="dxa"/>
          </w:tcPr>
          <w:p w14:paraId="791CA397" w14:textId="2942D820" w:rsidR="00175427" w:rsidRPr="00424AC5" w:rsidRDefault="00175427" w:rsidP="00175427">
            <w:pPr>
              <w:tabs>
                <w:tab w:val="decimal" w:pos="1062"/>
              </w:tabs>
              <w:spacing w:line="360" w:lineRule="exact"/>
              <w:jc w:val="both"/>
              <w:rPr>
                <w:rFonts w:ascii="Arial" w:eastAsia="Arial Unicode MS" w:hAnsi="Arial" w:cs="Arial"/>
                <w:sz w:val="20"/>
                <w:szCs w:val="20"/>
              </w:rPr>
            </w:pPr>
            <w:r w:rsidRPr="00175427">
              <w:rPr>
                <w:rFonts w:ascii="Arial" w:eastAsia="Arial Unicode MS" w:hAnsi="Arial" w:cs="Arial"/>
                <w:sz w:val="20"/>
                <w:szCs w:val="20"/>
              </w:rPr>
              <w:t>3</w:t>
            </w:r>
          </w:p>
        </w:tc>
        <w:tc>
          <w:tcPr>
            <w:tcW w:w="1440" w:type="dxa"/>
          </w:tcPr>
          <w:p w14:paraId="5ABCD19D" w14:textId="759A542B" w:rsidR="00175427" w:rsidRPr="00424AC5" w:rsidRDefault="00175427" w:rsidP="00175427">
            <w:pPr>
              <w:tabs>
                <w:tab w:val="decimal" w:pos="1062"/>
              </w:tabs>
              <w:spacing w:line="360" w:lineRule="exact"/>
              <w:jc w:val="both"/>
              <w:rPr>
                <w:rFonts w:ascii="Arial" w:eastAsia="Arial Unicode MS" w:hAnsi="Arial" w:cs="Arial"/>
                <w:sz w:val="20"/>
                <w:szCs w:val="20"/>
              </w:rPr>
            </w:pPr>
            <w:r w:rsidRPr="00175427">
              <w:rPr>
                <w:rFonts w:ascii="Arial" w:eastAsia="Arial Unicode MS" w:hAnsi="Arial" w:cs="Arial" w:hint="cs"/>
                <w:sz w:val="20"/>
                <w:szCs w:val="20"/>
                <w:cs/>
              </w:rPr>
              <w:t>284</w:t>
            </w:r>
          </w:p>
        </w:tc>
        <w:tc>
          <w:tcPr>
            <w:tcW w:w="1260" w:type="dxa"/>
          </w:tcPr>
          <w:p w14:paraId="18C25452" w14:textId="3C9BE3EB" w:rsidR="00175427" w:rsidRPr="00424AC5" w:rsidRDefault="00175427" w:rsidP="00175427">
            <w:pPr>
              <w:tabs>
                <w:tab w:val="decimal" w:pos="1062"/>
              </w:tabs>
              <w:spacing w:line="360" w:lineRule="exact"/>
              <w:jc w:val="both"/>
              <w:rPr>
                <w:rFonts w:ascii="Arial" w:eastAsia="Arial Unicode MS" w:hAnsi="Arial" w:cs="Arial"/>
                <w:sz w:val="20"/>
                <w:szCs w:val="20"/>
              </w:rPr>
            </w:pPr>
            <w:r w:rsidRPr="00175427">
              <w:rPr>
                <w:rFonts w:ascii="Arial" w:eastAsia="Arial Unicode MS" w:hAnsi="Arial" w:cs="Arial"/>
                <w:sz w:val="20"/>
                <w:szCs w:val="20"/>
              </w:rPr>
              <w:t>2</w:t>
            </w:r>
          </w:p>
        </w:tc>
        <w:tc>
          <w:tcPr>
            <w:tcW w:w="1440" w:type="dxa"/>
          </w:tcPr>
          <w:p w14:paraId="722990EC" w14:textId="77777777" w:rsidR="00175427" w:rsidRPr="00424AC5" w:rsidRDefault="00175427" w:rsidP="00175427">
            <w:pPr>
              <w:tabs>
                <w:tab w:val="decimal" w:pos="1062"/>
              </w:tabs>
              <w:spacing w:line="360" w:lineRule="exact"/>
              <w:jc w:val="both"/>
              <w:rPr>
                <w:rFonts w:ascii="Arial" w:eastAsia="Arial Unicode MS" w:hAnsi="Arial" w:cs="Arial"/>
                <w:sz w:val="20"/>
                <w:szCs w:val="20"/>
              </w:rPr>
            </w:pPr>
            <w:r w:rsidRPr="00424AC5">
              <w:rPr>
                <w:rFonts w:ascii="Arial" w:eastAsia="Arial Unicode MS" w:hAnsi="Arial" w:cs="Arial"/>
                <w:sz w:val="20"/>
                <w:szCs w:val="20"/>
              </w:rPr>
              <w:t>246</w:t>
            </w:r>
          </w:p>
        </w:tc>
      </w:tr>
      <w:tr w:rsidR="00175427" w:rsidRPr="000B55D6" w14:paraId="1C6E33D2" w14:textId="77777777" w:rsidTr="00C350F0">
        <w:tc>
          <w:tcPr>
            <w:tcW w:w="3330" w:type="dxa"/>
          </w:tcPr>
          <w:p w14:paraId="6A12B27C" w14:textId="77777777" w:rsidR="00175427" w:rsidRPr="000B55D6" w:rsidRDefault="00175427" w:rsidP="00175427">
            <w:pPr>
              <w:spacing w:line="360" w:lineRule="exact"/>
              <w:ind w:left="162"/>
              <w:jc w:val="both"/>
              <w:rPr>
                <w:rFonts w:ascii="Arial" w:hAnsi="Arial" w:cs="Arial"/>
                <w:sz w:val="20"/>
                <w:szCs w:val="20"/>
              </w:rPr>
            </w:pPr>
            <w:r w:rsidRPr="000B55D6">
              <w:rPr>
                <w:rFonts w:ascii="Arial" w:hAnsi="Arial" w:cs="Arial"/>
                <w:sz w:val="20"/>
                <w:szCs w:val="20"/>
              </w:rPr>
              <w:t>In over 1 and up to 5 years</w:t>
            </w:r>
          </w:p>
        </w:tc>
        <w:tc>
          <w:tcPr>
            <w:tcW w:w="1332" w:type="dxa"/>
          </w:tcPr>
          <w:p w14:paraId="6A563C2D" w14:textId="4383703C" w:rsidR="00175427" w:rsidRPr="00424AC5" w:rsidRDefault="00175427" w:rsidP="00175427">
            <w:pPr>
              <w:tabs>
                <w:tab w:val="decimal" w:pos="1062"/>
              </w:tabs>
              <w:spacing w:line="360" w:lineRule="exact"/>
              <w:jc w:val="both"/>
              <w:rPr>
                <w:rFonts w:ascii="Arial" w:eastAsia="Arial Unicode MS" w:hAnsi="Arial" w:cs="Arial"/>
                <w:sz w:val="20"/>
                <w:szCs w:val="20"/>
              </w:rPr>
            </w:pPr>
            <w:r w:rsidRPr="00175427">
              <w:rPr>
                <w:rFonts w:ascii="Arial" w:eastAsia="Arial Unicode MS" w:hAnsi="Arial" w:cs="Arial"/>
                <w:sz w:val="20"/>
                <w:szCs w:val="20"/>
              </w:rPr>
              <w:t>5</w:t>
            </w:r>
          </w:p>
        </w:tc>
        <w:tc>
          <w:tcPr>
            <w:tcW w:w="1440" w:type="dxa"/>
          </w:tcPr>
          <w:p w14:paraId="094F713A" w14:textId="49F00043" w:rsidR="00175427" w:rsidRPr="00424AC5" w:rsidRDefault="00175427" w:rsidP="00175427">
            <w:pPr>
              <w:tabs>
                <w:tab w:val="decimal" w:pos="1062"/>
              </w:tabs>
              <w:spacing w:line="360" w:lineRule="exact"/>
              <w:jc w:val="both"/>
              <w:rPr>
                <w:rFonts w:ascii="Arial" w:eastAsia="Arial Unicode MS" w:hAnsi="Arial" w:cs="Arial"/>
                <w:sz w:val="20"/>
                <w:szCs w:val="20"/>
              </w:rPr>
            </w:pPr>
            <w:r w:rsidRPr="00175427">
              <w:rPr>
                <w:rFonts w:ascii="Arial" w:eastAsia="Arial Unicode MS" w:hAnsi="Arial" w:cs="Arial" w:hint="cs"/>
                <w:sz w:val="20"/>
                <w:szCs w:val="20"/>
                <w:cs/>
              </w:rPr>
              <w:t>792</w:t>
            </w:r>
          </w:p>
        </w:tc>
        <w:tc>
          <w:tcPr>
            <w:tcW w:w="1260" w:type="dxa"/>
          </w:tcPr>
          <w:p w14:paraId="47B7809B" w14:textId="1746D3C6" w:rsidR="00175427" w:rsidRPr="00424AC5" w:rsidRDefault="00175427" w:rsidP="00175427">
            <w:pPr>
              <w:tabs>
                <w:tab w:val="decimal" w:pos="1062"/>
              </w:tabs>
              <w:spacing w:line="360" w:lineRule="exact"/>
              <w:jc w:val="both"/>
              <w:rPr>
                <w:rFonts w:ascii="Arial" w:eastAsia="Arial Unicode MS" w:hAnsi="Arial" w:cs="Arial"/>
                <w:sz w:val="20"/>
                <w:szCs w:val="20"/>
              </w:rPr>
            </w:pPr>
            <w:r w:rsidRPr="00175427">
              <w:rPr>
                <w:rFonts w:ascii="Arial" w:eastAsia="Arial Unicode MS" w:hAnsi="Arial" w:cs="Arial"/>
                <w:sz w:val="20"/>
                <w:szCs w:val="20"/>
              </w:rPr>
              <w:t>5</w:t>
            </w:r>
          </w:p>
        </w:tc>
        <w:tc>
          <w:tcPr>
            <w:tcW w:w="1440" w:type="dxa"/>
          </w:tcPr>
          <w:p w14:paraId="65CD9F89" w14:textId="77777777" w:rsidR="00175427" w:rsidRPr="00424AC5" w:rsidRDefault="00175427" w:rsidP="00175427">
            <w:pPr>
              <w:tabs>
                <w:tab w:val="decimal" w:pos="1062"/>
              </w:tabs>
              <w:spacing w:line="360" w:lineRule="exact"/>
              <w:jc w:val="both"/>
              <w:rPr>
                <w:rFonts w:ascii="Arial" w:eastAsia="Arial Unicode MS" w:hAnsi="Arial" w:cs="Arial"/>
                <w:sz w:val="20"/>
                <w:szCs w:val="20"/>
              </w:rPr>
            </w:pPr>
            <w:r w:rsidRPr="00424AC5">
              <w:rPr>
                <w:rFonts w:ascii="Arial" w:eastAsia="Arial Unicode MS" w:hAnsi="Arial" w:cs="Arial"/>
                <w:sz w:val="20"/>
                <w:szCs w:val="20"/>
              </w:rPr>
              <w:t>779</w:t>
            </w:r>
          </w:p>
        </w:tc>
      </w:tr>
      <w:tr w:rsidR="00175427" w:rsidRPr="000B55D6" w14:paraId="5ED3BAD5" w14:textId="77777777" w:rsidTr="00C350F0">
        <w:tc>
          <w:tcPr>
            <w:tcW w:w="3330" w:type="dxa"/>
          </w:tcPr>
          <w:p w14:paraId="4AC6CC17" w14:textId="77777777" w:rsidR="00175427" w:rsidRPr="000B55D6" w:rsidRDefault="00175427" w:rsidP="00175427">
            <w:pPr>
              <w:spacing w:line="360" w:lineRule="exact"/>
              <w:ind w:left="162"/>
              <w:jc w:val="both"/>
              <w:rPr>
                <w:rFonts w:ascii="Arial" w:hAnsi="Arial" w:cs="Arial"/>
                <w:sz w:val="20"/>
                <w:szCs w:val="20"/>
              </w:rPr>
            </w:pPr>
            <w:r w:rsidRPr="000B55D6">
              <w:rPr>
                <w:rFonts w:ascii="Arial" w:hAnsi="Arial" w:cs="Arial"/>
                <w:sz w:val="20"/>
                <w:szCs w:val="20"/>
              </w:rPr>
              <w:t>In over 5 years</w:t>
            </w:r>
          </w:p>
        </w:tc>
        <w:tc>
          <w:tcPr>
            <w:tcW w:w="1332" w:type="dxa"/>
          </w:tcPr>
          <w:p w14:paraId="47906F2A" w14:textId="133706B5" w:rsidR="00175427" w:rsidRPr="00424AC5" w:rsidRDefault="00175427" w:rsidP="00175427">
            <w:pPr>
              <w:tabs>
                <w:tab w:val="decimal" w:pos="1062"/>
              </w:tabs>
              <w:spacing w:line="360" w:lineRule="exact"/>
              <w:jc w:val="both"/>
              <w:rPr>
                <w:rFonts w:ascii="Arial" w:eastAsia="Arial Unicode MS" w:hAnsi="Arial" w:cs="Arial"/>
                <w:sz w:val="20"/>
                <w:szCs w:val="20"/>
              </w:rPr>
            </w:pPr>
            <w:r w:rsidRPr="00175427">
              <w:rPr>
                <w:rFonts w:ascii="Arial" w:eastAsia="Arial Unicode MS" w:hAnsi="Arial" w:cs="Arial"/>
                <w:sz w:val="20"/>
                <w:szCs w:val="20"/>
              </w:rPr>
              <w:t>-</w:t>
            </w:r>
          </w:p>
        </w:tc>
        <w:tc>
          <w:tcPr>
            <w:tcW w:w="1440" w:type="dxa"/>
          </w:tcPr>
          <w:p w14:paraId="0B056BD0" w14:textId="14750419" w:rsidR="00175427" w:rsidRPr="00424AC5" w:rsidRDefault="00175427" w:rsidP="00175427">
            <w:pPr>
              <w:tabs>
                <w:tab w:val="decimal" w:pos="1062"/>
              </w:tabs>
              <w:spacing w:line="360" w:lineRule="exact"/>
              <w:jc w:val="both"/>
              <w:rPr>
                <w:rFonts w:ascii="Arial" w:eastAsia="Arial Unicode MS" w:hAnsi="Arial" w:cs="Arial"/>
                <w:sz w:val="20"/>
                <w:szCs w:val="20"/>
              </w:rPr>
            </w:pPr>
            <w:r w:rsidRPr="00175427">
              <w:rPr>
                <w:rFonts w:ascii="Arial" w:eastAsia="Arial Unicode MS" w:hAnsi="Arial" w:cs="Arial" w:hint="cs"/>
                <w:sz w:val="20"/>
                <w:szCs w:val="20"/>
                <w:cs/>
              </w:rPr>
              <w:t>1</w:t>
            </w:r>
            <w:r w:rsidRPr="00175427">
              <w:rPr>
                <w:rFonts w:ascii="Arial" w:eastAsia="Arial Unicode MS" w:hAnsi="Arial" w:cs="Arial"/>
                <w:sz w:val="20"/>
                <w:szCs w:val="20"/>
              </w:rPr>
              <w:t>,275</w:t>
            </w:r>
          </w:p>
        </w:tc>
        <w:tc>
          <w:tcPr>
            <w:tcW w:w="1260" w:type="dxa"/>
          </w:tcPr>
          <w:p w14:paraId="6A05BDF6" w14:textId="682ADC71" w:rsidR="00175427" w:rsidRPr="00424AC5" w:rsidRDefault="00175427" w:rsidP="00175427">
            <w:pPr>
              <w:tabs>
                <w:tab w:val="decimal" w:pos="1062"/>
              </w:tabs>
              <w:spacing w:line="360" w:lineRule="exact"/>
              <w:jc w:val="both"/>
              <w:rPr>
                <w:rFonts w:ascii="Arial" w:eastAsia="Arial Unicode MS" w:hAnsi="Arial" w:cs="Arial"/>
                <w:sz w:val="20"/>
                <w:szCs w:val="20"/>
              </w:rPr>
            </w:pPr>
            <w:r w:rsidRPr="00175427">
              <w:rPr>
                <w:rFonts w:ascii="Arial" w:eastAsia="Arial Unicode MS" w:hAnsi="Arial" w:cs="Arial"/>
                <w:sz w:val="20"/>
                <w:szCs w:val="20"/>
              </w:rPr>
              <w:t>-</w:t>
            </w:r>
          </w:p>
        </w:tc>
        <w:tc>
          <w:tcPr>
            <w:tcW w:w="1440" w:type="dxa"/>
          </w:tcPr>
          <w:p w14:paraId="7955776E" w14:textId="77777777" w:rsidR="00175427" w:rsidRPr="00424AC5" w:rsidRDefault="00175427" w:rsidP="00175427">
            <w:pPr>
              <w:tabs>
                <w:tab w:val="decimal" w:pos="1062"/>
              </w:tabs>
              <w:spacing w:line="360" w:lineRule="exact"/>
              <w:jc w:val="both"/>
              <w:rPr>
                <w:rFonts w:ascii="Arial" w:eastAsia="Arial Unicode MS" w:hAnsi="Arial" w:cs="Arial"/>
                <w:sz w:val="20"/>
                <w:szCs w:val="20"/>
              </w:rPr>
            </w:pPr>
            <w:r w:rsidRPr="00424AC5">
              <w:rPr>
                <w:rFonts w:ascii="Arial" w:eastAsia="Arial Unicode MS" w:hAnsi="Arial" w:cs="Arial"/>
                <w:sz w:val="20"/>
                <w:szCs w:val="20"/>
              </w:rPr>
              <w:t>1,275</w:t>
            </w:r>
          </w:p>
        </w:tc>
      </w:tr>
    </w:tbl>
    <w:p w14:paraId="19E34DBB" w14:textId="23E9C53A" w:rsidR="00F82322" w:rsidRDefault="00F82322" w:rsidP="00F82322">
      <w:pPr>
        <w:spacing w:before="240" w:after="120" w:line="380" w:lineRule="exact"/>
        <w:ind w:left="907"/>
        <w:jc w:val="thaiDistribute"/>
        <w:rPr>
          <w:rFonts w:ascii="Arial" w:eastAsia="Arial Unicode MS" w:hAnsi="Arial" w:cs="Arial Unicode MS"/>
          <w:sz w:val="22"/>
          <w:szCs w:val="22"/>
          <w:lang w:eastAsia="ko-KR"/>
        </w:rPr>
      </w:pPr>
      <w:r w:rsidRPr="0085369D">
        <w:rPr>
          <w:rFonts w:ascii="Arial" w:eastAsia="Arial Unicode MS" w:hAnsi="Arial" w:cs="Arial Unicode MS"/>
          <w:sz w:val="22"/>
          <w:szCs w:val="22"/>
          <w:lang w:eastAsia="ko-KR"/>
        </w:rPr>
        <w:lastRenderedPageBreak/>
        <w:t xml:space="preserve">As at </w:t>
      </w:r>
      <w:r>
        <w:rPr>
          <w:rFonts w:ascii="Arial" w:eastAsia="Arial Unicode MS" w:hAnsi="Arial" w:cs="Arial Unicode MS"/>
          <w:sz w:val="22"/>
          <w:szCs w:val="22"/>
          <w:lang w:eastAsia="ko-KR"/>
        </w:rPr>
        <w:t>31 December</w:t>
      </w:r>
      <w:r>
        <w:rPr>
          <w:rFonts w:ascii="Arial" w:eastAsia="Arial Unicode MS" w:hAnsi="Arial" w:cs="Arial"/>
          <w:sz w:val="22"/>
          <w:szCs w:val="22"/>
        </w:rPr>
        <w:t xml:space="preserve"> </w:t>
      </w:r>
      <w:r>
        <w:rPr>
          <w:rFonts w:ascii="Arial" w:eastAsia="Arial Unicode MS" w:hAnsi="Arial" w:cs="Arial Unicode MS"/>
          <w:sz w:val="22"/>
          <w:szCs w:val="22"/>
          <w:lang w:eastAsia="ko-KR"/>
        </w:rPr>
        <w:t>2020</w:t>
      </w:r>
      <w:r w:rsidRPr="0085369D">
        <w:rPr>
          <w:rFonts w:ascii="Arial" w:eastAsia="Arial Unicode MS" w:hAnsi="Arial" w:cs="Arial Unicode MS"/>
          <w:sz w:val="22"/>
          <w:szCs w:val="22"/>
          <w:lang w:eastAsia="ko-KR"/>
        </w:rPr>
        <w:t>, the Group had no obligations under lease agreements for commercial spaces and related service agreements as a result of the adoption of the TFRS</w:t>
      </w:r>
      <w:r>
        <w:rPr>
          <w:rFonts w:ascii="Arial" w:eastAsia="Arial Unicode MS" w:hAnsi="Arial" w:cs="Arial Unicode MS"/>
          <w:sz w:val="22"/>
          <w:szCs w:val="22"/>
          <w:lang w:eastAsia="ko-KR"/>
        </w:rPr>
        <w:t xml:space="preserve"> 16</w:t>
      </w:r>
      <w:r w:rsidRPr="0085369D">
        <w:rPr>
          <w:rFonts w:ascii="Arial" w:eastAsia="Arial Unicode MS" w:hAnsi="Arial" w:cs="Arial Unicode MS"/>
          <w:sz w:val="22"/>
          <w:szCs w:val="22"/>
          <w:cs/>
          <w:lang w:eastAsia="ko-KR"/>
        </w:rPr>
        <w:t xml:space="preserve"> </w:t>
      </w:r>
      <w:r w:rsidRPr="0085369D">
        <w:rPr>
          <w:rFonts w:ascii="Arial" w:eastAsia="Arial Unicode MS" w:hAnsi="Arial" w:cs="Arial Unicode MS"/>
          <w:sz w:val="22"/>
          <w:szCs w:val="22"/>
          <w:lang w:eastAsia="ko-KR"/>
        </w:rPr>
        <w:t xml:space="preserve">as at </w:t>
      </w:r>
      <w:r w:rsidRPr="0085369D">
        <w:rPr>
          <w:rFonts w:ascii="Arial" w:eastAsia="Arial Unicode MS" w:hAnsi="Arial" w:cs="Arial Unicode MS"/>
          <w:sz w:val="22"/>
          <w:szCs w:val="22"/>
          <w:cs/>
          <w:lang w:eastAsia="ko-KR"/>
        </w:rPr>
        <w:t>1</w:t>
      </w:r>
      <w:r w:rsidRPr="0085369D">
        <w:rPr>
          <w:rFonts w:ascii="Arial" w:eastAsia="Arial Unicode MS" w:hAnsi="Arial" w:cs="Arial Unicode MS"/>
          <w:sz w:val="22"/>
          <w:szCs w:val="22"/>
          <w:lang w:eastAsia="ko-KR"/>
        </w:rPr>
        <w:t xml:space="preserve">January </w:t>
      </w:r>
      <w:r>
        <w:rPr>
          <w:rFonts w:ascii="Arial" w:eastAsia="Arial Unicode MS" w:hAnsi="Arial" w:cs="Arial Unicode MS"/>
          <w:sz w:val="22"/>
          <w:szCs w:val="22"/>
          <w:lang w:eastAsia="ko-KR"/>
        </w:rPr>
        <w:t>2020.</w:t>
      </w:r>
      <w:r w:rsidRPr="0085369D">
        <w:rPr>
          <w:rFonts w:ascii="Arial" w:eastAsia="Arial Unicode MS" w:hAnsi="Arial" w:cs="Arial Unicode MS"/>
          <w:sz w:val="22"/>
          <w:szCs w:val="22"/>
          <w:cs/>
          <w:lang w:eastAsia="ko-KR"/>
        </w:rPr>
        <w:t xml:space="preserve"> </w:t>
      </w:r>
      <w:r w:rsidRPr="0085369D">
        <w:rPr>
          <w:rFonts w:ascii="Arial" w:eastAsia="Arial Unicode MS" w:hAnsi="Arial" w:cs="Arial Unicode MS"/>
          <w:sz w:val="22"/>
          <w:szCs w:val="22"/>
          <w:lang w:eastAsia="ko-KR"/>
        </w:rPr>
        <w:t xml:space="preserve">The Group </w:t>
      </w:r>
      <w:proofErr w:type="spellStart"/>
      <w:r w:rsidRPr="0085369D">
        <w:rPr>
          <w:rFonts w:ascii="Arial" w:eastAsia="Arial Unicode MS" w:hAnsi="Arial" w:cs="Arial Unicode MS"/>
          <w:sz w:val="22"/>
          <w:szCs w:val="22"/>
          <w:lang w:eastAsia="ko-KR"/>
        </w:rPr>
        <w:t>recognised</w:t>
      </w:r>
      <w:proofErr w:type="spellEnd"/>
      <w:r w:rsidRPr="0085369D">
        <w:rPr>
          <w:rFonts w:ascii="Arial" w:eastAsia="Arial Unicode MS" w:hAnsi="Arial" w:cs="Arial Unicode MS"/>
          <w:sz w:val="22"/>
          <w:szCs w:val="22"/>
          <w:lang w:eastAsia="ko-KR"/>
        </w:rPr>
        <w:t xml:space="preserve"> the lease liabilities previously classified as operating lease at the present value of the remaining lease payments, discounted </w:t>
      </w:r>
      <w:r>
        <w:rPr>
          <w:rFonts w:ascii="Arial" w:eastAsia="Arial Unicode MS" w:hAnsi="Arial" w:cs="Arial Unicode MS"/>
          <w:sz w:val="22"/>
          <w:szCs w:val="22"/>
          <w:lang w:eastAsia="ko-KR"/>
        </w:rPr>
        <w:t>using</w:t>
      </w:r>
      <w:r w:rsidRPr="0085369D">
        <w:rPr>
          <w:rFonts w:ascii="Arial" w:eastAsia="Arial Unicode MS" w:hAnsi="Arial" w:cs="Arial Unicode MS"/>
          <w:sz w:val="22"/>
          <w:szCs w:val="22"/>
          <w:lang w:eastAsia="ko-KR"/>
        </w:rPr>
        <w:t xml:space="preserve"> the Group’s incremental borrowing rate, as described in Note </w:t>
      </w:r>
      <w:r w:rsidR="00D05257">
        <w:rPr>
          <w:rFonts w:ascii="Arial" w:eastAsia="Arial Unicode MS" w:hAnsi="Arial" w:cs="Arial Unicode MS" w:hint="cs"/>
          <w:sz w:val="22"/>
          <w:szCs w:val="22"/>
          <w:cs/>
          <w:lang w:eastAsia="ko-KR"/>
        </w:rPr>
        <w:t>4</w:t>
      </w:r>
      <w:r>
        <w:rPr>
          <w:rFonts w:ascii="Arial" w:eastAsia="Arial Unicode MS" w:hAnsi="Arial" w:cs="Arial Unicode MS"/>
          <w:sz w:val="22"/>
          <w:szCs w:val="22"/>
          <w:lang w:eastAsia="ko-KR"/>
        </w:rPr>
        <w:t>.</w:t>
      </w:r>
    </w:p>
    <w:p w14:paraId="59C2988B" w14:textId="0FE3F1A2" w:rsidR="004F26EE" w:rsidRDefault="008905FD" w:rsidP="000F5472">
      <w:pPr>
        <w:tabs>
          <w:tab w:val="left" w:pos="900"/>
          <w:tab w:val="left" w:pos="1440"/>
        </w:tabs>
        <w:spacing w:before="120" w:after="240" w:line="380" w:lineRule="exact"/>
        <w:ind w:left="907" w:hanging="360"/>
        <w:jc w:val="thaiDistribute"/>
        <w:rPr>
          <w:rFonts w:ascii="Arial" w:hAnsi="Arial"/>
          <w:sz w:val="22"/>
          <w:szCs w:val="22"/>
        </w:rPr>
      </w:pPr>
      <w:bookmarkStart w:id="10" w:name="_Hlk60739683"/>
      <w:r w:rsidRPr="008905FD">
        <w:rPr>
          <w:rFonts w:ascii="Arial" w:hAnsi="Arial" w:cs="Arial"/>
          <w:sz w:val="22"/>
          <w:szCs w:val="22"/>
        </w:rPr>
        <w:t>c</w:t>
      </w:r>
      <w:r w:rsidR="004F26EE" w:rsidRPr="008905FD">
        <w:rPr>
          <w:rFonts w:ascii="Arial" w:hAnsi="Arial" w:cs="Arial"/>
          <w:sz w:val="22"/>
          <w:szCs w:val="22"/>
          <w:cs/>
        </w:rPr>
        <w:t>)</w:t>
      </w:r>
      <w:r w:rsidR="004F26EE" w:rsidRPr="008905FD">
        <w:rPr>
          <w:rFonts w:ascii="Angsana New" w:hAnsi="Angsana New" w:hint="cs"/>
          <w:sz w:val="32"/>
          <w:szCs w:val="32"/>
          <w:cs/>
        </w:rPr>
        <w:t xml:space="preserve">   </w:t>
      </w:r>
      <w:r w:rsidRPr="00016A1C">
        <w:rPr>
          <w:rFonts w:ascii="Arial" w:hAnsi="Arial"/>
          <w:sz w:val="22"/>
          <w:szCs w:val="22"/>
        </w:rPr>
        <w:t xml:space="preserve">As at 31 December 2020, </w:t>
      </w:r>
      <w:r>
        <w:rPr>
          <w:rFonts w:ascii="Arial" w:hAnsi="Arial"/>
          <w:sz w:val="22"/>
          <w:szCs w:val="22"/>
        </w:rPr>
        <w:t>t</w:t>
      </w:r>
      <w:r w:rsidRPr="00016A1C">
        <w:rPr>
          <w:rFonts w:ascii="Arial" w:hAnsi="Arial"/>
          <w:sz w:val="22"/>
          <w:szCs w:val="22"/>
        </w:rPr>
        <w:t>he Group has future lease payments required under these non-cancellable leases contracts that have not yet commenced as follows</w:t>
      </w:r>
      <w:r>
        <w:rPr>
          <w:rFonts w:ascii="Arial" w:hAnsi="Arial"/>
          <w:sz w:val="22"/>
          <w:szCs w:val="22"/>
        </w:rPr>
        <w:t>:</w:t>
      </w:r>
    </w:p>
    <w:tbl>
      <w:tblPr>
        <w:tblStyle w:val="TableGrid"/>
        <w:tblW w:w="864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2160"/>
        <w:gridCol w:w="2160"/>
      </w:tblGrid>
      <w:tr w:rsidR="008905FD" w:rsidRPr="00175427" w14:paraId="08F378F0" w14:textId="77777777" w:rsidTr="000F5472">
        <w:tc>
          <w:tcPr>
            <w:tcW w:w="4320" w:type="dxa"/>
          </w:tcPr>
          <w:p w14:paraId="5AB2E5F7" w14:textId="77777777" w:rsidR="008905FD" w:rsidRPr="00175427" w:rsidRDefault="008905FD" w:rsidP="00175427">
            <w:pPr>
              <w:spacing w:line="380" w:lineRule="exact"/>
              <w:ind w:left="151" w:hanging="151"/>
              <w:jc w:val="center"/>
              <w:outlineLvl w:val="0"/>
              <w:rPr>
                <w:rFonts w:ascii="Arial" w:hAnsi="Arial" w:cs="Arial"/>
                <w:sz w:val="22"/>
                <w:szCs w:val="22"/>
                <w:lang w:val="en-GB"/>
              </w:rPr>
            </w:pPr>
            <w:r w:rsidRPr="00175427">
              <w:rPr>
                <w:rFonts w:ascii="Arial" w:hAnsi="Arial" w:cs="Arial"/>
                <w:sz w:val="22"/>
                <w:szCs w:val="22"/>
              </w:rPr>
              <w:br w:type="page"/>
            </w:r>
          </w:p>
        </w:tc>
        <w:tc>
          <w:tcPr>
            <w:tcW w:w="4320" w:type="dxa"/>
            <w:gridSpan w:val="2"/>
          </w:tcPr>
          <w:p w14:paraId="1C2D17B7" w14:textId="77777777" w:rsidR="008905FD" w:rsidRPr="00175427" w:rsidRDefault="008905FD" w:rsidP="00175427">
            <w:pPr>
              <w:tabs>
                <w:tab w:val="right" w:pos="1033"/>
              </w:tabs>
              <w:spacing w:line="380" w:lineRule="exact"/>
              <w:ind w:right="-72"/>
              <w:jc w:val="right"/>
              <w:rPr>
                <w:rFonts w:ascii="Arial" w:hAnsi="Arial" w:cs="Arial"/>
                <w:sz w:val="22"/>
                <w:szCs w:val="22"/>
                <w:cs/>
              </w:rPr>
            </w:pPr>
            <w:r w:rsidRPr="00175427">
              <w:rPr>
                <w:rFonts w:ascii="Arial" w:hAnsi="Arial" w:cs="Arial"/>
                <w:sz w:val="22"/>
                <w:szCs w:val="22"/>
                <w:cs/>
              </w:rPr>
              <w:t>(</w:t>
            </w:r>
            <w:r w:rsidRPr="00175427">
              <w:rPr>
                <w:rFonts w:ascii="Arial" w:hAnsi="Arial" w:cs="Arial"/>
                <w:sz w:val="22"/>
                <w:szCs w:val="22"/>
              </w:rPr>
              <w:t>Unit: Thousand Baht</w:t>
            </w:r>
            <w:r w:rsidRPr="00175427">
              <w:rPr>
                <w:rFonts w:ascii="Arial" w:hAnsi="Arial" w:cs="Arial"/>
                <w:sz w:val="22"/>
                <w:szCs w:val="22"/>
                <w:cs/>
              </w:rPr>
              <w:t>)</w:t>
            </w:r>
          </w:p>
        </w:tc>
      </w:tr>
      <w:tr w:rsidR="008905FD" w:rsidRPr="00175427" w14:paraId="765A9221" w14:textId="77777777" w:rsidTr="000F5472">
        <w:trPr>
          <w:trHeight w:val="198"/>
        </w:trPr>
        <w:tc>
          <w:tcPr>
            <w:tcW w:w="4320" w:type="dxa"/>
          </w:tcPr>
          <w:p w14:paraId="7F733E2A" w14:textId="77777777" w:rsidR="008905FD" w:rsidRPr="00175427" w:rsidRDefault="008905FD" w:rsidP="00175427">
            <w:pPr>
              <w:spacing w:line="380" w:lineRule="exact"/>
              <w:ind w:left="151" w:right="-72" w:hanging="151"/>
              <w:rPr>
                <w:rFonts w:ascii="Arial" w:hAnsi="Arial" w:cs="Arial"/>
                <w:sz w:val="22"/>
                <w:szCs w:val="22"/>
                <w:cs/>
              </w:rPr>
            </w:pPr>
          </w:p>
        </w:tc>
        <w:tc>
          <w:tcPr>
            <w:tcW w:w="2160" w:type="dxa"/>
          </w:tcPr>
          <w:p w14:paraId="0324CD31" w14:textId="77777777" w:rsidR="008905FD" w:rsidRPr="00175427" w:rsidRDefault="008905FD" w:rsidP="00175427">
            <w:pPr>
              <w:pBdr>
                <w:bottom w:val="single" w:sz="4" w:space="1" w:color="auto"/>
              </w:pBdr>
              <w:tabs>
                <w:tab w:val="decimal" w:pos="1037"/>
              </w:tabs>
              <w:spacing w:line="380" w:lineRule="exact"/>
              <w:ind w:right="-72"/>
              <w:jc w:val="center"/>
              <w:rPr>
                <w:rFonts w:ascii="Arial" w:hAnsi="Arial" w:cs="Arial"/>
                <w:sz w:val="22"/>
                <w:szCs w:val="22"/>
              </w:rPr>
            </w:pPr>
            <w:r w:rsidRPr="00175427">
              <w:rPr>
                <w:rFonts w:ascii="Arial" w:hAnsi="Arial" w:cs="Arial"/>
                <w:sz w:val="22"/>
                <w:szCs w:val="22"/>
              </w:rPr>
              <w:t>Consolidated financial statements</w:t>
            </w:r>
          </w:p>
        </w:tc>
        <w:tc>
          <w:tcPr>
            <w:tcW w:w="2160" w:type="dxa"/>
          </w:tcPr>
          <w:p w14:paraId="35E09510" w14:textId="77777777" w:rsidR="008905FD" w:rsidRPr="00175427" w:rsidRDefault="008905FD" w:rsidP="00175427">
            <w:pPr>
              <w:pBdr>
                <w:bottom w:val="single" w:sz="4" w:space="1" w:color="auto"/>
              </w:pBdr>
              <w:tabs>
                <w:tab w:val="decimal" w:pos="1037"/>
              </w:tabs>
              <w:spacing w:line="380" w:lineRule="exact"/>
              <w:ind w:right="-72"/>
              <w:jc w:val="center"/>
              <w:rPr>
                <w:rFonts w:ascii="Arial" w:hAnsi="Arial" w:cs="Arial"/>
                <w:sz w:val="22"/>
                <w:szCs w:val="22"/>
              </w:rPr>
            </w:pPr>
            <w:r w:rsidRPr="00175427">
              <w:rPr>
                <w:rFonts w:ascii="Arial" w:hAnsi="Arial" w:cs="Arial"/>
                <w:sz w:val="22"/>
                <w:szCs w:val="22"/>
              </w:rPr>
              <w:t xml:space="preserve">Separate </w:t>
            </w:r>
          </w:p>
          <w:p w14:paraId="03C34C81" w14:textId="77777777" w:rsidR="008905FD" w:rsidRPr="00175427" w:rsidRDefault="008905FD" w:rsidP="00175427">
            <w:pPr>
              <w:pBdr>
                <w:bottom w:val="single" w:sz="4" w:space="1" w:color="auto"/>
              </w:pBdr>
              <w:tabs>
                <w:tab w:val="decimal" w:pos="1037"/>
              </w:tabs>
              <w:spacing w:line="380" w:lineRule="exact"/>
              <w:ind w:right="-72"/>
              <w:jc w:val="center"/>
              <w:rPr>
                <w:rFonts w:ascii="Arial" w:hAnsi="Arial" w:cs="Arial"/>
                <w:sz w:val="22"/>
                <w:szCs w:val="22"/>
              </w:rPr>
            </w:pPr>
            <w:r w:rsidRPr="00175427">
              <w:rPr>
                <w:rFonts w:ascii="Arial" w:hAnsi="Arial" w:cs="Arial"/>
                <w:sz w:val="22"/>
                <w:szCs w:val="22"/>
              </w:rPr>
              <w:t>financial statements</w:t>
            </w:r>
          </w:p>
        </w:tc>
      </w:tr>
      <w:tr w:rsidR="00175427" w:rsidRPr="00175427" w14:paraId="3A6D75F3" w14:textId="77777777" w:rsidTr="000F5472">
        <w:tc>
          <w:tcPr>
            <w:tcW w:w="4320" w:type="dxa"/>
          </w:tcPr>
          <w:p w14:paraId="0BA4EEB5" w14:textId="77777777" w:rsidR="00175427" w:rsidRPr="00175427" w:rsidRDefault="00175427" w:rsidP="00175427">
            <w:pPr>
              <w:spacing w:line="380" w:lineRule="exact"/>
              <w:ind w:left="-21" w:right="-72" w:hanging="6"/>
              <w:rPr>
                <w:rFonts w:ascii="Arial" w:hAnsi="Arial" w:cs="Arial"/>
                <w:sz w:val="22"/>
                <w:szCs w:val="22"/>
                <w:cs/>
              </w:rPr>
            </w:pPr>
            <w:r w:rsidRPr="00175427">
              <w:rPr>
                <w:rFonts w:ascii="Arial" w:hAnsi="Arial" w:cs="Arial"/>
                <w:sz w:val="22"/>
                <w:szCs w:val="22"/>
              </w:rPr>
              <w:t>Within</w:t>
            </w:r>
            <w:r w:rsidRPr="00175427">
              <w:rPr>
                <w:rFonts w:ascii="Arial" w:hAnsi="Arial" w:cs="Arial"/>
                <w:sz w:val="22"/>
                <w:szCs w:val="22"/>
                <w:cs/>
              </w:rPr>
              <w:t xml:space="preserve"> </w:t>
            </w:r>
            <w:r w:rsidRPr="00175427">
              <w:rPr>
                <w:rFonts w:ascii="Arial" w:hAnsi="Arial" w:cs="Arial"/>
                <w:sz w:val="22"/>
                <w:szCs w:val="22"/>
              </w:rPr>
              <w:t>1</w:t>
            </w:r>
            <w:r w:rsidRPr="00175427">
              <w:rPr>
                <w:rFonts w:ascii="Arial" w:hAnsi="Arial" w:cs="Arial"/>
                <w:sz w:val="22"/>
                <w:szCs w:val="22"/>
                <w:cs/>
              </w:rPr>
              <w:t xml:space="preserve"> </w:t>
            </w:r>
            <w:r w:rsidRPr="00175427">
              <w:rPr>
                <w:rFonts w:ascii="Arial" w:hAnsi="Arial" w:cs="Arial"/>
                <w:sz w:val="22"/>
                <w:szCs w:val="22"/>
              </w:rPr>
              <w:t>year</w:t>
            </w:r>
          </w:p>
        </w:tc>
        <w:tc>
          <w:tcPr>
            <w:tcW w:w="2160" w:type="dxa"/>
          </w:tcPr>
          <w:p w14:paraId="51664CD3" w14:textId="477BD9DA" w:rsidR="00175427" w:rsidRPr="00175427" w:rsidRDefault="00175427" w:rsidP="00175427">
            <w:pPr>
              <w:tabs>
                <w:tab w:val="decimal" w:pos="1604"/>
              </w:tabs>
              <w:spacing w:line="380" w:lineRule="exact"/>
              <w:ind w:right="-72"/>
              <w:rPr>
                <w:rFonts w:ascii="Arial" w:hAnsi="Arial" w:cs="Arial"/>
                <w:sz w:val="22"/>
                <w:szCs w:val="22"/>
                <w:lang w:val="en-GB"/>
              </w:rPr>
            </w:pPr>
            <w:r w:rsidRPr="00175427">
              <w:rPr>
                <w:rFonts w:ascii="Arial" w:hAnsi="Arial" w:cs="Arial"/>
                <w:color w:val="000000" w:themeColor="text1"/>
                <w:sz w:val="22"/>
                <w:szCs w:val="22"/>
                <w:lang w:val="en-GB"/>
              </w:rPr>
              <w:t>3,158</w:t>
            </w:r>
          </w:p>
        </w:tc>
        <w:tc>
          <w:tcPr>
            <w:tcW w:w="2160" w:type="dxa"/>
          </w:tcPr>
          <w:p w14:paraId="5C9E27E5" w14:textId="756163D9" w:rsidR="00175427" w:rsidRPr="00175427" w:rsidRDefault="00175427" w:rsidP="00175427">
            <w:pPr>
              <w:tabs>
                <w:tab w:val="decimal" w:pos="1604"/>
              </w:tabs>
              <w:spacing w:line="380" w:lineRule="exact"/>
              <w:ind w:right="-72"/>
              <w:rPr>
                <w:rFonts w:ascii="Arial" w:hAnsi="Arial" w:cs="Arial"/>
                <w:sz w:val="22"/>
                <w:szCs w:val="22"/>
                <w:lang w:val="en-GB"/>
              </w:rPr>
            </w:pPr>
            <w:r w:rsidRPr="00175427">
              <w:rPr>
                <w:rFonts w:ascii="Arial" w:hAnsi="Arial" w:cs="Arial"/>
                <w:color w:val="000000" w:themeColor="text1"/>
                <w:sz w:val="22"/>
                <w:szCs w:val="22"/>
                <w:lang w:val="en-GB"/>
              </w:rPr>
              <w:t>3,158</w:t>
            </w:r>
          </w:p>
        </w:tc>
      </w:tr>
      <w:tr w:rsidR="00175427" w:rsidRPr="00175427" w14:paraId="5DDB266B" w14:textId="77777777" w:rsidTr="000F5472">
        <w:tc>
          <w:tcPr>
            <w:tcW w:w="4320" w:type="dxa"/>
          </w:tcPr>
          <w:p w14:paraId="1452CB7D" w14:textId="77777777" w:rsidR="00175427" w:rsidRPr="00175427" w:rsidRDefault="00175427" w:rsidP="00175427">
            <w:pPr>
              <w:spacing w:line="380" w:lineRule="exact"/>
              <w:ind w:left="-21" w:right="-72" w:hanging="6"/>
              <w:rPr>
                <w:rFonts w:ascii="Arial" w:hAnsi="Arial" w:cs="Arial"/>
                <w:sz w:val="22"/>
                <w:szCs w:val="22"/>
              </w:rPr>
            </w:pPr>
            <w:r w:rsidRPr="00175427">
              <w:rPr>
                <w:rFonts w:ascii="Arial" w:hAnsi="Arial" w:cs="Arial"/>
                <w:sz w:val="22"/>
                <w:szCs w:val="22"/>
              </w:rPr>
              <w:t xml:space="preserve">Over </w:t>
            </w:r>
            <w:r w:rsidRPr="00175427">
              <w:rPr>
                <w:rFonts w:ascii="Arial" w:hAnsi="Arial" w:cs="Arial"/>
                <w:sz w:val="22"/>
                <w:szCs w:val="22"/>
                <w:cs/>
              </w:rPr>
              <w:t xml:space="preserve">1 </w:t>
            </w:r>
            <w:r w:rsidRPr="00175427">
              <w:rPr>
                <w:rFonts w:ascii="Arial" w:hAnsi="Arial" w:cs="Arial"/>
                <w:sz w:val="22"/>
                <w:szCs w:val="22"/>
              </w:rPr>
              <w:t xml:space="preserve">and up to </w:t>
            </w:r>
            <w:r w:rsidRPr="00175427">
              <w:rPr>
                <w:rFonts w:ascii="Arial" w:hAnsi="Arial" w:cs="Arial"/>
                <w:sz w:val="22"/>
                <w:szCs w:val="22"/>
                <w:cs/>
              </w:rPr>
              <w:t xml:space="preserve">5 </w:t>
            </w:r>
            <w:r w:rsidRPr="00175427">
              <w:rPr>
                <w:rFonts w:ascii="Arial" w:hAnsi="Arial" w:cs="Arial"/>
                <w:sz w:val="22"/>
                <w:szCs w:val="22"/>
              </w:rPr>
              <w:t>years</w:t>
            </w:r>
          </w:p>
        </w:tc>
        <w:tc>
          <w:tcPr>
            <w:tcW w:w="2160" w:type="dxa"/>
          </w:tcPr>
          <w:p w14:paraId="47553694" w14:textId="34406C00" w:rsidR="00175427" w:rsidRPr="00175427" w:rsidRDefault="00175427" w:rsidP="00175427">
            <w:pPr>
              <w:tabs>
                <w:tab w:val="decimal" w:pos="1604"/>
              </w:tabs>
              <w:spacing w:line="380" w:lineRule="exact"/>
              <w:ind w:right="-72"/>
              <w:rPr>
                <w:rFonts w:ascii="Arial" w:hAnsi="Arial" w:cs="Arial"/>
                <w:sz w:val="22"/>
                <w:szCs w:val="22"/>
              </w:rPr>
            </w:pPr>
            <w:r w:rsidRPr="00175427">
              <w:rPr>
                <w:rFonts w:ascii="Arial" w:hAnsi="Arial" w:cs="Arial"/>
                <w:color w:val="000000" w:themeColor="text1"/>
                <w:sz w:val="22"/>
                <w:szCs w:val="22"/>
              </w:rPr>
              <w:t>83,485</w:t>
            </w:r>
          </w:p>
        </w:tc>
        <w:tc>
          <w:tcPr>
            <w:tcW w:w="2160" w:type="dxa"/>
          </w:tcPr>
          <w:p w14:paraId="2B1BA023" w14:textId="267C12B2" w:rsidR="00175427" w:rsidRPr="00175427" w:rsidRDefault="00175427" w:rsidP="00175427">
            <w:pPr>
              <w:tabs>
                <w:tab w:val="decimal" w:pos="1604"/>
              </w:tabs>
              <w:spacing w:line="380" w:lineRule="exact"/>
              <w:ind w:right="-72"/>
              <w:rPr>
                <w:rFonts w:ascii="Arial" w:hAnsi="Arial" w:cs="Arial"/>
                <w:sz w:val="22"/>
                <w:szCs w:val="22"/>
              </w:rPr>
            </w:pPr>
            <w:r w:rsidRPr="00175427">
              <w:rPr>
                <w:rFonts w:ascii="Arial" w:hAnsi="Arial" w:cs="Arial"/>
                <w:color w:val="000000" w:themeColor="text1"/>
                <w:sz w:val="22"/>
                <w:szCs w:val="22"/>
              </w:rPr>
              <w:t>83,485</w:t>
            </w:r>
          </w:p>
        </w:tc>
      </w:tr>
      <w:tr w:rsidR="00175427" w:rsidRPr="00175427" w14:paraId="58C30554" w14:textId="77777777" w:rsidTr="000F5472">
        <w:tc>
          <w:tcPr>
            <w:tcW w:w="4320" w:type="dxa"/>
          </w:tcPr>
          <w:p w14:paraId="3B5DD08E" w14:textId="77777777" w:rsidR="00175427" w:rsidRPr="00175427" w:rsidRDefault="00175427" w:rsidP="00175427">
            <w:pPr>
              <w:spacing w:line="380" w:lineRule="exact"/>
              <w:ind w:left="-21" w:right="-72" w:hanging="6"/>
              <w:rPr>
                <w:rFonts w:ascii="Arial" w:hAnsi="Arial" w:cs="Arial"/>
                <w:sz w:val="22"/>
                <w:szCs w:val="22"/>
                <w:cs/>
              </w:rPr>
            </w:pPr>
            <w:r w:rsidRPr="00175427">
              <w:rPr>
                <w:rFonts w:ascii="Arial" w:hAnsi="Arial" w:cs="Arial"/>
                <w:sz w:val="22"/>
                <w:szCs w:val="22"/>
              </w:rPr>
              <w:t xml:space="preserve">Over </w:t>
            </w:r>
            <w:r w:rsidRPr="00175427">
              <w:rPr>
                <w:rFonts w:ascii="Arial" w:hAnsi="Arial" w:cs="Arial"/>
                <w:sz w:val="22"/>
                <w:szCs w:val="22"/>
                <w:cs/>
              </w:rPr>
              <w:t xml:space="preserve">5 </w:t>
            </w:r>
            <w:r w:rsidRPr="00175427">
              <w:rPr>
                <w:rFonts w:ascii="Arial" w:hAnsi="Arial" w:cs="Arial"/>
                <w:sz w:val="22"/>
                <w:szCs w:val="22"/>
              </w:rPr>
              <w:t>years</w:t>
            </w:r>
          </w:p>
        </w:tc>
        <w:tc>
          <w:tcPr>
            <w:tcW w:w="2160" w:type="dxa"/>
          </w:tcPr>
          <w:p w14:paraId="1916B0D4" w14:textId="00E5F037" w:rsidR="00175427" w:rsidRPr="00175427" w:rsidRDefault="00175427" w:rsidP="00175427">
            <w:pPr>
              <w:pBdr>
                <w:bottom w:val="single" w:sz="4" w:space="1" w:color="auto"/>
              </w:pBdr>
              <w:tabs>
                <w:tab w:val="decimal" w:pos="1604"/>
              </w:tabs>
              <w:spacing w:line="380" w:lineRule="exact"/>
              <w:ind w:right="-72"/>
              <w:rPr>
                <w:rFonts w:ascii="Arial" w:hAnsi="Arial" w:cs="Arial"/>
                <w:sz w:val="22"/>
                <w:szCs w:val="22"/>
              </w:rPr>
            </w:pPr>
            <w:r w:rsidRPr="00175427">
              <w:rPr>
                <w:rFonts w:ascii="Arial" w:hAnsi="Arial" w:cs="Arial"/>
                <w:color w:val="000000" w:themeColor="text1"/>
                <w:sz w:val="22"/>
                <w:szCs w:val="22"/>
              </w:rPr>
              <w:t>118,409</w:t>
            </w:r>
          </w:p>
        </w:tc>
        <w:tc>
          <w:tcPr>
            <w:tcW w:w="2160" w:type="dxa"/>
          </w:tcPr>
          <w:p w14:paraId="168A754F" w14:textId="103D0E47" w:rsidR="00175427" w:rsidRPr="00175427" w:rsidRDefault="00175427" w:rsidP="00175427">
            <w:pPr>
              <w:pBdr>
                <w:bottom w:val="single" w:sz="4" w:space="1" w:color="auto"/>
              </w:pBdr>
              <w:tabs>
                <w:tab w:val="decimal" w:pos="1604"/>
              </w:tabs>
              <w:spacing w:line="380" w:lineRule="exact"/>
              <w:ind w:right="-72"/>
              <w:rPr>
                <w:rFonts w:ascii="Arial" w:hAnsi="Arial" w:cs="Arial"/>
                <w:sz w:val="22"/>
                <w:szCs w:val="22"/>
              </w:rPr>
            </w:pPr>
            <w:r w:rsidRPr="00175427">
              <w:rPr>
                <w:rFonts w:ascii="Arial" w:hAnsi="Arial" w:cs="Arial"/>
                <w:color w:val="000000" w:themeColor="text1"/>
                <w:sz w:val="22"/>
                <w:szCs w:val="22"/>
              </w:rPr>
              <w:t>118,409</w:t>
            </w:r>
          </w:p>
        </w:tc>
      </w:tr>
      <w:tr w:rsidR="00175427" w:rsidRPr="00175427" w14:paraId="402DEAA8" w14:textId="77777777" w:rsidTr="000F5472">
        <w:trPr>
          <w:trHeight w:val="468"/>
        </w:trPr>
        <w:tc>
          <w:tcPr>
            <w:tcW w:w="4320" w:type="dxa"/>
          </w:tcPr>
          <w:p w14:paraId="4CB0591B" w14:textId="77777777" w:rsidR="00175427" w:rsidRPr="00175427" w:rsidRDefault="00175427" w:rsidP="00175427">
            <w:pPr>
              <w:spacing w:line="380" w:lineRule="exact"/>
              <w:ind w:left="-21" w:right="-72" w:hanging="6"/>
              <w:rPr>
                <w:rFonts w:ascii="Arial" w:hAnsi="Arial" w:cs="Arial"/>
                <w:sz w:val="22"/>
                <w:szCs w:val="22"/>
                <w:cs/>
              </w:rPr>
            </w:pPr>
            <w:r w:rsidRPr="00175427">
              <w:rPr>
                <w:rFonts w:ascii="Arial" w:eastAsia="Calibri" w:hAnsi="Arial" w:cs="Arial"/>
                <w:sz w:val="22"/>
                <w:szCs w:val="22"/>
              </w:rPr>
              <w:t>Total</w:t>
            </w:r>
          </w:p>
        </w:tc>
        <w:tc>
          <w:tcPr>
            <w:tcW w:w="2160" w:type="dxa"/>
          </w:tcPr>
          <w:p w14:paraId="245748BC" w14:textId="1159784A" w:rsidR="00175427" w:rsidRPr="00175427" w:rsidRDefault="00175427" w:rsidP="00175427">
            <w:pPr>
              <w:pBdr>
                <w:bottom w:val="double" w:sz="4" w:space="1" w:color="auto"/>
              </w:pBdr>
              <w:tabs>
                <w:tab w:val="decimal" w:pos="1604"/>
              </w:tabs>
              <w:spacing w:line="380" w:lineRule="exact"/>
              <w:ind w:right="-72"/>
              <w:rPr>
                <w:rFonts w:ascii="Arial" w:hAnsi="Arial" w:cs="Arial"/>
                <w:sz w:val="22"/>
                <w:szCs w:val="22"/>
              </w:rPr>
            </w:pPr>
            <w:r w:rsidRPr="00175427">
              <w:rPr>
                <w:rFonts w:ascii="Arial" w:hAnsi="Arial" w:cs="Arial"/>
                <w:color w:val="000000" w:themeColor="text1"/>
                <w:sz w:val="22"/>
                <w:szCs w:val="22"/>
              </w:rPr>
              <w:t>205,052</w:t>
            </w:r>
          </w:p>
        </w:tc>
        <w:tc>
          <w:tcPr>
            <w:tcW w:w="2160" w:type="dxa"/>
          </w:tcPr>
          <w:p w14:paraId="438E2BAA" w14:textId="30685A3B" w:rsidR="00175427" w:rsidRPr="00175427" w:rsidRDefault="00175427" w:rsidP="00175427">
            <w:pPr>
              <w:pBdr>
                <w:bottom w:val="double" w:sz="4" w:space="1" w:color="auto"/>
              </w:pBdr>
              <w:tabs>
                <w:tab w:val="decimal" w:pos="1604"/>
              </w:tabs>
              <w:spacing w:line="380" w:lineRule="exact"/>
              <w:ind w:right="-72"/>
              <w:rPr>
                <w:rFonts w:ascii="Arial" w:hAnsi="Arial" w:cs="Arial"/>
                <w:sz w:val="22"/>
                <w:szCs w:val="22"/>
              </w:rPr>
            </w:pPr>
            <w:r w:rsidRPr="00175427">
              <w:rPr>
                <w:rFonts w:ascii="Arial" w:hAnsi="Arial" w:cs="Arial"/>
                <w:color w:val="000000" w:themeColor="text1"/>
                <w:sz w:val="22"/>
                <w:szCs w:val="22"/>
              </w:rPr>
              <w:t>205,052</w:t>
            </w:r>
          </w:p>
        </w:tc>
      </w:tr>
    </w:tbl>
    <w:bookmarkEnd w:id="10"/>
    <w:p w14:paraId="28A1F982" w14:textId="602787B6" w:rsidR="007A41A3" w:rsidRPr="003F36F7" w:rsidRDefault="00B141E9" w:rsidP="004B4480">
      <w:pPr>
        <w:spacing w:before="120" w:after="120" w:line="380" w:lineRule="exact"/>
        <w:ind w:left="547" w:hanging="547"/>
        <w:jc w:val="thaiDistribute"/>
        <w:rPr>
          <w:rFonts w:ascii="Arial" w:hAnsi="Arial" w:cs="Arial"/>
          <w:b/>
          <w:bCs/>
          <w:sz w:val="22"/>
          <w:szCs w:val="22"/>
        </w:rPr>
      </w:pPr>
      <w:r>
        <w:rPr>
          <w:rFonts w:ascii="Arial" w:eastAsia="Arial Unicode MS" w:hAnsi="Arial" w:cs="Arial"/>
          <w:b/>
          <w:bCs/>
          <w:sz w:val="22"/>
          <w:szCs w:val="22"/>
        </w:rPr>
        <w:t>3</w:t>
      </w:r>
      <w:r w:rsidR="00F82322">
        <w:rPr>
          <w:rFonts w:ascii="Arial" w:eastAsia="Arial Unicode MS" w:hAnsi="Arial" w:cs="Arial"/>
          <w:b/>
          <w:bCs/>
          <w:sz w:val="22"/>
          <w:szCs w:val="22"/>
        </w:rPr>
        <w:t>3</w:t>
      </w:r>
      <w:r w:rsidR="0086072F">
        <w:rPr>
          <w:rFonts w:ascii="Arial" w:eastAsia="Arial Unicode MS" w:hAnsi="Arial" w:cs="Arial"/>
          <w:b/>
          <w:bCs/>
          <w:sz w:val="22"/>
          <w:szCs w:val="22"/>
        </w:rPr>
        <w:t>.3</w:t>
      </w:r>
      <w:r w:rsidR="007A41A3" w:rsidRPr="003F36F7">
        <w:rPr>
          <w:rFonts w:ascii="Arial" w:eastAsia="Arial Unicode MS" w:hAnsi="Arial" w:cs="Arial"/>
          <w:b/>
          <w:bCs/>
          <w:sz w:val="22"/>
          <w:szCs w:val="22"/>
        </w:rPr>
        <w:tab/>
      </w:r>
      <w:r w:rsidR="004B4480">
        <w:rPr>
          <w:rFonts w:ascii="Arial" w:eastAsia="Arial Unicode MS" w:hAnsi="Arial" w:cs="Arial"/>
          <w:b/>
          <w:bCs/>
          <w:sz w:val="22"/>
          <w:szCs w:val="22"/>
        </w:rPr>
        <w:t>S</w:t>
      </w:r>
      <w:r w:rsidR="007A41A3" w:rsidRPr="003F36F7">
        <w:rPr>
          <w:rFonts w:ascii="Arial" w:hAnsi="Arial" w:cs="Arial"/>
          <w:b/>
          <w:bCs/>
          <w:sz w:val="22"/>
          <w:szCs w:val="22"/>
        </w:rPr>
        <w:t>ervice commitments</w:t>
      </w:r>
      <w:r w:rsidR="0066224E">
        <w:rPr>
          <w:rFonts w:ascii="Arial" w:hAnsi="Arial" w:cs="Arial"/>
          <w:b/>
          <w:bCs/>
          <w:sz w:val="22"/>
          <w:szCs w:val="22"/>
        </w:rPr>
        <w:t xml:space="preserve"> and rental commitments</w:t>
      </w:r>
    </w:p>
    <w:p w14:paraId="68EDB6CF" w14:textId="77777777" w:rsidR="005C6A14" w:rsidRDefault="005C6A14" w:rsidP="004B4480">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cs="Arial"/>
          <w:sz w:val="22"/>
          <w:szCs w:val="22"/>
        </w:rPr>
      </w:pPr>
      <w:r>
        <w:rPr>
          <w:rFonts w:ascii="Arial" w:hAnsi="Arial" w:cs="Arial"/>
          <w:sz w:val="22"/>
          <w:szCs w:val="22"/>
        </w:rPr>
        <w:tab/>
        <w:t>a)</w:t>
      </w:r>
      <w:r>
        <w:rPr>
          <w:rFonts w:ascii="Arial" w:hAnsi="Arial" w:cs="Arial"/>
          <w:sz w:val="22"/>
          <w:szCs w:val="22"/>
        </w:rPr>
        <w:tab/>
      </w:r>
      <w:r w:rsidRPr="00071C8F">
        <w:rPr>
          <w:rFonts w:ascii="Arial" w:hAnsi="Arial" w:cs="Arial"/>
          <w:sz w:val="22"/>
          <w:szCs w:val="22"/>
        </w:rPr>
        <w:t xml:space="preserve">The Company </w:t>
      </w:r>
      <w:r>
        <w:rPr>
          <w:rFonts w:ascii="Arial" w:hAnsi="Arial" w:cs="Arial"/>
          <w:sz w:val="22"/>
          <w:szCs w:val="22"/>
        </w:rPr>
        <w:t xml:space="preserve">has </w:t>
      </w:r>
      <w:r w:rsidRPr="00071C8F">
        <w:rPr>
          <w:rFonts w:ascii="Arial" w:hAnsi="Arial" w:cs="Arial"/>
          <w:sz w:val="22"/>
          <w:szCs w:val="22"/>
        </w:rPr>
        <w:t xml:space="preserve">entered into </w:t>
      </w:r>
      <w:r>
        <w:rPr>
          <w:rFonts w:ascii="Arial" w:hAnsi="Arial" w:cs="Arial"/>
          <w:sz w:val="22"/>
          <w:szCs w:val="22"/>
        </w:rPr>
        <w:t xml:space="preserve">the inventory management </w:t>
      </w:r>
      <w:r w:rsidRPr="00071C8F">
        <w:rPr>
          <w:rFonts w:ascii="Arial" w:hAnsi="Arial" w:cs="Arial"/>
          <w:sz w:val="22"/>
          <w:szCs w:val="22"/>
        </w:rPr>
        <w:t xml:space="preserve">services agreement with a </w:t>
      </w:r>
      <w:r>
        <w:rPr>
          <w:rFonts w:ascii="Arial" w:hAnsi="Arial" w:cs="Arial"/>
          <w:sz w:val="22"/>
          <w:szCs w:val="22"/>
        </w:rPr>
        <w:t xml:space="preserve">subsidiary. </w:t>
      </w:r>
      <w:r w:rsidRPr="00303978">
        <w:rPr>
          <w:rFonts w:ascii="Arial" w:hAnsi="Arial"/>
          <w:sz w:val="22"/>
          <w:szCs w:val="22"/>
        </w:rPr>
        <w:t xml:space="preserve">Under the conditions of the agreement, the Company is to pay </w:t>
      </w:r>
      <w:r>
        <w:rPr>
          <w:rFonts w:ascii="Arial" w:hAnsi="Arial"/>
          <w:sz w:val="22"/>
          <w:szCs w:val="22"/>
        </w:rPr>
        <w:t xml:space="preserve">the monthly service fee at a percentage of the subsidiary’s actual cost, </w:t>
      </w:r>
      <w:r w:rsidRPr="00303978">
        <w:rPr>
          <w:rFonts w:ascii="Arial" w:hAnsi="Arial"/>
          <w:sz w:val="22"/>
          <w:szCs w:val="22"/>
        </w:rPr>
        <w:t xml:space="preserve">as stipulated in the agreement.  </w:t>
      </w:r>
    </w:p>
    <w:p w14:paraId="028B0117" w14:textId="149B6187" w:rsidR="0066224E" w:rsidRPr="0066224E" w:rsidRDefault="0066224E" w:rsidP="004B4480">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sz w:val="22"/>
          <w:szCs w:val="22"/>
        </w:rPr>
      </w:pPr>
      <w:r w:rsidRPr="0066224E">
        <w:rPr>
          <w:rFonts w:ascii="Arial" w:hAnsi="Arial"/>
          <w:sz w:val="22"/>
          <w:szCs w:val="22"/>
        </w:rPr>
        <w:t>         b)</w:t>
      </w:r>
      <w:r w:rsidR="00175427">
        <w:rPr>
          <w:rFonts w:ascii="Arial" w:hAnsi="Arial"/>
          <w:sz w:val="22"/>
          <w:szCs w:val="22"/>
        </w:rPr>
        <w:tab/>
      </w:r>
      <w:r w:rsidRPr="0066224E">
        <w:rPr>
          <w:rFonts w:ascii="Arial" w:hAnsi="Arial"/>
          <w:sz w:val="22"/>
          <w:szCs w:val="22"/>
        </w:rPr>
        <w:t xml:space="preserve">The Company has entered into agreements to provide administrative services and inventory management services to </w:t>
      </w:r>
      <w:r w:rsidR="009070A2">
        <w:rPr>
          <w:rFonts w:ascii="Arial" w:hAnsi="Arial"/>
          <w:sz w:val="22"/>
          <w:szCs w:val="22"/>
        </w:rPr>
        <w:t>a</w:t>
      </w:r>
      <w:r w:rsidRPr="0066224E">
        <w:rPr>
          <w:rFonts w:ascii="Arial" w:hAnsi="Arial"/>
          <w:sz w:val="22"/>
          <w:szCs w:val="22"/>
        </w:rPr>
        <w:t xml:space="preserve"> subsidiary. Under the conditions of the agreements, the Company receives monthly services fee at a percentage of sales,</w:t>
      </w:r>
      <w:r w:rsidR="009070A2">
        <w:rPr>
          <w:rFonts w:ascii="Arial" w:hAnsi="Arial"/>
          <w:sz w:val="22"/>
          <w:szCs w:val="22"/>
        </w:rPr>
        <w:t xml:space="preserve"> </w:t>
      </w:r>
      <w:r w:rsidRPr="0066224E">
        <w:rPr>
          <w:rFonts w:ascii="Arial" w:hAnsi="Arial"/>
          <w:sz w:val="22"/>
          <w:szCs w:val="22"/>
        </w:rPr>
        <w:t>and a percentage of the actual cost, as stipulated in the agreements.</w:t>
      </w:r>
    </w:p>
    <w:p w14:paraId="29B57353" w14:textId="5BB3DD62" w:rsidR="0066224E" w:rsidRDefault="0066224E" w:rsidP="004B4480">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sz w:val="22"/>
          <w:szCs w:val="22"/>
        </w:rPr>
      </w:pPr>
      <w:r w:rsidRPr="0066224E">
        <w:rPr>
          <w:rFonts w:ascii="Arial" w:hAnsi="Arial"/>
          <w:sz w:val="22"/>
          <w:szCs w:val="22"/>
        </w:rPr>
        <w:t xml:space="preserve">         c)   The Company has entered into land lease agreements with </w:t>
      </w:r>
      <w:r w:rsidR="009070A2">
        <w:rPr>
          <w:rFonts w:ascii="Arial" w:hAnsi="Arial"/>
          <w:sz w:val="22"/>
          <w:szCs w:val="22"/>
        </w:rPr>
        <w:t>a</w:t>
      </w:r>
      <w:r w:rsidRPr="0066224E">
        <w:rPr>
          <w:rFonts w:ascii="Arial" w:hAnsi="Arial"/>
          <w:sz w:val="22"/>
          <w:szCs w:val="22"/>
        </w:rPr>
        <w:t xml:space="preserve"> subsidiar</w:t>
      </w:r>
      <w:r w:rsidR="009070A2">
        <w:rPr>
          <w:rFonts w:ascii="Arial" w:hAnsi="Arial"/>
          <w:sz w:val="22"/>
          <w:szCs w:val="22"/>
        </w:rPr>
        <w:t>y</w:t>
      </w:r>
      <w:r w:rsidRPr="0066224E">
        <w:rPr>
          <w:rFonts w:ascii="Arial" w:hAnsi="Arial"/>
          <w:sz w:val="22"/>
          <w:szCs w:val="22"/>
        </w:rPr>
        <w:t>. The terms of the agreements are 3 years. Under the conditions of the agreements, the Company receives monthly rental at rates stipulated in the agreements. The agreements are non-cancelable, except with the consent of the counterparties.</w:t>
      </w:r>
      <w:r w:rsidR="00B141E9">
        <w:rPr>
          <w:rFonts w:ascii="Arial" w:hAnsi="Arial"/>
          <w:sz w:val="22"/>
          <w:szCs w:val="22"/>
        </w:rPr>
        <w:t xml:space="preserve"> </w:t>
      </w:r>
    </w:p>
    <w:p w14:paraId="64CB9F6A" w14:textId="77777777" w:rsidR="00AD1362" w:rsidRDefault="00AD1362">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3115F1D3" w14:textId="76F309CB" w:rsidR="00D90697" w:rsidRPr="008905FD" w:rsidRDefault="00B141E9" w:rsidP="004B4480">
      <w:pPr>
        <w:spacing w:before="120" w:after="120" w:line="380" w:lineRule="exact"/>
        <w:ind w:left="547" w:hanging="547"/>
        <w:jc w:val="thaiDistribute"/>
        <w:rPr>
          <w:rFonts w:ascii="Arial" w:eastAsia="Arial Unicode MS" w:hAnsi="Arial" w:cs="Arial"/>
          <w:b/>
          <w:bCs/>
          <w:sz w:val="22"/>
          <w:szCs w:val="22"/>
        </w:rPr>
      </w:pPr>
      <w:r w:rsidRPr="008905FD">
        <w:rPr>
          <w:rFonts w:ascii="Arial" w:eastAsia="Arial Unicode MS" w:hAnsi="Arial" w:cs="Arial"/>
          <w:b/>
          <w:bCs/>
          <w:sz w:val="22"/>
          <w:szCs w:val="22"/>
        </w:rPr>
        <w:lastRenderedPageBreak/>
        <w:t>3</w:t>
      </w:r>
      <w:r w:rsidR="00F82322" w:rsidRPr="008905FD">
        <w:rPr>
          <w:rFonts w:ascii="Arial" w:eastAsia="Arial Unicode MS" w:hAnsi="Arial" w:cs="Arial"/>
          <w:b/>
          <w:bCs/>
          <w:sz w:val="22"/>
          <w:szCs w:val="22"/>
        </w:rPr>
        <w:t>3</w:t>
      </w:r>
      <w:r w:rsidR="00D90697" w:rsidRPr="008905FD">
        <w:rPr>
          <w:rFonts w:ascii="Arial" w:eastAsia="Arial Unicode MS" w:hAnsi="Arial" w:cs="Arial"/>
          <w:b/>
          <w:bCs/>
          <w:sz w:val="22"/>
          <w:szCs w:val="22"/>
        </w:rPr>
        <w:t>.</w:t>
      </w:r>
      <w:r w:rsidR="0086072F" w:rsidRPr="008905FD">
        <w:rPr>
          <w:rFonts w:ascii="Arial" w:eastAsia="Arial Unicode MS" w:hAnsi="Arial" w:cs="Arial"/>
          <w:b/>
          <w:bCs/>
          <w:sz w:val="22"/>
          <w:szCs w:val="22"/>
        </w:rPr>
        <w:t>4</w:t>
      </w:r>
      <w:r w:rsidR="00D90697" w:rsidRPr="008905FD">
        <w:rPr>
          <w:rFonts w:ascii="Arial" w:eastAsia="Arial Unicode MS" w:hAnsi="Arial" w:cs="Arial"/>
          <w:b/>
          <w:bCs/>
          <w:sz w:val="22"/>
          <w:szCs w:val="22"/>
        </w:rPr>
        <w:tab/>
        <w:t xml:space="preserve">Long-term lease agreements - as </w:t>
      </w:r>
      <w:r w:rsidR="00CE0E35" w:rsidRPr="008905FD">
        <w:rPr>
          <w:rFonts w:ascii="Arial" w:eastAsia="Arial Unicode MS" w:hAnsi="Arial" w:cs="Arial"/>
          <w:b/>
          <w:bCs/>
          <w:sz w:val="22"/>
          <w:szCs w:val="22"/>
        </w:rPr>
        <w:t xml:space="preserve">a </w:t>
      </w:r>
      <w:proofErr w:type="spellStart"/>
      <w:r w:rsidR="00D90697" w:rsidRPr="008905FD">
        <w:rPr>
          <w:rFonts w:ascii="Arial" w:eastAsia="Arial Unicode MS" w:hAnsi="Arial" w:cs="Arial"/>
          <w:b/>
          <w:bCs/>
          <w:sz w:val="22"/>
          <w:szCs w:val="22"/>
        </w:rPr>
        <w:t>leas</w:t>
      </w:r>
      <w:r w:rsidR="00CE0E35" w:rsidRPr="008905FD">
        <w:rPr>
          <w:rFonts w:ascii="Arial" w:eastAsia="Arial Unicode MS" w:hAnsi="Arial" w:cs="Arial"/>
          <w:b/>
          <w:bCs/>
          <w:sz w:val="22"/>
          <w:szCs w:val="22"/>
        </w:rPr>
        <w:t>o</w:t>
      </w:r>
      <w:r w:rsidR="00D90697" w:rsidRPr="008905FD">
        <w:rPr>
          <w:rFonts w:ascii="Arial" w:eastAsia="Arial Unicode MS" w:hAnsi="Arial" w:cs="Arial"/>
          <w:b/>
          <w:bCs/>
          <w:sz w:val="22"/>
          <w:szCs w:val="22"/>
        </w:rPr>
        <w:t>r</w:t>
      </w:r>
      <w:proofErr w:type="spellEnd"/>
    </w:p>
    <w:p w14:paraId="31EAFEC0" w14:textId="4A42064F" w:rsidR="00874B29" w:rsidRPr="008905FD" w:rsidRDefault="00D90697" w:rsidP="004B4480">
      <w:pPr>
        <w:spacing w:before="120" w:after="120" w:line="380" w:lineRule="exact"/>
        <w:ind w:left="547" w:hanging="547"/>
        <w:jc w:val="thaiDistribute"/>
        <w:rPr>
          <w:rFonts w:ascii="Arial" w:eastAsia="Arial Unicode MS" w:hAnsi="Arial" w:cs="Arial"/>
          <w:sz w:val="22"/>
          <w:szCs w:val="22"/>
        </w:rPr>
      </w:pPr>
      <w:r w:rsidRPr="008905FD">
        <w:rPr>
          <w:rFonts w:ascii="Arial" w:eastAsia="Arial Unicode MS" w:hAnsi="Arial" w:cs="Arial"/>
          <w:sz w:val="22"/>
          <w:szCs w:val="22"/>
        </w:rPr>
        <w:tab/>
      </w:r>
      <w:r w:rsidR="00874B29" w:rsidRPr="008905FD">
        <w:rPr>
          <w:rFonts w:ascii="Arial" w:eastAsia="Arial Unicode MS" w:hAnsi="Arial" w:cs="Arial"/>
          <w:sz w:val="22"/>
          <w:szCs w:val="22"/>
        </w:rPr>
        <w:t>As at 31 December 20</w:t>
      </w:r>
      <w:r w:rsidR="00F82322" w:rsidRPr="008905FD">
        <w:rPr>
          <w:rFonts w:ascii="Arial" w:eastAsia="Arial Unicode MS" w:hAnsi="Arial" w:cs="Arial"/>
          <w:sz w:val="22"/>
          <w:szCs w:val="22"/>
        </w:rPr>
        <w:t>20</w:t>
      </w:r>
      <w:r w:rsidR="00874B29" w:rsidRPr="008905FD">
        <w:rPr>
          <w:rFonts w:ascii="Arial" w:eastAsia="Arial Unicode MS" w:hAnsi="Arial" w:cs="Arial"/>
          <w:sz w:val="22"/>
          <w:szCs w:val="22"/>
        </w:rPr>
        <w:t>, the Company has entered into</w:t>
      </w:r>
      <w:r w:rsidR="00B141E9" w:rsidRPr="008905FD">
        <w:rPr>
          <w:rFonts w:ascii="Arial" w:eastAsia="Arial Unicode MS" w:hAnsi="Arial" w:cs="Arial"/>
          <w:sz w:val="22"/>
          <w:szCs w:val="22"/>
        </w:rPr>
        <w:t xml:space="preserve"> </w:t>
      </w:r>
      <w:r w:rsidR="00874B29" w:rsidRPr="008905FD">
        <w:rPr>
          <w:rFonts w:ascii="Arial" w:eastAsia="Arial Unicode MS" w:hAnsi="Arial" w:cs="Arial"/>
          <w:sz w:val="22"/>
          <w:szCs w:val="22"/>
        </w:rPr>
        <w:t xml:space="preserve">8 agreements </w:t>
      </w:r>
      <w:r w:rsidR="00175427">
        <w:rPr>
          <w:rFonts w:ascii="Arial" w:eastAsia="Arial Unicode MS" w:hAnsi="Arial" w:cs="Arial"/>
          <w:sz w:val="22"/>
          <w:szCs w:val="22"/>
        </w:rPr>
        <w:t xml:space="preserve">(2019: 8 agreement) </w:t>
      </w:r>
      <w:r w:rsidR="00874B29" w:rsidRPr="008905FD">
        <w:rPr>
          <w:rFonts w:ascii="Arial" w:eastAsia="Arial Unicode MS" w:hAnsi="Arial" w:cs="Arial"/>
          <w:sz w:val="22"/>
          <w:szCs w:val="22"/>
        </w:rPr>
        <w:t xml:space="preserve">with 4 companies </w:t>
      </w:r>
      <w:r w:rsidR="00016BD6">
        <w:rPr>
          <w:rFonts w:ascii="Arial" w:eastAsia="Arial Unicode MS" w:hAnsi="Arial" w:cs="Arial"/>
          <w:sz w:val="22"/>
          <w:szCs w:val="22"/>
        </w:rPr>
        <w:t xml:space="preserve">(2019: 4 companies) </w:t>
      </w:r>
      <w:r w:rsidR="00874B29" w:rsidRPr="008905FD">
        <w:rPr>
          <w:rFonts w:ascii="Arial" w:eastAsia="Arial Unicode MS" w:hAnsi="Arial" w:cs="Arial"/>
          <w:sz w:val="22"/>
          <w:szCs w:val="22"/>
        </w:rPr>
        <w:t>to lease and/or sub-lease parts of its premises in</w:t>
      </w:r>
      <w:r w:rsidR="00B141E9" w:rsidRPr="008905FD">
        <w:rPr>
          <w:rFonts w:ascii="Arial" w:eastAsia="Arial Unicode MS" w:hAnsi="Arial" w:cs="Arial"/>
          <w:sz w:val="22"/>
          <w:szCs w:val="22"/>
        </w:rPr>
        <w:t xml:space="preserve"> </w:t>
      </w:r>
      <w:r w:rsidR="006720A4">
        <w:rPr>
          <w:rFonts w:ascii="Arial" w:eastAsia="Arial Unicode MS" w:hAnsi="Arial" w:cs="Arial"/>
          <w:sz w:val="22"/>
          <w:szCs w:val="22"/>
        </w:rPr>
        <w:t xml:space="preserve">                       </w:t>
      </w:r>
      <w:r w:rsidR="00874B29" w:rsidRPr="008905FD">
        <w:rPr>
          <w:rFonts w:ascii="Arial" w:eastAsia="Arial Unicode MS" w:hAnsi="Arial" w:cs="Arial"/>
          <w:sz w:val="22"/>
          <w:szCs w:val="22"/>
        </w:rPr>
        <w:t>7 branches for the periods between 1</w:t>
      </w:r>
      <w:r w:rsidR="00016BD6">
        <w:rPr>
          <w:rFonts w:ascii="Arial" w:eastAsia="Arial Unicode MS" w:hAnsi="Arial" w:cs="Arial"/>
          <w:sz w:val="22"/>
          <w:szCs w:val="22"/>
        </w:rPr>
        <w:t>4</w:t>
      </w:r>
      <w:r w:rsidR="00874B29" w:rsidRPr="008905FD">
        <w:rPr>
          <w:rFonts w:ascii="Arial" w:eastAsia="Arial Unicode MS" w:hAnsi="Arial" w:cs="Arial"/>
          <w:sz w:val="22"/>
          <w:szCs w:val="22"/>
        </w:rPr>
        <w:t xml:space="preserve"> to 30 years</w:t>
      </w:r>
      <w:r w:rsidR="00AD1362">
        <w:rPr>
          <w:rFonts w:ascii="Arial" w:eastAsia="Arial Unicode MS" w:hAnsi="Arial" w:cs="Arial"/>
          <w:sz w:val="22"/>
          <w:szCs w:val="22"/>
        </w:rPr>
        <w:t xml:space="preserve"> (2019: 18 to 30 years)</w:t>
      </w:r>
      <w:r w:rsidR="00874B29" w:rsidRPr="008905FD">
        <w:rPr>
          <w:rFonts w:ascii="Arial" w:eastAsia="Arial Unicode MS" w:hAnsi="Arial" w:cs="Arial"/>
          <w:sz w:val="22"/>
          <w:szCs w:val="22"/>
        </w:rPr>
        <w:t xml:space="preserve">, with a total of rental received in advance amounting Baht </w:t>
      </w:r>
      <w:r w:rsidR="00AD1362">
        <w:rPr>
          <w:rFonts w:ascii="Arial" w:eastAsia="Arial Unicode MS" w:hAnsi="Arial" w:cs="Arial"/>
          <w:sz w:val="22"/>
          <w:szCs w:val="22"/>
        </w:rPr>
        <w:t>609</w:t>
      </w:r>
      <w:r w:rsidR="00874B29" w:rsidRPr="008905FD">
        <w:rPr>
          <w:rFonts w:ascii="Arial" w:eastAsia="Arial Unicode MS" w:hAnsi="Arial" w:cs="Arial"/>
          <w:sz w:val="22"/>
          <w:szCs w:val="22"/>
        </w:rPr>
        <w:t xml:space="preserve"> million</w:t>
      </w:r>
      <w:r w:rsidR="00AD1362">
        <w:rPr>
          <w:rFonts w:ascii="Arial" w:eastAsia="Arial Unicode MS" w:hAnsi="Arial" w:cs="Arial"/>
          <w:sz w:val="22"/>
          <w:szCs w:val="22"/>
        </w:rPr>
        <w:t xml:space="preserve"> (2019: Baht 649 million)</w:t>
      </w:r>
      <w:r w:rsidR="00874B29" w:rsidRPr="008905FD">
        <w:rPr>
          <w:rFonts w:ascii="Arial" w:eastAsia="Arial Unicode MS" w:hAnsi="Arial" w:cs="Arial"/>
          <w:sz w:val="22"/>
          <w:szCs w:val="22"/>
        </w:rPr>
        <w:t xml:space="preserve">. The terms of the agreements are ended in the year 2033 to the year 2039. The Company </w:t>
      </w:r>
      <w:proofErr w:type="spellStart"/>
      <w:r w:rsidR="00874B29" w:rsidRPr="008905FD">
        <w:rPr>
          <w:rFonts w:ascii="Arial" w:eastAsia="Arial Unicode MS" w:hAnsi="Arial" w:cs="Arial"/>
          <w:sz w:val="22"/>
          <w:szCs w:val="22"/>
        </w:rPr>
        <w:t>recognised</w:t>
      </w:r>
      <w:proofErr w:type="spellEnd"/>
      <w:r w:rsidR="00874B29" w:rsidRPr="008905FD">
        <w:rPr>
          <w:rFonts w:ascii="Arial" w:eastAsia="Arial Unicode MS" w:hAnsi="Arial" w:cs="Arial"/>
          <w:sz w:val="22"/>
          <w:szCs w:val="22"/>
        </w:rPr>
        <w:t xml:space="preserve"> this income systematically on a straight-line basis over the lease periods which are the useful lives of the leaseholds.</w:t>
      </w:r>
    </w:p>
    <w:p w14:paraId="1F3BD016" w14:textId="32F8FDF2" w:rsidR="00874B29" w:rsidRPr="008905FD" w:rsidRDefault="00874B29" w:rsidP="004B4480">
      <w:pPr>
        <w:spacing w:before="120" w:after="120" w:line="380" w:lineRule="exact"/>
        <w:ind w:left="547" w:hanging="547"/>
        <w:jc w:val="thaiDistribute"/>
        <w:rPr>
          <w:rFonts w:ascii="Arial" w:eastAsia="Arial Unicode MS" w:hAnsi="Arial" w:cs="Arial"/>
          <w:sz w:val="22"/>
          <w:szCs w:val="22"/>
        </w:rPr>
      </w:pPr>
      <w:r w:rsidRPr="008905FD">
        <w:rPr>
          <w:rFonts w:ascii="Arial" w:eastAsia="Arial Unicode MS" w:hAnsi="Arial" w:cs="Arial"/>
          <w:sz w:val="22"/>
          <w:szCs w:val="22"/>
        </w:rPr>
        <w:tab/>
        <w:t>As at 31 December 20</w:t>
      </w:r>
      <w:r w:rsidR="00C350F0" w:rsidRPr="008905FD">
        <w:rPr>
          <w:rFonts w:ascii="Arial" w:eastAsia="Arial Unicode MS" w:hAnsi="Arial" w:cs="Arial"/>
          <w:sz w:val="22"/>
          <w:szCs w:val="22"/>
        </w:rPr>
        <w:t>20</w:t>
      </w:r>
      <w:r w:rsidRPr="008905FD">
        <w:rPr>
          <w:rFonts w:ascii="Arial" w:eastAsia="Arial Unicode MS" w:hAnsi="Arial" w:cs="Arial"/>
          <w:sz w:val="22"/>
          <w:szCs w:val="22"/>
        </w:rPr>
        <w:t xml:space="preserve">, the outstanding balance of rental received in advance, net of </w:t>
      </w:r>
      <w:proofErr w:type="spellStart"/>
      <w:r w:rsidRPr="008905FD">
        <w:rPr>
          <w:rFonts w:ascii="Arial" w:eastAsia="Arial Unicode MS" w:hAnsi="Arial" w:cs="Arial"/>
          <w:sz w:val="22"/>
          <w:szCs w:val="22"/>
        </w:rPr>
        <w:t>recognised</w:t>
      </w:r>
      <w:proofErr w:type="spellEnd"/>
      <w:r w:rsidRPr="008905FD">
        <w:rPr>
          <w:rFonts w:ascii="Arial" w:eastAsia="Arial Unicode MS" w:hAnsi="Arial" w:cs="Arial"/>
          <w:sz w:val="22"/>
          <w:szCs w:val="22"/>
        </w:rPr>
        <w:t xml:space="preserve"> rental income was Baht </w:t>
      </w:r>
      <w:r w:rsidR="00AD1362">
        <w:rPr>
          <w:rFonts w:ascii="Arial" w:eastAsia="Arial Unicode MS" w:hAnsi="Arial" w:cs="Arial"/>
          <w:sz w:val="22"/>
          <w:szCs w:val="22"/>
        </w:rPr>
        <w:t>298</w:t>
      </w:r>
      <w:r w:rsidR="00C350F0" w:rsidRPr="008905FD">
        <w:rPr>
          <w:rFonts w:ascii="Arial" w:eastAsia="Arial Unicode MS" w:hAnsi="Arial" w:cs="Arial"/>
          <w:sz w:val="22"/>
          <w:szCs w:val="22"/>
        </w:rPr>
        <w:t xml:space="preserve"> </w:t>
      </w:r>
      <w:r w:rsidRPr="008905FD">
        <w:rPr>
          <w:rFonts w:ascii="Arial" w:eastAsia="Arial Unicode MS" w:hAnsi="Arial" w:cs="Arial"/>
          <w:sz w:val="22"/>
          <w:szCs w:val="22"/>
        </w:rPr>
        <w:t>million (201</w:t>
      </w:r>
      <w:r w:rsidR="00C350F0" w:rsidRPr="008905FD">
        <w:rPr>
          <w:rFonts w:ascii="Arial" w:eastAsia="Arial Unicode MS" w:hAnsi="Arial" w:cs="Arial"/>
          <w:sz w:val="22"/>
          <w:szCs w:val="22"/>
        </w:rPr>
        <w:t>9</w:t>
      </w:r>
      <w:r w:rsidRPr="008905FD">
        <w:rPr>
          <w:rFonts w:ascii="Arial" w:eastAsia="Arial Unicode MS" w:hAnsi="Arial" w:cs="Arial"/>
          <w:sz w:val="22"/>
          <w:szCs w:val="22"/>
        </w:rPr>
        <w:t xml:space="preserve">: Baht </w:t>
      </w:r>
      <w:r w:rsidR="00C350F0" w:rsidRPr="008905FD">
        <w:rPr>
          <w:rFonts w:ascii="Arial" w:eastAsia="Arial Unicode MS" w:hAnsi="Arial" w:cs="Arial"/>
          <w:sz w:val="22"/>
          <w:szCs w:val="22"/>
        </w:rPr>
        <w:t xml:space="preserve">337 </w:t>
      </w:r>
      <w:r w:rsidRPr="008905FD">
        <w:rPr>
          <w:rFonts w:ascii="Arial" w:eastAsia="Arial Unicode MS" w:hAnsi="Arial" w:cs="Arial"/>
          <w:sz w:val="22"/>
          <w:szCs w:val="22"/>
        </w:rPr>
        <w:t>million).</w:t>
      </w:r>
    </w:p>
    <w:p w14:paraId="54AAA8A5" w14:textId="32C10B46" w:rsidR="006D0F8A" w:rsidRPr="003F36F7" w:rsidRDefault="00B141E9" w:rsidP="004B4480">
      <w:pPr>
        <w:spacing w:before="120" w:after="120" w:line="380" w:lineRule="exact"/>
        <w:ind w:left="547" w:hanging="547"/>
        <w:jc w:val="thaiDistribute"/>
        <w:rPr>
          <w:rFonts w:ascii="Arial" w:hAnsi="Arial" w:cs="Arial"/>
          <w:b/>
          <w:bCs/>
          <w:sz w:val="22"/>
          <w:szCs w:val="22"/>
        </w:rPr>
      </w:pPr>
      <w:r>
        <w:rPr>
          <w:rFonts w:ascii="Arial" w:eastAsia="Arial Unicode MS" w:hAnsi="Arial" w:cs="Arial"/>
          <w:b/>
          <w:bCs/>
          <w:sz w:val="22"/>
          <w:szCs w:val="22"/>
        </w:rPr>
        <w:t>3</w:t>
      </w:r>
      <w:r w:rsidR="00F82322">
        <w:rPr>
          <w:rFonts w:ascii="Arial" w:eastAsia="Arial Unicode MS" w:hAnsi="Arial" w:cs="Arial"/>
          <w:b/>
          <w:bCs/>
          <w:sz w:val="22"/>
          <w:szCs w:val="22"/>
        </w:rPr>
        <w:t>3</w:t>
      </w:r>
      <w:r w:rsidR="006D0F8A" w:rsidRPr="003F36F7">
        <w:rPr>
          <w:rFonts w:ascii="Arial" w:eastAsia="Arial Unicode MS" w:hAnsi="Arial" w:cs="Arial"/>
          <w:b/>
          <w:bCs/>
          <w:sz w:val="22"/>
          <w:szCs w:val="22"/>
        </w:rPr>
        <w:t>.</w:t>
      </w:r>
      <w:r w:rsidR="0086072F">
        <w:rPr>
          <w:rFonts w:ascii="Arial" w:eastAsia="Arial Unicode MS" w:hAnsi="Arial" w:cs="Arial"/>
          <w:b/>
          <w:bCs/>
          <w:sz w:val="22"/>
          <w:szCs w:val="22"/>
        </w:rPr>
        <w:t>5</w:t>
      </w:r>
      <w:r w:rsidR="006D0F8A" w:rsidRPr="003F36F7">
        <w:rPr>
          <w:rFonts w:ascii="Arial" w:eastAsia="Arial Unicode MS" w:hAnsi="Arial" w:cs="Arial"/>
          <w:b/>
          <w:bCs/>
          <w:sz w:val="22"/>
          <w:szCs w:val="22"/>
        </w:rPr>
        <w:tab/>
      </w:r>
      <w:r w:rsidR="006D0F8A" w:rsidRPr="003F36F7">
        <w:rPr>
          <w:rFonts w:ascii="Arial" w:hAnsi="Arial" w:cs="Arial"/>
          <w:b/>
          <w:bCs/>
          <w:sz w:val="22"/>
          <w:szCs w:val="22"/>
        </w:rPr>
        <w:t>Guarantees</w:t>
      </w:r>
    </w:p>
    <w:p w14:paraId="321494D0" w14:textId="24893E60" w:rsidR="006D0F8A" w:rsidRPr="003F36F7" w:rsidRDefault="006D0F8A" w:rsidP="004B4480">
      <w:pPr>
        <w:tabs>
          <w:tab w:val="left" w:pos="900"/>
        </w:tabs>
        <w:spacing w:before="120" w:after="120" w:line="380" w:lineRule="exact"/>
        <w:ind w:left="900" w:hanging="360"/>
        <w:jc w:val="thaiDistribute"/>
        <w:rPr>
          <w:rFonts w:ascii="Arial" w:hAnsi="Arial" w:cs="Arial"/>
          <w:b/>
          <w:bCs/>
          <w:sz w:val="22"/>
          <w:szCs w:val="22"/>
        </w:rPr>
      </w:pPr>
      <w:r w:rsidRPr="003F36F7">
        <w:rPr>
          <w:rFonts w:ascii="Arial" w:eastAsia="Arial Unicode MS" w:hAnsi="Arial" w:cs="Arial"/>
          <w:sz w:val="22"/>
          <w:szCs w:val="22"/>
        </w:rPr>
        <w:t>a)</w:t>
      </w:r>
      <w:r w:rsidRPr="003F36F7">
        <w:rPr>
          <w:rFonts w:ascii="Arial" w:eastAsia="Arial Unicode MS" w:hAnsi="Arial" w:cs="Arial"/>
          <w:sz w:val="22"/>
          <w:szCs w:val="22"/>
        </w:rPr>
        <w:tab/>
        <w:t xml:space="preserve">As at 31 December </w:t>
      </w:r>
      <w:r w:rsidR="00EA668D">
        <w:rPr>
          <w:rFonts w:ascii="Arial" w:eastAsia="Arial Unicode MS" w:hAnsi="Arial" w:cs="Arial"/>
          <w:sz w:val="22"/>
          <w:szCs w:val="22"/>
        </w:rPr>
        <w:t>20</w:t>
      </w:r>
      <w:r w:rsidR="00C350F0">
        <w:rPr>
          <w:rFonts w:ascii="Arial" w:eastAsia="Arial Unicode MS" w:hAnsi="Arial" w:cs="Arial"/>
          <w:sz w:val="22"/>
          <w:szCs w:val="22"/>
        </w:rPr>
        <w:t>20</w:t>
      </w:r>
      <w:r w:rsidRPr="003F36F7">
        <w:rPr>
          <w:rFonts w:ascii="Arial" w:eastAsia="Arial Unicode MS" w:hAnsi="Arial" w:cs="Arial"/>
          <w:sz w:val="22"/>
          <w:szCs w:val="22"/>
        </w:rPr>
        <w:t xml:space="preserve">, </w:t>
      </w:r>
      <w:r w:rsidR="004B4480">
        <w:rPr>
          <w:rFonts w:ascii="Arial" w:eastAsia="Arial Unicode MS" w:hAnsi="Arial" w:cs="Arial"/>
          <w:sz w:val="22"/>
          <w:szCs w:val="22"/>
        </w:rPr>
        <w:t>the Group has</w:t>
      </w:r>
      <w:r w:rsidR="00F7462F">
        <w:rPr>
          <w:rFonts w:ascii="Arial" w:eastAsia="Arial Unicode MS" w:hAnsi="Arial" w:cs="Arial"/>
          <w:sz w:val="22"/>
          <w:szCs w:val="22"/>
        </w:rPr>
        <w:t xml:space="preserve"> outstanding bank guarantees of</w:t>
      </w:r>
      <w:r w:rsidRPr="003F36F7">
        <w:rPr>
          <w:rFonts w:ascii="Arial" w:eastAsia="Arial Unicode MS" w:hAnsi="Arial" w:cs="Arial"/>
          <w:sz w:val="22"/>
          <w:szCs w:val="22"/>
        </w:rPr>
        <w:t xml:space="preserve"> Baht </w:t>
      </w:r>
      <w:r w:rsidR="00AD1362">
        <w:rPr>
          <w:rFonts w:ascii="Arial" w:eastAsia="Arial Unicode MS" w:hAnsi="Arial" w:cs="Arial"/>
          <w:sz w:val="22"/>
          <w:szCs w:val="22"/>
        </w:rPr>
        <w:t>150</w:t>
      </w:r>
      <w:r w:rsidR="00140C38">
        <w:rPr>
          <w:rFonts w:ascii="Arial" w:eastAsia="Arial Unicode MS" w:hAnsi="Arial" w:cs="Arial"/>
          <w:sz w:val="22"/>
          <w:szCs w:val="22"/>
        </w:rPr>
        <w:t xml:space="preserve"> </w:t>
      </w:r>
      <w:r w:rsidRPr="003F36F7">
        <w:rPr>
          <w:rFonts w:ascii="Arial" w:eastAsia="Arial Unicode MS" w:hAnsi="Arial" w:cs="Arial"/>
          <w:sz w:val="22"/>
          <w:szCs w:val="22"/>
        </w:rPr>
        <w:t xml:space="preserve">million </w:t>
      </w:r>
      <w:r w:rsidR="00B141E9">
        <w:rPr>
          <w:rFonts w:ascii="Arial" w:eastAsia="Arial Unicode MS" w:hAnsi="Arial" w:cs="Arial"/>
          <w:sz w:val="22"/>
          <w:szCs w:val="22"/>
        </w:rPr>
        <w:t xml:space="preserve">and MYR </w:t>
      </w:r>
      <w:r w:rsidR="00AD1362">
        <w:rPr>
          <w:rFonts w:ascii="Arial" w:eastAsia="Arial Unicode MS" w:hAnsi="Arial" w:cs="Arial"/>
          <w:sz w:val="22"/>
          <w:szCs w:val="22"/>
        </w:rPr>
        <w:t>1</w:t>
      </w:r>
      <w:r w:rsidR="00B141E9">
        <w:rPr>
          <w:rFonts w:ascii="Arial" w:eastAsia="Arial Unicode MS" w:hAnsi="Arial" w:cs="Arial"/>
          <w:sz w:val="22"/>
          <w:szCs w:val="22"/>
        </w:rPr>
        <w:t xml:space="preserve"> million</w:t>
      </w:r>
      <w:r w:rsidR="008B3D0F">
        <w:rPr>
          <w:rFonts w:ascii="Arial" w:eastAsia="Arial Unicode MS" w:hAnsi="Arial" w:cs="Arial"/>
          <w:sz w:val="22"/>
          <w:szCs w:val="22"/>
        </w:rPr>
        <w:t xml:space="preserve"> </w:t>
      </w:r>
      <w:r w:rsidR="008B3D0F" w:rsidRPr="003F36F7">
        <w:rPr>
          <w:rFonts w:ascii="Arial" w:eastAsia="Arial Unicode MS" w:hAnsi="Arial" w:cs="Arial"/>
          <w:sz w:val="22"/>
          <w:szCs w:val="22"/>
        </w:rPr>
        <w:t>(</w:t>
      </w:r>
      <w:r w:rsidR="008B3D0F">
        <w:rPr>
          <w:rFonts w:ascii="Arial" w:eastAsia="Arial Unicode MS" w:hAnsi="Arial" w:cs="Arial"/>
          <w:sz w:val="22"/>
          <w:szCs w:val="22"/>
        </w:rPr>
        <w:t>201</w:t>
      </w:r>
      <w:r w:rsidR="00C350F0">
        <w:rPr>
          <w:rFonts w:ascii="Arial" w:eastAsia="Arial Unicode MS" w:hAnsi="Arial" w:cs="Arial"/>
          <w:sz w:val="22"/>
          <w:szCs w:val="22"/>
        </w:rPr>
        <w:t>9</w:t>
      </w:r>
      <w:r w:rsidR="008B3D0F" w:rsidRPr="003F36F7">
        <w:rPr>
          <w:rFonts w:ascii="Arial" w:eastAsia="Arial Unicode MS" w:hAnsi="Arial" w:cs="Arial"/>
          <w:sz w:val="22"/>
          <w:szCs w:val="22"/>
        </w:rPr>
        <w:t xml:space="preserve">: Baht </w:t>
      </w:r>
      <w:r w:rsidR="00C350F0">
        <w:rPr>
          <w:rFonts w:ascii="Arial" w:eastAsia="Arial Unicode MS" w:hAnsi="Arial" w:cs="Arial"/>
          <w:sz w:val="22"/>
          <w:szCs w:val="22"/>
        </w:rPr>
        <w:t xml:space="preserve">153 </w:t>
      </w:r>
      <w:r w:rsidR="00C350F0" w:rsidRPr="003F36F7">
        <w:rPr>
          <w:rFonts w:ascii="Arial" w:eastAsia="Arial Unicode MS" w:hAnsi="Arial" w:cs="Arial"/>
          <w:sz w:val="22"/>
          <w:szCs w:val="22"/>
        </w:rPr>
        <w:t xml:space="preserve">million </w:t>
      </w:r>
      <w:r w:rsidR="00C350F0">
        <w:rPr>
          <w:rFonts w:ascii="Arial" w:eastAsia="Arial Unicode MS" w:hAnsi="Arial" w:cs="Arial"/>
          <w:sz w:val="22"/>
          <w:szCs w:val="22"/>
        </w:rPr>
        <w:t>and MYR 1 million</w:t>
      </w:r>
      <w:r w:rsidR="008B3D0F" w:rsidRPr="003F36F7">
        <w:rPr>
          <w:rFonts w:ascii="Arial" w:eastAsia="Arial Unicode MS" w:hAnsi="Arial" w:cs="Arial"/>
          <w:sz w:val="22"/>
          <w:szCs w:val="22"/>
        </w:rPr>
        <w:t>)</w:t>
      </w:r>
      <w:r w:rsidR="008B3D0F">
        <w:rPr>
          <w:rFonts w:ascii="Arial" w:eastAsia="Arial Unicode MS" w:hAnsi="Arial" w:cs="Arial"/>
          <w:sz w:val="22"/>
          <w:szCs w:val="22"/>
        </w:rPr>
        <w:t xml:space="preserve"> (The Company only: Baht </w:t>
      </w:r>
      <w:r w:rsidR="00AD1362">
        <w:rPr>
          <w:rFonts w:ascii="Arial" w:eastAsia="Arial Unicode MS" w:hAnsi="Arial" w:cs="Arial"/>
          <w:sz w:val="22"/>
          <w:szCs w:val="22"/>
        </w:rPr>
        <w:t>127</w:t>
      </w:r>
      <w:r w:rsidR="008B3D0F">
        <w:rPr>
          <w:rFonts w:ascii="Arial" w:eastAsia="Arial Unicode MS" w:hAnsi="Arial" w:cs="Arial"/>
          <w:sz w:val="22"/>
          <w:szCs w:val="22"/>
        </w:rPr>
        <w:t xml:space="preserve"> million</w:t>
      </w:r>
      <w:r w:rsidR="00F26DC2">
        <w:rPr>
          <w:rFonts w:ascii="Arial" w:eastAsia="Arial Unicode MS" w:hAnsi="Arial" w:cs="Browallia New"/>
          <w:sz w:val="22"/>
        </w:rPr>
        <w:t>,</w:t>
      </w:r>
      <w:r w:rsidR="008B3D0F">
        <w:rPr>
          <w:rFonts w:ascii="Arial" w:eastAsia="Arial Unicode MS" w:hAnsi="Arial" w:cs="Arial"/>
          <w:sz w:val="22"/>
          <w:szCs w:val="22"/>
        </w:rPr>
        <w:t xml:space="preserve"> 201</w:t>
      </w:r>
      <w:r w:rsidR="00C350F0">
        <w:rPr>
          <w:rFonts w:ascii="Arial" w:eastAsia="Arial Unicode MS" w:hAnsi="Arial" w:cs="Arial"/>
          <w:sz w:val="22"/>
          <w:szCs w:val="22"/>
        </w:rPr>
        <w:t>9</w:t>
      </w:r>
      <w:r w:rsidR="008B3D0F">
        <w:rPr>
          <w:rFonts w:ascii="Arial" w:eastAsia="Arial Unicode MS" w:hAnsi="Arial" w:cs="Arial"/>
          <w:sz w:val="22"/>
          <w:szCs w:val="22"/>
        </w:rPr>
        <w:t xml:space="preserve">: Baht </w:t>
      </w:r>
      <w:r w:rsidR="00C350F0">
        <w:rPr>
          <w:rFonts w:ascii="Arial" w:eastAsia="Arial Unicode MS" w:hAnsi="Arial" w:cs="Arial"/>
          <w:sz w:val="22"/>
          <w:szCs w:val="22"/>
        </w:rPr>
        <w:t xml:space="preserve">129 </w:t>
      </w:r>
      <w:r w:rsidR="008B3D0F">
        <w:rPr>
          <w:rFonts w:ascii="Arial" w:eastAsia="Arial Unicode MS" w:hAnsi="Arial" w:cs="Arial"/>
          <w:sz w:val="22"/>
          <w:szCs w:val="22"/>
        </w:rPr>
        <w:t>million)</w:t>
      </w:r>
      <w:r w:rsidR="00B141E9">
        <w:rPr>
          <w:rFonts w:ascii="Arial" w:eastAsia="Arial Unicode MS" w:hAnsi="Arial" w:cs="Arial"/>
          <w:sz w:val="22"/>
          <w:szCs w:val="22"/>
        </w:rPr>
        <w:t xml:space="preserve"> </w:t>
      </w:r>
      <w:r w:rsidR="00F7462F">
        <w:rPr>
          <w:rFonts w:ascii="Arial" w:eastAsia="Arial Unicode MS" w:hAnsi="Arial" w:cs="Arial"/>
          <w:sz w:val="22"/>
          <w:szCs w:val="22"/>
        </w:rPr>
        <w:t xml:space="preserve">issued by banks on benefit of the </w:t>
      </w:r>
      <w:r w:rsidR="004B4480">
        <w:rPr>
          <w:rFonts w:ascii="Arial" w:eastAsia="Arial Unicode MS" w:hAnsi="Arial" w:cs="Arial"/>
          <w:sz w:val="22"/>
          <w:szCs w:val="22"/>
        </w:rPr>
        <w:t>Group</w:t>
      </w:r>
      <w:r w:rsidRPr="003F36F7">
        <w:rPr>
          <w:rFonts w:ascii="Arial" w:eastAsia="Arial Unicode MS" w:hAnsi="Arial" w:cs="Arial"/>
          <w:sz w:val="22"/>
          <w:szCs w:val="22"/>
        </w:rPr>
        <w:t xml:space="preserve"> in respect of guarantees provided for leasing, purchases of goods or hire of work, as bonds with State Enterprise.</w:t>
      </w:r>
      <w:r w:rsidR="00F7462F">
        <w:rPr>
          <w:rFonts w:ascii="Arial" w:eastAsia="Arial Unicode MS" w:hAnsi="Arial" w:cs="Arial"/>
          <w:sz w:val="22"/>
          <w:szCs w:val="22"/>
        </w:rPr>
        <w:t xml:space="preserve"> Bank guarantee of Baht </w:t>
      </w:r>
      <w:r w:rsidR="00AD1362">
        <w:rPr>
          <w:rFonts w:ascii="Arial" w:eastAsia="Arial Unicode MS" w:hAnsi="Arial" w:cstheme="minorBidi"/>
          <w:sz w:val="22"/>
          <w:szCs w:val="22"/>
        </w:rPr>
        <w:t>23</w:t>
      </w:r>
      <w:r w:rsidR="00EA668D">
        <w:rPr>
          <w:rFonts w:ascii="Arial" w:eastAsia="Arial Unicode MS" w:hAnsi="Arial" w:cs="Arial"/>
          <w:sz w:val="22"/>
          <w:szCs w:val="22"/>
        </w:rPr>
        <w:t xml:space="preserve"> </w:t>
      </w:r>
      <w:r w:rsidR="00F7462F">
        <w:rPr>
          <w:rFonts w:ascii="Arial" w:eastAsia="Arial Unicode MS" w:hAnsi="Arial" w:cs="Arial"/>
          <w:sz w:val="22"/>
          <w:szCs w:val="22"/>
        </w:rPr>
        <w:t xml:space="preserve">million </w:t>
      </w:r>
      <w:r w:rsidR="00B141E9">
        <w:rPr>
          <w:rFonts w:ascii="Arial" w:eastAsia="Arial Unicode MS" w:hAnsi="Arial" w:cs="Arial"/>
          <w:sz w:val="22"/>
          <w:szCs w:val="22"/>
        </w:rPr>
        <w:t xml:space="preserve">and MYR </w:t>
      </w:r>
      <w:r w:rsidR="00AD1362">
        <w:rPr>
          <w:rFonts w:ascii="Arial" w:eastAsia="Arial Unicode MS" w:hAnsi="Arial" w:cs="Arial"/>
          <w:sz w:val="22"/>
          <w:szCs w:val="22"/>
        </w:rPr>
        <w:t>1</w:t>
      </w:r>
      <w:r w:rsidR="00B141E9">
        <w:rPr>
          <w:rFonts w:ascii="Arial" w:eastAsia="Arial Unicode MS" w:hAnsi="Arial" w:cs="Arial"/>
          <w:sz w:val="22"/>
          <w:szCs w:val="22"/>
        </w:rPr>
        <w:t xml:space="preserve"> million </w:t>
      </w:r>
      <w:r w:rsidR="00F7462F">
        <w:rPr>
          <w:rFonts w:ascii="Arial" w:eastAsia="Arial Unicode MS" w:hAnsi="Arial" w:cs="Arial"/>
          <w:sz w:val="22"/>
          <w:szCs w:val="22"/>
        </w:rPr>
        <w:t>(</w:t>
      </w:r>
      <w:r w:rsidR="00EA668D">
        <w:rPr>
          <w:rFonts w:ascii="Arial" w:eastAsia="Arial Unicode MS" w:hAnsi="Arial" w:cs="Arial"/>
          <w:sz w:val="22"/>
          <w:szCs w:val="22"/>
        </w:rPr>
        <w:t>201</w:t>
      </w:r>
      <w:r w:rsidR="00C350F0">
        <w:rPr>
          <w:rFonts w:ascii="Arial" w:eastAsia="Arial Unicode MS" w:hAnsi="Arial" w:cstheme="minorBidi"/>
          <w:sz w:val="22"/>
          <w:szCs w:val="22"/>
        </w:rPr>
        <w:t>9</w:t>
      </w:r>
      <w:r w:rsidR="00F7462F">
        <w:rPr>
          <w:rFonts w:ascii="Arial" w:eastAsia="Arial Unicode MS" w:hAnsi="Arial" w:cs="Arial"/>
          <w:sz w:val="22"/>
          <w:szCs w:val="22"/>
        </w:rPr>
        <w:t>: Baht</w:t>
      </w:r>
      <w:r w:rsidR="00350E74">
        <w:rPr>
          <w:rFonts w:ascii="Arial" w:eastAsia="Arial Unicode MS" w:hAnsi="Arial" w:cs="Arial"/>
          <w:sz w:val="22"/>
          <w:szCs w:val="22"/>
        </w:rPr>
        <w:t xml:space="preserve"> </w:t>
      </w:r>
      <w:r w:rsidR="00140C38">
        <w:rPr>
          <w:rFonts w:ascii="Arial" w:eastAsia="Arial Unicode MS" w:hAnsi="Arial" w:cs="Arial"/>
          <w:sz w:val="22"/>
          <w:szCs w:val="22"/>
        </w:rPr>
        <w:t xml:space="preserve">23 </w:t>
      </w:r>
      <w:r w:rsidR="00F7462F">
        <w:rPr>
          <w:rFonts w:ascii="Arial" w:eastAsia="Arial Unicode MS" w:hAnsi="Arial" w:cs="Arial"/>
          <w:sz w:val="22"/>
          <w:szCs w:val="22"/>
        </w:rPr>
        <w:t>million</w:t>
      </w:r>
      <w:r w:rsidR="009070A2" w:rsidRPr="009070A2">
        <w:rPr>
          <w:rFonts w:ascii="Arial" w:eastAsia="Arial Unicode MS" w:hAnsi="Arial" w:cs="Arial"/>
          <w:sz w:val="22"/>
          <w:szCs w:val="22"/>
        </w:rPr>
        <w:t xml:space="preserve"> </w:t>
      </w:r>
      <w:r w:rsidR="009070A2">
        <w:rPr>
          <w:rFonts w:ascii="Arial" w:eastAsia="Arial Unicode MS" w:hAnsi="Arial" w:cs="Arial"/>
          <w:sz w:val="22"/>
          <w:szCs w:val="22"/>
        </w:rPr>
        <w:t>and MYR 1 million</w:t>
      </w:r>
      <w:r w:rsidR="00F7462F">
        <w:rPr>
          <w:rFonts w:ascii="Arial" w:eastAsia="Arial Unicode MS" w:hAnsi="Arial" w:cs="Arial"/>
          <w:sz w:val="22"/>
          <w:szCs w:val="22"/>
        </w:rPr>
        <w:t>) issued in the name of subsidiary was guaranteed by the Company.</w:t>
      </w:r>
    </w:p>
    <w:p w14:paraId="5A9DC55B" w14:textId="3E4FB1CA" w:rsidR="006D0F8A" w:rsidRDefault="006D0F8A" w:rsidP="004B4480">
      <w:pPr>
        <w:tabs>
          <w:tab w:val="left" w:pos="900"/>
        </w:tabs>
        <w:spacing w:before="120" w:after="120" w:line="380" w:lineRule="exact"/>
        <w:ind w:left="900" w:hanging="360"/>
        <w:jc w:val="thaiDistribute"/>
        <w:rPr>
          <w:rFonts w:ascii="Arial" w:eastAsia="Arial Unicode MS" w:hAnsi="Arial" w:cs="Arial"/>
          <w:sz w:val="22"/>
          <w:szCs w:val="22"/>
        </w:rPr>
      </w:pPr>
      <w:r w:rsidRPr="003F36F7">
        <w:rPr>
          <w:rFonts w:ascii="Arial" w:hAnsi="Arial" w:cs="Arial"/>
          <w:sz w:val="22"/>
          <w:szCs w:val="22"/>
        </w:rPr>
        <w:t>b)</w:t>
      </w:r>
      <w:r w:rsidRPr="003F36F7">
        <w:rPr>
          <w:rFonts w:ascii="Arial" w:hAnsi="Arial" w:cs="Arial"/>
          <w:sz w:val="22"/>
          <w:szCs w:val="22"/>
        </w:rPr>
        <w:tab/>
      </w:r>
      <w:r w:rsidRPr="003F36F7">
        <w:rPr>
          <w:rFonts w:ascii="Arial" w:eastAsia="Arial Unicode MS" w:hAnsi="Arial" w:cs="Arial"/>
          <w:sz w:val="22"/>
          <w:szCs w:val="22"/>
        </w:rPr>
        <w:t xml:space="preserve">As at 31 December </w:t>
      </w:r>
      <w:r w:rsidR="00EA668D">
        <w:rPr>
          <w:rFonts w:ascii="Arial" w:eastAsia="Arial Unicode MS" w:hAnsi="Arial" w:cs="Arial"/>
          <w:sz w:val="22"/>
          <w:szCs w:val="22"/>
        </w:rPr>
        <w:t>20</w:t>
      </w:r>
      <w:r w:rsidR="00C350F0">
        <w:rPr>
          <w:rFonts w:ascii="Arial" w:eastAsia="Arial Unicode MS" w:hAnsi="Arial" w:cs="Arial"/>
          <w:sz w:val="22"/>
          <w:szCs w:val="22"/>
        </w:rPr>
        <w:t>20</w:t>
      </w:r>
      <w:r w:rsidRPr="003F36F7">
        <w:rPr>
          <w:rFonts w:ascii="Arial" w:eastAsia="Arial Unicode MS" w:hAnsi="Arial" w:cs="Arial"/>
          <w:sz w:val="22"/>
          <w:szCs w:val="22"/>
        </w:rPr>
        <w:t xml:space="preserve">, the Company had commitments under letters of credit opened with commercial bank, amounting to USD </w:t>
      </w:r>
      <w:r w:rsidR="00AD1362">
        <w:rPr>
          <w:rFonts w:ascii="Arial" w:eastAsia="Arial Unicode MS" w:hAnsi="Arial" w:cs="Arial"/>
          <w:sz w:val="22"/>
          <w:szCs w:val="22"/>
        </w:rPr>
        <w:t>0.37</w:t>
      </w:r>
      <w:r w:rsidRPr="003F36F7">
        <w:rPr>
          <w:rFonts w:ascii="Arial" w:eastAsia="Arial Unicode MS" w:hAnsi="Arial" w:cs="Arial"/>
          <w:sz w:val="22"/>
          <w:szCs w:val="22"/>
        </w:rPr>
        <w:t xml:space="preserve"> million</w:t>
      </w:r>
      <w:r>
        <w:rPr>
          <w:rFonts w:ascii="Arial" w:eastAsia="Arial Unicode MS" w:hAnsi="Arial" w:cs="Arial"/>
          <w:sz w:val="22"/>
          <w:szCs w:val="22"/>
        </w:rPr>
        <w:t xml:space="preserve"> and CNY </w:t>
      </w:r>
      <w:r w:rsidR="00AD1362">
        <w:rPr>
          <w:rFonts w:ascii="Arial" w:eastAsia="Arial Unicode MS" w:hAnsi="Arial" w:cs="Arial"/>
          <w:sz w:val="22"/>
          <w:szCs w:val="22"/>
        </w:rPr>
        <w:t>5</w:t>
      </w:r>
      <w:r>
        <w:rPr>
          <w:rFonts w:ascii="Arial" w:eastAsia="Arial Unicode MS" w:hAnsi="Arial" w:cs="Arial"/>
          <w:sz w:val="22"/>
          <w:szCs w:val="22"/>
        </w:rPr>
        <w:t xml:space="preserve"> million</w:t>
      </w:r>
      <w:r w:rsidRPr="003F36F7">
        <w:rPr>
          <w:rFonts w:ascii="Arial" w:eastAsia="Arial Unicode MS" w:hAnsi="Arial" w:cs="Arial"/>
          <w:sz w:val="22"/>
          <w:szCs w:val="22"/>
        </w:rPr>
        <w:t xml:space="preserve"> (</w:t>
      </w:r>
      <w:r w:rsidR="00EA668D">
        <w:rPr>
          <w:rFonts w:ascii="Arial" w:eastAsia="Arial Unicode MS" w:hAnsi="Arial" w:cs="Arial"/>
          <w:sz w:val="22"/>
          <w:szCs w:val="22"/>
        </w:rPr>
        <w:t>201</w:t>
      </w:r>
      <w:r w:rsidR="00C350F0">
        <w:rPr>
          <w:rFonts w:ascii="Arial" w:eastAsia="Arial Unicode MS" w:hAnsi="Arial" w:cs="Arial"/>
          <w:sz w:val="22"/>
          <w:szCs w:val="22"/>
        </w:rPr>
        <w:t>9</w:t>
      </w:r>
      <w:r w:rsidRPr="003F36F7">
        <w:rPr>
          <w:rFonts w:ascii="Arial" w:eastAsia="Arial Unicode MS" w:hAnsi="Arial" w:cs="Arial"/>
          <w:sz w:val="22"/>
          <w:szCs w:val="22"/>
        </w:rPr>
        <w:t xml:space="preserve">: </w:t>
      </w:r>
      <w:r w:rsidR="008A667C" w:rsidRPr="003F36F7">
        <w:rPr>
          <w:rFonts w:ascii="Arial" w:eastAsia="Arial Unicode MS" w:hAnsi="Arial" w:cs="Arial"/>
          <w:sz w:val="22"/>
          <w:szCs w:val="22"/>
        </w:rPr>
        <w:t xml:space="preserve">USD </w:t>
      </w:r>
      <w:r w:rsidR="00C350F0">
        <w:rPr>
          <w:rFonts w:ascii="Arial" w:eastAsia="Arial Unicode MS" w:hAnsi="Arial" w:cs="Arial"/>
          <w:sz w:val="22"/>
          <w:szCs w:val="22"/>
        </w:rPr>
        <w:t>1</w:t>
      </w:r>
      <w:r w:rsidR="00C350F0" w:rsidRPr="003F36F7">
        <w:rPr>
          <w:rFonts w:ascii="Arial" w:eastAsia="Arial Unicode MS" w:hAnsi="Arial" w:cs="Arial"/>
          <w:sz w:val="22"/>
          <w:szCs w:val="22"/>
        </w:rPr>
        <w:t xml:space="preserve"> million</w:t>
      </w:r>
      <w:r w:rsidR="00C350F0">
        <w:rPr>
          <w:rFonts w:ascii="Arial" w:eastAsia="Arial Unicode MS" w:hAnsi="Arial" w:cs="Arial"/>
          <w:sz w:val="22"/>
          <w:szCs w:val="22"/>
        </w:rPr>
        <w:t xml:space="preserve"> and CNY 3 </w:t>
      </w:r>
      <w:r w:rsidR="008A667C">
        <w:rPr>
          <w:rFonts w:ascii="Arial" w:eastAsia="Arial Unicode MS" w:hAnsi="Arial" w:cs="Arial"/>
          <w:sz w:val="22"/>
          <w:szCs w:val="22"/>
        </w:rPr>
        <w:t>million</w:t>
      </w:r>
      <w:r w:rsidRPr="003F36F7">
        <w:rPr>
          <w:rFonts w:ascii="Arial" w:eastAsia="Arial Unicode MS" w:hAnsi="Arial" w:cs="Arial"/>
          <w:sz w:val="22"/>
          <w:szCs w:val="22"/>
        </w:rPr>
        <w:t>).</w:t>
      </w:r>
    </w:p>
    <w:p w14:paraId="71A90D12" w14:textId="2F85C33D" w:rsidR="001433D8" w:rsidRPr="001433D8" w:rsidRDefault="001433D8" w:rsidP="004B4480">
      <w:pPr>
        <w:tabs>
          <w:tab w:val="left" w:pos="900"/>
        </w:tabs>
        <w:spacing w:before="120" w:after="120" w:line="380" w:lineRule="exact"/>
        <w:ind w:left="900" w:hanging="360"/>
        <w:jc w:val="thaiDistribute"/>
        <w:rPr>
          <w:rFonts w:ascii="Arial" w:eastAsia="Arial Unicode MS" w:hAnsi="Arial" w:cs="Arial"/>
          <w:sz w:val="22"/>
          <w:szCs w:val="22"/>
        </w:rPr>
      </w:pPr>
      <w:r w:rsidRPr="001433D8">
        <w:rPr>
          <w:rFonts w:ascii="Arial" w:eastAsia="Arial Unicode MS" w:hAnsi="Arial" w:cs="Arial"/>
          <w:sz w:val="22"/>
          <w:szCs w:val="22"/>
        </w:rPr>
        <w:t>c)   As at 31 December 20</w:t>
      </w:r>
      <w:r w:rsidR="00C350F0">
        <w:rPr>
          <w:rFonts w:ascii="Arial" w:eastAsia="Arial Unicode MS" w:hAnsi="Arial" w:cs="Arial"/>
          <w:sz w:val="22"/>
          <w:szCs w:val="22"/>
        </w:rPr>
        <w:t>20</w:t>
      </w:r>
      <w:r w:rsidRPr="001433D8">
        <w:rPr>
          <w:rFonts w:ascii="Arial" w:eastAsia="Arial Unicode MS" w:hAnsi="Arial" w:cs="Arial"/>
          <w:sz w:val="22"/>
          <w:szCs w:val="22"/>
        </w:rPr>
        <w:t xml:space="preserve">, the Company secured credit facilities of its subsidiaries of Baht </w:t>
      </w:r>
      <w:r w:rsidR="00AD1362">
        <w:rPr>
          <w:rFonts w:ascii="Arial" w:eastAsia="Arial Unicode MS" w:hAnsi="Arial" w:cs="Arial"/>
          <w:sz w:val="22"/>
          <w:szCs w:val="22"/>
        </w:rPr>
        <w:t>580</w:t>
      </w:r>
      <w:r w:rsidRPr="001433D8">
        <w:rPr>
          <w:rFonts w:ascii="Arial" w:eastAsia="Arial Unicode MS" w:hAnsi="Arial" w:cs="Arial"/>
          <w:sz w:val="22"/>
          <w:szCs w:val="22"/>
        </w:rPr>
        <w:t xml:space="preserve"> million and MYR </w:t>
      </w:r>
      <w:r w:rsidR="00AD1362">
        <w:rPr>
          <w:rFonts w:ascii="Arial" w:eastAsia="Arial Unicode MS" w:hAnsi="Arial" w:cs="Arial"/>
          <w:sz w:val="22"/>
          <w:szCs w:val="22"/>
        </w:rPr>
        <w:t>114</w:t>
      </w:r>
      <w:r w:rsidR="00140C38">
        <w:rPr>
          <w:rFonts w:ascii="Arial" w:eastAsia="Arial Unicode MS" w:hAnsi="Arial" w:cs="Arial"/>
          <w:sz w:val="22"/>
          <w:szCs w:val="22"/>
        </w:rPr>
        <w:t xml:space="preserve"> </w:t>
      </w:r>
      <w:r w:rsidRPr="001433D8">
        <w:rPr>
          <w:rFonts w:ascii="Arial" w:eastAsia="Arial Unicode MS" w:hAnsi="Arial" w:cs="Arial"/>
          <w:sz w:val="22"/>
          <w:szCs w:val="22"/>
        </w:rPr>
        <w:t>million</w:t>
      </w:r>
      <w:r w:rsidRPr="001433D8">
        <w:rPr>
          <w:rFonts w:ascii="Arial" w:eastAsia="Arial Unicode MS" w:hAnsi="Arial" w:cs="Arial"/>
          <w:sz w:val="22"/>
          <w:szCs w:val="22"/>
          <w:cs/>
        </w:rPr>
        <w:t xml:space="preserve"> </w:t>
      </w:r>
      <w:r w:rsidR="00EA668D">
        <w:rPr>
          <w:rFonts w:ascii="Arial" w:eastAsia="Arial Unicode MS" w:hAnsi="Arial" w:cs="Arial"/>
          <w:sz w:val="22"/>
          <w:szCs w:val="22"/>
        </w:rPr>
        <w:t>(201</w:t>
      </w:r>
      <w:r w:rsidR="00F82322">
        <w:rPr>
          <w:rFonts w:ascii="Arial" w:eastAsia="Arial Unicode MS" w:hAnsi="Arial" w:cs="Arial"/>
          <w:sz w:val="22"/>
          <w:szCs w:val="22"/>
        </w:rPr>
        <w:t>9</w:t>
      </w:r>
      <w:r w:rsidRPr="001433D8">
        <w:rPr>
          <w:rFonts w:ascii="Arial" w:eastAsia="Arial Unicode MS" w:hAnsi="Arial" w:cs="Arial"/>
          <w:sz w:val="22"/>
          <w:szCs w:val="22"/>
        </w:rPr>
        <w:t xml:space="preserve">: Baht 280 million and MYR </w:t>
      </w:r>
      <w:r w:rsidR="00140C38">
        <w:rPr>
          <w:rFonts w:ascii="Arial" w:eastAsia="Arial Unicode MS" w:hAnsi="Arial" w:cs="Arial"/>
          <w:sz w:val="22"/>
          <w:szCs w:val="22"/>
        </w:rPr>
        <w:t>114</w:t>
      </w:r>
      <w:r w:rsidR="00EA668D">
        <w:rPr>
          <w:rFonts w:ascii="Arial" w:eastAsia="Arial Unicode MS" w:hAnsi="Arial" w:cs="Arial"/>
          <w:sz w:val="22"/>
          <w:szCs w:val="22"/>
        </w:rPr>
        <w:t xml:space="preserve"> </w:t>
      </w:r>
      <w:r w:rsidRPr="001433D8">
        <w:rPr>
          <w:rFonts w:ascii="Arial" w:eastAsia="Arial Unicode MS" w:hAnsi="Arial" w:cs="Arial"/>
          <w:sz w:val="22"/>
          <w:szCs w:val="22"/>
        </w:rPr>
        <w:t>million) to financial institutions.</w:t>
      </w:r>
    </w:p>
    <w:p w14:paraId="7D6763A5" w14:textId="56EDF448" w:rsidR="00EC35A4" w:rsidRPr="003F36F7" w:rsidRDefault="00B141E9" w:rsidP="004B4480">
      <w:pPr>
        <w:spacing w:before="120" w:after="120" w:line="380" w:lineRule="exact"/>
        <w:ind w:left="540" w:hanging="540"/>
        <w:jc w:val="thaiDistribute"/>
        <w:rPr>
          <w:rFonts w:ascii="Arial" w:hAnsi="Arial" w:cs="Arial"/>
          <w:b/>
          <w:bCs/>
          <w:sz w:val="22"/>
          <w:szCs w:val="22"/>
        </w:rPr>
      </w:pPr>
      <w:r>
        <w:rPr>
          <w:rFonts w:ascii="Arial" w:eastAsia="Arial Unicode MS" w:hAnsi="Arial" w:cs="Arial"/>
          <w:b/>
          <w:bCs/>
          <w:sz w:val="22"/>
          <w:szCs w:val="22"/>
        </w:rPr>
        <w:t>3</w:t>
      </w:r>
      <w:r w:rsidR="00F82322">
        <w:rPr>
          <w:rFonts w:ascii="Arial" w:eastAsia="Arial Unicode MS" w:hAnsi="Arial" w:cs="Arial"/>
          <w:b/>
          <w:bCs/>
          <w:sz w:val="22"/>
          <w:szCs w:val="22"/>
        </w:rPr>
        <w:t>3</w:t>
      </w:r>
      <w:r w:rsidR="0086072F">
        <w:rPr>
          <w:rFonts w:ascii="Arial" w:eastAsia="Arial Unicode MS" w:hAnsi="Arial" w:cs="Arial"/>
          <w:b/>
          <w:bCs/>
          <w:sz w:val="22"/>
          <w:szCs w:val="22"/>
        </w:rPr>
        <w:t>.6</w:t>
      </w:r>
      <w:r w:rsidR="00EC35A4" w:rsidRPr="003F36F7">
        <w:rPr>
          <w:rFonts w:ascii="Arial" w:eastAsia="Arial Unicode MS" w:hAnsi="Arial" w:cs="Arial"/>
          <w:b/>
          <w:bCs/>
          <w:sz w:val="22"/>
          <w:szCs w:val="22"/>
        </w:rPr>
        <w:tab/>
      </w:r>
      <w:r w:rsidR="00EC35A4" w:rsidRPr="003F36F7">
        <w:rPr>
          <w:rFonts w:ascii="Arial" w:hAnsi="Arial" w:cs="Arial"/>
          <w:b/>
          <w:bCs/>
          <w:sz w:val="22"/>
          <w:szCs w:val="22"/>
        </w:rPr>
        <w:t>Litigation</w:t>
      </w:r>
    </w:p>
    <w:p w14:paraId="0266B7BE" w14:textId="4308FAB1" w:rsidR="00874B29" w:rsidRPr="003F36F7" w:rsidRDefault="00874B29" w:rsidP="004B4480">
      <w:pPr>
        <w:tabs>
          <w:tab w:val="left" w:pos="900"/>
        </w:tabs>
        <w:spacing w:before="120" w:after="120" w:line="380" w:lineRule="exact"/>
        <w:ind w:left="900" w:hanging="360"/>
        <w:jc w:val="thaiDistribute"/>
        <w:rPr>
          <w:rFonts w:ascii="Arial" w:hAnsi="Arial" w:cs="Arial"/>
          <w:sz w:val="22"/>
          <w:szCs w:val="22"/>
        </w:rPr>
      </w:pPr>
      <w:r>
        <w:rPr>
          <w:rFonts w:ascii="Arial" w:hAnsi="Arial" w:cs="Arial"/>
          <w:sz w:val="22"/>
          <w:szCs w:val="22"/>
        </w:rPr>
        <w:t>a</w:t>
      </w:r>
      <w:r w:rsidRPr="003F36F7">
        <w:rPr>
          <w:rFonts w:ascii="Arial" w:hAnsi="Arial" w:cs="Arial"/>
          <w:sz w:val="22"/>
          <w:szCs w:val="22"/>
        </w:rPr>
        <w:t>)</w:t>
      </w:r>
      <w:r w:rsidRPr="003F36F7">
        <w:rPr>
          <w:rFonts w:ascii="Arial" w:hAnsi="Arial" w:cs="Arial"/>
          <w:sz w:val="22"/>
          <w:szCs w:val="22"/>
        </w:rPr>
        <w:tab/>
      </w:r>
      <w:r w:rsidRPr="00F878F8">
        <w:rPr>
          <w:rFonts w:ascii="Arial" w:eastAsia="Arial Unicode MS" w:hAnsi="Arial" w:cs="Arial"/>
          <w:sz w:val="22"/>
          <w:szCs w:val="22"/>
        </w:rPr>
        <w:t xml:space="preserve">As at </w:t>
      </w:r>
      <w:r>
        <w:rPr>
          <w:rFonts w:ascii="Arial" w:eastAsia="Arial Unicode MS" w:hAnsi="Arial" w:cs="Arial"/>
          <w:sz w:val="22"/>
          <w:szCs w:val="22"/>
        </w:rPr>
        <w:t>31 December 20</w:t>
      </w:r>
      <w:r w:rsidR="00C350F0">
        <w:rPr>
          <w:rFonts w:ascii="Arial" w:eastAsia="Arial Unicode MS" w:hAnsi="Arial" w:cs="Arial"/>
          <w:sz w:val="22"/>
          <w:szCs w:val="22"/>
        </w:rPr>
        <w:t>20</w:t>
      </w:r>
      <w:r w:rsidRPr="00F878F8">
        <w:rPr>
          <w:rFonts w:ascii="Arial" w:eastAsia="Arial Unicode MS" w:hAnsi="Arial" w:cs="Arial"/>
          <w:sz w:val="22"/>
          <w:szCs w:val="22"/>
        </w:rPr>
        <w:t xml:space="preserve">, the Company has </w:t>
      </w:r>
      <w:r>
        <w:rPr>
          <w:rFonts w:ascii="Arial" w:eastAsia="Arial Unicode MS" w:hAnsi="Arial" w:cs="Arial"/>
          <w:sz w:val="22"/>
          <w:szCs w:val="22"/>
        </w:rPr>
        <w:t xml:space="preserve">legal </w:t>
      </w:r>
      <w:r w:rsidRPr="00F878F8">
        <w:rPr>
          <w:rFonts w:ascii="Arial" w:eastAsia="Arial Unicode MS" w:hAnsi="Arial" w:cs="Arial"/>
          <w:sz w:val="22"/>
          <w:szCs w:val="22"/>
        </w:rPr>
        <w:t>cases for</w:t>
      </w:r>
      <w:r>
        <w:rPr>
          <w:rFonts w:ascii="Arial" w:eastAsia="Arial Unicode MS" w:hAnsi="Arial" w:cs="Arial"/>
          <w:sz w:val="22"/>
          <w:szCs w:val="22"/>
        </w:rPr>
        <w:t xml:space="preserve"> a total claimed amount of Baht </w:t>
      </w:r>
      <w:r w:rsidR="00AD1362">
        <w:rPr>
          <w:rFonts w:ascii="Arial" w:eastAsia="Arial Unicode MS" w:hAnsi="Arial" w:cs="Arial"/>
          <w:sz w:val="22"/>
          <w:szCs w:val="22"/>
        </w:rPr>
        <w:t>3</w:t>
      </w:r>
      <w:r>
        <w:rPr>
          <w:rFonts w:ascii="Arial" w:eastAsia="Arial Unicode MS" w:hAnsi="Arial" w:cs="Arial"/>
          <w:sz w:val="22"/>
          <w:szCs w:val="22"/>
        </w:rPr>
        <w:t xml:space="preserve"> million</w:t>
      </w:r>
      <w:r w:rsidRPr="00F878F8">
        <w:rPr>
          <w:rFonts w:ascii="Arial" w:eastAsia="Arial Unicode MS" w:hAnsi="Arial" w:cs="Arial"/>
          <w:sz w:val="22"/>
          <w:szCs w:val="22"/>
        </w:rPr>
        <w:t xml:space="preserve"> </w:t>
      </w:r>
      <w:r>
        <w:rPr>
          <w:rFonts w:ascii="Arial" w:eastAsia="Arial Unicode MS" w:hAnsi="Arial" w:cs="Arial"/>
          <w:sz w:val="22"/>
          <w:szCs w:val="22"/>
        </w:rPr>
        <w:t>(201</w:t>
      </w:r>
      <w:r w:rsidR="00C350F0">
        <w:rPr>
          <w:rFonts w:ascii="Arial" w:eastAsia="Arial Unicode MS" w:hAnsi="Arial" w:cs="Arial"/>
          <w:sz w:val="22"/>
          <w:szCs w:val="22"/>
        </w:rPr>
        <w:t>9</w:t>
      </w:r>
      <w:r>
        <w:rPr>
          <w:rFonts w:ascii="Arial" w:eastAsia="Arial Unicode MS" w:hAnsi="Arial" w:cs="Arial"/>
          <w:sz w:val="22"/>
          <w:szCs w:val="22"/>
        </w:rPr>
        <w:t xml:space="preserve">: Baht </w:t>
      </w:r>
      <w:r w:rsidR="00F82322">
        <w:rPr>
          <w:rFonts w:ascii="Arial" w:eastAsia="Arial Unicode MS" w:hAnsi="Arial" w:cs="Arial"/>
          <w:sz w:val="22"/>
          <w:szCs w:val="22"/>
        </w:rPr>
        <w:t>2</w:t>
      </w:r>
      <w:r w:rsidR="00C350F0" w:rsidRPr="003F36F7">
        <w:rPr>
          <w:rFonts w:ascii="Arial" w:eastAsia="Arial Unicode MS" w:hAnsi="Arial" w:cs="Arial"/>
          <w:sz w:val="22"/>
          <w:szCs w:val="22"/>
        </w:rPr>
        <w:t xml:space="preserve"> million</w:t>
      </w:r>
      <w:r>
        <w:rPr>
          <w:rFonts w:ascii="Arial" w:eastAsia="Arial Unicode MS" w:hAnsi="Arial" w:cs="Arial"/>
          <w:sz w:val="22"/>
          <w:szCs w:val="22"/>
        </w:rPr>
        <w:t xml:space="preserve">) </w:t>
      </w:r>
      <w:r w:rsidRPr="00F878F8">
        <w:rPr>
          <w:rFonts w:ascii="Arial" w:eastAsia="Arial Unicode MS" w:hAnsi="Arial" w:cs="Arial"/>
          <w:sz w:val="22"/>
          <w:szCs w:val="22"/>
        </w:rPr>
        <w:t xml:space="preserve">which are currently </w:t>
      </w:r>
      <w:r>
        <w:rPr>
          <w:rFonts w:ascii="Arial" w:eastAsia="Arial Unicode MS" w:hAnsi="Arial" w:cs="Arial"/>
          <w:sz w:val="22"/>
          <w:szCs w:val="22"/>
        </w:rPr>
        <w:t xml:space="preserve">being considered by the Court. </w:t>
      </w:r>
      <w:r w:rsidRPr="009F22D9">
        <w:rPr>
          <w:rFonts w:ascii="Arial" w:eastAsia="Arial Unicode MS" w:hAnsi="Arial" w:cs="Arial"/>
          <w:sz w:val="22"/>
          <w:szCs w:val="22"/>
        </w:rPr>
        <w:t>The legal department of the Company believes that the outcome of these cases will not have significant effect to the Company. As such, the Company has not set aside any amount of provision in the financial statements</w:t>
      </w:r>
      <w:r w:rsidRPr="003F36F7">
        <w:rPr>
          <w:rFonts w:ascii="Arial" w:hAnsi="Arial" w:cs="Arial"/>
          <w:sz w:val="22"/>
          <w:szCs w:val="22"/>
        </w:rPr>
        <w:t>.</w:t>
      </w:r>
    </w:p>
    <w:p w14:paraId="1738F808" w14:textId="77777777" w:rsidR="00AD1362" w:rsidRDefault="00AD1362">
      <w:pPr>
        <w:overflowPunct/>
        <w:autoSpaceDE/>
        <w:autoSpaceDN/>
        <w:adjustRightInd/>
        <w:spacing w:after="200" w:line="276" w:lineRule="auto"/>
        <w:textAlignment w:val="auto"/>
        <w:rPr>
          <w:rFonts w:ascii="Arial" w:hAnsi="Arial" w:cs="Cordia New"/>
          <w:sz w:val="22"/>
        </w:rPr>
      </w:pPr>
      <w:r>
        <w:rPr>
          <w:rFonts w:ascii="Arial" w:hAnsi="Arial" w:cs="Cordia New"/>
          <w:sz w:val="22"/>
        </w:rPr>
        <w:br w:type="page"/>
      </w:r>
    </w:p>
    <w:p w14:paraId="39A39ECF" w14:textId="4A8624A7" w:rsidR="00874B29" w:rsidRDefault="00874B29" w:rsidP="004B4480">
      <w:pPr>
        <w:tabs>
          <w:tab w:val="left" w:pos="900"/>
        </w:tabs>
        <w:spacing w:before="120" w:after="120" w:line="380" w:lineRule="exact"/>
        <w:ind w:left="900" w:hanging="360"/>
        <w:jc w:val="thaiDistribute"/>
        <w:rPr>
          <w:rFonts w:ascii="Arial" w:hAnsi="Arial" w:cs="Arial"/>
          <w:sz w:val="22"/>
          <w:szCs w:val="22"/>
        </w:rPr>
      </w:pPr>
      <w:r>
        <w:rPr>
          <w:rFonts w:ascii="Arial" w:hAnsi="Arial" w:cs="Cordia New"/>
          <w:sz w:val="22"/>
        </w:rPr>
        <w:lastRenderedPageBreak/>
        <w:t>b</w:t>
      </w:r>
      <w:r w:rsidRPr="003F36F7">
        <w:rPr>
          <w:rFonts w:ascii="Arial" w:hAnsi="Arial" w:cs="Arial"/>
          <w:sz w:val="22"/>
          <w:szCs w:val="22"/>
        </w:rPr>
        <w:t>)</w:t>
      </w:r>
      <w:r w:rsidRPr="003F36F7">
        <w:rPr>
          <w:rFonts w:ascii="Arial" w:hAnsi="Arial" w:cs="Arial"/>
          <w:sz w:val="22"/>
          <w:szCs w:val="22"/>
        </w:rPr>
        <w:tab/>
      </w:r>
      <w:r w:rsidRPr="009F22D9">
        <w:rPr>
          <w:rFonts w:ascii="Arial" w:eastAsia="Arial Unicode MS" w:hAnsi="Arial" w:cs="Arial"/>
          <w:sz w:val="22"/>
          <w:szCs w:val="22"/>
        </w:rPr>
        <w:t xml:space="preserve">In April 2015, the local officials who are responsible for one of the branches of the Company were sued in Administrative Court by local entrepreneurs regarding issuance of license to local businesses. In such case, the Company has filed an interpleader action and became a party in the lawsuit in order to preserve the Company’s right. The Company submitted statement to the court that the use of the land by the Company was neither against nor violated the ministerial regulations governing central city planning, building control law, city planning law, and other related laws. However, the legal department of the Company viewed that the Company has proceeded according to the law and believes that the outcome of the case would be in the </w:t>
      </w:r>
      <w:proofErr w:type="spellStart"/>
      <w:r w:rsidRPr="009F22D9">
        <w:rPr>
          <w:rFonts w:ascii="Arial" w:eastAsia="Arial Unicode MS" w:hAnsi="Arial" w:cs="Arial"/>
          <w:sz w:val="22"/>
          <w:szCs w:val="22"/>
        </w:rPr>
        <w:t>favour</w:t>
      </w:r>
      <w:proofErr w:type="spellEnd"/>
      <w:r w:rsidRPr="009F22D9">
        <w:rPr>
          <w:rFonts w:ascii="Arial" w:eastAsia="Arial Unicode MS" w:hAnsi="Arial" w:cs="Arial"/>
          <w:sz w:val="22"/>
          <w:szCs w:val="22"/>
        </w:rPr>
        <w:t xml:space="preserve"> of the Company. The case is currently under the consideration of the Administrative Court</w:t>
      </w:r>
      <w:r>
        <w:rPr>
          <w:rFonts w:ascii="Arial" w:hAnsi="Arial" w:cs="Arial"/>
          <w:sz w:val="22"/>
          <w:szCs w:val="22"/>
        </w:rPr>
        <w:t>.</w:t>
      </w:r>
    </w:p>
    <w:p w14:paraId="55103A2D" w14:textId="3626DAF4" w:rsidR="00D90697" w:rsidRPr="004F26EE" w:rsidRDefault="00B141E9" w:rsidP="00D90697">
      <w:pPr>
        <w:tabs>
          <w:tab w:val="left" w:pos="900"/>
          <w:tab w:val="center" w:pos="3600"/>
          <w:tab w:val="center" w:pos="6480"/>
        </w:tabs>
        <w:spacing w:before="120" w:after="120" w:line="380" w:lineRule="exact"/>
        <w:ind w:left="540" w:hanging="540"/>
        <w:jc w:val="both"/>
        <w:rPr>
          <w:rFonts w:ascii="Arial" w:hAnsi="Arial"/>
          <w:b/>
          <w:bCs/>
          <w:sz w:val="22"/>
          <w:szCs w:val="22"/>
          <w:cs/>
        </w:rPr>
      </w:pPr>
      <w:r w:rsidRPr="004F26EE">
        <w:rPr>
          <w:rFonts w:ascii="Arial" w:hAnsi="Arial"/>
          <w:b/>
          <w:bCs/>
          <w:sz w:val="22"/>
          <w:szCs w:val="22"/>
        </w:rPr>
        <w:t>3</w:t>
      </w:r>
      <w:r w:rsidR="00F82322" w:rsidRPr="004F26EE">
        <w:rPr>
          <w:rFonts w:ascii="Arial" w:hAnsi="Arial"/>
          <w:b/>
          <w:bCs/>
          <w:sz w:val="22"/>
          <w:szCs w:val="22"/>
        </w:rPr>
        <w:t>4</w:t>
      </w:r>
      <w:r w:rsidR="00D90697" w:rsidRPr="004F26EE">
        <w:rPr>
          <w:rFonts w:ascii="Arial" w:hAnsi="Arial"/>
          <w:b/>
          <w:bCs/>
          <w:sz w:val="22"/>
          <w:szCs w:val="22"/>
        </w:rPr>
        <w:t>.</w:t>
      </w:r>
      <w:r w:rsidR="00D90697" w:rsidRPr="004F26EE">
        <w:rPr>
          <w:rFonts w:ascii="Arial" w:hAnsi="Arial"/>
          <w:b/>
          <w:bCs/>
          <w:sz w:val="22"/>
          <w:szCs w:val="22"/>
        </w:rPr>
        <w:tab/>
        <w:t>Fair value hierarchy</w:t>
      </w:r>
    </w:p>
    <w:p w14:paraId="6A94AC0F" w14:textId="77777777" w:rsidR="00D90697" w:rsidRPr="004F26EE" w:rsidRDefault="00D90697" w:rsidP="00C04F4F">
      <w:pPr>
        <w:tabs>
          <w:tab w:val="left" w:pos="600"/>
        </w:tabs>
        <w:spacing w:before="120" w:after="120" w:line="380" w:lineRule="exact"/>
        <w:ind w:left="547" w:hanging="547"/>
        <w:jc w:val="thaiDistribute"/>
        <w:rPr>
          <w:rFonts w:ascii="Arial" w:hAnsi="Arial"/>
          <w:sz w:val="22"/>
          <w:szCs w:val="22"/>
        </w:rPr>
      </w:pPr>
      <w:r w:rsidRPr="004F26EE">
        <w:rPr>
          <w:rFonts w:ascii="Arial" w:hAnsi="Arial"/>
          <w:sz w:val="22"/>
          <w:szCs w:val="22"/>
        </w:rPr>
        <w:tab/>
        <w:t xml:space="preserve">As at 31 December </w:t>
      </w:r>
      <w:r w:rsidR="00FE21CF" w:rsidRPr="004F26EE">
        <w:rPr>
          <w:rFonts w:ascii="Arial" w:hAnsi="Arial"/>
          <w:sz w:val="22"/>
          <w:szCs w:val="22"/>
        </w:rPr>
        <w:t>20</w:t>
      </w:r>
      <w:r w:rsidR="00C350F0" w:rsidRPr="004F26EE">
        <w:rPr>
          <w:rFonts w:ascii="Arial" w:hAnsi="Arial"/>
          <w:sz w:val="22"/>
          <w:szCs w:val="22"/>
        </w:rPr>
        <w:t>20</w:t>
      </w:r>
      <w:r w:rsidR="009F22D9" w:rsidRPr="004F26EE">
        <w:rPr>
          <w:rFonts w:ascii="Arial" w:hAnsi="Arial"/>
          <w:sz w:val="22"/>
          <w:szCs w:val="22"/>
        </w:rPr>
        <w:t xml:space="preserve"> and </w:t>
      </w:r>
      <w:r w:rsidR="00EA668D" w:rsidRPr="004F26EE">
        <w:rPr>
          <w:rFonts w:ascii="Arial" w:hAnsi="Arial"/>
          <w:sz w:val="22"/>
          <w:szCs w:val="22"/>
        </w:rPr>
        <w:t>201</w:t>
      </w:r>
      <w:r w:rsidR="00C350F0" w:rsidRPr="004F26EE">
        <w:rPr>
          <w:rFonts w:ascii="Arial" w:hAnsi="Arial"/>
          <w:sz w:val="22"/>
          <w:szCs w:val="22"/>
        </w:rPr>
        <w:t>9</w:t>
      </w:r>
      <w:r w:rsidRPr="004F26EE">
        <w:rPr>
          <w:rFonts w:ascii="Arial" w:hAnsi="Arial"/>
          <w:sz w:val="22"/>
          <w:szCs w:val="22"/>
        </w:rPr>
        <w:t xml:space="preserve">, </w:t>
      </w:r>
      <w:r w:rsidR="00C70FC5" w:rsidRPr="004F26EE">
        <w:rPr>
          <w:rFonts w:ascii="Arial" w:hAnsi="Arial"/>
          <w:sz w:val="22"/>
          <w:szCs w:val="22"/>
        </w:rPr>
        <w:t>the Group</w:t>
      </w:r>
      <w:r w:rsidRPr="004F26EE">
        <w:rPr>
          <w:rFonts w:ascii="Arial" w:hAnsi="Arial"/>
          <w:sz w:val="22"/>
          <w:szCs w:val="22"/>
        </w:rPr>
        <w:t xml:space="preserve"> had the assets and liabilities that were disclosed at fair value using different levels of inputs as follows:</w:t>
      </w:r>
    </w:p>
    <w:tbl>
      <w:tblPr>
        <w:tblW w:w="9004" w:type="dxa"/>
        <w:tblInd w:w="446" w:type="dxa"/>
        <w:tblLayout w:type="fixed"/>
        <w:tblLook w:val="04A0" w:firstRow="1" w:lastRow="0" w:firstColumn="1" w:lastColumn="0" w:noHBand="0" w:noVBand="1"/>
      </w:tblPr>
      <w:tblGrid>
        <w:gridCol w:w="3955"/>
        <w:gridCol w:w="7"/>
        <w:gridCol w:w="1235"/>
        <w:gridCol w:w="6"/>
        <w:gridCol w:w="1278"/>
        <w:gridCol w:w="1297"/>
        <w:gridCol w:w="14"/>
        <w:gridCol w:w="1212"/>
      </w:tblGrid>
      <w:tr w:rsidR="00D90697" w:rsidRPr="004F26EE" w14:paraId="74E3F3D3" w14:textId="77777777" w:rsidTr="0094284B">
        <w:tc>
          <w:tcPr>
            <w:tcW w:w="9004" w:type="dxa"/>
            <w:gridSpan w:val="8"/>
            <w:vAlign w:val="bottom"/>
          </w:tcPr>
          <w:p w14:paraId="6499A1E0" w14:textId="77777777" w:rsidR="00D90697" w:rsidRPr="004F26EE" w:rsidRDefault="00D90697" w:rsidP="00336E19">
            <w:pPr>
              <w:spacing w:line="300" w:lineRule="exact"/>
              <w:jc w:val="right"/>
              <w:rPr>
                <w:rFonts w:ascii="Arial" w:hAnsi="Arial" w:cs="Arial"/>
                <w:kern w:val="28"/>
                <w:sz w:val="16"/>
                <w:szCs w:val="16"/>
              </w:rPr>
            </w:pPr>
            <w:r w:rsidRPr="004F26EE">
              <w:rPr>
                <w:rFonts w:ascii="Arial" w:hAnsi="Arial" w:cs="Arial"/>
                <w:kern w:val="28"/>
                <w:sz w:val="16"/>
                <w:szCs w:val="16"/>
              </w:rPr>
              <w:t>(Unit: Million Baht)</w:t>
            </w:r>
          </w:p>
        </w:tc>
      </w:tr>
      <w:tr w:rsidR="001433D8" w:rsidRPr="004F26EE" w14:paraId="24982BFA" w14:textId="77777777" w:rsidTr="0094284B">
        <w:trPr>
          <w:trHeight w:val="297"/>
        </w:trPr>
        <w:tc>
          <w:tcPr>
            <w:tcW w:w="3955" w:type="dxa"/>
            <w:vAlign w:val="bottom"/>
          </w:tcPr>
          <w:p w14:paraId="680DE39B" w14:textId="77777777" w:rsidR="001433D8" w:rsidRPr="004F26EE" w:rsidRDefault="001433D8" w:rsidP="00336E19">
            <w:pPr>
              <w:spacing w:line="300" w:lineRule="exact"/>
              <w:ind w:left="243" w:hanging="180"/>
              <w:jc w:val="thaiDistribute"/>
              <w:rPr>
                <w:rFonts w:ascii="Arial" w:hAnsi="Arial" w:cs="Arial"/>
                <w:kern w:val="28"/>
                <w:sz w:val="16"/>
                <w:szCs w:val="16"/>
              </w:rPr>
            </w:pPr>
          </w:p>
        </w:tc>
        <w:tc>
          <w:tcPr>
            <w:tcW w:w="5049" w:type="dxa"/>
            <w:gridSpan w:val="7"/>
          </w:tcPr>
          <w:p w14:paraId="77E1982F" w14:textId="77777777" w:rsidR="001433D8" w:rsidRPr="004F26EE" w:rsidRDefault="001433D8" w:rsidP="00336E19">
            <w:pPr>
              <w:pBdr>
                <w:bottom w:val="single" w:sz="4" w:space="1" w:color="auto"/>
              </w:pBdr>
              <w:spacing w:line="300" w:lineRule="exact"/>
              <w:jc w:val="center"/>
              <w:rPr>
                <w:rFonts w:ascii="Arial" w:hAnsi="Arial" w:cs="Arial"/>
                <w:kern w:val="28"/>
                <w:sz w:val="16"/>
                <w:szCs w:val="16"/>
              </w:rPr>
            </w:pPr>
            <w:r w:rsidRPr="004F26EE">
              <w:rPr>
                <w:rFonts w:ascii="Arial" w:hAnsi="Arial" w:cs="Arial"/>
                <w:kern w:val="28"/>
                <w:sz w:val="16"/>
                <w:szCs w:val="16"/>
              </w:rPr>
              <w:t xml:space="preserve">Consolidated Financial Statements </w:t>
            </w:r>
          </w:p>
        </w:tc>
      </w:tr>
      <w:tr w:rsidR="009F22D9" w:rsidRPr="004F26EE" w14:paraId="47859514" w14:textId="77777777" w:rsidTr="0094284B">
        <w:trPr>
          <w:trHeight w:val="324"/>
        </w:trPr>
        <w:tc>
          <w:tcPr>
            <w:tcW w:w="3955" w:type="dxa"/>
            <w:vAlign w:val="bottom"/>
          </w:tcPr>
          <w:p w14:paraId="7CDBD4AF" w14:textId="77777777" w:rsidR="009F22D9" w:rsidRPr="004F26EE" w:rsidRDefault="009F22D9" w:rsidP="00336E19">
            <w:pPr>
              <w:spacing w:line="300" w:lineRule="exact"/>
              <w:ind w:left="243" w:hanging="180"/>
              <w:jc w:val="thaiDistribute"/>
              <w:rPr>
                <w:rFonts w:ascii="Arial" w:hAnsi="Arial" w:cs="Arial"/>
                <w:kern w:val="28"/>
                <w:sz w:val="16"/>
                <w:szCs w:val="16"/>
              </w:rPr>
            </w:pPr>
          </w:p>
        </w:tc>
        <w:tc>
          <w:tcPr>
            <w:tcW w:w="5049" w:type="dxa"/>
            <w:gridSpan w:val="7"/>
          </w:tcPr>
          <w:p w14:paraId="187B26A0" w14:textId="77777777" w:rsidR="009F22D9" w:rsidRPr="004F26EE" w:rsidRDefault="009F22D9" w:rsidP="00336E19">
            <w:pPr>
              <w:pBdr>
                <w:bottom w:val="single" w:sz="4" w:space="1" w:color="auto"/>
              </w:pBdr>
              <w:spacing w:line="300" w:lineRule="exact"/>
              <w:jc w:val="center"/>
              <w:rPr>
                <w:rFonts w:ascii="Arial" w:hAnsi="Arial" w:cs="Arial"/>
                <w:kern w:val="28"/>
                <w:sz w:val="16"/>
                <w:szCs w:val="16"/>
              </w:rPr>
            </w:pPr>
            <w:r w:rsidRPr="004F26EE">
              <w:rPr>
                <w:rFonts w:ascii="Arial" w:hAnsi="Arial" w:cs="Arial"/>
                <w:kern w:val="28"/>
                <w:sz w:val="16"/>
                <w:szCs w:val="16"/>
              </w:rPr>
              <w:t xml:space="preserve">As at 31 December </w:t>
            </w:r>
            <w:r w:rsidR="00EA668D" w:rsidRPr="004F26EE">
              <w:rPr>
                <w:rFonts w:ascii="Arial" w:hAnsi="Arial" w:cs="Arial"/>
                <w:kern w:val="28"/>
                <w:sz w:val="16"/>
                <w:szCs w:val="16"/>
              </w:rPr>
              <w:t>20</w:t>
            </w:r>
            <w:r w:rsidR="00C350F0" w:rsidRPr="004F26EE">
              <w:rPr>
                <w:rFonts w:ascii="Arial" w:hAnsi="Arial" w:cs="Arial"/>
                <w:kern w:val="28"/>
                <w:sz w:val="16"/>
                <w:szCs w:val="16"/>
              </w:rPr>
              <w:t>20</w:t>
            </w:r>
          </w:p>
        </w:tc>
      </w:tr>
      <w:tr w:rsidR="00D90697" w:rsidRPr="004F26EE" w14:paraId="02DD4EAD" w14:textId="77777777" w:rsidTr="0094284B">
        <w:tc>
          <w:tcPr>
            <w:tcW w:w="3955" w:type="dxa"/>
            <w:vAlign w:val="bottom"/>
          </w:tcPr>
          <w:p w14:paraId="6AB4E8A5" w14:textId="77777777" w:rsidR="00D90697" w:rsidRPr="004F26EE" w:rsidRDefault="00D90697" w:rsidP="00336E19">
            <w:pPr>
              <w:spacing w:line="300" w:lineRule="exact"/>
              <w:ind w:left="243" w:hanging="180"/>
              <w:jc w:val="thaiDistribute"/>
              <w:rPr>
                <w:rFonts w:ascii="Arial" w:hAnsi="Arial" w:cs="Arial"/>
                <w:kern w:val="28"/>
                <w:sz w:val="16"/>
                <w:szCs w:val="16"/>
              </w:rPr>
            </w:pPr>
          </w:p>
        </w:tc>
        <w:tc>
          <w:tcPr>
            <w:tcW w:w="1242" w:type="dxa"/>
            <w:gridSpan w:val="2"/>
          </w:tcPr>
          <w:p w14:paraId="394DED9D" w14:textId="77777777" w:rsidR="00D90697" w:rsidRPr="004F26EE" w:rsidRDefault="00D90697" w:rsidP="00336E19">
            <w:pPr>
              <w:pBdr>
                <w:bottom w:val="single" w:sz="4" w:space="1" w:color="auto"/>
              </w:pBdr>
              <w:spacing w:line="300" w:lineRule="exact"/>
              <w:jc w:val="center"/>
              <w:rPr>
                <w:rFonts w:ascii="Arial" w:hAnsi="Arial" w:cs="Arial"/>
                <w:kern w:val="28"/>
                <w:sz w:val="16"/>
                <w:szCs w:val="16"/>
              </w:rPr>
            </w:pPr>
            <w:r w:rsidRPr="004F26EE">
              <w:rPr>
                <w:rFonts w:ascii="Arial" w:hAnsi="Arial" w:cs="Arial"/>
                <w:kern w:val="28"/>
                <w:sz w:val="16"/>
                <w:szCs w:val="16"/>
              </w:rPr>
              <w:t>Level</w:t>
            </w:r>
            <w:r w:rsidRPr="004F26EE">
              <w:rPr>
                <w:rFonts w:ascii="Arial" w:hAnsi="Arial" w:cs="Arial"/>
                <w:kern w:val="28"/>
                <w:sz w:val="16"/>
                <w:szCs w:val="16"/>
                <w:cs/>
              </w:rPr>
              <w:t xml:space="preserve"> </w:t>
            </w:r>
            <w:r w:rsidRPr="004F26EE">
              <w:rPr>
                <w:rFonts w:ascii="Arial" w:hAnsi="Arial" w:cs="Arial"/>
                <w:kern w:val="28"/>
                <w:sz w:val="16"/>
                <w:szCs w:val="16"/>
              </w:rPr>
              <w:t>1</w:t>
            </w:r>
          </w:p>
        </w:tc>
        <w:tc>
          <w:tcPr>
            <w:tcW w:w="1284" w:type="dxa"/>
            <w:gridSpan w:val="2"/>
          </w:tcPr>
          <w:p w14:paraId="7DA17A8C" w14:textId="77777777" w:rsidR="00D90697" w:rsidRPr="004F26EE" w:rsidRDefault="00D90697" w:rsidP="00336E19">
            <w:pPr>
              <w:pBdr>
                <w:bottom w:val="single" w:sz="4" w:space="1" w:color="auto"/>
              </w:pBdr>
              <w:spacing w:line="300" w:lineRule="exact"/>
              <w:jc w:val="center"/>
              <w:rPr>
                <w:rFonts w:ascii="Arial" w:hAnsi="Arial" w:cs="Arial"/>
                <w:kern w:val="28"/>
                <w:sz w:val="16"/>
                <w:szCs w:val="16"/>
              </w:rPr>
            </w:pPr>
            <w:r w:rsidRPr="004F26EE">
              <w:rPr>
                <w:rFonts w:ascii="Arial" w:hAnsi="Arial" w:cs="Arial"/>
                <w:kern w:val="28"/>
                <w:sz w:val="16"/>
                <w:szCs w:val="16"/>
              </w:rPr>
              <w:t>Level</w:t>
            </w:r>
            <w:r w:rsidRPr="004F26EE">
              <w:rPr>
                <w:rFonts w:ascii="Arial" w:hAnsi="Arial" w:cs="Arial"/>
                <w:kern w:val="28"/>
                <w:sz w:val="16"/>
                <w:szCs w:val="16"/>
                <w:cs/>
              </w:rPr>
              <w:t xml:space="preserve"> </w:t>
            </w:r>
            <w:r w:rsidRPr="004F26EE">
              <w:rPr>
                <w:rFonts w:ascii="Arial" w:hAnsi="Arial" w:cs="Arial"/>
                <w:kern w:val="28"/>
                <w:sz w:val="16"/>
                <w:szCs w:val="16"/>
              </w:rPr>
              <w:t>2</w:t>
            </w:r>
          </w:p>
        </w:tc>
        <w:tc>
          <w:tcPr>
            <w:tcW w:w="1297" w:type="dxa"/>
            <w:vAlign w:val="bottom"/>
          </w:tcPr>
          <w:p w14:paraId="36E736E2" w14:textId="77777777" w:rsidR="00D90697" w:rsidRPr="004F26EE" w:rsidRDefault="00D90697" w:rsidP="00336E19">
            <w:pPr>
              <w:pBdr>
                <w:bottom w:val="single" w:sz="4" w:space="1" w:color="auto"/>
              </w:pBdr>
              <w:spacing w:line="300" w:lineRule="exact"/>
              <w:jc w:val="center"/>
              <w:rPr>
                <w:rFonts w:ascii="Arial" w:hAnsi="Arial" w:cs="Arial"/>
                <w:kern w:val="28"/>
                <w:sz w:val="16"/>
                <w:szCs w:val="16"/>
              </w:rPr>
            </w:pPr>
            <w:r w:rsidRPr="004F26EE">
              <w:rPr>
                <w:rFonts w:ascii="Arial" w:hAnsi="Arial" w:cs="Arial"/>
                <w:kern w:val="28"/>
                <w:sz w:val="16"/>
                <w:szCs w:val="16"/>
              </w:rPr>
              <w:t>Level</w:t>
            </w:r>
            <w:r w:rsidRPr="004F26EE">
              <w:rPr>
                <w:rFonts w:ascii="Arial" w:hAnsi="Arial" w:cs="Arial"/>
                <w:kern w:val="28"/>
                <w:sz w:val="16"/>
                <w:szCs w:val="16"/>
                <w:cs/>
              </w:rPr>
              <w:t xml:space="preserve"> </w:t>
            </w:r>
            <w:r w:rsidRPr="004F26EE">
              <w:rPr>
                <w:rFonts w:ascii="Arial" w:hAnsi="Arial" w:cs="Arial"/>
                <w:kern w:val="28"/>
                <w:sz w:val="16"/>
                <w:szCs w:val="16"/>
              </w:rPr>
              <w:t>3</w:t>
            </w:r>
          </w:p>
        </w:tc>
        <w:tc>
          <w:tcPr>
            <w:tcW w:w="1226" w:type="dxa"/>
            <w:gridSpan w:val="2"/>
            <w:vAlign w:val="bottom"/>
          </w:tcPr>
          <w:p w14:paraId="5F3156D7" w14:textId="77777777" w:rsidR="00D90697" w:rsidRPr="004F26EE" w:rsidRDefault="00D90697" w:rsidP="00336E19">
            <w:pPr>
              <w:pBdr>
                <w:bottom w:val="single" w:sz="4" w:space="1" w:color="auto"/>
              </w:pBdr>
              <w:spacing w:line="300" w:lineRule="exact"/>
              <w:jc w:val="center"/>
              <w:rPr>
                <w:rFonts w:ascii="Arial" w:hAnsi="Arial" w:cs="Arial"/>
                <w:kern w:val="28"/>
                <w:sz w:val="16"/>
                <w:szCs w:val="16"/>
                <w:cs/>
              </w:rPr>
            </w:pPr>
            <w:r w:rsidRPr="004F26EE">
              <w:rPr>
                <w:rFonts w:ascii="Arial" w:hAnsi="Arial" w:cs="Arial"/>
                <w:kern w:val="28"/>
                <w:sz w:val="16"/>
                <w:szCs w:val="16"/>
              </w:rPr>
              <w:t>Total</w:t>
            </w:r>
          </w:p>
        </w:tc>
      </w:tr>
      <w:tr w:rsidR="00D05257" w:rsidRPr="00D05257" w14:paraId="556326C5" w14:textId="77777777" w:rsidTr="0094284B">
        <w:tc>
          <w:tcPr>
            <w:tcW w:w="3962" w:type="dxa"/>
            <w:gridSpan w:val="2"/>
            <w:vAlign w:val="bottom"/>
          </w:tcPr>
          <w:p w14:paraId="334FC195" w14:textId="616B2111" w:rsidR="00D05257" w:rsidRPr="0094284B" w:rsidRDefault="00D05257" w:rsidP="00016BD6">
            <w:pPr>
              <w:spacing w:line="300" w:lineRule="exact"/>
              <w:ind w:left="170" w:hanging="188"/>
              <w:jc w:val="thaiDistribute"/>
              <w:rPr>
                <w:rFonts w:ascii="Arial" w:hAnsi="Arial" w:cs="Arial"/>
                <w:b/>
                <w:bCs/>
                <w:kern w:val="28"/>
                <w:sz w:val="16"/>
                <w:szCs w:val="16"/>
              </w:rPr>
            </w:pPr>
            <w:r w:rsidRPr="00D05257">
              <w:rPr>
                <w:rFonts w:ascii="Arial" w:hAnsi="Arial" w:cs="Arial"/>
                <w:b/>
                <w:bCs/>
                <w:kern w:val="28"/>
                <w:sz w:val="16"/>
                <w:szCs w:val="16"/>
              </w:rPr>
              <w:t>Liabilit</w:t>
            </w:r>
            <w:r w:rsidR="006720A4">
              <w:rPr>
                <w:rFonts w:ascii="Arial" w:hAnsi="Arial" w:cs="Arial"/>
                <w:b/>
                <w:bCs/>
                <w:kern w:val="28"/>
                <w:sz w:val="16"/>
                <w:szCs w:val="16"/>
              </w:rPr>
              <w:t>y</w:t>
            </w:r>
            <w:r w:rsidRPr="00D05257">
              <w:rPr>
                <w:rFonts w:ascii="Arial" w:hAnsi="Arial" w:cs="Arial"/>
                <w:b/>
                <w:bCs/>
                <w:kern w:val="28"/>
                <w:sz w:val="16"/>
                <w:szCs w:val="16"/>
              </w:rPr>
              <w:t xml:space="preserve"> measured at fair value </w:t>
            </w:r>
          </w:p>
        </w:tc>
        <w:tc>
          <w:tcPr>
            <w:tcW w:w="1241" w:type="dxa"/>
            <w:gridSpan w:val="2"/>
          </w:tcPr>
          <w:p w14:paraId="15C24E58" w14:textId="77777777" w:rsidR="00D05257" w:rsidRPr="0094284B" w:rsidRDefault="00D05257" w:rsidP="0094284B">
            <w:pPr>
              <w:tabs>
                <w:tab w:val="decimal" w:pos="882"/>
              </w:tabs>
              <w:spacing w:line="300" w:lineRule="exact"/>
              <w:jc w:val="both"/>
              <w:rPr>
                <w:rFonts w:ascii="Arial" w:eastAsia="Arial Unicode MS" w:hAnsi="Arial" w:cs="Arial"/>
                <w:sz w:val="16"/>
                <w:szCs w:val="16"/>
                <w:cs/>
              </w:rPr>
            </w:pPr>
          </w:p>
        </w:tc>
        <w:tc>
          <w:tcPr>
            <w:tcW w:w="1278" w:type="dxa"/>
          </w:tcPr>
          <w:p w14:paraId="5A4437F2" w14:textId="77777777" w:rsidR="00D05257" w:rsidRPr="0094284B" w:rsidRDefault="00D05257" w:rsidP="0094284B">
            <w:pPr>
              <w:tabs>
                <w:tab w:val="decimal" w:pos="882"/>
              </w:tabs>
              <w:spacing w:line="300" w:lineRule="exact"/>
              <w:jc w:val="both"/>
              <w:rPr>
                <w:rFonts w:ascii="Arial" w:eastAsia="Arial Unicode MS" w:hAnsi="Arial" w:cs="Arial"/>
                <w:sz w:val="16"/>
                <w:szCs w:val="16"/>
                <w:cs/>
              </w:rPr>
            </w:pPr>
          </w:p>
        </w:tc>
        <w:tc>
          <w:tcPr>
            <w:tcW w:w="1311" w:type="dxa"/>
            <w:gridSpan w:val="2"/>
          </w:tcPr>
          <w:p w14:paraId="06231EAD" w14:textId="77777777" w:rsidR="00D05257" w:rsidRPr="00D05257" w:rsidRDefault="00D05257" w:rsidP="00D05257">
            <w:pPr>
              <w:tabs>
                <w:tab w:val="right" w:pos="792"/>
              </w:tabs>
              <w:spacing w:line="340" w:lineRule="exact"/>
              <w:ind w:hanging="18"/>
              <w:jc w:val="thaiDistribute"/>
              <w:rPr>
                <w:rFonts w:ascii="Arial" w:hAnsi="Arial" w:cs="Arial"/>
                <w:kern w:val="28"/>
                <w:sz w:val="16"/>
                <w:szCs w:val="16"/>
                <w:cs/>
              </w:rPr>
            </w:pPr>
          </w:p>
        </w:tc>
        <w:tc>
          <w:tcPr>
            <w:tcW w:w="1212" w:type="dxa"/>
          </w:tcPr>
          <w:p w14:paraId="0C5C8B92" w14:textId="77777777" w:rsidR="00D05257" w:rsidRPr="00D05257" w:rsidRDefault="00D05257" w:rsidP="00D05257">
            <w:pPr>
              <w:tabs>
                <w:tab w:val="right" w:pos="792"/>
              </w:tabs>
              <w:spacing w:line="340" w:lineRule="exact"/>
              <w:ind w:hanging="18"/>
              <w:jc w:val="thaiDistribute"/>
              <w:rPr>
                <w:rFonts w:ascii="Arial" w:hAnsi="Arial" w:cs="Arial"/>
                <w:b/>
                <w:bCs/>
                <w:kern w:val="28"/>
                <w:sz w:val="16"/>
                <w:szCs w:val="16"/>
                <w:cs/>
              </w:rPr>
            </w:pPr>
          </w:p>
        </w:tc>
      </w:tr>
      <w:tr w:rsidR="00D05257" w:rsidRPr="00D05257" w14:paraId="65C417E8" w14:textId="77777777" w:rsidTr="0094284B">
        <w:tc>
          <w:tcPr>
            <w:tcW w:w="3962" w:type="dxa"/>
            <w:gridSpan w:val="2"/>
            <w:vAlign w:val="bottom"/>
          </w:tcPr>
          <w:p w14:paraId="57D33F63" w14:textId="77777777" w:rsidR="00D05257" w:rsidRPr="0094284B" w:rsidRDefault="00D05257" w:rsidP="00016BD6">
            <w:pPr>
              <w:spacing w:line="300" w:lineRule="exact"/>
              <w:ind w:left="170" w:hanging="188"/>
              <w:jc w:val="thaiDistribute"/>
              <w:rPr>
                <w:rFonts w:ascii="Arial" w:hAnsi="Arial" w:cs="Arial"/>
                <w:kern w:val="28"/>
                <w:sz w:val="16"/>
                <w:szCs w:val="16"/>
                <w:cs/>
              </w:rPr>
            </w:pPr>
            <w:r w:rsidRPr="0094284B">
              <w:rPr>
                <w:rFonts w:ascii="Arial" w:hAnsi="Arial" w:cs="Arial"/>
                <w:kern w:val="28"/>
                <w:sz w:val="16"/>
                <w:szCs w:val="16"/>
              </w:rPr>
              <w:t xml:space="preserve">Derivatives </w:t>
            </w:r>
            <w:r w:rsidRPr="0094284B">
              <w:rPr>
                <w:rFonts w:ascii="Arial" w:hAnsi="Arial" w:cs="Arial"/>
                <w:kern w:val="28"/>
                <w:sz w:val="16"/>
                <w:szCs w:val="16"/>
                <w:cs/>
              </w:rPr>
              <w:t xml:space="preserve"> </w:t>
            </w:r>
          </w:p>
        </w:tc>
        <w:tc>
          <w:tcPr>
            <w:tcW w:w="1241" w:type="dxa"/>
            <w:gridSpan w:val="2"/>
          </w:tcPr>
          <w:p w14:paraId="5E33A16A" w14:textId="77777777" w:rsidR="00D05257" w:rsidRPr="0094284B" w:rsidRDefault="00D05257" w:rsidP="0094284B">
            <w:pPr>
              <w:tabs>
                <w:tab w:val="decimal" w:pos="882"/>
              </w:tabs>
              <w:spacing w:line="300" w:lineRule="exact"/>
              <w:jc w:val="both"/>
              <w:rPr>
                <w:rFonts w:ascii="Arial" w:eastAsia="Arial Unicode MS" w:hAnsi="Arial" w:cs="Arial"/>
                <w:sz w:val="16"/>
                <w:szCs w:val="16"/>
                <w:cs/>
              </w:rPr>
            </w:pPr>
          </w:p>
        </w:tc>
        <w:tc>
          <w:tcPr>
            <w:tcW w:w="1278" w:type="dxa"/>
          </w:tcPr>
          <w:p w14:paraId="7DC44149" w14:textId="77777777" w:rsidR="00D05257" w:rsidRPr="0094284B" w:rsidRDefault="00D05257" w:rsidP="0094284B">
            <w:pPr>
              <w:tabs>
                <w:tab w:val="decimal" w:pos="882"/>
              </w:tabs>
              <w:spacing w:line="300" w:lineRule="exact"/>
              <w:jc w:val="both"/>
              <w:rPr>
                <w:rFonts w:ascii="Arial" w:eastAsia="Arial Unicode MS" w:hAnsi="Arial" w:cs="Arial"/>
                <w:sz w:val="16"/>
                <w:szCs w:val="16"/>
                <w:cs/>
              </w:rPr>
            </w:pPr>
          </w:p>
        </w:tc>
        <w:tc>
          <w:tcPr>
            <w:tcW w:w="1311" w:type="dxa"/>
            <w:gridSpan w:val="2"/>
          </w:tcPr>
          <w:p w14:paraId="6D098F4B" w14:textId="77777777" w:rsidR="00D05257" w:rsidRPr="00D05257" w:rsidRDefault="00D05257" w:rsidP="00D05257">
            <w:pPr>
              <w:tabs>
                <w:tab w:val="right" w:pos="792"/>
              </w:tabs>
              <w:spacing w:line="340" w:lineRule="exact"/>
              <w:ind w:hanging="18"/>
              <w:jc w:val="thaiDistribute"/>
              <w:rPr>
                <w:rFonts w:ascii="Arial" w:hAnsi="Arial" w:cs="Arial"/>
                <w:kern w:val="28"/>
                <w:sz w:val="16"/>
                <w:szCs w:val="16"/>
              </w:rPr>
            </w:pPr>
          </w:p>
        </w:tc>
        <w:tc>
          <w:tcPr>
            <w:tcW w:w="1212" w:type="dxa"/>
          </w:tcPr>
          <w:p w14:paraId="22CB212A" w14:textId="77777777" w:rsidR="00D05257" w:rsidRPr="00D05257" w:rsidRDefault="00D05257" w:rsidP="00D05257">
            <w:pPr>
              <w:tabs>
                <w:tab w:val="right" w:pos="792"/>
              </w:tabs>
              <w:spacing w:line="340" w:lineRule="exact"/>
              <w:ind w:hanging="18"/>
              <w:jc w:val="thaiDistribute"/>
              <w:rPr>
                <w:rFonts w:ascii="Arial" w:hAnsi="Arial" w:cs="Arial"/>
                <w:b/>
                <w:bCs/>
                <w:kern w:val="28"/>
                <w:sz w:val="16"/>
                <w:szCs w:val="16"/>
                <w:cs/>
              </w:rPr>
            </w:pPr>
          </w:p>
        </w:tc>
      </w:tr>
      <w:tr w:rsidR="0094284B" w:rsidRPr="00D05257" w14:paraId="37A597AE" w14:textId="77777777" w:rsidTr="0094284B">
        <w:tc>
          <w:tcPr>
            <w:tcW w:w="3962" w:type="dxa"/>
            <w:gridSpan w:val="2"/>
            <w:vAlign w:val="bottom"/>
          </w:tcPr>
          <w:p w14:paraId="2ED5FC58" w14:textId="7E082298" w:rsidR="0094284B" w:rsidRPr="0094284B" w:rsidRDefault="0094284B" w:rsidP="00016BD6">
            <w:pPr>
              <w:spacing w:line="300" w:lineRule="exact"/>
              <w:ind w:left="170" w:hanging="188"/>
              <w:jc w:val="thaiDistribute"/>
              <w:rPr>
                <w:rFonts w:ascii="Arial" w:hAnsi="Arial" w:cs="Arial"/>
                <w:kern w:val="28"/>
                <w:sz w:val="16"/>
                <w:szCs w:val="16"/>
              </w:rPr>
            </w:pPr>
            <w:r>
              <w:rPr>
                <w:rFonts w:ascii="Arial" w:hAnsi="Arial" w:cs="Arial"/>
                <w:kern w:val="28"/>
                <w:sz w:val="16"/>
                <w:szCs w:val="16"/>
              </w:rPr>
              <w:tab/>
            </w:r>
            <w:r w:rsidRPr="0094284B">
              <w:rPr>
                <w:rFonts w:ascii="Arial" w:hAnsi="Arial" w:cs="Arial"/>
                <w:kern w:val="28"/>
                <w:sz w:val="16"/>
                <w:szCs w:val="16"/>
              </w:rPr>
              <w:t>Foreign currency forward contracts</w:t>
            </w:r>
          </w:p>
        </w:tc>
        <w:tc>
          <w:tcPr>
            <w:tcW w:w="1241" w:type="dxa"/>
            <w:gridSpan w:val="2"/>
          </w:tcPr>
          <w:p w14:paraId="623E865F" w14:textId="3B2C0CF2" w:rsidR="0094284B" w:rsidRPr="0094284B" w:rsidRDefault="0094284B" w:rsidP="0094284B">
            <w:pPr>
              <w:tabs>
                <w:tab w:val="decimal" w:pos="882"/>
              </w:tabs>
              <w:spacing w:line="300" w:lineRule="exact"/>
              <w:jc w:val="both"/>
              <w:rPr>
                <w:rFonts w:ascii="Arial" w:eastAsia="Arial Unicode MS" w:hAnsi="Arial" w:cs="Arial"/>
                <w:sz w:val="16"/>
                <w:szCs w:val="16"/>
              </w:rPr>
            </w:pPr>
            <w:r w:rsidRPr="0094284B">
              <w:rPr>
                <w:rFonts w:ascii="Arial" w:eastAsia="Arial Unicode MS" w:hAnsi="Arial" w:cs="Arial"/>
                <w:sz w:val="16"/>
                <w:szCs w:val="16"/>
              </w:rPr>
              <w:t>-</w:t>
            </w:r>
          </w:p>
        </w:tc>
        <w:tc>
          <w:tcPr>
            <w:tcW w:w="1278" w:type="dxa"/>
          </w:tcPr>
          <w:p w14:paraId="13B5D284" w14:textId="23F97E1A" w:rsidR="0094284B" w:rsidRPr="0094284B" w:rsidRDefault="0094284B" w:rsidP="0094284B">
            <w:pPr>
              <w:tabs>
                <w:tab w:val="decimal" w:pos="882"/>
              </w:tabs>
              <w:spacing w:line="300" w:lineRule="exact"/>
              <w:jc w:val="both"/>
              <w:rPr>
                <w:rFonts w:ascii="Arial" w:eastAsia="Arial Unicode MS" w:hAnsi="Arial" w:cs="Arial"/>
                <w:sz w:val="16"/>
                <w:szCs w:val="16"/>
              </w:rPr>
            </w:pPr>
            <w:r w:rsidRPr="0094284B">
              <w:rPr>
                <w:rFonts w:ascii="Arial" w:eastAsia="Arial Unicode MS" w:hAnsi="Arial" w:cs="Arial" w:hint="cs"/>
                <w:sz w:val="16"/>
                <w:szCs w:val="16"/>
                <w:cs/>
              </w:rPr>
              <w:t>1</w:t>
            </w:r>
          </w:p>
        </w:tc>
        <w:tc>
          <w:tcPr>
            <w:tcW w:w="1311" w:type="dxa"/>
            <w:gridSpan w:val="2"/>
          </w:tcPr>
          <w:p w14:paraId="4159C9ED" w14:textId="35676B49" w:rsidR="0094284B" w:rsidRPr="0094284B" w:rsidRDefault="0094284B" w:rsidP="0094284B">
            <w:pPr>
              <w:tabs>
                <w:tab w:val="decimal" w:pos="882"/>
              </w:tabs>
              <w:spacing w:line="300" w:lineRule="exact"/>
              <w:jc w:val="both"/>
              <w:rPr>
                <w:rFonts w:ascii="Arial" w:eastAsia="Arial Unicode MS" w:hAnsi="Arial" w:cs="Arial"/>
                <w:sz w:val="16"/>
                <w:szCs w:val="16"/>
              </w:rPr>
            </w:pPr>
            <w:r w:rsidRPr="0094284B">
              <w:rPr>
                <w:rFonts w:ascii="Arial" w:eastAsia="Arial Unicode MS" w:hAnsi="Arial" w:cs="Arial" w:hint="cs"/>
                <w:sz w:val="16"/>
                <w:szCs w:val="16"/>
                <w:cs/>
              </w:rPr>
              <w:t>-</w:t>
            </w:r>
          </w:p>
        </w:tc>
        <w:tc>
          <w:tcPr>
            <w:tcW w:w="1212" w:type="dxa"/>
          </w:tcPr>
          <w:p w14:paraId="2CA456E0" w14:textId="5B8BA011" w:rsidR="0094284B" w:rsidRPr="0094284B" w:rsidRDefault="0094284B" w:rsidP="0094284B">
            <w:pPr>
              <w:tabs>
                <w:tab w:val="decimal" w:pos="882"/>
              </w:tabs>
              <w:spacing w:line="300" w:lineRule="exact"/>
              <w:jc w:val="both"/>
              <w:rPr>
                <w:rFonts w:ascii="Arial" w:eastAsia="Arial Unicode MS" w:hAnsi="Arial" w:cs="Arial"/>
                <w:sz w:val="16"/>
                <w:szCs w:val="16"/>
              </w:rPr>
            </w:pPr>
            <w:r w:rsidRPr="0094284B">
              <w:rPr>
                <w:rFonts w:ascii="Arial" w:eastAsia="Arial Unicode MS" w:hAnsi="Arial" w:cs="Arial" w:hint="cs"/>
                <w:sz w:val="16"/>
                <w:szCs w:val="16"/>
                <w:cs/>
              </w:rPr>
              <w:t>1</w:t>
            </w:r>
          </w:p>
        </w:tc>
      </w:tr>
      <w:tr w:rsidR="0094284B" w:rsidRPr="004F26EE" w14:paraId="708E32B4" w14:textId="77777777" w:rsidTr="0094284B">
        <w:trPr>
          <w:trHeight w:val="80"/>
        </w:trPr>
        <w:tc>
          <w:tcPr>
            <w:tcW w:w="3955" w:type="dxa"/>
            <w:vAlign w:val="bottom"/>
          </w:tcPr>
          <w:p w14:paraId="7F1FEAC8" w14:textId="77777777" w:rsidR="0094284B" w:rsidRPr="004F26EE" w:rsidRDefault="0094284B" w:rsidP="00016BD6">
            <w:pPr>
              <w:spacing w:line="300" w:lineRule="exact"/>
              <w:ind w:left="170" w:hanging="188"/>
              <w:jc w:val="thaiDistribute"/>
              <w:rPr>
                <w:rFonts w:ascii="Arial" w:hAnsi="Arial" w:cs="Arial"/>
                <w:b/>
                <w:bCs/>
                <w:kern w:val="28"/>
                <w:sz w:val="16"/>
                <w:szCs w:val="16"/>
              </w:rPr>
            </w:pPr>
            <w:r w:rsidRPr="004F26EE">
              <w:rPr>
                <w:rFonts w:ascii="Arial" w:hAnsi="Arial" w:cs="Arial"/>
                <w:b/>
                <w:bCs/>
                <w:kern w:val="28"/>
                <w:sz w:val="16"/>
                <w:szCs w:val="16"/>
              </w:rPr>
              <w:t>Asset for which fair value are disclosed</w:t>
            </w:r>
          </w:p>
        </w:tc>
        <w:tc>
          <w:tcPr>
            <w:tcW w:w="1242" w:type="dxa"/>
            <w:gridSpan w:val="2"/>
          </w:tcPr>
          <w:p w14:paraId="067EF3BF" w14:textId="77777777" w:rsidR="0094284B" w:rsidRPr="0094284B" w:rsidRDefault="0094284B" w:rsidP="00016BD6">
            <w:pPr>
              <w:tabs>
                <w:tab w:val="decimal" w:pos="882"/>
              </w:tabs>
              <w:spacing w:line="300" w:lineRule="exact"/>
              <w:ind w:left="170" w:hanging="188"/>
              <w:jc w:val="both"/>
              <w:rPr>
                <w:rFonts w:ascii="Arial" w:eastAsia="Arial Unicode MS" w:hAnsi="Arial" w:cs="Arial"/>
                <w:sz w:val="16"/>
                <w:szCs w:val="16"/>
              </w:rPr>
            </w:pPr>
          </w:p>
        </w:tc>
        <w:tc>
          <w:tcPr>
            <w:tcW w:w="1284" w:type="dxa"/>
            <w:gridSpan w:val="2"/>
          </w:tcPr>
          <w:p w14:paraId="4F599EF5" w14:textId="77777777" w:rsidR="0094284B" w:rsidRPr="0094284B" w:rsidRDefault="0094284B" w:rsidP="0094284B">
            <w:pPr>
              <w:tabs>
                <w:tab w:val="decimal" w:pos="882"/>
              </w:tabs>
              <w:spacing w:line="300" w:lineRule="exact"/>
              <w:jc w:val="both"/>
              <w:rPr>
                <w:rFonts w:ascii="Arial" w:eastAsia="Arial Unicode MS" w:hAnsi="Arial" w:cs="Arial"/>
                <w:sz w:val="16"/>
                <w:szCs w:val="16"/>
              </w:rPr>
            </w:pPr>
          </w:p>
        </w:tc>
        <w:tc>
          <w:tcPr>
            <w:tcW w:w="1297" w:type="dxa"/>
          </w:tcPr>
          <w:p w14:paraId="3C33FC2A" w14:textId="77777777" w:rsidR="0094284B" w:rsidRPr="0094284B" w:rsidRDefault="0094284B" w:rsidP="0094284B">
            <w:pPr>
              <w:tabs>
                <w:tab w:val="decimal" w:pos="882"/>
              </w:tabs>
              <w:spacing w:line="300" w:lineRule="exact"/>
              <w:jc w:val="both"/>
              <w:rPr>
                <w:rFonts w:ascii="Arial" w:eastAsia="Arial Unicode MS" w:hAnsi="Arial" w:cs="Arial"/>
                <w:sz w:val="16"/>
                <w:szCs w:val="16"/>
              </w:rPr>
            </w:pPr>
          </w:p>
        </w:tc>
        <w:tc>
          <w:tcPr>
            <w:tcW w:w="1226" w:type="dxa"/>
            <w:gridSpan w:val="2"/>
          </w:tcPr>
          <w:p w14:paraId="315DA4F6" w14:textId="77777777" w:rsidR="0094284B" w:rsidRPr="0094284B" w:rsidRDefault="0094284B" w:rsidP="0094284B">
            <w:pPr>
              <w:tabs>
                <w:tab w:val="decimal" w:pos="882"/>
              </w:tabs>
              <w:spacing w:line="300" w:lineRule="exact"/>
              <w:jc w:val="both"/>
              <w:rPr>
                <w:rFonts w:ascii="Arial" w:eastAsia="Arial Unicode MS" w:hAnsi="Arial" w:cs="Arial"/>
                <w:sz w:val="16"/>
                <w:szCs w:val="16"/>
                <w:cs/>
              </w:rPr>
            </w:pPr>
          </w:p>
        </w:tc>
      </w:tr>
      <w:tr w:rsidR="0094284B" w:rsidRPr="004F26EE" w14:paraId="647EB527" w14:textId="77777777" w:rsidTr="0094284B">
        <w:trPr>
          <w:trHeight w:val="73"/>
        </w:trPr>
        <w:tc>
          <w:tcPr>
            <w:tcW w:w="3955" w:type="dxa"/>
            <w:vAlign w:val="bottom"/>
          </w:tcPr>
          <w:p w14:paraId="1A3C0C38" w14:textId="77777777" w:rsidR="0094284B" w:rsidRPr="004F26EE" w:rsidRDefault="0094284B" w:rsidP="00016BD6">
            <w:pPr>
              <w:spacing w:line="300" w:lineRule="exact"/>
              <w:ind w:left="170" w:hanging="188"/>
              <w:jc w:val="thaiDistribute"/>
              <w:rPr>
                <w:rFonts w:ascii="Arial" w:hAnsi="Arial" w:cs="Arial"/>
                <w:kern w:val="28"/>
                <w:sz w:val="16"/>
                <w:szCs w:val="16"/>
                <w:cs/>
              </w:rPr>
            </w:pPr>
            <w:r w:rsidRPr="004F26EE">
              <w:rPr>
                <w:rFonts w:ascii="Arial" w:hAnsi="Arial" w:cs="Arial"/>
                <w:kern w:val="28"/>
                <w:sz w:val="16"/>
                <w:szCs w:val="16"/>
              </w:rPr>
              <w:t>Investment properties</w:t>
            </w:r>
          </w:p>
        </w:tc>
        <w:tc>
          <w:tcPr>
            <w:tcW w:w="1242" w:type="dxa"/>
            <w:gridSpan w:val="2"/>
          </w:tcPr>
          <w:p w14:paraId="0CAD7852" w14:textId="4C4BFE4E" w:rsidR="0094284B" w:rsidRPr="004F26EE" w:rsidRDefault="0094284B" w:rsidP="00016BD6">
            <w:pPr>
              <w:tabs>
                <w:tab w:val="decimal" w:pos="882"/>
              </w:tabs>
              <w:spacing w:line="300" w:lineRule="exact"/>
              <w:ind w:left="170" w:hanging="188"/>
              <w:jc w:val="both"/>
              <w:rPr>
                <w:rFonts w:ascii="Arial" w:eastAsia="Arial Unicode MS" w:hAnsi="Arial" w:cs="Arial"/>
                <w:sz w:val="16"/>
                <w:szCs w:val="16"/>
              </w:rPr>
            </w:pPr>
            <w:r w:rsidRPr="0094284B">
              <w:rPr>
                <w:rFonts w:ascii="Arial" w:eastAsia="Arial Unicode MS" w:hAnsi="Arial" w:cs="Arial"/>
                <w:sz w:val="16"/>
                <w:szCs w:val="16"/>
              </w:rPr>
              <w:t>-</w:t>
            </w:r>
          </w:p>
        </w:tc>
        <w:tc>
          <w:tcPr>
            <w:tcW w:w="1284" w:type="dxa"/>
            <w:gridSpan w:val="2"/>
          </w:tcPr>
          <w:p w14:paraId="75ED8933" w14:textId="1A67DFC3" w:rsidR="0094284B" w:rsidRPr="004F26EE" w:rsidRDefault="0094284B" w:rsidP="0094284B">
            <w:pPr>
              <w:tabs>
                <w:tab w:val="decimal" w:pos="882"/>
              </w:tabs>
              <w:spacing w:line="300" w:lineRule="exact"/>
              <w:jc w:val="both"/>
              <w:rPr>
                <w:rFonts w:ascii="Arial" w:eastAsia="Arial Unicode MS" w:hAnsi="Arial" w:cs="Arial"/>
                <w:sz w:val="16"/>
                <w:szCs w:val="16"/>
              </w:rPr>
            </w:pPr>
            <w:r w:rsidRPr="0094284B">
              <w:rPr>
                <w:rFonts w:ascii="Arial" w:eastAsia="Arial Unicode MS" w:hAnsi="Arial" w:cs="Arial"/>
                <w:sz w:val="16"/>
                <w:szCs w:val="16"/>
              </w:rPr>
              <w:t>-</w:t>
            </w:r>
          </w:p>
        </w:tc>
        <w:tc>
          <w:tcPr>
            <w:tcW w:w="1297" w:type="dxa"/>
          </w:tcPr>
          <w:p w14:paraId="34B55833" w14:textId="1E00051F" w:rsidR="0094284B" w:rsidRPr="004F26EE" w:rsidRDefault="0094284B" w:rsidP="0094284B">
            <w:pPr>
              <w:tabs>
                <w:tab w:val="decimal" w:pos="882"/>
              </w:tabs>
              <w:spacing w:line="300" w:lineRule="exact"/>
              <w:jc w:val="both"/>
              <w:rPr>
                <w:rFonts w:ascii="Arial" w:eastAsia="Arial Unicode MS" w:hAnsi="Arial" w:cs="Arial"/>
                <w:sz w:val="16"/>
                <w:szCs w:val="16"/>
              </w:rPr>
            </w:pPr>
            <w:r w:rsidRPr="0094284B">
              <w:rPr>
                <w:rFonts w:ascii="Arial" w:eastAsia="Arial Unicode MS" w:hAnsi="Arial" w:cs="Arial"/>
                <w:sz w:val="16"/>
                <w:szCs w:val="16"/>
              </w:rPr>
              <w:t>7,435</w:t>
            </w:r>
          </w:p>
        </w:tc>
        <w:tc>
          <w:tcPr>
            <w:tcW w:w="1226" w:type="dxa"/>
            <w:gridSpan w:val="2"/>
          </w:tcPr>
          <w:p w14:paraId="2C055AF2" w14:textId="01D14278" w:rsidR="0094284B" w:rsidRPr="004F26EE" w:rsidRDefault="0094284B" w:rsidP="0094284B">
            <w:pPr>
              <w:tabs>
                <w:tab w:val="decimal" w:pos="882"/>
              </w:tabs>
              <w:spacing w:line="300" w:lineRule="exact"/>
              <w:jc w:val="both"/>
              <w:rPr>
                <w:rFonts w:ascii="Arial" w:eastAsia="Arial Unicode MS" w:hAnsi="Arial" w:cs="Arial"/>
                <w:sz w:val="16"/>
                <w:szCs w:val="16"/>
              </w:rPr>
            </w:pPr>
            <w:r w:rsidRPr="0094284B">
              <w:rPr>
                <w:rFonts w:ascii="Arial" w:eastAsia="Arial Unicode MS" w:hAnsi="Arial" w:cs="Arial"/>
                <w:sz w:val="16"/>
                <w:szCs w:val="16"/>
              </w:rPr>
              <w:t>7,435</w:t>
            </w:r>
          </w:p>
        </w:tc>
      </w:tr>
      <w:tr w:rsidR="0094284B" w:rsidRPr="004F26EE" w14:paraId="19194BBE" w14:textId="77777777" w:rsidTr="0094284B">
        <w:trPr>
          <w:trHeight w:val="73"/>
        </w:trPr>
        <w:tc>
          <w:tcPr>
            <w:tcW w:w="3955" w:type="dxa"/>
            <w:vAlign w:val="bottom"/>
          </w:tcPr>
          <w:p w14:paraId="6BF87EB2" w14:textId="07E292E3" w:rsidR="0094284B" w:rsidRPr="004F26EE" w:rsidRDefault="0094284B" w:rsidP="00016BD6">
            <w:pPr>
              <w:spacing w:line="300" w:lineRule="exact"/>
              <w:ind w:left="170" w:hanging="188"/>
              <w:jc w:val="thaiDistribute"/>
              <w:rPr>
                <w:rFonts w:ascii="Arial" w:hAnsi="Arial" w:cs="Arial"/>
                <w:b/>
                <w:bCs/>
                <w:kern w:val="28"/>
                <w:sz w:val="16"/>
                <w:szCs w:val="16"/>
              </w:rPr>
            </w:pPr>
            <w:r w:rsidRPr="004F26EE">
              <w:rPr>
                <w:rFonts w:ascii="Arial" w:hAnsi="Arial" w:cs="Arial"/>
                <w:b/>
                <w:bCs/>
                <w:kern w:val="28"/>
                <w:sz w:val="16"/>
                <w:szCs w:val="16"/>
              </w:rPr>
              <w:t>Liabilit</w:t>
            </w:r>
            <w:r w:rsidR="006720A4">
              <w:rPr>
                <w:rFonts w:ascii="Arial" w:hAnsi="Arial" w:cs="Arial"/>
                <w:b/>
                <w:bCs/>
                <w:kern w:val="28"/>
                <w:sz w:val="16"/>
                <w:szCs w:val="16"/>
              </w:rPr>
              <w:t>y</w:t>
            </w:r>
            <w:r w:rsidRPr="004F26EE">
              <w:rPr>
                <w:rFonts w:ascii="Arial" w:hAnsi="Arial" w:cs="Arial"/>
                <w:b/>
                <w:bCs/>
                <w:kern w:val="28"/>
                <w:sz w:val="16"/>
                <w:szCs w:val="16"/>
              </w:rPr>
              <w:t xml:space="preserve"> for which fair value are disclosed</w:t>
            </w:r>
          </w:p>
        </w:tc>
        <w:tc>
          <w:tcPr>
            <w:tcW w:w="1242" w:type="dxa"/>
            <w:gridSpan w:val="2"/>
          </w:tcPr>
          <w:p w14:paraId="37215139" w14:textId="77777777" w:rsidR="0094284B" w:rsidRPr="004F26EE" w:rsidRDefault="0094284B" w:rsidP="00016BD6">
            <w:pPr>
              <w:tabs>
                <w:tab w:val="decimal" w:pos="882"/>
              </w:tabs>
              <w:spacing w:line="300" w:lineRule="exact"/>
              <w:ind w:left="170" w:hanging="188"/>
              <w:jc w:val="both"/>
              <w:rPr>
                <w:rFonts w:ascii="Arial" w:eastAsia="Arial Unicode MS" w:hAnsi="Arial" w:cs="Arial"/>
                <w:sz w:val="16"/>
                <w:szCs w:val="16"/>
                <w:cs/>
              </w:rPr>
            </w:pPr>
          </w:p>
        </w:tc>
        <w:tc>
          <w:tcPr>
            <w:tcW w:w="1284" w:type="dxa"/>
            <w:gridSpan w:val="2"/>
          </w:tcPr>
          <w:p w14:paraId="1435DA8A" w14:textId="77777777" w:rsidR="0094284B" w:rsidRPr="004F26EE" w:rsidRDefault="0094284B" w:rsidP="0094284B">
            <w:pPr>
              <w:tabs>
                <w:tab w:val="decimal" w:pos="1062"/>
              </w:tabs>
              <w:spacing w:line="300" w:lineRule="exact"/>
              <w:jc w:val="both"/>
              <w:rPr>
                <w:rFonts w:ascii="Arial" w:eastAsia="Arial Unicode MS" w:hAnsi="Arial" w:cs="Arial"/>
                <w:sz w:val="16"/>
                <w:szCs w:val="16"/>
                <w:cs/>
              </w:rPr>
            </w:pPr>
          </w:p>
        </w:tc>
        <w:tc>
          <w:tcPr>
            <w:tcW w:w="1297" w:type="dxa"/>
          </w:tcPr>
          <w:p w14:paraId="710DAA02" w14:textId="77777777" w:rsidR="0094284B" w:rsidRPr="004F26EE" w:rsidRDefault="0094284B" w:rsidP="0094284B">
            <w:pPr>
              <w:tabs>
                <w:tab w:val="decimal" w:pos="1062"/>
              </w:tabs>
              <w:spacing w:line="300" w:lineRule="exact"/>
              <w:jc w:val="both"/>
              <w:rPr>
                <w:rFonts w:ascii="Arial" w:eastAsia="Arial Unicode MS" w:hAnsi="Arial" w:cs="Arial"/>
                <w:sz w:val="16"/>
                <w:szCs w:val="16"/>
                <w:cs/>
              </w:rPr>
            </w:pPr>
          </w:p>
        </w:tc>
        <w:tc>
          <w:tcPr>
            <w:tcW w:w="1226" w:type="dxa"/>
            <w:gridSpan w:val="2"/>
          </w:tcPr>
          <w:p w14:paraId="344012AD" w14:textId="77777777" w:rsidR="0094284B" w:rsidRPr="004F26EE" w:rsidRDefault="0094284B" w:rsidP="0094284B">
            <w:pPr>
              <w:tabs>
                <w:tab w:val="decimal" w:pos="1062"/>
              </w:tabs>
              <w:spacing w:line="300" w:lineRule="exact"/>
              <w:jc w:val="both"/>
              <w:rPr>
                <w:rFonts w:ascii="Arial" w:eastAsia="Arial Unicode MS" w:hAnsi="Arial" w:cs="Arial"/>
                <w:sz w:val="16"/>
                <w:szCs w:val="16"/>
                <w:cs/>
              </w:rPr>
            </w:pPr>
          </w:p>
        </w:tc>
      </w:tr>
      <w:tr w:rsidR="0094284B" w:rsidRPr="004F26EE" w14:paraId="5EF57DC0" w14:textId="77777777" w:rsidTr="0094284B">
        <w:trPr>
          <w:trHeight w:val="73"/>
        </w:trPr>
        <w:tc>
          <w:tcPr>
            <w:tcW w:w="3955" w:type="dxa"/>
            <w:vAlign w:val="bottom"/>
          </w:tcPr>
          <w:p w14:paraId="743ECAEC" w14:textId="77777777" w:rsidR="0094284B" w:rsidRPr="004F26EE" w:rsidRDefault="0094284B" w:rsidP="00016BD6">
            <w:pPr>
              <w:spacing w:line="300" w:lineRule="exact"/>
              <w:ind w:left="170" w:hanging="188"/>
              <w:jc w:val="thaiDistribute"/>
              <w:rPr>
                <w:rFonts w:ascii="Arial" w:hAnsi="Arial" w:cs="Arial"/>
                <w:kern w:val="28"/>
                <w:sz w:val="16"/>
                <w:szCs w:val="16"/>
                <w:cs/>
              </w:rPr>
            </w:pPr>
            <w:r w:rsidRPr="004F26EE">
              <w:rPr>
                <w:rFonts w:ascii="Arial" w:hAnsi="Arial" w:cs="Arial"/>
                <w:kern w:val="28"/>
                <w:sz w:val="16"/>
                <w:szCs w:val="16"/>
              </w:rPr>
              <w:t>Debentures</w:t>
            </w:r>
          </w:p>
        </w:tc>
        <w:tc>
          <w:tcPr>
            <w:tcW w:w="1242" w:type="dxa"/>
            <w:gridSpan w:val="2"/>
          </w:tcPr>
          <w:p w14:paraId="27FBB9B8" w14:textId="76A1F94C" w:rsidR="0094284B" w:rsidRPr="004F26EE" w:rsidRDefault="0094284B" w:rsidP="00016BD6">
            <w:pPr>
              <w:tabs>
                <w:tab w:val="decimal" w:pos="882"/>
              </w:tabs>
              <w:spacing w:line="300" w:lineRule="exact"/>
              <w:ind w:left="170" w:hanging="188"/>
              <w:jc w:val="both"/>
              <w:rPr>
                <w:rFonts w:ascii="Arial" w:eastAsia="Arial Unicode MS" w:hAnsi="Arial" w:cs="Arial"/>
                <w:sz w:val="16"/>
                <w:szCs w:val="16"/>
              </w:rPr>
            </w:pPr>
            <w:r w:rsidRPr="0094284B">
              <w:rPr>
                <w:rFonts w:ascii="Arial" w:eastAsia="Arial Unicode MS" w:hAnsi="Arial" w:cs="Arial"/>
                <w:sz w:val="16"/>
                <w:szCs w:val="16"/>
              </w:rPr>
              <w:t>-</w:t>
            </w:r>
          </w:p>
        </w:tc>
        <w:tc>
          <w:tcPr>
            <w:tcW w:w="1284" w:type="dxa"/>
            <w:gridSpan w:val="2"/>
          </w:tcPr>
          <w:p w14:paraId="7F109697" w14:textId="3EE5C7CE" w:rsidR="0094284B" w:rsidRPr="004F26EE" w:rsidRDefault="0094284B" w:rsidP="0094284B">
            <w:pPr>
              <w:tabs>
                <w:tab w:val="decimal" w:pos="882"/>
              </w:tabs>
              <w:spacing w:line="300" w:lineRule="exact"/>
              <w:jc w:val="both"/>
              <w:rPr>
                <w:rFonts w:ascii="Arial" w:eastAsia="Arial Unicode MS" w:hAnsi="Arial" w:cs="Arial"/>
                <w:sz w:val="16"/>
                <w:szCs w:val="16"/>
              </w:rPr>
            </w:pPr>
            <w:r w:rsidRPr="0094284B">
              <w:rPr>
                <w:rFonts w:ascii="Arial" w:eastAsia="Arial Unicode MS" w:hAnsi="Arial" w:cs="Arial"/>
                <w:sz w:val="16"/>
                <w:szCs w:val="16"/>
              </w:rPr>
              <w:t>12,238</w:t>
            </w:r>
          </w:p>
        </w:tc>
        <w:tc>
          <w:tcPr>
            <w:tcW w:w="1297" w:type="dxa"/>
          </w:tcPr>
          <w:p w14:paraId="3A6E1B63" w14:textId="102EF298" w:rsidR="0094284B" w:rsidRPr="004F26EE" w:rsidRDefault="0094284B" w:rsidP="0094284B">
            <w:pPr>
              <w:tabs>
                <w:tab w:val="decimal" w:pos="882"/>
              </w:tabs>
              <w:spacing w:line="300" w:lineRule="exact"/>
              <w:jc w:val="both"/>
              <w:rPr>
                <w:rFonts w:ascii="Arial" w:eastAsia="Arial Unicode MS" w:hAnsi="Arial" w:cs="Arial"/>
                <w:sz w:val="16"/>
                <w:szCs w:val="16"/>
              </w:rPr>
            </w:pPr>
            <w:r w:rsidRPr="0094284B">
              <w:rPr>
                <w:rFonts w:ascii="Arial" w:eastAsia="Arial Unicode MS" w:hAnsi="Arial" w:cs="Arial"/>
                <w:sz w:val="16"/>
                <w:szCs w:val="16"/>
              </w:rPr>
              <w:t>-</w:t>
            </w:r>
          </w:p>
        </w:tc>
        <w:tc>
          <w:tcPr>
            <w:tcW w:w="1226" w:type="dxa"/>
            <w:gridSpan w:val="2"/>
          </w:tcPr>
          <w:p w14:paraId="2D1D7A9C" w14:textId="741D7301" w:rsidR="0094284B" w:rsidRPr="004F26EE" w:rsidRDefault="0094284B" w:rsidP="0094284B">
            <w:pPr>
              <w:tabs>
                <w:tab w:val="decimal" w:pos="882"/>
              </w:tabs>
              <w:spacing w:line="300" w:lineRule="exact"/>
              <w:jc w:val="both"/>
              <w:rPr>
                <w:rFonts w:ascii="Arial" w:eastAsia="Arial Unicode MS" w:hAnsi="Arial" w:cs="Arial"/>
                <w:sz w:val="16"/>
                <w:szCs w:val="16"/>
              </w:rPr>
            </w:pPr>
            <w:r w:rsidRPr="0094284B">
              <w:rPr>
                <w:rFonts w:ascii="Arial" w:eastAsia="Arial Unicode MS" w:hAnsi="Arial" w:cs="Arial"/>
                <w:sz w:val="16"/>
                <w:szCs w:val="16"/>
              </w:rPr>
              <w:t>12,238</w:t>
            </w:r>
          </w:p>
        </w:tc>
      </w:tr>
      <w:tr w:rsidR="0094284B" w:rsidRPr="004F26EE" w14:paraId="726EFEF4" w14:textId="77777777" w:rsidTr="0094284B">
        <w:tc>
          <w:tcPr>
            <w:tcW w:w="9004" w:type="dxa"/>
            <w:gridSpan w:val="8"/>
            <w:vAlign w:val="bottom"/>
          </w:tcPr>
          <w:p w14:paraId="70FE9A36" w14:textId="77777777" w:rsidR="0094284B" w:rsidRPr="004F26EE" w:rsidRDefault="0094284B" w:rsidP="00016BD6">
            <w:pPr>
              <w:spacing w:before="240" w:line="300" w:lineRule="exact"/>
              <w:ind w:left="170" w:hanging="188"/>
              <w:jc w:val="right"/>
              <w:rPr>
                <w:rFonts w:ascii="Arial" w:hAnsi="Arial" w:cs="Arial"/>
                <w:kern w:val="28"/>
                <w:sz w:val="16"/>
                <w:szCs w:val="16"/>
              </w:rPr>
            </w:pPr>
            <w:r w:rsidRPr="004F26EE">
              <w:rPr>
                <w:rFonts w:ascii="Arial" w:hAnsi="Arial" w:cs="Arial"/>
                <w:kern w:val="28"/>
                <w:sz w:val="16"/>
                <w:szCs w:val="16"/>
              </w:rPr>
              <w:t>(Unit: Million Baht)</w:t>
            </w:r>
          </w:p>
        </w:tc>
      </w:tr>
      <w:tr w:rsidR="0094284B" w:rsidRPr="004F26EE" w14:paraId="4070C2F4" w14:textId="77777777" w:rsidTr="0094284B">
        <w:trPr>
          <w:trHeight w:val="315"/>
        </w:trPr>
        <w:tc>
          <w:tcPr>
            <w:tcW w:w="3955" w:type="dxa"/>
            <w:vAlign w:val="bottom"/>
          </w:tcPr>
          <w:p w14:paraId="2737C1DD" w14:textId="77777777" w:rsidR="0094284B" w:rsidRPr="004F26EE" w:rsidRDefault="0094284B" w:rsidP="00016BD6">
            <w:pPr>
              <w:spacing w:line="300" w:lineRule="exact"/>
              <w:ind w:left="170" w:hanging="188"/>
              <w:jc w:val="thaiDistribute"/>
              <w:rPr>
                <w:rFonts w:ascii="Arial" w:hAnsi="Arial" w:cs="Arial"/>
                <w:kern w:val="28"/>
                <w:sz w:val="16"/>
                <w:szCs w:val="16"/>
              </w:rPr>
            </w:pPr>
          </w:p>
        </w:tc>
        <w:tc>
          <w:tcPr>
            <w:tcW w:w="5049" w:type="dxa"/>
            <w:gridSpan w:val="7"/>
          </w:tcPr>
          <w:p w14:paraId="2115126E" w14:textId="77777777" w:rsidR="0094284B" w:rsidRPr="004F26EE" w:rsidRDefault="0094284B" w:rsidP="00016BD6">
            <w:pPr>
              <w:pBdr>
                <w:bottom w:val="single" w:sz="4" w:space="1" w:color="auto"/>
              </w:pBdr>
              <w:spacing w:line="300" w:lineRule="exact"/>
              <w:ind w:left="170" w:hanging="188"/>
              <w:jc w:val="center"/>
              <w:rPr>
                <w:rFonts w:ascii="Arial" w:hAnsi="Arial" w:cs="Arial"/>
                <w:kern w:val="28"/>
                <w:sz w:val="16"/>
                <w:szCs w:val="16"/>
              </w:rPr>
            </w:pPr>
            <w:r w:rsidRPr="004F26EE">
              <w:rPr>
                <w:rFonts w:ascii="Arial" w:hAnsi="Arial" w:cs="Arial"/>
                <w:kern w:val="28"/>
                <w:sz w:val="16"/>
                <w:szCs w:val="16"/>
              </w:rPr>
              <w:t xml:space="preserve">Consolidated Financial Statements </w:t>
            </w:r>
          </w:p>
        </w:tc>
      </w:tr>
      <w:tr w:rsidR="0094284B" w:rsidRPr="004F26EE" w14:paraId="636C248A" w14:textId="77777777" w:rsidTr="0094284B">
        <w:trPr>
          <w:trHeight w:val="342"/>
        </w:trPr>
        <w:tc>
          <w:tcPr>
            <w:tcW w:w="3955" w:type="dxa"/>
            <w:vAlign w:val="bottom"/>
          </w:tcPr>
          <w:p w14:paraId="40F3DEEF" w14:textId="77777777" w:rsidR="0094284B" w:rsidRPr="004F26EE" w:rsidRDefault="0094284B" w:rsidP="00016BD6">
            <w:pPr>
              <w:spacing w:line="300" w:lineRule="exact"/>
              <w:ind w:left="170" w:hanging="188"/>
              <w:jc w:val="thaiDistribute"/>
              <w:rPr>
                <w:rFonts w:ascii="Arial" w:hAnsi="Arial" w:cs="Arial"/>
                <w:kern w:val="28"/>
                <w:sz w:val="16"/>
                <w:szCs w:val="16"/>
              </w:rPr>
            </w:pPr>
          </w:p>
        </w:tc>
        <w:tc>
          <w:tcPr>
            <w:tcW w:w="5049" w:type="dxa"/>
            <w:gridSpan w:val="7"/>
          </w:tcPr>
          <w:p w14:paraId="66BC5DEC" w14:textId="77777777" w:rsidR="0094284B" w:rsidRPr="004F26EE" w:rsidRDefault="0094284B" w:rsidP="00016BD6">
            <w:pPr>
              <w:pBdr>
                <w:bottom w:val="single" w:sz="4" w:space="1" w:color="auto"/>
              </w:pBdr>
              <w:spacing w:line="300" w:lineRule="exact"/>
              <w:ind w:left="170" w:hanging="188"/>
              <w:jc w:val="center"/>
              <w:rPr>
                <w:rFonts w:ascii="Arial" w:hAnsi="Arial" w:cs="Arial"/>
                <w:kern w:val="28"/>
                <w:sz w:val="16"/>
                <w:szCs w:val="16"/>
              </w:rPr>
            </w:pPr>
            <w:r w:rsidRPr="004F26EE">
              <w:rPr>
                <w:rFonts w:ascii="Arial" w:hAnsi="Arial" w:cs="Arial"/>
                <w:kern w:val="28"/>
                <w:sz w:val="16"/>
                <w:szCs w:val="16"/>
              </w:rPr>
              <w:t>As at 31 December 2019</w:t>
            </w:r>
          </w:p>
        </w:tc>
      </w:tr>
      <w:tr w:rsidR="0094284B" w:rsidRPr="004F26EE" w14:paraId="591DD0BD" w14:textId="77777777" w:rsidTr="0094284B">
        <w:tc>
          <w:tcPr>
            <w:tcW w:w="3955" w:type="dxa"/>
            <w:vAlign w:val="bottom"/>
          </w:tcPr>
          <w:p w14:paraId="46C29AFF" w14:textId="77777777" w:rsidR="0094284B" w:rsidRPr="004F26EE" w:rsidRDefault="0094284B" w:rsidP="00016BD6">
            <w:pPr>
              <w:spacing w:line="300" w:lineRule="exact"/>
              <w:ind w:left="170" w:hanging="188"/>
              <w:jc w:val="thaiDistribute"/>
              <w:rPr>
                <w:rFonts w:ascii="Arial" w:hAnsi="Arial" w:cs="Arial"/>
                <w:kern w:val="28"/>
                <w:sz w:val="16"/>
                <w:szCs w:val="16"/>
              </w:rPr>
            </w:pPr>
          </w:p>
        </w:tc>
        <w:tc>
          <w:tcPr>
            <w:tcW w:w="1242" w:type="dxa"/>
            <w:gridSpan w:val="2"/>
          </w:tcPr>
          <w:p w14:paraId="32C112D0" w14:textId="77777777" w:rsidR="0094284B" w:rsidRPr="004F26EE" w:rsidRDefault="0094284B" w:rsidP="00016BD6">
            <w:pPr>
              <w:pBdr>
                <w:bottom w:val="single" w:sz="4" w:space="1" w:color="auto"/>
              </w:pBdr>
              <w:spacing w:line="300" w:lineRule="exact"/>
              <w:ind w:left="170" w:hanging="188"/>
              <w:jc w:val="center"/>
              <w:rPr>
                <w:rFonts w:ascii="Arial" w:hAnsi="Arial" w:cs="Arial"/>
                <w:kern w:val="28"/>
                <w:sz w:val="16"/>
                <w:szCs w:val="16"/>
              </w:rPr>
            </w:pPr>
            <w:r w:rsidRPr="004F26EE">
              <w:rPr>
                <w:rFonts w:ascii="Arial" w:hAnsi="Arial" w:cs="Arial"/>
                <w:kern w:val="28"/>
                <w:sz w:val="16"/>
                <w:szCs w:val="16"/>
              </w:rPr>
              <w:t>Level</w:t>
            </w:r>
            <w:r w:rsidRPr="004F26EE">
              <w:rPr>
                <w:rFonts w:ascii="Arial" w:hAnsi="Arial" w:cs="Arial"/>
                <w:kern w:val="28"/>
                <w:sz w:val="16"/>
                <w:szCs w:val="16"/>
                <w:cs/>
              </w:rPr>
              <w:t xml:space="preserve"> </w:t>
            </w:r>
            <w:r w:rsidRPr="004F26EE">
              <w:rPr>
                <w:rFonts w:ascii="Arial" w:hAnsi="Arial" w:cs="Arial"/>
                <w:kern w:val="28"/>
                <w:sz w:val="16"/>
                <w:szCs w:val="16"/>
              </w:rPr>
              <w:t>1</w:t>
            </w:r>
          </w:p>
        </w:tc>
        <w:tc>
          <w:tcPr>
            <w:tcW w:w="1284" w:type="dxa"/>
            <w:gridSpan w:val="2"/>
          </w:tcPr>
          <w:p w14:paraId="33FB77CD" w14:textId="77777777" w:rsidR="0094284B" w:rsidRPr="004F26EE" w:rsidRDefault="0094284B" w:rsidP="0094284B">
            <w:pPr>
              <w:pBdr>
                <w:bottom w:val="single" w:sz="4" w:space="1" w:color="auto"/>
              </w:pBdr>
              <w:spacing w:line="300" w:lineRule="exact"/>
              <w:jc w:val="center"/>
              <w:rPr>
                <w:rFonts w:ascii="Arial" w:hAnsi="Arial" w:cs="Arial"/>
                <w:kern w:val="28"/>
                <w:sz w:val="16"/>
                <w:szCs w:val="16"/>
              </w:rPr>
            </w:pPr>
            <w:r w:rsidRPr="004F26EE">
              <w:rPr>
                <w:rFonts w:ascii="Arial" w:hAnsi="Arial" w:cs="Arial"/>
                <w:kern w:val="28"/>
                <w:sz w:val="16"/>
                <w:szCs w:val="16"/>
              </w:rPr>
              <w:t>Level</w:t>
            </w:r>
            <w:r w:rsidRPr="004F26EE">
              <w:rPr>
                <w:rFonts w:ascii="Arial" w:hAnsi="Arial" w:cs="Arial"/>
                <w:kern w:val="28"/>
                <w:sz w:val="16"/>
                <w:szCs w:val="16"/>
                <w:cs/>
              </w:rPr>
              <w:t xml:space="preserve"> </w:t>
            </w:r>
            <w:r w:rsidRPr="004F26EE">
              <w:rPr>
                <w:rFonts w:ascii="Arial" w:hAnsi="Arial" w:cs="Arial"/>
                <w:kern w:val="28"/>
                <w:sz w:val="16"/>
                <w:szCs w:val="16"/>
              </w:rPr>
              <w:t>2</w:t>
            </w:r>
          </w:p>
        </w:tc>
        <w:tc>
          <w:tcPr>
            <w:tcW w:w="1297" w:type="dxa"/>
            <w:vAlign w:val="bottom"/>
          </w:tcPr>
          <w:p w14:paraId="512FBCD4" w14:textId="77777777" w:rsidR="0094284B" w:rsidRPr="004F26EE" w:rsidRDefault="0094284B" w:rsidP="0094284B">
            <w:pPr>
              <w:pBdr>
                <w:bottom w:val="single" w:sz="4" w:space="1" w:color="auto"/>
              </w:pBdr>
              <w:spacing w:line="300" w:lineRule="exact"/>
              <w:jc w:val="center"/>
              <w:rPr>
                <w:rFonts w:ascii="Arial" w:hAnsi="Arial" w:cs="Arial"/>
                <w:kern w:val="28"/>
                <w:sz w:val="16"/>
                <w:szCs w:val="16"/>
              </w:rPr>
            </w:pPr>
            <w:r w:rsidRPr="004F26EE">
              <w:rPr>
                <w:rFonts w:ascii="Arial" w:hAnsi="Arial" w:cs="Arial"/>
                <w:kern w:val="28"/>
                <w:sz w:val="16"/>
                <w:szCs w:val="16"/>
              </w:rPr>
              <w:t>Level</w:t>
            </w:r>
            <w:r w:rsidRPr="004F26EE">
              <w:rPr>
                <w:rFonts w:ascii="Arial" w:hAnsi="Arial" w:cs="Arial"/>
                <w:kern w:val="28"/>
                <w:sz w:val="16"/>
                <w:szCs w:val="16"/>
                <w:cs/>
              </w:rPr>
              <w:t xml:space="preserve"> </w:t>
            </w:r>
            <w:r w:rsidRPr="004F26EE">
              <w:rPr>
                <w:rFonts w:ascii="Arial" w:hAnsi="Arial" w:cs="Arial"/>
                <w:kern w:val="28"/>
                <w:sz w:val="16"/>
                <w:szCs w:val="16"/>
              </w:rPr>
              <w:t>3</w:t>
            </w:r>
          </w:p>
        </w:tc>
        <w:tc>
          <w:tcPr>
            <w:tcW w:w="1226" w:type="dxa"/>
            <w:gridSpan w:val="2"/>
            <w:vAlign w:val="bottom"/>
          </w:tcPr>
          <w:p w14:paraId="2F6BE430" w14:textId="77777777" w:rsidR="0094284B" w:rsidRPr="004F26EE" w:rsidRDefault="0094284B" w:rsidP="0094284B">
            <w:pPr>
              <w:pBdr>
                <w:bottom w:val="single" w:sz="4" w:space="1" w:color="auto"/>
              </w:pBdr>
              <w:spacing w:line="300" w:lineRule="exact"/>
              <w:jc w:val="center"/>
              <w:rPr>
                <w:rFonts w:ascii="Arial" w:hAnsi="Arial" w:cs="Arial"/>
                <w:kern w:val="28"/>
                <w:sz w:val="16"/>
                <w:szCs w:val="16"/>
                <w:cs/>
              </w:rPr>
            </w:pPr>
            <w:r w:rsidRPr="004F26EE">
              <w:rPr>
                <w:rFonts w:ascii="Arial" w:hAnsi="Arial" w:cs="Arial"/>
                <w:kern w:val="28"/>
                <w:sz w:val="16"/>
                <w:szCs w:val="16"/>
              </w:rPr>
              <w:t>Total</w:t>
            </w:r>
          </w:p>
        </w:tc>
      </w:tr>
      <w:tr w:rsidR="0094284B" w:rsidRPr="004F26EE" w14:paraId="7350E836" w14:textId="77777777" w:rsidTr="0094284B">
        <w:trPr>
          <w:trHeight w:val="73"/>
        </w:trPr>
        <w:tc>
          <w:tcPr>
            <w:tcW w:w="3955" w:type="dxa"/>
            <w:vAlign w:val="bottom"/>
          </w:tcPr>
          <w:p w14:paraId="67DDD18D" w14:textId="77777777" w:rsidR="0094284B" w:rsidRPr="004F26EE" w:rsidRDefault="0094284B" w:rsidP="00016BD6">
            <w:pPr>
              <w:spacing w:line="300" w:lineRule="exact"/>
              <w:ind w:left="170" w:hanging="188"/>
              <w:jc w:val="thaiDistribute"/>
              <w:rPr>
                <w:rFonts w:ascii="Arial" w:hAnsi="Arial" w:cs="Arial"/>
                <w:b/>
                <w:bCs/>
                <w:kern w:val="28"/>
                <w:sz w:val="16"/>
                <w:szCs w:val="16"/>
              </w:rPr>
            </w:pPr>
            <w:r w:rsidRPr="004F26EE">
              <w:rPr>
                <w:rFonts w:ascii="Arial" w:hAnsi="Arial" w:cs="Arial"/>
                <w:b/>
                <w:bCs/>
                <w:kern w:val="28"/>
                <w:sz w:val="16"/>
                <w:szCs w:val="16"/>
              </w:rPr>
              <w:t>Asset for which fair value are disclosed</w:t>
            </w:r>
          </w:p>
        </w:tc>
        <w:tc>
          <w:tcPr>
            <w:tcW w:w="1242" w:type="dxa"/>
            <w:gridSpan w:val="2"/>
          </w:tcPr>
          <w:p w14:paraId="43BD07D5" w14:textId="77777777" w:rsidR="0094284B" w:rsidRPr="004F26EE" w:rsidRDefault="0094284B" w:rsidP="00016BD6">
            <w:pPr>
              <w:tabs>
                <w:tab w:val="right" w:pos="792"/>
              </w:tabs>
              <w:spacing w:line="300" w:lineRule="exact"/>
              <w:ind w:left="170" w:hanging="188"/>
              <w:jc w:val="thaiDistribute"/>
              <w:rPr>
                <w:rFonts w:ascii="Arial" w:hAnsi="Arial" w:cs="Arial"/>
                <w:kern w:val="28"/>
                <w:sz w:val="16"/>
                <w:szCs w:val="16"/>
              </w:rPr>
            </w:pPr>
          </w:p>
        </w:tc>
        <w:tc>
          <w:tcPr>
            <w:tcW w:w="1284" w:type="dxa"/>
            <w:gridSpan w:val="2"/>
          </w:tcPr>
          <w:p w14:paraId="45E248A6" w14:textId="77777777" w:rsidR="0094284B" w:rsidRPr="004F26EE" w:rsidRDefault="0094284B" w:rsidP="0094284B">
            <w:pPr>
              <w:tabs>
                <w:tab w:val="right" w:pos="792"/>
              </w:tabs>
              <w:spacing w:line="300" w:lineRule="exact"/>
              <w:ind w:hanging="18"/>
              <w:jc w:val="thaiDistribute"/>
              <w:rPr>
                <w:rFonts w:ascii="Arial" w:hAnsi="Arial" w:cs="Arial"/>
                <w:kern w:val="28"/>
                <w:sz w:val="16"/>
                <w:szCs w:val="16"/>
              </w:rPr>
            </w:pPr>
          </w:p>
        </w:tc>
        <w:tc>
          <w:tcPr>
            <w:tcW w:w="1297" w:type="dxa"/>
          </w:tcPr>
          <w:p w14:paraId="1509F315" w14:textId="77777777" w:rsidR="0094284B" w:rsidRPr="004F26EE" w:rsidRDefault="0094284B" w:rsidP="0094284B">
            <w:pPr>
              <w:tabs>
                <w:tab w:val="right" w:pos="792"/>
              </w:tabs>
              <w:spacing w:line="300" w:lineRule="exact"/>
              <w:ind w:hanging="18"/>
              <w:jc w:val="thaiDistribute"/>
              <w:rPr>
                <w:rFonts w:ascii="Arial" w:hAnsi="Arial" w:cs="Arial"/>
                <w:kern w:val="28"/>
                <w:sz w:val="16"/>
                <w:szCs w:val="16"/>
              </w:rPr>
            </w:pPr>
          </w:p>
        </w:tc>
        <w:tc>
          <w:tcPr>
            <w:tcW w:w="1226" w:type="dxa"/>
            <w:gridSpan w:val="2"/>
          </w:tcPr>
          <w:p w14:paraId="39BF19E3" w14:textId="77777777" w:rsidR="0094284B" w:rsidRPr="004F26EE" w:rsidRDefault="0094284B" w:rsidP="0094284B">
            <w:pPr>
              <w:tabs>
                <w:tab w:val="right" w:pos="792"/>
              </w:tabs>
              <w:spacing w:line="300" w:lineRule="exact"/>
              <w:ind w:hanging="18"/>
              <w:jc w:val="thaiDistribute"/>
              <w:rPr>
                <w:rFonts w:ascii="Arial" w:hAnsi="Arial" w:cs="Arial"/>
                <w:b/>
                <w:bCs/>
                <w:kern w:val="28"/>
                <w:sz w:val="16"/>
                <w:szCs w:val="16"/>
                <w:cs/>
              </w:rPr>
            </w:pPr>
          </w:p>
        </w:tc>
      </w:tr>
      <w:tr w:rsidR="0094284B" w:rsidRPr="004F26EE" w14:paraId="55EA2910" w14:textId="77777777" w:rsidTr="0094284B">
        <w:trPr>
          <w:trHeight w:val="73"/>
        </w:trPr>
        <w:tc>
          <w:tcPr>
            <w:tcW w:w="3955" w:type="dxa"/>
            <w:vAlign w:val="bottom"/>
          </w:tcPr>
          <w:p w14:paraId="01E95C27" w14:textId="77777777" w:rsidR="0094284B" w:rsidRPr="004F26EE" w:rsidRDefault="0094284B" w:rsidP="00016BD6">
            <w:pPr>
              <w:spacing w:line="300" w:lineRule="exact"/>
              <w:ind w:left="170" w:hanging="188"/>
              <w:jc w:val="thaiDistribute"/>
              <w:rPr>
                <w:rFonts w:ascii="Arial" w:hAnsi="Arial" w:cs="Arial"/>
                <w:kern w:val="28"/>
                <w:sz w:val="16"/>
                <w:szCs w:val="16"/>
                <w:cs/>
              </w:rPr>
            </w:pPr>
            <w:r w:rsidRPr="004F26EE">
              <w:rPr>
                <w:rFonts w:ascii="Arial" w:hAnsi="Arial" w:cs="Arial"/>
                <w:kern w:val="28"/>
                <w:sz w:val="16"/>
                <w:szCs w:val="16"/>
              </w:rPr>
              <w:t>Investment properties</w:t>
            </w:r>
          </w:p>
        </w:tc>
        <w:tc>
          <w:tcPr>
            <w:tcW w:w="1242" w:type="dxa"/>
            <w:gridSpan w:val="2"/>
          </w:tcPr>
          <w:p w14:paraId="7080F372" w14:textId="77777777" w:rsidR="0094284B" w:rsidRPr="004F26EE" w:rsidRDefault="0094284B" w:rsidP="00016BD6">
            <w:pPr>
              <w:tabs>
                <w:tab w:val="decimal" w:pos="882"/>
              </w:tabs>
              <w:spacing w:line="300" w:lineRule="exact"/>
              <w:ind w:left="170" w:hanging="188"/>
              <w:jc w:val="both"/>
              <w:rPr>
                <w:rFonts w:ascii="Arial" w:eastAsia="Arial Unicode MS" w:hAnsi="Arial" w:cs="Arial"/>
                <w:sz w:val="16"/>
                <w:szCs w:val="16"/>
              </w:rPr>
            </w:pPr>
            <w:r w:rsidRPr="004F26EE">
              <w:rPr>
                <w:rFonts w:ascii="Arial" w:eastAsia="Arial Unicode MS" w:hAnsi="Arial" w:cs="Arial"/>
                <w:sz w:val="16"/>
                <w:szCs w:val="16"/>
              </w:rPr>
              <w:t>-</w:t>
            </w:r>
          </w:p>
        </w:tc>
        <w:tc>
          <w:tcPr>
            <w:tcW w:w="1284" w:type="dxa"/>
            <w:gridSpan w:val="2"/>
          </w:tcPr>
          <w:p w14:paraId="1E084DDC" w14:textId="77777777" w:rsidR="0094284B" w:rsidRPr="004F26EE" w:rsidRDefault="0094284B" w:rsidP="0094284B">
            <w:pPr>
              <w:tabs>
                <w:tab w:val="decimal" w:pos="882"/>
              </w:tabs>
              <w:spacing w:line="300" w:lineRule="exact"/>
              <w:jc w:val="both"/>
              <w:rPr>
                <w:rFonts w:ascii="Arial" w:eastAsia="Arial Unicode MS" w:hAnsi="Arial" w:cs="Arial"/>
                <w:sz w:val="16"/>
                <w:szCs w:val="16"/>
              </w:rPr>
            </w:pPr>
            <w:r w:rsidRPr="004F26EE">
              <w:rPr>
                <w:rFonts w:ascii="Arial" w:eastAsia="Arial Unicode MS" w:hAnsi="Arial" w:cs="Arial"/>
                <w:sz w:val="16"/>
                <w:szCs w:val="16"/>
              </w:rPr>
              <w:t>-</w:t>
            </w:r>
          </w:p>
        </w:tc>
        <w:tc>
          <w:tcPr>
            <w:tcW w:w="1297" w:type="dxa"/>
          </w:tcPr>
          <w:p w14:paraId="3F9FBBA0" w14:textId="77777777" w:rsidR="0094284B" w:rsidRPr="004F26EE" w:rsidRDefault="0094284B" w:rsidP="0094284B">
            <w:pPr>
              <w:tabs>
                <w:tab w:val="decimal" w:pos="882"/>
              </w:tabs>
              <w:spacing w:line="300" w:lineRule="exact"/>
              <w:jc w:val="both"/>
              <w:rPr>
                <w:rFonts w:ascii="Arial" w:eastAsia="Arial Unicode MS" w:hAnsi="Arial" w:cs="Arial"/>
                <w:sz w:val="16"/>
                <w:szCs w:val="16"/>
              </w:rPr>
            </w:pPr>
            <w:r w:rsidRPr="004F26EE">
              <w:rPr>
                <w:rFonts w:ascii="Arial" w:eastAsia="Arial Unicode MS" w:hAnsi="Arial" w:cs="Arial"/>
                <w:sz w:val="16"/>
                <w:szCs w:val="16"/>
              </w:rPr>
              <w:t>5,847</w:t>
            </w:r>
          </w:p>
        </w:tc>
        <w:tc>
          <w:tcPr>
            <w:tcW w:w="1226" w:type="dxa"/>
            <w:gridSpan w:val="2"/>
          </w:tcPr>
          <w:p w14:paraId="6DEDC6A2" w14:textId="77777777" w:rsidR="0094284B" w:rsidRPr="004F26EE" w:rsidRDefault="0094284B" w:rsidP="0094284B">
            <w:pPr>
              <w:tabs>
                <w:tab w:val="decimal" w:pos="882"/>
              </w:tabs>
              <w:spacing w:line="300" w:lineRule="exact"/>
              <w:jc w:val="both"/>
              <w:rPr>
                <w:rFonts w:ascii="Arial" w:eastAsia="Arial Unicode MS" w:hAnsi="Arial" w:cs="Arial"/>
                <w:sz w:val="16"/>
                <w:szCs w:val="16"/>
              </w:rPr>
            </w:pPr>
            <w:r w:rsidRPr="004F26EE">
              <w:rPr>
                <w:rFonts w:ascii="Arial" w:eastAsia="Arial Unicode MS" w:hAnsi="Arial" w:cs="Arial"/>
                <w:sz w:val="16"/>
                <w:szCs w:val="16"/>
              </w:rPr>
              <w:t>5,847</w:t>
            </w:r>
          </w:p>
        </w:tc>
      </w:tr>
      <w:tr w:rsidR="0094284B" w:rsidRPr="004F26EE" w14:paraId="6E81C0CE" w14:textId="77777777" w:rsidTr="0094284B">
        <w:trPr>
          <w:trHeight w:val="73"/>
        </w:trPr>
        <w:tc>
          <w:tcPr>
            <w:tcW w:w="3955" w:type="dxa"/>
            <w:vAlign w:val="bottom"/>
          </w:tcPr>
          <w:p w14:paraId="13364087" w14:textId="25895E49" w:rsidR="0094284B" w:rsidRPr="004F26EE" w:rsidRDefault="0094284B" w:rsidP="00016BD6">
            <w:pPr>
              <w:spacing w:line="300" w:lineRule="exact"/>
              <w:ind w:left="170" w:hanging="188"/>
              <w:jc w:val="thaiDistribute"/>
              <w:rPr>
                <w:rFonts w:ascii="Arial" w:hAnsi="Arial" w:cs="Arial"/>
                <w:b/>
                <w:bCs/>
                <w:kern w:val="28"/>
                <w:sz w:val="16"/>
                <w:szCs w:val="16"/>
              </w:rPr>
            </w:pPr>
            <w:r w:rsidRPr="004F26EE">
              <w:rPr>
                <w:rFonts w:ascii="Arial" w:hAnsi="Arial" w:cs="Arial"/>
                <w:b/>
                <w:bCs/>
                <w:kern w:val="28"/>
                <w:sz w:val="16"/>
                <w:szCs w:val="16"/>
              </w:rPr>
              <w:t>Liabilit</w:t>
            </w:r>
            <w:r w:rsidR="006720A4">
              <w:rPr>
                <w:rFonts w:ascii="Arial" w:hAnsi="Arial" w:cs="Arial"/>
                <w:b/>
                <w:bCs/>
                <w:kern w:val="28"/>
                <w:sz w:val="16"/>
                <w:szCs w:val="16"/>
              </w:rPr>
              <w:t>y</w:t>
            </w:r>
            <w:r w:rsidRPr="004F26EE">
              <w:rPr>
                <w:rFonts w:ascii="Arial" w:hAnsi="Arial" w:cs="Arial"/>
                <w:b/>
                <w:bCs/>
                <w:kern w:val="28"/>
                <w:sz w:val="16"/>
                <w:szCs w:val="16"/>
              </w:rPr>
              <w:t xml:space="preserve"> for which fair value are disclosed</w:t>
            </w:r>
          </w:p>
        </w:tc>
        <w:tc>
          <w:tcPr>
            <w:tcW w:w="1242" w:type="dxa"/>
            <w:gridSpan w:val="2"/>
          </w:tcPr>
          <w:p w14:paraId="23563C3C" w14:textId="77777777" w:rsidR="0094284B" w:rsidRPr="004F26EE" w:rsidRDefault="0094284B" w:rsidP="00016BD6">
            <w:pPr>
              <w:tabs>
                <w:tab w:val="decimal" w:pos="882"/>
              </w:tabs>
              <w:spacing w:line="300" w:lineRule="exact"/>
              <w:ind w:left="170" w:hanging="188"/>
              <w:jc w:val="both"/>
              <w:rPr>
                <w:rFonts w:ascii="Arial" w:eastAsia="Arial Unicode MS" w:hAnsi="Arial" w:cs="Arial"/>
                <w:sz w:val="16"/>
                <w:szCs w:val="16"/>
                <w:cs/>
              </w:rPr>
            </w:pPr>
          </w:p>
        </w:tc>
        <w:tc>
          <w:tcPr>
            <w:tcW w:w="1284" w:type="dxa"/>
            <w:gridSpan w:val="2"/>
          </w:tcPr>
          <w:p w14:paraId="3E517E52" w14:textId="77777777" w:rsidR="0094284B" w:rsidRPr="004F26EE" w:rsidRDefault="0094284B" w:rsidP="0094284B">
            <w:pPr>
              <w:tabs>
                <w:tab w:val="decimal" w:pos="1062"/>
              </w:tabs>
              <w:spacing w:line="300" w:lineRule="exact"/>
              <w:jc w:val="both"/>
              <w:rPr>
                <w:rFonts w:ascii="Arial" w:eastAsia="Arial Unicode MS" w:hAnsi="Arial" w:cs="Arial"/>
                <w:sz w:val="16"/>
                <w:szCs w:val="16"/>
                <w:cs/>
              </w:rPr>
            </w:pPr>
          </w:p>
        </w:tc>
        <w:tc>
          <w:tcPr>
            <w:tcW w:w="1297" w:type="dxa"/>
          </w:tcPr>
          <w:p w14:paraId="5767F64A" w14:textId="77777777" w:rsidR="0094284B" w:rsidRPr="004F26EE" w:rsidRDefault="0094284B" w:rsidP="0094284B">
            <w:pPr>
              <w:tabs>
                <w:tab w:val="decimal" w:pos="1062"/>
              </w:tabs>
              <w:spacing w:line="300" w:lineRule="exact"/>
              <w:jc w:val="both"/>
              <w:rPr>
                <w:rFonts w:ascii="Arial" w:eastAsia="Arial Unicode MS" w:hAnsi="Arial" w:cs="Arial"/>
                <w:sz w:val="16"/>
                <w:szCs w:val="16"/>
                <w:cs/>
              </w:rPr>
            </w:pPr>
          </w:p>
        </w:tc>
        <w:tc>
          <w:tcPr>
            <w:tcW w:w="1226" w:type="dxa"/>
            <w:gridSpan w:val="2"/>
          </w:tcPr>
          <w:p w14:paraId="4A60614E" w14:textId="77777777" w:rsidR="0094284B" w:rsidRPr="004F26EE" w:rsidRDefault="0094284B" w:rsidP="0094284B">
            <w:pPr>
              <w:tabs>
                <w:tab w:val="decimal" w:pos="1062"/>
              </w:tabs>
              <w:spacing w:line="300" w:lineRule="exact"/>
              <w:jc w:val="both"/>
              <w:rPr>
                <w:rFonts w:ascii="Arial" w:eastAsia="Arial Unicode MS" w:hAnsi="Arial" w:cs="Arial"/>
                <w:sz w:val="16"/>
                <w:szCs w:val="16"/>
                <w:cs/>
              </w:rPr>
            </w:pPr>
          </w:p>
        </w:tc>
      </w:tr>
      <w:tr w:rsidR="0094284B" w:rsidRPr="004F26EE" w14:paraId="14C502ED" w14:textId="77777777" w:rsidTr="0094284B">
        <w:trPr>
          <w:trHeight w:val="73"/>
        </w:trPr>
        <w:tc>
          <w:tcPr>
            <w:tcW w:w="3955" w:type="dxa"/>
            <w:vAlign w:val="bottom"/>
          </w:tcPr>
          <w:p w14:paraId="13454DAA" w14:textId="77777777" w:rsidR="0094284B" w:rsidRPr="004F26EE" w:rsidRDefault="0094284B" w:rsidP="00F02E84">
            <w:pPr>
              <w:spacing w:line="300" w:lineRule="exact"/>
              <w:ind w:left="170" w:hanging="188"/>
              <w:jc w:val="thaiDistribute"/>
              <w:rPr>
                <w:rFonts w:ascii="Arial" w:hAnsi="Arial" w:cs="Arial"/>
                <w:kern w:val="28"/>
                <w:sz w:val="16"/>
                <w:szCs w:val="16"/>
                <w:cs/>
              </w:rPr>
            </w:pPr>
            <w:r w:rsidRPr="004F26EE">
              <w:rPr>
                <w:rFonts w:ascii="Arial" w:hAnsi="Arial" w:cs="Arial"/>
                <w:kern w:val="28"/>
                <w:sz w:val="16"/>
                <w:szCs w:val="16"/>
              </w:rPr>
              <w:t>Debentures</w:t>
            </w:r>
          </w:p>
        </w:tc>
        <w:tc>
          <w:tcPr>
            <w:tcW w:w="1242" w:type="dxa"/>
            <w:gridSpan w:val="2"/>
          </w:tcPr>
          <w:p w14:paraId="64C1233C" w14:textId="77777777" w:rsidR="0094284B" w:rsidRPr="004F26EE" w:rsidRDefault="0094284B" w:rsidP="0094284B">
            <w:pPr>
              <w:tabs>
                <w:tab w:val="decimal" w:pos="882"/>
              </w:tabs>
              <w:spacing w:line="300" w:lineRule="exact"/>
              <w:jc w:val="both"/>
              <w:rPr>
                <w:rFonts w:ascii="Arial" w:eastAsia="Arial Unicode MS" w:hAnsi="Arial" w:cs="Arial"/>
                <w:sz w:val="16"/>
                <w:szCs w:val="16"/>
              </w:rPr>
            </w:pPr>
            <w:r w:rsidRPr="004F26EE">
              <w:rPr>
                <w:rFonts w:ascii="Arial" w:eastAsia="Arial Unicode MS" w:hAnsi="Arial" w:cs="Arial"/>
                <w:sz w:val="16"/>
                <w:szCs w:val="16"/>
              </w:rPr>
              <w:t>-</w:t>
            </w:r>
          </w:p>
        </w:tc>
        <w:tc>
          <w:tcPr>
            <w:tcW w:w="1284" w:type="dxa"/>
            <w:gridSpan w:val="2"/>
          </w:tcPr>
          <w:p w14:paraId="6071A2A4" w14:textId="77777777" w:rsidR="0094284B" w:rsidRPr="004F26EE" w:rsidRDefault="0094284B" w:rsidP="0094284B">
            <w:pPr>
              <w:tabs>
                <w:tab w:val="decimal" w:pos="882"/>
              </w:tabs>
              <w:spacing w:line="300" w:lineRule="exact"/>
              <w:jc w:val="both"/>
              <w:rPr>
                <w:rFonts w:ascii="Arial" w:eastAsia="Arial Unicode MS" w:hAnsi="Arial" w:cs="Arial"/>
                <w:sz w:val="16"/>
                <w:szCs w:val="16"/>
              </w:rPr>
            </w:pPr>
            <w:r w:rsidRPr="004F26EE">
              <w:rPr>
                <w:rFonts w:ascii="Arial" w:eastAsia="Arial Unicode MS" w:hAnsi="Arial" w:cs="Arial"/>
                <w:sz w:val="16"/>
                <w:szCs w:val="16"/>
              </w:rPr>
              <w:t>13,120</w:t>
            </w:r>
          </w:p>
        </w:tc>
        <w:tc>
          <w:tcPr>
            <w:tcW w:w="1297" w:type="dxa"/>
          </w:tcPr>
          <w:p w14:paraId="0279525C" w14:textId="77777777" w:rsidR="0094284B" w:rsidRPr="004F26EE" w:rsidRDefault="0094284B" w:rsidP="0094284B">
            <w:pPr>
              <w:tabs>
                <w:tab w:val="decimal" w:pos="882"/>
              </w:tabs>
              <w:spacing w:line="300" w:lineRule="exact"/>
              <w:jc w:val="both"/>
              <w:rPr>
                <w:rFonts w:ascii="Arial" w:eastAsia="Arial Unicode MS" w:hAnsi="Arial" w:cs="Arial"/>
                <w:sz w:val="16"/>
                <w:szCs w:val="16"/>
              </w:rPr>
            </w:pPr>
            <w:r w:rsidRPr="004F26EE">
              <w:rPr>
                <w:rFonts w:ascii="Arial" w:eastAsia="Arial Unicode MS" w:hAnsi="Arial" w:cs="Arial"/>
                <w:sz w:val="16"/>
                <w:szCs w:val="16"/>
              </w:rPr>
              <w:t>-</w:t>
            </w:r>
          </w:p>
        </w:tc>
        <w:tc>
          <w:tcPr>
            <w:tcW w:w="1226" w:type="dxa"/>
            <w:gridSpan w:val="2"/>
          </w:tcPr>
          <w:p w14:paraId="035952AA" w14:textId="77777777" w:rsidR="0094284B" w:rsidRPr="004F26EE" w:rsidRDefault="0094284B" w:rsidP="0094284B">
            <w:pPr>
              <w:tabs>
                <w:tab w:val="decimal" w:pos="882"/>
              </w:tabs>
              <w:spacing w:line="300" w:lineRule="exact"/>
              <w:jc w:val="both"/>
              <w:rPr>
                <w:rFonts w:ascii="Arial" w:eastAsia="Arial Unicode MS" w:hAnsi="Arial" w:cs="Arial"/>
                <w:sz w:val="16"/>
                <w:szCs w:val="16"/>
              </w:rPr>
            </w:pPr>
            <w:r w:rsidRPr="004F26EE">
              <w:rPr>
                <w:rFonts w:ascii="Arial" w:eastAsia="Arial Unicode MS" w:hAnsi="Arial" w:cs="Arial"/>
                <w:sz w:val="16"/>
                <w:szCs w:val="16"/>
              </w:rPr>
              <w:t>13,120</w:t>
            </w:r>
          </w:p>
        </w:tc>
      </w:tr>
    </w:tbl>
    <w:p w14:paraId="2B84742E" w14:textId="77777777" w:rsidR="0094284B" w:rsidRDefault="0094284B">
      <w:r>
        <w:br w:type="page"/>
      </w:r>
    </w:p>
    <w:tbl>
      <w:tblPr>
        <w:tblW w:w="9004" w:type="dxa"/>
        <w:tblInd w:w="446" w:type="dxa"/>
        <w:tblLayout w:type="fixed"/>
        <w:tblLook w:val="04A0" w:firstRow="1" w:lastRow="0" w:firstColumn="1" w:lastColumn="0" w:noHBand="0" w:noVBand="1"/>
      </w:tblPr>
      <w:tblGrid>
        <w:gridCol w:w="3955"/>
        <w:gridCol w:w="1229"/>
        <w:gridCol w:w="13"/>
        <w:gridCol w:w="1284"/>
        <w:gridCol w:w="1297"/>
        <w:gridCol w:w="1226"/>
      </w:tblGrid>
      <w:tr w:rsidR="0094284B" w:rsidRPr="004F26EE" w14:paraId="67209A3F" w14:textId="77777777" w:rsidTr="0094284B">
        <w:tc>
          <w:tcPr>
            <w:tcW w:w="9004" w:type="dxa"/>
            <w:gridSpan w:val="6"/>
            <w:vAlign w:val="bottom"/>
          </w:tcPr>
          <w:p w14:paraId="650E0D49" w14:textId="32B02B93" w:rsidR="0094284B" w:rsidRPr="004F26EE" w:rsidRDefault="0094284B" w:rsidP="0094284B">
            <w:pPr>
              <w:spacing w:before="240" w:line="300" w:lineRule="exact"/>
              <w:ind w:left="245" w:hanging="259"/>
              <w:jc w:val="right"/>
              <w:rPr>
                <w:rFonts w:ascii="Arial" w:hAnsi="Arial" w:cs="Arial"/>
                <w:kern w:val="28"/>
                <w:sz w:val="16"/>
                <w:szCs w:val="16"/>
              </w:rPr>
            </w:pPr>
            <w:r w:rsidRPr="004F26EE">
              <w:lastRenderedPageBreak/>
              <w:br w:type="page"/>
            </w:r>
            <w:r w:rsidRPr="004F26EE">
              <w:rPr>
                <w:rFonts w:ascii="Arial" w:hAnsi="Arial" w:cs="Arial"/>
                <w:kern w:val="28"/>
                <w:sz w:val="16"/>
                <w:szCs w:val="16"/>
              </w:rPr>
              <w:t>(Unit: Million Baht)</w:t>
            </w:r>
          </w:p>
        </w:tc>
      </w:tr>
      <w:tr w:rsidR="0094284B" w:rsidRPr="004F26EE" w14:paraId="3BF8974A" w14:textId="77777777" w:rsidTr="0094284B">
        <w:trPr>
          <w:trHeight w:val="324"/>
        </w:trPr>
        <w:tc>
          <w:tcPr>
            <w:tcW w:w="3955" w:type="dxa"/>
            <w:vAlign w:val="bottom"/>
          </w:tcPr>
          <w:p w14:paraId="68CA5A9F" w14:textId="77777777" w:rsidR="0094284B" w:rsidRPr="004F26EE" w:rsidRDefault="0094284B" w:rsidP="0094284B">
            <w:pPr>
              <w:spacing w:line="300" w:lineRule="exact"/>
              <w:ind w:left="243" w:hanging="261"/>
              <w:jc w:val="thaiDistribute"/>
              <w:rPr>
                <w:rFonts w:ascii="Arial" w:hAnsi="Arial" w:cs="Arial"/>
                <w:kern w:val="28"/>
                <w:sz w:val="16"/>
                <w:szCs w:val="16"/>
              </w:rPr>
            </w:pPr>
          </w:p>
        </w:tc>
        <w:tc>
          <w:tcPr>
            <w:tcW w:w="5049" w:type="dxa"/>
            <w:gridSpan w:val="5"/>
          </w:tcPr>
          <w:p w14:paraId="360369A4" w14:textId="77777777" w:rsidR="0094284B" w:rsidRPr="004F26EE" w:rsidRDefault="0094284B" w:rsidP="0094284B">
            <w:pPr>
              <w:pBdr>
                <w:bottom w:val="single" w:sz="4" w:space="1" w:color="auto"/>
              </w:pBdr>
              <w:spacing w:line="300" w:lineRule="exact"/>
              <w:jc w:val="center"/>
              <w:rPr>
                <w:rFonts w:ascii="Arial" w:hAnsi="Arial" w:cs="Arial"/>
                <w:kern w:val="28"/>
                <w:sz w:val="16"/>
                <w:szCs w:val="16"/>
              </w:rPr>
            </w:pPr>
            <w:r w:rsidRPr="004F26EE">
              <w:rPr>
                <w:rFonts w:ascii="Arial" w:hAnsi="Arial" w:cs="Arial"/>
                <w:kern w:val="28"/>
                <w:sz w:val="16"/>
                <w:szCs w:val="16"/>
              </w:rPr>
              <w:t xml:space="preserve">Separate Financial Statements </w:t>
            </w:r>
          </w:p>
        </w:tc>
      </w:tr>
      <w:tr w:rsidR="0094284B" w:rsidRPr="004F26EE" w14:paraId="3CFD0CDF" w14:textId="77777777" w:rsidTr="0094284B">
        <w:trPr>
          <w:trHeight w:val="360"/>
        </w:trPr>
        <w:tc>
          <w:tcPr>
            <w:tcW w:w="3955" w:type="dxa"/>
            <w:vAlign w:val="bottom"/>
          </w:tcPr>
          <w:p w14:paraId="4AD0BC23" w14:textId="77777777" w:rsidR="0094284B" w:rsidRPr="004F26EE" w:rsidRDefault="0094284B" w:rsidP="0094284B">
            <w:pPr>
              <w:spacing w:line="300" w:lineRule="exact"/>
              <w:ind w:left="243" w:hanging="261"/>
              <w:jc w:val="thaiDistribute"/>
              <w:rPr>
                <w:rFonts w:ascii="Arial" w:hAnsi="Arial" w:cs="Arial"/>
                <w:kern w:val="28"/>
                <w:sz w:val="16"/>
                <w:szCs w:val="16"/>
              </w:rPr>
            </w:pPr>
          </w:p>
        </w:tc>
        <w:tc>
          <w:tcPr>
            <w:tcW w:w="5049" w:type="dxa"/>
            <w:gridSpan w:val="5"/>
          </w:tcPr>
          <w:p w14:paraId="44CE64C7" w14:textId="77777777" w:rsidR="0094284B" w:rsidRPr="004F26EE" w:rsidRDefault="0094284B" w:rsidP="0094284B">
            <w:pPr>
              <w:pBdr>
                <w:bottom w:val="single" w:sz="4" w:space="1" w:color="auto"/>
              </w:pBdr>
              <w:spacing w:line="300" w:lineRule="exact"/>
              <w:jc w:val="center"/>
              <w:rPr>
                <w:rFonts w:ascii="Arial" w:hAnsi="Arial" w:cs="Arial"/>
                <w:kern w:val="28"/>
                <w:sz w:val="16"/>
                <w:szCs w:val="16"/>
              </w:rPr>
            </w:pPr>
            <w:r w:rsidRPr="004F26EE">
              <w:rPr>
                <w:rFonts w:ascii="Arial" w:hAnsi="Arial" w:cs="Arial"/>
                <w:kern w:val="28"/>
                <w:sz w:val="16"/>
                <w:szCs w:val="16"/>
              </w:rPr>
              <w:t>As at 31 December 2020</w:t>
            </w:r>
          </w:p>
        </w:tc>
      </w:tr>
      <w:tr w:rsidR="0094284B" w:rsidRPr="004F26EE" w14:paraId="72A2199A" w14:textId="77777777" w:rsidTr="0094284B">
        <w:tc>
          <w:tcPr>
            <w:tcW w:w="3955" w:type="dxa"/>
            <w:vAlign w:val="bottom"/>
          </w:tcPr>
          <w:p w14:paraId="52E3940A" w14:textId="77777777" w:rsidR="0094284B" w:rsidRPr="004F26EE" w:rsidRDefault="0094284B" w:rsidP="0094284B">
            <w:pPr>
              <w:spacing w:line="300" w:lineRule="exact"/>
              <w:ind w:left="243" w:hanging="261"/>
              <w:jc w:val="thaiDistribute"/>
              <w:rPr>
                <w:rFonts w:ascii="Arial" w:hAnsi="Arial" w:cs="Arial"/>
                <w:kern w:val="28"/>
                <w:sz w:val="16"/>
                <w:szCs w:val="16"/>
              </w:rPr>
            </w:pPr>
          </w:p>
        </w:tc>
        <w:tc>
          <w:tcPr>
            <w:tcW w:w="1242" w:type="dxa"/>
            <w:gridSpan w:val="2"/>
          </w:tcPr>
          <w:p w14:paraId="7FB312FA" w14:textId="77777777" w:rsidR="0094284B" w:rsidRPr="004F26EE" w:rsidRDefault="0094284B" w:rsidP="0094284B">
            <w:pPr>
              <w:pBdr>
                <w:bottom w:val="single" w:sz="4" w:space="1" w:color="auto"/>
              </w:pBdr>
              <w:spacing w:line="300" w:lineRule="exact"/>
              <w:jc w:val="center"/>
              <w:rPr>
                <w:rFonts w:ascii="Arial" w:hAnsi="Arial" w:cs="Arial"/>
                <w:kern w:val="28"/>
                <w:sz w:val="16"/>
                <w:szCs w:val="16"/>
              </w:rPr>
            </w:pPr>
            <w:r w:rsidRPr="004F26EE">
              <w:rPr>
                <w:rFonts w:ascii="Arial" w:hAnsi="Arial" w:cs="Arial"/>
                <w:kern w:val="28"/>
                <w:sz w:val="16"/>
                <w:szCs w:val="16"/>
              </w:rPr>
              <w:t>Level</w:t>
            </w:r>
            <w:r w:rsidRPr="004F26EE">
              <w:rPr>
                <w:rFonts w:ascii="Arial" w:hAnsi="Arial" w:cs="Arial"/>
                <w:kern w:val="28"/>
                <w:sz w:val="16"/>
                <w:szCs w:val="16"/>
                <w:cs/>
              </w:rPr>
              <w:t xml:space="preserve"> </w:t>
            </w:r>
            <w:r w:rsidRPr="004F26EE">
              <w:rPr>
                <w:rFonts w:ascii="Arial" w:hAnsi="Arial" w:cs="Arial"/>
                <w:kern w:val="28"/>
                <w:sz w:val="16"/>
                <w:szCs w:val="16"/>
              </w:rPr>
              <w:t>1</w:t>
            </w:r>
          </w:p>
        </w:tc>
        <w:tc>
          <w:tcPr>
            <w:tcW w:w="1284" w:type="dxa"/>
          </w:tcPr>
          <w:p w14:paraId="13EC0EBD" w14:textId="77777777" w:rsidR="0094284B" w:rsidRPr="004F26EE" w:rsidRDefault="0094284B" w:rsidP="0094284B">
            <w:pPr>
              <w:pBdr>
                <w:bottom w:val="single" w:sz="4" w:space="1" w:color="auto"/>
              </w:pBdr>
              <w:spacing w:line="300" w:lineRule="exact"/>
              <w:jc w:val="center"/>
              <w:rPr>
                <w:rFonts w:ascii="Arial" w:hAnsi="Arial" w:cs="Arial"/>
                <w:kern w:val="28"/>
                <w:sz w:val="16"/>
                <w:szCs w:val="16"/>
              </w:rPr>
            </w:pPr>
            <w:r w:rsidRPr="004F26EE">
              <w:rPr>
                <w:rFonts w:ascii="Arial" w:hAnsi="Arial" w:cs="Arial"/>
                <w:kern w:val="28"/>
                <w:sz w:val="16"/>
                <w:szCs w:val="16"/>
              </w:rPr>
              <w:t>Level</w:t>
            </w:r>
            <w:r w:rsidRPr="004F26EE">
              <w:rPr>
                <w:rFonts w:ascii="Arial" w:hAnsi="Arial" w:cs="Arial"/>
                <w:kern w:val="28"/>
                <w:sz w:val="16"/>
                <w:szCs w:val="16"/>
                <w:cs/>
              </w:rPr>
              <w:t xml:space="preserve"> </w:t>
            </w:r>
            <w:r w:rsidRPr="004F26EE">
              <w:rPr>
                <w:rFonts w:ascii="Arial" w:hAnsi="Arial" w:cs="Arial"/>
                <w:kern w:val="28"/>
                <w:sz w:val="16"/>
                <w:szCs w:val="16"/>
              </w:rPr>
              <w:t>2</w:t>
            </w:r>
          </w:p>
        </w:tc>
        <w:tc>
          <w:tcPr>
            <w:tcW w:w="1297" w:type="dxa"/>
            <w:vAlign w:val="bottom"/>
          </w:tcPr>
          <w:p w14:paraId="61FE1D55" w14:textId="77777777" w:rsidR="0094284B" w:rsidRPr="004F26EE" w:rsidRDefault="0094284B" w:rsidP="0094284B">
            <w:pPr>
              <w:pBdr>
                <w:bottom w:val="single" w:sz="4" w:space="1" w:color="auto"/>
              </w:pBdr>
              <w:spacing w:line="300" w:lineRule="exact"/>
              <w:jc w:val="center"/>
              <w:rPr>
                <w:rFonts w:ascii="Arial" w:hAnsi="Arial" w:cs="Arial"/>
                <w:kern w:val="28"/>
                <w:sz w:val="16"/>
                <w:szCs w:val="16"/>
              </w:rPr>
            </w:pPr>
            <w:r w:rsidRPr="004F26EE">
              <w:rPr>
                <w:rFonts w:ascii="Arial" w:hAnsi="Arial" w:cs="Arial"/>
                <w:kern w:val="28"/>
                <w:sz w:val="16"/>
                <w:szCs w:val="16"/>
              </w:rPr>
              <w:t>Level</w:t>
            </w:r>
            <w:r w:rsidRPr="004F26EE">
              <w:rPr>
                <w:rFonts w:ascii="Arial" w:hAnsi="Arial" w:cs="Arial"/>
                <w:kern w:val="28"/>
                <w:sz w:val="16"/>
                <w:szCs w:val="16"/>
                <w:cs/>
              </w:rPr>
              <w:t xml:space="preserve"> </w:t>
            </w:r>
            <w:r w:rsidRPr="004F26EE">
              <w:rPr>
                <w:rFonts w:ascii="Arial" w:hAnsi="Arial" w:cs="Arial"/>
                <w:kern w:val="28"/>
                <w:sz w:val="16"/>
                <w:szCs w:val="16"/>
              </w:rPr>
              <w:t>3</w:t>
            </w:r>
          </w:p>
        </w:tc>
        <w:tc>
          <w:tcPr>
            <w:tcW w:w="1226" w:type="dxa"/>
            <w:vAlign w:val="bottom"/>
          </w:tcPr>
          <w:p w14:paraId="6CB83A51" w14:textId="77777777" w:rsidR="0094284B" w:rsidRPr="004F26EE" w:rsidRDefault="0094284B" w:rsidP="0094284B">
            <w:pPr>
              <w:pBdr>
                <w:bottom w:val="single" w:sz="4" w:space="1" w:color="auto"/>
              </w:pBdr>
              <w:spacing w:line="300" w:lineRule="exact"/>
              <w:jc w:val="center"/>
              <w:rPr>
                <w:rFonts w:ascii="Arial" w:hAnsi="Arial" w:cs="Arial"/>
                <w:kern w:val="28"/>
                <w:sz w:val="16"/>
                <w:szCs w:val="16"/>
                <w:cs/>
              </w:rPr>
            </w:pPr>
            <w:r w:rsidRPr="004F26EE">
              <w:rPr>
                <w:rFonts w:ascii="Arial" w:hAnsi="Arial" w:cs="Arial"/>
                <w:kern w:val="28"/>
                <w:sz w:val="16"/>
                <w:szCs w:val="16"/>
              </w:rPr>
              <w:t>Total</w:t>
            </w:r>
          </w:p>
        </w:tc>
      </w:tr>
      <w:tr w:rsidR="0094284B" w:rsidRPr="00D05257" w14:paraId="6E4B80C0" w14:textId="77777777" w:rsidTr="0094284B">
        <w:tc>
          <w:tcPr>
            <w:tcW w:w="3955" w:type="dxa"/>
            <w:vAlign w:val="bottom"/>
          </w:tcPr>
          <w:p w14:paraId="047DCF38" w14:textId="17581BF2" w:rsidR="0094284B" w:rsidRPr="00D05257" w:rsidRDefault="0094284B" w:rsidP="00016BD6">
            <w:pPr>
              <w:spacing w:line="340" w:lineRule="exact"/>
              <w:ind w:left="170" w:hanging="180"/>
              <w:jc w:val="thaiDistribute"/>
              <w:rPr>
                <w:rFonts w:ascii="Arial" w:hAnsi="Arial" w:cs="Arial"/>
                <w:kern w:val="28"/>
                <w:sz w:val="16"/>
                <w:szCs w:val="16"/>
              </w:rPr>
            </w:pPr>
            <w:r w:rsidRPr="00D05257">
              <w:rPr>
                <w:rFonts w:ascii="Arial" w:hAnsi="Arial" w:cs="Arial"/>
                <w:b/>
                <w:bCs/>
                <w:kern w:val="28"/>
                <w:sz w:val="16"/>
                <w:szCs w:val="16"/>
              </w:rPr>
              <w:t>Liabilit</w:t>
            </w:r>
            <w:r w:rsidR="006720A4">
              <w:rPr>
                <w:rFonts w:ascii="Arial" w:hAnsi="Arial" w:cs="Arial"/>
                <w:b/>
                <w:bCs/>
                <w:kern w:val="28"/>
                <w:sz w:val="16"/>
                <w:szCs w:val="16"/>
              </w:rPr>
              <w:t>y</w:t>
            </w:r>
            <w:r w:rsidRPr="00D05257">
              <w:rPr>
                <w:rFonts w:ascii="Arial" w:hAnsi="Arial" w:cs="Arial"/>
                <w:b/>
                <w:bCs/>
                <w:kern w:val="28"/>
                <w:sz w:val="16"/>
                <w:szCs w:val="16"/>
              </w:rPr>
              <w:t xml:space="preserve"> measured at fair value </w:t>
            </w:r>
          </w:p>
        </w:tc>
        <w:tc>
          <w:tcPr>
            <w:tcW w:w="1229" w:type="dxa"/>
          </w:tcPr>
          <w:p w14:paraId="69834BF1" w14:textId="77777777" w:rsidR="0094284B" w:rsidRPr="00D05257" w:rsidRDefault="0094284B" w:rsidP="0094284B">
            <w:pPr>
              <w:tabs>
                <w:tab w:val="right" w:pos="792"/>
              </w:tabs>
              <w:spacing w:line="340" w:lineRule="exact"/>
              <w:ind w:hanging="18"/>
              <w:jc w:val="thaiDistribute"/>
              <w:rPr>
                <w:rFonts w:ascii="Arial" w:hAnsi="Arial" w:cs="Arial"/>
                <w:kern w:val="28"/>
                <w:sz w:val="16"/>
                <w:szCs w:val="16"/>
                <w:cs/>
              </w:rPr>
            </w:pPr>
          </w:p>
        </w:tc>
        <w:tc>
          <w:tcPr>
            <w:tcW w:w="1297" w:type="dxa"/>
            <w:gridSpan w:val="2"/>
          </w:tcPr>
          <w:p w14:paraId="6D054A05" w14:textId="77777777" w:rsidR="0094284B" w:rsidRPr="00D05257" w:rsidRDefault="0094284B" w:rsidP="0094284B">
            <w:pPr>
              <w:tabs>
                <w:tab w:val="right" w:pos="792"/>
              </w:tabs>
              <w:spacing w:line="340" w:lineRule="exact"/>
              <w:ind w:hanging="18"/>
              <w:jc w:val="thaiDistribute"/>
              <w:rPr>
                <w:rFonts w:ascii="Arial" w:hAnsi="Arial" w:cs="Arial"/>
                <w:kern w:val="28"/>
                <w:sz w:val="16"/>
                <w:szCs w:val="16"/>
                <w:cs/>
              </w:rPr>
            </w:pPr>
          </w:p>
        </w:tc>
        <w:tc>
          <w:tcPr>
            <w:tcW w:w="1297" w:type="dxa"/>
          </w:tcPr>
          <w:p w14:paraId="7EF58A1D" w14:textId="77777777" w:rsidR="0094284B" w:rsidRPr="00D05257" w:rsidRDefault="0094284B" w:rsidP="0094284B">
            <w:pPr>
              <w:tabs>
                <w:tab w:val="right" w:pos="792"/>
              </w:tabs>
              <w:spacing w:line="340" w:lineRule="exact"/>
              <w:ind w:hanging="18"/>
              <w:jc w:val="thaiDistribute"/>
              <w:rPr>
                <w:rFonts w:ascii="Arial" w:hAnsi="Arial" w:cs="Arial"/>
                <w:kern w:val="28"/>
                <w:sz w:val="16"/>
                <w:szCs w:val="16"/>
                <w:cs/>
              </w:rPr>
            </w:pPr>
          </w:p>
        </w:tc>
        <w:tc>
          <w:tcPr>
            <w:tcW w:w="1226" w:type="dxa"/>
          </w:tcPr>
          <w:p w14:paraId="2CC074BF" w14:textId="77777777" w:rsidR="0094284B" w:rsidRPr="00D05257" w:rsidRDefault="0094284B" w:rsidP="0094284B">
            <w:pPr>
              <w:tabs>
                <w:tab w:val="right" w:pos="792"/>
              </w:tabs>
              <w:spacing w:line="340" w:lineRule="exact"/>
              <w:ind w:hanging="18"/>
              <w:jc w:val="thaiDistribute"/>
              <w:rPr>
                <w:rFonts w:ascii="Arial" w:hAnsi="Arial" w:cs="Arial"/>
                <w:b/>
                <w:bCs/>
                <w:kern w:val="28"/>
                <w:sz w:val="16"/>
                <w:szCs w:val="16"/>
                <w:cs/>
              </w:rPr>
            </w:pPr>
          </w:p>
        </w:tc>
      </w:tr>
      <w:tr w:rsidR="0094284B" w:rsidRPr="00D05257" w14:paraId="25FD6F41" w14:textId="77777777" w:rsidTr="0094284B">
        <w:tc>
          <w:tcPr>
            <w:tcW w:w="3955" w:type="dxa"/>
            <w:vAlign w:val="bottom"/>
          </w:tcPr>
          <w:p w14:paraId="61973CE2" w14:textId="77777777" w:rsidR="0094284B" w:rsidRPr="00D05257" w:rsidRDefault="0094284B" w:rsidP="00016BD6">
            <w:pPr>
              <w:spacing w:line="340" w:lineRule="exact"/>
              <w:ind w:left="170" w:hanging="180"/>
              <w:jc w:val="thaiDistribute"/>
              <w:rPr>
                <w:rFonts w:ascii="Arial" w:hAnsi="Arial" w:cs="Arial"/>
                <w:kern w:val="28"/>
                <w:sz w:val="16"/>
                <w:szCs w:val="16"/>
                <w:cs/>
              </w:rPr>
            </w:pPr>
            <w:r w:rsidRPr="00D05257">
              <w:rPr>
                <w:rFonts w:ascii="Arial" w:hAnsi="Arial" w:cs="Arial"/>
                <w:kern w:val="28"/>
                <w:sz w:val="16"/>
                <w:szCs w:val="16"/>
              </w:rPr>
              <w:t xml:space="preserve">Derivatives </w:t>
            </w:r>
            <w:r w:rsidRPr="00D05257">
              <w:rPr>
                <w:rFonts w:ascii="Arial" w:hAnsi="Arial"/>
                <w:kern w:val="28"/>
                <w:sz w:val="16"/>
                <w:szCs w:val="16"/>
                <w:cs/>
              </w:rPr>
              <w:t xml:space="preserve"> </w:t>
            </w:r>
          </w:p>
        </w:tc>
        <w:tc>
          <w:tcPr>
            <w:tcW w:w="1229" w:type="dxa"/>
          </w:tcPr>
          <w:p w14:paraId="0207A31D" w14:textId="77777777" w:rsidR="0094284B" w:rsidRPr="00D05257" w:rsidRDefault="0094284B" w:rsidP="0094284B">
            <w:pPr>
              <w:tabs>
                <w:tab w:val="right" w:pos="792"/>
              </w:tabs>
              <w:spacing w:line="340" w:lineRule="exact"/>
              <w:ind w:hanging="18"/>
              <w:jc w:val="thaiDistribute"/>
              <w:rPr>
                <w:rFonts w:ascii="Arial" w:hAnsi="Arial" w:cs="Arial"/>
                <w:kern w:val="28"/>
                <w:sz w:val="16"/>
                <w:szCs w:val="16"/>
                <w:cs/>
              </w:rPr>
            </w:pPr>
          </w:p>
        </w:tc>
        <w:tc>
          <w:tcPr>
            <w:tcW w:w="1297" w:type="dxa"/>
            <w:gridSpan w:val="2"/>
          </w:tcPr>
          <w:p w14:paraId="7A09506B" w14:textId="77777777" w:rsidR="0094284B" w:rsidRPr="00D05257" w:rsidRDefault="0094284B" w:rsidP="0094284B">
            <w:pPr>
              <w:tabs>
                <w:tab w:val="right" w:pos="792"/>
              </w:tabs>
              <w:spacing w:line="340" w:lineRule="exact"/>
              <w:ind w:hanging="18"/>
              <w:jc w:val="thaiDistribute"/>
              <w:rPr>
                <w:rFonts w:ascii="Arial" w:hAnsi="Arial" w:cs="Arial"/>
                <w:kern w:val="28"/>
                <w:sz w:val="16"/>
                <w:szCs w:val="16"/>
                <w:cs/>
              </w:rPr>
            </w:pPr>
          </w:p>
        </w:tc>
        <w:tc>
          <w:tcPr>
            <w:tcW w:w="1297" w:type="dxa"/>
          </w:tcPr>
          <w:p w14:paraId="525F249D" w14:textId="77777777" w:rsidR="0094284B" w:rsidRPr="00D05257" w:rsidRDefault="0094284B" w:rsidP="0094284B">
            <w:pPr>
              <w:tabs>
                <w:tab w:val="right" w:pos="792"/>
              </w:tabs>
              <w:spacing w:line="340" w:lineRule="exact"/>
              <w:ind w:hanging="18"/>
              <w:jc w:val="thaiDistribute"/>
              <w:rPr>
                <w:rFonts w:ascii="Arial" w:hAnsi="Arial" w:cs="Arial"/>
                <w:kern w:val="28"/>
                <w:sz w:val="16"/>
                <w:szCs w:val="16"/>
              </w:rPr>
            </w:pPr>
          </w:p>
        </w:tc>
        <w:tc>
          <w:tcPr>
            <w:tcW w:w="1226" w:type="dxa"/>
          </w:tcPr>
          <w:p w14:paraId="270C82AA" w14:textId="77777777" w:rsidR="0094284B" w:rsidRPr="00D05257" w:rsidRDefault="0094284B" w:rsidP="0094284B">
            <w:pPr>
              <w:tabs>
                <w:tab w:val="right" w:pos="792"/>
              </w:tabs>
              <w:spacing w:line="340" w:lineRule="exact"/>
              <w:ind w:hanging="18"/>
              <w:jc w:val="thaiDistribute"/>
              <w:rPr>
                <w:rFonts w:ascii="Arial" w:hAnsi="Arial" w:cs="Arial"/>
                <w:b/>
                <w:bCs/>
                <w:kern w:val="28"/>
                <w:sz w:val="16"/>
                <w:szCs w:val="16"/>
                <w:cs/>
              </w:rPr>
            </w:pPr>
          </w:p>
        </w:tc>
      </w:tr>
      <w:tr w:rsidR="0094284B" w:rsidRPr="00D05257" w14:paraId="294B2DA2" w14:textId="77777777" w:rsidTr="0094284B">
        <w:tc>
          <w:tcPr>
            <w:tcW w:w="3955" w:type="dxa"/>
            <w:vAlign w:val="bottom"/>
          </w:tcPr>
          <w:p w14:paraId="06A1CCA2" w14:textId="50DF7188" w:rsidR="0094284B" w:rsidRPr="00D05257" w:rsidRDefault="00016BD6" w:rsidP="00016BD6">
            <w:pPr>
              <w:spacing w:line="340" w:lineRule="exact"/>
              <w:ind w:left="170" w:hanging="180"/>
              <w:jc w:val="thaiDistribute"/>
              <w:rPr>
                <w:rFonts w:ascii="Arial" w:hAnsi="Arial" w:cstheme="minorBidi"/>
                <w:kern w:val="28"/>
                <w:sz w:val="16"/>
                <w:szCs w:val="16"/>
              </w:rPr>
            </w:pPr>
            <w:r>
              <w:rPr>
                <w:rFonts w:ascii="Arial" w:hAnsi="Arial" w:cs="Arial"/>
                <w:kern w:val="28"/>
                <w:sz w:val="16"/>
                <w:szCs w:val="16"/>
              </w:rPr>
              <w:tab/>
            </w:r>
            <w:r w:rsidR="0094284B" w:rsidRPr="00D05257">
              <w:rPr>
                <w:rFonts w:ascii="Arial" w:hAnsi="Arial" w:cs="Arial"/>
                <w:kern w:val="28"/>
                <w:sz w:val="16"/>
                <w:szCs w:val="16"/>
              </w:rPr>
              <w:t>Foreign currency forward contracts</w:t>
            </w:r>
          </w:p>
        </w:tc>
        <w:tc>
          <w:tcPr>
            <w:tcW w:w="1229" w:type="dxa"/>
          </w:tcPr>
          <w:p w14:paraId="0834294A" w14:textId="36FF1A8C" w:rsidR="0094284B" w:rsidRPr="0094284B" w:rsidRDefault="0094284B" w:rsidP="0094284B">
            <w:pPr>
              <w:tabs>
                <w:tab w:val="decimal" w:pos="882"/>
              </w:tabs>
              <w:spacing w:line="300" w:lineRule="exact"/>
              <w:jc w:val="both"/>
              <w:rPr>
                <w:rFonts w:ascii="Arial" w:eastAsia="Arial Unicode MS" w:hAnsi="Arial" w:cs="Arial"/>
                <w:sz w:val="16"/>
                <w:szCs w:val="16"/>
              </w:rPr>
            </w:pPr>
            <w:r w:rsidRPr="0094284B">
              <w:rPr>
                <w:rFonts w:ascii="Arial" w:eastAsia="Arial Unicode MS" w:hAnsi="Arial" w:cs="Arial"/>
                <w:sz w:val="16"/>
                <w:szCs w:val="16"/>
              </w:rPr>
              <w:t>-</w:t>
            </w:r>
          </w:p>
        </w:tc>
        <w:tc>
          <w:tcPr>
            <w:tcW w:w="1297" w:type="dxa"/>
            <w:gridSpan w:val="2"/>
          </w:tcPr>
          <w:p w14:paraId="5420A578" w14:textId="73AA3E9A" w:rsidR="0094284B" w:rsidRPr="0094284B" w:rsidRDefault="0094284B" w:rsidP="0094284B">
            <w:pPr>
              <w:tabs>
                <w:tab w:val="decimal" w:pos="882"/>
              </w:tabs>
              <w:spacing w:line="300" w:lineRule="exact"/>
              <w:jc w:val="both"/>
              <w:rPr>
                <w:rFonts w:ascii="Arial" w:eastAsia="Arial Unicode MS" w:hAnsi="Arial" w:cs="Arial"/>
                <w:sz w:val="16"/>
                <w:szCs w:val="16"/>
              </w:rPr>
            </w:pPr>
            <w:r w:rsidRPr="0094284B">
              <w:rPr>
                <w:rFonts w:ascii="Arial" w:eastAsia="Arial Unicode MS" w:hAnsi="Arial" w:cs="Arial" w:hint="cs"/>
                <w:sz w:val="16"/>
                <w:szCs w:val="16"/>
                <w:cs/>
              </w:rPr>
              <w:t>1</w:t>
            </w:r>
          </w:p>
        </w:tc>
        <w:tc>
          <w:tcPr>
            <w:tcW w:w="1297" w:type="dxa"/>
          </w:tcPr>
          <w:p w14:paraId="0378BF2B" w14:textId="6530A0AA" w:rsidR="0094284B" w:rsidRPr="0094284B" w:rsidRDefault="0094284B" w:rsidP="0094284B">
            <w:pPr>
              <w:tabs>
                <w:tab w:val="decimal" w:pos="882"/>
              </w:tabs>
              <w:spacing w:line="300" w:lineRule="exact"/>
              <w:jc w:val="both"/>
              <w:rPr>
                <w:rFonts w:ascii="Arial" w:eastAsia="Arial Unicode MS" w:hAnsi="Arial" w:cs="Arial"/>
                <w:sz w:val="16"/>
                <w:szCs w:val="16"/>
              </w:rPr>
            </w:pPr>
            <w:r w:rsidRPr="0094284B">
              <w:rPr>
                <w:rFonts w:ascii="Arial" w:eastAsia="Arial Unicode MS" w:hAnsi="Arial" w:cs="Arial" w:hint="cs"/>
                <w:sz w:val="16"/>
                <w:szCs w:val="16"/>
                <w:cs/>
              </w:rPr>
              <w:t>-</w:t>
            </w:r>
          </w:p>
        </w:tc>
        <w:tc>
          <w:tcPr>
            <w:tcW w:w="1226" w:type="dxa"/>
          </w:tcPr>
          <w:p w14:paraId="4A4A8E8A" w14:textId="15908A61" w:rsidR="0094284B" w:rsidRPr="0094284B" w:rsidRDefault="0094284B" w:rsidP="0094284B">
            <w:pPr>
              <w:tabs>
                <w:tab w:val="decimal" w:pos="882"/>
              </w:tabs>
              <w:spacing w:line="300" w:lineRule="exact"/>
              <w:jc w:val="both"/>
              <w:rPr>
                <w:rFonts w:ascii="Arial" w:eastAsia="Arial Unicode MS" w:hAnsi="Arial" w:cs="Arial"/>
                <w:sz w:val="16"/>
                <w:szCs w:val="16"/>
              </w:rPr>
            </w:pPr>
            <w:r w:rsidRPr="0094284B">
              <w:rPr>
                <w:rFonts w:ascii="Arial" w:eastAsia="Arial Unicode MS" w:hAnsi="Arial" w:cs="Arial" w:hint="cs"/>
                <w:sz w:val="16"/>
                <w:szCs w:val="16"/>
                <w:cs/>
              </w:rPr>
              <w:t>1</w:t>
            </w:r>
          </w:p>
        </w:tc>
      </w:tr>
      <w:tr w:rsidR="0094284B" w:rsidRPr="004F26EE" w14:paraId="5098757A" w14:textId="77777777" w:rsidTr="0094284B">
        <w:trPr>
          <w:trHeight w:val="73"/>
        </w:trPr>
        <w:tc>
          <w:tcPr>
            <w:tcW w:w="3955" w:type="dxa"/>
            <w:vAlign w:val="bottom"/>
          </w:tcPr>
          <w:p w14:paraId="4FBD239A" w14:textId="77777777" w:rsidR="0094284B" w:rsidRPr="004F26EE" w:rsidRDefault="0094284B" w:rsidP="00016BD6">
            <w:pPr>
              <w:spacing w:line="300" w:lineRule="exact"/>
              <w:ind w:left="170" w:hanging="180"/>
              <w:jc w:val="thaiDistribute"/>
              <w:rPr>
                <w:rFonts w:ascii="Arial" w:hAnsi="Arial" w:cs="Arial"/>
                <w:b/>
                <w:bCs/>
                <w:kern w:val="28"/>
                <w:sz w:val="16"/>
                <w:szCs w:val="16"/>
              </w:rPr>
            </w:pPr>
            <w:r w:rsidRPr="004F26EE">
              <w:rPr>
                <w:rFonts w:ascii="Arial" w:hAnsi="Arial" w:cs="Arial"/>
                <w:b/>
                <w:bCs/>
                <w:kern w:val="28"/>
                <w:sz w:val="16"/>
                <w:szCs w:val="16"/>
              </w:rPr>
              <w:t>Asset for which fair value are disclosed</w:t>
            </w:r>
          </w:p>
        </w:tc>
        <w:tc>
          <w:tcPr>
            <w:tcW w:w="1242" w:type="dxa"/>
            <w:gridSpan w:val="2"/>
          </w:tcPr>
          <w:p w14:paraId="260BB220" w14:textId="77777777" w:rsidR="0094284B" w:rsidRPr="0094284B" w:rsidRDefault="0094284B" w:rsidP="0094284B">
            <w:pPr>
              <w:tabs>
                <w:tab w:val="decimal" w:pos="882"/>
              </w:tabs>
              <w:spacing w:line="300" w:lineRule="exact"/>
              <w:jc w:val="both"/>
              <w:rPr>
                <w:rFonts w:ascii="Arial" w:eastAsia="Arial Unicode MS" w:hAnsi="Arial" w:cs="Arial"/>
                <w:sz w:val="16"/>
                <w:szCs w:val="16"/>
              </w:rPr>
            </w:pPr>
          </w:p>
        </w:tc>
        <w:tc>
          <w:tcPr>
            <w:tcW w:w="1284" w:type="dxa"/>
          </w:tcPr>
          <w:p w14:paraId="29BD2DAC" w14:textId="77777777" w:rsidR="0094284B" w:rsidRPr="0094284B" w:rsidRDefault="0094284B" w:rsidP="0094284B">
            <w:pPr>
              <w:tabs>
                <w:tab w:val="decimal" w:pos="882"/>
              </w:tabs>
              <w:spacing w:line="300" w:lineRule="exact"/>
              <w:jc w:val="both"/>
              <w:rPr>
                <w:rFonts w:ascii="Arial" w:eastAsia="Arial Unicode MS" w:hAnsi="Arial" w:cs="Arial"/>
                <w:sz w:val="16"/>
                <w:szCs w:val="16"/>
              </w:rPr>
            </w:pPr>
          </w:p>
        </w:tc>
        <w:tc>
          <w:tcPr>
            <w:tcW w:w="1297" w:type="dxa"/>
          </w:tcPr>
          <w:p w14:paraId="598DF43A" w14:textId="77777777" w:rsidR="0094284B" w:rsidRPr="0094284B" w:rsidRDefault="0094284B" w:rsidP="0094284B">
            <w:pPr>
              <w:tabs>
                <w:tab w:val="decimal" w:pos="882"/>
              </w:tabs>
              <w:spacing w:line="300" w:lineRule="exact"/>
              <w:jc w:val="both"/>
              <w:rPr>
                <w:rFonts w:ascii="Arial" w:eastAsia="Arial Unicode MS" w:hAnsi="Arial" w:cs="Arial"/>
                <w:sz w:val="16"/>
                <w:szCs w:val="16"/>
              </w:rPr>
            </w:pPr>
          </w:p>
        </w:tc>
        <w:tc>
          <w:tcPr>
            <w:tcW w:w="1226" w:type="dxa"/>
          </w:tcPr>
          <w:p w14:paraId="35DF3F9F" w14:textId="77777777" w:rsidR="0094284B" w:rsidRPr="0094284B" w:rsidRDefault="0094284B" w:rsidP="0094284B">
            <w:pPr>
              <w:tabs>
                <w:tab w:val="decimal" w:pos="882"/>
              </w:tabs>
              <w:spacing w:line="300" w:lineRule="exact"/>
              <w:jc w:val="both"/>
              <w:rPr>
                <w:rFonts w:ascii="Arial" w:eastAsia="Arial Unicode MS" w:hAnsi="Arial" w:cs="Arial"/>
                <w:sz w:val="16"/>
                <w:szCs w:val="16"/>
                <w:cs/>
              </w:rPr>
            </w:pPr>
          </w:p>
        </w:tc>
      </w:tr>
      <w:tr w:rsidR="0094284B" w:rsidRPr="004F26EE" w14:paraId="4CE08F5F" w14:textId="77777777" w:rsidTr="0094284B">
        <w:trPr>
          <w:trHeight w:val="73"/>
        </w:trPr>
        <w:tc>
          <w:tcPr>
            <w:tcW w:w="3955" w:type="dxa"/>
            <w:vAlign w:val="bottom"/>
          </w:tcPr>
          <w:p w14:paraId="03DFA470" w14:textId="77777777" w:rsidR="0094284B" w:rsidRPr="004F26EE" w:rsidRDefault="0094284B" w:rsidP="00016BD6">
            <w:pPr>
              <w:spacing w:line="300" w:lineRule="exact"/>
              <w:ind w:left="170" w:hanging="180"/>
              <w:jc w:val="thaiDistribute"/>
              <w:rPr>
                <w:rFonts w:ascii="Arial" w:hAnsi="Arial" w:cs="Arial"/>
                <w:kern w:val="28"/>
                <w:sz w:val="16"/>
                <w:szCs w:val="16"/>
                <w:cs/>
              </w:rPr>
            </w:pPr>
            <w:r w:rsidRPr="004F26EE">
              <w:rPr>
                <w:rFonts w:ascii="Arial" w:hAnsi="Arial" w:cs="Arial"/>
                <w:kern w:val="28"/>
                <w:sz w:val="16"/>
                <w:szCs w:val="16"/>
              </w:rPr>
              <w:t>Investment properties</w:t>
            </w:r>
          </w:p>
        </w:tc>
        <w:tc>
          <w:tcPr>
            <w:tcW w:w="1242" w:type="dxa"/>
            <w:gridSpan w:val="2"/>
          </w:tcPr>
          <w:p w14:paraId="35B40B5E" w14:textId="6749A411" w:rsidR="0094284B" w:rsidRPr="004F26EE" w:rsidRDefault="0094284B" w:rsidP="0094284B">
            <w:pPr>
              <w:tabs>
                <w:tab w:val="decimal" w:pos="882"/>
              </w:tabs>
              <w:spacing w:line="300" w:lineRule="exact"/>
              <w:jc w:val="both"/>
              <w:rPr>
                <w:rFonts w:ascii="Arial" w:eastAsia="Arial Unicode MS" w:hAnsi="Arial" w:cs="Arial"/>
                <w:sz w:val="16"/>
                <w:szCs w:val="16"/>
              </w:rPr>
            </w:pPr>
            <w:r w:rsidRPr="0094284B">
              <w:rPr>
                <w:rFonts w:ascii="Arial" w:eastAsia="Arial Unicode MS" w:hAnsi="Arial" w:cs="Arial"/>
                <w:sz w:val="16"/>
                <w:szCs w:val="16"/>
              </w:rPr>
              <w:t>-</w:t>
            </w:r>
          </w:p>
        </w:tc>
        <w:tc>
          <w:tcPr>
            <w:tcW w:w="1284" w:type="dxa"/>
          </w:tcPr>
          <w:p w14:paraId="5724F535" w14:textId="0F2809AE" w:rsidR="0094284B" w:rsidRPr="004F26EE" w:rsidRDefault="0094284B" w:rsidP="0094284B">
            <w:pPr>
              <w:tabs>
                <w:tab w:val="decimal" w:pos="882"/>
              </w:tabs>
              <w:spacing w:line="300" w:lineRule="exact"/>
              <w:jc w:val="both"/>
              <w:rPr>
                <w:rFonts w:ascii="Arial" w:eastAsia="Arial Unicode MS" w:hAnsi="Arial" w:cs="Arial"/>
                <w:sz w:val="16"/>
                <w:szCs w:val="16"/>
              </w:rPr>
            </w:pPr>
            <w:r w:rsidRPr="0094284B">
              <w:rPr>
                <w:rFonts w:ascii="Arial" w:eastAsia="Arial Unicode MS" w:hAnsi="Arial" w:cs="Arial"/>
                <w:sz w:val="16"/>
                <w:szCs w:val="16"/>
              </w:rPr>
              <w:t>-</w:t>
            </w:r>
          </w:p>
        </w:tc>
        <w:tc>
          <w:tcPr>
            <w:tcW w:w="1297" w:type="dxa"/>
          </w:tcPr>
          <w:p w14:paraId="3FDFC6D9" w14:textId="0E080219" w:rsidR="0094284B" w:rsidRPr="004F26EE" w:rsidRDefault="0094284B" w:rsidP="0094284B">
            <w:pPr>
              <w:tabs>
                <w:tab w:val="decimal" w:pos="882"/>
              </w:tabs>
              <w:spacing w:line="300" w:lineRule="exact"/>
              <w:jc w:val="both"/>
              <w:rPr>
                <w:rFonts w:ascii="Arial" w:eastAsia="Arial Unicode MS" w:hAnsi="Arial" w:cs="Arial"/>
                <w:sz w:val="16"/>
                <w:szCs w:val="16"/>
              </w:rPr>
            </w:pPr>
            <w:r w:rsidRPr="0094284B">
              <w:rPr>
                <w:rFonts w:ascii="Arial" w:eastAsia="Arial Unicode MS" w:hAnsi="Arial" w:cs="Arial"/>
                <w:sz w:val="16"/>
                <w:szCs w:val="16"/>
              </w:rPr>
              <w:t>8,042</w:t>
            </w:r>
          </w:p>
        </w:tc>
        <w:tc>
          <w:tcPr>
            <w:tcW w:w="1226" w:type="dxa"/>
          </w:tcPr>
          <w:p w14:paraId="06DC4F72" w14:textId="64454129" w:rsidR="0094284B" w:rsidRPr="004F26EE" w:rsidRDefault="0094284B" w:rsidP="0094284B">
            <w:pPr>
              <w:tabs>
                <w:tab w:val="decimal" w:pos="882"/>
              </w:tabs>
              <w:spacing w:line="300" w:lineRule="exact"/>
              <w:jc w:val="both"/>
              <w:rPr>
                <w:rFonts w:ascii="Arial" w:eastAsia="Arial Unicode MS" w:hAnsi="Arial" w:cs="Arial"/>
                <w:sz w:val="16"/>
                <w:szCs w:val="16"/>
              </w:rPr>
            </w:pPr>
            <w:r w:rsidRPr="0094284B">
              <w:rPr>
                <w:rFonts w:ascii="Arial" w:eastAsia="Arial Unicode MS" w:hAnsi="Arial" w:cs="Arial"/>
                <w:sz w:val="16"/>
                <w:szCs w:val="16"/>
              </w:rPr>
              <w:t>8,042</w:t>
            </w:r>
          </w:p>
        </w:tc>
      </w:tr>
      <w:tr w:rsidR="0094284B" w:rsidRPr="004F26EE" w14:paraId="20EF89AC" w14:textId="77777777" w:rsidTr="0094284B">
        <w:trPr>
          <w:trHeight w:val="73"/>
        </w:trPr>
        <w:tc>
          <w:tcPr>
            <w:tcW w:w="3955" w:type="dxa"/>
            <w:vAlign w:val="bottom"/>
          </w:tcPr>
          <w:p w14:paraId="5DE909E0" w14:textId="77777777" w:rsidR="0094284B" w:rsidRPr="004F26EE" w:rsidRDefault="0094284B" w:rsidP="00016BD6">
            <w:pPr>
              <w:spacing w:line="300" w:lineRule="exact"/>
              <w:ind w:left="170" w:hanging="180"/>
              <w:jc w:val="thaiDistribute"/>
              <w:rPr>
                <w:rFonts w:ascii="Arial" w:hAnsi="Arial" w:cs="Arial"/>
                <w:b/>
                <w:bCs/>
                <w:kern w:val="28"/>
                <w:sz w:val="16"/>
                <w:szCs w:val="16"/>
              </w:rPr>
            </w:pPr>
            <w:r w:rsidRPr="004F26EE">
              <w:rPr>
                <w:rFonts w:ascii="Arial" w:hAnsi="Arial" w:cs="Arial"/>
                <w:b/>
                <w:bCs/>
                <w:kern w:val="28"/>
                <w:sz w:val="16"/>
                <w:szCs w:val="16"/>
              </w:rPr>
              <w:t>Liability for which fair value are disclosed</w:t>
            </w:r>
          </w:p>
        </w:tc>
        <w:tc>
          <w:tcPr>
            <w:tcW w:w="1242" w:type="dxa"/>
            <w:gridSpan w:val="2"/>
          </w:tcPr>
          <w:p w14:paraId="502CB276" w14:textId="77777777" w:rsidR="0094284B" w:rsidRPr="004F26EE" w:rsidRDefault="0094284B" w:rsidP="0094284B">
            <w:pPr>
              <w:tabs>
                <w:tab w:val="decimal" w:pos="882"/>
              </w:tabs>
              <w:spacing w:line="300" w:lineRule="exact"/>
              <w:jc w:val="both"/>
              <w:rPr>
                <w:rFonts w:ascii="Arial" w:eastAsia="Arial Unicode MS" w:hAnsi="Arial" w:cs="Arial"/>
                <w:sz w:val="16"/>
                <w:szCs w:val="16"/>
                <w:cs/>
              </w:rPr>
            </w:pPr>
          </w:p>
        </w:tc>
        <w:tc>
          <w:tcPr>
            <w:tcW w:w="1284" w:type="dxa"/>
          </w:tcPr>
          <w:p w14:paraId="5DC73BC5" w14:textId="77777777" w:rsidR="0094284B" w:rsidRPr="004F26EE" w:rsidRDefault="0094284B" w:rsidP="0094284B">
            <w:pPr>
              <w:tabs>
                <w:tab w:val="decimal" w:pos="882"/>
              </w:tabs>
              <w:spacing w:line="300" w:lineRule="exact"/>
              <w:jc w:val="both"/>
              <w:rPr>
                <w:rFonts w:ascii="Arial" w:eastAsia="Arial Unicode MS" w:hAnsi="Arial" w:cs="Arial"/>
                <w:sz w:val="16"/>
                <w:szCs w:val="16"/>
                <w:cs/>
              </w:rPr>
            </w:pPr>
          </w:p>
        </w:tc>
        <w:tc>
          <w:tcPr>
            <w:tcW w:w="1297" w:type="dxa"/>
          </w:tcPr>
          <w:p w14:paraId="3F4CEBC7" w14:textId="77777777" w:rsidR="0094284B" w:rsidRPr="004F26EE" w:rsidRDefault="0094284B" w:rsidP="0094284B">
            <w:pPr>
              <w:tabs>
                <w:tab w:val="decimal" w:pos="882"/>
              </w:tabs>
              <w:spacing w:line="300" w:lineRule="exact"/>
              <w:jc w:val="both"/>
              <w:rPr>
                <w:rFonts w:ascii="Arial" w:eastAsia="Arial Unicode MS" w:hAnsi="Arial" w:cs="Arial"/>
                <w:sz w:val="16"/>
                <w:szCs w:val="16"/>
                <w:cs/>
              </w:rPr>
            </w:pPr>
          </w:p>
        </w:tc>
        <w:tc>
          <w:tcPr>
            <w:tcW w:w="1226" w:type="dxa"/>
          </w:tcPr>
          <w:p w14:paraId="04FE0AC3" w14:textId="77777777" w:rsidR="0094284B" w:rsidRPr="004F26EE" w:rsidRDefault="0094284B" w:rsidP="0094284B">
            <w:pPr>
              <w:tabs>
                <w:tab w:val="decimal" w:pos="882"/>
              </w:tabs>
              <w:spacing w:line="300" w:lineRule="exact"/>
              <w:jc w:val="both"/>
              <w:rPr>
                <w:rFonts w:ascii="Arial" w:eastAsia="Arial Unicode MS" w:hAnsi="Arial" w:cs="Arial"/>
                <w:sz w:val="16"/>
                <w:szCs w:val="16"/>
                <w:cs/>
              </w:rPr>
            </w:pPr>
          </w:p>
        </w:tc>
      </w:tr>
      <w:tr w:rsidR="0094284B" w:rsidRPr="004F26EE" w14:paraId="33EB1473" w14:textId="77777777" w:rsidTr="0094284B">
        <w:trPr>
          <w:trHeight w:val="73"/>
        </w:trPr>
        <w:tc>
          <w:tcPr>
            <w:tcW w:w="3955" w:type="dxa"/>
            <w:vAlign w:val="bottom"/>
          </w:tcPr>
          <w:p w14:paraId="2081531E" w14:textId="77777777" w:rsidR="0094284B" w:rsidRPr="004F26EE" w:rsidRDefault="0094284B" w:rsidP="00016BD6">
            <w:pPr>
              <w:spacing w:line="300" w:lineRule="exact"/>
              <w:ind w:left="170" w:hanging="180"/>
              <w:jc w:val="thaiDistribute"/>
              <w:rPr>
                <w:rFonts w:ascii="Arial" w:hAnsi="Arial" w:cs="Arial"/>
                <w:kern w:val="28"/>
                <w:sz w:val="16"/>
                <w:szCs w:val="16"/>
                <w:cs/>
              </w:rPr>
            </w:pPr>
            <w:r w:rsidRPr="004F26EE">
              <w:rPr>
                <w:rFonts w:ascii="Arial" w:hAnsi="Arial" w:cs="Arial"/>
                <w:kern w:val="28"/>
                <w:sz w:val="16"/>
                <w:szCs w:val="16"/>
              </w:rPr>
              <w:t>Debentures</w:t>
            </w:r>
          </w:p>
        </w:tc>
        <w:tc>
          <w:tcPr>
            <w:tcW w:w="1242" w:type="dxa"/>
            <w:gridSpan w:val="2"/>
          </w:tcPr>
          <w:p w14:paraId="1C5E7241" w14:textId="171B849D" w:rsidR="0094284B" w:rsidRPr="004F26EE" w:rsidRDefault="0094284B" w:rsidP="0094284B">
            <w:pPr>
              <w:tabs>
                <w:tab w:val="decimal" w:pos="882"/>
              </w:tabs>
              <w:spacing w:line="300" w:lineRule="exact"/>
              <w:jc w:val="both"/>
              <w:rPr>
                <w:rFonts w:ascii="Arial" w:eastAsia="Arial Unicode MS" w:hAnsi="Arial" w:cs="Arial"/>
                <w:sz w:val="16"/>
                <w:szCs w:val="16"/>
              </w:rPr>
            </w:pPr>
            <w:r w:rsidRPr="0094284B">
              <w:rPr>
                <w:rFonts w:ascii="Arial" w:eastAsia="Arial Unicode MS" w:hAnsi="Arial" w:cs="Arial" w:hint="cs"/>
                <w:sz w:val="16"/>
                <w:szCs w:val="16"/>
                <w:cs/>
              </w:rPr>
              <w:t>-</w:t>
            </w:r>
          </w:p>
        </w:tc>
        <w:tc>
          <w:tcPr>
            <w:tcW w:w="1284" w:type="dxa"/>
          </w:tcPr>
          <w:p w14:paraId="6E51DE9C" w14:textId="15BB46A4" w:rsidR="0094284B" w:rsidRPr="004F26EE" w:rsidRDefault="0094284B" w:rsidP="0094284B">
            <w:pPr>
              <w:tabs>
                <w:tab w:val="decimal" w:pos="882"/>
              </w:tabs>
              <w:spacing w:line="300" w:lineRule="exact"/>
              <w:jc w:val="both"/>
              <w:rPr>
                <w:rFonts w:ascii="Arial" w:eastAsia="Arial Unicode MS" w:hAnsi="Arial" w:cs="Arial"/>
                <w:sz w:val="16"/>
                <w:szCs w:val="16"/>
              </w:rPr>
            </w:pPr>
            <w:r w:rsidRPr="0094284B">
              <w:rPr>
                <w:rFonts w:ascii="Arial" w:eastAsia="Arial Unicode MS" w:hAnsi="Arial" w:cs="Arial"/>
                <w:sz w:val="16"/>
                <w:szCs w:val="16"/>
              </w:rPr>
              <w:t>12,238</w:t>
            </w:r>
          </w:p>
        </w:tc>
        <w:tc>
          <w:tcPr>
            <w:tcW w:w="1297" w:type="dxa"/>
          </w:tcPr>
          <w:p w14:paraId="55D5ECF3" w14:textId="4C91BF9E" w:rsidR="0094284B" w:rsidRPr="004F26EE" w:rsidRDefault="0094284B" w:rsidP="0094284B">
            <w:pPr>
              <w:tabs>
                <w:tab w:val="decimal" w:pos="882"/>
              </w:tabs>
              <w:spacing w:line="300" w:lineRule="exact"/>
              <w:jc w:val="both"/>
              <w:rPr>
                <w:rFonts w:ascii="Arial" w:eastAsia="Arial Unicode MS" w:hAnsi="Arial" w:cs="Arial"/>
                <w:sz w:val="16"/>
                <w:szCs w:val="16"/>
              </w:rPr>
            </w:pPr>
            <w:r w:rsidRPr="0094284B">
              <w:rPr>
                <w:rFonts w:ascii="Arial" w:eastAsia="Arial Unicode MS" w:hAnsi="Arial" w:cs="Arial" w:hint="cs"/>
                <w:sz w:val="16"/>
                <w:szCs w:val="16"/>
                <w:cs/>
              </w:rPr>
              <w:t>-</w:t>
            </w:r>
          </w:p>
        </w:tc>
        <w:tc>
          <w:tcPr>
            <w:tcW w:w="1226" w:type="dxa"/>
          </w:tcPr>
          <w:p w14:paraId="0AEFFDDF" w14:textId="0E70F987" w:rsidR="0094284B" w:rsidRPr="004F26EE" w:rsidRDefault="0094284B" w:rsidP="0094284B">
            <w:pPr>
              <w:tabs>
                <w:tab w:val="decimal" w:pos="882"/>
              </w:tabs>
              <w:spacing w:line="300" w:lineRule="exact"/>
              <w:jc w:val="both"/>
              <w:rPr>
                <w:rFonts w:ascii="Arial" w:eastAsia="Arial Unicode MS" w:hAnsi="Arial" w:cs="Arial"/>
                <w:sz w:val="16"/>
                <w:szCs w:val="16"/>
              </w:rPr>
            </w:pPr>
            <w:r w:rsidRPr="0094284B">
              <w:rPr>
                <w:rFonts w:ascii="Arial" w:eastAsia="Arial Unicode MS" w:hAnsi="Arial" w:cs="Arial"/>
                <w:sz w:val="16"/>
                <w:szCs w:val="16"/>
              </w:rPr>
              <w:t>12,238</w:t>
            </w:r>
          </w:p>
        </w:tc>
      </w:tr>
      <w:tr w:rsidR="0094284B" w:rsidRPr="004F26EE" w14:paraId="2ABD461B" w14:textId="77777777" w:rsidTr="0094284B">
        <w:tc>
          <w:tcPr>
            <w:tcW w:w="9004" w:type="dxa"/>
            <w:gridSpan w:val="6"/>
            <w:vAlign w:val="bottom"/>
          </w:tcPr>
          <w:p w14:paraId="5C7C61B5" w14:textId="2DAFA5EC" w:rsidR="0094284B" w:rsidRPr="004F26EE" w:rsidRDefault="0094284B" w:rsidP="00016BD6">
            <w:pPr>
              <w:spacing w:before="240" w:line="300" w:lineRule="exact"/>
              <w:ind w:left="170" w:hanging="180"/>
              <w:jc w:val="right"/>
              <w:rPr>
                <w:rFonts w:ascii="Arial" w:hAnsi="Arial" w:cs="Arial"/>
                <w:kern w:val="28"/>
                <w:sz w:val="16"/>
                <w:szCs w:val="16"/>
              </w:rPr>
            </w:pPr>
            <w:r w:rsidRPr="004F26EE">
              <w:br w:type="page"/>
            </w:r>
            <w:r w:rsidRPr="004F26EE">
              <w:rPr>
                <w:rFonts w:ascii="Arial" w:hAnsi="Arial" w:cs="Arial"/>
                <w:kern w:val="28"/>
                <w:sz w:val="16"/>
                <w:szCs w:val="16"/>
              </w:rPr>
              <w:t>(Unit: Million Baht)</w:t>
            </w:r>
          </w:p>
        </w:tc>
      </w:tr>
      <w:tr w:rsidR="0094284B" w:rsidRPr="004F26EE" w14:paraId="4882E68B" w14:textId="77777777" w:rsidTr="0094284B">
        <w:trPr>
          <w:trHeight w:val="243"/>
        </w:trPr>
        <w:tc>
          <w:tcPr>
            <w:tcW w:w="3955" w:type="dxa"/>
            <w:vAlign w:val="bottom"/>
          </w:tcPr>
          <w:p w14:paraId="3A373C1F" w14:textId="77777777" w:rsidR="0094284B" w:rsidRPr="004F26EE" w:rsidRDefault="0094284B" w:rsidP="00016BD6">
            <w:pPr>
              <w:spacing w:line="300" w:lineRule="exact"/>
              <w:ind w:left="170" w:hanging="180"/>
              <w:jc w:val="thaiDistribute"/>
              <w:rPr>
                <w:rFonts w:ascii="Arial" w:hAnsi="Arial" w:cs="Arial"/>
                <w:kern w:val="28"/>
                <w:sz w:val="16"/>
                <w:szCs w:val="16"/>
              </w:rPr>
            </w:pPr>
          </w:p>
        </w:tc>
        <w:tc>
          <w:tcPr>
            <w:tcW w:w="5049" w:type="dxa"/>
            <w:gridSpan w:val="5"/>
          </w:tcPr>
          <w:p w14:paraId="740A4195" w14:textId="77777777" w:rsidR="0094284B" w:rsidRPr="004F26EE" w:rsidRDefault="0094284B" w:rsidP="0094284B">
            <w:pPr>
              <w:pBdr>
                <w:bottom w:val="single" w:sz="4" w:space="1" w:color="auto"/>
              </w:pBdr>
              <w:spacing w:line="300" w:lineRule="exact"/>
              <w:jc w:val="center"/>
              <w:rPr>
                <w:rFonts w:ascii="Arial" w:hAnsi="Arial" w:cs="Arial"/>
                <w:kern w:val="28"/>
                <w:sz w:val="16"/>
                <w:szCs w:val="16"/>
              </w:rPr>
            </w:pPr>
            <w:r w:rsidRPr="004F26EE">
              <w:rPr>
                <w:rFonts w:ascii="Arial" w:hAnsi="Arial" w:cs="Arial"/>
                <w:kern w:val="28"/>
                <w:sz w:val="16"/>
                <w:szCs w:val="16"/>
              </w:rPr>
              <w:t xml:space="preserve">Separate Financial Statements </w:t>
            </w:r>
          </w:p>
        </w:tc>
      </w:tr>
      <w:tr w:rsidR="0094284B" w:rsidRPr="004F26EE" w14:paraId="05AEA6F5" w14:textId="77777777" w:rsidTr="0094284B">
        <w:trPr>
          <w:trHeight w:val="270"/>
        </w:trPr>
        <w:tc>
          <w:tcPr>
            <w:tcW w:w="3955" w:type="dxa"/>
            <w:vAlign w:val="bottom"/>
          </w:tcPr>
          <w:p w14:paraId="60D32E3F" w14:textId="77777777" w:rsidR="0094284B" w:rsidRPr="004F26EE" w:rsidRDefault="0094284B" w:rsidP="00016BD6">
            <w:pPr>
              <w:spacing w:line="300" w:lineRule="exact"/>
              <w:ind w:left="170" w:hanging="180"/>
              <w:jc w:val="thaiDistribute"/>
              <w:rPr>
                <w:rFonts w:ascii="Arial" w:hAnsi="Arial" w:cs="Arial"/>
                <w:kern w:val="28"/>
                <w:sz w:val="16"/>
                <w:szCs w:val="16"/>
              </w:rPr>
            </w:pPr>
          </w:p>
        </w:tc>
        <w:tc>
          <w:tcPr>
            <w:tcW w:w="5049" w:type="dxa"/>
            <w:gridSpan w:val="5"/>
          </w:tcPr>
          <w:p w14:paraId="20A2193B" w14:textId="77777777" w:rsidR="0094284B" w:rsidRPr="004F26EE" w:rsidRDefault="0094284B" w:rsidP="0094284B">
            <w:pPr>
              <w:pBdr>
                <w:bottom w:val="single" w:sz="4" w:space="1" w:color="auto"/>
              </w:pBdr>
              <w:spacing w:line="300" w:lineRule="exact"/>
              <w:jc w:val="center"/>
              <w:rPr>
                <w:rFonts w:ascii="Arial" w:hAnsi="Arial" w:cs="Arial"/>
                <w:kern w:val="28"/>
                <w:sz w:val="16"/>
                <w:szCs w:val="16"/>
              </w:rPr>
            </w:pPr>
            <w:r w:rsidRPr="004F26EE">
              <w:rPr>
                <w:rFonts w:ascii="Arial" w:hAnsi="Arial" w:cs="Arial"/>
                <w:kern w:val="28"/>
                <w:sz w:val="16"/>
                <w:szCs w:val="16"/>
              </w:rPr>
              <w:t>As at 31 December 2019</w:t>
            </w:r>
          </w:p>
        </w:tc>
      </w:tr>
      <w:tr w:rsidR="0094284B" w:rsidRPr="004F26EE" w14:paraId="0D798486" w14:textId="77777777" w:rsidTr="0094284B">
        <w:tc>
          <w:tcPr>
            <w:tcW w:w="3955" w:type="dxa"/>
            <w:vAlign w:val="bottom"/>
          </w:tcPr>
          <w:p w14:paraId="1847B32A" w14:textId="77777777" w:rsidR="0094284B" w:rsidRPr="004F26EE" w:rsidRDefault="0094284B" w:rsidP="00016BD6">
            <w:pPr>
              <w:spacing w:line="300" w:lineRule="exact"/>
              <w:ind w:left="170" w:hanging="180"/>
              <w:jc w:val="thaiDistribute"/>
              <w:rPr>
                <w:rFonts w:ascii="Arial" w:hAnsi="Arial" w:cs="Arial"/>
                <w:kern w:val="28"/>
                <w:sz w:val="16"/>
                <w:szCs w:val="16"/>
              </w:rPr>
            </w:pPr>
          </w:p>
        </w:tc>
        <w:tc>
          <w:tcPr>
            <w:tcW w:w="1242" w:type="dxa"/>
            <w:gridSpan w:val="2"/>
          </w:tcPr>
          <w:p w14:paraId="11B1018A" w14:textId="77777777" w:rsidR="0094284B" w:rsidRPr="004F26EE" w:rsidRDefault="0094284B" w:rsidP="0094284B">
            <w:pPr>
              <w:pBdr>
                <w:bottom w:val="single" w:sz="4" w:space="1" w:color="auto"/>
              </w:pBdr>
              <w:spacing w:line="300" w:lineRule="exact"/>
              <w:jc w:val="center"/>
              <w:rPr>
                <w:rFonts w:ascii="Arial" w:hAnsi="Arial" w:cs="Arial"/>
                <w:kern w:val="28"/>
                <w:sz w:val="16"/>
                <w:szCs w:val="16"/>
              </w:rPr>
            </w:pPr>
            <w:r w:rsidRPr="004F26EE">
              <w:rPr>
                <w:rFonts w:ascii="Arial" w:hAnsi="Arial" w:cs="Arial"/>
                <w:kern w:val="28"/>
                <w:sz w:val="16"/>
                <w:szCs w:val="16"/>
              </w:rPr>
              <w:t>Level</w:t>
            </w:r>
            <w:r w:rsidRPr="004F26EE">
              <w:rPr>
                <w:rFonts w:ascii="Arial" w:hAnsi="Arial" w:cs="Arial"/>
                <w:kern w:val="28"/>
                <w:sz w:val="16"/>
                <w:szCs w:val="16"/>
                <w:cs/>
              </w:rPr>
              <w:t xml:space="preserve"> </w:t>
            </w:r>
            <w:r w:rsidRPr="004F26EE">
              <w:rPr>
                <w:rFonts w:ascii="Arial" w:hAnsi="Arial" w:cs="Arial"/>
                <w:kern w:val="28"/>
                <w:sz w:val="16"/>
                <w:szCs w:val="16"/>
              </w:rPr>
              <w:t>1</w:t>
            </w:r>
          </w:p>
        </w:tc>
        <w:tc>
          <w:tcPr>
            <w:tcW w:w="1284" w:type="dxa"/>
          </w:tcPr>
          <w:p w14:paraId="4E94D636" w14:textId="77777777" w:rsidR="0094284B" w:rsidRPr="004F26EE" w:rsidRDefault="0094284B" w:rsidP="0094284B">
            <w:pPr>
              <w:pBdr>
                <w:bottom w:val="single" w:sz="4" w:space="1" w:color="auto"/>
              </w:pBdr>
              <w:spacing w:line="300" w:lineRule="exact"/>
              <w:jc w:val="center"/>
              <w:rPr>
                <w:rFonts w:ascii="Arial" w:hAnsi="Arial" w:cs="Arial"/>
                <w:kern w:val="28"/>
                <w:sz w:val="16"/>
                <w:szCs w:val="16"/>
              </w:rPr>
            </w:pPr>
            <w:r w:rsidRPr="004F26EE">
              <w:rPr>
                <w:rFonts w:ascii="Arial" w:hAnsi="Arial" w:cs="Arial"/>
                <w:kern w:val="28"/>
                <w:sz w:val="16"/>
                <w:szCs w:val="16"/>
              </w:rPr>
              <w:t>Level</w:t>
            </w:r>
            <w:r w:rsidRPr="004F26EE">
              <w:rPr>
                <w:rFonts w:ascii="Arial" w:hAnsi="Arial" w:cs="Arial"/>
                <w:kern w:val="28"/>
                <w:sz w:val="16"/>
                <w:szCs w:val="16"/>
                <w:cs/>
              </w:rPr>
              <w:t xml:space="preserve"> </w:t>
            </w:r>
            <w:r w:rsidRPr="004F26EE">
              <w:rPr>
                <w:rFonts w:ascii="Arial" w:hAnsi="Arial" w:cs="Arial"/>
                <w:kern w:val="28"/>
                <w:sz w:val="16"/>
                <w:szCs w:val="16"/>
              </w:rPr>
              <w:t>2</w:t>
            </w:r>
          </w:p>
        </w:tc>
        <w:tc>
          <w:tcPr>
            <w:tcW w:w="1297" w:type="dxa"/>
            <w:vAlign w:val="bottom"/>
          </w:tcPr>
          <w:p w14:paraId="3EEAAF9B" w14:textId="77777777" w:rsidR="0094284B" w:rsidRPr="004F26EE" w:rsidRDefault="0094284B" w:rsidP="0094284B">
            <w:pPr>
              <w:pBdr>
                <w:bottom w:val="single" w:sz="4" w:space="1" w:color="auto"/>
              </w:pBdr>
              <w:spacing w:line="300" w:lineRule="exact"/>
              <w:jc w:val="center"/>
              <w:rPr>
                <w:rFonts w:ascii="Arial" w:hAnsi="Arial" w:cs="Arial"/>
                <w:kern w:val="28"/>
                <w:sz w:val="16"/>
                <w:szCs w:val="16"/>
              </w:rPr>
            </w:pPr>
            <w:r w:rsidRPr="004F26EE">
              <w:rPr>
                <w:rFonts w:ascii="Arial" w:hAnsi="Arial" w:cs="Arial"/>
                <w:kern w:val="28"/>
                <w:sz w:val="16"/>
                <w:szCs w:val="16"/>
              </w:rPr>
              <w:t>Level</w:t>
            </w:r>
            <w:r w:rsidRPr="004F26EE">
              <w:rPr>
                <w:rFonts w:ascii="Arial" w:hAnsi="Arial" w:cs="Arial"/>
                <w:kern w:val="28"/>
                <w:sz w:val="16"/>
                <w:szCs w:val="16"/>
                <w:cs/>
              </w:rPr>
              <w:t xml:space="preserve"> </w:t>
            </w:r>
            <w:r w:rsidRPr="004F26EE">
              <w:rPr>
                <w:rFonts w:ascii="Arial" w:hAnsi="Arial" w:cs="Arial"/>
                <w:kern w:val="28"/>
                <w:sz w:val="16"/>
                <w:szCs w:val="16"/>
              </w:rPr>
              <w:t>3</w:t>
            </w:r>
          </w:p>
        </w:tc>
        <w:tc>
          <w:tcPr>
            <w:tcW w:w="1226" w:type="dxa"/>
            <w:vAlign w:val="bottom"/>
          </w:tcPr>
          <w:p w14:paraId="4C5FACEB" w14:textId="77777777" w:rsidR="0094284B" w:rsidRPr="004F26EE" w:rsidRDefault="0094284B" w:rsidP="0094284B">
            <w:pPr>
              <w:pBdr>
                <w:bottom w:val="single" w:sz="4" w:space="1" w:color="auto"/>
              </w:pBdr>
              <w:spacing w:line="300" w:lineRule="exact"/>
              <w:jc w:val="center"/>
              <w:rPr>
                <w:rFonts w:ascii="Arial" w:hAnsi="Arial" w:cs="Arial"/>
                <w:kern w:val="28"/>
                <w:sz w:val="16"/>
                <w:szCs w:val="16"/>
                <w:cs/>
              </w:rPr>
            </w:pPr>
            <w:r w:rsidRPr="004F26EE">
              <w:rPr>
                <w:rFonts w:ascii="Arial" w:hAnsi="Arial" w:cs="Arial"/>
                <w:kern w:val="28"/>
                <w:sz w:val="16"/>
                <w:szCs w:val="16"/>
              </w:rPr>
              <w:t>Total</w:t>
            </w:r>
          </w:p>
        </w:tc>
      </w:tr>
      <w:tr w:rsidR="0094284B" w:rsidRPr="004F26EE" w14:paraId="5F178079" w14:textId="77777777" w:rsidTr="0094284B">
        <w:trPr>
          <w:trHeight w:val="73"/>
        </w:trPr>
        <w:tc>
          <w:tcPr>
            <w:tcW w:w="3955" w:type="dxa"/>
            <w:vAlign w:val="bottom"/>
          </w:tcPr>
          <w:p w14:paraId="09DDB14B" w14:textId="77777777" w:rsidR="0094284B" w:rsidRPr="004F26EE" w:rsidRDefault="0094284B" w:rsidP="00016BD6">
            <w:pPr>
              <w:spacing w:line="300" w:lineRule="exact"/>
              <w:ind w:left="170" w:hanging="180"/>
              <w:jc w:val="thaiDistribute"/>
              <w:rPr>
                <w:rFonts w:ascii="Arial" w:hAnsi="Arial" w:cs="Arial"/>
                <w:b/>
                <w:bCs/>
                <w:kern w:val="28"/>
                <w:sz w:val="16"/>
                <w:szCs w:val="16"/>
              </w:rPr>
            </w:pPr>
            <w:r w:rsidRPr="004F26EE">
              <w:rPr>
                <w:rFonts w:ascii="Arial" w:hAnsi="Arial" w:cs="Arial"/>
                <w:b/>
                <w:bCs/>
                <w:kern w:val="28"/>
                <w:sz w:val="16"/>
                <w:szCs w:val="16"/>
              </w:rPr>
              <w:t>Asset for which fair value are disclosed</w:t>
            </w:r>
          </w:p>
        </w:tc>
        <w:tc>
          <w:tcPr>
            <w:tcW w:w="1242" w:type="dxa"/>
            <w:gridSpan w:val="2"/>
          </w:tcPr>
          <w:p w14:paraId="18E74EF5" w14:textId="77777777" w:rsidR="0094284B" w:rsidRPr="004F26EE" w:rsidRDefault="0094284B" w:rsidP="0094284B">
            <w:pPr>
              <w:tabs>
                <w:tab w:val="right" w:pos="792"/>
              </w:tabs>
              <w:spacing w:line="300" w:lineRule="exact"/>
              <w:ind w:hanging="18"/>
              <w:jc w:val="thaiDistribute"/>
              <w:rPr>
                <w:rFonts w:ascii="Arial" w:hAnsi="Arial" w:cs="Arial"/>
                <w:kern w:val="28"/>
                <w:sz w:val="16"/>
                <w:szCs w:val="16"/>
              </w:rPr>
            </w:pPr>
          </w:p>
        </w:tc>
        <w:tc>
          <w:tcPr>
            <w:tcW w:w="1284" w:type="dxa"/>
          </w:tcPr>
          <w:p w14:paraId="7CCCD621" w14:textId="77777777" w:rsidR="0094284B" w:rsidRPr="004F26EE" w:rsidRDefault="0094284B" w:rsidP="0094284B">
            <w:pPr>
              <w:tabs>
                <w:tab w:val="right" w:pos="792"/>
              </w:tabs>
              <w:spacing w:line="300" w:lineRule="exact"/>
              <w:ind w:hanging="18"/>
              <w:jc w:val="thaiDistribute"/>
              <w:rPr>
                <w:rFonts w:ascii="Arial" w:hAnsi="Arial" w:cs="Arial"/>
                <w:kern w:val="28"/>
                <w:sz w:val="16"/>
                <w:szCs w:val="16"/>
              </w:rPr>
            </w:pPr>
          </w:p>
        </w:tc>
        <w:tc>
          <w:tcPr>
            <w:tcW w:w="1297" w:type="dxa"/>
          </w:tcPr>
          <w:p w14:paraId="593FBAFB" w14:textId="77777777" w:rsidR="0094284B" w:rsidRPr="004F26EE" w:rsidRDefault="0094284B" w:rsidP="0094284B">
            <w:pPr>
              <w:tabs>
                <w:tab w:val="right" w:pos="792"/>
              </w:tabs>
              <w:spacing w:line="300" w:lineRule="exact"/>
              <w:ind w:hanging="18"/>
              <w:jc w:val="thaiDistribute"/>
              <w:rPr>
                <w:rFonts w:ascii="Arial" w:hAnsi="Arial" w:cs="Arial"/>
                <w:kern w:val="28"/>
                <w:sz w:val="16"/>
                <w:szCs w:val="16"/>
              </w:rPr>
            </w:pPr>
          </w:p>
        </w:tc>
        <w:tc>
          <w:tcPr>
            <w:tcW w:w="1226" w:type="dxa"/>
          </w:tcPr>
          <w:p w14:paraId="7CF506EC" w14:textId="77777777" w:rsidR="0094284B" w:rsidRPr="004F26EE" w:rsidRDefault="0094284B" w:rsidP="0094284B">
            <w:pPr>
              <w:tabs>
                <w:tab w:val="right" w:pos="792"/>
              </w:tabs>
              <w:spacing w:line="300" w:lineRule="exact"/>
              <w:ind w:hanging="18"/>
              <w:jc w:val="thaiDistribute"/>
              <w:rPr>
                <w:rFonts w:ascii="Arial" w:hAnsi="Arial" w:cs="Arial"/>
                <w:b/>
                <w:bCs/>
                <w:kern w:val="28"/>
                <w:sz w:val="16"/>
                <w:szCs w:val="16"/>
                <w:cs/>
              </w:rPr>
            </w:pPr>
          </w:p>
        </w:tc>
      </w:tr>
      <w:tr w:rsidR="0094284B" w:rsidRPr="004F26EE" w14:paraId="0BE860DE" w14:textId="77777777" w:rsidTr="0094284B">
        <w:trPr>
          <w:trHeight w:val="73"/>
        </w:trPr>
        <w:tc>
          <w:tcPr>
            <w:tcW w:w="3955" w:type="dxa"/>
            <w:vAlign w:val="bottom"/>
          </w:tcPr>
          <w:p w14:paraId="23A87BCC" w14:textId="77777777" w:rsidR="0094284B" w:rsidRPr="004F26EE" w:rsidRDefault="0094284B" w:rsidP="00016BD6">
            <w:pPr>
              <w:spacing w:line="300" w:lineRule="exact"/>
              <w:ind w:left="170" w:hanging="180"/>
              <w:jc w:val="thaiDistribute"/>
              <w:rPr>
                <w:rFonts w:ascii="Arial" w:hAnsi="Arial" w:cs="Arial"/>
                <w:kern w:val="28"/>
                <w:sz w:val="16"/>
                <w:szCs w:val="16"/>
                <w:cs/>
              </w:rPr>
            </w:pPr>
            <w:r w:rsidRPr="004F26EE">
              <w:rPr>
                <w:rFonts w:ascii="Arial" w:hAnsi="Arial" w:cs="Arial"/>
                <w:kern w:val="28"/>
                <w:sz w:val="16"/>
                <w:szCs w:val="16"/>
              </w:rPr>
              <w:t>Investment properties</w:t>
            </w:r>
          </w:p>
        </w:tc>
        <w:tc>
          <w:tcPr>
            <w:tcW w:w="1242" w:type="dxa"/>
            <w:gridSpan w:val="2"/>
          </w:tcPr>
          <w:p w14:paraId="11A212C9" w14:textId="77777777" w:rsidR="0094284B" w:rsidRPr="004F26EE" w:rsidRDefault="0094284B" w:rsidP="0094284B">
            <w:pPr>
              <w:tabs>
                <w:tab w:val="decimal" w:pos="882"/>
              </w:tabs>
              <w:spacing w:line="300" w:lineRule="exact"/>
              <w:jc w:val="both"/>
              <w:rPr>
                <w:rFonts w:ascii="Arial" w:eastAsia="Arial Unicode MS" w:hAnsi="Arial" w:cs="Arial"/>
                <w:sz w:val="16"/>
                <w:szCs w:val="16"/>
              </w:rPr>
            </w:pPr>
            <w:r w:rsidRPr="004F26EE">
              <w:rPr>
                <w:rFonts w:ascii="Arial" w:eastAsia="Arial Unicode MS" w:hAnsi="Arial" w:cs="Arial"/>
                <w:sz w:val="16"/>
                <w:szCs w:val="16"/>
              </w:rPr>
              <w:t>-</w:t>
            </w:r>
          </w:p>
        </w:tc>
        <w:tc>
          <w:tcPr>
            <w:tcW w:w="1284" w:type="dxa"/>
          </w:tcPr>
          <w:p w14:paraId="11B75C0D" w14:textId="77777777" w:rsidR="0094284B" w:rsidRPr="004F26EE" w:rsidRDefault="0094284B" w:rsidP="0094284B">
            <w:pPr>
              <w:tabs>
                <w:tab w:val="decimal" w:pos="882"/>
              </w:tabs>
              <w:spacing w:line="300" w:lineRule="exact"/>
              <w:jc w:val="both"/>
              <w:rPr>
                <w:rFonts w:ascii="Arial" w:eastAsia="Arial Unicode MS" w:hAnsi="Arial" w:cs="Arial"/>
                <w:sz w:val="16"/>
                <w:szCs w:val="16"/>
              </w:rPr>
            </w:pPr>
            <w:r w:rsidRPr="004F26EE">
              <w:rPr>
                <w:rFonts w:ascii="Arial" w:eastAsia="Arial Unicode MS" w:hAnsi="Arial" w:cs="Arial"/>
                <w:sz w:val="16"/>
                <w:szCs w:val="16"/>
              </w:rPr>
              <w:t>-</w:t>
            </w:r>
          </w:p>
        </w:tc>
        <w:tc>
          <w:tcPr>
            <w:tcW w:w="1297" w:type="dxa"/>
          </w:tcPr>
          <w:p w14:paraId="42530696" w14:textId="77777777" w:rsidR="0094284B" w:rsidRPr="004F26EE" w:rsidRDefault="0094284B" w:rsidP="0094284B">
            <w:pPr>
              <w:tabs>
                <w:tab w:val="decimal" w:pos="882"/>
              </w:tabs>
              <w:spacing w:line="300" w:lineRule="exact"/>
              <w:jc w:val="both"/>
              <w:rPr>
                <w:rFonts w:ascii="Arial" w:eastAsia="Arial Unicode MS" w:hAnsi="Arial" w:cs="Arial"/>
                <w:sz w:val="16"/>
                <w:szCs w:val="16"/>
              </w:rPr>
            </w:pPr>
            <w:r w:rsidRPr="004F26EE">
              <w:rPr>
                <w:rFonts w:ascii="Arial" w:eastAsia="Arial Unicode MS" w:hAnsi="Arial" w:cs="Arial"/>
                <w:sz w:val="16"/>
                <w:szCs w:val="16"/>
              </w:rPr>
              <w:t>6,690</w:t>
            </w:r>
          </w:p>
        </w:tc>
        <w:tc>
          <w:tcPr>
            <w:tcW w:w="1226" w:type="dxa"/>
          </w:tcPr>
          <w:p w14:paraId="06307440" w14:textId="77777777" w:rsidR="0094284B" w:rsidRPr="004F26EE" w:rsidRDefault="0094284B" w:rsidP="0094284B">
            <w:pPr>
              <w:tabs>
                <w:tab w:val="decimal" w:pos="882"/>
              </w:tabs>
              <w:spacing w:line="300" w:lineRule="exact"/>
              <w:jc w:val="both"/>
              <w:rPr>
                <w:rFonts w:ascii="Arial" w:eastAsia="Arial Unicode MS" w:hAnsi="Arial" w:cs="Arial"/>
                <w:sz w:val="16"/>
                <w:szCs w:val="16"/>
              </w:rPr>
            </w:pPr>
            <w:r w:rsidRPr="004F26EE">
              <w:rPr>
                <w:rFonts w:ascii="Arial" w:eastAsia="Arial Unicode MS" w:hAnsi="Arial" w:cs="Arial"/>
                <w:sz w:val="16"/>
                <w:szCs w:val="16"/>
              </w:rPr>
              <w:t>6,690</w:t>
            </w:r>
          </w:p>
        </w:tc>
      </w:tr>
      <w:tr w:rsidR="0094284B" w:rsidRPr="004F26EE" w14:paraId="7C201BD5" w14:textId="77777777" w:rsidTr="0094284B">
        <w:trPr>
          <w:trHeight w:val="73"/>
        </w:trPr>
        <w:tc>
          <w:tcPr>
            <w:tcW w:w="3955" w:type="dxa"/>
            <w:vAlign w:val="bottom"/>
          </w:tcPr>
          <w:p w14:paraId="6CD8DF2A" w14:textId="23EFD4A5" w:rsidR="0094284B" w:rsidRPr="004F26EE" w:rsidRDefault="0094284B" w:rsidP="00016BD6">
            <w:pPr>
              <w:spacing w:line="300" w:lineRule="exact"/>
              <w:ind w:left="170" w:hanging="180"/>
              <w:jc w:val="thaiDistribute"/>
              <w:rPr>
                <w:rFonts w:ascii="Arial" w:hAnsi="Arial" w:cs="Arial"/>
                <w:b/>
                <w:bCs/>
                <w:kern w:val="28"/>
                <w:sz w:val="16"/>
                <w:szCs w:val="16"/>
              </w:rPr>
            </w:pPr>
            <w:r w:rsidRPr="004F26EE">
              <w:rPr>
                <w:rFonts w:ascii="Arial" w:hAnsi="Arial" w:cs="Arial"/>
                <w:b/>
                <w:bCs/>
                <w:kern w:val="28"/>
                <w:sz w:val="16"/>
                <w:szCs w:val="16"/>
              </w:rPr>
              <w:t>Liabilit</w:t>
            </w:r>
            <w:r w:rsidR="006720A4">
              <w:rPr>
                <w:rFonts w:ascii="Arial" w:hAnsi="Arial" w:cs="Arial"/>
                <w:b/>
                <w:bCs/>
                <w:kern w:val="28"/>
                <w:sz w:val="16"/>
                <w:szCs w:val="16"/>
              </w:rPr>
              <w:t>y</w:t>
            </w:r>
            <w:r w:rsidRPr="004F26EE">
              <w:rPr>
                <w:rFonts w:ascii="Arial" w:hAnsi="Arial" w:cs="Arial"/>
                <w:b/>
                <w:bCs/>
                <w:kern w:val="28"/>
                <w:sz w:val="16"/>
                <w:szCs w:val="16"/>
              </w:rPr>
              <w:t xml:space="preserve"> for which fair value are disclosed</w:t>
            </w:r>
          </w:p>
        </w:tc>
        <w:tc>
          <w:tcPr>
            <w:tcW w:w="1242" w:type="dxa"/>
            <w:gridSpan w:val="2"/>
          </w:tcPr>
          <w:p w14:paraId="56F64924" w14:textId="77777777" w:rsidR="0094284B" w:rsidRPr="004F26EE" w:rsidRDefault="0094284B" w:rsidP="0094284B">
            <w:pPr>
              <w:tabs>
                <w:tab w:val="decimal" w:pos="882"/>
              </w:tabs>
              <w:spacing w:line="300" w:lineRule="exact"/>
              <w:jc w:val="both"/>
              <w:rPr>
                <w:rFonts w:ascii="Arial" w:eastAsia="Arial Unicode MS" w:hAnsi="Arial" w:cs="Arial"/>
                <w:sz w:val="16"/>
                <w:szCs w:val="16"/>
                <w:cs/>
              </w:rPr>
            </w:pPr>
          </w:p>
        </w:tc>
        <w:tc>
          <w:tcPr>
            <w:tcW w:w="1284" w:type="dxa"/>
          </w:tcPr>
          <w:p w14:paraId="4160BFB9" w14:textId="77777777" w:rsidR="0094284B" w:rsidRPr="004F26EE" w:rsidRDefault="0094284B" w:rsidP="0094284B">
            <w:pPr>
              <w:tabs>
                <w:tab w:val="decimal" w:pos="882"/>
              </w:tabs>
              <w:spacing w:line="300" w:lineRule="exact"/>
              <w:jc w:val="both"/>
              <w:rPr>
                <w:rFonts w:ascii="Arial" w:eastAsia="Arial Unicode MS" w:hAnsi="Arial" w:cs="Arial"/>
                <w:sz w:val="16"/>
                <w:szCs w:val="16"/>
                <w:cs/>
              </w:rPr>
            </w:pPr>
          </w:p>
        </w:tc>
        <w:tc>
          <w:tcPr>
            <w:tcW w:w="1297" w:type="dxa"/>
          </w:tcPr>
          <w:p w14:paraId="37A7E749" w14:textId="77777777" w:rsidR="0094284B" w:rsidRPr="004F26EE" w:rsidRDefault="0094284B" w:rsidP="0094284B">
            <w:pPr>
              <w:tabs>
                <w:tab w:val="decimal" w:pos="882"/>
              </w:tabs>
              <w:spacing w:line="300" w:lineRule="exact"/>
              <w:jc w:val="both"/>
              <w:rPr>
                <w:rFonts w:ascii="Arial" w:eastAsia="Arial Unicode MS" w:hAnsi="Arial" w:cs="Arial"/>
                <w:sz w:val="16"/>
                <w:szCs w:val="16"/>
                <w:cs/>
              </w:rPr>
            </w:pPr>
          </w:p>
        </w:tc>
        <w:tc>
          <w:tcPr>
            <w:tcW w:w="1226" w:type="dxa"/>
          </w:tcPr>
          <w:p w14:paraId="3F60B582" w14:textId="77777777" w:rsidR="0094284B" w:rsidRPr="004F26EE" w:rsidRDefault="0094284B" w:rsidP="0094284B">
            <w:pPr>
              <w:tabs>
                <w:tab w:val="decimal" w:pos="882"/>
              </w:tabs>
              <w:spacing w:line="300" w:lineRule="exact"/>
              <w:jc w:val="both"/>
              <w:rPr>
                <w:rFonts w:ascii="Arial" w:eastAsia="Arial Unicode MS" w:hAnsi="Arial" w:cs="Arial"/>
                <w:sz w:val="16"/>
                <w:szCs w:val="16"/>
                <w:cs/>
              </w:rPr>
            </w:pPr>
          </w:p>
        </w:tc>
      </w:tr>
      <w:tr w:rsidR="0094284B" w:rsidRPr="004F26EE" w14:paraId="5D295D43" w14:textId="77777777" w:rsidTr="0094284B">
        <w:trPr>
          <w:trHeight w:val="73"/>
        </w:trPr>
        <w:tc>
          <w:tcPr>
            <w:tcW w:w="3955" w:type="dxa"/>
            <w:vAlign w:val="bottom"/>
          </w:tcPr>
          <w:p w14:paraId="76D8B1E3" w14:textId="6D4B2BBA" w:rsidR="0094284B" w:rsidRPr="004F26EE" w:rsidRDefault="0094284B" w:rsidP="00016BD6">
            <w:pPr>
              <w:spacing w:line="300" w:lineRule="exact"/>
              <w:ind w:left="170" w:hanging="180"/>
              <w:jc w:val="thaiDistribute"/>
              <w:rPr>
                <w:rFonts w:ascii="Arial" w:hAnsi="Arial" w:cs="Arial"/>
                <w:kern w:val="28"/>
                <w:sz w:val="16"/>
                <w:szCs w:val="16"/>
              </w:rPr>
            </w:pPr>
            <w:r>
              <w:rPr>
                <w:rFonts w:ascii="Arial" w:hAnsi="Arial" w:cs="Arial"/>
                <w:kern w:val="28"/>
                <w:sz w:val="16"/>
                <w:szCs w:val="16"/>
              </w:rPr>
              <w:t>Debentures</w:t>
            </w:r>
          </w:p>
        </w:tc>
        <w:tc>
          <w:tcPr>
            <w:tcW w:w="1242" w:type="dxa"/>
            <w:gridSpan w:val="2"/>
          </w:tcPr>
          <w:p w14:paraId="722D46E0" w14:textId="77777777" w:rsidR="0094284B" w:rsidRPr="004F26EE" w:rsidRDefault="0094284B" w:rsidP="0094284B">
            <w:pPr>
              <w:tabs>
                <w:tab w:val="decimal" w:pos="882"/>
              </w:tabs>
              <w:spacing w:line="300" w:lineRule="exact"/>
              <w:jc w:val="both"/>
              <w:rPr>
                <w:rFonts w:ascii="Arial" w:eastAsia="Arial Unicode MS" w:hAnsi="Arial" w:cs="Arial"/>
                <w:sz w:val="16"/>
                <w:szCs w:val="16"/>
              </w:rPr>
            </w:pPr>
            <w:r w:rsidRPr="004F26EE">
              <w:rPr>
                <w:rFonts w:ascii="Arial" w:eastAsia="Arial Unicode MS" w:hAnsi="Arial" w:cs="Arial"/>
                <w:sz w:val="16"/>
                <w:szCs w:val="16"/>
              </w:rPr>
              <w:t>-</w:t>
            </w:r>
          </w:p>
        </w:tc>
        <w:tc>
          <w:tcPr>
            <w:tcW w:w="1284" w:type="dxa"/>
          </w:tcPr>
          <w:p w14:paraId="4E04F17E" w14:textId="77777777" w:rsidR="0094284B" w:rsidRPr="004F26EE" w:rsidRDefault="0094284B" w:rsidP="0094284B">
            <w:pPr>
              <w:tabs>
                <w:tab w:val="decimal" w:pos="882"/>
              </w:tabs>
              <w:spacing w:line="300" w:lineRule="exact"/>
              <w:jc w:val="both"/>
              <w:rPr>
                <w:rFonts w:ascii="Arial" w:eastAsia="Arial Unicode MS" w:hAnsi="Arial" w:cs="Arial"/>
                <w:sz w:val="16"/>
                <w:szCs w:val="16"/>
              </w:rPr>
            </w:pPr>
            <w:r w:rsidRPr="004F26EE">
              <w:rPr>
                <w:rFonts w:ascii="Arial" w:eastAsia="Arial Unicode MS" w:hAnsi="Arial" w:cs="Arial"/>
                <w:sz w:val="16"/>
                <w:szCs w:val="16"/>
              </w:rPr>
              <w:t>13,120</w:t>
            </w:r>
          </w:p>
        </w:tc>
        <w:tc>
          <w:tcPr>
            <w:tcW w:w="1297" w:type="dxa"/>
          </w:tcPr>
          <w:p w14:paraId="2EB13AD4" w14:textId="77777777" w:rsidR="0094284B" w:rsidRPr="004F26EE" w:rsidRDefault="0094284B" w:rsidP="0094284B">
            <w:pPr>
              <w:tabs>
                <w:tab w:val="decimal" w:pos="882"/>
              </w:tabs>
              <w:spacing w:line="300" w:lineRule="exact"/>
              <w:jc w:val="both"/>
              <w:rPr>
                <w:rFonts w:ascii="Arial" w:eastAsia="Arial Unicode MS" w:hAnsi="Arial" w:cs="Arial"/>
                <w:sz w:val="16"/>
                <w:szCs w:val="16"/>
              </w:rPr>
            </w:pPr>
            <w:r w:rsidRPr="004F26EE">
              <w:rPr>
                <w:rFonts w:ascii="Arial" w:eastAsia="Arial Unicode MS" w:hAnsi="Arial" w:cs="Arial"/>
                <w:sz w:val="16"/>
                <w:szCs w:val="16"/>
              </w:rPr>
              <w:t>-</w:t>
            </w:r>
          </w:p>
        </w:tc>
        <w:tc>
          <w:tcPr>
            <w:tcW w:w="1226" w:type="dxa"/>
          </w:tcPr>
          <w:p w14:paraId="602A9880" w14:textId="77777777" w:rsidR="0094284B" w:rsidRPr="004F26EE" w:rsidRDefault="0094284B" w:rsidP="0094284B">
            <w:pPr>
              <w:tabs>
                <w:tab w:val="decimal" w:pos="882"/>
              </w:tabs>
              <w:spacing w:line="300" w:lineRule="exact"/>
              <w:jc w:val="both"/>
              <w:rPr>
                <w:rFonts w:ascii="Arial" w:eastAsia="Arial Unicode MS" w:hAnsi="Arial" w:cs="Arial"/>
                <w:sz w:val="16"/>
                <w:szCs w:val="16"/>
              </w:rPr>
            </w:pPr>
            <w:r w:rsidRPr="004F26EE">
              <w:rPr>
                <w:rFonts w:ascii="Arial" w:eastAsia="Arial Unicode MS" w:hAnsi="Arial" w:cs="Arial"/>
                <w:sz w:val="16"/>
                <w:szCs w:val="16"/>
              </w:rPr>
              <w:t>13,120</w:t>
            </w:r>
          </w:p>
        </w:tc>
      </w:tr>
    </w:tbl>
    <w:p w14:paraId="6F9673C0" w14:textId="33A3C147" w:rsidR="002F61DD" w:rsidRDefault="00B141E9" w:rsidP="00C04F4F">
      <w:pPr>
        <w:spacing w:before="120" w:after="120" w:line="380" w:lineRule="exact"/>
        <w:ind w:left="547" w:hanging="547"/>
        <w:rPr>
          <w:rFonts w:ascii="Arial" w:eastAsia="Arial Unicode MS" w:hAnsi="Arial" w:cs="Arial"/>
          <w:b/>
          <w:bCs/>
          <w:sz w:val="22"/>
          <w:szCs w:val="22"/>
        </w:rPr>
      </w:pPr>
      <w:r>
        <w:rPr>
          <w:rFonts w:ascii="Arial" w:eastAsia="Arial Unicode MS" w:hAnsi="Arial" w:cs="Arial"/>
          <w:b/>
          <w:bCs/>
          <w:caps/>
          <w:sz w:val="22"/>
          <w:szCs w:val="22"/>
        </w:rPr>
        <w:t>3</w:t>
      </w:r>
      <w:r w:rsidR="00F82322">
        <w:rPr>
          <w:rFonts w:ascii="Arial" w:eastAsia="Arial Unicode MS" w:hAnsi="Arial" w:cs="Arial"/>
          <w:b/>
          <w:bCs/>
          <w:caps/>
          <w:sz w:val="22"/>
          <w:szCs w:val="22"/>
        </w:rPr>
        <w:t>5</w:t>
      </w:r>
      <w:r w:rsidR="002F61DD" w:rsidRPr="003F36F7">
        <w:rPr>
          <w:rFonts w:ascii="Arial" w:eastAsia="Arial Unicode MS" w:hAnsi="Arial" w:cs="Arial"/>
          <w:b/>
          <w:bCs/>
          <w:sz w:val="22"/>
          <w:szCs w:val="22"/>
        </w:rPr>
        <w:t>.</w:t>
      </w:r>
      <w:r w:rsidR="00C04F4F">
        <w:rPr>
          <w:rFonts w:ascii="Arial" w:eastAsia="Arial Unicode MS" w:hAnsi="Arial" w:cs="Arial"/>
          <w:b/>
          <w:bCs/>
          <w:sz w:val="22"/>
          <w:szCs w:val="22"/>
        </w:rPr>
        <w:tab/>
      </w:r>
      <w:r w:rsidR="002F61DD" w:rsidRPr="003F36F7">
        <w:rPr>
          <w:rFonts w:ascii="Arial" w:eastAsia="Arial Unicode MS" w:hAnsi="Arial" w:cs="Arial"/>
          <w:b/>
          <w:bCs/>
          <w:sz w:val="22"/>
          <w:szCs w:val="22"/>
        </w:rPr>
        <w:t>Financial instruments</w:t>
      </w:r>
    </w:p>
    <w:p w14:paraId="4C1472EB" w14:textId="179FB500" w:rsidR="004F26EE" w:rsidRDefault="004F26EE" w:rsidP="00C04F4F">
      <w:pPr>
        <w:tabs>
          <w:tab w:val="decimal" w:pos="6660"/>
          <w:tab w:val="left" w:pos="7110"/>
          <w:tab w:val="decimal" w:pos="7920"/>
        </w:tabs>
        <w:spacing w:before="120" w:after="120" w:line="380" w:lineRule="exact"/>
        <w:ind w:left="547" w:right="-43" w:hanging="547"/>
        <w:rPr>
          <w:rFonts w:ascii="Arial" w:hAnsi="Arial"/>
          <w:b/>
          <w:bCs/>
          <w:sz w:val="22"/>
          <w:szCs w:val="22"/>
        </w:rPr>
      </w:pPr>
      <w:r>
        <w:rPr>
          <w:rFonts w:ascii="Arial" w:hAnsi="Arial"/>
          <w:b/>
          <w:bCs/>
          <w:sz w:val="22"/>
          <w:szCs w:val="22"/>
        </w:rPr>
        <w:t>35.1</w:t>
      </w:r>
      <w:r w:rsidR="00C04F4F">
        <w:rPr>
          <w:rFonts w:ascii="Arial" w:hAnsi="Arial"/>
          <w:b/>
          <w:bCs/>
          <w:sz w:val="22"/>
          <w:szCs w:val="22"/>
        </w:rPr>
        <w:tab/>
      </w:r>
      <w:r>
        <w:rPr>
          <w:rFonts w:ascii="Arial" w:hAnsi="Arial"/>
          <w:b/>
          <w:bCs/>
          <w:sz w:val="22"/>
          <w:szCs w:val="22"/>
        </w:rPr>
        <w:t xml:space="preserve">Derivatives </w:t>
      </w:r>
    </w:p>
    <w:tbl>
      <w:tblPr>
        <w:tblW w:w="9210" w:type="dxa"/>
        <w:tblInd w:w="450" w:type="dxa"/>
        <w:tblLayout w:type="fixed"/>
        <w:tblLook w:val="04A0" w:firstRow="1" w:lastRow="0" w:firstColumn="1" w:lastColumn="0" w:noHBand="0" w:noVBand="1"/>
      </w:tblPr>
      <w:tblGrid>
        <w:gridCol w:w="3690"/>
        <w:gridCol w:w="1320"/>
        <w:gridCol w:w="1320"/>
        <w:gridCol w:w="1440"/>
        <w:gridCol w:w="1440"/>
      </w:tblGrid>
      <w:tr w:rsidR="004F26EE" w:rsidRPr="00C04F4F" w14:paraId="3D8D5BC4" w14:textId="77777777" w:rsidTr="00C04F4F">
        <w:trPr>
          <w:tblHeader/>
        </w:trPr>
        <w:tc>
          <w:tcPr>
            <w:tcW w:w="3690" w:type="dxa"/>
            <w:hideMark/>
          </w:tcPr>
          <w:p w14:paraId="47897E35" w14:textId="77777777" w:rsidR="004F26EE" w:rsidRPr="00C04F4F" w:rsidRDefault="004F26EE" w:rsidP="00C04F4F">
            <w:pPr>
              <w:spacing w:line="380" w:lineRule="exact"/>
              <w:ind w:right="-18"/>
              <w:jc w:val="thaiDistribute"/>
              <w:rPr>
                <w:rFonts w:ascii="Arial" w:hAnsi="Arial" w:cs="Arial"/>
                <w:b/>
                <w:bCs/>
                <w:sz w:val="18"/>
                <w:szCs w:val="18"/>
              </w:rPr>
            </w:pPr>
            <w:r w:rsidRPr="00C04F4F">
              <w:rPr>
                <w:rFonts w:ascii="Arial" w:hAnsi="Arial" w:cs="Arial"/>
                <w:b/>
                <w:bCs/>
                <w:sz w:val="18"/>
                <w:szCs w:val="18"/>
                <w:cs/>
              </w:rPr>
              <w:tab/>
            </w:r>
            <w:r w:rsidRPr="00C04F4F">
              <w:rPr>
                <w:rFonts w:ascii="Arial" w:hAnsi="Arial" w:cs="Arial"/>
                <w:b/>
                <w:bCs/>
                <w:sz w:val="18"/>
                <w:szCs w:val="18"/>
              </w:rPr>
              <w:tab/>
            </w:r>
            <w:r w:rsidRPr="00C04F4F">
              <w:rPr>
                <w:rFonts w:ascii="Arial" w:hAnsi="Arial" w:cs="Arial"/>
                <w:b/>
                <w:bCs/>
                <w:sz w:val="18"/>
                <w:szCs w:val="18"/>
              </w:rPr>
              <w:tab/>
            </w:r>
          </w:p>
        </w:tc>
        <w:tc>
          <w:tcPr>
            <w:tcW w:w="2640" w:type="dxa"/>
            <w:gridSpan w:val="2"/>
          </w:tcPr>
          <w:p w14:paraId="00BB931F" w14:textId="77777777" w:rsidR="004F26EE" w:rsidRPr="00C04F4F" w:rsidRDefault="004F26EE" w:rsidP="00C04F4F">
            <w:pPr>
              <w:tabs>
                <w:tab w:val="left" w:pos="600"/>
                <w:tab w:val="left" w:pos="900"/>
                <w:tab w:val="right" w:pos="7280"/>
                <w:tab w:val="right" w:pos="8540"/>
              </w:tabs>
              <w:spacing w:line="380" w:lineRule="exact"/>
              <w:ind w:right="-45"/>
              <w:jc w:val="right"/>
              <w:rPr>
                <w:rFonts w:ascii="Arial" w:hAnsi="Arial" w:cs="Arial"/>
                <w:sz w:val="18"/>
                <w:szCs w:val="18"/>
              </w:rPr>
            </w:pPr>
          </w:p>
        </w:tc>
        <w:tc>
          <w:tcPr>
            <w:tcW w:w="2880" w:type="dxa"/>
            <w:gridSpan w:val="2"/>
            <w:hideMark/>
          </w:tcPr>
          <w:p w14:paraId="3707B3E6" w14:textId="77777777" w:rsidR="004F26EE" w:rsidRPr="00C04F4F" w:rsidRDefault="004F26EE" w:rsidP="00C04F4F">
            <w:pPr>
              <w:tabs>
                <w:tab w:val="left" w:pos="600"/>
                <w:tab w:val="left" w:pos="900"/>
                <w:tab w:val="right" w:pos="7280"/>
                <w:tab w:val="right" w:pos="8540"/>
              </w:tabs>
              <w:spacing w:line="380" w:lineRule="exact"/>
              <w:ind w:right="-45"/>
              <w:jc w:val="right"/>
              <w:rPr>
                <w:rFonts w:ascii="Arial" w:hAnsi="Arial" w:cs="Arial"/>
                <w:sz w:val="18"/>
                <w:szCs w:val="18"/>
                <w:cs/>
              </w:rPr>
            </w:pPr>
            <w:r w:rsidRPr="00C04F4F">
              <w:rPr>
                <w:rFonts w:ascii="Arial" w:hAnsi="Arial" w:cs="Arial"/>
                <w:sz w:val="18"/>
                <w:szCs w:val="18"/>
              </w:rPr>
              <w:t>(Unit: Thousand Baht)</w:t>
            </w:r>
          </w:p>
        </w:tc>
      </w:tr>
      <w:tr w:rsidR="004F26EE" w:rsidRPr="00C04F4F" w14:paraId="7E27DAA4" w14:textId="77777777" w:rsidTr="00C04F4F">
        <w:trPr>
          <w:tblHeader/>
        </w:trPr>
        <w:tc>
          <w:tcPr>
            <w:tcW w:w="3690" w:type="dxa"/>
          </w:tcPr>
          <w:p w14:paraId="73065201" w14:textId="77777777" w:rsidR="004F26EE" w:rsidRPr="00C04F4F" w:rsidRDefault="004F26EE" w:rsidP="00C04F4F">
            <w:pPr>
              <w:spacing w:line="380" w:lineRule="exact"/>
              <w:ind w:right="-18"/>
              <w:jc w:val="thaiDistribute"/>
              <w:rPr>
                <w:rFonts w:ascii="Arial" w:hAnsi="Arial" w:cs="Arial"/>
                <w:sz w:val="18"/>
                <w:szCs w:val="18"/>
                <w:cs/>
              </w:rPr>
            </w:pPr>
          </w:p>
        </w:tc>
        <w:tc>
          <w:tcPr>
            <w:tcW w:w="2640" w:type="dxa"/>
            <w:gridSpan w:val="2"/>
            <w:vAlign w:val="bottom"/>
            <w:hideMark/>
          </w:tcPr>
          <w:p w14:paraId="5484EE77" w14:textId="5DD4CABF" w:rsidR="004F26EE" w:rsidRPr="00C04F4F" w:rsidRDefault="004F26EE" w:rsidP="00C04F4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04F4F">
              <w:rPr>
                <w:rFonts w:ascii="Arial" w:hAnsi="Arial" w:cs="Arial"/>
                <w:sz w:val="18"/>
                <w:szCs w:val="18"/>
              </w:rPr>
              <w:t xml:space="preserve">Consolidated </w:t>
            </w:r>
            <w:r w:rsidR="006720A4">
              <w:rPr>
                <w:rFonts w:ascii="Arial" w:hAnsi="Arial" w:cs="Arial"/>
                <w:sz w:val="18"/>
                <w:szCs w:val="18"/>
              </w:rPr>
              <w:t xml:space="preserve">                         </w:t>
            </w:r>
            <w:r w:rsidRPr="00C04F4F">
              <w:rPr>
                <w:rFonts w:ascii="Arial" w:hAnsi="Arial" w:cs="Arial"/>
                <w:sz w:val="18"/>
                <w:szCs w:val="18"/>
              </w:rPr>
              <w:t>financial statements</w:t>
            </w:r>
          </w:p>
        </w:tc>
        <w:tc>
          <w:tcPr>
            <w:tcW w:w="2880" w:type="dxa"/>
            <w:gridSpan w:val="2"/>
            <w:vAlign w:val="bottom"/>
            <w:hideMark/>
          </w:tcPr>
          <w:p w14:paraId="194EC6A8" w14:textId="3F52A4A4" w:rsidR="004F26EE" w:rsidRPr="00C04F4F" w:rsidRDefault="004F26EE" w:rsidP="006720A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04F4F">
              <w:rPr>
                <w:rFonts w:ascii="Arial" w:hAnsi="Arial" w:cs="Arial"/>
                <w:sz w:val="18"/>
                <w:szCs w:val="18"/>
              </w:rPr>
              <w:t xml:space="preserve">Separate </w:t>
            </w:r>
            <w:r w:rsidR="006720A4">
              <w:rPr>
                <w:rFonts w:ascii="Arial" w:hAnsi="Arial" w:cs="Arial"/>
                <w:sz w:val="18"/>
                <w:szCs w:val="18"/>
              </w:rPr>
              <w:t xml:space="preserve">                                     </w:t>
            </w:r>
            <w:r w:rsidRPr="00C04F4F">
              <w:rPr>
                <w:rFonts w:ascii="Arial" w:hAnsi="Arial" w:cs="Arial"/>
                <w:sz w:val="18"/>
                <w:szCs w:val="18"/>
              </w:rPr>
              <w:t>financial statements</w:t>
            </w:r>
          </w:p>
        </w:tc>
      </w:tr>
      <w:tr w:rsidR="004F26EE" w:rsidRPr="00C04F4F" w14:paraId="1A2B6BF7" w14:textId="77777777" w:rsidTr="00C04F4F">
        <w:trPr>
          <w:tblHeader/>
        </w:trPr>
        <w:tc>
          <w:tcPr>
            <w:tcW w:w="3690" w:type="dxa"/>
          </w:tcPr>
          <w:p w14:paraId="59FBCDF2" w14:textId="77777777" w:rsidR="004F26EE" w:rsidRPr="00C04F4F" w:rsidRDefault="004F26EE" w:rsidP="00C04F4F">
            <w:pPr>
              <w:spacing w:line="380" w:lineRule="exact"/>
              <w:ind w:right="-18"/>
              <w:jc w:val="thaiDistribute"/>
              <w:rPr>
                <w:rFonts w:ascii="Arial" w:hAnsi="Arial" w:cs="Arial"/>
                <w:b/>
                <w:bCs/>
                <w:sz w:val="18"/>
                <w:szCs w:val="18"/>
                <w:u w:val="single"/>
              </w:rPr>
            </w:pPr>
          </w:p>
        </w:tc>
        <w:tc>
          <w:tcPr>
            <w:tcW w:w="1320" w:type="dxa"/>
            <w:hideMark/>
          </w:tcPr>
          <w:p w14:paraId="2C18AD3C" w14:textId="77777777" w:rsidR="004F26EE" w:rsidRPr="0094284B" w:rsidRDefault="004F26EE" w:rsidP="0094284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4284B">
              <w:rPr>
                <w:rFonts w:ascii="Arial" w:hAnsi="Arial" w:cs="Arial"/>
                <w:sz w:val="18"/>
                <w:szCs w:val="18"/>
              </w:rPr>
              <w:t>2020</w:t>
            </w:r>
          </w:p>
        </w:tc>
        <w:tc>
          <w:tcPr>
            <w:tcW w:w="1320" w:type="dxa"/>
            <w:hideMark/>
          </w:tcPr>
          <w:p w14:paraId="49BA94FD" w14:textId="77777777" w:rsidR="004F26EE" w:rsidRPr="0094284B" w:rsidRDefault="004F26EE" w:rsidP="0094284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4284B">
              <w:rPr>
                <w:rFonts w:ascii="Arial" w:hAnsi="Arial" w:cs="Arial"/>
                <w:sz w:val="18"/>
                <w:szCs w:val="18"/>
              </w:rPr>
              <w:t>2019</w:t>
            </w:r>
          </w:p>
        </w:tc>
        <w:tc>
          <w:tcPr>
            <w:tcW w:w="1440" w:type="dxa"/>
            <w:hideMark/>
          </w:tcPr>
          <w:p w14:paraId="15F27E9C" w14:textId="77777777" w:rsidR="004F26EE" w:rsidRPr="0094284B" w:rsidRDefault="004F26EE" w:rsidP="0094284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4284B">
              <w:rPr>
                <w:rFonts w:ascii="Arial" w:hAnsi="Arial" w:cs="Arial"/>
                <w:sz w:val="18"/>
                <w:szCs w:val="18"/>
              </w:rPr>
              <w:t>2020</w:t>
            </w:r>
          </w:p>
        </w:tc>
        <w:tc>
          <w:tcPr>
            <w:tcW w:w="1440" w:type="dxa"/>
            <w:hideMark/>
          </w:tcPr>
          <w:p w14:paraId="12EFF234" w14:textId="77777777" w:rsidR="004F26EE" w:rsidRPr="0094284B" w:rsidRDefault="004F26EE" w:rsidP="0094284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4284B">
              <w:rPr>
                <w:rFonts w:ascii="Arial" w:hAnsi="Arial" w:cs="Arial"/>
                <w:sz w:val="18"/>
                <w:szCs w:val="18"/>
              </w:rPr>
              <w:t>2019</w:t>
            </w:r>
          </w:p>
        </w:tc>
      </w:tr>
      <w:tr w:rsidR="004F26EE" w:rsidRPr="00C04F4F" w14:paraId="3396A0D7" w14:textId="77777777" w:rsidTr="00C04F4F">
        <w:tc>
          <w:tcPr>
            <w:tcW w:w="3690" w:type="dxa"/>
            <w:vAlign w:val="bottom"/>
            <w:hideMark/>
          </w:tcPr>
          <w:p w14:paraId="0ED9A99E" w14:textId="013DC0F8" w:rsidR="004F26EE" w:rsidRPr="00C04F4F" w:rsidRDefault="004F26EE" w:rsidP="00C04F4F">
            <w:pPr>
              <w:spacing w:line="380" w:lineRule="exact"/>
              <w:ind w:right="-18"/>
              <w:jc w:val="thaiDistribute"/>
              <w:rPr>
                <w:rFonts w:ascii="Arial" w:hAnsi="Arial" w:cs="Arial"/>
                <w:sz w:val="18"/>
                <w:szCs w:val="18"/>
                <w:u w:val="single"/>
              </w:rPr>
            </w:pPr>
            <w:r w:rsidRPr="00C04F4F">
              <w:rPr>
                <w:rFonts w:ascii="Arial" w:hAnsi="Arial" w:cs="Arial"/>
                <w:b/>
                <w:bCs/>
                <w:kern w:val="28"/>
                <w:sz w:val="18"/>
                <w:szCs w:val="18"/>
              </w:rPr>
              <w:t xml:space="preserve">Derivative </w:t>
            </w:r>
            <w:r w:rsidR="006720A4">
              <w:rPr>
                <w:rFonts w:ascii="Arial" w:hAnsi="Arial" w:cs="Arial"/>
                <w:b/>
                <w:bCs/>
                <w:kern w:val="28"/>
                <w:sz w:val="18"/>
                <w:szCs w:val="18"/>
              </w:rPr>
              <w:t>liability</w:t>
            </w:r>
          </w:p>
        </w:tc>
        <w:tc>
          <w:tcPr>
            <w:tcW w:w="1320" w:type="dxa"/>
          </w:tcPr>
          <w:p w14:paraId="4F4CBF6E" w14:textId="77777777" w:rsidR="004F26EE" w:rsidRPr="00C04F4F" w:rsidRDefault="004F26EE" w:rsidP="00C04F4F">
            <w:pPr>
              <w:tabs>
                <w:tab w:val="decimal" w:pos="1002"/>
              </w:tabs>
              <w:spacing w:line="380" w:lineRule="exact"/>
              <w:ind w:right="-18"/>
              <w:rPr>
                <w:rFonts w:ascii="Arial" w:hAnsi="Arial" w:cs="Arial"/>
                <w:sz w:val="18"/>
                <w:szCs w:val="18"/>
                <w:cs/>
              </w:rPr>
            </w:pPr>
          </w:p>
        </w:tc>
        <w:tc>
          <w:tcPr>
            <w:tcW w:w="1320" w:type="dxa"/>
          </w:tcPr>
          <w:p w14:paraId="4E58BF2B" w14:textId="77777777" w:rsidR="004F26EE" w:rsidRPr="00C04F4F" w:rsidRDefault="004F26EE" w:rsidP="00C04F4F">
            <w:pPr>
              <w:tabs>
                <w:tab w:val="decimal" w:pos="1002"/>
              </w:tabs>
              <w:spacing w:line="380" w:lineRule="exact"/>
              <w:ind w:right="-18"/>
              <w:rPr>
                <w:rFonts w:ascii="Arial" w:hAnsi="Arial" w:cs="Arial"/>
                <w:sz w:val="18"/>
                <w:szCs w:val="18"/>
                <w:cs/>
              </w:rPr>
            </w:pPr>
          </w:p>
        </w:tc>
        <w:tc>
          <w:tcPr>
            <w:tcW w:w="1440" w:type="dxa"/>
          </w:tcPr>
          <w:p w14:paraId="3DAAB727" w14:textId="77777777" w:rsidR="004F26EE" w:rsidRPr="00C04F4F" w:rsidRDefault="004F26EE" w:rsidP="00C04F4F">
            <w:pPr>
              <w:tabs>
                <w:tab w:val="decimal" w:pos="1002"/>
              </w:tabs>
              <w:spacing w:line="380" w:lineRule="exact"/>
              <w:ind w:right="-18"/>
              <w:rPr>
                <w:rFonts w:ascii="Arial" w:hAnsi="Arial" w:cs="Arial"/>
                <w:sz w:val="18"/>
                <w:szCs w:val="18"/>
                <w:cs/>
              </w:rPr>
            </w:pPr>
          </w:p>
        </w:tc>
        <w:tc>
          <w:tcPr>
            <w:tcW w:w="1440" w:type="dxa"/>
          </w:tcPr>
          <w:p w14:paraId="59412789" w14:textId="77777777" w:rsidR="004F26EE" w:rsidRPr="00C04F4F" w:rsidRDefault="004F26EE" w:rsidP="00C04F4F">
            <w:pPr>
              <w:tabs>
                <w:tab w:val="decimal" w:pos="1002"/>
              </w:tabs>
              <w:spacing w:line="380" w:lineRule="exact"/>
              <w:ind w:right="-18"/>
              <w:rPr>
                <w:rFonts w:ascii="Arial" w:hAnsi="Arial" w:cs="Arial"/>
                <w:sz w:val="18"/>
                <w:szCs w:val="18"/>
                <w:cs/>
              </w:rPr>
            </w:pPr>
          </w:p>
        </w:tc>
      </w:tr>
      <w:tr w:rsidR="004F26EE" w:rsidRPr="00C04F4F" w14:paraId="34B42D2F" w14:textId="77777777" w:rsidTr="00C04F4F">
        <w:tc>
          <w:tcPr>
            <w:tcW w:w="3690" w:type="dxa"/>
            <w:vAlign w:val="bottom"/>
            <w:hideMark/>
          </w:tcPr>
          <w:p w14:paraId="34A52B6D" w14:textId="34B46D3B" w:rsidR="004F26EE" w:rsidRPr="00C04F4F" w:rsidRDefault="004F26EE" w:rsidP="006720A4">
            <w:pPr>
              <w:spacing w:line="380" w:lineRule="exact"/>
              <w:ind w:left="156" w:right="-17" w:hanging="156"/>
              <w:rPr>
                <w:rFonts w:ascii="Arial" w:hAnsi="Arial" w:cs="Arial"/>
                <w:sz w:val="18"/>
                <w:szCs w:val="18"/>
                <w:cs/>
              </w:rPr>
            </w:pPr>
            <w:r w:rsidRPr="00C04F4F">
              <w:rPr>
                <w:rFonts w:ascii="Arial" w:hAnsi="Arial" w:cs="Arial"/>
                <w:kern w:val="28"/>
                <w:sz w:val="18"/>
                <w:szCs w:val="18"/>
              </w:rPr>
              <w:t xml:space="preserve">Derivative </w:t>
            </w:r>
            <w:r w:rsidR="006720A4" w:rsidRPr="006720A4">
              <w:rPr>
                <w:rFonts w:ascii="Arial" w:hAnsi="Arial" w:cs="Arial"/>
                <w:kern w:val="28"/>
                <w:sz w:val="18"/>
                <w:szCs w:val="18"/>
              </w:rPr>
              <w:t>liability</w:t>
            </w:r>
            <w:r w:rsidR="006720A4" w:rsidRPr="00C04F4F">
              <w:rPr>
                <w:rFonts w:ascii="Arial" w:hAnsi="Arial" w:cs="Arial"/>
                <w:kern w:val="28"/>
                <w:sz w:val="18"/>
                <w:szCs w:val="18"/>
              </w:rPr>
              <w:t xml:space="preserve"> </w:t>
            </w:r>
            <w:r w:rsidRPr="00C04F4F">
              <w:rPr>
                <w:rFonts w:ascii="Arial" w:hAnsi="Arial" w:cs="Arial"/>
                <w:kern w:val="28"/>
                <w:sz w:val="18"/>
                <w:szCs w:val="18"/>
              </w:rPr>
              <w:t>not designated as hedging instruments</w:t>
            </w:r>
          </w:p>
        </w:tc>
        <w:tc>
          <w:tcPr>
            <w:tcW w:w="1320" w:type="dxa"/>
          </w:tcPr>
          <w:p w14:paraId="3F7FCDD6" w14:textId="77777777" w:rsidR="004F26EE" w:rsidRPr="00C04F4F" w:rsidRDefault="004F26EE" w:rsidP="00C04F4F">
            <w:pPr>
              <w:tabs>
                <w:tab w:val="decimal" w:pos="1002"/>
              </w:tabs>
              <w:spacing w:line="380" w:lineRule="exact"/>
              <w:ind w:right="-18"/>
              <w:rPr>
                <w:rFonts w:ascii="Arial" w:hAnsi="Arial" w:cs="Arial"/>
                <w:sz w:val="18"/>
                <w:szCs w:val="18"/>
                <w:cs/>
              </w:rPr>
            </w:pPr>
          </w:p>
        </w:tc>
        <w:tc>
          <w:tcPr>
            <w:tcW w:w="1320" w:type="dxa"/>
          </w:tcPr>
          <w:p w14:paraId="25087165" w14:textId="77777777" w:rsidR="004F26EE" w:rsidRPr="00C04F4F" w:rsidRDefault="004F26EE" w:rsidP="00C04F4F">
            <w:pPr>
              <w:tabs>
                <w:tab w:val="decimal" w:pos="1002"/>
              </w:tabs>
              <w:spacing w:line="380" w:lineRule="exact"/>
              <w:ind w:right="-18"/>
              <w:rPr>
                <w:rFonts w:ascii="Arial" w:hAnsi="Arial" w:cs="Arial"/>
                <w:sz w:val="18"/>
                <w:szCs w:val="18"/>
              </w:rPr>
            </w:pPr>
          </w:p>
        </w:tc>
        <w:tc>
          <w:tcPr>
            <w:tcW w:w="1440" w:type="dxa"/>
          </w:tcPr>
          <w:p w14:paraId="4FF303AF" w14:textId="77777777" w:rsidR="004F26EE" w:rsidRPr="00C04F4F" w:rsidRDefault="004F26EE" w:rsidP="00C04F4F">
            <w:pPr>
              <w:tabs>
                <w:tab w:val="decimal" w:pos="1002"/>
              </w:tabs>
              <w:spacing w:line="380" w:lineRule="exact"/>
              <w:ind w:right="-18"/>
              <w:rPr>
                <w:rFonts w:ascii="Arial" w:hAnsi="Arial" w:cs="Arial"/>
                <w:sz w:val="18"/>
                <w:szCs w:val="18"/>
              </w:rPr>
            </w:pPr>
          </w:p>
        </w:tc>
        <w:tc>
          <w:tcPr>
            <w:tcW w:w="1440" w:type="dxa"/>
          </w:tcPr>
          <w:p w14:paraId="38E1422B" w14:textId="77777777" w:rsidR="004F26EE" w:rsidRPr="00C04F4F" w:rsidRDefault="004F26EE" w:rsidP="00C04F4F">
            <w:pPr>
              <w:tabs>
                <w:tab w:val="decimal" w:pos="1002"/>
              </w:tabs>
              <w:spacing w:line="380" w:lineRule="exact"/>
              <w:ind w:right="-18"/>
              <w:rPr>
                <w:rFonts w:ascii="Arial" w:hAnsi="Arial" w:cs="Arial"/>
                <w:sz w:val="18"/>
                <w:szCs w:val="18"/>
              </w:rPr>
            </w:pPr>
          </w:p>
        </w:tc>
      </w:tr>
      <w:tr w:rsidR="0094284B" w:rsidRPr="009D52F1" w14:paraId="2534CEEE" w14:textId="77777777" w:rsidTr="00C04F4F">
        <w:tc>
          <w:tcPr>
            <w:tcW w:w="3690" w:type="dxa"/>
            <w:vAlign w:val="bottom"/>
            <w:hideMark/>
          </w:tcPr>
          <w:p w14:paraId="7F363B70" w14:textId="73519552" w:rsidR="0094284B" w:rsidRPr="009D52F1" w:rsidRDefault="0094284B" w:rsidP="0094284B">
            <w:pPr>
              <w:tabs>
                <w:tab w:val="left" w:pos="162"/>
              </w:tabs>
              <w:spacing w:line="380" w:lineRule="exact"/>
              <w:ind w:left="162" w:right="-45"/>
              <w:jc w:val="thaiDistribute"/>
              <w:rPr>
                <w:rFonts w:ascii="Arial" w:hAnsi="Arial" w:cstheme="minorBidi"/>
                <w:sz w:val="18"/>
                <w:szCs w:val="18"/>
              </w:rPr>
            </w:pPr>
            <w:r w:rsidRPr="009D52F1">
              <w:rPr>
                <w:rFonts w:ascii="Arial" w:hAnsi="Arial" w:cs="Arial"/>
                <w:kern w:val="28"/>
                <w:sz w:val="18"/>
                <w:szCs w:val="18"/>
              </w:rPr>
              <w:t>Foreign exchange forward contracts</w:t>
            </w:r>
          </w:p>
        </w:tc>
        <w:tc>
          <w:tcPr>
            <w:tcW w:w="1320" w:type="dxa"/>
          </w:tcPr>
          <w:p w14:paraId="5E932FF2" w14:textId="55592559" w:rsidR="0094284B" w:rsidRPr="009D52F1" w:rsidRDefault="0094284B" w:rsidP="0094284B">
            <w:pPr>
              <w:tabs>
                <w:tab w:val="decimal" w:pos="1002"/>
              </w:tabs>
              <w:spacing w:line="380" w:lineRule="exact"/>
              <w:ind w:right="-18"/>
              <w:rPr>
                <w:rFonts w:ascii="Arial" w:hAnsi="Arial" w:cs="Arial"/>
                <w:sz w:val="18"/>
                <w:szCs w:val="18"/>
              </w:rPr>
            </w:pPr>
            <w:r w:rsidRPr="0094284B">
              <w:rPr>
                <w:rFonts w:ascii="Arial" w:hAnsi="Arial" w:cs="Arial"/>
                <w:sz w:val="18"/>
                <w:szCs w:val="18"/>
              </w:rPr>
              <w:t>1</w:t>
            </w:r>
          </w:p>
        </w:tc>
        <w:tc>
          <w:tcPr>
            <w:tcW w:w="1320" w:type="dxa"/>
          </w:tcPr>
          <w:p w14:paraId="4FA34548" w14:textId="57FAADFC" w:rsidR="0094284B" w:rsidRPr="009D52F1" w:rsidRDefault="0094284B" w:rsidP="0094284B">
            <w:pPr>
              <w:tabs>
                <w:tab w:val="decimal" w:pos="1002"/>
              </w:tabs>
              <w:spacing w:line="380" w:lineRule="exact"/>
              <w:ind w:right="-18"/>
              <w:rPr>
                <w:rFonts w:ascii="Arial" w:hAnsi="Arial" w:cs="Arial"/>
                <w:sz w:val="18"/>
                <w:szCs w:val="18"/>
              </w:rPr>
            </w:pPr>
            <w:r w:rsidRPr="0094284B">
              <w:rPr>
                <w:rFonts w:ascii="Arial" w:hAnsi="Arial" w:cs="Arial"/>
                <w:sz w:val="18"/>
                <w:szCs w:val="18"/>
              </w:rPr>
              <w:t>-</w:t>
            </w:r>
          </w:p>
        </w:tc>
        <w:tc>
          <w:tcPr>
            <w:tcW w:w="1440" w:type="dxa"/>
          </w:tcPr>
          <w:p w14:paraId="45A5CA5A" w14:textId="46F1708B" w:rsidR="0094284B" w:rsidRPr="009D52F1" w:rsidRDefault="0094284B" w:rsidP="0094284B">
            <w:pPr>
              <w:tabs>
                <w:tab w:val="decimal" w:pos="1002"/>
              </w:tabs>
              <w:spacing w:line="380" w:lineRule="exact"/>
              <w:ind w:right="-18"/>
              <w:rPr>
                <w:rFonts w:ascii="Arial" w:hAnsi="Arial" w:cs="Arial"/>
                <w:sz w:val="18"/>
                <w:szCs w:val="18"/>
              </w:rPr>
            </w:pPr>
            <w:r w:rsidRPr="0094284B">
              <w:rPr>
                <w:rFonts w:ascii="Arial" w:hAnsi="Arial" w:cs="Arial"/>
                <w:sz w:val="18"/>
                <w:szCs w:val="18"/>
              </w:rPr>
              <w:t>1</w:t>
            </w:r>
          </w:p>
        </w:tc>
        <w:tc>
          <w:tcPr>
            <w:tcW w:w="1440" w:type="dxa"/>
          </w:tcPr>
          <w:p w14:paraId="0450A774" w14:textId="37774FBA" w:rsidR="0094284B" w:rsidRPr="009D52F1" w:rsidRDefault="0094284B" w:rsidP="0094284B">
            <w:pPr>
              <w:tabs>
                <w:tab w:val="decimal" w:pos="1002"/>
              </w:tabs>
              <w:spacing w:line="380" w:lineRule="exact"/>
              <w:ind w:right="-18"/>
              <w:rPr>
                <w:rFonts w:ascii="Arial" w:hAnsi="Arial" w:cs="Arial"/>
                <w:sz w:val="18"/>
                <w:szCs w:val="18"/>
              </w:rPr>
            </w:pPr>
            <w:r w:rsidRPr="0094284B">
              <w:rPr>
                <w:rFonts w:ascii="Arial" w:hAnsi="Arial" w:cs="Arial"/>
                <w:sz w:val="18"/>
                <w:szCs w:val="18"/>
              </w:rPr>
              <w:t>-</w:t>
            </w:r>
          </w:p>
        </w:tc>
      </w:tr>
      <w:tr w:rsidR="0094284B" w:rsidRPr="00C04F4F" w14:paraId="790B952C" w14:textId="77777777" w:rsidTr="00C04F4F">
        <w:tc>
          <w:tcPr>
            <w:tcW w:w="3690" w:type="dxa"/>
            <w:vAlign w:val="bottom"/>
            <w:hideMark/>
          </w:tcPr>
          <w:p w14:paraId="75F3465E" w14:textId="655575AD" w:rsidR="0094284B" w:rsidRPr="00C04F4F" w:rsidRDefault="0094284B" w:rsidP="0094284B">
            <w:pPr>
              <w:tabs>
                <w:tab w:val="left" w:pos="492"/>
              </w:tabs>
              <w:spacing w:line="380" w:lineRule="exact"/>
              <w:ind w:right="-45"/>
              <w:jc w:val="thaiDistribute"/>
              <w:rPr>
                <w:rFonts w:ascii="Arial" w:hAnsi="Arial" w:cs="Arial"/>
                <w:sz w:val="18"/>
                <w:szCs w:val="18"/>
              </w:rPr>
            </w:pPr>
            <w:r w:rsidRPr="00C04F4F">
              <w:rPr>
                <w:rFonts w:ascii="Arial" w:hAnsi="Arial" w:cs="Arial"/>
                <w:b/>
                <w:bCs/>
                <w:kern w:val="28"/>
                <w:sz w:val="18"/>
                <w:szCs w:val="18"/>
              </w:rPr>
              <w:t xml:space="preserve">Total derivative </w:t>
            </w:r>
            <w:r w:rsidR="006720A4">
              <w:rPr>
                <w:rFonts w:ascii="Arial" w:hAnsi="Arial" w:cs="Arial"/>
                <w:b/>
                <w:bCs/>
                <w:kern w:val="28"/>
                <w:sz w:val="18"/>
                <w:szCs w:val="18"/>
              </w:rPr>
              <w:t>liability</w:t>
            </w:r>
          </w:p>
        </w:tc>
        <w:tc>
          <w:tcPr>
            <w:tcW w:w="1320" w:type="dxa"/>
          </w:tcPr>
          <w:p w14:paraId="10DF700C" w14:textId="773A5421" w:rsidR="0094284B" w:rsidRPr="00C04F4F" w:rsidRDefault="0094284B" w:rsidP="0094284B">
            <w:pPr>
              <w:pBdr>
                <w:top w:val="single" w:sz="4" w:space="1" w:color="auto"/>
                <w:bottom w:val="double" w:sz="4" w:space="1" w:color="auto"/>
              </w:pBdr>
              <w:tabs>
                <w:tab w:val="decimal" w:pos="1002"/>
              </w:tabs>
              <w:spacing w:line="380" w:lineRule="exact"/>
              <w:ind w:right="-18"/>
              <w:rPr>
                <w:rFonts w:ascii="Arial" w:hAnsi="Arial" w:cs="Arial"/>
                <w:sz w:val="18"/>
                <w:szCs w:val="18"/>
              </w:rPr>
            </w:pPr>
            <w:r w:rsidRPr="0094284B">
              <w:rPr>
                <w:rFonts w:ascii="Arial" w:hAnsi="Arial" w:cs="Arial"/>
                <w:sz w:val="18"/>
                <w:szCs w:val="18"/>
              </w:rPr>
              <w:t>1</w:t>
            </w:r>
          </w:p>
        </w:tc>
        <w:tc>
          <w:tcPr>
            <w:tcW w:w="1320" w:type="dxa"/>
          </w:tcPr>
          <w:p w14:paraId="66DA456A" w14:textId="13BA73B9" w:rsidR="0094284B" w:rsidRPr="00C04F4F" w:rsidRDefault="0094284B" w:rsidP="0094284B">
            <w:pPr>
              <w:pBdr>
                <w:top w:val="single" w:sz="4" w:space="1" w:color="auto"/>
                <w:bottom w:val="double" w:sz="4" w:space="1" w:color="auto"/>
              </w:pBdr>
              <w:tabs>
                <w:tab w:val="decimal" w:pos="1002"/>
              </w:tabs>
              <w:spacing w:line="380" w:lineRule="exact"/>
              <w:ind w:right="-18"/>
              <w:rPr>
                <w:rFonts w:ascii="Arial" w:hAnsi="Arial" w:cs="Arial"/>
                <w:sz w:val="18"/>
                <w:szCs w:val="18"/>
              </w:rPr>
            </w:pPr>
            <w:r w:rsidRPr="0094284B">
              <w:rPr>
                <w:rFonts w:ascii="Arial" w:hAnsi="Arial" w:cs="Arial"/>
                <w:sz w:val="18"/>
                <w:szCs w:val="18"/>
              </w:rPr>
              <w:t>-</w:t>
            </w:r>
          </w:p>
        </w:tc>
        <w:tc>
          <w:tcPr>
            <w:tcW w:w="1440" w:type="dxa"/>
          </w:tcPr>
          <w:p w14:paraId="5EA5D12B" w14:textId="72F62BE3" w:rsidR="0094284B" w:rsidRPr="00C04F4F" w:rsidRDefault="0094284B" w:rsidP="0094284B">
            <w:pPr>
              <w:pBdr>
                <w:top w:val="single" w:sz="4" w:space="1" w:color="auto"/>
                <w:bottom w:val="double" w:sz="4" w:space="1" w:color="auto"/>
              </w:pBdr>
              <w:tabs>
                <w:tab w:val="decimal" w:pos="1002"/>
              </w:tabs>
              <w:spacing w:line="380" w:lineRule="exact"/>
              <w:ind w:right="-18"/>
              <w:rPr>
                <w:rFonts w:ascii="Arial" w:hAnsi="Arial" w:cs="Arial"/>
                <w:sz w:val="18"/>
                <w:szCs w:val="18"/>
              </w:rPr>
            </w:pPr>
            <w:r w:rsidRPr="0094284B">
              <w:rPr>
                <w:rFonts w:ascii="Arial" w:hAnsi="Arial" w:cs="Arial"/>
                <w:sz w:val="18"/>
                <w:szCs w:val="18"/>
              </w:rPr>
              <w:t>1</w:t>
            </w:r>
          </w:p>
        </w:tc>
        <w:tc>
          <w:tcPr>
            <w:tcW w:w="1440" w:type="dxa"/>
          </w:tcPr>
          <w:p w14:paraId="1A563A69" w14:textId="68FE9FB2" w:rsidR="0094284B" w:rsidRPr="00C04F4F" w:rsidRDefault="0094284B" w:rsidP="0094284B">
            <w:pPr>
              <w:pBdr>
                <w:top w:val="single" w:sz="4" w:space="1" w:color="auto"/>
                <w:bottom w:val="double" w:sz="4" w:space="1" w:color="auto"/>
              </w:pBdr>
              <w:tabs>
                <w:tab w:val="decimal" w:pos="1002"/>
              </w:tabs>
              <w:spacing w:line="380" w:lineRule="exact"/>
              <w:ind w:right="-18"/>
              <w:rPr>
                <w:rFonts w:ascii="Arial" w:hAnsi="Arial" w:cs="Arial"/>
                <w:sz w:val="18"/>
                <w:szCs w:val="18"/>
              </w:rPr>
            </w:pPr>
            <w:r w:rsidRPr="0094284B">
              <w:rPr>
                <w:rFonts w:ascii="Arial" w:hAnsi="Arial" w:cs="Arial"/>
                <w:sz w:val="18"/>
                <w:szCs w:val="18"/>
              </w:rPr>
              <w:t>-</w:t>
            </w:r>
          </w:p>
        </w:tc>
      </w:tr>
    </w:tbl>
    <w:p w14:paraId="33961E31" w14:textId="18961076" w:rsidR="004F26EE" w:rsidRDefault="00C04F4F" w:rsidP="00C04F4F">
      <w:pPr>
        <w:tabs>
          <w:tab w:val="left" w:pos="2880"/>
          <w:tab w:val="left" w:pos="5760"/>
          <w:tab w:val="decimal" w:pos="6660"/>
          <w:tab w:val="left" w:pos="7110"/>
          <w:tab w:val="decimal" w:pos="792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ab/>
      </w:r>
      <w:r w:rsidR="004F26EE">
        <w:rPr>
          <w:rFonts w:ascii="Arial" w:hAnsi="Arial" w:cs="Arial"/>
          <w:b/>
          <w:bCs/>
          <w:sz w:val="22"/>
          <w:szCs w:val="22"/>
        </w:rPr>
        <w:t>Derivatives not designated as hedging instruments</w:t>
      </w:r>
    </w:p>
    <w:p w14:paraId="21110DE7" w14:textId="1A90552D" w:rsidR="004F26EE" w:rsidRPr="0094284B" w:rsidRDefault="00C04F4F" w:rsidP="00C04F4F">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sz w:val="22"/>
          <w:szCs w:val="22"/>
        </w:rPr>
      </w:pPr>
      <w:r>
        <w:rPr>
          <w:rFonts w:ascii="Arial" w:hAnsi="Arial"/>
          <w:sz w:val="22"/>
          <w:szCs w:val="22"/>
        </w:rPr>
        <w:tab/>
      </w:r>
      <w:r w:rsidR="004F26EE">
        <w:rPr>
          <w:rFonts w:ascii="Arial" w:hAnsi="Arial"/>
          <w:sz w:val="22"/>
          <w:szCs w:val="22"/>
        </w:rPr>
        <w:t xml:space="preserve">The Group uses </w:t>
      </w:r>
      <w:r w:rsidR="004F26EE" w:rsidRPr="00463AD7">
        <w:rPr>
          <w:rFonts w:ascii="Arial" w:hAnsi="Arial"/>
          <w:sz w:val="22"/>
          <w:szCs w:val="22"/>
        </w:rPr>
        <w:t xml:space="preserve">foreign exchange forward contracts to manage some of its transaction exposures. The contracts are entered into for periods consistent with foreign currency exposure </w:t>
      </w:r>
      <w:r w:rsidR="004F26EE">
        <w:rPr>
          <w:rFonts w:ascii="Arial" w:hAnsi="Arial"/>
          <w:sz w:val="22"/>
          <w:szCs w:val="22"/>
        </w:rPr>
        <w:t xml:space="preserve">of the underlying transactions, generally from </w:t>
      </w:r>
      <w:r w:rsidR="0094284B" w:rsidRPr="0094284B">
        <w:rPr>
          <w:rFonts w:ascii="Arial" w:hAnsi="Arial"/>
          <w:sz w:val="22"/>
          <w:szCs w:val="22"/>
        </w:rPr>
        <w:t>6 months.</w:t>
      </w:r>
    </w:p>
    <w:p w14:paraId="6BD1D75A" w14:textId="77777777" w:rsidR="000F5472" w:rsidRDefault="000F5472">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79E3714D" w14:textId="2E5E1ED7" w:rsidR="00EC4C82" w:rsidRPr="003F36F7" w:rsidRDefault="00B141E9" w:rsidP="00C04F4F">
      <w:pPr>
        <w:tabs>
          <w:tab w:val="left" w:pos="1440"/>
        </w:tabs>
        <w:spacing w:before="120" w:after="120" w:line="380" w:lineRule="exact"/>
        <w:ind w:left="547" w:hanging="547"/>
        <w:rPr>
          <w:rFonts w:ascii="Arial" w:hAnsi="Arial" w:cs="Arial"/>
          <w:b/>
          <w:bCs/>
          <w:sz w:val="22"/>
          <w:szCs w:val="22"/>
        </w:rPr>
      </w:pPr>
      <w:r>
        <w:rPr>
          <w:rFonts w:ascii="Arial" w:hAnsi="Arial" w:cs="Arial"/>
          <w:b/>
          <w:bCs/>
          <w:sz w:val="22"/>
          <w:szCs w:val="22"/>
        </w:rPr>
        <w:lastRenderedPageBreak/>
        <w:t>3</w:t>
      </w:r>
      <w:r w:rsidR="00F82322">
        <w:rPr>
          <w:rFonts w:ascii="Arial" w:hAnsi="Arial" w:cs="Arial"/>
          <w:b/>
          <w:bCs/>
          <w:sz w:val="22"/>
          <w:szCs w:val="22"/>
        </w:rPr>
        <w:t>5</w:t>
      </w:r>
      <w:r w:rsidR="00EC4C82" w:rsidRPr="003F36F7">
        <w:rPr>
          <w:rFonts w:ascii="Arial" w:hAnsi="Arial" w:cs="Arial"/>
          <w:b/>
          <w:bCs/>
          <w:sz w:val="22"/>
          <w:szCs w:val="22"/>
        </w:rPr>
        <w:t>.</w:t>
      </w:r>
      <w:r w:rsidR="004F26EE">
        <w:rPr>
          <w:rFonts w:ascii="Arial" w:hAnsi="Arial" w:cs="Arial"/>
          <w:b/>
          <w:bCs/>
          <w:sz w:val="22"/>
          <w:szCs w:val="22"/>
        </w:rPr>
        <w:t>2</w:t>
      </w:r>
      <w:r w:rsidR="00EC4C82" w:rsidRPr="003F36F7">
        <w:rPr>
          <w:rFonts w:ascii="Arial" w:hAnsi="Arial" w:cs="Arial"/>
          <w:b/>
          <w:bCs/>
          <w:sz w:val="22"/>
          <w:szCs w:val="22"/>
        </w:rPr>
        <w:tab/>
        <w:t xml:space="preserve">Financial risk </w:t>
      </w:r>
      <w:r w:rsidR="00EC4C82" w:rsidRPr="00463AD7">
        <w:rPr>
          <w:rFonts w:ascii="Arial" w:hAnsi="Arial" w:cs="Arial"/>
          <w:b/>
          <w:bCs/>
          <w:sz w:val="22"/>
          <w:szCs w:val="22"/>
        </w:rPr>
        <w:t>management</w:t>
      </w:r>
      <w:r w:rsidR="00463AD7" w:rsidRPr="00463AD7">
        <w:rPr>
          <w:rFonts w:ascii="Arial" w:hAnsi="Arial" w:cs="Arial"/>
          <w:b/>
          <w:bCs/>
          <w:sz w:val="22"/>
          <w:szCs w:val="24"/>
        </w:rPr>
        <w:t xml:space="preserve"> objectives and policies</w:t>
      </w:r>
    </w:p>
    <w:p w14:paraId="257E8E2F" w14:textId="2E68C804" w:rsidR="004B4480" w:rsidRDefault="00EC4C82" w:rsidP="00D17FB8">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sidRPr="003F36F7">
        <w:rPr>
          <w:rFonts w:ascii="Arial" w:hAnsi="Arial" w:cs="Arial"/>
          <w:sz w:val="22"/>
          <w:szCs w:val="22"/>
        </w:rPr>
        <w:tab/>
      </w:r>
      <w:r w:rsidR="00F82322" w:rsidRPr="00F82322">
        <w:rPr>
          <w:rFonts w:ascii="Arial" w:hAnsi="Arial" w:cs="Arial"/>
          <w:sz w:val="22"/>
          <w:szCs w:val="22"/>
        </w:rPr>
        <w:t xml:space="preserve">The </w:t>
      </w:r>
      <w:r w:rsidR="00F82322">
        <w:rPr>
          <w:rFonts w:ascii="Arial" w:hAnsi="Arial" w:cs="Arial"/>
          <w:sz w:val="22"/>
          <w:szCs w:val="22"/>
        </w:rPr>
        <w:t>Group</w:t>
      </w:r>
      <w:r w:rsidR="00F82322" w:rsidRPr="00F82322">
        <w:rPr>
          <w:rFonts w:ascii="Arial" w:hAnsi="Arial" w:cs="Arial"/>
          <w:sz w:val="22"/>
          <w:szCs w:val="22"/>
        </w:rPr>
        <w:t>’s financial instruments</w:t>
      </w:r>
      <w:r w:rsidR="00463AD7">
        <w:rPr>
          <w:rFonts w:ascii="Arial" w:hAnsi="Arial" w:cstheme="minorBidi" w:hint="cs"/>
          <w:sz w:val="22"/>
          <w:szCs w:val="22"/>
          <w:cs/>
        </w:rPr>
        <w:t xml:space="preserve"> </w:t>
      </w:r>
      <w:r w:rsidR="00F82322" w:rsidRPr="00F82322">
        <w:rPr>
          <w:rFonts w:ascii="Arial" w:hAnsi="Arial" w:cs="Arial"/>
          <w:sz w:val="22"/>
          <w:szCs w:val="22"/>
        </w:rPr>
        <w:t>principally comprise cash and cash equivalents, trade accounts receivable,</w:t>
      </w:r>
      <w:r w:rsidR="00463AD7" w:rsidRPr="00463AD7">
        <w:rPr>
          <w:rFonts w:ascii="Arial" w:hAnsi="Arial" w:cs="Arial"/>
          <w:sz w:val="22"/>
          <w:szCs w:val="22"/>
        </w:rPr>
        <w:t xml:space="preserve"> </w:t>
      </w:r>
      <w:r w:rsidR="00463AD7" w:rsidRPr="00F82322">
        <w:rPr>
          <w:rFonts w:ascii="Arial" w:hAnsi="Arial" w:cs="Arial"/>
          <w:sz w:val="22"/>
          <w:szCs w:val="22"/>
        </w:rPr>
        <w:t>short-term</w:t>
      </w:r>
      <w:r w:rsidR="00F82322" w:rsidRPr="00F82322">
        <w:rPr>
          <w:rFonts w:ascii="Arial" w:hAnsi="Arial" w:cs="Arial"/>
          <w:sz w:val="22"/>
          <w:szCs w:val="22"/>
        </w:rPr>
        <w:t xml:space="preserve"> loans, </w:t>
      </w:r>
      <w:r w:rsidR="00463AD7" w:rsidRPr="00F82322">
        <w:rPr>
          <w:rFonts w:ascii="Arial" w:hAnsi="Arial" w:cs="Arial"/>
          <w:sz w:val="22"/>
          <w:szCs w:val="22"/>
        </w:rPr>
        <w:t>long-term loans</w:t>
      </w:r>
      <w:r w:rsidR="00F82322" w:rsidRPr="00F82322">
        <w:rPr>
          <w:rFonts w:ascii="Arial" w:hAnsi="Arial" w:cs="Arial"/>
          <w:sz w:val="22"/>
          <w:szCs w:val="22"/>
        </w:rPr>
        <w:t xml:space="preserve"> and </w:t>
      </w:r>
      <w:r w:rsidR="00463AD7">
        <w:rPr>
          <w:rFonts w:ascii="Arial" w:hAnsi="Arial" w:cs="Browallia New"/>
          <w:sz w:val="22"/>
        </w:rPr>
        <w:t>long-term debenture</w:t>
      </w:r>
      <w:r w:rsidR="00F82322" w:rsidRPr="00F82322">
        <w:rPr>
          <w:rFonts w:ascii="Arial" w:hAnsi="Arial" w:cs="Arial"/>
          <w:sz w:val="22"/>
          <w:szCs w:val="22"/>
        </w:rPr>
        <w:t>. The financial risks associated with these financial instruments and how they are managed is described below.</w:t>
      </w:r>
    </w:p>
    <w:p w14:paraId="1059290B" w14:textId="77777777" w:rsidR="00EC4C82" w:rsidRPr="003F36F7" w:rsidRDefault="0091293B" w:rsidP="00D17FB8">
      <w:pPr>
        <w:spacing w:before="120" w:after="120" w:line="380" w:lineRule="exact"/>
        <w:ind w:left="547" w:hanging="547"/>
        <w:rPr>
          <w:rFonts w:ascii="Arial" w:hAnsi="Arial" w:cs="Arial"/>
          <w:b/>
          <w:bCs/>
          <w:sz w:val="22"/>
          <w:szCs w:val="22"/>
        </w:rPr>
      </w:pPr>
      <w:r>
        <w:rPr>
          <w:rFonts w:ascii="Arial" w:hAnsi="Arial" w:cs="Arial"/>
          <w:b/>
          <w:bCs/>
          <w:sz w:val="22"/>
          <w:szCs w:val="22"/>
        </w:rPr>
        <w:tab/>
      </w:r>
      <w:r w:rsidR="00EC4C82" w:rsidRPr="003F36F7">
        <w:rPr>
          <w:rFonts w:ascii="Arial" w:hAnsi="Arial" w:cs="Arial"/>
          <w:b/>
          <w:bCs/>
          <w:sz w:val="22"/>
          <w:szCs w:val="22"/>
        </w:rPr>
        <w:t>Credit risk</w:t>
      </w:r>
    </w:p>
    <w:p w14:paraId="0727DEC7" w14:textId="5DEFF0CC" w:rsidR="00F82322" w:rsidRDefault="00EC4C82" w:rsidP="00F82322">
      <w:pPr>
        <w:spacing w:before="120" w:after="120" w:line="380" w:lineRule="exact"/>
        <w:ind w:left="547" w:hanging="547"/>
        <w:jc w:val="thaiDistribute"/>
        <w:rPr>
          <w:rFonts w:ascii="Arial" w:hAnsi="Arial" w:cs="Arial"/>
          <w:sz w:val="22"/>
          <w:szCs w:val="22"/>
        </w:rPr>
      </w:pPr>
      <w:r w:rsidRPr="003F36F7">
        <w:rPr>
          <w:rFonts w:ascii="Arial" w:hAnsi="Arial" w:cs="Arial"/>
          <w:sz w:val="22"/>
          <w:szCs w:val="22"/>
        </w:rPr>
        <w:tab/>
      </w:r>
      <w:r w:rsidR="00F82322" w:rsidRPr="00F82322">
        <w:rPr>
          <w:rFonts w:ascii="Arial" w:hAnsi="Arial" w:cs="Arial"/>
          <w:sz w:val="22"/>
          <w:szCs w:val="22"/>
        </w:rPr>
        <w:t xml:space="preserve">The </w:t>
      </w:r>
      <w:r w:rsidR="00F82322">
        <w:rPr>
          <w:rFonts w:ascii="Arial" w:hAnsi="Arial" w:cs="Arial"/>
          <w:sz w:val="22"/>
          <w:szCs w:val="22"/>
        </w:rPr>
        <w:t>Group</w:t>
      </w:r>
      <w:r w:rsidR="00F82322" w:rsidRPr="00F82322">
        <w:rPr>
          <w:rFonts w:ascii="Arial" w:hAnsi="Arial" w:cs="Arial"/>
          <w:sz w:val="22"/>
          <w:szCs w:val="22"/>
        </w:rPr>
        <w:t xml:space="preserve"> is exposed to credit risk primarily with respect to trade accounts receivable, deposits with banks and financial institutions and other financial instruments. </w:t>
      </w:r>
      <w:r w:rsidR="00463AD7">
        <w:rPr>
          <w:rFonts w:ascii="Arial" w:hAnsi="Arial"/>
          <w:sz w:val="22"/>
          <w:szCs w:val="22"/>
        </w:rPr>
        <w:t>Except for derivatives, t</w:t>
      </w:r>
      <w:r w:rsidR="00463AD7" w:rsidRPr="00294E3E">
        <w:rPr>
          <w:rFonts w:ascii="Arial" w:hAnsi="Arial"/>
          <w:sz w:val="22"/>
          <w:szCs w:val="22"/>
        </w:rPr>
        <w:t>he maximum exposure to credit risk is limited to the carrying amounts</w:t>
      </w:r>
      <w:r w:rsidR="00463AD7" w:rsidRPr="00B91AFF">
        <w:rPr>
          <w:rFonts w:ascii="Arial" w:hAnsi="Arial"/>
          <w:color w:val="FF0000"/>
          <w:sz w:val="22"/>
          <w:szCs w:val="22"/>
        </w:rPr>
        <w:t xml:space="preserve"> </w:t>
      </w:r>
      <w:r w:rsidR="00463AD7" w:rsidRPr="00294E3E">
        <w:rPr>
          <w:rFonts w:ascii="Arial" w:hAnsi="Arial"/>
          <w:sz w:val="22"/>
          <w:szCs w:val="22"/>
        </w:rPr>
        <w:t>as stated in the statement of financial position.</w:t>
      </w:r>
      <w:r w:rsidR="00463AD7">
        <w:rPr>
          <w:rFonts w:ascii="Arial" w:hAnsi="Arial"/>
          <w:sz w:val="22"/>
          <w:szCs w:val="22"/>
        </w:rPr>
        <w:t xml:space="preserve"> The Group’s maximum exposure relating to derivatives is noted in the liquidity risk topic.</w:t>
      </w:r>
    </w:p>
    <w:p w14:paraId="1F9A24E1" w14:textId="67BA1684" w:rsidR="00F82322" w:rsidRPr="00463AD7" w:rsidRDefault="00FB1122" w:rsidP="00C04F4F">
      <w:pPr>
        <w:spacing w:before="120" w:after="120" w:line="380" w:lineRule="exact"/>
        <w:ind w:left="547" w:hanging="547"/>
        <w:jc w:val="thaiDistribute"/>
        <w:rPr>
          <w:rFonts w:ascii="Arial" w:hAnsi="Arial" w:cstheme="minorBidi"/>
          <w:b/>
          <w:bCs/>
          <w:i/>
          <w:iCs/>
          <w:sz w:val="22"/>
          <w:szCs w:val="22"/>
        </w:rPr>
      </w:pPr>
      <w:r>
        <w:rPr>
          <w:rFonts w:ascii="Arial" w:hAnsi="Arial" w:cstheme="minorBidi"/>
          <w:sz w:val="22"/>
          <w:szCs w:val="22"/>
          <w:cs/>
        </w:rPr>
        <w:tab/>
      </w:r>
      <w:r w:rsidR="00F82322" w:rsidRPr="00463AD7">
        <w:rPr>
          <w:rFonts w:ascii="Arial" w:hAnsi="Arial" w:cs="Arial"/>
          <w:b/>
          <w:bCs/>
          <w:i/>
          <w:iCs/>
          <w:sz w:val="22"/>
          <w:szCs w:val="22"/>
        </w:rPr>
        <w:t>Trade receivables</w:t>
      </w:r>
    </w:p>
    <w:p w14:paraId="77858222" w14:textId="3CC3FCBF" w:rsidR="00F82322" w:rsidRPr="00F82322" w:rsidRDefault="00FB1122" w:rsidP="00C04F4F">
      <w:pPr>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00F82322" w:rsidRPr="00F82322">
        <w:rPr>
          <w:rFonts w:ascii="Arial" w:hAnsi="Arial" w:cs="Arial"/>
          <w:sz w:val="22"/>
          <w:szCs w:val="22"/>
        </w:rPr>
        <w:t xml:space="preserve">The </w:t>
      </w:r>
      <w:r w:rsidR="00F82322">
        <w:rPr>
          <w:rFonts w:ascii="Arial" w:hAnsi="Arial" w:cs="Arial"/>
          <w:sz w:val="22"/>
          <w:szCs w:val="22"/>
        </w:rPr>
        <w:t>Group</w:t>
      </w:r>
      <w:r w:rsidR="00F82322" w:rsidRPr="00F82322">
        <w:rPr>
          <w:rFonts w:ascii="Arial" w:hAnsi="Arial" w:cs="Arial"/>
          <w:sz w:val="22"/>
          <w:szCs w:val="22"/>
        </w:rPr>
        <w:t xml:space="preserve"> manages the risk by adopting appropriate credit control policies and procedures and therefore does not expect to incur material financial losses. Outstanding customer receivables are regularly monitored and any shipments to major customers are generally covered by letters of credit or other forms of credit insurance obtained from reputable banks and other financial institutions. </w:t>
      </w:r>
    </w:p>
    <w:p w14:paraId="3DE16D93" w14:textId="5A78D86B" w:rsidR="00F82322" w:rsidRDefault="00FB1122" w:rsidP="00C04F4F">
      <w:pPr>
        <w:spacing w:before="120" w:after="120" w:line="380" w:lineRule="exact"/>
        <w:ind w:left="547" w:hanging="547"/>
        <w:jc w:val="thaiDistribute"/>
        <w:rPr>
          <w:rFonts w:ascii="Arial" w:hAnsi="Arial" w:cs="Arial"/>
          <w:b/>
          <w:bCs/>
          <w:sz w:val="22"/>
          <w:szCs w:val="22"/>
        </w:rPr>
      </w:pPr>
      <w:r>
        <w:rPr>
          <w:rFonts w:ascii="Arial" w:hAnsi="Arial" w:cstheme="minorBidi"/>
          <w:sz w:val="22"/>
          <w:szCs w:val="22"/>
          <w:cs/>
        </w:rPr>
        <w:tab/>
      </w:r>
      <w:r w:rsidR="00F82322" w:rsidRPr="00F82322">
        <w:rPr>
          <w:rFonts w:ascii="Arial" w:hAnsi="Arial" w:cs="Arial"/>
          <w:sz w:val="22"/>
          <w:szCs w:val="22"/>
        </w:rPr>
        <w:t xml:space="preserve">An impairment analysis is performed at each reporting </w:t>
      </w:r>
      <w:r w:rsidR="00016C41" w:rsidRPr="00294E3E">
        <w:rPr>
          <w:rFonts w:ascii="Arial" w:hAnsi="Arial"/>
          <w:sz w:val="22"/>
          <w:szCs w:val="22"/>
        </w:rPr>
        <w:t>date to measure expected credit losses.</w:t>
      </w:r>
      <w:r w:rsidR="00F82322" w:rsidRPr="00F82322">
        <w:rPr>
          <w:rFonts w:ascii="Arial" w:hAnsi="Arial" w:cs="Arial"/>
          <w:sz w:val="22"/>
          <w:szCs w:val="22"/>
        </w:rPr>
        <w:t xml:space="preserve"> The provision rates are based on days past due for groupings of various customer segments with similar </w:t>
      </w:r>
      <w:r w:rsidR="00016C41">
        <w:rPr>
          <w:rFonts w:ascii="Arial" w:hAnsi="Arial"/>
          <w:sz w:val="22"/>
          <w:szCs w:val="22"/>
        </w:rPr>
        <w:t>credit risks.</w:t>
      </w:r>
      <w:r w:rsidR="00016C41">
        <w:rPr>
          <w:rFonts w:ascii="Arial" w:hAnsi="Arial" w:hint="cs"/>
          <w:sz w:val="22"/>
          <w:szCs w:val="22"/>
          <w:cs/>
        </w:rPr>
        <w:t xml:space="preserve"> </w:t>
      </w:r>
      <w:r w:rsidR="00B92A23">
        <w:rPr>
          <w:rFonts w:ascii="Arial" w:hAnsi="Arial"/>
          <w:sz w:val="22"/>
          <w:szCs w:val="22"/>
        </w:rPr>
        <w:t>The Group classifies customer segments</w:t>
      </w:r>
      <w:r w:rsidR="00B92A23" w:rsidRPr="00AF7CB6">
        <w:rPr>
          <w:rFonts w:ascii="Arial" w:hAnsi="Arial"/>
          <w:sz w:val="22"/>
          <w:szCs w:val="22"/>
        </w:rPr>
        <w:t xml:space="preserve"> by </w:t>
      </w:r>
      <w:r w:rsidR="00B92A23" w:rsidRPr="00B92A23">
        <w:rPr>
          <w:rFonts w:ascii="Arial" w:hAnsi="Arial"/>
          <w:sz w:val="22"/>
          <w:szCs w:val="22"/>
        </w:rPr>
        <w:t>customer type and rating, and coverage by letters of credit and other forms of credit insurance. Letters of credit and other forms of credit insurance are considered</w:t>
      </w:r>
      <w:r w:rsidR="00B92A23" w:rsidRPr="00B92A23">
        <w:rPr>
          <w:rFonts w:ascii="Arial" w:hAnsi="Arial"/>
          <w:sz w:val="22"/>
          <w:szCs w:val="22"/>
          <w:cs/>
        </w:rPr>
        <w:t xml:space="preserve"> </w:t>
      </w:r>
      <w:r w:rsidR="00B92A23" w:rsidRPr="00B92A23">
        <w:rPr>
          <w:rFonts w:ascii="Arial" w:hAnsi="Arial"/>
          <w:sz w:val="22"/>
          <w:szCs w:val="22"/>
        </w:rPr>
        <w:t xml:space="preserve">an integral part of trade receivables and </w:t>
      </w:r>
      <w:proofErr w:type="gramStart"/>
      <w:r w:rsidR="00B92A23" w:rsidRPr="00B92A23">
        <w:rPr>
          <w:rFonts w:ascii="Arial" w:hAnsi="Arial"/>
          <w:sz w:val="22"/>
          <w:szCs w:val="22"/>
        </w:rPr>
        <w:t>taken into account</w:t>
      </w:r>
      <w:proofErr w:type="gramEnd"/>
      <w:r w:rsidR="00B92A23" w:rsidRPr="00B92A23">
        <w:rPr>
          <w:rFonts w:ascii="Arial" w:hAnsi="Arial"/>
          <w:sz w:val="22"/>
          <w:szCs w:val="22"/>
        </w:rPr>
        <w:t xml:space="preserve"> in the calculation of impairment</w:t>
      </w:r>
      <w:r w:rsidR="00B92A23">
        <w:rPr>
          <w:rFonts w:ascii="Arial" w:hAnsi="Arial"/>
          <w:sz w:val="22"/>
          <w:szCs w:val="22"/>
        </w:rPr>
        <w:t xml:space="preserve">. </w:t>
      </w:r>
      <w:r w:rsidR="00F82322" w:rsidRPr="00F82322">
        <w:rPr>
          <w:rFonts w:ascii="Arial" w:hAnsi="Arial" w:cs="Arial"/>
          <w:sz w:val="22"/>
          <w:szCs w:val="22"/>
        </w:rPr>
        <w:t xml:space="preserve">The calculation reflects the probability-weighted outcome, the time value of money and reasonable and supportable information that is available at the reporting date about past events, current conditions and forecasts of future economic conditions. </w:t>
      </w:r>
    </w:p>
    <w:p w14:paraId="19CD8AE2" w14:textId="59CA1BC2" w:rsidR="006679C1" w:rsidRPr="00B92A23" w:rsidRDefault="00FB1122" w:rsidP="00C04F4F">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i/>
          <w:iCs/>
          <w:sz w:val="22"/>
          <w:szCs w:val="22"/>
        </w:rPr>
      </w:pPr>
      <w:r w:rsidRPr="00B92A23">
        <w:rPr>
          <w:rFonts w:ascii="Arial" w:hAnsi="Arial"/>
          <w:b/>
          <w:bCs/>
          <w:i/>
          <w:iCs/>
          <w:sz w:val="22"/>
          <w:szCs w:val="22"/>
          <w:cs/>
        </w:rPr>
        <w:tab/>
      </w:r>
      <w:r w:rsidR="006679C1" w:rsidRPr="00B92A23">
        <w:rPr>
          <w:rFonts w:ascii="Arial" w:hAnsi="Arial"/>
          <w:b/>
          <w:bCs/>
          <w:i/>
          <w:iCs/>
          <w:sz w:val="22"/>
          <w:szCs w:val="22"/>
        </w:rPr>
        <w:t xml:space="preserve">Financial instruments and cash deposits </w:t>
      </w:r>
    </w:p>
    <w:p w14:paraId="73BAA701" w14:textId="1152FEA3" w:rsidR="00B92A23" w:rsidRDefault="00B92A23" w:rsidP="00B92A2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Pr>
          <w:rFonts w:ascii="Arial" w:hAnsi="Arial"/>
          <w:sz w:val="22"/>
          <w:szCs w:val="22"/>
        </w:rPr>
        <w:t>The Group manages the c</w:t>
      </w:r>
      <w:r w:rsidRPr="00294E3E">
        <w:rPr>
          <w:rFonts w:ascii="Arial" w:hAnsi="Arial"/>
          <w:sz w:val="22"/>
          <w:szCs w:val="22"/>
        </w:rPr>
        <w:t xml:space="preserve">redit </w:t>
      </w:r>
      <w:r w:rsidRPr="00FC2A73">
        <w:rPr>
          <w:rFonts w:ascii="Arial" w:hAnsi="Arial"/>
          <w:sz w:val="22"/>
          <w:szCs w:val="22"/>
        </w:rPr>
        <w:t xml:space="preserve">risk </w:t>
      </w:r>
      <w:r w:rsidRPr="00651AB8">
        <w:rPr>
          <w:rFonts w:ascii="Arial" w:hAnsi="Arial"/>
          <w:sz w:val="22"/>
          <w:szCs w:val="22"/>
        </w:rPr>
        <w:t xml:space="preserve">from </w:t>
      </w:r>
      <w:r w:rsidRPr="00FC2A73">
        <w:rPr>
          <w:rFonts w:ascii="Arial" w:hAnsi="Arial"/>
          <w:sz w:val="22"/>
          <w:szCs w:val="22"/>
        </w:rPr>
        <w:t xml:space="preserve">balances with banks and financial institutions </w:t>
      </w:r>
      <w:r>
        <w:rPr>
          <w:rFonts w:ascii="Arial" w:hAnsi="Arial"/>
          <w:sz w:val="22"/>
          <w:szCs w:val="22"/>
        </w:rPr>
        <w:t>by making i</w:t>
      </w:r>
      <w:r w:rsidRPr="00FC2A73">
        <w:rPr>
          <w:rFonts w:ascii="Arial" w:hAnsi="Arial"/>
          <w:sz w:val="22"/>
          <w:szCs w:val="22"/>
        </w:rPr>
        <w:t>nvestments only with approved counterparties</w:t>
      </w:r>
      <w:r w:rsidRPr="00294E3E">
        <w:rPr>
          <w:rFonts w:ascii="Arial" w:hAnsi="Arial"/>
          <w:sz w:val="22"/>
          <w:szCs w:val="22"/>
        </w:rPr>
        <w:t xml:space="preserve"> and within credit limits assigned to each counterparty. Counterparty credit limits are reviewed by </w:t>
      </w:r>
      <w:r w:rsidRPr="00B92A23">
        <w:rPr>
          <w:rFonts w:ascii="Arial" w:hAnsi="Arial"/>
          <w:sz w:val="22"/>
          <w:szCs w:val="22"/>
        </w:rPr>
        <w:t xml:space="preserve">the Group’s Board of Directors on an annual basis, and may be updated throughout the year subject to approval of the Group’s Executive Committee. The limits are set to </w:t>
      </w:r>
      <w:proofErr w:type="spellStart"/>
      <w:r w:rsidRPr="00B92A23">
        <w:rPr>
          <w:rFonts w:ascii="Arial" w:hAnsi="Arial"/>
          <w:sz w:val="22"/>
          <w:szCs w:val="22"/>
        </w:rPr>
        <w:t>minimise</w:t>
      </w:r>
      <w:proofErr w:type="spellEnd"/>
      <w:r w:rsidRPr="00B92A23">
        <w:rPr>
          <w:rFonts w:ascii="Arial" w:hAnsi="Arial"/>
          <w:sz w:val="22"/>
          <w:szCs w:val="22"/>
        </w:rPr>
        <w:t xml:space="preserve"> the concentration </w:t>
      </w:r>
      <w:r w:rsidRPr="00294E3E">
        <w:rPr>
          <w:rFonts w:ascii="Arial" w:hAnsi="Arial"/>
          <w:sz w:val="22"/>
          <w:szCs w:val="22"/>
        </w:rPr>
        <w:t xml:space="preserve">of risks and therefore mitigate financial loss through a counterparty’s potential failure to make payments. </w:t>
      </w:r>
    </w:p>
    <w:p w14:paraId="5DE7EEA4" w14:textId="37FF7C45" w:rsidR="006679C1" w:rsidRDefault="00B92A23" w:rsidP="00B92A23">
      <w:pPr>
        <w:tabs>
          <w:tab w:val="left" w:pos="2880"/>
          <w:tab w:val="left" w:pos="5760"/>
          <w:tab w:val="decimal" w:pos="6660"/>
          <w:tab w:val="left" w:pos="7110"/>
          <w:tab w:val="decimal" w:pos="7920"/>
        </w:tabs>
        <w:spacing w:before="120" w:after="120" w:line="380" w:lineRule="exact"/>
        <w:ind w:left="547" w:right="-43" w:hanging="7"/>
        <w:jc w:val="both"/>
        <w:rPr>
          <w:rFonts w:ascii="Arial" w:hAnsi="Arial"/>
          <w:sz w:val="22"/>
          <w:szCs w:val="22"/>
        </w:rPr>
      </w:pPr>
      <w:r w:rsidRPr="00294E3E">
        <w:rPr>
          <w:rFonts w:ascii="Arial" w:hAnsi="Arial"/>
          <w:sz w:val="22"/>
          <w:szCs w:val="22"/>
        </w:rPr>
        <w:t>The credit risk on debt instruments and derivative</w:t>
      </w:r>
      <w:r>
        <w:rPr>
          <w:rFonts w:ascii="Arial" w:hAnsi="Arial"/>
          <w:sz w:val="22"/>
          <w:szCs w:val="22"/>
        </w:rPr>
        <w:t>s</w:t>
      </w:r>
      <w:r w:rsidRPr="00294E3E">
        <w:rPr>
          <w:rFonts w:ascii="Arial" w:hAnsi="Arial"/>
          <w:sz w:val="22"/>
          <w:szCs w:val="22"/>
        </w:rPr>
        <w:t xml:space="preserve"> is limited because the counterparties are banks with high credit-ratings assigned by international credit-rating agencies.</w:t>
      </w:r>
    </w:p>
    <w:p w14:paraId="25BAEC1C" w14:textId="7106A72B" w:rsidR="006679C1" w:rsidRPr="00B92A23" w:rsidRDefault="00FB1122" w:rsidP="00C04F4F">
      <w:pPr>
        <w:spacing w:before="120" w:after="120" w:line="380" w:lineRule="exact"/>
        <w:ind w:left="547" w:right="-43" w:hanging="547"/>
        <w:jc w:val="thaiDistribute"/>
        <w:rPr>
          <w:rFonts w:ascii="Arial" w:hAnsi="Arial" w:cs="Arial"/>
          <w:b/>
          <w:bCs/>
          <w:sz w:val="22"/>
          <w:szCs w:val="22"/>
        </w:rPr>
      </w:pPr>
      <w:r w:rsidRPr="00B92A23">
        <w:rPr>
          <w:rFonts w:ascii="Arial" w:hAnsi="Arial" w:cstheme="minorBidi"/>
          <w:b/>
          <w:bCs/>
          <w:sz w:val="22"/>
          <w:szCs w:val="22"/>
          <w:cs/>
        </w:rPr>
        <w:lastRenderedPageBreak/>
        <w:tab/>
      </w:r>
      <w:r w:rsidR="006679C1" w:rsidRPr="00B92A23">
        <w:rPr>
          <w:rFonts w:ascii="Arial" w:hAnsi="Arial" w:cs="Arial"/>
          <w:b/>
          <w:bCs/>
          <w:sz w:val="22"/>
          <w:szCs w:val="22"/>
        </w:rPr>
        <w:t>Market risk</w:t>
      </w:r>
      <w:r w:rsidR="006679C1" w:rsidRPr="00B92A23">
        <w:rPr>
          <w:rFonts w:ascii="Arial" w:hAnsi="Arial" w:hint="cs"/>
          <w:b/>
          <w:bCs/>
          <w:sz w:val="22"/>
          <w:szCs w:val="22"/>
          <w:cs/>
        </w:rPr>
        <w:t xml:space="preserve"> </w:t>
      </w:r>
    </w:p>
    <w:p w14:paraId="0F00C28B" w14:textId="532123A5" w:rsidR="006679C1" w:rsidRPr="004C3457" w:rsidRDefault="006679C1" w:rsidP="00C04F4F">
      <w:pPr>
        <w:tabs>
          <w:tab w:val="left" w:pos="9828"/>
        </w:tabs>
        <w:spacing w:before="120" w:after="120" w:line="380" w:lineRule="exact"/>
        <w:ind w:left="547" w:right="-43" w:hanging="547"/>
        <w:jc w:val="thaiDistribute"/>
        <w:rPr>
          <w:rFonts w:ascii="Arial" w:hAnsi="Arial" w:cs="Arial"/>
          <w:sz w:val="22"/>
          <w:szCs w:val="22"/>
        </w:rPr>
      </w:pPr>
      <w:r>
        <w:rPr>
          <w:rFonts w:ascii="Arial" w:hAnsi="Arial" w:cstheme="minorBidi"/>
          <w:sz w:val="20"/>
          <w:szCs w:val="20"/>
          <w:cs/>
        </w:rPr>
        <w:tab/>
      </w:r>
      <w:r w:rsidRPr="00B92A23">
        <w:rPr>
          <w:rFonts w:ascii="Arial" w:hAnsi="Arial" w:cs="Arial"/>
          <w:sz w:val="22"/>
          <w:szCs w:val="22"/>
        </w:rPr>
        <w:t xml:space="preserve">There </w:t>
      </w:r>
      <w:r w:rsidR="004C3457">
        <w:rPr>
          <w:rFonts w:ascii="Arial" w:hAnsi="Arial" w:cs="Arial"/>
          <w:sz w:val="22"/>
          <w:szCs w:val="22"/>
        </w:rPr>
        <w:t>is</w:t>
      </w:r>
      <w:r w:rsidRPr="00B92A23">
        <w:rPr>
          <w:rFonts w:ascii="Arial" w:hAnsi="Arial" w:cs="Arial"/>
          <w:sz w:val="22"/>
          <w:szCs w:val="22"/>
        </w:rPr>
        <w:t xml:space="preserve"> </w:t>
      </w:r>
      <w:r w:rsidR="004C3457">
        <w:rPr>
          <w:rFonts w:ascii="Arial" w:hAnsi="Arial" w:cs="Browallia New"/>
          <w:sz w:val="22"/>
        </w:rPr>
        <w:t xml:space="preserve">a type of </w:t>
      </w:r>
      <w:r w:rsidR="004C3457">
        <w:rPr>
          <w:rFonts w:ascii="Arial" w:hAnsi="Arial" w:cs="Arial"/>
          <w:sz w:val="22"/>
          <w:szCs w:val="22"/>
        </w:rPr>
        <w:t>m</w:t>
      </w:r>
      <w:r w:rsidRPr="00B92A23">
        <w:rPr>
          <w:rFonts w:ascii="Arial" w:hAnsi="Arial" w:cs="Arial"/>
          <w:sz w:val="22"/>
          <w:szCs w:val="22"/>
        </w:rPr>
        <w:t>arket risk, currency risk. The Group enters into a derivative,</w:t>
      </w:r>
      <w:r w:rsidRPr="00B92A23">
        <w:rPr>
          <w:rFonts w:ascii="Arial" w:hAnsi="Arial" w:cs="Arial"/>
          <w:sz w:val="22"/>
          <w:szCs w:val="22"/>
          <w:cs/>
        </w:rPr>
        <w:t xml:space="preserve"> </w:t>
      </w:r>
      <w:r w:rsidRPr="004C3457">
        <w:rPr>
          <w:rFonts w:ascii="Arial" w:hAnsi="Arial" w:cs="Arial"/>
          <w:sz w:val="22"/>
          <w:szCs w:val="22"/>
        </w:rPr>
        <w:t>foreign exchange</w:t>
      </w:r>
      <w:r w:rsidRPr="004C3457">
        <w:rPr>
          <w:rFonts w:ascii="Arial" w:hAnsi="Arial" w:cs="Arial"/>
          <w:sz w:val="22"/>
          <w:szCs w:val="22"/>
          <w:cs/>
        </w:rPr>
        <w:t xml:space="preserve"> </w:t>
      </w:r>
      <w:r w:rsidRPr="004C3457">
        <w:rPr>
          <w:rFonts w:ascii="Arial" w:hAnsi="Arial" w:cs="Arial"/>
          <w:sz w:val="22"/>
          <w:szCs w:val="22"/>
        </w:rPr>
        <w:t xml:space="preserve">forward contracts to </w:t>
      </w:r>
      <w:r w:rsidR="00DB572B">
        <w:rPr>
          <w:rFonts w:ascii="Arial" w:hAnsi="Arial" w:cs="Arial"/>
          <w:sz w:val="22"/>
          <w:szCs w:val="22"/>
        </w:rPr>
        <w:t>reduce</w:t>
      </w:r>
      <w:r w:rsidRPr="004C3457">
        <w:rPr>
          <w:rFonts w:ascii="Arial" w:hAnsi="Arial" w:cs="Arial"/>
          <w:sz w:val="22"/>
          <w:szCs w:val="22"/>
        </w:rPr>
        <w:t xml:space="preserve"> the foreign currency risk arising on the import of goods</w:t>
      </w:r>
      <w:r w:rsidR="004C3457" w:rsidRPr="004C3457">
        <w:rPr>
          <w:rFonts w:ascii="Arial" w:hAnsi="Arial" w:cs="Arial"/>
          <w:sz w:val="22"/>
          <w:szCs w:val="22"/>
        </w:rPr>
        <w:t>.</w:t>
      </w:r>
    </w:p>
    <w:p w14:paraId="63D83F9C" w14:textId="682F5DD0" w:rsidR="006679C1" w:rsidRPr="004C3457" w:rsidRDefault="006679C1" w:rsidP="004C3457">
      <w:pPr>
        <w:tabs>
          <w:tab w:val="left" w:pos="9828"/>
        </w:tabs>
        <w:spacing w:before="120" w:after="120" w:line="380" w:lineRule="exact"/>
        <w:ind w:left="547" w:right="-43" w:hanging="547"/>
        <w:jc w:val="thaiDistribute"/>
        <w:rPr>
          <w:rFonts w:ascii="Arial" w:hAnsi="Arial" w:cs="Arial"/>
          <w:b/>
          <w:bCs/>
          <w:i/>
          <w:iCs/>
          <w:sz w:val="22"/>
          <w:szCs w:val="22"/>
        </w:rPr>
      </w:pPr>
      <w:r w:rsidRPr="004C3457">
        <w:rPr>
          <w:rFonts w:ascii="Arial" w:hAnsi="Arial" w:cs="Arial"/>
          <w:b/>
          <w:bCs/>
          <w:i/>
          <w:iCs/>
          <w:sz w:val="22"/>
          <w:szCs w:val="22"/>
          <w:cs/>
        </w:rPr>
        <w:tab/>
      </w:r>
      <w:r w:rsidRPr="004C3457">
        <w:rPr>
          <w:rFonts w:ascii="Arial" w:hAnsi="Arial" w:cs="Arial"/>
          <w:b/>
          <w:bCs/>
          <w:i/>
          <w:iCs/>
          <w:sz w:val="22"/>
          <w:szCs w:val="22"/>
        </w:rPr>
        <w:t>Foreign currency risk</w:t>
      </w:r>
    </w:p>
    <w:p w14:paraId="03F8574F" w14:textId="3A7B1D82" w:rsidR="006679C1" w:rsidRDefault="006679C1" w:rsidP="004C3457">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sz w:val="22"/>
          <w:szCs w:val="22"/>
        </w:rPr>
      </w:pPr>
      <w:r w:rsidRPr="00152530">
        <w:rPr>
          <w:rFonts w:ascii="Arial" w:hAnsi="Arial" w:cs="Arial"/>
          <w:sz w:val="22"/>
          <w:szCs w:val="22"/>
        </w:rPr>
        <w:tab/>
      </w:r>
      <w:r w:rsidR="004C3457" w:rsidRPr="00294E3E">
        <w:rPr>
          <w:rFonts w:ascii="Arial" w:hAnsi="Arial" w:cs="Arial"/>
          <w:color w:val="000000" w:themeColor="text1"/>
          <w:sz w:val="22"/>
          <w:szCs w:val="22"/>
        </w:rPr>
        <w:t xml:space="preserve">The Group’s exposure to the </w:t>
      </w:r>
      <w:r w:rsidR="004C3457">
        <w:rPr>
          <w:rFonts w:ascii="Arial" w:hAnsi="Arial" w:cs="Arial"/>
          <w:color w:val="000000" w:themeColor="text1"/>
          <w:sz w:val="22"/>
          <w:szCs w:val="22"/>
        </w:rPr>
        <w:t xml:space="preserve">foreign currency </w:t>
      </w:r>
      <w:r w:rsidR="004C3457" w:rsidRPr="00294E3E">
        <w:rPr>
          <w:rFonts w:ascii="Arial" w:hAnsi="Arial" w:cs="Arial"/>
          <w:color w:val="000000" w:themeColor="text1"/>
          <w:sz w:val="22"/>
          <w:szCs w:val="22"/>
        </w:rPr>
        <w:t xml:space="preserve">risk relates primarily to </w:t>
      </w:r>
      <w:r w:rsidR="004C3457">
        <w:rPr>
          <w:rFonts w:ascii="Arial" w:hAnsi="Arial" w:cs="Arial"/>
          <w:color w:val="000000" w:themeColor="text1"/>
          <w:sz w:val="22"/>
          <w:szCs w:val="22"/>
        </w:rPr>
        <w:t xml:space="preserve">its </w:t>
      </w:r>
      <w:r w:rsidR="004C3457" w:rsidRPr="008F1613">
        <w:rPr>
          <w:rFonts w:ascii="Arial" w:hAnsi="Arial"/>
          <w:sz w:val="22"/>
          <w:szCs w:val="22"/>
        </w:rPr>
        <w:t>trading transactions that are denominated in foreign currencies</w:t>
      </w:r>
      <w:r w:rsidR="004C3457">
        <w:rPr>
          <w:rFonts w:ascii="Arial" w:hAnsi="Arial"/>
          <w:sz w:val="22"/>
          <w:szCs w:val="22"/>
        </w:rPr>
        <w:t>.</w:t>
      </w:r>
      <w:r w:rsidR="004C3457">
        <w:rPr>
          <w:rFonts w:ascii="Arial" w:hAnsi="Arial" w:cs="Arial"/>
          <w:color w:val="000000" w:themeColor="text1"/>
          <w:sz w:val="22"/>
          <w:szCs w:val="22"/>
        </w:rPr>
        <w:t xml:space="preserve"> </w:t>
      </w:r>
      <w:r w:rsidR="004C3457" w:rsidRPr="008F1613">
        <w:rPr>
          <w:rFonts w:ascii="Arial" w:hAnsi="Arial"/>
          <w:sz w:val="22"/>
          <w:szCs w:val="22"/>
        </w:rPr>
        <w:t xml:space="preserve">The </w:t>
      </w:r>
      <w:r w:rsidR="004C3457">
        <w:rPr>
          <w:rFonts w:ascii="Arial" w:hAnsi="Arial"/>
          <w:sz w:val="22"/>
          <w:szCs w:val="22"/>
        </w:rPr>
        <w:t>Group</w:t>
      </w:r>
      <w:r w:rsidR="004C3457" w:rsidRPr="008F1613">
        <w:rPr>
          <w:rFonts w:ascii="Arial" w:hAnsi="Arial"/>
          <w:sz w:val="22"/>
          <w:szCs w:val="22"/>
        </w:rPr>
        <w:t xml:space="preserve"> seeks to reduce this risk by entering into</w:t>
      </w:r>
      <w:r w:rsidR="004C3457">
        <w:rPr>
          <w:rFonts w:ascii="Arial" w:hAnsi="Arial"/>
          <w:sz w:val="22"/>
          <w:szCs w:val="22"/>
        </w:rPr>
        <w:t xml:space="preserve"> foreign exchange</w:t>
      </w:r>
      <w:r w:rsidR="004C3457" w:rsidRPr="008F1613">
        <w:rPr>
          <w:rFonts w:ascii="Arial" w:hAnsi="Arial"/>
          <w:sz w:val="22"/>
          <w:szCs w:val="22"/>
        </w:rPr>
        <w:t xml:space="preserve"> forward contracts when it considers appropriate. Generally, the forward contracts mature </w:t>
      </w:r>
      <w:r w:rsidR="004C3457" w:rsidRPr="004C3457">
        <w:rPr>
          <w:rFonts w:ascii="Arial" w:hAnsi="Arial"/>
          <w:sz w:val="22"/>
          <w:szCs w:val="22"/>
        </w:rPr>
        <w:t>within one year.</w:t>
      </w:r>
    </w:p>
    <w:p w14:paraId="2027C917" w14:textId="0DEDE243" w:rsidR="004C3457" w:rsidRPr="004C3457" w:rsidRDefault="004C3457" w:rsidP="004C3457">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Pr>
          <w:rFonts w:ascii="Arial" w:hAnsi="Arial"/>
          <w:i/>
          <w:iCs/>
          <w:color w:val="FF0000"/>
          <w:sz w:val="22"/>
          <w:szCs w:val="22"/>
          <w:cs/>
        </w:rPr>
        <w:tab/>
      </w:r>
      <w:r w:rsidRPr="004C3457">
        <w:rPr>
          <w:rFonts w:ascii="Arial" w:hAnsi="Arial"/>
          <w:sz w:val="22"/>
          <w:szCs w:val="22"/>
        </w:rPr>
        <w:t xml:space="preserve">As at 31 December 2020 and 2019, the balances of financial assets and liabilities denominated in foreign currencies are </w:t>
      </w:r>
      <w:proofErr w:type="spellStart"/>
      <w:r w:rsidRPr="004C3457">
        <w:rPr>
          <w:rFonts w:ascii="Arial" w:hAnsi="Arial"/>
          <w:sz w:val="22"/>
          <w:szCs w:val="22"/>
        </w:rPr>
        <w:t>summarised</w:t>
      </w:r>
      <w:proofErr w:type="spellEnd"/>
      <w:r w:rsidRPr="004C3457">
        <w:rPr>
          <w:rFonts w:ascii="Arial" w:hAnsi="Arial"/>
          <w:sz w:val="22"/>
          <w:szCs w:val="22"/>
        </w:rPr>
        <w:t xml:space="preserve"> below.</w:t>
      </w:r>
    </w:p>
    <w:tbl>
      <w:tblPr>
        <w:tblW w:w="9072" w:type="dxa"/>
        <w:tblInd w:w="540" w:type="dxa"/>
        <w:tblLayout w:type="fixed"/>
        <w:tblLook w:val="0000" w:firstRow="0" w:lastRow="0" w:firstColumn="0" w:lastColumn="0" w:noHBand="0" w:noVBand="0"/>
      </w:tblPr>
      <w:tblGrid>
        <w:gridCol w:w="2070"/>
        <w:gridCol w:w="990"/>
        <w:gridCol w:w="990"/>
        <w:gridCol w:w="990"/>
        <w:gridCol w:w="990"/>
        <w:gridCol w:w="1521"/>
        <w:gridCol w:w="1521"/>
      </w:tblGrid>
      <w:tr w:rsidR="004C3457" w:rsidRPr="004C3457" w14:paraId="7B1E774C" w14:textId="77777777" w:rsidTr="008F3E67">
        <w:tc>
          <w:tcPr>
            <w:tcW w:w="9072" w:type="dxa"/>
            <w:gridSpan w:val="7"/>
            <w:vAlign w:val="bottom"/>
          </w:tcPr>
          <w:p w14:paraId="04D1AE75" w14:textId="77777777" w:rsidR="004C3457" w:rsidRPr="004C3457" w:rsidRDefault="004C3457" w:rsidP="008F3E67">
            <w:pPr>
              <w:pStyle w:val="Heading2"/>
              <w:keepNext w:val="0"/>
              <w:pBdr>
                <w:bottom w:val="single" w:sz="4" w:space="1" w:color="auto"/>
              </w:pBdr>
              <w:tabs>
                <w:tab w:val="left" w:pos="900"/>
                <w:tab w:val="left" w:pos="1440"/>
              </w:tabs>
              <w:spacing w:line="340" w:lineRule="exact"/>
              <w:ind w:left="0" w:right="14"/>
              <w:jc w:val="center"/>
              <w:rPr>
                <w:rFonts w:ascii="Arial" w:hAnsi="Arial" w:cs="Arial"/>
                <w:b/>
                <w:bCs/>
                <w:i/>
                <w:iCs/>
                <w:sz w:val="18"/>
                <w:szCs w:val="18"/>
              </w:rPr>
            </w:pPr>
            <w:r w:rsidRPr="004C3457">
              <w:rPr>
                <w:rFonts w:ascii="Arial" w:hAnsi="Arial" w:cs="Arial"/>
                <w:sz w:val="18"/>
                <w:szCs w:val="18"/>
              </w:rPr>
              <w:t>Consolidated and separate financial statements</w:t>
            </w:r>
          </w:p>
        </w:tc>
      </w:tr>
      <w:tr w:rsidR="004C3457" w:rsidRPr="004C3457" w14:paraId="7F82C3EF" w14:textId="77777777" w:rsidTr="008F3E67">
        <w:tc>
          <w:tcPr>
            <w:tcW w:w="2070" w:type="dxa"/>
            <w:vAlign w:val="bottom"/>
          </w:tcPr>
          <w:p w14:paraId="5AD392AC" w14:textId="77777777" w:rsidR="004C3457" w:rsidRPr="004C3457" w:rsidRDefault="004C3457" w:rsidP="008F3E67">
            <w:pPr>
              <w:pStyle w:val="Heading2"/>
              <w:keepNext w:val="0"/>
              <w:tabs>
                <w:tab w:val="left" w:pos="900"/>
                <w:tab w:val="left" w:pos="1440"/>
              </w:tabs>
              <w:spacing w:line="340" w:lineRule="exact"/>
              <w:ind w:left="0" w:right="14"/>
              <w:rPr>
                <w:rFonts w:ascii="Arial" w:hAnsi="Arial" w:cs="Arial"/>
                <w:sz w:val="18"/>
                <w:szCs w:val="18"/>
              </w:rPr>
            </w:pPr>
          </w:p>
        </w:tc>
        <w:tc>
          <w:tcPr>
            <w:tcW w:w="1980" w:type="dxa"/>
            <w:gridSpan w:val="2"/>
            <w:vAlign w:val="bottom"/>
          </w:tcPr>
          <w:p w14:paraId="01AEB844" w14:textId="77777777" w:rsidR="004C3457" w:rsidRPr="004C3457" w:rsidRDefault="004C3457" w:rsidP="008F3E67">
            <w:pPr>
              <w:tabs>
                <w:tab w:val="left" w:pos="900"/>
                <w:tab w:val="left" w:pos="1440"/>
              </w:tabs>
              <w:spacing w:line="340" w:lineRule="exact"/>
              <w:ind w:right="14"/>
              <w:jc w:val="center"/>
              <w:rPr>
                <w:rFonts w:ascii="Arial" w:hAnsi="Arial" w:cs="Arial"/>
                <w:sz w:val="18"/>
                <w:szCs w:val="18"/>
              </w:rPr>
            </w:pPr>
            <w:r w:rsidRPr="004C3457">
              <w:rPr>
                <w:rFonts w:ascii="Arial" w:hAnsi="Arial" w:cs="Arial"/>
                <w:sz w:val="18"/>
                <w:szCs w:val="18"/>
              </w:rPr>
              <w:t>Financial assets</w:t>
            </w:r>
          </w:p>
        </w:tc>
        <w:tc>
          <w:tcPr>
            <w:tcW w:w="1980" w:type="dxa"/>
            <w:gridSpan w:val="2"/>
            <w:vAlign w:val="bottom"/>
          </w:tcPr>
          <w:p w14:paraId="26DFABC5" w14:textId="77777777" w:rsidR="004C3457" w:rsidRPr="004C3457" w:rsidRDefault="004C3457" w:rsidP="008F3E67">
            <w:pPr>
              <w:tabs>
                <w:tab w:val="left" w:pos="900"/>
                <w:tab w:val="left" w:pos="1440"/>
              </w:tabs>
              <w:spacing w:line="340" w:lineRule="exact"/>
              <w:ind w:right="14"/>
              <w:jc w:val="center"/>
              <w:rPr>
                <w:rFonts w:ascii="Arial" w:hAnsi="Arial" w:cs="Arial"/>
                <w:sz w:val="18"/>
                <w:szCs w:val="18"/>
              </w:rPr>
            </w:pPr>
            <w:r w:rsidRPr="004C3457">
              <w:rPr>
                <w:rFonts w:ascii="Arial" w:hAnsi="Arial" w:cs="Arial"/>
                <w:sz w:val="18"/>
                <w:szCs w:val="18"/>
              </w:rPr>
              <w:t>Financial liabilities</w:t>
            </w:r>
          </w:p>
        </w:tc>
        <w:tc>
          <w:tcPr>
            <w:tcW w:w="3042" w:type="dxa"/>
            <w:gridSpan w:val="2"/>
            <w:vAlign w:val="bottom"/>
          </w:tcPr>
          <w:p w14:paraId="6DCD7EB4" w14:textId="77777777" w:rsidR="004C3457" w:rsidRPr="004C3457" w:rsidRDefault="004C3457" w:rsidP="008F3E67">
            <w:pPr>
              <w:tabs>
                <w:tab w:val="left" w:pos="900"/>
                <w:tab w:val="left" w:pos="1440"/>
              </w:tabs>
              <w:spacing w:line="340" w:lineRule="exact"/>
              <w:ind w:right="14"/>
              <w:jc w:val="center"/>
              <w:rPr>
                <w:rFonts w:ascii="Arial" w:hAnsi="Arial" w:cs="Arial"/>
                <w:sz w:val="18"/>
                <w:szCs w:val="18"/>
              </w:rPr>
            </w:pPr>
            <w:r w:rsidRPr="004C3457">
              <w:rPr>
                <w:rFonts w:ascii="Arial" w:hAnsi="Arial" w:cs="Arial"/>
                <w:sz w:val="18"/>
                <w:szCs w:val="18"/>
              </w:rPr>
              <w:t>Average exchange rate</w:t>
            </w:r>
          </w:p>
        </w:tc>
      </w:tr>
      <w:tr w:rsidR="004C3457" w:rsidRPr="004C3457" w14:paraId="308344DF" w14:textId="77777777" w:rsidTr="008F3E67">
        <w:trPr>
          <w:trHeight w:val="274"/>
        </w:trPr>
        <w:tc>
          <w:tcPr>
            <w:tcW w:w="2070" w:type="dxa"/>
            <w:vAlign w:val="bottom"/>
          </w:tcPr>
          <w:p w14:paraId="56A3B477" w14:textId="77777777" w:rsidR="004C3457" w:rsidRPr="004C3457" w:rsidRDefault="004C3457" w:rsidP="008F3E67">
            <w:pPr>
              <w:pStyle w:val="Heading2"/>
              <w:keepNext w:val="0"/>
              <w:pBdr>
                <w:bottom w:val="single" w:sz="4" w:space="1" w:color="auto"/>
              </w:pBdr>
              <w:tabs>
                <w:tab w:val="left" w:pos="900"/>
                <w:tab w:val="left" w:pos="1440"/>
              </w:tabs>
              <w:spacing w:line="340" w:lineRule="exact"/>
              <w:ind w:left="0" w:right="14"/>
              <w:jc w:val="center"/>
              <w:rPr>
                <w:rFonts w:ascii="Arial" w:hAnsi="Arial" w:cs="Arial"/>
                <w:b/>
                <w:bCs/>
                <w:i/>
                <w:iCs/>
                <w:sz w:val="18"/>
                <w:szCs w:val="18"/>
              </w:rPr>
            </w:pPr>
            <w:r w:rsidRPr="004C3457">
              <w:rPr>
                <w:rFonts w:ascii="Arial" w:hAnsi="Arial" w:cs="Arial"/>
                <w:sz w:val="18"/>
                <w:szCs w:val="18"/>
              </w:rPr>
              <w:t>Foreign currency</w:t>
            </w:r>
          </w:p>
        </w:tc>
        <w:tc>
          <w:tcPr>
            <w:tcW w:w="1980" w:type="dxa"/>
            <w:gridSpan w:val="2"/>
            <w:vAlign w:val="bottom"/>
          </w:tcPr>
          <w:p w14:paraId="614F10D2" w14:textId="77777777" w:rsidR="004C3457" w:rsidRPr="004C3457" w:rsidRDefault="004C3457" w:rsidP="008F3E67">
            <w:pPr>
              <w:pBdr>
                <w:bottom w:val="single" w:sz="4" w:space="1" w:color="auto"/>
              </w:pBdr>
              <w:tabs>
                <w:tab w:val="left" w:pos="900"/>
                <w:tab w:val="left" w:pos="1440"/>
              </w:tabs>
              <w:spacing w:line="340" w:lineRule="exact"/>
              <w:ind w:right="14"/>
              <w:jc w:val="center"/>
              <w:rPr>
                <w:rFonts w:ascii="Arial" w:hAnsi="Arial" w:cs="Arial"/>
                <w:sz w:val="18"/>
                <w:szCs w:val="18"/>
              </w:rPr>
            </w:pPr>
            <w:r w:rsidRPr="004C3457">
              <w:rPr>
                <w:rFonts w:ascii="Arial" w:hAnsi="Arial" w:cs="Arial"/>
                <w:sz w:val="18"/>
                <w:szCs w:val="18"/>
              </w:rPr>
              <w:t>as at 31 December</w:t>
            </w:r>
          </w:p>
        </w:tc>
        <w:tc>
          <w:tcPr>
            <w:tcW w:w="1980" w:type="dxa"/>
            <w:gridSpan w:val="2"/>
            <w:vAlign w:val="bottom"/>
          </w:tcPr>
          <w:p w14:paraId="31452F18" w14:textId="77777777" w:rsidR="004C3457" w:rsidRPr="004C3457" w:rsidRDefault="004C3457" w:rsidP="008F3E67">
            <w:pPr>
              <w:pBdr>
                <w:bottom w:val="single" w:sz="4" w:space="1" w:color="auto"/>
              </w:pBdr>
              <w:tabs>
                <w:tab w:val="left" w:pos="900"/>
                <w:tab w:val="left" w:pos="1440"/>
              </w:tabs>
              <w:spacing w:line="340" w:lineRule="exact"/>
              <w:ind w:right="14"/>
              <w:jc w:val="center"/>
              <w:rPr>
                <w:rFonts w:ascii="Arial" w:hAnsi="Arial" w:cs="Arial"/>
                <w:sz w:val="18"/>
                <w:szCs w:val="18"/>
              </w:rPr>
            </w:pPr>
            <w:r w:rsidRPr="004C3457">
              <w:rPr>
                <w:rFonts w:ascii="Arial" w:hAnsi="Arial" w:cs="Arial"/>
                <w:sz w:val="18"/>
                <w:szCs w:val="18"/>
              </w:rPr>
              <w:t>as at 31 December</w:t>
            </w:r>
          </w:p>
        </w:tc>
        <w:tc>
          <w:tcPr>
            <w:tcW w:w="3042" w:type="dxa"/>
            <w:gridSpan w:val="2"/>
            <w:vAlign w:val="bottom"/>
          </w:tcPr>
          <w:p w14:paraId="462C6749" w14:textId="77777777" w:rsidR="004C3457" w:rsidRPr="004C3457" w:rsidRDefault="004C3457" w:rsidP="008F3E67">
            <w:pPr>
              <w:pBdr>
                <w:bottom w:val="single" w:sz="4" w:space="1" w:color="auto"/>
              </w:pBdr>
              <w:tabs>
                <w:tab w:val="left" w:pos="900"/>
                <w:tab w:val="left" w:pos="1440"/>
              </w:tabs>
              <w:spacing w:line="340" w:lineRule="exact"/>
              <w:ind w:right="14"/>
              <w:jc w:val="center"/>
              <w:rPr>
                <w:rFonts w:ascii="Arial" w:hAnsi="Arial" w:cs="Arial"/>
                <w:sz w:val="18"/>
                <w:szCs w:val="18"/>
              </w:rPr>
            </w:pPr>
            <w:r w:rsidRPr="004C3457">
              <w:rPr>
                <w:rFonts w:ascii="Arial" w:hAnsi="Arial" w:cs="Arial"/>
                <w:sz w:val="18"/>
                <w:szCs w:val="18"/>
              </w:rPr>
              <w:t>as at 31 December</w:t>
            </w:r>
          </w:p>
        </w:tc>
      </w:tr>
      <w:tr w:rsidR="004C3457" w:rsidRPr="004C3457" w14:paraId="09AEC370" w14:textId="77777777" w:rsidTr="008F3E67">
        <w:trPr>
          <w:trHeight w:val="274"/>
        </w:trPr>
        <w:tc>
          <w:tcPr>
            <w:tcW w:w="2070" w:type="dxa"/>
            <w:vAlign w:val="bottom"/>
          </w:tcPr>
          <w:p w14:paraId="36F5E153" w14:textId="77777777" w:rsidR="004C3457" w:rsidRPr="004C3457" w:rsidRDefault="004C3457" w:rsidP="008F3E67">
            <w:pPr>
              <w:pStyle w:val="Heading2"/>
              <w:keepNext w:val="0"/>
              <w:tabs>
                <w:tab w:val="left" w:pos="900"/>
                <w:tab w:val="left" w:pos="1440"/>
              </w:tabs>
              <w:spacing w:line="340" w:lineRule="exact"/>
              <w:ind w:left="0" w:right="14"/>
              <w:jc w:val="center"/>
              <w:rPr>
                <w:rFonts w:ascii="Arial" w:hAnsi="Arial" w:cs="Arial"/>
                <w:b/>
                <w:bCs/>
                <w:i/>
                <w:iCs/>
                <w:sz w:val="18"/>
                <w:szCs w:val="18"/>
              </w:rPr>
            </w:pPr>
          </w:p>
        </w:tc>
        <w:tc>
          <w:tcPr>
            <w:tcW w:w="990" w:type="dxa"/>
            <w:vAlign w:val="bottom"/>
          </w:tcPr>
          <w:p w14:paraId="11D1FD7B" w14:textId="77777777" w:rsidR="004C3457" w:rsidRPr="004C3457" w:rsidRDefault="004C3457" w:rsidP="008F3E67">
            <w:pPr>
              <w:tabs>
                <w:tab w:val="left" w:pos="900"/>
                <w:tab w:val="left" w:pos="1440"/>
              </w:tabs>
              <w:spacing w:line="340" w:lineRule="exact"/>
              <w:ind w:right="14"/>
              <w:jc w:val="center"/>
              <w:rPr>
                <w:rFonts w:ascii="Arial" w:hAnsi="Arial" w:cs="Arial"/>
                <w:sz w:val="18"/>
                <w:szCs w:val="18"/>
                <w:u w:val="single"/>
              </w:rPr>
            </w:pPr>
            <w:r w:rsidRPr="004C3457">
              <w:rPr>
                <w:rFonts w:ascii="Arial" w:hAnsi="Arial" w:cs="Arial"/>
                <w:sz w:val="18"/>
                <w:szCs w:val="18"/>
                <w:u w:val="single"/>
              </w:rPr>
              <w:t>2020</w:t>
            </w:r>
          </w:p>
        </w:tc>
        <w:tc>
          <w:tcPr>
            <w:tcW w:w="990" w:type="dxa"/>
            <w:vAlign w:val="bottom"/>
          </w:tcPr>
          <w:p w14:paraId="3FF6005F" w14:textId="77777777" w:rsidR="004C3457" w:rsidRPr="004C3457" w:rsidRDefault="004C3457" w:rsidP="008F3E67">
            <w:pPr>
              <w:tabs>
                <w:tab w:val="left" w:pos="900"/>
                <w:tab w:val="left" w:pos="1440"/>
              </w:tabs>
              <w:spacing w:line="340" w:lineRule="exact"/>
              <w:ind w:right="14"/>
              <w:jc w:val="center"/>
              <w:rPr>
                <w:rFonts w:ascii="Arial" w:hAnsi="Arial" w:cs="Arial"/>
                <w:sz w:val="18"/>
                <w:szCs w:val="18"/>
                <w:u w:val="single"/>
              </w:rPr>
            </w:pPr>
            <w:r w:rsidRPr="004C3457">
              <w:rPr>
                <w:rFonts w:ascii="Arial" w:hAnsi="Arial" w:cs="Arial"/>
                <w:sz w:val="18"/>
                <w:szCs w:val="18"/>
                <w:u w:val="single"/>
              </w:rPr>
              <w:t>2019</w:t>
            </w:r>
          </w:p>
        </w:tc>
        <w:tc>
          <w:tcPr>
            <w:tcW w:w="990" w:type="dxa"/>
            <w:vAlign w:val="bottom"/>
          </w:tcPr>
          <w:p w14:paraId="5B790830" w14:textId="77777777" w:rsidR="004C3457" w:rsidRPr="004C3457" w:rsidRDefault="004C3457" w:rsidP="008F3E67">
            <w:pPr>
              <w:tabs>
                <w:tab w:val="left" w:pos="900"/>
                <w:tab w:val="left" w:pos="1440"/>
              </w:tabs>
              <w:spacing w:line="340" w:lineRule="exact"/>
              <w:ind w:right="14"/>
              <w:jc w:val="center"/>
              <w:rPr>
                <w:rFonts w:ascii="Arial" w:hAnsi="Arial" w:cs="Arial"/>
                <w:sz w:val="18"/>
                <w:szCs w:val="18"/>
                <w:u w:val="single"/>
              </w:rPr>
            </w:pPr>
            <w:r w:rsidRPr="004C3457">
              <w:rPr>
                <w:rFonts w:ascii="Arial" w:hAnsi="Arial" w:cs="Arial"/>
                <w:sz w:val="18"/>
                <w:szCs w:val="18"/>
                <w:u w:val="single"/>
              </w:rPr>
              <w:t>2020</w:t>
            </w:r>
          </w:p>
        </w:tc>
        <w:tc>
          <w:tcPr>
            <w:tcW w:w="990" w:type="dxa"/>
            <w:vAlign w:val="bottom"/>
          </w:tcPr>
          <w:p w14:paraId="4D3C04CF" w14:textId="77777777" w:rsidR="004C3457" w:rsidRPr="004C3457" w:rsidRDefault="004C3457" w:rsidP="008F3E67">
            <w:pPr>
              <w:tabs>
                <w:tab w:val="left" w:pos="900"/>
                <w:tab w:val="left" w:pos="1440"/>
              </w:tabs>
              <w:spacing w:line="340" w:lineRule="exact"/>
              <w:ind w:right="14"/>
              <w:jc w:val="center"/>
              <w:rPr>
                <w:rFonts w:ascii="Arial" w:hAnsi="Arial" w:cs="Arial"/>
                <w:sz w:val="18"/>
                <w:szCs w:val="18"/>
                <w:u w:val="single"/>
              </w:rPr>
            </w:pPr>
            <w:r w:rsidRPr="004C3457">
              <w:rPr>
                <w:rFonts w:ascii="Arial" w:hAnsi="Arial" w:cs="Arial"/>
                <w:sz w:val="18"/>
                <w:szCs w:val="18"/>
                <w:u w:val="single"/>
              </w:rPr>
              <w:t>2019</w:t>
            </w:r>
          </w:p>
        </w:tc>
        <w:tc>
          <w:tcPr>
            <w:tcW w:w="1521" w:type="dxa"/>
            <w:vAlign w:val="bottom"/>
          </w:tcPr>
          <w:p w14:paraId="12915E35" w14:textId="77777777" w:rsidR="004C3457" w:rsidRPr="004C3457" w:rsidRDefault="004C3457" w:rsidP="008F3E67">
            <w:pPr>
              <w:tabs>
                <w:tab w:val="left" w:pos="900"/>
                <w:tab w:val="left" w:pos="1440"/>
              </w:tabs>
              <w:spacing w:line="340" w:lineRule="exact"/>
              <w:ind w:right="14"/>
              <w:jc w:val="center"/>
              <w:rPr>
                <w:rFonts w:ascii="Arial" w:hAnsi="Arial" w:cs="Arial"/>
                <w:sz w:val="18"/>
                <w:szCs w:val="18"/>
                <w:u w:val="single"/>
              </w:rPr>
            </w:pPr>
            <w:r w:rsidRPr="004C3457">
              <w:rPr>
                <w:rFonts w:ascii="Arial" w:hAnsi="Arial" w:cs="Arial"/>
                <w:sz w:val="18"/>
                <w:szCs w:val="18"/>
                <w:u w:val="single"/>
              </w:rPr>
              <w:t>2020</w:t>
            </w:r>
          </w:p>
        </w:tc>
        <w:tc>
          <w:tcPr>
            <w:tcW w:w="1521" w:type="dxa"/>
            <w:vAlign w:val="bottom"/>
          </w:tcPr>
          <w:p w14:paraId="6DD7C508" w14:textId="77777777" w:rsidR="004C3457" w:rsidRPr="004C3457" w:rsidRDefault="004C3457" w:rsidP="008F3E67">
            <w:pPr>
              <w:tabs>
                <w:tab w:val="left" w:pos="900"/>
                <w:tab w:val="left" w:pos="1440"/>
              </w:tabs>
              <w:spacing w:line="340" w:lineRule="exact"/>
              <w:ind w:right="14"/>
              <w:jc w:val="center"/>
              <w:rPr>
                <w:rFonts w:ascii="Arial" w:hAnsi="Arial" w:cs="Arial"/>
                <w:sz w:val="18"/>
                <w:szCs w:val="18"/>
                <w:u w:val="single"/>
              </w:rPr>
            </w:pPr>
            <w:r w:rsidRPr="004C3457">
              <w:rPr>
                <w:rFonts w:ascii="Arial" w:hAnsi="Arial" w:cs="Arial"/>
                <w:sz w:val="18"/>
                <w:szCs w:val="18"/>
                <w:u w:val="single"/>
              </w:rPr>
              <w:t>2019</w:t>
            </w:r>
          </w:p>
        </w:tc>
      </w:tr>
      <w:tr w:rsidR="004C3457" w:rsidRPr="004C3457" w14:paraId="73B3A3E7" w14:textId="77777777" w:rsidTr="008F3E67">
        <w:tc>
          <w:tcPr>
            <w:tcW w:w="2070" w:type="dxa"/>
            <w:vAlign w:val="bottom"/>
          </w:tcPr>
          <w:p w14:paraId="108C5929" w14:textId="77777777" w:rsidR="004C3457" w:rsidRPr="004C3457" w:rsidRDefault="004C3457" w:rsidP="008F3E67">
            <w:pPr>
              <w:tabs>
                <w:tab w:val="left" w:pos="900"/>
                <w:tab w:val="left" w:pos="1440"/>
              </w:tabs>
              <w:spacing w:line="340" w:lineRule="exact"/>
              <w:ind w:right="14"/>
              <w:jc w:val="center"/>
              <w:rPr>
                <w:rFonts w:ascii="Arial" w:hAnsi="Arial" w:cs="Arial"/>
                <w:sz w:val="18"/>
                <w:szCs w:val="18"/>
              </w:rPr>
            </w:pPr>
          </w:p>
        </w:tc>
        <w:tc>
          <w:tcPr>
            <w:tcW w:w="990" w:type="dxa"/>
            <w:vAlign w:val="bottom"/>
          </w:tcPr>
          <w:p w14:paraId="73453995" w14:textId="77777777" w:rsidR="004C3457" w:rsidRPr="004C3457" w:rsidRDefault="004C3457" w:rsidP="008F3E67">
            <w:pPr>
              <w:tabs>
                <w:tab w:val="left" w:pos="900"/>
                <w:tab w:val="left" w:pos="1440"/>
              </w:tabs>
              <w:spacing w:line="340" w:lineRule="exact"/>
              <w:ind w:right="14"/>
              <w:jc w:val="center"/>
              <w:rPr>
                <w:rFonts w:ascii="Arial" w:hAnsi="Arial" w:cs="Arial"/>
                <w:sz w:val="18"/>
                <w:szCs w:val="18"/>
              </w:rPr>
            </w:pPr>
            <w:r w:rsidRPr="004C3457">
              <w:rPr>
                <w:rFonts w:ascii="Arial" w:hAnsi="Arial" w:cs="Arial"/>
                <w:sz w:val="18"/>
                <w:szCs w:val="18"/>
              </w:rPr>
              <w:t>(Million)</w:t>
            </w:r>
          </w:p>
        </w:tc>
        <w:tc>
          <w:tcPr>
            <w:tcW w:w="990" w:type="dxa"/>
            <w:vAlign w:val="bottom"/>
          </w:tcPr>
          <w:p w14:paraId="41BEF21B" w14:textId="77777777" w:rsidR="004C3457" w:rsidRPr="004C3457" w:rsidRDefault="004C3457" w:rsidP="008F3E67">
            <w:pPr>
              <w:tabs>
                <w:tab w:val="left" w:pos="900"/>
                <w:tab w:val="left" w:pos="1440"/>
              </w:tabs>
              <w:spacing w:line="340" w:lineRule="exact"/>
              <w:ind w:right="14"/>
              <w:jc w:val="center"/>
              <w:rPr>
                <w:rFonts w:ascii="Arial" w:hAnsi="Arial" w:cs="Arial"/>
                <w:sz w:val="18"/>
                <w:szCs w:val="18"/>
              </w:rPr>
            </w:pPr>
            <w:r w:rsidRPr="004C3457">
              <w:rPr>
                <w:rFonts w:ascii="Arial" w:hAnsi="Arial" w:cs="Arial"/>
                <w:sz w:val="18"/>
                <w:szCs w:val="18"/>
              </w:rPr>
              <w:t>(Million)</w:t>
            </w:r>
          </w:p>
        </w:tc>
        <w:tc>
          <w:tcPr>
            <w:tcW w:w="990" w:type="dxa"/>
            <w:vAlign w:val="bottom"/>
          </w:tcPr>
          <w:p w14:paraId="555ABBB7" w14:textId="77777777" w:rsidR="004C3457" w:rsidRPr="004C3457" w:rsidRDefault="004C3457" w:rsidP="008F3E67">
            <w:pPr>
              <w:tabs>
                <w:tab w:val="left" w:pos="900"/>
                <w:tab w:val="left" w:pos="1440"/>
              </w:tabs>
              <w:spacing w:line="340" w:lineRule="exact"/>
              <w:ind w:right="14"/>
              <w:jc w:val="center"/>
              <w:rPr>
                <w:rFonts w:ascii="Arial" w:hAnsi="Arial" w:cs="Arial"/>
                <w:sz w:val="18"/>
                <w:szCs w:val="18"/>
              </w:rPr>
            </w:pPr>
            <w:r w:rsidRPr="004C3457">
              <w:rPr>
                <w:rFonts w:ascii="Arial" w:hAnsi="Arial" w:cs="Arial"/>
                <w:sz w:val="18"/>
                <w:szCs w:val="18"/>
              </w:rPr>
              <w:t>(Million)</w:t>
            </w:r>
          </w:p>
        </w:tc>
        <w:tc>
          <w:tcPr>
            <w:tcW w:w="990" w:type="dxa"/>
            <w:vAlign w:val="bottom"/>
          </w:tcPr>
          <w:p w14:paraId="14E04761" w14:textId="77777777" w:rsidR="004C3457" w:rsidRPr="004C3457" w:rsidRDefault="004C3457" w:rsidP="008F3E67">
            <w:pPr>
              <w:tabs>
                <w:tab w:val="left" w:pos="900"/>
                <w:tab w:val="left" w:pos="1440"/>
              </w:tabs>
              <w:spacing w:line="340" w:lineRule="exact"/>
              <w:ind w:right="14"/>
              <w:jc w:val="center"/>
              <w:rPr>
                <w:rFonts w:ascii="Arial" w:hAnsi="Arial" w:cs="Arial"/>
                <w:sz w:val="18"/>
                <w:szCs w:val="18"/>
              </w:rPr>
            </w:pPr>
            <w:r w:rsidRPr="004C3457">
              <w:rPr>
                <w:rFonts w:ascii="Arial" w:hAnsi="Arial" w:cs="Arial"/>
                <w:sz w:val="18"/>
                <w:szCs w:val="18"/>
              </w:rPr>
              <w:t>(Million)</w:t>
            </w:r>
          </w:p>
        </w:tc>
        <w:tc>
          <w:tcPr>
            <w:tcW w:w="3042" w:type="dxa"/>
            <w:gridSpan w:val="2"/>
            <w:vAlign w:val="bottom"/>
          </w:tcPr>
          <w:p w14:paraId="7B1F1D4A" w14:textId="77777777" w:rsidR="004C3457" w:rsidRPr="004C3457" w:rsidRDefault="004C3457" w:rsidP="008F3E67">
            <w:pPr>
              <w:tabs>
                <w:tab w:val="left" w:pos="900"/>
                <w:tab w:val="left" w:pos="1440"/>
              </w:tabs>
              <w:spacing w:line="340" w:lineRule="exact"/>
              <w:ind w:right="14"/>
              <w:jc w:val="center"/>
              <w:rPr>
                <w:rFonts w:ascii="Arial" w:hAnsi="Arial" w:cs="Arial"/>
                <w:sz w:val="18"/>
                <w:szCs w:val="18"/>
              </w:rPr>
            </w:pPr>
            <w:r w:rsidRPr="004C3457">
              <w:rPr>
                <w:rFonts w:ascii="Arial" w:hAnsi="Arial" w:cs="Arial"/>
                <w:sz w:val="18"/>
                <w:szCs w:val="18"/>
              </w:rPr>
              <w:t>(Baht per 1 foreign currency unit)</w:t>
            </w:r>
          </w:p>
        </w:tc>
      </w:tr>
      <w:tr w:rsidR="004C3457" w:rsidRPr="004C3457" w14:paraId="01BD3428" w14:textId="77777777" w:rsidTr="008F3E67">
        <w:tc>
          <w:tcPr>
            <w:tcW w:w="2070" w:type="dxa"/>
            <w:vAlign w:val="bottom"/>
          </w:tcPr>
          <w:p w14:paraId="4DA3D738" w14:textId="77777777" w:rsidR="004C3457" w:rsidRPr="004C3457" w:rsidRDefault="004C3457" w:rsidP="008F3E67">
            <w:pPr>
              <w:tabs>
                <w:tab w:val="left" w:pos="900"/>
                <w:tab w:val="left" w:pos="1440"/>
              </w:tabs>
              <w:spacing w:line="340" w:lineRule="exact"/>
              <w:ind w:right="14"/>
              <w:jc w:val="center"/>
              <w:rPr>
                <w:rFonts w:ascii="Arial" w:hAnsi="Arial" w:cs="Arial"/>
                <w:sz w:val="18"/>
                <w:szCs w:val="18"/>
                <w:rtl/>
                <w:cs/>
              </w:rPr>
            </w:pPr>
            <w:r w:rsidRPr="004C3457">
              <w:rPr>
                <w:rFonts w:ascii="Arial" w:hAnsi="Arial" w:cs="Arial"/>
                <w:sz w:val="18"/>
                <w:szCs w:val="18"/>
              </w:rPr>
              <w:t>CNY</w:t>
            </w:r>
          </w:p>
        </w:tc>
        <w:tc>
          <w:tcPr>
            <w:tcW w:w="990" w:type="dxa"/>
            <w:vAlign w:val="bottom"/>
          </w:tcPr>
          <w:p w14:paraId="21845464" w14:textId="61839D00" w:rsidR="004C3457" w:rsidRPr="004C3457" w:rsidRDefault="0094284B" w:rsidP="008F3E67">
            <w:pPr>
              <w:tabs>
                <w:tab w:val="decimal" w:pos="598"/>
              </w:tabs>
              <w:spacing w:line="340" w:lineRule="exact"/>
              <w:jc w:val="thaiDistribute"/>
              <w:rPr>
                <w:rFonts w:ascii="Arial" w:hAnsi="Arial" w:cs="Arial"/>
                <w:sz w:val="18"/>
                <w:szCs w:val="18"/>
              </w:rPr>
            </w:pPr>
            <w:r>
              <w:rPr>
                <w:rFonts w:ascii="Arial" w:hAnsi="Arial" w:cs="Arial"/>
                <w:sz w:val="18"/>
                <w:szCs w:val="18"/>
              </w:rPr>
              <w:t>-</w:t>
            </w:r>
          </w:p>
        </w:tc>
        <w:tc>
          <w:tcPr>
            <w:tcW w:w="990" w:type="dxa"/>
            <w:vAlign w:val="bottom"/>
          </w:tcPr>
          <w:p w14:paraId="6CA63A05" w14:textId="77777777" w:rsidR="004C3457" w:rsidRPr="004C3457" w:rsidRDefault="004C3457" w:rsidP="008F3E67">
            <w:pPr>
              <w:tabs>
                <w:tab w:val="decimal" w:pos="598"/>
              </w:tabs>
              <w:spacing w:line="340" w:lineRule="exact"/>
              <w:jc w:val="thaiDistribute"/>
              <w:rPr>
                <w:rFonts w:ascii="Arial" w:hAnsi="Arial" w:cs="Arial"/>
                <w:sz w:val="18"/>
                <w:szCs w:val="18"/>
              </w:rPr>
            </w:pPr>
            <w:r w:rsidRPr="004C3457">
              <w:rPr>
                <w:rFonts w:ascii="Arial" w:hAnsi="Arial" w:cs="Arial"/>
                <w:sz w:val="18"/>
                <w:szCs w:val="18"/>
              </w:rPr>
              <w:t>-</w:t>
            </w:r>
          </w:p>
        </w:tc>
        <w:tc>
          <w:tcPr>
            <w:tcW w:w="990" w:type="dxa"/>
            <w:vAlign w:val="bottom"/>
          </w:tcPr>
          <w:p w14:paraId="400CCCC6" w14:textId="112AE205" w:rsidR="004C3457" w:rsidRPr="004C3457" w:rsidRDefault="0094284B" w:rsidP="008F3E67">
            <w:pPr>
              <w:tabs>
                <w:tab w:val="decimal" w:pos="598"/>
              </w:tabs>
              <w:spacing w:line="340" w:lineRule="exact"/>
              <w:jc w:val="thaiDistribute"/>
              <w:rPr>
                <w:rFonts w:ascii="Arial" w:hAnsi="Arial" w:cs="Arial"/>
                <w:sz w:val="18"/>
                <w:szCs w:val="18"/>
              </w:rPr>
            </w:pPr>
            <w:r>
              <w:rPr>
                <w:rFonts w:ascii="Arial" w:hAnsi="Arial" w:cs="Arial"/>
                <w:sz w:val="18"/>
                <w:szCs w:val="18"/>
              </w:rPr>
              <w:t>8</w:t>
            </w:r>
          </w:p>
        </w:tc>
        <w:tc>
          <w:tcPr>
            <w:tcW w:w="990" w:type="dxa"/>
            <w:vAlign w:val="bottom"/>
          </w:tcPr>
          <w:p w14:paraId="4618A49E" w14:textId="77777777" w:rsidR="004C3457" w:rsidRPr="004C3457" w:rsidRDefault="004C3457" w:rsidP="008F3E67">
            <w:pPr>
              <w:tabs>
                <w:tab w:val="decimal" w:pos="598"/>
              </w:tabs>
              <w:spacing w:line="340" w:lineRule="exact"/>
              <w:jc w:val="thaiDistribute"/>
              <w:rPr>
                <w:rFonts w:ascii="Arial" w:hAnsi="Arial" w:cs="Arial"/>
                <w:sz w:val="18"/>
                <w:szCs w:val="18"/>
              </w:rPr>
            </w:pPr>
            <w:r w:rsidRPr="004C3457">
              <w:rPr>
                <w:rFonts w:ascii="Arial" w:hAnsi="Arial" w:cs="Arial"/>
                <w:sz w:val="18"/>
                <w:szCs w:val="18"/>
              </w:rPr>
              <w:t>4</w:t>
            </w:r>
          </w:p>
        </w:tc>
        <w:tc>
          <w:tcPr>
            <w:tcW w:w="1521" w:type="dxa"/>
            <w:vAlign w:val="bottom"/>
          </w:tcPr>
          <w:p w14:paraId="3A700F53" w14:textId="0B12C02B" w:rsidR="004C3457" w:rsidRPr="004C3457" w:rsidRDefault="0094284B" w:rsidP="008F3E67">
            <w:pPr>
              <w:tabs>
                <w:tab w:val="decimal" w:pos="598"/>
              </w:tabs>
              <w:spacing w:line="340" w:lineRule="exact"/>
              <w:jc w:val="thaiDistribute"/>
              <w:rPr>
                <w:rFonts w:ascii="Arial" w:hAnsi="Arial" w:cs="Arial"/>
                <w:sz w:val="18"/>
                <w:szCs w:val="18"/>
              </w:rPr>
            </w:pPr>
            <w:r>
              <w:rPr>
                <w:rFonts w:ascii="Arial" w:hAnsi="Arial" w:cs="Arial"/>
                <w:sz w:val="18"/>
                <w:szCs w:val="18"/>
              </w:rPr>
              <w:t>4.60</w:t>
            </w:r>
          </w:p>
        </w:tc>
        <w:tc>
          <w:tcPr>
            <w:tcW w:w="1521" w:type="dxa"/>
            <w:vAlign w:val="bottom"/>
          </w:tcPr>
          <w:p w14:paraId="7808B964" w14:textId="77777777" w:rsidR="004C3457" w:rsidRPr="004C3457" w:rsidRDefault="004C3457" w:rsidP="008F3E67">
            <w:pPr>
              <w:tabs>
                <w:tab w:val="decimal" w:pos="598"/>
              </w:tabs>
              <w:spacing w:line="340" w:lineRule="exact"/>
              <w:jc w:val="thaiDistribute"/>
              <w:rPr>
                <w:rFonts w:ascii="Arial" w:hAnsi="Arial" w:cs="Arial"/>
                <w:sz w:val="18"/>
                <w:szCs w:val="18"/>
              </w:rPr>
            </w:pPr>
            <w:r w:rsidRPr="004C3457">
              <w:rPr>
                <w:rFonts w:ascii="Arial" w:hAnsi="Arial" w:cs="Arial"/>
                <w:sz w:val="18"/>
                <w:szCs w:val="18"/>
              </w:rPr>
              <w:t>4.30</w:t>
            </w:r>
          </w:p>
        </w:tc>
      </w:tr>
    </w:tbl>
    <w:p w14:paraId="1D6973BD" w14:textId="323AD4A6" w:rsidR="004C3457" w:rsidRPr="004C3457" w:rsidRDefault="004C3457" w:rsidP="004C3457">
      <w:pPr>
        <w:tabs>
          <w:tab w:val="left" w:pos="2880"/>
          <w:tab w:val="left" w:pos="5760"/>
          <w:tab w:val="decimal" w:pos="6660"/>
          <w:tab w:val="left" w:pos="7110"/>
          <w:tab w:val="decimal" w:pos="7920"/>
        </w:tabs>
        <w:spacing w:before="120" w:line="380" w:lineRule="exact"/>
        <w:ind w:left="547" w:right="-43" w:hanging="547"/>
        <w:jc w:val="both"/>
        <w:rPr>
          <w:rFonts w:ascii="Arial" w:hAnsi="Arial" w:cs="Arial"/>
          <w:sz w:val="22"/>
          <w:szCs w:val="22"/>
        </w:rPr>
      </w:pPr>
      <w:r w:rsidRPr="004C3457">
        <w:rPr>
          <w:rFonts w:ascii="Arial" w:hAnsi="Arial" w:cs="Arial"/>
          <w:sz w:val="22"/>
          <w:szCs w:val="22"/>
        </w:rPr>
        <w:tab/>
        <w:t>As at 31 December 20</w:t>
      </w:r>
      <w:r>
        <w:rPr>
          <w:rFonts w:ascii="Arial" w:hAnsi="Arial" w:cstheme="minorBidi"/>
          <w:sz w:val="22"/>
          <w:szCs w:val="22"/>
        </w:rPr>
        <w:t>20</w:t>
      </w:r>
      <w:r w:rsidRPr="004C3457">
        <w:rPr>
          <w:rFonts w:ascii="Arial" w:hAnsi="Arial" w:cs="Arial"/>
          <w:sz w:val="22"/>
          <w:szCs w:val="22"/>
        </w:rPr>
        <w:t xml:space="preserve"> and 201</w:t>
      </w:r>
      <w:r>
        <w:rPr>
          <w:rFonts w:ascii="Arial" w:hAnsi="Arial" w:cs="Arial"/>
          <w:sz w:val="22"/>
          <w:szCs w:val="22"/>
        </w:rPr>
        <w:t>9</w:t>
      </w:r>
      <w:r w:rsidRPr="004C3457">
        <w:rPr>
          <w:rFonts w:ascii="Arial" w:hAnsi="Arial" w:cs="Arial"/>
          <w:sz w:val="22"/>
          <w:szCs w:val="22"/>
        </w:rPr>
        <w:t xml:space="preserve">, foreign exchange contracts outstanding are </w:t>
      </w:r>
      <w:proofErr w:type="spellStart"/>
      <w:r w:rsidRPr="004C3457">
        <w:rPr>
          <w:rFonts w:ascii="Arial" w:hAnsi="Arial" w:cs="Arial"/>
          <w:sz w:val="22"/>
          <w:szCs w:val="22"/>
        </w:rPr>
        <w:t>summarised</w:t>
      </w:r>
      <w:proofErr w:type="spellEnd"/>
      <w:r w:rsidRPr="004C3457">
        <w:rPr>
          <w:rFonts w:ascii="Arial" w:hAnsi="Arial" w:cs="Arial"/>
          <w:sz w:val="22"/>
          <w:szCs w:val="22"/>
        </w:rPr>
        <w:t xml:space="preserve"> below.</w:t>
      </w: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620"/>
        <w:gridCol w:w="1170"/>
        <w:gridCol w:w="1170"/>
        <w:gridCol w:w="1560"/>
        <w:gridCol w:w="1482"/>
        <w:gridCol w:w="2088"/>
      </w:tblGrid>
      <w:tr w:rsidR="004C3457" w:rsidRPr="004C3457" w14:paraId="5010B80E" w14:textId="77777777" w:rsidTr="008F3E67">
        <w:tc>
          <w:tcPr>
            <w:tcW w:w="9090" w:type="dxa"/>
            <w:gridSpan w:val="6"/>
          </w:tcPr>
          <w:p w14:paraId="7189D72C" w14:textId="77777777" w:rsidR="004C3457" w:rsidRPr="004C3457" w:rsidRDefault="004C3457" w:rsidP="008F3E67">
            <w:pPr>
              <w:pBdr>
                <w:bottom w:val="single" w:sz="4" w:space="1" w:color="auto"/>
              </w:pBdr>
              <w:tabs>
                <w:tab w:val="left" w:pos="600"/>
                <w:tab w:val="left" w:pos="900"/>
                <w:tab w:val="left" w:pos="1440"/>
              </w:tabs>
              <w:spacing w:line="340" w:lineRule="exact"/>
              <w:ind w:right="14"/>
              <w:jc w:val="center"/>
              <w:rPr>
                <w:rFonts w:ascii="Arial" w:hAnsi="Arial" w:cs="Arial"/>
                <w:sz w:val="18"/>
                <w:szCs w:val="18"/>
              </w:rPr>
            </w:pPr>
            <w:r w:rsidRPr="004C3457">
              <w:rPr>
                <w:rFonts w:ascii="Arial" w:hAnsi="Arial" w:cs="Arial"/>
                <w:sz w:val="18"/>
                <w:szCs w:val="18"/>
              </w:rPr>
              <w:t>Consolidated and separate financial statements</w:t>
            </w:r>
          </w:p>
        </w:tc>
      </w:tr>
      <w:tr w:rsidR="004C3457" w:rsidRPr="004C3457" w14:paraId="27EC9075" w14:textId="77777777" w:rsidTr="008F3E67">
        <w:tc>
          <w:tcPr>
            <w:tcW w:w="9090" w:type="dxa"/>
            <w:gridSpan w:val="6"/>
          </w:tcPr>
          <w:p w14:paraId="2C71E1B4" w14:textId="77777777" w:rsidR="004C3457" w:rsidRPr="004C3457" w:rsidRDefault="004C3457" w:rsidP="008F3E67">
            <w:pPr>
              <w:pBdr>
                <w:bottom w:val="single" w:sz="4" w:space="1" w:color="auto"/>
              </w:pBdr>
              <w:tabs>
                <w:tab w:val="left" w:pos="600"/>
                <w:tab w:val="left" w:pos="900"/>
                <w:tab w:val="left" w:pos="1440"/>
              </w:tabs>
              <w:spacing w:line="340" w:lineRule="exact"/>
              <w:ind w:right="14"/>
              <w:jc w:val="center"/>
              <w:rPr>
                <w:rFonts w:ascii="Arial" w:hAnsi="Arial" w:cs="Arial"/>
                <w:sz w:val="18"/>
                <w:szCs w:val="18"/>
              </w:rPr>
            </w:pPr>
            <w:r w:rsidRPr="004C3457">
              <w:rPr>
                <w:rFonts w:ascii="Arial" w:hAnsi="Arial" w:cs="Arial"/>
                <w:sz w:val="18"/>
                <w:szCs w:val="18"/>
              </w:rPr>
              <w:t>As at 31 December 2020</w:t>
            </w:r>
          </w:p>
        </w:tc>
      </w:tr>
      <w:tr w:rsidR="004C3457" w:rsidRPr="004C3457" w14:paraId="2B024E79" w14:textId="77777777" w:rsidTr="008F3E67">
        <w:tc>
          <w:tcPr>
            <w:tcW w:w="1620" w:type="dxa"/>
          </w:tcPr>
          <w:p w14:paraId="396E98B8" w14:textId="77777777" w:rsidR="004C3457" w:rsidRPr="004C3457" w:rsidRDefault="004C3457" w:rsidP="008F3E67">
            <w:pPr>
              <w:pStyle w:val="Heading6"/>
              <w:pBdr>
                <w:bottom w:val="none" w:sz="0" w:space="0" w:color="auto"/>
              </w:pBdr>
              <w:tabs>
                <w:tab w:val="left" w:pos="600"/>
              </w:tabs>
              <w:spacing w:line="340" w:lineRule="exact"/>
              <w:ind w:left="0" w:right="14" w:firstLine="0"/>
              <w:outlineLvl w:val="5"/>
              <w:rPr>
                <w:rFonts w:ascii="Arial" w:hAnsi="Arial" w:cs="Arial"/>
                <w:b/>
                <w:bCs/>
                <w:sz w:val="18"/>
                <w:szCs w:val="18"/>
              </w:rPr>
            </w:pPr>
            <w:r w:rsidRPr="004C3457">
              <w:rPr>
                <w:rFonts w:ascii="Arial" w:hAnsi="Arial" w:cs="Arial"/>
                <w:sz w:val="18"/>
                <w:szCs w:val="18"/>
              </w:rPr>
              <w:t>Foreign</w:t>
            </w:r>
          </w:p>
        </w:tc>
        <w:tc>
          <w:tcPr>
            <w:tcW w:w="1170" w:type="dxa"/>
          </w:tcPr>
          <w:p w14:paraId="62E597DE" w14:textId="77777777" w:rsidR="004C3457" w:rsidRPr="004C3457" w:rsidRDefault="004C3457" w:rsidP="008F3E67">
            <w:pPr>
              <w:pStyle w:val="Heading6"/>
              <w:pBdr>
                <w:bottom w:val="none" w:sz="0" w:space="0" w:color="auto"/>
              </w:pBdr>
              <w:tabs>
                <w:tab w:val="left" w:pos="600"/>
              </w:tabs>
              <w:spacing w:line="340" w:lineRule="exact"/>
              <w:ind w:left="0" w:right="14" w:firstLine="0"/>
              <w:outlineLvl w:val="5"/>
              <w:rPr>
                <w:rFonts w:ascii="Arial" w:hAnsi="Arial" w:cs="Arial"/>
                <w:b/>
                <w:bCs/>
                <w:sz w:val="18"/>
                <w:szCs w:val="18"/>
              </w:rPr>
            </w:pPr>
            <w:r w:rsidRPr="004C3457">
              <w:rPr>
                <w:rFonts w:ascii="Arial" w:hAnsi="Arial" w:cs="Arial"/>
                <w:sz w:val="18"/>
                <w:szCs w:val="18"/>
              </w:rPr>
              <w:t>Bought</w:t>
            </w:r>
          </w:p>
        </w:tc>
        <w:tc>
          <w:tcPr>
            <w:tcW w:w="1170" w:type="dxa"/>
          </w:tcPr>
          <w:p w14:paraId="1D00155D" w14:textId="77777777" w:rsidR="004C3457" w:rsidRPr="004C3457" w:rsidRDefault="004C3457" w:rsidP="008F3E67">
            <w:pPr>
              <w:pStyle w:val="Heading6"/>
              <w:pBdr>
                <w:bottom w:val="none" w:sz="0" w:space="0" w:color="auto"/>
              </w:pBdr>
              <w:tabs>
                <w:tab w:val="left" w:pos="600"/>
              </w:tabs>
              <w:spacing w:line="340" w:lineRule="exact"/>
              <w:ind w:left="0" w:right="14" w:firstLine="0"/>
              <w:outlineLvl w:val="5"/>
              <w:rPr>
                <w:rFonts w:ascii="Arial" w:hAnsi="Arial" w:cs="Arial"/>
                <w:b/>
                <w:bCs/>
                <w:sz w:val="18"/>
                <w:szCs w:val="18"/>
              </w:rPr>
            </w:pPr>
            <w:r w:rsidRPr="004C3457">
              <w:rPr>
                <w:rFonts w:ascii="Arial" w:hAnsi="Arial" w:cs="Arial"/>
                <w:sz w:val="18"/>
                <w:szCs w:val="18"/>
              </w:rPr>
              <w:t>Sold</w:t>
            </w:r>
          </w:p>
        </w:tc>
        <w:tc>
          <w:tcPr>
            <w:tcW w:w="3042" w:type="dxa"/>
            <w:gridSpan w:val="2"/>
          </w:tcPr>
          <w:p w14:paraId="274051F9" w14:textId="77777777" w:rsidR="004C3457" w:rsidRPr="004C3457" w:rsidRDefault="004C3457" w:rsidP="008F3E67">
            <w:pPr>
              <w:pBdr>
                <w:bottom w:val="single" w:sz="4" w:space="1" w:color="auto"/>
              </w:pBdr>
              <w:tabs>
                <w:tab w:val="left" w:pos="600"/>
                <w:tab w:val="left" w:pos="900"/>
                <w:tab w:val="left" w:pos="1440"/>
              </w:tabs>
              <w:spacing w:line="340" w:lineRule="exact"/>
              <w:ind w:right="14"/>
              <w:jc w:val="center"/>
              <w:rPr>
                <w:rFonts w:ascii="Arial" w:hAnsi="Arial" w:cs="Arial"/>
                <w:sz w:val="18"/>
                <w:szCs w:val="18"/>
              </w:rPr>
            </w:pPr>
            <w:r w:rsidRPr="004C3457">
              <w:rPr>
                <w:rFonts w:ascii="Arial" w:hAnsi="Arial" w:cs="Arial"/>
                <w:sz w:val="18"/>
                <w:szCs w:val="18"/>
              </w:rPr>
              <w:t>Contractual exchange rate</w:t>
            </w:r>
          </w:p>
        </w:tc>
        <w:tc>
          <w:tcPr>
            <w:tcW w:w="2088" w:type="dxa"/>
            <w:vAlign w:val="bottom"/>
          </w:tcPr>
          <w:p w14:paraId="69959858" w14:textId="77777777" w:rsidR="004C3457" w:rsidRPr="004C3457" w:rsidRDefault="004C3457" w:rsidP="008F3E67">
            <w:pPr>
              <w:tabs>
                <w:tab w:val="left" w:pos="600"/>
                <w:tab w:val="left" w:pos="900"/>
                <w:tab w:val="left" w:pos="1440"/>
              </w:tabs>
              <w:spacing w:line="340" w:lineRule="exact"/>
              <w:ind w:right="14"/>
              <w:jc w:val="center"/>
              <w:rPr>
                <w:rFonts w:ascii="Arial" w:hAnsi="Arial" w:cs="Arial"/>
                <w:sz w:val="18"/>
                <w:szCs w:val="18"/>
              </w:rPr>
            </w:pPr>
            <w:r w:rsidRPr="004C3457">
              <w:rPr>
                <w:rFonts w:ascii="Arial" w:hAnsi="Arial" w:cs="Arial"/>
                <w:sz w:val="18"/>
                <w:szCs w:val="18"/>
              </w:rPr>
              <w:t xml:space="preserve">Contractual </w:t>
            </w:r>
          </w:p>
        </w:tc>
      </w:tr>
      <w:tr w:rsidR="004C3457" w:rsidRPr="004C3457" w14:paraId="2F479C8B" w14:textId="77777777" w:rsidTr="008F3E67">
        <w:tc>
          <w:tcPr>
            <w:tcW w:w="1620" w:type="dxa"/>
          </w:tcPr>
          <w:p w14:paraId="12893E05" w14:textId="77777777" w:rsidR="004C3457" w:rsidRPr="004C3457" w:rsidRDefault="004C3457" w:rsidP="008F3E67">
            <w:pPr>
              <w:pStyle w:val="Heading6"/>
              <w:pBdr>
                <w:bottom w:val="single" w:sz="4" w:space="1" w:color="auto"/>
              </w:pBdr>
              <w:tabs>
                <w:tab w:val="left" w:pos="600"/>
              </w:tabs>
              <w:spacing w:line="340" w:lineRule="exact"/>
              <w:ind w:left="0" w:right="14" w:firstLine="0"/>
              <w:outlineLvl w:val="5"/>
              <w:rPr>
                <w:rFonts w:ascii="Arial" w:hAnsi="Arial" w:cs="Arial"/>
                <w:b/>
                <w:bCs/>
                <w:sz w:val="18"/>
                <w:szCs w:val="18"/>
              </w:rPr>
            </w:pPr>
            <w:r w:rsidRPr="004C3457">
              <w:rPr>
                <w:rFonts w:ascii="Arial" w:hAnsi="Arial" w:cs="Arial"/>
                <w:sz w:val="18"/>
                <w:szCs w:val="18"/>
              </w:rPr>
              <w:t>currency</w:t>
            </w:r>
          </w:p>
        </w:tc>
        <w:tc>
          <w:tcPr>
            <w:tcW w:w="1170" w:type="dxa"/>
          </w:tcPr>
          <w:p w14:paraId="361CF2ED" w14:textId="77777777" w:rsidR="004C3457" w:rsidRPr="004C3457" w:rsidRDefault="004C3457" w:rsidP="008F3E67">
            <w:pPr>
              <w:pStyle w:val="Heading6"/>
              <w:pBdr>
                <w:bottom w:val="single" w:sz="4" w:space="1" w:color="auto"/>
              </w:pBdr>
              <w:tabs>
                <w:tab w:val="left" w:pos="600"/>
              </w:tabs>
              <w:spacing w:line="340" w:lineRule="exact"/>
              <w:ind w:left="0" w:right="14" w:firstLine="0"/>
              <w:outlineLvl w:val="5"/>
              <w:rPr>
                <w:rFonts w:ascii="Arial" w:hAnsi="Arial" w:cs="Arial"/>
                <w:b/>
                <w:bCs/>
                <w:sz w:val="18"/>
                <w:szCs w:val="18"/>
              </w:rPr>
            </w:pPr>
            <w:r w:rsidRPr="004C3457">
              <w:rPr>
                <w:rFonts w:ascii="Arial" w:hAnsi="Arial" w:cs="Arial"/>
                <w:sz w:val="18"/>
                <w:szCs w:val="18"/>
              </w:rPr>
              <w:t>amount</w:t>
            </w:r>
          </w:p>
        </w:tc>
        <w:tc>
          <w:tcPr>
            <w:tcW w:w="1170" w:type="dxa"/>
          </w:tcPr>
          <w:p w14:paraId="0FA02EEA" w14:textId="77777777" w:rsidR="004C3457" w:rsidRPr="004C3457" w:rsidRDefault="004C3457" w:rsidP="008F3E67">
            <w:pPr>
              <w:pStyle w:val="Heading6"/>
              <w:pBdr>
                <w:bottom w:val="single" w:sz="4" w:space="1" w:color="auto"/>
              </w:pBdr>
              <w:tabs>
                <w:tab w:val="left" w:pos="600"/>
              </w:tabs>
              <w:spacing w:line="340" w:lineRule="exact"/>
              <w:ind w:left="0" w:right="14" w:firstLine="0"/>
              <w:outlineLvl w:val="5"/>
              <w:rPr>
                <w:rFonts w:ascii="Arial" w:hAnsi="Arial" w:cs="Arial"/>
                <w:b/>
                <w:bCs/>
                <w:sz w:val="18"/>
                <w:szCs w:val="18"/>
              </w:rPr>
            </w:pPr>
            <w:r w:rsidRPr="004C3457">
              <w:rPr>
                <w:rFonts w:ascii="Arial" w:hAnsi="Arial" w:cs="Arial"/>
                <w:sz w:val="18"/>
                <w:szCs w:val="18"/>
              </w:rPr>
              <w:t>amount</w:t>
            </w:r>
          </w:p>
        </w:tc>
        <w:tc>
          <w:tcPr>
            <w:tcW w:w="1560" w:type="dxa"/>
          </w:tcPr>
          <w:p w14:paraId="0F347F0F" w14:textId="77777777" w:rsidR="004C3457" w:rsidRPr="004C3457" w:rsidRDefault="004C3457" w:rsidP="008F3E67">
            <w:pPr>
              <w:pStyle w:val="Heading6"/>
              <w:pBdr>
                <w:bottom w:val="single" w:sz="4" w:space="1" w:color="auto"/>
              </w:pBdr>
              <w:tabs>
                <w:tab w:val="left" w:pos="600"/>
              </w:tabs>
              <w:spacing w:line="340" w:lineRule="exact"/>
              <w:ind w:left="0" w:right="14" w:firstLine="0"/>
              <w:outlineLvl w:val="5"/>
              <w:rPr>
                <w:rFonts w:ascii="Arial" w:hAnsi="Arial" w:cs="Arial"/>
                <w:b/>
                <w:bCs/>
                <w:sz w:val="18"/>
                <w:szCs w:val="18"/>
              </w:rPr>
            </w:pPr>
            <w:r w:rsidRPr="004C3457">
              <w:rPr>
                <w:rFonts w:ascii="Arial" w:hAnsi="Arial" w:cs="Arial"/>
                <w:sz w:val="18"/>
                <w:szCs w:val="18"/>
              </w:rPr>
              <w:t>Bought</w:t>
            </w:r>
          </w:p>
        </w:tc>
        <w:tc>
          <w:tcPr>
            <w:tcW w:w="1482" w:type="dxa"/>
          </w:tcPr>
          <w:p w14:paraId="6BFB10D4" w14:textId="77777777" w:rsidR="004C3457" w:rsidRPr="004C3457" w:rsidRDefault="004C3457" w:rsidP="008F3E67">
            <w:pPr>
              <w:pStyle w:val="Heading6"/>
              <w:pBdr>
                <w:bottom w:val="single" w:sz="4" w:space="1" w:color="auto"/>
              </w:pBdr>
              <w:tabs>
                <w:tab w:val="left" w:pos="600"/>
              </w:tabs>
              <w:spacing w:line="340" w:lineRule="exact"/>
              <w:ind w:left="0" w:right="14" w:firstLine="0"/>
              <w:outlineLvl w:val="5"/>
              <w:rPr>
                <w:rFonts w:ascii="Arial" w:hAnsi="Arial" w:cs="Arial"/>
                <w:b/>
                <w:bCs/>
                <w:sz w:val="18"/>
                <w:szCs w:val="18"/>
              </w:rPr>
            </w:pPr>
            <w:r w:rsidRPr="004C3457">
              <w:rPr>
                <w:rFonts w:ascii="Arial" w:hAnsi="Arial" w:cs="Arial"/>
                <w:sz w:val="18"/>
                <w:szCs w:val="18"/>
              </w:rPr>
              <w:t>Sold</w:t>
            </w:r>
          </w:p>
        </w:tc>
        <w:tc>
          <w:tcPr>
            <w:tcW w:w="2088" w:type="dxa"/>
          </w:tcPr>
          <w:p w14:paraId="19C17F91" w14:textId="77777777" w:rsidR="004C3457" w:rsidRPr="004C3457" w:rsidRDefault="004C3457" w:rsidP="008F3E67">
            <w:pPr>
              <w:pStyle w:val="Heading6"/>
              <w:pBdr>
                <w:bottom w:val="single" w:sz="4" w:space="1" w:color="auto"/>
              </w:pBdr>
              <w:tabs>
                <w:tab w:val="left" w:pos="600"/>
              </w:tabs>
              <w:spacing w:line="340" w:lineRule="exact"/>
              <w:ind w:left="0" w:right="14" w:firstLine="0"/>
              <w:outlineLvl w:val="5"/>
              <w:rPr>
                <w:rFonts w:ascii="Arial" w:hAnsi="Arial" w:cs="Arial"/>
                <w:b/>
                <w:bCs/>
                <w:sz w:val="18"/>
                <w:szCs w:val="18"/>
              </w:rPr>
            </w:pPr>
            <w:r w:rsidRPr="004C3457">
              <w:rPr>
                <w:rFonts w:ascii="Arial" w:hAnsi="Arial" w:cs="Arial"/>
                <w:sz w:val="18"/>
                <w:szCs w:val="18"/>
              </w:rPr>
              <w:t>maturity date</w:t>
            </w:r>
          </w:p>
        </w:tc>
      </w:tr>
      <w:tr w:rsidR="004C3457" w:rsidRPr="004C3457" w14:paraId="0154FC89" w14:textId="77777777" w:rsidTr="008F3E67">
        <w:tc>
          <w:tcPr>
            <w:tcW w:w="1620" w:type="dxa"/>
          </w:tcPr>
          <w:p w14:paraId="694D432E" w14:textId="77777777" w:rsidR="004C3457" w:rsidRPr="004C3457" w:rsidRDefault="004C3457" w:rsidP="008F3E67">
            <w:pPr>
              <w:tabs>
                <w:tab w:val="left" w:pos="600"/>
                <w:tab w:val="left" w:pos="900"/>
                <w:tab w:val="left" w:pos="1440"/>
              </w:tabs>
              <w:spacing w:line="340" w:lineRule="exact"/>
              <w:ind w:right="14"/>
              <w:jc w:val="center"/>
              <w:rPr>
                <w:rFonts w:ascii="Arial" w:hAnsi="Arial" w:cs="Arial"/>
                <w:sz w:val="18"/>
                <w:szCs w:val="18"/>
              </w:rPr>
            </w:pPr>
          </w:p>
        </w:tc>
        <w:tc>
          <w:tcPr>
            <w:tcW w:w="1170" w:type="dxa"/>
          </w:tcPr>
          <w:p w14:paraId="54172EE0" w14:textId="77777777" w:rsidR="004C3457" w:rsidRPr="004C3457" w:rsidRDefault="004C3457" w:rsidP="008F3E67">
            <w:pPr>
              <w:tabs>
                <w:tab w:val="left" w:pos="600"/>
                <w:tab w:val="left" w:pos="900"/>
                <w:tab w:val="left" w:pos="1440"/>
              </w:tabs>
              <w:spacing w:line="340" w:lineRule="exact"/>
              <w:ind w:right="14"/>
              <w:jc w:val="center"/>
              <w:rPr>
                <w:rFonts w:ascii="Arial" w:hAnsi="Arial" w:cs="Arial"/>
                <w:sz w:val="18"/>
                <w:szCs w:val="18"/>
              </w:rPr>
            </w:pPr>
            <w:r w:rsidRPr="004C3457">
              <w:rPr>
                <w:rFonts w:ascii="Arial" w:hAnsi="Arial" w:cs="Arial"/>
                <w:sz w:val="18"/>
                <w:szCs w:val="18"/>
              </w:rPr>
              <w:t>(Million)</w:t>
            </w:r>
          </w:p>
        </w:tc>
        <w:tc>
          <w:tcPr>
            <w:tcW w:w="1170" w:type="dxa"/>
          </w:tcPr>
          <w:p w14:paraId="186E282F" w14:textId="77777777" w:rsidR="004C3457" w:rsidRPr="004C3457" w:rsidRDefault="004C3457" w:rsidP="008F3E67">
            <w:pPr>
              <w:tabs>
                <w:tab w:val="left" w:pos="600"/>
                <w:tab w:val="left" w:pos="900"/>
                <w:tab w:val="left" w:pos="1440"/>
              </w:tabs>
              <w:spacing w:line="340" w:lineRule="exact"/>
              <w:ind w:right="14"/>
              <w:jc w:val="center"/>
              <w:rPr>
                <w:rFonts w:ascii="Arial" w:hAnsi="Arial" w:cs="Arial"/>
                <w:sz w:val="18"/>
                <w:szCs w:val="18"/>
              </w:rPr>
            </w:pPr>
            <w:r w:rsidRPr="004C3457">
              <w:rPr>
                <w:rFonts w:ascii="Arial" w:hAnsi="Arial" w:cs="Arial"/>
                <w:sz w:val="18"/>
                <w:szCs w:val="18"/>
              </w:rPr>
              <w:t>(Million)</w:t>
            </w:r>
          </w:p>
        </w:tc>
        <w:tc>
          <w:tcPr>
            <w:tcW w:w="3042" w:type="dxa"/>
            <w:gridSpan w:val="2"/>
          </w:tcPr>
          <w:p w14:paraId="550860A0" w14:textId="77777777" w:rsidR="004C3457" w:rsidRPr="004C3457" w:rsidRDefault="004C3457" w:rsidP="008F3E67">
            <w:pPr>
              <w:tabs>
                <w:tab w:val="left" w:pos="600"/>
                <w:tab w:val="left" w:pos="900"/>
                <w:tab w:val="left" w:pos="1440"/>
              </w:tabs>
              <w:spacing w:line="340" w:lineRule="exact"/>
              <w:ind w:right="14"/>
              <w:jc w:val="center"/>
              <w:rPr>
                <w:rFonts w:ascii="Arial" w:hAnsi="Arial" w:cs="Arial"/>
                <w:sz w:val="18"/>
                <w:szCs w:val="18"/>
              </w:rPr>
            </w:pPr>
            <w:r w:rsidRPr="004C3457">
              <w:rPr>
                <w:rFonts w:ascii="Arial" w:hAnsi="Arial" w:cs="Arial"/>
                <w:sz w:val="18"/>
                <w:szCs w:val="18"/>
              </w:rPr>
              <w:t>(Baht per 1 foreign currency unit)</w:t>
            </w:r>
          </w:p>
        </w:tc>
        <w:tc>
          <w:tcPr>
            <w:tcW w:w="2088" w:type="dxa"/>
          </w:tcPr>
          <w:p w14:paraId="3D6FB3E4" w14:textId="77777777" w:rsidR="004C3457" w:rsidRPr="004C3457" w:rsidRDefault="004C3457" w:rsidP="008F3E67">
            <w:pPr>
              <w:tabs>
                <w:tab w:val="left" w:pos="600"/>
                <w:tab w:val="left" w:pos="900"/>
                <w:tab w:val="left" w:pos="1440"/>
              </w:tabs>
              <w:spacing w:line="340" w:lineRule="exact"/>
              <w:ind w:right="14"/>
              <w:jc w:val="center"/>
              <w:rPr>
                <w:rFonts w:ascii="Arial" w:hAnsi="Arial" w:cs="Arial"/>
                <w:sz w:val="18"/>
                <w:szCs w:val="18"/>
              </w:rPr>
            </w:pPr>
          </w:p>
        </w:tc>
      </w:tr>
      <w:tr w:rsidR="004C3457" w:rsidRPr="004C3457" w14:paraId="6339CD0D" w14:textId="77777777" w:rsidTr="008F3E67">
        <w:tc>
          <w:tcPr>
            <w:tcW w:w="1620" w:type="dxa"/>
          </w:tcPr>
          <w:p w14:paraId="3468CAEB" w14:textId="77777777" w:rsidR="004C3457" w:rsidRPr="004C3457" w:rsidRDefault="004C3457" w:rsidP="008F3E67">
            <w:pPr>
              <w:tabs>
                <w:tab w:val="left" w:pos="600"/>
                <w:tab w:val="left" w:pos="900"/>
                <w:tab w:val="left" w:pos="1440"/>
              </w:tabs>
              <w:spacing w:line="340" w:lineRule="exact"/>
              <w:ind w:right="14"/>
              <w:jc w:val="center"/>
              <w:rPr>
                <w:rFonts w:ascii="Arial" w:hAnsi="Arial" w:cs="Arial"/>
                <w:sz w:val="18"/>
                <w:szCs w:val="18"/>
              </w:rPr>
            </w:pPr>
            <w:r w:rsidRPr="004C3457">
              <w:rPr>
                <w:rFonts w:ascii="Arial" w:hAnsi="Arial" w:cs="Arial"/>
                <w:sz w:val="18"/>
                <w:szCs w:val="18"/>
              </w:rPr>
              <w:t>USD</w:t>
            </w:r>
          </w:p>
        </w:tc>
        <w:tc>
          <w:tcPr>
            <w:tcW w:w="1170" w:type="dxa"/>
          </w:tcPr>
          <w:p w14:paraId="333D6739" w14:textId="1F48B3E4" w:rsidR="004C3457" w:rsidRPr="004C3457" w:rsidRDefault="0094284B" w:rsidP="008F3E67">
            <w:pPr>
              <w:tabs>
                <w:tab w:val="decimal" w:pos="792"/>
              </w:tabs>
              <w:spacing w:line="340" w:lineRule="exact"/>
              <w:jc w:val="thaiDistribute"/>
              <w:rPr>
                <w:rFonts w:ascii="Arial" w:hAnsi="Arial" w:cs="Arial"/>
                <w:sz w:val="18"/>
                <w:szCs w:val="18"/>
              </w:rPr>
            </w:pPr>
            <w:r>
              <w:rPr>
                <w:rFonts w:ascii="Arial" w:hAnsi="Arial" w:cs="Arial"/>
                <w:sz w:val="18"/>
                <w:szCs w:val="18"/>
              </w:rPr>
              <w:t>1</w:t>
            </w:r>
          </w:p>
        </w:tc>
        <w:tc>
          <w:tcPr>
            <w:tcW w:w="1170" w:type="dxa"/>
          </w:tcPr>
          <w:p w14:paraId="55ADD07B" w14:textId="4329F5DD" w:rsidR="004C3457" w:rsidRPr="004C3457" w:rsidRDefault="0094284B" w:rsidP="008F3E67">
            <w:pPr>
              <w:tabs>
                <w:tab w:val="decimal" w:pos="792"/>
              </w:tabs>
              <w:spacing w:line="340" w:lineRule="exact"/>
              <w:jc w:val="thaiDistribute"/>
              <w:rPr>
                <w:rFonts w:ascii="Arial" w:hAnsi="Arial" w:cs="Arial"/>
                <w:sz w:val="18"/>
                <w:szCs w:val="18"/>
              </w:rPr>
            </w:pPr>
            <w:r>
              <w:rPr>
                <w:rFonts w:ascii="Arial" w:hAnsi="Arial" w:cs="Arial"/>
                <w:sz w:val="18"/>
                <w:szCs w:val="18"/>
              </w:rPr>
              <w:t>-</w:t>
            </w:r>
          </w:p>
        </w:tc>
        <w:tc>
          <w:tcPr>
            <w:tcW w:w="1560" w:type="dxa"/>
          </w:tcPr>
          <w:p w14:paraId="0823EDEB" w14:textId="440A0C16" w:rsidR="004C3457" w:rsidRPr="004C3457" w:rsidRDefault="0094284B" w:rsidP="008F3E67">
            <w:pPr>
              <w:spacing w:line="340" w:lineRule="exact"/>
              <w:jc w:val="center"/>
              <w:rPr>
                <w:rFonts w:ascii="Arial" w:hAnsi="Arial" w:cs="Arial"/>
                <w:sz w:val="18"/>
                <w:szCs w:val="18"/>
              </w:rPr>
            </w:pPr>
            <w:r>
              <w:rPr>
                <w:rFonts w:ascii="Arial" w:hAnsi="Arial" w:cs="Arial"/>
                <w:sz w:val="18"/>
                <w:szCs w:val="18"/>
              </w:rPr>
              <w:t>30.93 - 31.32</w:t>
            </w:r>
          </w:p>
        </w:tc>
        <w:tc>
          <w:tcPr>
            <w:tcW w:w="1482" w:type="dxa"/>
          </w:tcPr>
          <w:p w14:paraId="656B0977" w14:textId="507E8055" w:rsidR="004C3457" w:rsidRPr="004C3457" w:rsidRDefault="0094284B" w:rsidP="008F3E67">
            <w:pPr>
              <w:spacing w:line="340" w:lineRule="exact"/>
              <w:jc w:val="center"/>
              <w:rPr>
                <w:rFonts w:ascii="Arial" w:hAnsi="Arial" w:cs="Arial"/>
                <w:sz w:val="18"/>
                <w:szCs w:val="18"/>
              </w:rPr>
            </w:pPr>
            <w:r>
              <w:rPr>
                <w:rFonts w:ascii="Arial" w:hAnsi="Arial" w:cs="Arial"/>
                <w:sz w:val="18"/>
                <w:szCs w:val="18"/>
              </w:rPr>
              <w:t>-</w:t>
            </w:r>
          </w:p>
        </w:tc>
        <w:tc>
          <w:tcPr>
            <w:tcW w:w="2088" w:type="dxa"/>
          </w:tcPr>
          <w:p w14:paraId="565703CE" w14:textId="0D86B480" w:rsidR="004C3457" w:rsidRPr="004C3457" w:rsidRDefault="0094284B" w:rsidP="008F3E67">
            <w:pPr>
              <w:spacing w:line="340" w:lineRule="exact"/>
              <w:ind w:left="-108"/>
              <w:jc w:val="center"/>
              <w:rPr>
                <w:rFonts w:ascii="Arial" w:hAnsi="Arial" w:cstheme="minorBidi"/>
                <w:sz w:val="18"/>
                <w:szCs w:val="18"/>
              </w:rPr>
            </w:pPr>
            <w:r>
              <w:rPr>
                <w:rFonts w:ascii="Arial" w:hAnsi="Arial" w:cstheme="minorBidi"/>
                <w:sz w:val="18"/>
                <w:szCs w:val="18"/>
              </w:rPr>
              <w:t>Within May 2021</w:t>
            </w:r>
          </w:p>
        </w:tc>
      </w:tr>
    </w:tbl>
    <w:p w14:paraId="3B7C560C" w14:textId="77777777" w:rsidR="004C3457" w:rsidRPr="004C3457" w:rsidRDefault="004C3457" w:rsidP="004C3457"/>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620"/>
        <w:gridCol w:w="1170"/>
        <w:gridCol w:w="1170"/>
        <w:gridCol w:w="1560"/>
        <w:gridCol w:w="1482"/>
        <w:gridCol w:w="2088"/>
      </w:tblGrid>
      <w:tr w:rsidR="004C3457" w:rsidRPr="004C3457" w14:paraId="44B57AE2" w14:textId="77777777" w:rsidTr="008F3E67">
        <w:tc>
          <w:tcPr>
            <w:tcW w:w="9090" w:type="dxa"/>
            <w:gridSpan w:val="6"/>
          </w:tcPr>
          <w:p w14:paraId="2BFDDA89" w14:textId="77777777" w:rsidR="004C3457" w:rsidRPr="004C3457" w:rsidRDefault="004C3457" w:rsidP="008F3E67">
            <w:pPr>
              <w:pBdr>
                <w:bottom w:val="single" w:sz="4" w:space="1" w:color="auto"/>
              </w:pBdr>
              <w:tabs>
                <w:tab w:val="left" w:pos="600"/>
                <w:tab w:val="left" w:pos="900"/>
                <w:tab w:val="left" w:pos="1440"/>
              </w:tabs>
              <w:spacing w:line="340" w:lineRule="exact"/>
              <w:ind w:right="14"/>
              <w:jc w:val="center"/>
              <w:rPr>
                <w:rFonts w:ascii="Arial" w:hAnsi="Arial" w:cs="Arial"/>
                <w:sz w:val="18"/>
                <w:szCs w:val="18"/>
              </w:rPr>
            </w:pPr>
            <w:r w:rsidRPr="004C3457">
              <w:rPr>
                <w:rFonts w:ascii="Arial" w:hAnsi="Arial" w:cs="Arial"/>
                <w:sz w:val="18"/>
                <w:szCs w:val="18"/>
              </w:rPr>
              <w:t>Consolidated and separate financial statements</w:t>
            </w:r>
          </w:p>
        </w:tc>
      </w:tr>
      <w:tr w:rsidR="004C3457" w:rsidRPr="004C3457" w14:paraId="5CFF1E70" w14:textId="77777777" w:rsidTr="008F3E67">
        <w:tc>
          <w:tcPr>
            <w:tcW w:w="9090" w:type="dxa"/>
            <w:gridSpan w:val="6"/>
          </w:tcPr>
          <w:p w14:paraId="01380407" w14:textId="77777777" w:rsidR="004C3457" w:rsidRPr="004C3457" w:rsidRDefault="004C3457" w:rsidP="008F3E67">
            <w:pPr>
              <w:pBdr>
                <w:bottom w:val="single" w:sz="4" w:space="1" w:color="auto"/>
              </w:pBdr>
              <w:tabs>
                <w:tab w:val="left" w:pos="600"/>
                <w:tab w:val="left" w:pos="900"/>
                <w:tab w:val="left" w:pos="1440"/>
              </w:tabs>
              <w:spacing w:line="340" w:lineRule="exact"/>
              <w:ind w:right="14"/>
              <w:jc w:val="center"/>
              <w:rPr>
                <w:rFonts w:ascii="Arial" w:hAnsi="Arial" w:cs="Arial"/>
                <w:sz w:val="18"/>
                <w:szCs w:val="18"/>
              </w:rPr>
            </w:pPr>
            <w:r w:rsidRPr="004C3457">
              <w:rPr>
                <w:rFonts w:ascii="Arial" w:hAnsi="Arial" w:cs="Arial"/>
                <w:sz w:val="18"/>
                <w:szCs w:val="18"/>
              </w:rPr>
              <w:t>As at 31 December 2019</w:t>
            </w:r>
          </w:p>
        </w:tc>
      </w:tr>
      <w:tr w:rsidR="004C3457" w:rsidRPr="004C3457" w14:paraId="1C64B7B6" w14:textId="77777777" w:rsidTr="008F3E67">
        <w:tc>
          <w:tcPr>
            <w:tcW w:w="1620" w:type="dxa"/>
          </w:tcPr>
          <w:p w14:paraId="423F9ABC" w14:textId="77777777" w:rsidR="004C3457" w:rsidRPr="004C3457" w:rsidRDefault="004C3457" w:rsidP="008F3E67">
            <w:pPr>
              <w:pStyle w:val="Heading6"/>
              <w:pBdr>
                <w:bottom w:val="none" w:sz="0" w:space="0" w:color="auto"/>
              </w:pBdr>
              <w:tabs>
                <w:tab w:val="left" w:pos="600"/>
              </w:tabs>
              <w:spacing w:line="340" w:lineRule="exact"/>
              <w:ind w:left="0" w:right="14" w:firstLine="0"/>
              <w:outlineLvl w:val="5"/>
              <w:rPr>
                <w:rFonts w:ascii="Arial" w:hAnsi="Arial" w:cs="Arial"/>
                <w:b/>
                <w:bCs/>
                <w:sz w:val="18"/>
                <w:szCs w:val="18"/>
              </w:rPr>
            </w:pPr>
            <w:r w:rsidRPr="004C3457">
              <w:rPr>
                <w:rFonts w:ascii="Arial" w:hAnsi="Arial" w:cs="Arial"/>
                <w:sz w:val="18"/>
                <w:szCs w:val="18"/>
              </w:rPr>
              <w:t>Foreign</w:t>
            </w:r>
          </w:p>
        </w:tc>
        <w:tc>
          <w:tcPr>
            <w:tcW w:w="1170" w:type="dxa"/>
          </w:tcPr>
          <w:p w14:paraId="1D2000C1" w14:textId="77777777" w:rsidR="004C3457" w:rsidRPr="004C3457" w:rsidRDefault="004C3457" w:rsidP="008F3E67">
            <w:pPr>
              <w:pStyle w:val="Heading6"/>
              <w:pBdr>
                <w:bottom w:val="none" w:sz="0" w:space="0" w:color="auto"/>
              </w:pBdr>
              <w:tabs>
                <w:tab w:val="left" w:pos="600"/>
              </w:tabs>
              <w:spacing w:line="340" w:lineRule="exact"/>
              <w:ind w:left="0" w:right="14" w:firstLine="0"/>
              <w:outlineLvl w:val="5"/>
              <w:rPr>
                <w:rFonts w:ascii="Arial" w:hAnsi="Arial" w:cs="Arial"/>
                <w:b/>
                <w:bCs/>
                <w:sz w:val="18"/>
                <w:szCs w:val="18"/>
              </w:rPr>
            </w:pPr>
            <w:r w:rsidRPr="004C3457">
              <w:rPr>
                <w:rFonts w:ascii="Arial" w:hAnsi="Arial" w:cs="Arial"/>
                <w:sz w:val="18"/>
                <w:szCs w:val="18"/>
              </w:rPr>
              <w:t>Bought</w:t>
            </w:r>
          </w:p>
        </w:tc>
        <w:tc>
          <w:tcPr>
            <w:tcW w:w="1170" w:type="dxa"/>
          </w:tcPr>
          <w:p w14:paraId="6FC9B983" w14:textId="77777777" w:rsidR="004C3457" w:rsidRPr="004C3457" w:rsidRDefault="004C3457" w:rsidP="008F3E67">
            <w:pPr>
              <w:pStyle w:val="Heading6"/>
              <w:pBdr>
                <w:bottom w:val="none" w:sz="0" w:space="0" w:color="auto"/>
              </w:pBdr>
              <w:tabs>
                <w:tab w:val="left" w:pos="600"/>
              </w:tabs>
              <w:spacing w:line="340" w:lineRule="exact"/>
              <w:ind w:left="0" w:right="14" w:firstLine="0"/>
              <w:outlineLvl w:val="5"/>
              <w:rPr>
                <w:rFonts w:ascii="Arial" w:hAnsi="Arial" w:cs="Arial"/>
                <w:b/>
                <w:bCs/>
                <w:sz w:val="18"/>
                <w:szCs w:val="18"/>
              </w:rPr>
            </w:pPr>
            <w:r w:rsidRPr="004C3457">
              <w:rPr>
                <w:rFonts w:ascii="Arial" w:hAnsi="Arial" w:cs="Arial"/>
                <w:sz w:val="18"/>
                <w:szCs w:val="18"/>
              </w:rPr>
              <w:t>Sold</w:t>
            </w:r>
          </w:p>
        </w:tc>
        <w:tc>
          <w:tcPr>
            <w:tcW w:w="3042" w:type="dxa"/>
            <w:gridSpan w:val="2"/>
          </w:tcPr>
          <w:p w14:paraId="28DEC8C8" w14:textId="77777777" w:rsidR="004C3457" w:rsidRPr="004C3457" w:rsidRDefault="004C3457" w:rsidP="008F3E67">
            <w:pPr>
              <w:pBdr>
                <w:bottom w:val="single" w:sz="4" w:space="1" w:color="auto"/>
              </w:pBdr>
              <w:tabs>
                <w:tab w:val="left" w:pos="600"/>
                <w:tab w:val="left" w:pos="900"/>
                <w:tab w:val="left" w:pos="1440"/>
              </w:tabs>
              <w:spacing w:line="340" w:lineRule="exact"/>
              <w:ind w:right="14"/>
              <w:jc w:val="center"/>
              <w:rPr>
                <w:rFonts w:ascii="Arial" w:hAnsi="Arial" w:cs="Arial"/>
                <w:sz w:val="18"/>
                <w:szCs w:val="18"/>
              </w:rPr>
            </w:pPr>
            <w:r w:rsidRPr="004C3457">
              <w:rPr>
                <w:rFonts w:ascii="Arial" w:hAnsi="Arial" w:cs="Arial"/>
                <w:sz w:val="18"/>
                <w:szCs w:val="18"/>
              </w:rPr>
              <w:t>Contractual exchange rate</w:t>
            </w:r>
          </w:p>
        </w:tc>
        <w:tc>
          <w:tcPr>
            <w:tcW w:w="2088" w:type="dxa"/>
            <w:vAlign w:val="bottom"/>
          </w:tcPr>
          <w:p w14:paraId="05C9739B" w14:textId="77777777" w:rsidR="004C3457" w:rsidRPr="004C3457" w:rsidRDefault="004C3457" w:rsidP="008F3E67">
            <w:pPr>
              <w:tabs>
                <w:tab w:val="left" w:pos="600"/>
                <w:tab w:val="left" w:pos="900"/>
                <w:tab w:val="left" w:pos="1440"/>
              </w:tabs>
              <w:spacing w:line="340" w:lineRule="exact"/>
              <w:ind w:right="14"/>
              <w:jc w:val="center"/>
              <w:rPr>
                <w:rFonts w:ascii="Arial" w:hAnsi="Arial" w:cs="Arial"/>
                <w:sz w:val="18"/>
                <w:szCs w:val="18"/>
              </w:rPr>
            </w:pPr>
            <w:r w:rsidRPr="004C3457">
              <w:rPr>
                <w:rFonts w:ascii="Arial" w:hAnsi="Arial" w:cs="Arial"/>
                <w:sz w:val="18"/>
                <w:szCs w:val="18"/>
              </w:rPr>
              <w:t xml:space="preserve">Contractual </w:t>
            </w:r>
          </w:p>
        </w:tc>
      </w:tr>
      <w:tr w:rsidR="004C3457" w:rsidRPr="004C3457" w14:paraId="236D34AE" w14:textId="77777777" w:rsidTr="008F3E67">
        <w:tc>
          <w:tcPr>
            <w:tcW w:w="1620" w:type="dxa"/>
          </w:tcPr>
          <w:p w14:paraId="5EE86FA5" w14:textId="77777777" w:rsidR="004C3457" w:rsidRPr="004C3457" w:rsidRDefault="004C3457" w:rsidP="008F3E67">
            <w:pPr>
              <w:pStyle w:val="Heading6"/>
              <w:pBdr>
                <w:bottom w:val="single" w:sz="4" w:space="1" w:color="auto"/>
              </w:pBdr>
              <w:tabs>
                <w:tab w:val="left" w:pos="600"/>
              </w:tabs>
              <w:spacing w:line="340" w:lineRule="exact"/>
              <w:ind w:left="0" w:right="14" w:firstLine="0"/>
              <w:outlineLvl w:val="5"/>
              <w:rPr>
                <w:rFonts w:ascii="Arial" w:hAnsi="Arial" w:cs="Arial"/>
                <w:b/>
                <w:bCs/>
                <w:sz w:val="18"/>
                <w:szCs w:val="18"/>
              </w:rPr>
            </w:pPr>
            <w:r w:rsidRPr="004C3457">
              <w:rPr>
                <w:rFonts w:ascii="Arial" w:hAnsi="Arial" w:cs="Arial"/>
                <w:sz w:val="18"/>
                <w:szCs w:val="18"/>
              </w:rPr>
              <w:t>currency</w:t>
            </w:r>
          </w:p>
        </w:tc>
        <w:tc>
          <w:tcPr>
            <w:tcW w:w="1170" w:type="dxa"/>
          </w:tcPr>
          <w:p w14:paraId="1610056E" w14:textId="77777777" w:rsidR="004C3457" w:rsidRPr="004C3457" w:rsidRDefault="004C3457" w:rsidP="008F3E67">
            <w:pPr>
              <w:pStyle w:val="Heading6"/>
              <w:pBdr>
                <w:bottom w:val="single" w:sz="4" w:space="1" w:color="auto"/>
              </w:pBdr>
              <w:tabs>
                <w:tab w:val="left" w:pos="600"/>
              </w:tabs>
              <w:spacing w:line="340" w:lineRule="exact"/>
              <w:ind w:left="0" w:right="14" w:firstLine="0"/>
              <w:outlineLvl w:val="5"/>
              <w:rPr>
                <w:rFonts w:ascii="Arial" w:hAnsi="Arial" w:cs="Arial"/>
                <w:b/>
                <w:bCs/>
                <w:sz w:val="18"/>
                <w:szCs w:val="18"/>
              </w:rPr>
            </w:pPr>
            <w:r w:rsidRPr="004C3457">
              <w:rPr>
                <w:rFonts w:ascii="Arial" w:hAnsi="Arial" w:cs="Arial"/>
                <w:sz w:val="18"/>
                <w:szCs w:val="18"/>
              </w:rPr>
              <w:t>amount</w:t>
            </w:r>
          </w:p>
        </w:tc>
        <w:tc>
          <w:tcPr>
            <w:tcW w:w="1170" w:type="dxa"/>
          </w:tcPr>
          <w:p w14:paraId="7FAD036E" w14:textId="77777777" w:rsidR="004C3457" w:rsidRPr="004C3457" w:rsidRDefault="004C3457" w:rsidP="008F3E67">
            <w:pPr>
              <w:pStyle w:val="Heading6"/>
              <w:pBdr>
                <w:bottom w:val="single" w:sz="4" w:space="1" w:color="auto"/>
              </w:pBdr>
              <w:tabs>
                <w:tab w:val="left" w:pos="600"/>
              </w:tabs>
              <w:spacing w:line="340" w:lineRule="exact"/>
              <w:ind w:left="0" w:right="14" w:firstLine="0"/>
              <w:outlineLvl w:val="5"/>
              <w:rPr>
                <w:rFonts w:ascii="Arial" w:hAnsi="Arial" w:cs="Arial"/>
                <w:b/>
                <w:bCs/>
                <w:sz w:val="18"/>
                <w:szCs w:val="18"/>
              </w:rPr>
            </w:pPr>
            <w:r w:rsidRPr="004C3457">
              <w:rPr>
                <w:rFonts w:ascii="Arial" w:hAnsi="Arial" w:cs="Arial"/>
                <w:sz w:val="18"/>
                <w:szCs w:val="18"/>
              </w:rPr>
              <w:t>amount</w:t>
            </w:r>
          </w:p>
        </w:tc>
        <w:tc>
          <w:tcPr>
            <w:tcW w:w="1560" w:type="dxa"/>
          </w:tcPr>
          <w:p w14:paraId="2B699530" w14:textId="77777777" w:rsidR="004C3457" w:rsidRPr="004C3457" w:rsidRDefault="004C3457" w:rsidP="008F3E67">
            <w:pPr>
              <w:pStyle w:val="Heading6"/>
              <w:pBdr>
                <w:bottom w:val="single" w:sz="4" w:space="1" w:color="auto"/>
              </w:pBdr>
              <w:tabs>
                <w:tab w:val="left" w:pos="600"/>
              </w:tabs>
              <w:spacing w:line="340" w:lineRule="exact"/>
              <w:ind w:left="0" w:right="14" w:firstLine="0"/>
              <w:outlineLvl w:val="5"/>
              <w:rPr>
                <w:rFonts w:ascii="Arial" w:hAnsi="Arial" w:cs="Arial"/>
                <w:b/>
                <w:bCs/>
                <w:sz w:val="18"/>
                <w:szCs w:val="18"/>
              </w:rPr>
            </w:pPr>
            <w:r w:rsidRPr="004C3457">
              <w:rPr>
                <w:rFonts w:ascii="Arial" w:hAnsi="Arial" w:cs="Arial"/>
                <w:sz w:val="18"/>
                <w:szCs w:val="18"/>
              </w:rPr>
              <w:t>Bought</w:t>
            </w:r>
          </w:p>
        </w:tc>
        <w:tc>
          <w:tcPr>
            <w:tcW w:w="1482" w:type="dxa"/>
          </w:tcPr>
          <w:p w14:paraId="0C8D2097" w14:textId="77777777" w:rsidR="004C3457" w:rsidRPr="004C3457" w:rsidRDefault="004C3457" w:rsidP="008F3E67">
            <w:pPr>
              <w:pStyle w:val="Heading6"/>
              <w:pBdr>
                <w:bottom w:val="single" w:sz="4" w:space="1" w:color="auto"/>
              </w:pBdr>
              <w:tabs>
                <w:tab w:val="left" w:pos="600"/>
              </w:tabs>
              <w:spacing w:line="340" w:lineRule="exact"/>
              <w:ind w:left="0" w:right="14" w:firstLine="0"/>
              <w:outlineLvl w:val="5"/>
              <w:rPr>
                <w:rFonts w:ascii="Arial" w:hAnsi="Arial" w:cs="Arial"/>
                <w:b/>
                <w:bCs/>
                <w:sz w:val="18"/>
                <w:szCs w:val="18"/>
              </w:rPr>
            </w:pPr>
            <w:r w:rsidRPr="004C3457">
              <w:rPr>
                <w:rFonts w:ascii="Arial" w:hAnsi="Arial" w:cs="Arial"/>
                <w:sz w:val="18"/>
                <w:szCs w:val="18"/>
              </w:rPr>
              <w:t>Sold</w:t>
            </w:r>
          </w:p>
        </w:tc>
        <w:tc>
          <w:tcPr>
            <w:tcW w:w="2088" w:type="dxa"/>
          </w:tcPr>
          <w:p w14:paraId="1D2805A4" w14:textId="77777777" w:rsidR="004C3457" w:rsidRPr="004C3457" w:rsidRDefault="004C3457" w:rsidP="008F3E67">
            <w:pPr>
              <w:pStyle w:val="Heading6"/>
              <w:pBdr>
                <w:bottom w:val="single" w:sz="4" w:space="1" w:color="auto"/>
              </w:pBdr>
              <w:tabs>
                <w:tab w:val="left" w:pos="600"/>
              </w:tabs>
              <w:spacing w:line="340" w:lineRule="exact"/>
              <w:ind w:left="0" w:right="14" w:firstLine="0"/>
              <w:outlineLvl w:val="5"/>
              <w:rPr>
                <w:rFonts w:ascii="Arial" w:hAnsi="Arial" w:cs="Arial"/>
                <w:b/>
                <w:bCs/>
                <w:sz w:val="18"/>
                <w:szCs w:val="18"/>
              </w:rPr>
            </w:pPr>
            <w:r w:rsidRPr="004C3457">
              <w:rPr>
                <w:rFonts w:ascii="Arial" w:hAnsi="Arial" w:cs="Arial"/>
                <w:sz w:val="18"/>
                <w:szCs w:val="18"/>
              </w:rPr>
              <w:t>maturity date</w:t>
            </w:r>
          </w:p>
        </w:tc>
      </w:tr>
      <w:tr w:rsidR="004C3457" w:rsidRPr="004C3457" w14:paraId="71CF5065" w14:textId="77777777" w:rsidTr="008F3E67">
        <w:tc>
          <w:tcPr>
            <w:tcW w:w="1620" w:type="dxa"/>
          </w:tcPr>
          <w:p w14:paraId="2F8AB15B" w14:textId="77777777" w:rsidR="004C3457" w:rsidRPr="004C3457" w:rsidRDefault="004C3457" w:rsidP="008F3E67">
            <w:pPr>
              <w:tabs>
                <w:tab w:val="left" w:pos="600"/>
                <w:tab w:val="left" w:pos="900"/>
                <w:tab w:val="left" w:pos="1440"/>
              </w:tabs>
              <w:spacing w:line="340" w:lineRule="exact"/>
              <w:ind w:right="14"/>
              <w:jc w:val="center"/>
              <w:rPr>
                <w:rFonts w:ascii="Arial" w:hAnsi="Arial" w:cs="Arial"/>
                <w:sz w:val="18"/>
                <w:szCs w:val="18"/>
              </w:rPr>
            </w:pPr>
          </w:p>
        </w:tc>
        <w:tc>
          <w:tcPr>
            <w:tcW w:w="1170" w:type="dxa"/>
          </w:tcPr>
          <w:p w14:paraId="76C2C819" w14:textId="77777777" w:rsidR="004C3457" w:rsidRPr="004C3457" w:rsidRDefault="004C3457" w:rsidP="008F3E67">
            <w:pPr>
              <w:tabs>
                <w:tab w:val="left" w:pos="600"/>
                <w:tab w:val="left" w:pos="900"/>
                <w:tab w:val="left" w:pos="1440"/>
              </w:tabs>
              <w:spacing w:line="340" w:lineRule="exact"/>
              <w:ind w:right="14"/>
              <w:jc w:val="center"/>
              <w:rPr>
                <w:rFonts w:ascii="Arial" w:hAnsi="Arial" w:cs="Arial"/>
                <w:sz w:val="18"/>
                <w:szCs w:val="18"/>
              </w:rPr>
            </w:pPr>
            <w:r w:rsidRPr="004C3457">
              <w:rPr>
                <w:rFonts w:ascii="Arial" w:hAnsi="Arial" w:cs="Arial"/>
                <w:sz w:val="18"/>
                <w:szCs w:val="18"/>
              </w:rPr>
              <w:t>(Million)</w:t>
            </w:r>
          </w:p>
        </w:tc>
        <w:tc>
          <w:tcPr>
            <w:tcW w:w="1170" w:type="dxa"/>
          </w:tcPr>
          <w:p w14:paraId="29835155" w14:textId="77777777" w:rsidR="004C3457" w:rsidRPr="004C3457" w:rsidRDefault="004C3457" w:rsidP="008F3E67">
            <w:pPr>
              <w:tabs>
                <w:tab w:val="left" w:pos="600"/>
                <w:tab w:val="left" w:pos="900"/>
                <w:tab w:val="left" w:pos="1440"/>
              </w:tabs>
              <w:spacing w:line="340" w:lineRule="exact"/>
              <w:ind w:right="14"/>
              <w:jc w:val="center"/>
              <w:rPr>
                <w:rFonts w:ascii="Arial" w:hAnsi="Arial" w:cs="Arial"/>
                <w:sz w:val="18"/>
                <w:szCs w:val="18"/>
              </w:rPr>
            </w:pPr>
            <w:r w:rsidRPr="004C3457">
              <w:rPr>
                <w:rFonts w:ascii="Arial" w:hAnsi="Arial" w:cs="Arial"/>
                <w:sz w:val="18"/>
                <w:szCs w:val="18"/>
              </w:rPr>
              <w:t>(Million)</w:t>
            </w:r>
          </w:p>
        </w:tc>
        <w:tc>
          <w:tcPr>
            <w:tcW w:w="3042" w:type="dxa"/>
            <w:gridSpan w:val="2"/>
          </w:tcPr>
          <w:p w14:paraId="2DD3F33C" w14:textId="77777777" w:rsidR="004C3457" w:rsidRPr="004C3457" w:rsidRDefault="004C3457" w:rsidP="008F3E67">
            <w:pPr>
              <w:tabs>
                <w:tab w:val="left" w:pos="600"/>
                <w:tab w:val="left" w:pos="900"/>
                <w:tab w:val="left" w:pos="1440"/>
              </w:tabs>
              <w:spacing w:line="340" w:lineRule="exact"/>
              <w:ind w:right="14"/>
              <w:jc w:val="center"/>
              <w:rPr>
                <w:rFonts w:ascii="Arial" w:hAnsi="Arial" w:cs="Arial"/>
                <w:sz w:val="18"/>
                <w:szCs w:val="18"/>
              </w:rPr>
            </w:pPr>
            <w:r w:rsidRPr="004C3457">
              <w:rPr>
                <w:rFonts w:ascii="Arial" w:hAnsi="Arial" w:cs="Arial"/>
                <w:sz w:val="18"/>
                <w:szCs w:val="18"/>
              </w:rPr>
              <w:t>(Baht per 1 foreign currency unit)</w:t>
            </w:r>
          </w:p>
        </w:tc>
        <w:tc>
          <w:tcPr>
            <w:tcW w:w="2088" w:type="dxa"/>
          </w:tcPr>
          <w:p w14:paraId="372717F8" w14:textId="77777777" w:rsidR="004C3457" w:rsidRPr="004C3457" w:rsidRDefault="004C3457" w:rsidP="008F3E67">
            <w:pPr>
              <w:tabs>
                <w:tab w:val="left" w:pos="600"/>
                <w:tab w:val="left" w:pos="900"/>
                <w:tab w:val="left" w:pos="1440"/>
              </w:tabs>
              <w:spacing w:line="340" w:lineRule="exact"/>
              <w:ind w:right="14"/>
              <w:jc w:val="center"/>
              <w:rPr>
                <w:rFonts w:ascii="Arial" w:hAnsi="Arial" w:cs="Arial"/>
                <w:sz w:val="18"/>
                <w:szCs w:val="18"/>
              </w:rPr>
            </w:pPr>
          </w:p>
        </w:tc>
      </w:tr>
      <w:tr w:rsidR="004C3457" w:rsidRPr="00F2157F" w14:paraId="0ADDACEF" w14:textId="77777777" w:rsidTr="008F3E67">
        <w:tc>
          <w:tcPr>
            <w:tcW w:w="1620" w:type="dxa"/>
          </w:tcPr>
          <w:p w14:paraId="394C2196" w14:textId="77777777" w:rsidR="004C3457" w:rsidRPr="004C3457" w:rsidRDefault="004C3457" w:rsidP="008F3E67">
            <w:pPr>
              <w:tabs>
                <w:tab w:val="left" w:pos="600"/>
                <w:tab w:val="left" w:pos="900"/>
                <w:tab w:val="left" w:pos="1440"/>
              </w:tabs>
              <w:spacing w:line="340" w:lineRule="exact"/>
              <w:ind w:right="14"/>
              <w:jc w:val="center"/>
              <w:rPr>
                <w:rFonts w:ascii="Arial" w:hAnsi="Arial" w:cs="Arial"/>
                <w:sz w:val="18"/>
                <w:szCs w:val="18"/>
              </w:rPr>
            </w:pPr>
            <w:r w:rsidRPr="004C3457">
              <w:rPr>
                <w:rFonts w:ascii="Arial" w:hAnsi="Arial" w:cs="Arial"/>
                <w:sz w:val="18"/>
                <w:szCs w:val="18"/>
              </w:rPr>
              <w:t>USD</w:t>
            </w:r>
          </w:p>
        </w:tc>
        <w:tc>
          <w:tcPr>
            <w:tcW w:w="1170" w:type="dxa"/>
          </w:tcPr>
          <w:p w14:paraId="38B14ABD" w14:textId="77777777" w:rsidR="004C3457" w:rsidRPr="004C3457" w:rsidRDefault="004C3457" w:rsidP="008F3E67">
            <w:pPr>
              <w:tabs>
                <w:tab w:val="decimal" w:pos="792"/>
              </w:tabs>
              <w:spacing w:line="340" w:lineRule="exact"/>
              <w:jc w:val="thaiDistribute"/>
              <w:rPr>
                <w:rFonts w:ascii="Arial" w:hAnsi="Arial" w:cs="Arial"/>
                <w:sz w:val="18"/>
                <w:szCs w:val="18"/>
              </w:rPr>
            </w:pPr>
            <w:r w:rsidRPr="004C3457">
              <w:rPr>
                <w:rFonts w:ascii="Arial" w:hAnsi="Arial" w:cs="Arial"/>
                <w:sz w:val="18"/>
                <w:szCs w:val="18"/>
              </w:rPr>
              <w:t>2</w:t>
            </w:r>
          </w:p>
        </w:tc>
        <w:tc>
          <w:tcPr>
            <w:tcW w:w="1170" w:type="dxa"/>
          </w:tcPr>
          <w:p w14:paraId="048D06EF" w14:textId="77777777" w:rsidR="004C3457" w:rsidRPr="004C3457" w:rsidRDefault="004C3457" w:rsidP="008F3E67">
            <w:pPr>
              <w:tabs>
                <w:tab w:val="decimal" w:pos="792"/>
              </w:tabs>
              <w:spacing w:line="340" w:lineRule="exact"/>
              <w:jc w:val="thaiDistribute"/>
              <w:rPr>
                <w:rFonts w:ascii="Arial" w:hAnsi="Arial" w:cs="Arial"/>
                <w:sz w:val="18"/>
                <w:szCs w:val="18"/>
              </w:rPr>
            </w:pPr>
            <w:r w:rsidRPr="004C3457">
              <w:rPr>
                <w:rFonts w:ascii="Arial" w:hAnsi="Arial" w:cs="Arial"/>
                <w:sz w:val="18"/>
                <w:szCs w:val="18"/>
              </w:rPr>
              <w:t>-</w:t>
            </w:r>
          </w:p>
        </w:tc>
        <w:tc>
          <w:tcPr>
            <w:tcW w:w="1560" w:type="dxa"/>
          </w:tcPr>
          <w:p w14:paraId="314FC33C" w14:textId="77777777" w:rsidR="004C3457" w:rsidRPr="004C3457" w:rsidRDefault="004C3457" w:rsidP="008F3E67">
            <w:pPr>
              <w:spacing w:line="340" w:lineRule="exact"/>
              <w:jc w:val="center"/>
              <w:rPr>
                <w:rFonts w:ascii="Arial" w:hAnsi="Arial" w:cs="Arial"/>
                <w:sz w:val="18"/>
                <w:szCs w:val="18"/>
              </w:rPr>
            </w:pPr>
            <w:r w:rsidRPr="004C3457">
              <w:rPr>
                <w:rFonts w:ascii="Arial" w:hAnsi="Arial" w:cs="Arial"/>
                <w:sz w:val="18"/>
                <w:szCs w:val="18"/>
              </w:rPr>
              <w:t>30.05 - 30.62</w:t>
            </w:r>
          </w:p>
        </w:tc>
        <w:tc>
          <w:tcPr>
            <w:tcW w:w="1482" w:type="dxa"/>
          </w:tcPr>
          <w:p w14:paraId="5C01A86A" w14:textId="77777777" w:rsidR="004C3457" w:rsidRPr="004C3457" w:rsidRDefault="004C3457" w:rsidP="008F3E67">
            <w:pPr>
              <w:spacing w:line="340" w:lineRule="exact"/>
              <w:jc w:val="center"/>
              <w:rPr>
                <w:rFonts w:ascii="Arial" w:hAnsi="Arial" w:cs="Arial"/>
                <w:sz w:val="18"/>
                <w:szCs w:val="18"/>
              </w:rPr>
            </w:pPr>
            <w:r w:rsidRPr="004C3457">
              <w:rPr>
                <w:rFonts w:ascii="Arial" w:hAnsi="Arial" w:cs="Arial"/>
                <w:sz w:val="18"/>
                <w:szCs w:val="18"/>
              </w:rPr>
              <w:t>-</w:t>
            </w:r>
          </w:p>
        </w:tc>
        <w:tc>
          <w:tcPr>
            <w:tcW w:w="2088" w:type="dxa"/>
          </w:tcPr>
          <w:p w14:paraId="46A6DF9F" w14:textId="77777777" w:rsidR="004C3457" w:rsidRPr="001873EE" w:rsidRDefault="004C3457" w:rsidP="008F3E67">
            <w:pPr>
              <w:spacing w:line="340" w:lineRule="exact"/>
              <w:ind w:left="-108"/>
              <w:jc w:val="center"/>
              <w:rPr>
                <w:rFonts w:ascii="Arial" w:hAnsi="Arial" w:cstheme="minorBidi"/>
                <w:sz w:val="18"/>
                <w:szCs w:val="18"/>
              </w:rPr>
            </w:pPr>
            <w:r w:rsidRPr="004C3457">
              <w:rPr>
                <w:rFonts w:ascii="Arial" w:hAnsi="Arial" w:cs="Arial"/>
                <w:sz w:val="18"/>
                <w:szCs w:val="18"/>
              </w:rPr>
              <w:t>Within July 20</w:t>
            </w:r>
            <w:r w:rsidRPr="004C3457">
              <w:rPr>
                <w:rFonts w:ascii="Arial" w:hAnsi="Arial" w:cstheme="minorBidi"/>
                <w:sz w:val="18"/>
                <w:szCs w:val="18"/>
              </w:rPr>
              <w:t>20</w:t>
            </w:r>
          </w:p>
        </w:tc>
      </w:tr>
    </w:tbl>
    <w:p w14:paraId="5B186DE3" w14:textId="77777777" w:rsidR="000F5472" w:rsidRDefault="000F5472" w:rsidP="00F82322">
      <w:pPr>
        <w:spacing w:before="120" w:after="120" w:line="380" w:lineRule="exact"/>
        <w:ind w:left="547"/>
        <w:jc w:val="thaiDistribute"/>
        <w:rPr>
          <w:rFonts w:ascii="Arial" w:hAnsi="Arial" w:cs="Arial"/>
          <w:b/>
          <w:bCs/>
          <w:i/>
          <w:iCs/>
          <w:sz w:val="22"/>
          <w:szCs w:val="22"/>
        </w:rPr>
      </w:pPr>
    </w:p>
    <w:p w14:paraId="568805A8" w14:textId="77777777" w:rsidR="000F5472" w:rsidRDefault="000F5472">
      <w:pPr>
        <w:overflowPunct/>
        <w:autoSpaceDE/>
        <w:autoSpaceDN/>
        <w:adjustRightInd/>
        <w:spacing w:after="200" w:line="276" w:lineRule="auto"/>
        <w:textAlignment w:val="auto"/>
        <w:rPr>
          <w:rFonts w:ascii="Arial" w:hAnsi="Arial" w:cs="Arial"/>
          <w:b/>
          <w:bCs/>
          <w:i/>
          <w:iCs/>
          <w:sz w:val="22"/>
          <w:szCs w:val="22"/>
        </w:rPr>
      </w:pPr>
      <w:r>
        <w:rPr>
          <w:rFonts w:ascii="Arial" w:hAnsi="Arial" w:cs="Arial"/>
          <w:b/>
          <w:bCs/>
          <w:i/>
          <w:iCs/>
          <w:sz w:val="22"/>
          <w:szCs w:val="22"/>
        </w:rPr>
        <w:br w:type="page"/>
      </w:r>
    </w:p>
    <w:p w14:paraId="524CE88F" w14:textId="533C975F" w:rsidR="00EC4C82" w:rsidRPr="00045228" w:rsidRDefault="00EC4C82" w:rsidP="006720A4">
      <w:pPr>
        <w:spacing w:before="80" w:after="80" w:line="380" w:lineRule="exact"/>
        <w:ind w:left="547"/>
        <w:jc w:val="thaiDistribute"/>
        <w:rPr>
          <w:rFonts w:ascii="Arial" w:hAnsi="Arial" w:cs="Arial"/>
          <w:b/>
          <w:bCs/>
          <w:i/>
          <w:iCs/>
          <w:sz w:val="22"/>
          <w:szCs w:val="22"/>
        </w:rPr>
      </w:pPr>
      <w:r w:rsidRPr="00045228">
        <w:rPr>
          <w:rFonts w:ascii="Arial" w:hAnsi="Arial" w:cs="Arial"/>
          <w:b/>
          <w:bCs/>
          <w:i/>
          <w:iCs/>
          <w:sz w:val="22"/>
          <w:szCs w:val="22"/>
        </w:rPr>
        <w:lastRenderedPageBreak/>
        <w:t>Interest rate risk</w:t>
      </w:r>
    </w:p>
    <w:p w14:paraId="7F666B8A" w14:textId="49E2FA60" w:rsidR="00745E9B" w:rsidRPr="00745E9B" w:rsidRDefault="00745E9B" w:rsidP="006720A4">
      <w:pPr>
        <w:spacing w:before="80" w:after="80" w:line="380" w:lineRule="exact"/>
        <w:ind w:left="547" w:hanging="547"/>
        <w:jc w:val="thaiDistribute"/>
        <w:rPr>
          <w:rFonts w:ascii="Arial" w:hAnsi="Arial" w:cs="Arial"/>
          <w:sz w:val="22"/>
          <w:szCs w:val="22"/>
        </w:rPr>
      </w:pPr>
      <w:r>
        <w:rPr>
          <w:rFonts w:ascii="Arial" w:hAnsi="Arial" w:cs="Arial"/>
          <w:sz w:val="22"/>
          <w:szCs w:val="22"/>
        </w:rPr>
        <w:tab/>
      </w:r>
      <w:r w:rsidRPr="00745E9B">
        <w:rPr>
          <w:rFonts w:ascii="Arial" w:hAnsi="Arial" w:cs="Arial"/>
          <w:sz w:val="22"/>
          <w:szCs w:val="22"/>
        </w:rPr>
        <w:t xml:space="preserve">The Group’s exposure to interest rate risk relates primarily to its debentures and long-term borrowings. Most of the Group’s financial assets and liabilities bear floating interest rates or fixed interest rates which are close to the market rate. The Group manages its interest rate risk by having a portfolio of fixed </w:t>
      </w:r>
      <w:r w:rsidR="00016BD6">
        <w:rPr>
          <w:rFonts w:ascii="Arial" w:hAnsi="Arial" w:cs="Arial"/>
          <w:sz w:val="22"/>
          <w:szCs w:val="22"/>
        </w:rPr>
        <w:t xml:space="preserve">rate loans and borrowings more than </w:t>
      </w:r>
      <w:r w:rsidRPr="00745E9B">
        <w:rPr>
          <w:rFonts w:ascii="Arial" w:hAnsi="Arial" w:cs="Arial"/>
          <w:sz w:val="22"/>
          <w:szCs w:val="22"/>
        </w:rPr>
        <w:t>variable rate</w:t>
      </w:r>
      <w:r w:rsidR="00016BD6">
        <w:rPr>
          <w:rFonts w:ascii="Arial" w:hAnsi="Arial" w:cs="Arial"/>
          <w:sz w:val="22"/>
          <w:szCs w:val="22"/>
        </w:rPr>
        <w:t>.</w:t>
      </w:r>
      <w:r w:rsidR="006B41F4">
        <w:rPr>
          <w:rFonts w:ascii="Arial" w:hAnsi="Arial" w:cstheme="minorBidi" w:hint="cs"/>
          <w:sz w:val="22"/>
          <w:szCs w:val="22"/>
          <w:cs/>
        </w:rPr>
        <w:t xml:space="preserve"> </w:t>
      </w:r>
      <w:r w:rsidRPr="00745E9B">
        <w:rPr>
          <w:rFonts w:ascii="Arial" w:hAnsi="Arial" w:cs="Arial"/>
          <w:sz w:val="22"/>
          <w:szCs w:val="22"/>
        </w:rPr>
        <w:t xml:space="preserve">The Group’s policy is to maintain borrowings at fixed rates of interest of not </w:t>
      </w:r>
      <w:r w:rsidR="00016BD6">
        <w:rPr>
          <w:rFonts w:ascii="Arial" w:hAnsi="Arial" w:cs="Arial"/>
          <w:sz w:val="22"/>
          <w:szCs w:val="22"/>
        </w:rPr>
        <w:t>less</w:t>
      </w:r>
      <w:r w:rsidRPr="00745E9B">
        <w:rPr>
          <w:rFonts w:ascii="Arial" w:hAnsi="Arial" w:cs="Arial"/>
          <w:sz w:val="22"/>
          <w:szCs w:val="22"/>
        </w:rPr>
        <w:t xml:space="preserve"> than 50%</w:t>
      </w:r>
      <w:r w:rsidR="00F02E84">
        <w:rPr>
          <w:rFonts w:ascii="Arial" w:hAnsi="Arial" w:cs="Arial"/>
          <w:sz w:val="22"/>
          <w:szCs w:val="22"/>
        </w:rPr>
        <w:t>.</w:t>
      </w:r>
    </w:p>
    <w:p w14:paraId="173879DB" w14:textId="150EDAB1" w:rsidR="00745E9B" w:rsidRPr="00745E9B" w:rsidRDefault="00745E9B" w:rsidP="006720A4">
      <w:pPr>
        <w:spacing w:before="80" w:after="80" w:line="380" w:lineRule="exact"/>
        <w:ind w:left="547" w:hanging="547"/>
        <w:jc w:val="thaiDistribute"/>
        <w:rPr>
          <w:rFonts w:ascii="Arial" w:hAnsi="Arial" w:cs="Arial"/>
          <w:sz w:val="22"/>
          <w:szCs w:val="22"/>
        </w:rPr>
      </w:pPr>
      <w:r>
        <w:rPr>
          <w:rFonts w:ascii="Arial" w:hAnsi="Arial" w:cs="Arial"/>
          <w:sz w:val="22"/>
          <w:szCs w:val="22"/>
        </w:rPr>
        <w:tab/>
      </w:r>
      <w:r w:rsidRPr="00745E9B">
        <w:rPr>
          <w:rFonts w:ascii="Arial" w:hAnsi="Arial" w:cs="Arial"/>
          <w:sz w:val="22"/>
          <w:szCs w:val="22"/>
        </w:rPr>
        <w:t xml:space="preserve">As at 31 December 2020 and 2019, significant financial assets and liabilities classified by type of interest rate are </w:t>
      </w:r>
      <w:proofErr w:type="spellStart"/>
      <w:r w:rsidRPr="00745E9B">
        <w:rPr>
          <w:rFonts w:ascii="Arial" w:hAnsi="Arial" w:cs="Arial"/>
          <w:sz w:val="22"/>
          <w:szCs w:val="22"/>
        </w:rPr>
        <w:t>summarised</w:t>
      </w:r>
      <w:proofErr w:type="spellEnd"/>
      <w:r w:rsidRPr="00745E9B">
        <w:rPr>
          <w:rFonts w:ascii="Arial" w:hAnsi="Arial" w:cs="Arial"/>
          <w:sz w:val="22"/>
          <w:szCs w:val="22"/>
        </w:rPr>
        <w:t xml:space="preserve"> in the table below, with those financial assets and liabilities that carry fixed interest rates further classified based on the maturity date, or the repricing date if this occurs before the maturity date. </w:t>
      </w:r>
    </w:p>
    <w:tbl>
      <w:tblPr>
        <w:tblW w:w="9458" w:type="dxa"/>
        <w:tblInd w:w="450" w:type="dxa"/>
        <w:tblLayout w:type="fixed"/>
        <w:tblLook w:val="0000" w:firstRow="0" w:lastRow="0" w:firstColumn="0" w:lastColumn="0" w:noHBand="0" w:noVBand="0"/>
      </w:tblPr>
      <w:tblGrid>
        <w:gridCol w:w="2338"/>
        <w:gridCol w:w="896"/>
        <w:gridCol w:w="900"/>
        <w:gridCol w:w="900"/>
        <w:gridCol w:w="990"/>
        <w:gridCol w:w="1080"/>
        <w:gridCol w:w="1080"/>
        <w:gridCol w:w="6"/>
        <w:gridCol w:w="1254"/>
        <w:gridCol w:w="6"/>
        <w:gridCol w:w="8"/>
      </w:tblGrid>
      <w:tr w:rsidR="00D50CB1" w:rsidRPr="00D50CB1" w14:paraId="174DFC32" w14:textId="77777777" w:rsidTr="00D50CB1">
        <w:trPr>
          <w:gridAfter w:val="2"/>
          <w:wAfter w:w="14" w:type="dxa"/>
          <w:cantSplit/>
          <w:tblHeader/>
        </w:trPr>
        <w:tc>
          <w:tcPr>
            <w:tcW w:w="2338" w:type="dxa"/>
          </w:tcPr>
          <w:p w14:paraId="1603D74D" w14:textId="0576B7AF" w:rsidR="00D50CB1" w:rsidRPr="00D50CB1" w:rsidRDefault="00D50CB1" w:rsidP="006720A4">
            <w:pPr>
              <w:tabs>
                <w:tab w:val="left" w:pos="240"/>
              </w:tabs>
              <w:spacing w:line="260" w:lineRule="exact"/>
              <w:ind w:left="240" w:right="-108" w:hanging="240"/>
              <w:rPr>
                <w:rFonts w:ascii="Arial" w:hAnsi="Arial" w:cs="Arial"/>
                <w:color w:val="000000" w:themeColor="text1"/>
                <w:sz w:val="14"/>
                <w:szCs w:val="14"/>
              </w:rPr>
            </w:pPr>
            <w:r w:rsidRPr="00D50CB1">
              <w:rPr>
                <w:rFonts w:ascii="Arial" w:hAnsi="Arial" w:cs="Arial"/>
                <w:color w:val="000000" w:themeColor="text1"/>
                <w:sz w:val="14"/>
                <w:szCs w:val="14"/>
              </w:rPr>
              <w:br w:type="page"/>
            </w:r>
            <w:r w:rsidRPr="00D50CB1">
              <w:rPr>
                <w:rFonts w:ascii="Arial" w:hAnsi="Arial" w:cs="Arial"/>
                <w:color w:val="000000" w:themeColor="text1"/>
                <w:sz w:val="14"/>
                <w:szCs w:val="14"/>
              </w:rPr>
              <w:br w:type="page"/>
            </w:r>
          </w:p>
        </w:tc>
        <w:tc>
          <w:tcPr>
            <w:tcW w:w="7106" w:type="dxa"/>
            <w:gridSpan w:val="8"/>
          </w:tcPr>
          <w:p w14:paraId="2C67705A" w14:textId="08A45FEE" w:rsidR="00D50CB1" w:rsidRPr="00D50CB1" w:rsidRDefault="00D50CB1" w:rsidP="006720A4">
            <w:pPr>
              <w:pBdr>
                <w:bottom w:val="single" w:sz="4" w:space="1" w:color="auto"/>
              </w:pBdr>
              <w:spacing w:line="260" w:lineRule="exact"/>
              <w:ind w:left="-7"/>
              <w:jc w:val="center"/>
              <w:rPr>
                <w:rFonts w:ascii="Arial" w:hAnsi="Arial" w:cs="Arial"/>
                <w:color w:val="000000" w:themeColor="text1"/>
                <w:sz w:val="14"/>
                <w:szCs w:val="14"/>
                <w:cs/>
              </w:rPr>
            </w:pPr>
            <w:r w:rsidRPr="00D50CB1">
              <w:rPr>
                <w:rFonts w:ascii="Arial" w:eastAsia="Arial Unicode MS" w:hAnsi="Arial" w:cs="Arial"/>
                <w:sz w:val="14"/>
                <w:szCs w:val="14"/>
              </w:rPr>
              <w:t>Consolidated financial statements</w:t>
            </w:r>
          </w:p>
        </w:tc>
      </w:tr>
      <w:tr w:rsidR="00D50CB1" w:rsidRPr="00D50CB1" w14:paraId="4796284B" w14:textId="77777777" w:rsidTr="00D50CB1">
        <w:trPr>
          <w:gridAfter w:val="2"/>
          <w:wAfter w:w="14" w:type="dxa"/>
          <w:cantSplit/>
          <w:tblHeader/>
        </w:trPr>
        <w:tc>
          <w:tcPr>
            <w:tcW w:w="2338" w:type="dxa"/>
          </w:tcPr>
          <w:p w14:paraId="25D0D94A" w14:textId="77777777" w:rsidR="00D50CB1" w:rsidRPr="00D50CB1" w:rsidRDefault="00D50CB1" w:rsidP="006720A4">
            <w:pPr>
              <w:tabs>
                <w:tab w:val="left" w:pos="240"/>
              </w:tabs>
              <w:spacing w:line="260" w:lineRule="exact"/>
              <w:ind w:left="240" w:right="-108" w:hanging="240"/>
              <w:rPr>
                <w:rFonts w:ascii="Arial" w:hAnsi="Arial" w:cs="Arial"/>
                <w:color w:val="000000" w:themeColor="text1"/>
                <w:sz w:val="14"/>
                <w:szCs w:val="14"/>
                <w:cs/>
              </w:rPr>
            </w:pPr>
          </w:p>
        </w:tc>
        <w:tc>
          <w:tcPr>
            <w:tcW w:w="7106" w:type="dxa"/>
            <w:gridSpan w:val="8"/>
          </w:tcPr>
          <w:p w14:paraId="582CBE87" w14:textId="2CC5343E" w:rsidR="00D50CB1" w:rsidRPr="00D50CB1" w:rsidRDefault="00D50CB1" w:rsidP="006720A4">
            <w:pPr>
              <w:pBdr>
                <w:bottom w:val="single" w:sz="4" w:space="1" w:color="auto"/>
              </w:pBdr>
              <w:spacing w:line="260" w:lineRule="exact"/>
              <w:ind w:left="-7"/>
              <w:jc w:val="center"/>
              <w:rPr>
                <w:rFonts w:ascii="Arial" w:hAnsi="Arial" w:cs="Arial"/>
                <w:color w:val="000000" w:themeColor="text1"/>
                <w:sz w:val="14"/>
                <w:szCs w:val="14"/>
              </w:rPr>
            </w:pPr>
            <w:r w:rsidRPr="00D50CB1">
              <w:rPr>
                <w:rFonts w:ascii="Arial" w:eastAsia="Arial Unicode MS" w:hAnsi="Arial" w:cs="Arial"/>
                <w:sz w:val="14"/>
                <w:szCs w:val="14"/>
              </w:rPr>
              <w:t>As at 31 December 2020</w:t>
            </w:r>
          </w:p>
        </w:tc>
      </w:tr>
      <w:tr w:rsidR="00D50CB1" w:rsidRPr="00D50CB1" w14:paraId="2DCE5962" w14:textId="77777777" w:rsidTr="00D50CB1">
        <w:trPr>
          <w:gridAfter w:val="2"/>
          <w:wAfter w:w="14" w:type="dxa"/>
          <w:cantSplit/>
          <w:tblHeader/>
        </w:trPr>
        <w:tc>
          <w:tcPr>
            <w:tcW w:w="2338" w:type="dxa"/>
          </w:tcPr>
          <w:p w14:paraId="6694AA9F" w14:textId="77777777" w:rsidR="00D50CB1" w:rsidRPr="00D50CB1" w:rsidRDefault="00D50CB1" w:rsidP="006720A4">
            <w:pPr>
              <w:tabs>
                <w:tab w:val="left" w:pos="240"/>
              </w:tabs>
              <w:spacing w:line="260" w:lineRule="exact"/>
              <w:ind w:left="240" w:right="-108" w:hanging="240"/>
              <w:rPr>
                <w:rFonts w:ascii="Arial" w:hAnsi="Arial" w:cs="Arial"/>
                <w:color w:val="000000" w:themeColor="text1"/>
                <w:sz w:val="14"/>
                <w:szCs w:val="14"/>
                <w:cs/>
              </w:rPr>
            </w:pPr>
          </w:p>
        </w:tc>
        <w:tc>
          <w:tcPr>
            <w:tcW w:w="2696" w:type="dxa"/>
            <w:gridSpan w:val="3"/>
          </w:tcPr>
          <w:p w14:paraId="70628CBF" w14:textId="71FC2A4A" w:rsidR="00D50CB1" w:rsidRPr="00D50CB1" w:rsidRDefault="00D50CB1" w:rsidP="006720A4">
            <w:pPr>
              <w:pBdr>
                <w:bottom w:val="single" w:sz="4" w:space="1" w:color="auto"/>
              </w:pBdr>
              <w:spacing w:line="260" w:lineRule="exact"/>
              <w:ind w:left="-7"/>
              <w:jc w:val="center"/>
              <w:rPr>
                <w:rFonts w:ascii="Arial" w:hAnsi="Arial" w:cs="Arial"/>
                <w:color w:val="000000" w:themeColor="text1"/>
                <w:sz w:val="14"/>
                <w:szCs w:val="14"/>
              </w:rPr>
            </w:pPr>
            <w:r w:rsidRPr="00D50CB1">
              <w:rPr>
                <w:rFonts w:ascii="Arial" w:eastAsia="Arial Unicode MS" w:hAnsi="Arial" w:cs="Arial"/>
                <w:sz w:val="14"/>
                <w:szCs w:val="14"/>
              </w:rPr>
              <w:t>Fixed interest rates</w:t>
            </w:r>
          </w:p>
        </w:tc>
        <w:tc>
          <w:tcPr>
            <w:tcW w:w="990" w:type="dxa"/>
          </w:tcPr>
          <w:p w14:paraId="0FBE6650" w14:textId="662A725C" w:rsidR="00D50CB1" w:rsidRPr="00D50CB1" w:rsidRDefault="00D50CB1" w:rsidP="006720A4">
            <w:pPr>
              <w:spacing w:line="260" w:lineRule="exact"/>
              <w:ind w:left="-102" w:right="-111"/>
              <w:jc w:val="center"/>
              <w:rPr>
                <w:rFonts w:ascii="Arial" w:hAnsi="Arial" w:cs="Arial"/>
                <w:color w:val="000000" w:themeColor="text1"/>
                <w:sz w:val="14"/>
                <w:szCs w:val="14"/>
                <w:cs/>
              </w:rPr>
            </w:pPr>
          </w:p>
        </w:tc>
        <w:tc>
          <w:tcPr>
            <w:tcW w:w="1080" w:type="dxa"/>
          </w:tcPr>
          <w:p w14:paraId="1667C655" w14:textId="77777777" w:rsidR="00D50CB1" w:rsidRPr="00D50CB1" w:rsidRDefault="00D50CB1" w:rsidP="006720A4">
            <w:pPr>
              <w:spacing w:line="260" w:lineRule="exact"/>
              <w:ind w:left="-57"/>
              <w:jc w:val="center"/>
              <w:rPr>
                <w:rFonts w:ascii="Arial" w:hAnsi="Arial" w:cs="Arial"/>
                <w:color w:val="000000" w:themeColor="text1"/>
                <w:sz w:val="14"/>
                <w:szCs w:val="14"/>
              </w:rPr>
            </w:pPr>
          </w:p>
        </w:tc>
        <w:tc>
          <w:tcPr>
            <w:tcW w:w="1080" w:type="dxa"/>
          </w:tcPr>
          <w:p w14:paraId="2630785B" w14:textId="77777777" w:rsidR="00D50CB1" w:rsidRPr="00D50CB1" w:rsidRDefault="00D50CB1" w:rsidP="006720A4">
            <w:pPr>
              <w:spacing w:line="260" w:lineRule="exact"/>
              <w:ind w:left="-57"/>
              <w:jc w:val="center"/>
              <w:rPr>
                <w:rFonts w:ascii="Arial" w:hAnsi="Arial" w:cs="Arial"/>
                <w:color w:val="000000" w:themeColor="text1"/>
                <w:sz w:val="14"/>
                <w:szCs w:val="14"/>
              </w:rPr>
            </w:pPr>
          </w:p>
        </w:tc>
        <w:tc>
          <w:tcPr>
            <w:tcW w:w="1260" w:type="dxa"/>
            <w:gridSpan w:val="2"/>
          </w:tcPr>
          <w:p w14:paraId="2C860DDB" w14:textId="77777777" w:rsidR="00D50CB1" w:rsidRPr="00D50CB1" w:rsidRDefault="00D50CB1" w:rsidP="006720A4">
            <w:pPr>
              <w:spacing w:line="260" w:lineRule="exact"/>
              <w:ind w:left="-7"/>
              <w:jc w:val="center"/>
              <w:rPr>
                <w:rFonts w:ascii="Arial" w:hAnsi="Arial" w:cs="Arial"/>
                <w:color w:val="000000" w:themeColor="text1"/>
                <w:sz w:val="14"/>
                <w:szCs w:val="14"/>
                <w:cs/>
              </w:rPr>
            </w:pPr>
          </w:p>
        </w:tc>
      </w:tr>
      <w:tr w:rsidR="00D50CB1" w:rsidRPr="00D50CB1" w14:paraId="532D8098" w14:textId="77777777" w:rsidTr="00D50CB1">
        <w:trPr>
          <w:cantSplit/>
          <w:tblHeader/>
        </w:trPr>
        <w:tc>
          <w:tcPr>
            <w:tcW w:w="2338" w:type="dxa"/>
          </w:tcPr>
          <w:p w14:paraId="6047E1BC" w14:textId="77777777" w:rsidR="00D50CB1" w:rsidRPr="00D50CB1" w:rsidRDefault="00D50CB1" w:rsidP="006720A4">
            <w:pPr>
              <w:tabs>
                <w:tab w:val="left" w:pos="240"/>
              </w:tabs>
              <w:spacing w:line="260" w:lineRule="exact"/>
              <w:ind w:left="240" w:right="-108" w:hanging="240"/>
              <w:rPr>
                <w:rFonts w:ascii="Arial" w:hAnsi="Arial" w:cs="Arial"/>
                <w:color w:val="000000" w:themeColor="text1"/>
                <w:sz w:val="14"/>
                <w:szCs w:val="14"/>
              </w:rPr>
            </w:pPr>
          </w:p>
        </w:tc>
        <w:tc>
          <w:tcPr>
            <w:tcW w:w="896" w:type="dxa"/>
          </w:tcPr>
          <w:p w14:paraId="40ABE108" w14:textId="022BCFBE" w:rsidR="00D50CB1" w:rsidRPr="00D50CB1" w:rsidRDefault="00D50CB1" w:rsidP="006720A4">
            <w:pPr>
              <w:spacing w:line="260" w:lineRule="exact"/>
              <w:ind w:left="-57"/>
              <w:jc w:val="center"/>
              <w:rPr>
                <w:rFonts w:ascii="Arial" w:hAnsi="Arial" w:cs="Arial"/>
                <w:color w:val="000000" w:themeColor="text1"/>
                <w:sz w:val="14"/>
                <w:szCs w:val="14"/>
                <w:cs/>
              </w:rPr>
            </w:pPr>
            <w:r w:rsidRPr="00D50CB1">
              <w:rPr>
                <w:rFonts w:ascii="Arial" w:eastAsia="Arial Unicode MS" w:hAnsi="Arial" w:cs="Arial"/>
                <w:sz w:val="14"/>
                <w:szCs w:val="14"/>
              </w:rPr>
              <w:t>Within</w:t>
            </w:r>
          </w:p>
        </w:tc>
        <w:tc>
          <w:tcPr>
            <w:tcW w:w="900" w:type="dxa"/>
          </w:tcPr>
          <w:p w14:paraId="1CE4D3CA" w14:textId="4E308DB8" w:rsidR="00D50CB1" w:rsidRPr="00D50CB1" w:rsidRDefault="00D50CB1" w:rsidP="006720A4">
            <w:pPr>
              <w:spacing w:line="260" w:lineRule="exact"/>
              <w:ind w:left="-57"/>
              <w:jc w:val="center"/>
              <w:rPr>
                <w:rFonts w:ascii="Arial" w:hAnsi="Arial" w:cs="Arial"/>
                <w:color w:val="000000" w:themeColor="text1"/>
                <w:sz w:val="14"/>
                <w:szCs w:val="14"/>
              </w:rPr>
            </w:pPr>
            <w:r w:rsidRPr="00D50CB1">
              <w:rPr>
                <w:rFonts w:ascii="Arial" w:eastAsia="Arial Unicode MS" w:hAnsi="Arial" w:cs="Arial"/>
                <w:sz w:val="14"/>
                <w:szCs w:val="14"/>
              </w:rPr>
              <w:t>interest rate</w:t>
            </w:r>
          </w:p>
        </w:tc>
        <w:tc>
          <w:tcPr>
            <w:tcW w:w="900" w:type="dxa"/>
          </w:tcPr>
          <w:p w14:paraId="119DA4BB" w14:textId="2CF53C73" w:rsidR="00D50CB1" w:rsidRPr="00D50CB1" w:rsidRDefault="00D50CB1" w:rsidP="006720A4">
            <w:pPr>
              <w:spacing w:line="260" w:lineRule="exact"/>
              <w:ind w:left="-57"/>
              <w:jc w:val="center"/>
              <w:rPr>
                <w:rFonts w:ascii="Arial" w:hAnsi="Arial" w:cs="Arial"/>
                <w:color w:val="000000" w:themeColor="text1"/>
                <w:sz w:val="14"/>
                <w:szCs w:val="14"/>
                <w:cs/>
              </w:rPr>
            </w:pPr>
            <w:r>
              <w:rPr>
                <w:rFonts w:ascii="Arial" w:hAnsi="Arial" w:cs="Arial"/>
                <w:color w:val="000000" w:themeColor="text1"/>
                <w:sz w:val="14"/>
                <w:szCs w:val="14"/>
              </w:rPr>
              <w:t>More</w:t>
            </w:r>
            <w:r w:rsidRPr="00D50CB1">
              <w:rPr>
                <w:rFonts w:ascii="Arial" w:hAnsi="Arial" w:cs="Arial"/>
                <w:color w:val="000000" w:themeColor="text1"/>
                <w:sz w:val="14"/>
                <w:szCs w:val="14"/>
              </w:rPr>
              <w:t xml:space="preserve"> than</w:t>
            </w:r>
          </w:p>
        </w:tc>
        <w:tc>
          <w:tcPr>
            <w:tcW w:w="990" w:type="dxa"/>
          </w:tcPr>
          <w:p w14:paraId="67C5642F" w14:textId="14685346" w:rsidR="00D50CB1" w:rsidRPr="00D50CB1" w:rsidRDefault="00D50CB1" w:rsidP="006720A4">
            <w:pPr>
              <w:spacing w:line="260" w:lineRule="exact"/>
              <w:ind w:left="-192" w:right="-201"/>
              <w:jc w:val="center"/>
              <w:rPr>
                <w:rFonts w:ascii="Arial" w:hAnsi="Arial" w:cs="Arial"/>
                <w:color w:val="000000" w:themeColor="text1"/>
                <w:sz w:val="14"/>
                <w:szCs w:val="14"/>
              </w:rPr>
            </w:pPr>
            <w:r w:rsidRPr="00D50CB1">
              <w:rPr>
                <w:rFonts w:ascii="Arial" w:eastAsia="Arial Unicode MS" w:hAnsi="Arial" w:cs="Arial"/>
                <w:sz w:val="14"/>
                <w:szCs w:val="14"/>
              </w:rPr>
              <w:t>Floating</w:t>
            </w:r>
          </w:p>
        </w:tc>
        <w:tc>
          <w:tcPr>
            <w:tcW w:w="1080" w:type="dxa"/>
          </w:tcPr>
          <w:p w14:paraId="1AA15F81" w14:textId="5CB567E6" w:rsidR="00D50CB1" w:rsidRPr="00D50CB1" w:rsidRDefault="00D50CB1" w:rsidP="006720A4">
            <w:pPr>
              <w:spacing w:line="260" w:lineRule="exact"/>
              <w:ind w:left="-7"/>
              <w:jc w:val="center"/>
              <w:rPr>
                <w:rFonts w:ascii="Arial" w:hAnsi="Arial" w:cs="Arial"/>
                <w:color w:val="000000" w:themeColor="text1"/>
                <w:sz w:val="14"/>
                <w:szCs w:val="14"/>
                <w:cs/>
              </w:rPr>
            </w:pPr>
            <w:r w:rsidRPr="00D50CB1">
              <w:rPr>
                <w:rFonts w:ascii="Arial" w:eastAsia="Arial Unicode MS" w:hAnsi="Arial" w:cs="Arial"/>
                <w:sz w:val="14"/>
                <w:szCs w:val="14"/>
              </w:rPr>
              <w:t>Non-interest</w:t>
            </w:r>
          </w:p>
        </w:tc>
        <w:tc>
          <w:tcPr>
            <w:tcW w:w="1086" w:type="dxa"/>
            <w:gridSpan w:val="2"/>
          </w:tcPr>
          <w:p w14:paraId="3BD99814" w14:textId="77777777" w:rsidR="00D50CB1" w:rsidRPr="00D50CB1" w:rsidRDefault="00D50CB1" w:rsidP="006720A4">
            <w:pPr>
              <w:spacing w:line="260" w:lineRule="exact"/>
              <w:ind w:left="-57"/>
              <w:jc w:val="center"/>
              <w:rPr>
                <w:rFonts w:ascii="Arial" w:hAnsi="Arial" w:cs="Arial"/>
                <w:color w:val="000000" w:themeColor="text1"/>
                <w:sz w:val="14"/>
                <w:szCs w:val="14"/>
              </w:rPr>
            </w:pPr>
          </w:p>
        </w:tc>
        <w:tc>
          <w:tcPr>
            <w:tcW w:w="1268" w:type="dxa"/>
            <w:gridSpan w:val="3"/>
          </w:tcPr>
          <w:p w14:paraId="25AC044B" w14:textId="365FCE61" w:rsidR="00D50CB1" w:rsidRPr="00D50CB1" w:rsidRDefault="00D50CB1" w:rsidP="006720A4">
            <w:pPr>
              <w:spacing w:line="260" w:lineRule="exact"/>
              <w:ind w:left="-7"/>
              <w:jc w:val="center"/>
              <w:rPr>
                <w:rFonts w:ascii="Arial" w:hAnsi="Arial" w:cs="Arial"/>
                <w:color w:val="000000" w:themeColor="text1"/>
                <w:sz w:val="14"/>
                <w:szCs w:val="14"/>
                <w:cs/>
              </w:rPr>
            </w:pPr>
          </w:p>
        </w:tc>
      </w:tr>
      <w:tr w:rsidR="00D50CB1" w:rsidRPr="00D50CB1" w14:paraId="6A2E7BDC" w14:textId="77777777" w:rsidTr="00D50CB1">
        <w:trPr>
          <w:cantSplit/>
          <w:tblHeader/>
        </w:trPr>
        <w:tc>
          <w:tcPr>
            <w:tcW w:w="2338" w:type="dxa"/>
          </w:tcPr>
          <w:p w14:paraId="13AB2EC6" w14:textId="77777777" w:rsidR="00D50CB1" w:rsidRPr="00D50CB1" w:rsidRDefault="00D50CB1" w:rsidP="006720A4">
            <w:pPr>
              <w:tabs>
                <w:tab w:val="left" w:pos="240"/>
              </w:tabs>
              <w:spacing w:line="260" w:lineRule="exact"/>
              <w:ind w:left="240" w:right="-108" w:hanging="240"/>
              <w:rPr>
                <w:rFonts w:ascii="Arial" w:hAnsi="Arial" w:cs="Arial"/>
                <w:color w:val="000000" w:themeColor="text1"/>
                <w:sz w:val="14"/>
                <w:szCs w:val="14"/>
              </w:rPr>
            </w:pPr>
          </w:p>
        </w:tc>
        <w:tc>
          <w:tcPr>
            <w:tcW w:w="896" w:type="dxa"/>
          </w:tcPr>
          <w:p w14:paraId="292E1675" w14:textId="277D8C7F" w:rsidR="00D50CB1" w:rsidRPr="00D50CB1" w:rsidRDefault="00D50CB1" w:rsidP="006720A4">
            <w:pPr>
              <w:pBdr>
                <w:bottom w:val="single" w:sz="4" w:space="1" w:color="auto"/>
              </w:pBdr>
              <w:spacing w:line="260" w:lineRule="exact"/>
              <w:ind w:left="-7"/>
              <w:jc w:val="center"/>
              <w:rPr>
                <w:rFonts w:ascii="Arial" w:hAnsi="Arial" w:cs="Arial"/>
                <w:color w:val="000000" w:themeColor="text1"/>
                <w:sz w:val="14"/>
                <w:szCs w:val="14"/>
              </w:rPr>
            </w:pPr>
            <w:r w:rsidRPr="00D50CB1">
              <w:rPr>
                <w:rFonts w:ascii="Arial" w:eastAsia="Arial Unicode MS" w:hAnsi="Arial" w:cs="Arial"/>
                <w:sz w:val="14"/>
                <w:szCs w:val="14"/>
              </w:rPr>
              <w:t>1 year</w:t>
            </w:r>
          </w:p>
        </w:tc>
        <w:tc>
          <w:tcPr>
            <w:tcW w:w="900" w:type="dxa"/>
          </w:tcPr>
          <w:p w14:paraId="682046A4" w14:textId="536FFBC8" w:rsidR="00D50CB1" w:rsidRPr="00D50CB1" w:rsidRDefault="00D50CB1" w:rsidP="006720A4">
            <w:pPr>
              <w:pBdr>
                <w:bottom w:val="single" w:sz="4" w:space="1" w:color="auto"/>
              </w:pBdr>
              <w:spacing w:line="260" w:lineRule="exact"/>
              <w:ind w:left="-57"/>
              <w:jc w:val="center"/>
              <w:rPr>
                <w:rFonts w:ascii="Arial" w:hAnsi="Arial" w:cs="Arial"/>
                <w:color w:val="000000" w:themeColor="text1"/>
                <w:sz w:val="14"/>
                <w:szCs w:val="14"/>
              </w:rPr>
            </w:pPr>
            <w:r w:rsidRPr="00D50CB1">
              <w:rPr>
                <w:rFonts w:ascii="Arial" w:eastAsia="Arial Unicode MS" w:hAnsi="Arial" w:cs="Arial"/>
                <w:sz w:val="14"/>
                <w:szCs w:val="14"/>
              </w:rPr>
              <w:t>1 - 5 years</w:t>
            </w:r>
          </w:p>
        </w:tc>
        <w:tc>
          <w:tcPr>
            <w:tcW w:w="900" w:type="dxa"/>
          </w:tcPr>
          <w:p w14:paraId="3942EE00" w14:textId="77777777" w:rsidR="00D50CB1" w:rsidRPr="00D50CB1" w:rsidRDefault="00D50CB1" w:rsidP="006720A4">
            <w:pPr>
              <w:pBdr>
                <w:bottom w:val="single" w:sz="4" w:space="1" w:color="auto"/>
              </w:pBdr>
              <w:spacing w:line="260" w:lineRule="exact"/>
              <w:ind w:left="-57"/>
              <w:jc w:val="center"/>
              <w:rPr>
                <w:rFonts w:ascii="Arial" w:hAnsi="Arial" w:cs="Arial"/>
                <w:color w:val="000000" w:themeColor="text1"/>
                <w:sz w:val="14"/>
                <w:szCs w:val="14"/>
                <w:cs/>
              </w:rPr>
            </w:pPr>
            <w:r w:rsidRPr="00D50CB1">
              <w:rPr>
                <w:rFonts w:ascii="Arial" w:hAnsi="Arial" w:cs="Arial"/>
                <w:color w:val="000000" w:themeColor="text1"/>
                <w:sz w:val="14"/>
                <w:szCs w:val="14"/>
                <w:cs/>
              </w:rPr>
              <w:t xml:space="preserve"> </w:t>
            </w:r>
            <w:r w:rsidRPr="00D50CB1">
              <w:rPr>
                <w:rFonts w:ascii="Arial" w:hAnsi="Arial" w:cs="Arial"/>
                <w:color w:val="000000" w:themeColor="text1"/>
                <w:sz w:val="14"/>
                <w:szCs w:val="14"/>
              </w:rPr>
              <w:t>5</w:t>
            </w:r>
            <w:r w:rsidRPr="00D50CB1">
              <w:rPr>
                <w:rFonts w:ascii="Arial" w:hAnsi="Arial" w:cs="Arial"/>
                <w:color w:val="000000" w:themeColor="text1"/>
                <w:sz w:val="14"/>
                <w:szCs w:val="14"/>
                <w:cs/>
              </w:rPr>
              <w:t xml:space="preserve"> </w:t>
            </w:r>
            <w:r w:rsidRPr="00D50CB1">
              <w:rPr>
                <w:rFonts w:ascii="Browallia New" w:hAnsi="Browallia New" w:cs="Browallia New" w:hint="cs"/>
                <w:color w:val="000000" w:themeColor="text1"/>
                <w:sz w:val="14"/>
                <w:szCs w:val="14"/>
                <w:cs/>
              </w:rPr>
              <w:t>ปี</w:t>
            </w:r>
          </w:p>
        </w:tc>
        <w:tc>
          <w:tcPr>
            <w:tcW w:w="990" w:type="dxa"/>
          </w:tcPr>
          <w:p w14:paraId="57B14978" w14:textId="212C1B26" w:rsidR="00D50CB1" w:rsidRPr="00D50CB1" w:rsidRDefault="00D50CB1" w:rsidP="006720A4">
            <w:pPr>
              <w:pBdr>
                <w:bottom w:val="single" w:sz="4" w:space="1" w:color="auto"/>
              </w:pBdr>
              <w:spacing w:line="260" w:lineRule="exact"/>
              <w:ind w:left="-57"/>
              <w:jc w:val="center"/>
              <w:rPr>
                <w:rFonts w:ascii="Arial" w:hAnsi="Arial" w:cs="Arial"/>
                <w:color w:val="000000" w:themeColor="text1"/>
                <w:sz w:val="14"/>
                <w:szCs w:val="14"/>
              </w:rPr>
            </w:pPr>
            <w:r w:rsidRPr="00D50CB1">
              <w:rPr>
                <w:rFonts w:ascii="Arial" w:eastAsia="Arial Unicode MS" w:hAnsi="Arial" w:cs="Arial"/>
                <w:sz w:val="14"/>
                <w:szCs w:val="14"/>
              </w:rPr>
              <w:t>interest rate</w:t>
            </w:r>
          </w:p>
        </w:tc>
        <w:tc>
          <w:tcPr>
            <w:tcW w:w="1080" w:type="dxa"/>
          </w:tcPr>
          <w:p w14:paraId="475C67C5" w14:textId="6FCF97BC" w:rsidR="00D50CB1" w:rsidRPr="00D50CB1" w:rsidRDefault="00D50CB1" w:rsidP="006720A4">
            <w:pPr>
              <w:pBdr>
                <w:bottom w:val="single" w:sz="4" w:space="1" w:color="auto"/>
              </w:pBdr>
              <w:spacing w:line="260" w:lineRule="exact"/>
              <w:ind w:left="-7"/>
              <w:jc w:val="center"/>
              <w:rPr>
                <w:rFonts w:ascii="Arial" w:hAnsi="Arial" w:cs="Arial"/>
                <w:color w:val="000000" w:themeColor="text1"/>
                <w:sz w:val="14"/>
                <w:szCs w:val="14"/>
              </w:rPr>
            </w:pPr>
            <w:r w:rsidRPr="00D50CB1">
              <w:rPr>
                <w:rFonts w:ascii="Arial" w:eastAsia="Arial Unicode MS" w:hAnsi="Arial" w:cs="Arial"/>
                <w:sz w:val="14"/>
                <w:szCs w:val="14"/>
              </w:rPr>
              <w:t>bearing</w:t>
            </w:r>
          </w:p>
        </w:tc>
        <w:tc>
          <w:tcPr>
            <w:tcW w:w="1086" w:type="dxa"/>
            <w:gridSpan w:val="2"/>
          </w:tcPr>
          <w:p w14:paraId="3F05CEFA" w14:textId="49499FF0" w:rsidR="00D50CB1" w:rsidRPr="00D50CB1" w:rsidRDefault="00D50CB1" w:rsidP="006720A4">
            <w:pPr>
              <w:pBdr>
                <w:bottom w:val="single" w:sz="4" w:space="1" w:color="auto"/>
              </w:pBdr>
              <w:spacing w:line="260" w:lineRule="exact"/>
              <w:ind w:left="-57"/>
              <w:jc w:val="center"/>
              <w:rPr>
                <w:rFonts w:ascii="Arial" w:hAnsi="Arial" w:cs="Arial"/>
                <w:color w:val="000000" w:themeColor="text1"/>
                <w:sz w:val="14"/>
                <w:szCs w:val="14"/>
              </w:rPr>
            </w:pPr>
            <w:r w:rsidRPr="00D50CB1">
              <w:rPr>
                <w:rFonts w:ascii="Arial" w:eastAsia="Arial Unicode MS" w:hAnsi="Arial" w:cs="Arial"/>
                <w:sz w:val="14"/>
                <w:szCs w:val="14"/>
              </w:rPr>
              <w:t>Total</w:t>
            </w:r>
          </w:p>
        </w:tc>
        <w:tc>
          <w:tcPr>
            <w:tcW w:w="1268" w:type="dxa"/>
            <w:gridSpan w:val="3"/>
          </w:tcPr>
          <w:p w14:paraId="5CE22190" w14:textId="430EAA8C" w:rsidR="00D50CB1" w:rsidRPr="00D50CB1" w:rsidRDefault="00D50CB1" w:rsidP="006720A4">
            <w:pPr>
              <w:pBdr>
                <w:bottom w:val="single" w:sz="4" w:space="1" w:color="auto"/>
              </w:pBdr>
              <w:spacing w:line="260" w:lineRule="exact"/>
              <w:ind w:left="-57"/>
              <w:jc w:val="center"/>
              <w:rPr>
                <w:rFonts w:ascii="Arial" w:hAnsi="Arial" w:cs="Arial"/>
                <w:color w:val="000000" w:themeColor="text1"/>
                <w:sz w:val="14"/>
                <w:szCs w:val="14"/>
              </w:rPr>
            </w:pPr>
            <w:r w:rsidRPr="00D50CB1">
              <w:rPr>
                <w:rFonts w:ascii="Arial" w:eastAsia="Arial Unicode MS" w:hAnsi="Arial" w:cs="Arial"/>
                <w:sz w:val="14"/>
                <w:szCs w:val="14"/>
              </w:rPr>
              <w:t>Interest rate</w:t>
            </w:r>
          </w:p>
        </w:tc>
      </w:tr>
      <w:tr w:rsidR="00D50CB1" w:rsidRPr="00D50CB1" w14:paraId="79CBECBB" w14:textId="77777777" w:rsidTr="00D50CB1">
        <w:trPr>
          <w:cantSplit/>
        </w:trPr>
        <w:tc>
          <w:tcPr>
            <w:tcW w:w="2338" w:type="dxa"/>
          </w:tcPr>
          <w:p w14:paraId="14528C01" w14:textId="77777777" w:rsidR="00D50CB1" w:rsidRPr="00D50CB1" w:rsidRDefault="00D50CB1" w:rsidP="006720A4">
            <w:pPr>
              <w:tabs>
                <w:tab w:val="left" w:pos="240"/>
              </w:tabs>
              <w:spacing w:line="260" w:lineRule="exact"/>
              <w:ind w:left="240" w:hanging="240"/>
              <w:rPr>
                <w:rFonts w:ascii="Arial" w:hAnsi="Arial" w:cs="Arial"/>
                <w:b/>
                <w:bCs/>
                <w:color w:val="000000" w:themeColor="text1"/>
                <w:sz w:val="14"/>
                <w:szCs w:val="14"/>
                <w:cs/>
              </w:rPr>
            </w:pPr>
          </w:p>
        </w:tc>
        <w:tc>
          <w:tcPr>
            <w:tcW w:w="896" w:type="dxa"/>
          </w:tcPr>
          <w:p w14:paraId="3DD1B71D" w14:textId="77777777" w:rsidR="00D50CB1" w:rsidRPr="00D50CB1" w:rsidRDefault="00D50CB1" w:rsidP="006720A4">
            <w:pPr>
              <w:tabs>
                <w:tab w:val="decimal" w:pos="612"/>
              </w:tabs>
              <w:spacing w:line="260" w:lineRule="exact"/>
              <w:ind w:left="-7"/>
              <w:jc w:val="thaiDistribute"/>
              <w:rPr>
                <w:rFonts w:ascii="Arial" w:hAnsi="Arial" w:cs="Arial"/>
                <w:color w:val="000000" w:themeColor="text1"/>
                <w:sz w:val="14"/>
                <w:szCs w:val="14"/>
                <w:u w:val="single"/>
              </w:rPr>
            </w:pPr>
          </w:p>
        </w:tc>
        <w:tc>
          <w:tcPr>
            <w:tcW w:w="900" w:type="dxa"/>
          </w:tcPr>
          <w:p w14:paraId="316AA894" w14:textId="77777777" w:rsidR="00D50CB1" w:rsidRPr="00D50CB1" w:rsidRDefault="00D50CB1" w:rsidP="006720A4">
            <w:pPr>
              <w:tabs>
                <w:tab w:val="decimal" w:pos="612"/>
              </w:tabs>
              <w:spacing w:line="260" w:lineRule="exact"/>
              <w:ind w:left="-7"/>
              <w:jc w:val="thaiDistribute"/>
              <w:rPr>
                <w:rFonts w:ascii="Arial" w:hAnsi="Arial" w:cs="Arial"/>
                <w:color w:val="000000" w:themeColor="text1"/>
                <w:sz w:val="14"/>
                <w:szCs w:val="14"/>
                <w:u w:val="single"/>
              </w:rPr>
            </w:pPr>
          </w:p>
        </w:tc>
        <w:tc>
          <w:tcPr>
            <w:tcW w:w="900" w:type="dxa"/>
          </w:tcPr>
          <w:p w14:paraId="63D215D2" w14:textId="77777777" w:rsidR="00D50CB1" w:rsidRPr="00D50CB1" w:rsidRDefault="00D50CB1" w:rsidP="006720A4">
            <w:pPr>
              <w:tabs>
                <w:tab w:val="decimal" w:pos="612"/>
              </w:tabs>
              <w:spacing w:line="260" w:lineRule="exact"/>
              <w:ind w:left="-7"/>
              <w:jc w:val="thaiDistribute"/>
              <w:rPr>
                <w:rFonts w:ascii="Arial" w:hAnsi="Arial" w:cs="Arial"/>
                <w:color w:val="000000" w:themeColor="text1"/>
                <w:sz w:val="14"/>
                <w:szCs w:val="14"/>
                <w:u w:val="single"/>
              </w:rPr>
            </w:pPr>
          </w:p>
        </w:tc>
        <w:tc>
          <w:tcPr>
            <w:tcW w:w="990" w:type="dxa"/>
          </w:tcPr>
          <w:p w14:paraId="0D9C1440" w14:textId="6B6344D6" w:rsidR="00D50CB1" w:rsidRPr="00D50CB1" w:rsidRDefault="00D50CB1" w:rsidP="006720A4">
            <w:pPr>
              <w:spacing w:line="260" w:lineRule="exact"/>
              <w:ind w:left="-108" w:right="-106"/>
              <w:jc w:val="center"/>
              <w:rPr>
                <w:rFonts w:ascii="Arial" w:hAnsi="Arial" w:cs="Arial"/>
                <w:color w:val="000000" w:themeColor="text1"/>
                <w:sz w:val="14"/>
                <w:szCs w:val="14"/>
                <w:u w:val="single"/>
              </w:rPr>
            </w:pPr>
            <w:r w:rsidRPr="00D50CB1">
              <w:rPr>
                <w:rFonts w:ascii="Arial" w:eastAsia="Arial Unicode MS" w:hAnsi="Arial" w:cs="Arial"/>
                <w:sz w:val="14"/>
                <w:szCs w:val="14"/>
              </w:rPr>
              <w:t>(Million Baht)</w:t>
            </w:r>
          </w:p>
        </w:tc>
        <w:tc>
          <w:tcPr>
            <w:tcW w:w="1080" w:type="dxa"/>
          </w:tcPr>
          <w:p w14:paraId="37C19180" w14:textId="77777777" w:rsidR="00D50CB1" w:rsidRPr="00D50CB1" w:rsidRDefault="00D50CB1" w:rsidP="006720A4">
            <w:pPr>
              <w:tabs>
                <w:tab w:val="decimal" w:pos="612"/>
              </w:tabs>
              <w:spacing w:line="260" w:lineRule="exact"/>
              <w:ind w:left="-7"/>
              <w:jc w:val="thaiDistribute"/>
              <w:rPr>
                <w:rFonts w:ascii="Arial" w:hAnsi="Arial" w:cs="Arial"/>
                <w:color w:val="000000" w:themeColor="text1"/>
                <w:sz w:val="14"/>
                <w:szCs w:val="14"/>
                <w:u w:val="single"/>
              </w:rPr>
            </w:pPr>
          </w:p>
        </w:tc>
        <w:tc>
          <w:tcPr>
            <w:tcW w:w="1086" w:type="dxa"/>
            <w:gridSpan w:val="2"/>
          </w:tcPr>
          <w:p w14:paraId="17F7A276" w14:textId="77777777" w:rsidR="00D50CB1" w:rsidRPr="00D50CB1" w:rsidRDefault="00D50CB1" w:rsidP="006720A4">
            <w:pPr>
              <w:tabs>
                <w:tab w:val="decimal" w:pos="612"/>
              </w:tabs>
              <w:spacing w:line="260" w:lineRule="exact"/>
              <w:ind w:left="-7"/>
              <w:jc w:val="thaiDistribute"/>
              <w:rPr>
                <w:rFonts w:ascii="Arial" w:hAnsi="Arial" w:cs="Arial"/>
                <w:color w:val="000000" w:themeColor="text1"/>
                <w:sz w:val="14"/>
                <w:szCs w:val="14"/>
                <w:u w:val="single"/>
              </w:rPr>
            </w:pPr>
          </w:p>
        </w:tc>
        <w:tc>
          <w:tcPr>
            <w:tcW w:w="1268" w:type="dxa"/>
            <w:gridSpan w:val="3"/>
          </w:tcPr>
          <w:p w14:paraId="12203CDF" w14:textId="4B0CC419" w:rsidR="00D50CB1" w:rsidRPr="00D50CB1" w:rsidRDefault="00D50CB1" w:rsidP="006720A4">
            <w:pPr>
              <w:spacing w:line="260" w:lineRule="exact"/>
              <w:ind w:left="-7"/>
              <w:jc w:val="center"/>
              <w:rPr>
                <w:rFonts w:ascii="Arial" w:hAnsi="Arial" w:cs="Arial"/>
                <w:color w:val="000000" w:themeColor="text1"/>
                <w:sz w:val="14"/>
                <w:szCs w:val="14"/>
                <w:u w:val="single"/>
              </w:rPr>
            </w:pPr>
            <w:r w:rsidRPr="00D50CB1">
              <w:rPr>
                <w:rFonts w:ascii="Arial" w:eastAsia="Arial Unicode MS" w:hAnsi="Arial" w:cs="Arial"/>
                <w:sz w:val="14"/>
                <w:szCs w:val="14"/>
              </w:rPr>
              <w:t>(% p.a.)</w:t>
            </w:r>
          </w:p>
        </w:tc>
      </w:tr>
      <w:tr w:rsidR="00D50CB1" w:rsidRPr="00D50CB1" w14:paraId="22116BDE" w14:textId="77777777" w:rsidTr="00D50CB1">
        <w:trPr>
          <w:cantSplit/>
        </w:trPr>
        <w:tc>
          <w:tcPr>
            <w:tcW w:w="2338" w:type="dxa"/>
            <w:vAlign w:val="bottom"/>
          </w:tcPr>
          <w:p w14:paraId="1F45CB34" w14:textId="0B83D857" w:rsidR="00D50CB1" w:rsidRPr="00D50CB1" w:rsidRDefault="00D50CB1" w:rsidP="006720A4">
            <w:pPr>
              <w:tabs>
                <w:tab w:val="left" w:pos="240"/>
              </w:tabs>
              <w:spacing w:line="260" w:lineRule="exact"/>
              <w:ind w:left="240" w:hanging="240"/>
              <w:rPr>
                <w:rFonts w:ascii="Arial" w:hAnsi="Arial" w:cs="Arial"/>
                <w:b/>
                <w:bCs/>
                <w:color w:val="000000" w:themeColor="text1"/>
                <w:sz w:val="14"/>
                <w:szCs w:val="14"/>
                <w:cs/>
              </w:rPr>
            </w:pPr>
            <w:r w:rsidRPr="00D50CB1">
              <w:rPr>
                <w:rFonts w:ascii="Arial" w:eastAsia="Arial Unicode MS" w:hAnsi="Arial" w:cs="Arial"/>
                <w:b/>
                <w:bCs/>
                <w:sz w:val="14"/>
                <w:szCs w:val="14"/>
              </w:rPr>
              <w:t>Financial assets</w:t>
            </w:r>
          </w:p>
        </w:tc>
        <w:tc>
          <w:tcPr>
            <w:tcW w:w="896" w:type="dxa"/>
          </w:tcPr>
          <w:p w14:paraId="53915ABD" w14:textId="77777777" w:rsidR="00D50CB1" w:rsidRPr="00D50CB1" w:rsidRDefault="00D50CB1" w:rsidP="006720A4">
            <w:pPr>
              <w:tabs>
                <w:tab w:val="decimal" w:pos="612"/>
              </w:tabs>
              <w:spacing w:line="260" w:lineRule="exact"/>
              <w:ind w:left="-7"/>
              <w:jc w:val="thaiDistribute"/>
              <w:rPr>
                <w:rFonts w:ascii="Arial" w:hAnsi="Arial" w:cs="Arial"/>
                <w:color w:val="000000" w:themeColor="text1"/>
                <w:sz w:val="14"/>
                <w:szCs w:val="14"/>
                <w:u w:val="single"/>
              </w:rPr>
            </w:pPr>
          </w:p>
        </w:tc>
        <w:tc>
          <w:tcPr>
            <w:tcW w:w="900" w:type="dxa"/>
          </w:tcPr>
          <w:p w14:paraId="0A52DE21" w14:textId="77777777" w:rsidR="00D50CB1" w:rsidRPr="00D50CB1" w:rsidRDefault="00D50CB1" w:rsidP="006720A4">
            <w:pPr>
              <w:tabs>
                <w:tab w:val="decimal" w:pos="612"/>
              </w:tabs>
              <w:spacing w:line="260" w:lineRule="exact"/>
              <w:ind w:left="-7"/>
              <w:jc w:val="thaiDistribute"/>
              <w:rPr>
                <w:rFonts w:ascii="Arial" w:hAnsi="Arial" w:cs="Arial"/>
                <w:color w:val="000000" w:themeColor="text1"/>
                <w:sz w:val="14"/>
                <w:szCs w:val="14"/>
                <w:u w:val="single"/>
              </w:rPr>
            </w:pPr>
          </w:p>
        </w:tc>
        <w:tc>
          <w:tcPr>
            <w:tcW w:w="900" w:type="dxa"/>
          </w:tcPr>
          <w:p w14:paraId="282046D2" w14:textId="77777777" w:rsidR="00D50CB1" w:rsidRPr="00D50CB1" w:rsidRDefault="00D50CB1" w:rsidP="006720A4">
            <w:pPr>
              <w:tabs>
                <w:tab w:val="decimal" w:pos="612"/>
              </w:tabs>
              <w:spacing w:line="260" w:lineRule="exact"/>
              <w:ind w:left="-7"/>
              <w:jc w:val="thaiDistribute"/>
              <w:rPr>
                <w:rFonts w:ascii="Arial" w:hAnsi="Arial" w:cs="Arial"/>
                <w:color w:val="000000" w:themeColor="text1"/>
                <w:sz w:val="14"/>
                <w:szCs w:val="14"/>
                <w:u w:val="single"/>
              </w:rPr>
            </w:pPr>
          </w:p>
        </w:tc>
        <w:tc>
          <w:tcPr>
            <w:tcW w:w="990" w:type="dxa"/>
          </w:tcPr>
          <w:p w14:paraId="7949ADEB" w14:textId="77777777" w:rsidR="00D50CB1" w:rsidRPr="00D50CB1" w:rsidRDefault="00D50CB1" w:rsidP="006720A4">
            <w:pPr>
              <w:tabs>
                <w:tab w:val="decimal" w:pos="612"/>
              </w:tabs>
              <w:spacing w:line="260" w:lineRule="exact"/>
              <w:ind w:left="-7"/>
              <w:jc w:val="thaiDistribute"/>
              <w:rPr>
                <w:rFonts w:ascii="Arial" w:hAnsi="Arial" w:cs="Arial"/>
                <w:color w:val="000000" w:themeColor="text1"/>
                <w:sz w:val="14"/>
                <w:szCs w:val="14"/>
                <w:u w:val="single"/>
              </w:rPr>
            </w:pPr>
          </w:p>
        </w:tc>
        <w:tc>
          <w:tcPr>
            <w:tcW w:w="1080" w:type="dxa"/>
          </w:tcPr>
          <w:p w14:paraId="1AA20317" w14:textId="77777777" w:rsidR="00D50CB1" w:rsidRPr="00D50CB1" w:rsidRDefault="00D50CB1" w:rsidP="006720A4">
            <w:pPr>
              <w:tabs>
                <w:tab w:val="decimal" w:pos="612"/>
              </w:tabs>
              <w:spacing w:line="260" w:lineRule="exact"/>
              <w:ind w:left="-7"/>
              <w:jc w:val="thaiDistribute"/>
              <w:rPr>
                <w:rFonts w:ascii="Arial" w:hAnsi="Arial" w:cs="Arial"/>
                <w:color w:val="000000" w:themeColor="text1"/>
                <w:sz w:val="14"/>
                <w:szCs w:val="14"/>
                <w:u w:val="single"/>
              </w:rPr>
            </w:pPr>
          </w:p>
        </w:tc>
        <w:tc>
          <w:tcPr>
            <w:tcW w:w="1086" w:type="dxa"/>
            <w:gridSpan w:val="2"/>
          </w:tcPr>
          <w:p w14:paraId="545D406D" w14:textId="77777777" w:rsidR="00D50CB1" w:rsidRPr="00D50CB1" w:rsidRDefault="00D50CB1" w:rsidP="006720A4">
            <w:pPr>
              <w:tabs>
                <w:tab w:val="decimal" w:pos="612"/>
              </w:tabs>
              <w:spacing w:line="260" w:lineRule="exact"/>
              <w:ind w:left="-7"/>
              <w:jc w:val="thaiDistribute"/>
              <w:rPr>
                <w:rFonts w:ascii="Arial" w:hAnsi="Arial" w:cs="Arial"/>
                <w:color w:val="000000" w:themeColor="text1"/>
                <w:sz w:val="14"/>
                <w:szCs w:val="14"/>
                <w:u w:val="single"/>
              </w:rPr>
            </w:pPr>
          </w:p>
        </w:tc>
        <w:tc>
          <w:tcPr>
            <w:tcW w:w="1268" w:type="dxa"/>
            <w:gridSpan w:val="3"/>
          </w:tcPr>
          <w:p w14:paraId="187D82D9" w14:textId="77777777" w:rsidR="00D50CB1" w:rsidRPr="00D50CB1" w:rsidRDefault="00D50CB1" w:rsidP="006720A4">
            <w:pPr>
              <w:tabs>
                <w:tab w:val="decimal" w:pos="612"/>
              </w:tabs>
              <w:spacing w:line="260" w:lineRule="exact"/>
              <w:ind w:left="-7"/>
              <w:jc w:val="thaiDistribute"/>
              <w:rPr>
                <w:rFonts w:ascii="Arial" w:hAnsi="Arial" w:cs="Arial"/>
                <w:color w:val="000000" w:themeColor="text1"/>
                <w:sz w:val="14"/>
                <w:szCs w:val="14"/>
                <w:u w:val="single"/>
              </w:rPr>
            </w:pPr>
          </w:p>
        </w:tc>
      </w:tr>
      <w:tr w:rsidR="00D50CB1" w:rsidRPr="00D50CB1" w14:paraId="62F133BB" w14:textId="77777777" w:rsidTr="00D50CB1">
        <w:trPr>
          <w:cantSplit/>
        </w:trPr>
        <w:tc>
          <w:tcPr>
            <w:tcW w:w="2338" w:type="dxa"/>
            <w:vAlign w:val="bottom"/>
          </w:tcPr>
          <w:p w14:paraId="1163DD7F" w14:textId="4F1DD0AC" w:rsidR="00D50CB1" w:rsidRPr="00D50CB1" w:rsidRDefault="00D50CB1" w:rsidP="006720A4">
            <w:pPr>
              <w:tabs>
                <w:tab w:val="left" w:pos="240"/>
              </w:tabs>
              <w:spacing w:line="260" w:lineRule="exact"/>
              <w:ind w:left="240" w:right="-111" w:hanging="240"/>
              <w:rPr>
                <w:rFonts w:ascii="Arial" w:hAnsi="Arial" w:cs="Arial"/>
                <w:color w:val="000000" w:themeColor="text1"/>
                <w:sz w:val="14"/>
                <w:szCs w:val="14"/>
                <w:cs/>
              </w:rPr>
            </w:pPr>
            <w:r w:rsidRPr="00D50CB1">
              <w:rPr>
                <w:rFonts w:ascii="Arial" w:eastAsia="Arial Unicode MS" w:hAnsi="Arial" w:cs="Arial"/>
                <w:sz w:val="14"/>
                <w:szCs w:val="14"/>
              </w:rPr>
              <w:t>Cash and cash equivalents</w:t>
            </w:r>
          </w:p>
        </w:tc>
        <w:tc>
          <w:tcPr>
            <w:tcW w:w="896" w:type="dxa"/>
            <w:vAlign w:val="bottom"/>
          </w:tcPr>
          <w:p w14:paraId="3F350D4E" w14:textId="77777777" w:rsidR="00D50CB1" w:rsidRPr="00D50CB1" w:rsidRDefault="00D50CB1" w:rsidP="006720A4">
            <w:pPr>
              <w:tabs>
                <w:tab w:val="decimal" w:pos="609"/>
              </w:tabs>
              <w:spacing w:line="260" w:lineRule="exact"/>
              <w:ind w:left="-7"/>
              <w:jc w:val="thaiDistribute"/>
              <w:rPr>
                <w:rFonts w:ascii="Arial" w:hAnsi="Arial" w:cs="Arial"/>
                <w:color w:val="000000" w:themeColor="text1"/>
                <w:sz w:val="14"/>
                <w:szCs w:val="14"/>
              </w:rPr>
            </w:pPr>
            <w:r w:rsidRPr="00D50CB1">
              <w:rPr>
                <w:rFonts w:ascii="Arial" w:hAnsi="Arial" w:cs="Arial"/>
                <w:color w:val="000000" w:themeColor="text1"/>
                <w:sz w:val="14"/>
                <w:szCs w:val="14"/>
              </w:rPr>
              <w:t>2,600</w:t>
            </w:r>
          </w:p>
        </w:tc>
        <w:tc>
          <w:tcPr>
            <w:tcW w:w="900" w:type="dxa"/>
            <w:vAlign w:val="bottom"/>
          </w:tcPr>
          <w:p w14:paraId="714C3DB4" w14:textId="77777777" w:rsidR="00D50CB1" w:rsidRPr="00D50CB1" w:rsidRDefault="00D50CB1" w:rsidP="006720A4">
            <w:pPr>
              <w:tabs>
                <w:tab w:val="decimal" w:pos="609"/>
              </w:tabs>
              <w:spacing w:line="260" w:lineRule="exact"/>
              <w:ind w:left="-7"/>
              <w:jc w:val="thaiDistribute"/>
              <w:rPr>
                <w:rFonts w:ascii="Arial" w:hAnsi="Arial" w:cs="Arial"/>
                <w:color w:val="000000" w:themeColor="text1"/>
                <w:sz w:val="14"/>
                <w:szCs w:val="14"/>
              </w:rPr>
            </w:pPr>
            <w:r w:rsidRPr="00D50CB1">
              <w:rPr>
                <w:rFonts w:ascii="Arial" w:hAnsi="Arial" w:cs="Arial"/>
                <w:color w:val="000000" w:themeColor="text1"/>
                <w:sz w:val="14"/>
                <w:szCs w:val="14"/>
              </w:rPr>
              <w:t>-</w:t>
            </w:r>
          </w:p>
        </w:tc>
        <w:tc>
          <w:tcPr>
            <w:tcW w:w="900" w:type="dxa"/>
          </w:tcPr>
          <w:p w14:paraId="14E81077" w14:textId="77777777" w:rsidR="00D50CB1" w:rsidRPr="00D50CB1" w:rsidRDefault="00D50CB1" w:rsidP="006720A4">
            <w:pPr>
              <w:tabs>
                <w:tab w:val="decimal" w:pos="609"/>
              </w:tabs>
              <w:spacing w:line="260" w:lineRule="exact"/>
              <w:ind w:left="-7"/>
              <w:jc w:val="thaiDistribute"/>
              <w:rPr>
                <w:rFonts w:ascii="Arial" w:hAnsi="Arial" w:cs="Arial"/>
                <w:color w:val="000000" w:themeColor="text1"/>
                <w:sz w:val="14"/>
                <w:szCs w:val="14"/>
              </w:rPr>
            </w:pPr>
            <w:r w:rsidRPr="00D50CB1">
              <w:rPr>
                <w:rFonts w:ascii="Arial" w:hAnsi="Arial" w:cs="Arial"/>
                <w:color w:val="000000" w:themeColor="text1"/>
                <w:sz w:val="14"/>
                <w:szCs w:val="14"/>
              </w:rPr>
              <w:t>-</w:t>
            </w:r>
          </w:p>
        </w:tc>
        <w:tc>
          <w:tcPr>
            <w:tcW w:w="990" w:type="dxa"/>
            <w:vAlign w:val="bottom"/>
          </w:tcPr>
          <w:p w14:paraId="25CC5244" w14:textId="77777777" w:rsidR="00D50CB1" w:rsidRPr="00D50CB1" w:rsidRDefault="00D50CB1" w:rsidP="006720A4">
            <w:pPr>
              <w:tabs>
                <w:tab w:val="decimal" w:pos="609"/>
              </w:tabs>
              <w:spacing w:line="260" w:lineRule="exact"/>
              <w:ind w:left="-7"/>
              <w:jc w:val="thaiDistribute"/>
              <w:rPr>
                <w:rFonts w:ascii="Arial" w:hAnsi="Arial" w:cs="Arial"/>
                <w:color w:val="000000" w:themeColor="text1"/>
                <w:sz w:val="14"/>
                <w:szCs w:val="14"/>
              </w:rPr>
            </w:pPr>
            <w:r w:rsidRPr="00D50CB1">
              <w:rPr>
                <w:rFonts w:ascii="Arial" w:hAnsi="Arial" w:cs="Arial"/>
                <w:color w:val="000000" w:themeColor="text1"/>
                <w:sz w:val="14"/>
                <w:szCs w:val="14"/>
              </w:rPr>
              <w:t>243</w:t>
            </w:r>
          </w:p>
        </w:tc>
        <w:tc>
          <w:tcPr>
            <w:tcW w:w="1080" w:type="dxa"/>
            <w:vAlign w:val="bottom"/>
          </w:tcPr>
          <w:p w14:paraId="2A7CB48D" w14:textId="77777777" w:rsidR="00D50CB1" w:rsidRPr="00D50CB1" w:rsidRDefault="00D50CB1" w:rsidP="006720A4">
            <w:pPr>
              <w:tabs>
                <w:tab w:val="decimal" w:pos="740"/>
              </w:tabs>
              <w:spacing w:line="260" w:lineRule="exact"/>
              <w:ind w:left="-7"/>
              <w:jc w:val="thaiDistribute"/>
              <w:rPr>
                <w:rFonts w:ascii="Arial" w:hAnsi="Arial" w:cs="Arial"/>
                <w:color w:val="000000" w:themeColor="text1"/>
                <w:sz w:val="14"/>
                <w:szCs w:val="14"/>
              </w:rPr>
            </w:pPr>
            <w:r w:rsidRPr="00D50CB1">
              <w:rPr>
                <w:rFonts w:ascii="Arial" w:hAnsi="Arial" w:cs="Arial"/>
                <w:color w:val="000000" w:themeColor="text1"/>
                <w:sz w:val="14"/>
                <w:szCs w:val="14"/>
              </w:rPr>
              <w:t>440</w:t>
            </w:r>
          </w:p>
        </w:tc>
        <w:tc>
          <w:tcPr>
            <w:tcW w:w="1086" w:type="dxa"/>
            <w:gridSpan w:val="2"/>
            <w:vAlign w:val="bottom"/>
          </w:tcPr>
          <w:p w14:paraId="0D274165" w14:textId="77777777" w:rsidR="00D50CB1" w:rsidRPr="00D50CB1" w:rsidRDefault="00D50CB1" w:rsidP="006720A4">
            <w:pPr>
              <w:tabs>
                <w:tab w:val="decimal" w:pos="740"/>
              </w:tabs>
              <w:spacing w:line="260" w:lineRule="exact"/>
              <w:ind w:left="-7"/>
              <w:jc w:val="thaiDistribute"/>
              <w:rPr>
                <w:rFonts w:ascii="Arial" w:hAnsi="Arial" w:cs="Arial"/>
                <w:color w:val="000000" w:themeColor="text1"/>
                <w:sz w:val="14"/>
                <w:szCs w:val="14"/>
              </w:rPr>
            </w:pPr>
            <w:r w:rsidRPr="00D50CB1">
              <w:rPr>
                <w:rFonts w:ascii="Arial" w:hAnsi="Arial" w:cs="Arial"/>
                <w:color w:val="000000" w:themeColor="text1"/>
                <w:sz w:val="14"/>
                <w:szCs w:val="14"/>
              </w:rPr>
              <w:t>3,283</w:t>
            </w:r>
          </w:p>
        </w:tc>
        <w:tc>
          <w:tcPr>
            <w:tcW w:w="1268" w:type="dxa"/>
            <w:gridSpan w:val="3"/>
          </w:tcPr>
          <w:p w14:paraId="36046DB3" w14:textId="77777777" w:rsidR="00D50CB1" w:rsidRPr="00D50CB1" w:rsidRDefault="00D50CB1" w:rsidP="006720A4">
            <w:pPr>
              <w:spacing w:line="260" w:lineRule="exact"/>
              <w:ind w:left="-7"/>
              <w:jc w:val="center"/>
              <w:rPr>
                <w:rFonts w:ascii="Arial" w:hAnsi="Arial" w:cs="Arial"/>
                <w:color w:val="000000" w:themeColor="text1"/>
                <w:sz w:val="14"/>
                <w:szCs w:val="14"/>
              </w:rPr>
            </w:pPr>
            <w:r w:rsidRPr="00D50CB1">
              <w:rPr>
                <w:rFonts w:ascii="Arial" w:hAnsi="Arial" w:cs="Arial"/>
                <w:color w:val="000000" w:themeColor="text1"/>
                <w:sz w:val="14"/>
                <w:szCs w:val="14"/>
              </w:rPr>
              <w:t>0.05 - 1.00</w:t>
            </w:r>
          </w:p>
        </w:tc>
      </w:tr>
      <w:tr w:rsidR="00D50CB1" w:rsidRPr="00D50CB1" w14:paraId="2EABF71A" w14:textId="77777777" w:rsidTr="00D50CB1">
        <w:trPr>
          <w:cantSplit/>
        </w:trPr>
        <w:tc>
          <w:tcPr>
            <w:tcW w:w="2338" w:type="dxa"/>
            <w:vAlign w:val="bottom"/>
          </w:tcPr>
          <w:p w14:paraId="5A5A869E" w14:textId="02D728FA" w:rsidR="00D50CB1" w:rsidRPr="00D50CB1" w:rsidRDefault="00D50CB1" w:rsidP="006720A4">
            <w:pPr>
              <w:tabs>
                <w:tab w:val="left" w:pos="240"/>
              </w:tabs>
              <w:spacing w:line="260" w:lineRule="exact"/>
              <w:ind w:left="240" w:right="-228" w:hanging="240"/>
              <w:rPr>
                <w:rFonts w:ascii="Arial" w:hAnsi="Arial" w:cs="Arial"/>
                <w:color w:val="000000" w:themeColor="text1"/>
                <w:sz w:val="14"/>
                <w:szCs w:val="14"/>
              </w:rPr>
            </w:pPr>
            <w:r w:rsidRPr="00D50CB1">
              <w:rPr>
                <w:rFonts w:ascii="Arial" w:eastAsia="Arial Unicode MS" w:hAnsi="Arial" w:cs="Arial"/>
                <w:sz w:val="14"/>
                <w:szCs w:val="14"/>
              </w:rPr>
              <w:t>Trade and other receivables</w:t>
            </w:r>
          </w:p>
        </w:tc>
        <w:tc>
          <w:tcPr>
            <w:tcW w:w="896" w:type="dxa"/>
          </w:tcPr>
          <w:p w14:paraId="5DEB34A3" w14:textId="77777777" w:rsidR="00D50CB1" w:rsidRPr="00D50CB1" w:rsidRDefault="00D50CB1" w:rsidP="006720A4">
            <w:pPr>
              <w:pBdr>
                <w:bottom w:val="single" w:sz="4" w:space="1" w:color="auto"/>
              </w:pBdr>
              <w:tabs>
                <w:tab w:val="decimal" w:pos="609"/>
              </w:tabs>
              <w:spacing w:line="260" w:lineRule="exact"/>
              <w:ind w:left="-7"/>
              <w:jc w:val="thaiDistribute"/>
              <w:rPr>
                <w:rFonts w:ascii="Arial" w:hAnsi="Arial" w:cs="Arial"/>
                <w:color w:val="000000" w:themeColor="text1"/>
                <w:sz w:val="14"/>
                <w:szCs w:val="14"/>
              </w:rPr>
            </w:pPr>
            <w:r w:rsidRPr="00D50CB1">
              <w:rPr>
                <w:rFonts w:ascii="Arial" w:hAnsi="Arial" w:cs="Arial"/>
                <w:color w:val="000000" w:themeColor="text1"/>
                <w:sz w:val="14"/>
                <w:szCs w:val="14"/>
              </w:rPr>
              <w:t>-</w:t>
            </w:r>
          </w:p>
        </w:tc>
        <w:tc>
          <w:tcPr>
            <w:tcW w:w="900" w:type="dxa"/>
          </w:tcPr>
          <w:p w14:paraId="234F37DE" w14:textId="77777777" w:rsidR="00D50CB1" w:rsidRPr="00D50CB1" w:rsidRDefault="00D50CB1" w:rsidP="006720A4">
            <w:pPr>
              <w:pBdr>
                <w:bottom w:val="single" w:sz="4" w:space="1" w:color="auto"/>
              </w:pBdr>
              <w:tabs>
                <w:tab w:val="decimal" w:pos="609"/>
              </w:tabs>
              <w:spacing w:line="260" w:lineRule="exact"/>
              <w:ind w:left="-7"/>
              <w:jc w:val="thaiDistribute"/>
              <w:rPr>
                <w:rFonts w:ascii="Arial" w:hAnsi="Arial" w:cs="Arial"/>
                <w:color w:val="000000" w:themeColor="text1"/>
                <w:sz w:val="14"/>
                <w:szCs w:val="14"/>
              </w:rPr>
            </w:pPr>
            <w:r w:rsidRPr="00D50CB1">
              <w:rPr>
                <w:rFonts w:ascii="Arial" w:hAnsi="Arial" w:cs="Arial"/>
                <w:color w:val="000000" w:themeColor="text1"/>
                <w:sz w:val="14"/>
                <w:szCs w:val="14"/>
              </w:rPr>
              <w:t>-</w:t>
            </w:r>
          </w:p>
        </w:tc>
        <w:tc>
          <w:tcPr>
            <w:tcW w:w="900" w:type="dxa"/>
          </w:tcPr>
          <w:p w14:paraId="311F13A5" w14:textId="77777777" w:rsidR="00D50CB1" w:rsidRPr="00D50CB1" w:rsidRDefault="00D50CB1" w:rsidP="006720A4">
            <w:pPr>
              <w:pBdr>
                <w:bottom w:val="single" w:sz="4" w:space="1" w:color="auto"/>
              </w:pBdr>
              <w:tabs>
                <w:tab w:val="decimal" w:pos="609"/>
              </w:tabs>
              <w:spacing w:line="260" w:lineRule="exact"/>
              <w:ind w:left="-7"/>
              <w:jc w:val="thaiDistribute"/>
              <w:rPr>
                <w:rFonts w:ascii="Arial" w:hAnsi="Arial" w:cs="Arial"/>
                <w:color w:val="000000" w:themeColor="text1"/>
                <w:sz w:val="14"/>
                <w:szCs w:val="14"/>
              </w:rPr>
            </w:pPr>
            <w:r w:rsidRPr="00D50CB1">
              <w:rPr>
                <w:rFonts w:ascii="Arial" w:hAnsi="Arial" w:cs="Arial"/>
                <w:color w:val="000000" w:themeColor="text1"/>
                <w:sz w:val="14"/>
                <w:szCs w:val="14"/>
              </w:rPr>
              <w:t>-</w:t>
            </w:r>
          </w:p>
        </w:tc>
        <w:tc>
          <w:tcPr>
            <w:tcW w:w="990" w:type="dxa"/>
          </w:tcPr>
          <w:p w14:paraId="10416C2C" w14:textId="77777777" w:rsidR="00D50CB1" w:rsidRPr="00D50CB1" w:rsidRDefault="00D50CB1" w:rsidP="006720A4">
            <w:pPr>
              <w:pBdr>
                <w:bottom w:val="single" w:sz="4" w:space="1" w:color="auto"/>
              </w:pBdr>
              <w:tabs>
                <w:tab w:val="decimal" w:pos="609"/>
              </w:tabs>
              <w:spacing w:line="260" w:lineRule="exact"/>
              <w:ind w:left="-7"/>
              <w:jc w:val="thaiDistribute"/>
              <w:rPr>
                <w:rFonts w:ascii="Arial" w:hAnsi="Arial" w:cs="Arial"/>
                <w:color w:val="000000" w:themeColor="text1"/>
                <w:sz w:val="14"/>
                <w:szCs w:val="14"/>
              </w:rPr>
            </w:pPr>
            <w:r w:rsidRPr="00D50CB1">
              <w:rPr>
                <w:rFonts w:ascii="Arial" w:hAnsi="Arial" w:cs="Arial"/>
                <w:color w:val="000000" w:themeColor="text1"/>
                <w:sz w:val="14"/>
                <w:szCs w:val="14"/>
              </w:rPr>
              <w:t>-</w:t>
            </w:r>
          </w:p>
        </w:tc>
        <w:tc>
          <w:tcPr>
            <w:tcW w:w="1080" w:type="dxa"/>
          </w:tcPr>
          <w:p w14:paraId="38DF958C" w14:textId="77777777" w:rsidR="00D50CB1" w:rsidRPr="00D50CB1" w:rsidRDefault="00D50CB1" w:rsidP="006720A4">
            <w:pPr>
              <w:pBdr>
                <w:bottom w:val="single" w:sz="4" w:space="1" w:color="auto"/>
              </w:pBdr>
              <w:tabs>
                <w:tab w:val="decimal" w:pos="740"/>
              </w:tabs>
              <w:spacing w:line="260" w:lineRule="exact"/>
              <w:ind w:left="-7"/>
              <w:jc w:val="thaiDistribute"/>
              <w:rPr>
                <w:rFonts w:ascii="Arial" w:hAnsi="Arial" w:cs="Arial"/>
                <w:color w:val="000000" w:themeColor="text1"/>
                <w:sz w:val="14"/>
                <w:szCs w:val="14"/>
              </w:rPr>
            </w:pPr>
            <w:r w:rsidRPr="00D50CB1">
              <w:rPr>
                <w:rFonts w:ascii="Arial" w:hAnsi="Arial" w:cs="Arial"/>
                <w:color w:val="000000" w:themeColor="text1"/>
                <w:sz w:val="14"/>
                <w:szCs w:val="14"/>
              </w:rPr>
              <w:t>1,769</w:t>
            </w:r>
          </w:p>
        </w:tc>
        <w:tc>
          <w:tcPr>
            <w:tcW w:w="1086" w:type="dxa"/>
            <w:gridSpan w:val="2"/>
          </w:tcPr>
          <w:p w14:paraId="7478F339" w14:textId="77777777" w:rsidR="00D50CB1" w:rsidRPr="00D50CB1" w:rsidRDefault="00D50CB1" w:rsidP="006720A4">
            <w:pPr>
              <w:pBdr>
                <w:bottom w:val="single" w:sz="4" w:space="1" w:color="auto"/>
              </w:pBdr>
              <w:tabs>
                <w:tab w:val="decimal" w:pos="740"/>
              </w:tabs>
              <w:spacing w:line="260" w:lineRule="exact"/>
              <w:ind w:left="-7"/>
              <w:jc w:val="thaiDistribute"/>
              <w:rPr>
                <w:rFonts w:ascii="Arial" w:hAnsi="Arial" w:cs="Arial"/>
                <w:color w:val="000000" w:themeColor="text1"/>
                <w:sz w:val="14"/>
                <w:szCs w:val="14"/>
              </w:rPr>
            </w:pPr>
            <w:r w:rsidRPr="00D50CB1">
              <w:rPr>
                <w:rFonts w:ascii="Arial" w:hAnsi="Arial" w:cs="Arial"/>
                <w:color w:val="000000" w:themeColor="text1"/>
                <w:sz w:val="14"/>
                <w:szCs w:val="14"/>
              </w:rPr>
              <w:t>1,769</w:t>
            </w:r>
          </w:p>
        </w:tc>
        <w:tc>
          <w:tcPr>
            <w:tcW w:w="1268" w:type="dxa"/>
            <w:gridSpan w:val="3"/>
          </w:tcPr>
          <w:p w14:paraId="5F17C9F7" w14:textId="77777777" w:rsidR="00D50CB1" w:rsidRPr="00D50CB1" w:rsidRDefault="00D50CB1" w:rsidP="006720A4">
            <w:pPr>
              <w:spacing w:line="260" w:lineRule="exact"/>
              <w:ind w:left="-7"/>
              <w:jc w:val="center"/>
              <w:rPr>
                <w:rFonts w:ascii="Arial" w:hAnsi="Arial" w:cs="Arial"/>
                <w:color w:val="000000" w:themeColor="text1"/>
                <w:sz w:val="14"/>
                <w:szCs w:val="14"/>
              </w:rPr>
            </w:pPr>
            <w:r w:rsidRPr="00D50CB1">
              <w:rPr>
                <w:rFonts w:ascii="Arial" w:hAnsi="Arial" w:cs="Arial"/>
                <w:color w:val="000000" w:themeColor="text1"/>
                <w:sz w:val="14"/>
                <w:szCs w:val="14"/>
              </w:rPr>
              <w:t>-</w:t>
            </w:r>
          </w:p>
        </w:tc>
      </w:tr>
      <w:tr w:rsidR="00D50CB1" w:rsidRPr="00D50CB1" w14:paraId="1399803B" w14:textId="77777777" w:rsidTr="00D50CB1">
        <w:trPr>
          <w:cantSplit/>
        </w:trPr>
        <w:tc>
          <w:tcPr>
            <w:tcW w:w="2338" w:type="dxa"/>
            <w:vAlign w:val="bottom"/>
          </w:tcPr>
          <w:p w14:paraId="16336947" w14:textId="77777777" w:rsidR="00D50CB1" w:rsidRPr="00D50CB1" w:rsidRDefault="00D50CB1" w:rsidP="006720A4">
            <w:pPr>
              <w:tabs>
                <w:tab w:val="left" w:pos="240"/>
              </w:tabs>
              <w:spacing w:line="260" w:lineRule="exact"/>
              <w:ind w:left="240" w:right="-228" w:hanging="240"/>
              <w:rPr>
                <w:rFonts w:ascii="Arial" w:hAnsi="Arial" w:cs="Arial"/>
                <w:color w:val="000000" w:themeColor="text1"/>
                <w:sz w:val="14"/>
                <w:szCs w:val="14"/>
              </w:rPr>
            </w:pPr>
          </w:p>
        </w:tc>
        <w:tc>
          <w:tcPr>
            <w:tcW w:w="896" w:type="dxa"/>
          </w:tcPr>
          <w:p w14:paraId="4D5A918C" w14:textId="77777777" w:rsidR="00D50CB1" w:rsidRPr="00D50CB1" w:rsidRDefault="00D50CB1" w:rsidP="006720A4">
            <w:pPr>
              <w:pBdr>
                <w:bottom w:val="double" w:sz="4" w:space="1" w:color="auto"/>
              </w:pBdr>
              <w:tabs>
                <w:tab w:val="decimal" w:pos="609"/>
              </w:tabs>
              <w:spacing w:line="260" w:lineRule="exact"/>
              <w:ind w:left="-7"/>
              <w:jc w:val="thaiDistribute"/>
              <w:rPr>
                <w:rFonts w:ascii="Arial" w:hAnsi="Arial" w:cs="Arial"/>
                <w:color w:val="000000" w:themeColor="text1"/>
                <w:sz w:val="14"/>
                <w:szCs w:val="14"/>
              </w:rPr>
            </w:pPr>
            <w:r w:rsidRPr="00D50CB1">
              <w:rPr>
                <w:rFonts w:ascii="Arial" w:hAnsi="Arial" w:cs="Arial"/>
                <w:color w:val="000000" w:themeColor="text1"/>
                <w:sz w:val="14"/>
                <w:szCs w:val="14"/>
              </w:rPr>
              <w:t>2,600</w:t>
            </w:r>
          </w:p>
        </w:tc>
        <w:tc>
          <w:tcPr>
            <w:tcW w:w="900" w:type="dxa"/>
          </w:tcPr>
          <w:p w14:paraId="268E9003" w14:textId="77777777" w:rsidR="00D50CB1" w:rsidRPr="00D50CB1" w:rsidRDefault="00D50CB1" w:rsidP="006720A4">
            <w:pPr>
              <w:pBdr>
                <w:bottom w:val="double" w:sz="4" w:space="1" w:color="auto"/>
              </w:pBdr>
              <w:tabs>
                <w:tab w:val="decimal" w:pos="609"/>
              </w:tabs>
              <w:spacing w:line="260" w:lineRule="exact"/>
              <w:ind w:left="-7"/>
              <w:jc w:val="thaiDistribute"/>
              <w:rPr>
                <w:rFonts w:ascii="Arial" w:hAnsi="Arial" w:cs="Arial"/>
                <w:color w:val="000000" w:themeColor="text1"/>
                <w:sz w:val="14"/>
                <w:szCs w:val="14"/>
              </w:rPr>
            </w:pPr>
            <w:r w:rsidRPr="00D50CB1">
              <w:rPr>
                <w:rFonts w:ascii="Arial" w:hAnsi="Arial" w:cs="Arial"/>
                <w:color w:val="000000" w:themeColor="text1"/>
                <w:sz w:val="14"/>
                <w:szCs w:val="14"/>
              </w:rPr>
              <w:t>-</w:t>
            </w:r>
          </w:p>
        </w:tc>
        <w:tc>
          <w:tcPr>
            <w:tcW w:w="900" w:type="dxa"/>
          </w:tcPr>
          <w:p w14:paraId="463788FF" w14:textId="77777777" w:rsidR="00D50CB1" w:rsidRPr="00D50CB1" w:rsidRDefault="00D50CB1" w:rsidP="006720A4">
            <w:pPr>
              <w:pBdr>
                <w:bottom w:val="double" w:sz="4" w:space="1" w:color="auto"/>
              </w:pBdr>
              <w:tabs>
                <w:tab w:val="decimal" w:pos="609"/>
              </w:tabs>
              <w:spacing w:line="260" w:lineRule="exact"/>
              <w:ind w:left="-7"/>
              <w:jc w:val="thaiDistribute"/>
              <w:rPr>
                <w:rFonts w:ascii="Arial" w:hAnsi="Arial" w:cs="Arial"/>
                <w:color w:val="000000" w:themeColor="text1"/>
                <w:sz w:val="14"/>
                <w:szCs w:val="14"/>
              </w:rPr>
            </w:pPr>
            <w:r w:rsidRPr="00D50CB1">
              <w:rPr>
                <w:rFonts w:ascii="Arial" w:hAnsi="Arial" w:cs="Arial"/>
                <w:color w:val="000000" w:themeColor="text1"/>
                <w:sz w:val="14"/>
                <w:szCs w:val="14"/>
              </w:rPr>
              <w:t>-</w:t>
            </w:r>
          </w:p>
        </w:tc>
        <w:tc>
          <w:tcPr>
            <w:tcW w:w="990" w:type="dxa"/>
          </w:tcPr>
          <w:p w14:paraId="5B8F8A88" w14:textId="77777777" w:rsidR="00D50CB1" w:rsidRPr="00D50CB1" w:rsidRDefault="00D50CB1" w:rsidP="006720A4">
            <w:pPr>
              <w:pBdr>
                <w:bottom w:val="double" w:sz="4" w:space="1" w:color="auto"/>
              </w:pBdr>
              <w:tabs>
                <w:tab w:val="decimal" w:pos="609"/>
              </w:tabs>
              <w:spacing w:line="260" w:lineRule="exact"/>
              <w:ind w:left="-7"/>
              <w:jc w:val="thaiDistribute"/>
              <w:rPr>
                <w:rFonts w:ascii="Arial" w:hAnsi="Arial" w:cs="Arial"/>
                <w:color w:val="000000" w:themeColor="text1"/>
                <w:sz w:val="14"/>
                <w:szCs w:val="14"/>
              </w:rPr>
            </w:pPr>
            <w:r w:rsidRPr="00D50CB1">
              <w:rPr>
                <w:rFonts w:ascii="Arial" w:hAnsi="Arial" w:cs="Arial"/>
                <w:color w:val="000000" w:themeColor="text1"/>
                <w:sz w:val="14"/>
                <w:szCs w:val="14"/>
              </w:rPr>
              <w:t>243</w:t>
            </w:r>
          </w:p>
        </w:tc>
        <w:tc>
          <w:tcPr>
            <w:tcW w:w="1080" w:type="dxa"/>
          </w:tcPr>
          <w:p w14:paraId="2CC272D3" w14:textId="77777777" w:rsidR="00D50CB1" w:rsidRPr="00D50CB1" w:rsidRDefault="00D50CB1" w:rsidP="006720A4">
            <w:pPr>
              <w:pBdr>
                <w:bottom w:val="double" w:sz="4" w:space="1" w:color="auto"/>
              </w:pBdr>
              <w:tabs>
                <w:tab w:val="decimal" w:pos="740"/>
              </w:tabs>
              <w:spacing w:line="260" w:lineRule="exact"/>
              <w:ind w:left="-7"/>
              <w:jc w:val="thaiDistribute"/>
              <w:rPr>
                <w:rFonts w:ascii="Arial" w:hAnsi="Arial" w:cs="Arial"/>
                <w:color w:val="000000" w:themeColor="text1"/>
                <w:sz w:val="14"/>
                <w:szCs w:val="14"/>
              </w:rPr>
            </w:pPr>
            <w:r w:rsidRPr="00D50CB1">
              <w:rPr>
                <w:rFonts w:ascii="Arial" w:hAnsi="Arial" w:cs="Arial"/>
                <w:color w:val="000000" w:themeColor="text1"/>
                <w:sz w:val="14"/>
                <w:szCs w:val="14"/>
              </w:rPr>
              <w:t>2,209</w:t>
            </w:r>
          </w:p>
        </w:tc>
        <w:tc>
          <w:tcPr>
            <w:tcW w:w="1086" w:type="dxa"/>
            <w:gridSpan w:val="2"/>
          </w:tcPr>
          <w:p w14:paraId="3ABBE650" w14:textId="77777777" w:rsidR="00D50CB1" w:rsidRPr="00D50CB1" w:rsidRDefault="00D50CB1" w:rsidP="006720A4">
            <w:pPr>
              <w:pBdr>
                <w:bottom w:val="double" w:sz="4" w:space="1" w:color="auto"/>
              </w:pBdr>
              <w:tabs>
                <w:tab w:val="decimal" w:pos="740"/>
              </w:tabs>
              <w:spacing w:line="260" w:lineRule="exact"/>
              <w:ind w:left="-7"/>
              <w:jc w:val="thaiDistribute"/>
              <w:rPr>
                <w:rFonts w:ascii="Arial" w:hAnsi="Arial" w:cs="Arial"/>
                <w:color w:val="000000" w:themeColor="text1"/>
                <w:sz w:val="14"/>
                <w:szCs w:val="14"/>
              </w:rPr>
            </w:pPr>
            <w:r w:rsidRPr="00D50CB1">
              <w:rPr>
                <w:rFonts w:ascii="Arial" w:hAnsi="Arial" w:cs="Arial"/>
                <w:color w:val="000000" w:themeColor="text1"/>
                <w:sz w:val="14"/>
                <w:szCs w:val="14"/>
              </w:rPr>
              <w:t>5,052</w:t>
            </w:r>
          </w:p>
        </w:tc>
        <w:tc>
          <w:tcPr>
            <w:tcW w:w="1268" w:type="dxa"/>
            <w:gridSpan w:val="3"/>
          </w:tcPr>
          <w:p w14:paraId="557F66D9" w14:textId="77777777" w:rsidR="00D50CB1" w:rsidRPr="00D50CB1" w:rsidRDefault="00D50CB1" w:rsidP="006720A4">
            <w:pPr>
              <w:spacing w:line="260" w:lineRule="exact"/>
              <w:jc w:val="center"/>
              <w:rPr>
                <w:rFonts w:ascii="Arial" w:hAnsi="Arial" w:cs="Arial"/>
                <w:color w:val="000000" w:themeColor="text1"/>
                <w:sz w:val="14"/>
                <w:szCs w:val="14"/>
              </w:rPr>
            </w:pPr>
          </w:p>
        </w:tc>
      </w:tr>
      <w:tr w:rsidR="00D50CB1" w:rsidRPr="00D50CB1" w14:paraId="5481EFE6" w14:textId="77777777" w:rsidTr="00D50CB1">
        <w:trPr>
          <w:gridAfter w:val="1"/>
          <w:wAfter w:w="8" w:type="dxa"/>
          <w:cantSplit/>
        </w:trPr>
        <w:tc>
          <w:tcPr>
            <w:tcW w:w="2338" w:type="dxa"/>
            <w:vAlign w:val="bottom"/>
          </w:tcPr>
          <w:p w14:paraId="319092C9" w14:textId="5B42F0ED" w:rsidR="00D50CB1" w:rsidRPr="00D50CB1" w:rsidRDefault="00D50CB1" w:rsidP="006720A4">
            <w:pPr>
              <w:tabs>
                <w:tab w:val="left" w:pos="240"/>
              </w:tabs>
              <w:spacing w:line="260" w:lineRule="exact"/>
              <w:ind w:left="240" w:hanging="240"/>
              <w:rPr>
                <w:rFonts w:ascii="Arial" w:hAnsi="Arial" w:cs="Arial"/>
                <w:b/>
                <w:bCs/>
                <w:color w:val="000000" w:themeColor="text1"/>
                <w:sz w:val="14"/>
                <w:szCs w:val="14"/>
                <w:cs/>
              </w:rPr>
            </w:pPr>
            <w:r w:rsidRPr="00D50CB1">
              <w:rPr>
                <w:rFonts w:ascii="Arial" w:eastAsia="Arial Unicode MS" w:hAnsi="Arial" w:cs="Arial"/>
                <w:b/>
                <w:bCs/>
                <w:sz w:val="14"/>
                <w:szCs w:val="14"/>
              </w:rPr>
              <w:t>Financial liabilities</w:t>
            </w:r>
          </w:p>
        </w:tc>
        <w:tc>
          <w:tcPr>
            <w:tcW w:w="896" w:type="dxa"/>
          </w:tcPr>
          <w:p w14:paraId="125C099B" w14:textId="77777777" w:rsidR="00D50CB1" w:rsidRPr="00D50CB1" w:rsidRDefault="00D50CB1" w:rsidP="006720A4">
            <w:pPr>
              <w:tabs>
                <w:tab w:val="decimal" w:pos="612"/>
              </w:tabs>
              <w:spacing w:line="260" w:lineRule="exact"/>
              <w:ind w:left="-7"/>
              <w:jc w:val="thaiDistribute"/>
              <w:rPr>
                <w:rFonts w:ascii="Arial" w:hAnsi="Arial" w:cs="Arial"/>
                <w:color w:val="000000" w:themeColor="text1"/>
                <w:sz w:val="14"/>
                <w:szCs w:val="14"/>
                <w:u w:val="single"/>
              </w:rPr>
            </w:pPr>
          </w:p>
        </w:tc>
        <w:tc>
          <w:tcPr>
            <w:tcW w:w="900" w:type="dxa"/>
          </w:tcPr>
          <w:p w14:paraId="6FE937F4" w14:textId="77777777" w:rsidR="00D50CB1" w:rsidRPr="00D50CB1" w:rsidRDefault="00D50CB1" w:rsidP="006720A4">
            <w:pPr>
              <w:tabs>
                <w:tab w:val="decimal" w:pos="612"/>
              </w:tabs>
              <w:spacing w:line="260" w:lineRule="exact"/>
              <w:ind w:left="-7"/>
              <w:jc w:val="thaiDistribute"/>
              <w:rPr>
                <w:rFonts w:ascii="Arial" w:hAnsi="Arial" w:cs="Arial"/>
                <w:color w:val="000000" w:themeColor="text1"/>
                <w:sz w:val="14"/>
                <w:szCs w:val="14"/>
                <w:u w:val="single"/>
              </w:rPr>
            </w:pPr>
          </w:p>
        </w:tc>
        <w:tc>
          <w:tcPr>
            <w:tcW w:w="900" w:type="dxa"/>
          </w:tcPr>
          <w:p w14:paraId="611471C4" w14:textId="77777777" w:rsidR="00D50CB1" w:rsidRPr="00D50CB1" w:rsidRDefault="00D50CB1" w:rsidP="006720A4">
            <w:pPr>
              <w:tabs>
                <w:tab w:val="decimal" w:pos="612"/>
              </w:tabs>
              <w:spacing w:line="260" w:lineRule="exact"/>
              <w:ind w:left="-7"/>
              <w:jc w:val="thaiDistribute"/>
              <w:rPr>
                <w:rFonts w:ascii="Arial" w:hAnsi="Arial" w:cs="Arial"/>
                <w:color w:val="000000" w:themeColor="text1"/>
                <w:sz w:val="14"/>
                <w:szCs w:val="14"/>
                <w:u w:val="single"/>
              </w:rPr>
            </w:pPr>
          </w:p>
        </w:tc>
        <w:tc>
          <w:tcPr>
            <w:tcW w:w="990" w:type="dxa"/>
          </w:tcPr>
          <w:p w14:paraId="685D5C38" w14:textId="77777777" w:rsidR="00D50CB1" w:rsidRPr="00D50CB1" w:rsidRDefault="00D50CB1" w:rsidP="006720A4">
            <w:pPr>
              <w:tabs>
                <w:tab w:val="decimal" w:pos="612"/>
              </w:tabs>
              <w:spacing w:line="260" w:lineRule="exact"/>
              <w:ind w:left="-7"/>
              <w:jc w:val="thaiDistribute"/>
              <w:rPr>
                <w:rFonts w:ascii="Arial" w:hAnsi="Arial" w:cs="Arial"/>
                <w:color w:val="000000" w:themeColor="text1"/>
                <w:sz w:val="14"/>
                <w:szCs w:val="14"/>
                <w:u w:val="single"/>
              </w:rPr>
            </w:pPr>
          </w:p>
        </w:tc>
        <w:tc>
          <w:tcPr>
            <w:tcW w:w="1080" w:type="dxa"/>
          </w:tcPr>
          <w:p w14:paraId="60A7BF63" w14:textId="77777777" w:rsidR="00D50CB1" w:rsidRPr="00D50CB1" w:rsidRDefault="00D50CB1" w:rsidP="006720A4">
            <w:pPr>
              <w:tabs>
                <w:tab w:val="decimal" w:pos="612"/>
              </w:tabs>
              <w:spacing w:line="260" w:lineRule="exact"/>
              <w:ind w:left="-7"/>
              <w:jc w:val="thaiDistribute"/>
              <w:rPr>
                <w:rFonts w:ascii="Arial" w:hAnsi="Arial" w:cs="Arial"/>
                <w:color w:val="000000" w:themeColor="text1"/>
                <w:sz w:val="14"/>
                <w:szCs w:val="14"/>
                <w:u w:val="single"/>
              </w:rPr>
            </w:pPr>
          </w:p>
        </w:tc>
        <w:tc>
          <w:tcPr>
            <w:tcW w:w="1086" w:type="dxa"/>
            <w:gridSpan w:val="2"/>
          </w:tcPr>
          <w:p w14:paraId="1E661A26" w14:textId="77777777" w:rsidR="00D50CB1" w:rsidRPr="00D50CB1" w:rsidRDefault="00D50CB1" w:rsidP="006720A4">
            <w:pPr>
              <w:tabs>
                <w:tab w:val="decimal" w:pos="612"/>
              </w:tabs>
              <w:spacing w:line="260" w:lineRule="exact"/>
              <w:ind w:left="-7"/>
              <w:jc w:val="thaiDistribute"/>
              <w:rPr>
                <w:rFonts w:ascii="Arial" w:hAnsi="Arial" w:cs="Arial"/>
                <w:color w:val="000000" w:themeColor="text1"/>
                <w:sz w:val="14"/>
                <w:szCs w:val="14"/>
                <w:u w:val="single"/>
              </w:rPr>
            </w:pPr>
          </w:p>
        </w:tc>
        <w:tc>
          <w:tcPr>
            <w:tcW w:w="1260" w:type="dxa"/>
            <w:gridSpan w:val="2"/>
          </w:tcPr>
          <w:p w14:paraId="4E05EDD5" w14:textId="77777777" w:rsidR="00D50CB1" w:rsidRPr="00D50CB1" w:rsidRDefault="00D50CB1" w:rsidP="006720A4">
            <w:pPr>
              <w:tabs>
                <w:tab w:val="decimal" w:pos="612"/>
              </w:tabs>
              <w:spacing w:line="260" w:lineRule="exact"/>
              <w:ind w:left="-7"/>
              <w:jc w:val="thaiDistribute"/>
              <w:rPr>
                <w:rFonts w:ascii="Arial" w:hAnsi="Arial" w:cs="Arial"/>
                <w:color w:val="000000" w:themeColor="text1"/>
                <w:sz w:val="14"/>
                <w:szCs w:val="14"/>
                <w:u w:val="single"/>
              </w:rPr>
            </w:pPr>
          </w:p>
        </w:tc>
      </w:tr>
      <w:tr w:rsidR="00D50CB1" w:rsidRPr="00D50CB1" w14:paraId="38CADFFB" w14:textId="77777777" w:rsidTr="00D50CB1">
        <w:trPr>
          <w:gridAfter w:val="1"/>
          <w:wAfter w:w="8" w:type="dxa"/>
          <w:cantSplit/>
        </w:trPr>
        <w:tc>
          <w:tcPr>
            <w:tcW w:w="2338" w:type="dxa"/>
            <w:vAlign w:val="bottom"/>
          </w:tcPr>
          <w:p w14:paraId="17DD3D7F" w14:textId="502055E3" w:rsidR="00D50CB1" w:rsidRPr="00D50CB1" w:rsidRDefault="00D50CB1" w:rsidP="006720A4">
            <w:pPr>
              <w:tabs>
                <w:tab w:val="left" w:pos="240"/>
              </w:tabs>
              <w:spacing w:line="260" w:lineRule="exact"/>
              <w:ind w:left="240" w:right="-201" w:hanging="240"/>
              <w:rPr>
                <w:rFonts w:ascii="Arial" w:hAnsi="Arial" w:cs="Arial"/>
                <w:color w:val="000000" w:themeColor="text1"/>
                <w:sz w:val="14"/>
                <w:szCs w:val="14"/>
                <w:cs/>
              </w:rPr>
            </w:pPr>
            <w:r w:rsidRPr="00D50CB1">
              <w:rPr>
                <w:rFonts w:ascii="Arial" w:eastAsia="Arial Unicode MS" w:hAnsi="Arial" w:cs="Arial"/>
                <w:sz w:val="14"/>
                <w:szCs w:val="14"/>
              </w:rPr>
              <w:t>Short-term loans from financial institutions</w:t>
            </w:r>
          </w:p>
        </w:tc>
        <w:tc>
          <w:tcPr>
            <w:tcW w:w="896" w:type="dxa"/>
            <w:vAlign w:val="bottom"/>
          </w:tcPr>
          <w:p w14:paraId="1D8CFD0B" w14:textId="77777777" w:rsidR="00D50CB1" w:rsidRPr="00D50CB1" w:rsidRDefault="00D50CB1" w:rsidP="006720A4">
            <w:pPr>
              <w:tabs>
                <w:tab w:val="decimal" w:pos="609"/>
              </w:tabs>
              <w:spacing w:line="260" w:lineRule="exact"/>
              <w:ind w:left="-7"/>
              <w:jc w:val="thaiDistribute"/>
              <w:rPr>
                <w:rFonts w:ascii="Arial" w:hAnsi="Arial" w:cs="Arial"/>
                <w:color w:val="000000" w:themeColor="text1"/>
                <w:sz w:val="14"/>
                <w:szCs w:val="14"/>
              </w:rPr>
            </w:pPr>
            <w:r w:rsidRPr="00D50CB1">
              <w:rPr>
                <w:rFonts w:ascii="Arial" w:hAnsi="Arial" w:cs="Arial"/>
                <w:color w:val="000000" w:themeColor="text1"/>
                <w:sz w:val="14"/>
                <w:szCs w:val="14"/>
              </w:rPr>
              <w:t>1,249</w:t>
            </w:r>
          </w:p>
        </w:tc>
        <w:tc>
          <w:tcPr>
            <w:tcW w:w="900" w:type="dxa"/>
            <w:vAlign w:val="bottom"/>
          </w:tcPr>
          <w:p w14:paraId="44D4428C" w14:textId="77777777" w:rsidR="00D50CB1" w:rsidRPr="00D50CB1" w:rsidRDefault="00D50CB1" w:rsidP="006720A4">
            <w:pPr>
              <w:tabs>
                <w:tab w:val="decimal" w:pos="609"/>
              </w:tabs>
              <w:spacing w:line="260" w:lineRule="exact"/>
              <w:ind w:left="-7"/>
              <w:jc w:val="thaiDistribute"/>
              <w:rPr>
                <w:rFonts w:ascii="Arial" w:hAnsi="Arial" w:cs="Arial"/>
                <w:color w:val="000000" w:themeColor="text1"/>
                <w:sz w:val="14"/>
                <w:szCs w:val="14"/>
              </w:rPr>
            </w:pPr>
            <w:r w:rsidRPr="00D50CB1">
              <w:rPr>
                <w:rFonts w:ascii="Arial" w:hAnsi="Arial" w:cs="Arial"/>
                <w:color w:val="000000" w:themeColor="text1"/>
                <w:sz w:val="14"/>
                <w:szCs w:val="14"/>
              </w:rPr>
              <w:t>-</w:t>
            </w:r>
          </w:p>
        </w:tc>
        <w:tc>
          <w:tcPr>
            <w:tcW w:w="900" w:type="dxa"/>
          </w:tcPr>
          <w:p w14:paraId="2A086D9F" w14:textId="77777777" w:rsidR="00D50CB1" w:rsidRDefault="00D50CB1" w:rsidP="006720A4">
            <w:pPr>
              <w:tabs>
                <w:tab w:val="decimal" w:pos="609"/>
              </w:tabs>
              <w:spacing w:line="260" w:lineRule="exact"/>
              <w:ind w:left="-7"/>
              <w:jc w:val="thaiDistribute"/>
              <w:rPr>
                <w:rFonts w:ascii="Arial" w:hAnsi="Arial" w:cs="Arial"/>
                <w:color w:val="000000" w:themeColor="text1"/>
                <w:sz w:val="14"/>
                <w:szCs w:val="14"/>
              </w:rPr>
            </w:pPr>
          </w:p>
          <w:p w14:paraId="1E09CD80" w14:textId="40201668" w:rsidR="00D50CB1" w:rsidRPr="00D50CB1" w:rsidRDefault="00D50CB1" w:rsidP="006720A4">
            <w:pPr>
              <w:tabs>
                <w:tab w:val="decimal" w:pos="609"/>
              </w:tabs>
              <w:spacing w:line="260" w:lineRule="exact"/>
              <w:ind w:left="-7"/>
              <w:jc w:val="thaiDistribute"/>
              <w:rPr>
                <w:rFonts w:ascii="Arial" w:hAnsi="Arial" w:cs="Arial"/>
                <w:color w:val="000000" w:themeColor="text1"/>
                <w:sz w:val="14"/>
                <w:szCs w:val="14"/>
              </w:rPr>
            </w:pPr>
            <w:r w:rsidRPr="00D50CB1">
              <w:rPr>
                <w:rFonts w:ascii="Arial" w:hAnsi="Arial" w:cs="Arial"/>
                <w:color w:val="000000" w:themeColor="text1"/>
                <w:sz w:val="14"/>
                <w:szCs w:val="14"/>
              </w:rPr>
              <w:t>-</w:t>
            </w:r>
          </w:p>
        </w:tc>
        <w:tc>
          <w:tcPr>
            <w:tcW w:w="990" w:type="dxa"/>
            <w:vAlign w:val="bottom"/>
          </w:tcPr>
          <w:p w14:paraId="791D7CC4" w14:textId="77777777" w:rsidR="00D50CB1" w:rsidRPr="00D50CB1" w:rsidRDefault="00D50CB1" w:rsidP="006720A4">
            <w:pPr>
              <w:tabs>
                <w:tab w:val="decimal" w:pos="609"/>
              </w:tabs>
              <w:spacing w:line="260" w:lineRule="exact"/>
              <w:ind w:left="-7"/>
              <w:jc w:val="thaiDistribute"/>
              <w:rPr>
                <w:rFonts w:ascii="Arial" w:hAnsi="Arial" w:cs="Arial"/>
                <w:color w:val="000000" w:themeColor="text1"/>
                <w:sz w:val="14"/>
                <w:szCs w:val="14"/>
              </w:rPr>
            </w:pPr>
            <w:r w:rsidRPr="00D50CB1">
              <w:rPr>
                <w:rFonts w:ascii="Arial" w:hAnsi="Arial" w:cs="Arial"/>
                <w:color w:val="000000" w:themeColor="text1"/>
                <w:sz w:val="14"/>
                <w:szCs w:val="14"/>
              </w:rPr>
              <w:t>-</w:t>
            </w:r>
          </w:p>
        </w:tc>
        <w:tc>
          <w:tcPr>
            <w:tcW w:w="1080" w:type="dxa"/>
            <w:vAlign w:val="bottom"/>
          </w:tcPr>
          <w:p w14:paraId="7B48602A" w14:textId="77777777" w:rsidR="00D50CB1" w:rsidRPr="00D50CB1" w:rsidRDefault="00D50CB1" w:rsidP="006720A4">
            <w:pPr>
              <w:tabs>
                <w:tab w:val="decimal" w:pos="740"/>
              </w:tabs>
              <w:spacing w:line="260" w:lineRule="exact"/>
              <w:ind w:left="-7"/>
              <w:jc w:val="thaiDistribute"/>
              <w:rPr>
                <w:rFonts w:ascii="Arial" w:hAnsi="Arial" w:cs="Arial"/>
                <w:color w:val="000000" w:themeColor="text1"/>
                <w:sz w:val="14"/>
                <w:szCs w:val="14"/>
              </w:rPr>
            </w:pPr>
            <w:r w:rsidRPr="00D50CB1">
              <w:rPr>
                <w:rFonts w:ascii="Arial" w:hAnsi="Arial" w:cs="Arial"/>
                <w:color w:val="000000" w:themeColor="text1"/>
                <w:sz w:val="14"/>
                <w:szCs w:val="14"/>
              </w:rPr>
              <w:t>-</w:t>
            </w:r>
          </w:p>
        </w:tc>
        <w:tc>
          <w:tcPr>
            <w:tcW w:w="1086" w:type="dxa"/>
            <w:gridSpan w:val="2"/>
            <w:vAlign w:val="bottom"/>
          </w:tcPr>
          <w:p w14:paraId="229E19EE" w14:textId="77777777" w:rsidR="00D50CB1" w:rsidRPr="00D50CB1" w:rsidRDefault="00D50CB1" w:rsidP="006720A4">
            <w:pPr>
              <w:tabs>
                <w:tab w:val="decimal" w:pos="709"/>
              </w:tabs>
              <w:spacing w:line="260" w:lineRule="exact"/>
              <w:ind w:left="-7"/>
              <w:jc w:val="thaiDistribute"/>
              <w:rPr>
                <w:rFonts w:ascii="Arial" w:hAnsi="Arial" w:cs="Arial"/>
                <w:color w:val="000000" w:themeColor="text1"/>
                <w:sz w:val="14"/>
                <w:szCs w:val="14"/>
              </w:rPr>
            </w:pPr>
            <w:r w:rsidRPr="00D50CB1">
              <w:rPr>
                <w:rFonts w:ascii="Arial" w:hAnsi="Arial" w:cs="Arial"/>
                <w:color w:val="000000" w:themeColor="text1"/>
                <w:sz w:val="14"/>
                <w:szCs w:val="14"/>
              </w:rPr>
              <w:t>1,249</w:t>
            </w:r>
          </w:p>
        </w:tc>
        <w:tc>
          <w:tcPr>
            <w:tcW w:w="1260" w:type="dxa"/>
            <w:gridSpan w:val="2"/>
          </w:tcPr>
          <w:p w14:paraId="11E54541" w14:textId="77777777" w:rsidR="00016BD6" w:rsidRDefault="00016BD6" w:rsidP="006720A4">
            <w:pPr>
              <w:spacing w:line="260" w:lineRule="exact"/>
              <w:ind w:left="-7"/>
              <w:jc w:val="center"/>
              <w:rPr>
                <w:rFonts w:ascii="Arial" w:hAnsi="Arial" w:cs="Arial"/>
                <w:color w:val="000000" w:themeColor="text1"/>
                <w:sz w:val="14"/>
                <w:szCs w:val="14"/>
              </w:rPr>
            </w:pPr>
          </w:p>
          <w:p w14:paraId="26557DE1" w14:textId="4A469C41" w:rsidR="00D50CB1" w:rsidRPr="00D50CB1" w:rsidRDefault="00D50CB1" w:rsidP="006720A4">
            <w:pPr>
              <w:spacing w:line="260" w:lineRule="exact"/>
              <w:ind w:left="-7"/>
              <w:jc w:val="center"/>
              <w:rPr>
                <w:rFonts w:ascii="Arial" w:hAnsi="Arial" w:cs="Arial"/>
                <w:color w:val="000000" w:themeColor="text1"/>
                <w:sz w:val="14"/>
                <w:szCs w:val="14"/>
              </w:rPr>
            </w:pPr>
            <w:r w:rsidRPr="00D50CB1">
              <w:rPr>
                <w:rFonts w:ascii="Arial" w:hAnsi="Arial" w:cs="Arial"/>
                <w:color w:val="000000" w:themeColor="text1"/>
                <w:sz w:val="14"/>
                <w:szCs w:val="14"/>
              </w:rPr>
              <w:t>0.90 - 3.42</w:t>
            </w:r>
          </w:p>
        </w:tc>
      </w:tr>
      <w:tr w:rsidR="00D50CB1" w:rsidRPr="00D50CB1" w14:paraId="60EA32CD" w14:textId="77777777" w:rsidTr="00D50CB1">
        <w:trPr>
          <w:gridAfter w:val="1"/>
          <w:wAfter w:w="8" w:type="dxa"/>
          <w:cantSplit/>
        </w:trPr>
        <w:tc>
          <w:tcPr>
            <w:tcW w:w="2338" w:type="dxa"/>
            <w:vAlign w:val="bottom"/>
          </w:tcPr>
          <w:p w14:paraId="59FF5F59" w14:textId="25E3063B" w:rsidR="00D50CB1" w:rsidRPr="00D50CB1" w:rsidRDefault="00D50CB1" w:rsidP="006720A4">
            <w:pPr>
              <w:tabs>
                <w:tab w:val="left" w:pos="240"/>
              </w:tabs>
              <w:spacing w:line="260" w:lineRule="exact"/>
              <w:ind w:left="240" w:right="-228" w:hanging="240"/>
              <w:rPr>
                <w:rFonts w:ascii="Arial" w:hAnsi="Arial" w:cs="Arial"/>
                <w:color w:val="000000" w:themeColor="text1"/>
                <w:sz w:val="14"/>
                <w:szCs w:val="14"/>
              </w:rPr>
            </w:pPr>
            <w:r w:rsidRPr="00D50CB1">
              <w:rPr>
                <w:rFonts w:ascii="Arial" w:eastAsia="Arial Unicode MS" w:hAnsi="Arial" w:cs="Arial"/>
                <w:sz w:val="14"/>
                <w:szCs w:val="14"/>
              </w:rPr>
              <w:t>Trade and other payables</w:t>
            </w:r>
          </w:p>
        </w:tc>
        <w:tc>
          <w:tcPr>
            <w:tcW w:w="896" w:type="dxa"/>
            <w:vAlign w:val="bottom"/>
          </w:tcPr>
          <w:p w14:paraId="34F9B7E4" w14:textId="77777777" w:rsidR="00D50CB1" w:rsidRPr="00D50CB1" w:rsidRDefault="00D50CB1" w:rsidP="006720A4">
            <w:pPr>
              <w:tabs>
                <w:tab w:val="decimal" w:pos="609"/>
              </w:tabs>
              <w:spacing w:line="260" w:lineRule="exact"/>
              <w:ind w:left="-7"/>
              <w:jc w:val="thaiDistribute"/>
              <w:rPr>
                <w:rFonts w:ascii="Arial" w:hAnsi="Arial" w:cs="Arial"/>
                <w:color w:val="000000" w:themeColor="text1"/>
                <w:sz w:val="14"/>
                <w:szCs w:val="14"/>
              </w:rPr>
            </w:pPr>
            <w:r w:rsidRPr="00D50CB1">
              <w:rPr>
                <w:rFonts w:ascii="Arial" w:hAnsi="Arial" w:cs="Arial"/>
                <w:color w:val="000000" w:themeColor="text1"/>
                <w:sz w:val="14"/>
                <w:szCs w:val="14"/>
              </w:rPr>
              <w:t>-</w:t>
            </w:r>
          </w:p>
        </w:tc>
        <w:tc>
          <w:tcPr>
            <w:tcW w:w="900" w:type="dxa"/>
            <w:vAlign w:val="bottom"/>
          </w:tcPr>
          <w:p w14:paraId="6B108882" w14:textId="77777777" w:rsidR="00D50CB1" w:rsidRPr="00D50CB1" w:rsidRDefault="00D50CB1" w:rsidP="006720A4">
            <w:pPr>
              <w:tabs>
                <w:tab w:val="decimal" w:pos="609"/>
              </w:tabs>
              <w:spacing w:line="260" w:lineRule="exact"/>
              <w:ind w:left="-7"/>
              <w:jc w:val="thaiDistribute"/>
              <w:rPr>
                <w:rFonts w:ascii="Arial" w:hAnsi="Arial" w:cs="Arial"/>
                <w:color w:val="000000" w:themeColor="text1"/>
                <w:sz w:val="14"/>
                <w:szCs w:val="14"/>
              </w:rPr>
            </w:pPr>
            <w:r w:rsidRPr="00D50CB1">
              <w:rPr>
                <w:rFonts w:ascii="Arial" w:hAnsi="Arial" w:cs="Arial"/>
                <w:color w:val="000000" w:themeColor="text1"/>
                <w:sz w:val="14"/>
                <w:szCs w:val="14"/>
              </w:rPr>
              <w:t>-</w:t>
            </w:r>
          </w:p>
        </w:tc>
        <w:tc>
          <w:tcPr>
            <w:tcW w:w="900" w:type="dxa"/>
          </w:tcPr>
          <w:p w14:paraId="7451C588" w14:textId="77777777" w:rsidR="00D50CB1" w:rsidRPr="00D50CB1" w:rsidRDefault="00D50CB1" w:rsidP="006720A4">
            <w:pPr>
              <w:tabs>
                <w:tab w:val="decimal" w:pos="609"/>
              </w:tabs>
              <w:spacing w:line="260" w:lineRule="exact"/>
              <w:ind w:left="-7"/>
              <w:jc w:val="thaiDistribute"/>
              <w:rPr>
                <w:rFonts w:ascii="Arial" w:hAnsi="Arial" w:cs="Arial"/>
                <w:color w:val="000000" w:themeColor="text1"/>
                <w:sz w:val="14"/>
                <w:szCs w:val="14"/>
              </w:rPr>
            </w:pPr>
            <w:r w:rsidRPr="00D50CB1">
              <w:rPr>
                <w:rFonts w:ascii="Arial" w:hAnsi="Arial" w:cs="Arial"/>
                <w:color w:val="000000" w:themeColor="text1"/>
                <w:sz w:val="14"/>
                <w:szCs w:val="14"/>
              </w:rPr>
              <w:t>-</w:t>
            </w:r>
          </w:p>
        </w:tc>
        <w:tc>
          <w:tcPr>
            <w:tcW w:w="990" w:type="dxa"/>
            <w:vAlign w:val="bottom"/>
          </w:tcPr>
          <w:p w14:paraId="0013D83D" w14:textId="77777777" w:rsidR="00D50CB1" w:rsidRPr="00D50CB1" w:rsidRDefault="00D50CB1" w:rsidP="006720A4">
            <w:pPr>
              <w:tabs>
                <w:tab w:val="decimal" w:pos="609"/>
              </w:tabs>
              <w:spacing w:line="260" w:lineRule="exact"/>
              <w:ind w:left="-7"/>
              <w:jc w:val="thaiDistribute"/>
              <w:rPr>
                <w:rFonts w:ascii="Arial" w:hAnsi="Arial" w:cs="Arial"/>
                <w:color w:val="000000" w:themeColor="text1"/>
                <w:sz w:val="14"/>
                <w:szCs w:val="14"/>
              </w:rPr>
            </w:pPr>
            <w:r w:rsidRPr="00D50CB1">
              <w:rPr>
                <w:rFonts w:ascii="Arial" w:hAnsi="Arial" w:cs="Arial"/>
                <w:color w:val="000000" w:themeColor="text1"/>
                <w:sz w:val="14"/>
                <w:szCs w:val="14"/>
              </w:rPr>
              <w:t>-</w:t>
            </w:r>
          </w:p>
        </w:tc>
        <w:tc>
          <w:tcPr>
            <w:tcW w:w="1080" w:type="dxa"/>
            <w:vAlign w:val="bottom"/>
          </w:tcPr>
          <w:p w14:paraId="145B49F2" w14:textId="77777777" w:rsidR="00D50CB1" w:rsidRPr="00D50CB1" w:rsidRDefault="00D50CB1" w:rsidP="006720A4">
            <w:pPr>
              <w:tabs>
                <w:tab w:val="decimal" w:pos="740"/>
              </w:tabs>
              <w:spacing w:line="260" w:lineRule="exact"/>
              <w:ind w:left="-7"/>
              <w:jc w:val="thaiDistribute"/>
              <w:rPr>
                <w:rFonts w:ascii="Arial" w:hAnsi="Arial" w:cs="Arial"/>
                <w:color w:val="000000" w:themeColor="text1"/>
                <w:sz w:val="14"/>
                <w:szCs w:val="14"/>
              </w:rPr>
            </w:pPr>
            <w:r w:rsidRPr="00D50CB1">
              <w:rPr>
                <w:rFonts w:ascii="Arial" w:hAnsi="Arial" w:cs="Arial"/>
                <w:color w:val="000000" w:themeColor="text1"/>
                <w:sz w:val="14"/>
                <w:szCs w:val="14"/>
              </w:rPr>
              <w:t>13,050</w:t>
            </w:r>
          </w:p>
        </w:tc>
        <w:tc>
          <w:tcPr>
            <w:tcW w:w="1086" w:type="dxa"/>
            <w:gridSpan w:val="2"/>
            <w:vAlign w:val="bottom"/>
          </w:tcPr>
          <w:p w14:paraId="0D307BB8" w14:textId="77777777" w:rsidR="00D50CB1" w:rsidRPr="00D50CB1" w:rsidRDefault="00D50CB1" w:rsidP="006720A4">
            <w:pPr>
              <w:tabs>
                <w:tab w:val="decimal" w:pos="709"/>
              </w:tabs>
              <w:spacing w:line="260" w:lineRule="exact"/>
              <w:ind w:left="-7"/>
              <w:jc w:val="thaiDistribute"/>
              <w:rPr>
                <w:rFonts w:ascii="Arial" w:hAnsi="Arial" w:cs="Arial"/>
                <w:color w:val="000000" w:themeColor="text1"/>
                <w:sz w:val="14"/>
                <w:szCs w:val="14"/>
              </w:rPr>
            </w:pPr>
            <w:r w:rsidRPr="00D50CB1">
              <w:rPr>
                <w:rFonts w:ascii="Arial" w:hAnsi="Arial" w:cs="Arial"/>
                <w:color w:val="000000" w:themeColor="text1"/>
                <w:sz w:val="14"/>
                <w:szCs w:val="14"/>
              </w:rPr>
              <w:t>13,050</w:t>
            </w:r>
          </w:p>
        </w:tc>
        <w:tc>
          <w:tcPr>
            <w:tcW w:w="1260" w:type="dxa"/>
            <w:gridSpan w:val="2"/>
          </w:tcPr>
          <w:p w14:paraId="180708D3" w14:textId="77777777" w:rsidR="00D50CB1" w:rsidRPr="00D50CB1" w:rsidRDefault="00D50CB1" w:rsidP="006720A4">
            <w:pPr>
              <w:spacing w:line="260" w:lineRule="exact"/>
              <w:ind w:left="-7"/>
              <w:jc w:val="center"/>
              <w:rPr>
                <w:rFonts w:ascii="Arial" w:hAnsi="Arial" w:cs="Arial"/>
                <w:color w:val="000000" w:themeColor="text1"/>
                <w:sz w:val="14"/>
                <w:szCs w:val="14"/>
              </w:rPr>
            </w:pPr>
            <w:r w:rsidRPr="00D50CB1">
              <w:rPr>
                <w:rFonts w:ascii="Arial" w:hAnsi="Arial" w:cs="Arial"/>
                <w:color w:val="000000" w:themeColor="text1"/>
                <w:sz w:val="14"/>
                <w:szCs w:val="14"/>
              </w:rPr>
              <w:t>-</w:t>
            </w:r>
          </w:p>
        </w:tc>
      </w:tr>
      <w:tr w:rsidR="00D50CB1" w:rsidRPr="00D50CB1" w14:paraId="2E8079FB" w14:textId="77777777" w:rsidTr="00D50CB1">
        <w:trPr>
          <w:gridAfter w:val="1"/>
          <w:wAfter w:w="8" w:type="dxa"/>
          <w:cantSplit/>
        </w:trPr>
        <w:tc>
          <w:tcPr>
            <w:tcW w:w="2338" w:type="dxa"/>
            <w:vAlign w:val="bottom"/>
          </w:tcPr>
          <w:p w14:paraId="13ABDA4E" w14:textId="7B997861" w:rsidR="00D50CB1" w:rsidRPr="00D50CB1" w:rsidRDefault="00D50CB1" w:rsidP="006720A4">
            <w:pPr>
              <w:tabs>
                <w:tab w:val="left" w:pos="240"/>
              </w:tabs>
              <w:spacing w:line="260" w:lineRule="exact"/>
              <w:ind w:left="240" w:right="-228" w:hanging="240"/>
              <w:rPr>
                <w:rFonts w:ascii="Arial" w:hAnsi="Arial" w:cs="Arial"/>
                <w:color w:val="000000" w:themeColor="text1"/>
                <w:sz w:val="14"/>
                <w:szCs w:val="14"/>
              </w:rPr>
            </w:pPr>
            <w:r w:rsidRPr="00D50CB1">
              <w:rPr>
                <w:rFonts w:ascii="Arial" w:eastAsia="Arial Unicode MS" w:hAnsi="Arial" w:cs="Arial"/>
                <w:sz w:val="14"/>
                <w:szCs w:val="14"/>
              </w:rPr>
              <w:t>Lease liabilities</w:t>
            </w:r>
          </w:p>
        </w:tc>
        <w:tc>
          <w:tcPr>
            <w:tcW w:w="896" w:type="dxa"/>
            <w:vAlign w:val="bottom"/>
          </w:tcPr>
          <w:p w14:paraId="42E29EF4" w14:textId="77777777" w:rsidR="00D50CB1" w:rsidRPr="00D50CB1" w:rsidRDefault="00D50CB1" w:rsidP="006720A4">
            <w:pPr>
              <w:tabs>
                <w:tab w:val="decimal" w:pos="609"/>
              </w:tabs>
              <w:spacing w:line="260" w:lineRule="exact"/>
              <w:ind w:left="-7"/>
              <w:jc w:val="thaiDistribute"/>
              <w:rPr>
                <w:rFonts w:ascii="Arial" w:hAnsi="Arial" w:cs="Arial"/>
                <w:color w:val="000000" w:themeColor="text1"/>
                <w:sz w:val="14"/>
                <w:szCs w:val="14"/>
              </w:rPr>
            </w:pPr>
            <w:r w:rsidRPr="00D50CB1">
              <w:rPr>
                <w:rFonts w:ascii="Arial" w:hAnsi="Arial" w:cs="Arial"/>
                <w:color w:val="000000" w:themeColor="text1"/>
                <w:sz w:val="14"/>
                <w:szCs w:val="14"/>
              </w:rPr>
              <w:t>249</w:t>
            </w:r>
          </w:p>
        </w:tc>
        <w:tc>
          <w:tcPr>
            <w:tcW w:w="900" w:type="dxa"/>
            <w:vAlign w:val="bottom"/>
          </w:tcPr>
          <w:p w14:paraId="0AF8CE76" w14:textId="77777777" w:rsidR="00D50CB1" w:rsidRPr="00D50CB1" w:rsidRDefault="00D50CB1" w:rsidP="006720A4">
            <w:pPr>
              <w:tabs>
                <w:tab w:val="decimal" w:pos="609"/>
              </w:tabs>
              <w:spacing w:line="260" w:lineRule="exact"/>
              <w:ind w:left="-7"/>
              <w:jc w:val="thaiDistribute"/>
              <w:rPr>
                <w:rFonts w:ascii="Arial" w:hAnsi="Arial" w:cs="Arial"/>
                <w:color w:val="000000" w:themeColor="text1"/>
                <w:sz w:val="14"/>
                <w:szCs w:val="14"/>
              </w:rPr>
            </w:pPr>
            <w:r w:rsidRPr="00D50CB1">
              <w:rPr>
                <w:rFonts w:ascii="Arial" w:hAnsi="Arial" w:cs="Arial"/>
                <w:color w:val="000000" w:themeColor="text1"/>
                <w:sz w:val="14"/>
                <w:szCs w:val="14"/>
              </w:rPr>
              <w:t>772</w:t>
            </w:r>
          </w:p>
        </w:tc>
        <w:tc>
          <w:tcPr>
            <w:tcW w:w="900" w:type="dxa"/>
          </w:tcPr>
          <w:p w14:paraId="061533DA" w14:textId="77777777" w:rsidR="00D50CB1" w:rsidRPr="00D50CB1" w:rsidRDefault="00D50CB1" w:rsidP="006720A4">
            <w:pPr>
              <w:tabs>
                <w:tab w:val="decimal" w:pos="609"/>
              </w:tabs>
              <w:spacing w:line="260" w:lineRule="exact"/>
              <w:ind w:left="-7"/>
              <w:jc w:val="thaiDistribute"/>
              <w:rPr>
                <w:rFonts w:ascii="Arial" w:hAnsi="Arial" w:cs="Arial"/>
                <w:color w:val="000000" w:themeColor="text1"/>
                <w:sz w:val="14"/>
                <w:szCs w:val="14"/>
              </w:rPr>
            </w:pPr>
            <w:r w:rsidRPr="00D50CB1">
              <w:rPr>
                <w:rFonts w:ascii="Arial" w:hAnsi="Arial" w:cs="Arial"/>
                <w:color w:val="000000" w:themeColor="text1"/>
                <w:sz w:val="14"/>
                <w:szCs w:val="14"/>
              </w:rPr>
              <w:t>3,602</w:t>
            </w:r>
          </w:p>
        </w:tc>
        <w:tc>
          <w:tcPr>
            <w:tcW w:w="990" w:type="dxa"/>
            <w:vAlign w:val="bottom"/>
          </w:tcPr>
          <w:p w14:paraId="7672E166" w14:textId="77777777" w:rsidR="00D50CB1" w:rsidRPr="00D50CB1" w:rsidRDefault="00D50CB1" w:rsidP="006720A4">
            <w:pPr>
              <w:tabs>
                <w:tab w:val="decimal" w:pos="609"/>
              </w:tabs>
              <w:spacing w:line="260" w:lineRule="exact"/>
              <w:ind w:left="-7"/>
              <w:jc w:val="thaiDistribute"/>
              <w:rPr>
                <w:rFonts w:ascii="Arial" w:hAnsi="Arial" w:cs="Arial"/>
                <w:color w:val="000000" w:themeColor="text1"/>
                <w:sz w:val="14"/>
                <w:szCs w:val="14"/>
              </w:rPr>
            </w:pPr>
            <w:r w:rsidRPr="00D50CB1">
              <w:rPr>
                <w:rFonts w:ascii="Arial" w:hAnsi="Arial" w:cs="Arial"/>
                <w:color w:val="000000" w:themeColor="text1"/>
                <w:sz w:val="14"/>
                <w:szCs w:val="14"/>
              </w:rPr>
              <w:t>-</w:t>
            </w:r>
          </w:p>
        </w:tc>
        <w:tc>
          <w:tcPr>
            <w:tcW w:w="1080" w:type="dxa"/>
            <w:vAlign w:val="bottom"/>
          </w:tcPr>
          <w:p w14:paraId="303DF087" w14:textId="77777777" w:rsidR="00D50CB1" w:rsidRPr="00D50CB1" w:rsidRDefault="00D50CB1" w:rsidP="006720A4">
            <w:pPr>
              <w:tabs>
                <w:tab w:val="decimal" w:pos="740"/>
              </w:tabs>
              <w:spacing w:line="260" w:lineRule="exact"/>
              <w:ind w:left="-7"/>
              <w:jc w:val="thaiDistribute"/>
              <w:rPr>
                <w:rFonts w:ascii="Arial" w:hAnsi="Arial" w:cs="Arial"/>
                <w:color w:val="000000" w:themeColor="text1"/>
                <w:sz w:val="14"/>
                <w:szCs w:val="14"/>
              </w:rPr>
            </w:pPr>
            <w:r w:rsidRPr="00D50CB1">
              <w:rPr>
                <w:rFonts w:ascii="Arial" w:hAnsi="Arial" w:cs="Arial"/>
                <w:color w:val="000000" w:themeColor="text1"/>
                <w:sz w:val="14"/>
                <w:szCs w:val="14"/>
              </w:rPr>
              <w:t>-</w:t>
            </w:r>
          </w:p>
        </w:tc>
        <w:tc>
          <w:tcPr>
            <w:tcW w:w="1086" w:type="dxa"/>
            <w:gridSpan w:val="2"/>
            <w:vAlign w:val="bottom"/>
          </w:tcPr>
          <w:p w14:paraId="5341493A" w14:textId="77777777" w:rsidR="00D50CB1" w:rsidRPr="00D50CB1" w:rsidRDefault="00D50CB1" w:rsidP="006720A4">
            <w:pPr>
              <w:tabs>
                <w:tab w:val="decimal" w:pos="709"/>
              </w:tabs>
              <w:spacing w:line="260" w:lineRule="exact"/>
              <w:ind w:left="-7"/>
              <w:jc w:val="thaiDistribute"/>
              <w:rPr>
                <w:rFonts w:ascii="Arial" w:hAnsi="Arial" w:cs="Arial"/>
                <w:color w:val="000000" w:themeColor="text1"/>
                <w:sz w:val="14"/>
                <w:szCs w:val="14"/>
              </w:rPr>
            </w:pPr>
            <w:r w:rsidRPr="00D50CB1">
              <w:rPr>
                <w:rFonts w:ascii="Arial" w:hAnsi="Arial" w:cs="Arial"/>
                <w:color w:val="000000" w:themeColor="text1"/>
                <w:sz w:val="14"/>
                <w:szCs w:val="14"/>
              </w:rPr>
              <w:t>4,623</w:t>
            </w:r>
          </w:p>
        </w:tc>
        <w:tc>
          <w:tcPr>
            <w:tcW w:w="1260" w:type="dxa"/>
            <w:gridSpan w:val="2"/>
          </w:tcPr>
          <w:p w14:paraId="0AA31C47" w14:textId="77777777" w:rsidR="00D50CB1" w:rsidRPr="00D50CB1" w:rsidRDefault="00D50CB1" w:rsidP="006720A4">
            <w:pPr>
              <w:spacing w:line="260" w:lineRule="exact"/>
              <w:jc w:val="center"/>
              <w:rPr>
                <w:rFonts w:ascii="Arial" w:hAnsi="Arial" w:cs="Arial"/>
                <w:color w:val="000000" w:themeColor="text1"/>
                <w:sz w:val="14"/>
                <w:szCs w:val="14"/>
              </w:rPr>
            </w:pPr>
            <w:r w:rsidRPr="00D50CB1">
              <w:rPr>
                <w:rFonts w:ascii="Arial" w:hAnsi="Arial" w:cs="Arial"/>
                <w:color w:val="000000" w:themeColor="text1"/>
                <w:sz w:val="14"/>
                <w:szCs w:val="14"/>
              </w:rPr>
              <w:t>2.42 - 5.35</w:t>
            </w:r>
          </w:p>
        </w:tc>
      </w:tr>
      <w:tr w:rsidR="00D50CB1" w:rsidRPr="00D50CB1" w14:paraId="2A3D0591" w14:textId="77777777" w:rsidTr="00D50CB1">
        <w:trPr>
          <w:gridAfter w:val="1"/>
          <w:wAfter w:w="8" w:type="dxa"/>
          <w:cantSplit/>
        </w:trPr>
        <w:tc>
          <w:tcPr>
            <w:tcW w:w="2338" w:type="dxa"/>
          </w:tcPr>
          <w:p w14:paraId="11D44FC7" w14:textId="6A4F8C05" w:rsidR="00D50CB1" w:rsidRPr="00D50CB1" w:rsidRDefault="00D50CB1" w:rsidP="006720A4">
            <w:pPr>
              <w:tabs>
                <w:tab w:val="left" w:pos="240"/>
              </w:tabs>
              <w:spacing w:line="260" w:lineRule="exact"/>
              <w:ind w:left="240" w:right="-228" w:hanging="240"/>
              <w:rPr>
                <w:rFonts w:ascii="Arial" w:hAnsi="Arial" w:cs="Arial"/>
                <w:color w:val="000000" w:themeColor="text1"/>
                <w:sz w:val="14"/>
                <w:szCs w:val="14"/>
                <w:cs/>
              </w:rPr>
            </w:pPr>
            <w:r w:rsidRPr="00D50CB1">
              <w:rPr>
                <w:rFonts w:ascii="Arial" w:eastAsia="Arial Unicode MS" w:hAnsi="Arial" w:cs="Arial"/>
                <w:sz w:val="14"/>
                <w:szCs w:val="14"/>
              </w:rPr>
              <w:t>Long-term loans</w:t>
            </w:r>
          </w:p>
        </w:tc>
        <w:tc>
          <w:tcPr>
            <w:tcW w:w="896" w:type="dxa"/>
          </w:tcPr>
          <w:p w14:paraId="1905449C" w14:textId="77777777" w:rsidR="00D50CB1" w:rsidRPr="00D50CB1" w:rsidRDefault="00D50CB1" w:rsidP="006720A4">
            <w:pPr>
              <w:tabs>
                <w:tab w:val="decimal" w:pos="609"/>
              </w:tabs>
              <w:spacing w:line="260" w:lineRule="exact"/>
              <w:ind w:left="-7"/>
              <w:jc w:val="thaiDistribute"/>
              <w:rPr>
                <w:rFonts w:ascii="Arial" w:hAnsi="Arial" w:cs="Arial"/>
                <w:color w:val="000000" w:themeColor="text1"/>
                <w:sz w:val="14"/>
                <w:szCs w:val="14"/>
              </w:rPr>
            </w:pPr>
            <w:r w:rsidRPr="00D50CB1">
              <w:rPr>
                <w:rFonts w:ascii="Arial" w:hAnsi="Arial" w:cs="Arial"/>
                <w:color w:val="000000" w:themeColor="text1"/>
                <w:sz w:val="14"/>
                <w:szCs w:val="14"/>
              </w:rPr>
              <w:t>-</w:t>
            </w:r>
          </w:p>
        </w:tc>
        <w:tc>
          <w:tcPr>
            <w:tcW w:w="900" w:type="dxa"/>
          </w:tcPr>
          <w:p w14:paraId="7A25DACD" w14:textId="77777777" w:rsidR="00D50CB1" w:rsidRPr="00D50CB1" w:rsidRDefault="00D50CB1" w:rsidP="006720A4">
            <w:pPr>
              <w:tabs>
                <w:tab w:val="decimal" w:pos="609"/>
              </w:tabs>
              <w:spacing w:line="260" w:lineRule="exact"/>
              <w:ind w:left="-7"/>
              <w:jc w:val="thaiDistribute"/>
              <w:rPr>
                <w:rFonts w:ascii="Arial" w:hAnsi="Arial" w:cs="Arial"/>
                <w:color w:val="000000" w:themeColor="text1"/>
                <w:sz w:val="14"/>
                <w:szCs w:val="14"/>
              </w:rPr>
            </w:pPr>
            <w:r w:rsidRPr="00D50CB1">
              <w:rPr>
                <w:rFonts w:ascii="Arial" w:hAnsi="Arial" w:cs="Arial"/>
                <w:color w:val="000000" w:themeColor="text1"/>
                <w:sz w:val="14"/>
                <w:szCs w:val="14"/>
              </w:rPr>
              <w:t>-</w:t>
            </w:r>
          </w:p>
        </w:tc>
        <w:tc>
          <w:tcPr>
            <w:tcW w:w="900" w:type="dxa"/>
          </w:tcPr>
          <w:p w14:paraId="1947EB47" w14:textId="77777777" w:rsidR="00D50CB1" w:rsidRPr="00D50CB1" w:rsidRDefault="00D50CB1" w:rsidP="006720A4">
            <w:pPr>
              <w:tabs>
                <w:tab w:val="decimal" w:pos="609"/>
              </w:tabs>
              <w:spacing w:line="260" w:lineRule="exact"/>
              <w:ind w:left="-7"/>
              <w:jc w:val="thaiDistribute"/>
              <w:rPr>
                <w:rFonts w:ascii="Arial" w:hAnsi="Arial" w:cs="Arial"/>
                <w:color w:val="000000" w:themeColor="text1"/>
                <w:sz w:val="14"/>
                <w:szCs w:val="14"/>
              </w:rPr>
            </w:pPr>
            <w:r w:rsidRPr="00D50CB1">
              <w:rPr>
                <w:rFonts w:ascii="Arial" w:hAnsi="Arial" w:cs="Arial"/>
                <w:color w:val="000000" w:themeColor="text1"/>
                <w:sz w:val="14"/>
                <w:szCs w:val="14"/>
              </w:rPr>
              <w:t>-</w:t>
            </w:r>
          </w:p>
        </w:tc>
        <w:tc>
          <w:tcPr>
            <w:tcW w:w="990" w:type="dxa"/>
          </w:tcPr>
          <w:p w14:paraId="7719BF8F" w14:textId="77777777" w:rsidR="00D50CB1" w:rsidRPr="00D50CB1" w:rsidRDefault="00D50CB1" w:rsidP="006720A4">
            <w:pPr>
              <w:tabs>
                <w:tab w:val="decimal" w:pos="609"/>
              </w:tabs>
              <w:spacing w:line="260" w:lineRule="exact"/>
              <w:ind w:left="-7"/>
              <w:jc w:val="thaiDistribute"/>
              <w:rPr>
                <w:rFonts w:ascii="Arial" w:hAnsi="Arial" w:cs="Arial"/>
                <w:color w:val="000000" w:themeColor="text1"/>
                <w:sz w:val="14"/>
                <w:szCs w:val="14"/>
              </w:rPr>
            </w:pPr>
            <w:r w:rsidRPr="00D50CB1">
              <w:rPr>
                <w:rFonts w:ascii="Arial" w:hAnsi="Arial" w:cs="Arial"/>
                <w:color w:val="000000" w:themeColor="text1"/>
                <w:sz w:val="14"/>
                <w:szCs w:val="14"/>
              </w:rPr>
              <w:t>75</w:t>
            </w:r>
          </w:p>
        </w:tc>
        <w:tc>
          <w:tcPr>
            <w:tcW w:w="1080" w:type="dxa"/>
          </w:tcPr>
          <w:p w14:paraId="31D6B6B4" w14:textId="77777777" w:rsidR="00D50CB1" w:rsidRPr="00D50CB1" w:rsidRDefault="00D50CB1" w:rsidP="006720A4">
            <w:pPr>
              <w:tabs>
                <w:tab w:val="decimal" w:pos="740"/>
              </w:tabs>
              <w:spacing w:line="260" w:lineRule="exact"/>
              <w:ind w:left="-7"/>
              <w:jc w:val="thaiDistribute"/>
              <w:rPr>
                <w:rFonts w:ascii="Arial" w:hAnsi="Arial" w:cs="Arial"/>
                <w:color w:val="000000" w:themeColor="text1"/>
                <w:sz w:val="14"/>
                <w:szCs w:val="14"/>
              </w:rPr>
            </w:pPr>
            <w:r w:rsidRPr="00D50CB1">
              <w:rPr>
                <w:rFonts w:ascii="Arial" w:hAnsi="Arial" w:cs="Arial"/>
                <w:color w:val="000000" w:themeColor="text1"/>
                <w:sz w:val="14"/>
                <w:szCs w:val="14"/>
              </w:rPr>
              <w:t>-</w:t>
            </w:r>
          </w:p>
        </w:tc>
        <w:tc>
          <w:tcPr>
            <w:tcW w:w="1086" w:type="dxa"/>
            <w:gridSpan w:val="2"/>
          </w:tcPr>
          <w:p w14:paraId="152BE4A5" w14:textId="77777777" w:rsidR="00D50CB1" w:rsidRPr="00D50CB1" w:rsidRDefault="00D50CB1" w:rsidP="006720A4">
            <w:pPr>
              <w:tabs>
                <w:tab w:val="decimal" w:pos="709"/>
              </w:tabs>
              <w:spacing w:line="260" w:lineRule="exact"/>
              <w:ind w:left="-7"/>
              <w:jc w:val="thaiDistribute"/>
              <w:rPr>
                <w:rFonts w:ascii="Arial" w:hAnsi="Arial" w:cs="Arial"/>
                <w:color w:val="000000" w:themeColor="text1"/>
                <w:sz w:val="14"/>
                <w:szCs w:val="14"/>
              </w:rPr>
            </w:pPr>
            <w:r w:rsidRPr="00D50CB1">
              <w:rPr>
                <w:rFonts w:ascii="Arial" w:hAnsi="Arial" w:cs="Arial"/>
                <w:color w:val="000000" w:themeColor="text1"/>
                <w:sz w:val="14"/>
                <w:szCs w:val="14"/>
              </w:rPr>
              <w:t>75</w:t>
            </w:r>
          </w:p>
        </w:tc>
        <w:tc>
          <w:tcPr>
            <w:tcW w:w="1260" w:type="dxa"/>
            <w:gridSpan w:val="2"/>
          </w:tcPr>
          <w:p w14:paraId="4FEF4BD5" w14:textId="77777777" w:rsidR="00D50CB1" w:rsidRPr="00D50CB1" w:rsidRDefault="00D50CB1" w:rsidP="006720A4">
            <w:pPr>
              <w:spacing w:line="260" w:lineRule="exact"/>
              <w:jc w:val="center"/>
              <w:rPr>
                <w:rFonts w:ascii="Arial" w:hAnsi="Arial" w:cs="Arial"/>
                <w:color w:val="000000" w:themeColor="text1"/>
                <w:sz w:val="14"/>
                <w:szCs w:val="14"/>
              </w:rPr>
            </w:pPr>
            <w:r w:rsidRPr="00D50CB1">
              <w:rPr>
                <w:rFonts w:ascii="Arial" w:hAnsi="Arial" w:cs="Arial"/>
                <w:color w:val="000000" w:themeColor="text1"/>
                <w:sz w:val="14"/>
                <w:szCs w:val="14"/>
              </w:rPr>
              <w:t>COF + 1.10</w:t>
            </w:r>
          </w:p>
        </w:tc>
      </w:tr>
      <w:tr w:rsidR="00D50CB1" w:rsidRPr="00D50CB1" w14:paraId="5E44C4CA" w14:textId="77777777" w:rsidTr="00D50CB1">
        <w:trPr>
          <w:gridAfter w:val="1"/>
          <w:wAfter w:w="8" w:type="dxa"/>
          <w:cantSplit/>
        </w:trPr>
        <w:tc>
          <w:tcPr>
            <w:tcW w:w="2338" w:type="dxa"/>
            <w:vAlign w:val="bottom"/>
          </w:tcPr>
          <w:p w14:paraId="020B67B1" w14:textId="20491E65" w:rsidR="00D50CB1" w:rsidRPr="00D50CB1" w:rsidRDefault="00D50CB1" w:rsidP="006720A4">
            <w:pPr>
              <w:tabs>
                <w:tab w:val="left" w:pos="240"/>
              </w:tabs>
              <w:spacing w:line="260" w:lineRule="exact"/>
              <w:ind w:left="240" w:right="-228" w:hanging="240"/>
              <w:rPr>
                <w:rFonts w:ascii="Arial" w:hAnsi="Arial" w:cs="Arial"/>
                <w:color w:val="000000" w:themeColor="text1"/>
                <w:sz w:val="14"/>
                <w:szCs w:val="14"/>
                <w:cs/>
              </w:rPr>
            </w:pPr>
            <w:r w:rsidRPr="00D50CB1">
              <w:rPr>
                <w:rFonts w:ascii="Arial" w:eastAsia="Arial Unicode MS" w:hAnsi="Arial" w:cs="Arial"/>
                <w:sz w:val="14"/>
                <w:szCs w:val="14"/>
              </w:rPr>
              <w:t>Debentures</w:t>
            </w:r>
          </w:p>
        </w:tc>
        <w:tc>
          <w:tcPr>
            <w:tcW w:w="896" w:type="dxa"/>
          </w:tcPr>
          <w:p w14:paraId="0A95A6E1" w14:textId="77777777" w:rsidR="00D50CB1" w:rsidRPr="00D50CB1" w:rsidRDefault="00D50CB1" w:rsidP="006720A4">
            <w:pPr>
              <w:pBdr>
                <w:bottom w:val="single" w:sz="4" w:space="1" w:color="auto"/>
              </w:pBdr>
              <w:tabs>
                <w:tab w:val="decimal" w:pos="609"/>
              </w:tabs>
              <w:spacing w:line="260" w:lineRule="exact"/>
              <w:ind w:left="-7"/>
              <w:jc w:val="thaiDistribute"/>
              <w:rPr>
                <w:rFonts w:ascii="Arial" w:hAnsi="Arial" w:cs="Arial"/>
                <w:color w:val="000000" w:themeColor="text1"/>
                <w:sz w:val="14"/>
                <w:szCs w:val="14"/>
              </w:rPr>
            </w:pPr>
            <w:r w:rsidRPr="00D50CB1">
              <w:rPr>
                <w:rFonts w:ascii="Arial" w:hAnsi="Arial" w:cs="Arial"/>
                <w:color w:val="000000" w:themeColor="text1"/>
                <w:sz w:val="14"/>
                <w:szCs w:val="14"/>
              </w:rPr>
              <w:t>4,000</w:t>
            </w:r>
          </w:p>
        </w:tc>
        <w:tc>
          <w:tcPr>
            <w:tcW w:w="900" w:type="dxa"/>
          </w:tcPr>
          <w:p w14:paraId="2A2FB459" w14:textId="77777777" w:rsidR="00D50CB1" w:rsidRPr="00D50CB1" w:rsidRDefault="00D50CB1" w:rsidP="006720A4">
            <w:pPr>
              <w:pBdr>
                <w:bottom w:val="single" w:sz="4" w:space="1" w:color="auto"/>
              </w:pBdr>
              <w:tabs>
                <w:tab w:val="decimal" w:pos="609"/>
              </w:tabs>
              <w:spacing w:line="260" w:lineRule="exact"/>
              <w:ind w:left="-7"/>
              <w:jc w:val="thaiDistribute"/>
              <w:rPr>
                <w:rFonts w:ascii="Arial" w:hAnsi="Arial" w:cs="Arial"/>
                <w:color w:val="000000" w:themeColor="text1"/>
                <w:sz w:val="14"/>
                <w:szCs w:val="14"/>
              </w:rPr>
            </w:pPr>
            <w:r w:rsidRPr="00D50CB1">
              <w:rPr>
                <w:rFonts w:ascii="Arial" w:hAnsi="Arial" w:cs="Arial"/>
                <w:color w:val="000000" w:themeColor="text1"/>
                <w:sz w:val="14"/>
                <w:szCs w:val="14"/>
              </w:rPr>
              <w:t>8,056</w:t>
            </w:r>
          </w:p>
        </w:tc>
        <w:tc>
          <w:tcPr>
            <w:tcW w:w="900" w:type="dxa"/>
          </w:tcPr>
          <w:p w14:paraId="0326840E" w14:textId="77777777" w:rsidR="00D50CB1" w:rsidRPr="00D50CB1" w:rsidRDefault="00D50CB1" w:rsidP="006720A4">
            <w:pPr>
              <w:pBdr>
                <w:bottom w:val="single" w:sz="4" w:space="1" w:color="auto"/>
              </w:pBdr>
              <w:tabs>
                <w:tab w:val="decimal" w:pos="609"/>
              </w:tabs>
              <w:spacing w:line="260" w:lineRule="exact"/>
              <w:ind w:left="-7"/>
              <w:jc w:val="thaiDistribute"/>
              <w:rPr>
                <w:rFonts w:ascii="Arial" w:hAnsi="Arial" w:cs="Arial"/>
                <w:color w:val="000000" w:themeColor="text1"/>
                <w:sz w:val="14"/>
                <w:szCs w:val="14"/>
              </w:rPr>
            </w:pPr>
            <w:r w:rsidRPr="00D50CB1">
              <w:rPr>
                <w:rFonts w:ascii="Arial" w:hAnsi="Arial" w:cs="Arial"/>
                <w:color w:val="000000" w:themeColor="text1"/>
                <w:sz w:val="14"/>
                <w:szCs w:val="14"/>
              </w:rPr>
              <w:t>-</w:t>
            </w:r>
          </w:p>
        </w:tc>
        <w:tc>
          <w:tcPr>
            <w:tcW w:w="990" w:type="dxa"/>
          </w:tcPr>
          <w:p w14:paraId="77A4CD7C" w14:textId="77777777" w:rsidR="00D50CB1" w:rsidRPr="00D50CB1" w:rsidRDefault="00D50CB1" w:rsidP="006720A4">
            <w:pPr>
              <w:pBdr>
                <w:bottom w:val="single" w:sz="4" w:space="1" w:color="auto"/>
              </w:pBdr>
              <w:tabs>
                <w:tab w:val="decimal" w:pos="609"/>
              </w:tabs>
              <w:spacing w:line="260" w:lineRule="exact"/>
              <w:ind w:left="-7"/>
              <w:jc w:val="thaiDistribute"/>
              <w:rPr>
                <w:rFonts w:ascii="Arial" w:hAnsi="Arial" w:cs="Arial"/>
                <w:color w:val="000000" w:themeColor="text1"/>
                <w:sz w:val="14"/>
                <w:szCs w:val="14"/>
              </w:rPr>
            </w:pPr>
            <w:r w:rsidRPr="00D50CB1">
              <w:rPr>
                <w:rFonts w:ascii="Arial" w:hAnsi="Arial" w:cs="Arial"/>
                <w:color w:val="000000" w:themeColor="text1"/>
                <w:sz w:val="14"/>
                <w:szCs w:val="14"/>
              </w:rPr>
              <w:t>-</w:t>
            </w:r>
          </w:p>
        </w:tc>
        <w:tc>
          <w:tcPr>
            <w:tcW w:w="1080" w:type="dxa"/>
          </w:tcPr>
          <w:p w14:paraId="086BFFAF" w14:textId="77777777" w:rsidR="00D50CB1" w:rsidRPr="00D50CB1" w:rsidRDefault="00D50CB1" w:rsidP="006720A4">
            <w:pPr>
              <w:pBdr>
                <w:bottom w:val="single" w:sz="4" w:space="1" w:color="auto"/>
              </w:pBdr>
              <w:tabs>
                <w:tab w:val="decimal" w:pos="740"/>
              </w:tabs>
              <w:spacing w:line="260" w:lineRule="exact"/>
              <w:ind w:left="-7"/>
              <w:jc w:val="thaiDistribute"/>
              <w:rPr>
                <w:rFonts w:ascii="Arial" w:hAnsi="Arial" w:cs="Arial"/>
                <w:color w:val="000000" w:themeColor="text1"/>
                <w:sz w:val="14"/>
                <w:szCs w:val="14"/>
              </w:rPr>
            </w:pPr>
            <w:r w:rsidRPr="00D50CB1">
              <w:rPr>
                <w:rFonts w:ascii="Arial" w:hAnsi="Arial" w:cs="Arial"/>
                <w:color w:val="000000" w:themeColor="text1"/>
                <w:sz w:val="14"/>
                <w:szCs w:val="14"/>
              </w:rPr>
              <w:t>-</w:t>
            </w:r>
          </w:p>
        </w:tc>
        <w:tc>
          <w:tcPr>
            <w:tcW w:w="1086" w:type="dxa"/>
            <w:gridSpan w:val="2"/>
          </w:tcPr>
          <w:p w14:paraId="323C7F1E" w14:textId="77777777" w:rsidR="00D50CB1" w:rsidRPr="00D50CB1" w:rsidRDefault="00D50CB1" w:rsidP="006720A4">
            <w:pPr>
              <w:pBdr>
                <w:bottom w:val="single" w:sz="4" w:space="1" w:color="auto"/>
              </w:pBdr>
              <w:tabs>
                <w:tab w:val="decimal" w:pos="709"/>
              </w:tabs>
              <w:spacing w:line="260" w:lineRule="exact"/>
              <w:ind w:left="-7"/>
              <w:jc w:val="thaiDistribute"/>
              <w:rPr>
                <w:rFonts w:ascii="Arial" w:hAnsi="Arial" w:cs="Arial"/>
                <w:color w:val="000000" w:themeColor="text1"/>
                <w:sz w:val="14"/>
                <w:szCs w:val="14"/>
              </w:rPr>
            </w:pPr>
            <w:r w:rsidRPr="00D50CB1">
              <w:rPr>
                <w:rFonts w:ascii="Arial" w:hAnsi="Arial" w:cs="Arial"/>
                <w:color w:val="000000" w:themeColor="text1"/>
                <w:sz w:val="14"/>
                <w:szCs w:val="14"/>
              </w:rPr>
              <w:t>12,056</w:t>
            </w:r>
          </w:p>
        </w:tc>
        <w:tc>
          <w:tcPr>
            <w:tcW w:w="1260" w:type="dxa"/>
            <w:gridSpan w:val="2"/>
          </w:tcPr>
          <w:p w14:paraId="55E5719F" w14:textId="77777777" w:rsidR="00D50CB1" w:rsidRPr="00D50CB1" w:rsidRDefault="00D50CB1" w:rsidP="006720A4">
            <w:pPr>
              <w:spacing w:line="260" w:lineRule="exact"/>
              <w:jc w:val="center"/>
              <w:rPr>
                <w:rFonts w:ascii="Arial" w:hAnsi="Arial" w:cs="Arial"/>
                <w:color w:val="000000" w:themeColor="text1"/>
                <w:sz w:val="14"/>
                <w:szCs w:val="14"/>
              </w:rPr>
            </w:pPr>
            <w:r w:rsidRPr="00D50CB1">
              <w:rPr>
                <w:rFonts w:ascii="Arial" w:hAnsi="Arial" w:cs="Arial"/>
                <w:color w:val="000000" w:themeColor="text1"/>
                <w:sz w:val="14"/>
                <w:szCs w:val="14"/>
              </w:rPr>
              <w:t>1.65 - 3.00</w:t>
            </w:r>
          </w:p>
        </w:tc>
      </w:tr>
      <w:tr w:rsidR="00D50CB1" w:rsidRPr="00D50CB1" w14:paraId="55134EBD" w14:textId="77777777" w:rsidTr="00D50CB1">
        <w:trPr>
          <w:gridAfter w:val="1"/>
          <w:wAfter w:w="8" w:type="dxa"/>
          <w:cantSplit/>
        </w:trPr>
        <w:tc>
          <w:tcPr>
            <w:tcW w:w="2338" w:type="dxa"/>
          </w:tcPr>
          <w:p w14:paraId="0F3E6608" w14:textId="77777777" w:rsidR="00D50CB1" w:rsidRPr="00D50CB1" w:rsidRDefault="00D50CB1" w:rsidP="006720A4">
            <w:pPr>
              <w:tabs>
                <w:tab w:val="left" w:pos="240"/>
              </w:tabs>
              <w:spacing w:line="260" w:lineRule="exact"/>
              <w:ind w:left="240" w:right="-228" w:hanging="240"/>
              <w:rPr>
                <w:rFonts w:ascii="Arial" w:hAnsi="Arial" w:cs="Arial"/>
                <w:color w:val="000000" w:themeColor="text1"/>
                <w:sz w:val="14"/>
                <w:szCs w:val="14"/>
                <w:cs/>
              </w:rPr>
            </w:pPr>
          </w:p>
        </w:tc>
        <w:tc>
          <w:tcPr>
            <w:tcW w:w="896" w:type="dxa"/>
          </w:tcPr>
          <w:p w14:paraId="67DD02EA" w14:textId="77777777" w:rsidR="00D50CB1" w:rsidRPr="00D50CB1" w:rsidRDefault="00D50CB1" w:rsidP="006720A4">
            <w:pPr>
              <w:pBdr>
                <w:bottom w:val="double" w:sz="4" w:space="1" w:color="auto"/>
              </w:pBdr>
              <w:tabs>
                <w:tab w:val="decimal" w:pos="609"/>
              </w:tabs>
              <w:spacing w:line="260" w:lineRule="exact"/>
              <w:ind w:left="-7"/>
              <w:jc w:val="thaiDistribute"/>
              <w:rPr>
                <w:rFonts w:ascii="Arial" w:hAnsi="Arial" w:cs="Arial"/>
                <w:color w:val="000000" w:themeColor="text1"/>
                <w:sz w:val="14"/>
                <w:szCs w:val="14"/>
              </w:rPr>
            </w:pPr>
            <w:r w:rsidRPr="00D50CB1">
              <w:rPr>
                <w:rFonts w:ascii="Arial" w:hAnsi="Arial" w:cs="Arial"/>
                <w:color w:val="000000" w:themeColor="text1"/>
                <w:sz w:val="14"/>
                <w:szCs w:val="14"/>
              </w:rPr>
              <w:t>5,498</w:t>
            </w:r>
          </w:p>
        </w:tc>
        <w:tc>
          <w:tcPr>
            <w:tcW w:w="900" w:type="dxa"/>
          </w:tcPr>
          <w:p w14:paraId="24C5CC30" w14:textId="77777777" w:rsidR="00D50CB1" w:rsidRPr="00D50CB1" w:rsidRDefault="00D50CB1" w:rsidP="006720A4">
            <w:pPr>
              <w:pBdr>
                <w:bottom w:val="double" w:sz="4" w:space="1" w:color="auto"/>
              </w:pBdr>
              <w:tabs>
                <w:tab w:val="decimal" w:pos="609"/>
              </w:tabs>
              <w:spacing w:line="260" w:lineRule="exact"/>
              <w:ind w:left="-7"/>
              <w:jc w:val="thaiDistribute"/>
              <w:rPr>
                <w:rFonts w:ascii="Arial" w:hAnsi="Arial" w:cs="Arial"/>
                <w:color w:val="000000" w:themeColor="text1"/>
                <w:sz w:val="14"/>
                <w:szCs w:val="14"/>
              </w:rPr>
            </w:pPr>
            <w:r w:rsidRPr="00D50CB1">
              <w:rPr>
                <w:rFonts w:ascii="Arial" w:hAnsi="Arial" w:cs="Arial"/>
                <w:color w:val="000000" w:themeColor="text1"/>
                <w:sz w:val="14"/>
                <w:szCs w:val="14"/>
              </w:rPr>
              <w:t>8,828</w:t>
            </w:r>
          </w:p>
        </w:tc>
        <w:tc>
          <w:tcPr>
            <w:tcW w:w="900" w:type="dxa"/>
          </w:tcPr>
          <w:p w14:paraId="5337069B" w14:textId="77777777" w:rsidR="00D50CB1" w:rsidRPr="00D50CB1" w:rsidRDefault="00D50CB1" w:rsidP="006720A4">
            <w:pPr>
              <w:pBdr>
                <w:bottom w:val="double" w:sz="4" w:space="1" w:color="auto"/>
              </w:pBdr>
              <w:tabs>
                <w:tab w:val="decimal" w:pos="609"/>
              </w:tabs>
              <w:spacing w:line="260" w:lineRule="exact"/>
              <w:ind w:left="-7"/>
              <w:jc w:val="thaiDistribute"/>
              <w:rPr>
                <w:rFonts w:ascii="Arial" w:hAnsi="Arial" w:cs="Arial"/>
                <w:color w:val="000000" w:themeColor="text1"/>
                <w:sz w:val="14"/>
                <w:szCs w:val="14"/>
              </w:rPr>
            </w:pPr>
            <w:r w:rsidRPr="00D50CB1">
              <w:rPr>
                <w:rFonts w:ascii="Arial" w:hAnsi="Arial" w:cs="Arial"/>
                <w:color w:val="000000" w:themeColor="text1"/>
                <w:sz w:val="14"/>
                <w:szCs w:val="14"/>
              </w:rPr>
              <w:t>3,602</w:t>
            </w:r>
          </w:p>
        </w:tc>
        <w:tc>
          <w:tcPr>
            <w:tcW w:w="990" w:type="dxa"/>
          </w:tcPr>
          <w:p w14:paraId="010558DB" w14:textId="77777777" w:rsidR="00D50CB1" w:rsidRPr="00D50CB1" w:rsidRDefault="00D50CB1" w:rsidP="006720A4">
            <w:pPr>
              <w:pBdr>
                <w:bottom w:val="double" w:sz="4" w:space="1" w:color="auto"/>
              </w:pBdr>
              <w:tabs>
                <w:tab w:val="decimal" w:pos="609"/>
              </w:tabs>
              <w:spacing w:line="260" w:lineRule="exact"/>
              <w:ind w:left="-7"/>
              <w:jc w:val="thaiDistribute"/>
              <w:rPr>
                <w:rFonts w:ascii="Arial" w:hAnsi="Arial" w:cs="Arial"/>
                <w:color w:val="000000" w:themeColor="text1"/>
                <w:sz w:val="14"/>
                <w:szCs w:val="14"/>
              </w:rPr>
            </w:pPr>
            <w:r w:rsidRPr="00D50CB1">
              <w:rPr>
                <w:rFonts w:ascii="Arial" w:hAnsi="Arial" w:cs="Arial"/>
                <w:color w:val="000000" w:themeColor="text1"/>
                <w:sz w:val="14"/>
                <w:szCs w:val="14"/>
              </w:rPr>
              <w:t>75</w:t>
            </w:r>
          </w:p>
        </w:tc>
        <w:tc>
          <w:tcPr>
            <w:tcW w:w="1080" w:type="dxa"/>
          </w:tcPr>
          <w:p w14:paraId="452E764A" w14:textId="77777777" w:rsidR="00D50CB1" w:rsidRPr="00D50CB1" w:rsidRDefault="00D50CB1" w:rsidP="006720A4">
            <w:pPr>
              <w:pBdr>
                <w:bottom w:val="double" w:sz="4" w:space="1" w:color="auto"/>
              </w:pBdr>
              <w:tabs>
                <w:tab w:val="decimal" w:pos="740"/>
              </w:tabs>
              <w:spacing w:line="260" w:lineRule="exact"/>
              <w:ind w:left="-7"/>
              <w:jc w:val="thaiDistribute"/>
              <w:rPr>
                <w:rFonts w:ascii="Arial" w:hAnsi="Arial" w:cs="Arial"/>
                <w:color w:val="000000" w:themeColor="text1"/>
                <w:sz w:val="14"/>
                <w:szCs w:val="14"/>
              </w:rPr>
            </w:pPr>
            <w:r w:rsidRPr="00D50CB1">
              <w:rPr>
                <w:rFonts w:ascii="Arial" w:hAnsi="Arial" w:cs="Arial"/>
                <w:color w:val="000000" w:themeColor="text1"/>
                <w:sz w:val="14"/>
                <w:szCs w:val="14"/>
              </w:rPr>
              <w:t>13,050</w:t>
            </w:r>
          </w:p>
        </w:tc>
        <w:tc>
          <w:tcPr>
            <w:tcW w:w="1086" w:type="dxa"/>
            <w:gridSpan w:val="2"/>
          </w:tcPr>
          <w:p w14:paraId="227CDF96" w14:textId="77777777" w:rsidR="00D50CB1" w:rsidRPr="00D50CB1" w:rsidRDefault="00D50CB1" w:rsidP="006720A4">
            <w:pPr>
              <w:pBdr>
                <w:bottom w:val="double" w:sz="4" w:space="1" w:color="auto"/>
              </w:pBdr>
              <w:tabs>
                <w:tab w:val="decimal" w:pos="709"/>
              </w:tabs>
              <w:spacing w:line="260" w:lineRule="exact"/>
              <w:ind w:left="-7"/>
              <w:jc w:val="thaiDistribute"/>
              <w:rPr>
                <w:rFonts w:ascii="Arial" w:hAnsi="Arial" w:cs="Arial"/>
                <w:color w:val="000000" w:themeColor="text1"/>
                <w:sz w:val="14"/>
                <w:szCs w:val="14"/>
              </w:rPr>
            </w:pPr>
            <w:r w:rsidRPr="00D50CB1">
              <w:rPr>
                <w:rFonts w:ascii="Arial" w:hAnsi="Arial" w:cs="Arial"/>
                <w:color w:val="000000" w:themeColor="text1"/>
                <w:sz w:val="14"/>
                <w:szCs w:val="14"/>
              </w:rPr>
              <w:t>31,053</w:t>
            </w:r>
          </w:p>
        </w:tc>
        <w:tc>
          <w:tcPr>
            <w:tcW w:w="1260" w:type="dxa"/>
            <w:gridSpan w:val="2"/>
          </w:tcPr>
          <w:p w14:paraId="2B9A2F3F" w14:textId="77777777" w:rsidR="00D50CB1" w:rsidRPr="00D50CB1" w:rsidRDefault="00D50CB1" w:rsidP="006720A4">
            <w:pPr>
              <w:spacing w:line="260" w:lineRule="exact"/>
              <w:jc w:val="center"/>
              <w:rPr>
                <w:rFonts w:ascii="Arial" w:hAnsi="Arial" w:cs="Arial"/>
                <w:color w:val="000000" w:themeColor="text1"/>
                <w:sz w:val="14"/>
                <w:szCs w:val="14"/>
              </w:rPr>
            </w:pPr>
          </w:p>
        </w:tc>
      </w:tr>
    </w:tbl>
    <w:p w14:paraId="4577A398" w14:textId="540E13CE" w:rsidR="00D50CB1" w:rsidRDefault="00D50CB1"/>
    <w:tbl>
      <w:tblPr>
        <w:tblW w:w="9270" w:type="dxa"/>
        <w:tblInd w:w="450" w:type="dxa"/>
        <w:tblLayout w:type="fixed"/>
        <w:tblLook w:val="0000" w:firstRow="0" w:lastRow="0" w:firstColumn="0" w:lastColumn="0" w:noHBand="0" w:noVBand="0"/>
      </w:tblPr>
      <w:tblGrid>
        <w:gridCol w:w="2428"/>
        <w:gridCol w:w="272"/>
        <w:gridCol w:w="627"/>
        <w:gridCol w:w="453"/>
        <w:gridCol w:w="446"/>
        <w:gridCol w:w="634"/>
        <w:gridCol w:w="266"/>
        <w:gridCol w:w="814"/>
        <w:gridCol w:w="176"/>
        <w:gridCol w:w="904"/>
        <w:gridCol w:w="176"/>
        <w:gridCol w:w="904"/>
        <w:gridCol w:w="86"/>
        <w:gridCol w:w="904"/>
        <w:gridCol w:w="170"/>
        <w:gridCol w:w="10"/>
      </w:tblGrid>
      <w:tr w:rsidR="00336E19" w:rsidRPr="00922E08" w14:paraId="4EF78945" w14:textId="77777777" w:rsidTr="006720A4">
        <w:trPr>
          <w:gridAfter w:val="2"/>
          <w:wAfter w:w="180" w:type="dxa"/>
          <w:cantSplit/>
        </w:trPr>
        <w:tc>
          <w:tcPr>
            <w:tcW w:w="2700" w:type="dxa"/>
            <w:gridSpan w:val="2"/>
            <w:vAlign w:val="bottom"/>
          </w:tcPr>
          <w:p w14:paraId="0ADB4347" w14:textId="7013DFA5" w:rsidR="00336E19" w:rsidRPr="00922E08" w:rsidRDefault="004B4480" w:rsidP="006720A4">
            <w:pPr>
              <w:tabs>
                <w:tab w:val="left" w:pos="900"/>
                <w:tab w:val="left" w:pos="1440"/>
                <w:tab w:val="left" w:pos="1980"/>
              </w:tabs>
              <w:spacing w:line="260" w:lineRule="exact"/>
              <w:ind w:left="-18" w:firstLine="18"/>
              <w:jc w:val="thaiDistribute"/>
              <w:rPr>
                <w:rFonts w:ascii="Arial" w:eastAsia="Arial Unicode MS" w:hAnsi="Arial" w:cs="Arial"/>
                <w:sz w:val="14"/>
                <w:szCs w:val="14"/>
                <w:u w:val="single"/>
              </w:rPr>
            </w:pPr>
            <w:r>
              <w:br w:type="page"/>
            </w:r>
          </w:p>
        </w:tc>
        <w:tc>
          <w:tcPr>
            <w:tcW w:w="6390" w:type="dxa"/>
            <w:gridSpan w:val="12"/>
          </w:tcPr>
          <w:p w14:paraId="18B0BAB6" w14:textId="77777777" w:rsidR="00336E19" w:rsidRPr="00922E08" w:rsidRDefault="00336E19" w:rsidP="006720A4">
            <w:pPr>
              <w:pBdr>
                <w:bottom w:val="single" w:sz="4" w:space="1" w:color="auto"/>
              </w:pBdr>
              <w:spacing w:before="120" w:line="260" w:lineRule="exact"/>
              <w:ind w:left="-14" w:firstLine="14"/>
              <w:jc w:val="center"/>
              <w:rPr>
                <w:rFonts w:ascii="Arial" w:eastAsia="Arial Unicode MS" w:hAnsi="Arial" w:cs="Arial"/>
                <w:sz w:val="14"/>
                <w:szCs w:val="14"/>
              </w:rPr>
            </w:pPr>
            <w:r w:rsidRPr="00922E08">
              <w:rPr>
                <w:rFonts w:ascii="Arial" w:eastAsia="Arial Unicode MS" w:hAnsi="Arial" w:cs="Arial"/>
                <w:sz w:val="14"/>
                <w:szCs w:val="14"/>
              </w:rPr>
              <w:t>Consolidated financial statements</w:t>
            </w:r>
          </w:p>
        </w:tc>
      </w:tr>
      <w:tr w:rsidR="00336E19" w:rsidRPr="00922E08" w14:paraId="0E1BFF49" w14:textId="77777777" w:rsidTr="006720A4">
        <w:trPr>
          <w:gridAfter w:val="2"/>
          <w:wAfter w:w="180" w:type="dxa"/>
          <w:cantSplit/>
        </w:trPr>
        <w:tc>
          <w:tcPr>
            <w:tcW w:w="2700" w:type="dxa"/>
            <w:gridSpan w:val="2"/>
            <w:vAlign w:val="bottom"/>
          </w:tcPr>
          <w:p w14:paraId="0959FBE7" w14:textId="77777777" w:rsidR="00336E19" w:rsidRPr="00922E08" w:rsidRDefault="00336E19" w:rsidP="006720A4">
            <w:pPr>
              <w:tabs>
                <w:tab w:val="left" w:pos="900"/>
                <w:tab w:val="left" w:pos="1440"/>
                <w:tab w:val="left" w:pos="1980"/>
              </w:tabs>
              <w:spacing w:line="260" w:lineRule="exact"/>
              <w:ind w:left="-18" w:firstLine="18"/>
              <w:jc w:val="thaiDistribute"/>
              <w:rPr>
                <w:rFonts w:ascii="Arial" w:eastAsia="Arial Unicode MS" w:hAnsi="Arial" w:cs="Arial"/>
                <w:sz w:val="14"/>
                <w:szCs w:val="14"/>
                <w:u w:val="single"/>
              </w:rPr>
            </w:pPr>
          </w:p>
        </w:tc>
        <w:tc>
          <w:tcPr>
            <w:tcW w:w="6390" w:type="dxa"/>
            <w:gridSpan w:val="12"/>
          </w:tcPr>
          <w:p w14:paraId="5C218C9B" w14:textId="77777777" w:rsidR="00336E19" w:rsidRPr="00922E08" w:rsidRDefault="00336E19" w:rsidP="006720A4">
            <w:pPr>
              <w:pBdr>
                <w:bottom w:val="single" w:sz="4" w:space="1" w:color="auto"/>
              </w:pBdr>
              <w:spacing w:line="260" w:lineRule="exact"/>
              <w:ind w:left="-18" w:firstLine="18"/>
              <w:jc w:val="center"/>
              <w:rPr>
                <w:rFonts w:ascii="Arial" w:eastAsia="Arial Unicode MS" w:hAnsi="Arial" w:cs="Arial"/>
                <w:sz w:val="14"/>
                <w:szCs w:val="14"/>
              </w:rPr>
            </w:pPr>
            <w:r w:rsidRPr="00922E08">
              <w:rPr>
                <w:rFonts w:ascii="Arial" w:eastAsia="Arial Unicode MS" w:hAnsi="Arial" w:cs="Arial"/>
                <w:sz w:val="14"/>
                <w:szCs w:val="14"/>
              </w:rPr>
              <w:t xml:space="preserve">As at 31 December </w:t>
            </w:r>
            <w:r>
              <w:rPr>
                <w:rFonts w:ascii="Arial" w:eastAsia="Arial Unicode MS" w:hAnsi="Arial" w:cs="Arial"/>
                <w:sz w:val="14"/>
                <w:szCs w:val="14"/>
              </w:rPr>
              <w:t>201</w:t>
            </w:r>
            <w:r w:rsidR="00597270">
              <w:rPr>
                <w:rFonts w:ascii="Arial" w:eastAsia="Arial Unicode MS" w:hAnsi="Arial" w:cs="Arial"/>
                <w:sz w:val="14"/>
                <w:szCs w:val="14"/>
              </w:rPr>
              <w:t>9</w:t>
            </w:r>
          </w:p>
        </w:tc>
      </w:tr>
      <w:tr w:rsidR="00336E19" w:rsidRPr="00922E08" w14:paraId="0B4DAD79" w14:textId="77777777" w:rsidTr="006720A4">
        <w:trPr>
          <w:gridAfter w:val="2"/>
          <w:wAfter w:w="180" w:type="dxa"/>
          <w:cantSplit/>
        </w:trPr>
        <w:tc>
          <w:tcPr>
            <w:tcW w:w="2700" w:type="dxa"/>
            <w:gridSpan w:val="2"/>
            <w:vAlign w:val="bottom"/>
          </w:tcPr>
          <w:p w14:paraId="631D595A" w14:textId="77777777" w:rsidR="00336E19" w:rsidRPr="00922E08" w:rsidRDefault="00336E19" w:rsidP="006720A4">
            <w:pPr>
              <w:tabs>
                <w:tab w:val="left" w:pos="900"/>
                <w:tab w:val="left" w:pos="1440"/>
                <w:tab w:val="left" w:pos="1980"/>
              </w:tabs>
              <w:spacing w:line="260" w:lineRule="exact"/>
              <w:ind w:left="-18" w:firstLine="18"/>
              <w:jc w:val="thaiDistribute"/>
              <w:rPr>
                <w:rFonts w:ascii="Arial" w:eastAsia="Arial Unicode MS" w:hAnsi="Arial" w:cs="Arial"/>
                <w:sz w:val="14"/>
                <w:szCs w:val="14"/>
                <w:u w:val="single"/>
              </w:rPr>
            </w:pPr>
          </w:p>
        </w:tc>
        <w:tc>
          <w:tcPr>
            <w:tcW w:w="2160" w:type="dxa"/>
            <w:gridSpan w:val="4"/>
          </w:tcPr>
          <w:p w14:paraId="77F9B69F" w14:textId="77777777" w:rsidR="00336E19" w:rsidRPr="00922E08" w:rsidRDefault="00336E19" w:rsidP="006720A4">
            <w:pPr>
              <w:pBdr>
                <w:bottom w:val="single" w:sz="4" w:space="1" w:color="auto"/>
              </w:pBdr>
              <w:spacing w:line="260" w:lineRule="exact"/>
              <w:ind w:left="-18" w:firstLine="18"/>
              <w:jc w:val="center"/>
              <w:rPr>
                <w:rFonts w:ascii="Arial" w:eastAsia="Arial Unicode MS" w:hAnsi="Arial" w:cs="Arial"/>
                <w:sz w:val="14"/>
                <w:szCs w:val="14"/>
              </w:rPr>
            </w:pPr>
            <w:r w:rsidRPr="00922E08">
              <w:rPr>
                <w:rFonts w:ascii="Arial" w:eastAsia="Arial Unicode MS" w:hAnsi="Arial" w:cs="Arial"/>
                <w:sz w:val="14"/>
                <w:szCs w:val="14"/>
              </w:rPr>
              <w:t>Fixed interest rates</w:t>
            </w:r>
          </w:p>
        </w:tc>
        <w:tc>
          <w:tcPr>
            <w:tcW w:w="1080" w:type="dxa"/>
            <w:gridSpan w:val="2"/>
          </w:tcPr>
          <w:p w14:paraId="41DFE54D" w14:textId="77777777" w:rsidR="00336E19" w:rsidRPr="00922E08" w:rsidRDefault="00336E19" w:rsidP="006720A4">
            <w:pPr>
              <w:spacing w:line="260" w:lineRule="exact"/>
              <w:ind w:left="-18" w:firstLine="18"/>
              <w:jc w:val="thaiDistribute"/>
              <w:rPr>
                <w:rFonts w:ascii="Arial" w:eastAsia="Arial Unicode MS" w:hAnsi="Arial" w:cs="Arial"/>
                <w:sz w:val="14"/>
                <w:szCs w:val="14"/>
              </w:rPr>
            </w:pPr>
          </w:p>
        </w:tc>
        <w:tc>
          <w:tcPr>
            <w:tcW w:w="1080" w:type="dxa"/>
            <w:gridSpan w:val="2"/>
          </w:tcPr>
          <w:p w14:paraId="456C9869" w14:textId="77777777" w:rsidR="00336E19" w:rsidRPr="00922E08" w:rsidRDefault="00336E19" w:rsidP="006720A4">
            <w:pPr>
              <w:tabs>
                <w:tab w:val="decimal" w:pos="702"/>
              </w:tabs>
              <w:spacing w:line="260" w:lineRule="exact"/>
              <w:ind w:left="-18" w:firstLine="18"/>
              <w:jc w:val="thaiDistribute"/>
              <w:rPr>
                <w:rFonts w:ascii="Arial" w:eastAsia="Arial Unicode MS" w:hAnsi="Arial" w:cs="Arial"/>
                <w:sz w:val="14"/>
                <w:szCs w:val="14"/>
              </w:rPr>
            </w:pPr>
          </w:p>
        </w:tc>
        <w:tc>
          <w:tcPr>
            <w:tcW w:w="1080" w:type="dxa"/>
            <w:gridSpan w:val="2"/>
          </w:tcPr>
          <w:p w14:paraId="721FBB06" w14:textId="77777777" w:rsidR="00336E19" w:rsidRPr="00922E08" w:rsidRDefault="00336E19" w:rsidP="006720A4">
            <w:pPr>
              <w:spacing w:line="260" w:lineRule="exact"/>
              <w:ind w:left="-18" w:firstLine="18"/>
              <w:jc w:val="thaiDistribute"/>
              <w:rPr>
                <w:rFonts w:ascii="Arial" w:eastAsia="Arial Unicode MS" w:hAnsi="Arial" w:cs="Arial"/>
                <w:sz w:val="14"/>
                <w:szCs w:val="14"/>
              </w:rPr>
            </w:pPr>
          </w:p>
        </w:tc>
        <w:tc>
          <w:tcPr>
            <w:tcW w:w="990" w:type="dxa"/>
            <w:gridSpan w:val="2"/>
          </w:tcPr>
          <w:p w14:paraId="4656CEF0" w14:textId="77777777" w:rsidR="00336E19" w:rsidRPr="00922E08" w:rsidRDefault="00336E19" w:rsidP="006720A4">
            <w:pPr>
              <w:spacing w:line="260" w:lineRule="exact"/>
              <w:ind w:left="-18" w:firstLine="18"/>
              <w:jc w:val="thaiDistribute"/>
              <w:rPr>
                <w:rFonts w:ascii="Arial" w:eastAsia="Arial Unicode MS" w:hAnsi="Arial" w:cs="Arial"/>
                <w:sz w:val="14"/>
                <w:szCs w:val="14"/>
              </w:rPr>
            </w:pPr>
          </w:p>
        </w:tc>
      </w:tr>
      <w:tr w:rsidR="00336E19" w:rsidRPr="00922E08" w14:paraId="2875CA50" w14:textId="77777777" w:rsidTr="006720A4">
        <w:trPr>
          <w:gridAfter w:val="2"/>
          <w:wAfter w:w="180" w:type="dxa"/>
          <w:cantSplit/>
        </w:trPr>
        <w:tc>
          <w:tcPr>
            <w:tcW w:w="2700" w:type="dxa"/>
            <w:gridSpan w:val="2"/>
            <w:vAlign w:val="bottom"/>
          </w:tcPr>
          <w:p w14:paraId="3E04BE18" w14:textId="77777777" w:rsidR="00336E19" w:rsidRPr="00922E08" w:rsidRDefault="00336E19" w:rsidP="006720A4">
            <w:pPr>
              <w:tabs>
                <w:tab w:val="left" w:pos="900"/>
                <w:tab w:val="left" w:pos="1440"/>
                <w:tab w:val="left" w:pos="1980"/>
              </w:tabs>
              <w:spacing w:line="260" w:lineRule="exact"/>
              <w:ind w:left="-18" w:firstLine="18"/>
              <w:jc w:val="thaiDistribute"/>
              <w:rPr>
                <w:rFonts w:ascii="Arial" w:eastAsia="Arial Unicode MS" w:hAnsi="Arial" w:cs="Arial"/>
                <w:sz w:val="14"/>
                <w:szCs w:val="14"/>
                <w:u w:val="single"/>
              </w:rPr>
            </w:pPr>
          </w:p>
        </w:tc>
        <w:tc>
          <w:tcPr>
            <w:tcW w:w="1080" w:type="dxa"/>
            <w:gridSpan w:val="2"/>
          </w:tcPr>
          <w:p w14:paraId="56FD6EF7" w14:textId="77777777" w:rsidR="00336E19" w:rsidRPr="00922E08" w:rsidRDefault="00336E19" w:rsidP="006720A4">
            <w:pPr>
              <w:spacing w:line="260" w:lineRule="exact"/>
              <w:ind w:left="-18" w:firstLine="18"/>
              <w:jc w:val="center"/>
              <w:rPr>
                <w:rFonts w:ascii="Arial" w:eastAsia="Arial Unicode MS" w:hAnsi="Arial" w:cs="Arial"/>
                <w:sz w:val="14"/>
                <w:szCs w:val="14"/>
              </w:rPr>
            </w:pPr>
            <w:r w:rsidRPr="00922E08">
              <w:rPr>
                <w:rFonts w:ascii="Arial" w:eastAsia="Arial Unicode MS" w:hAnsi="Arial" w:cs="Arial"/>
                <w:sz w:val="14"/>
                <w:szCs w:val="14"/>
              </w:rPr>
              <w:t>Within</w:t>
            </w:r>
          </w:p>
        </w:tc>
        <w:tc>
          <w:tcPr>
            <w:tcW w:w="1080" w:type="dxa"/>
            <w:gridSpan w:val="2"/>
          </w:tcPr>
          <w:p w14:paraId="5396E82D" w14:textId="77777777" w:rsidR="00336E19" w:rsidRPr="00922E08" w:rsidRDefault="00336E19" w:rsidP="006720A4">
            <w:pPr>
              <w:spacing w:line="260" w:lineRule="exact"/>
              <w:ind w:left="-18" w:firstLine="18"/>
              <w:jc w:val="center"/>
              <w:rPr>
                <w:rFonts w:ascii="Arial" w:eastAsia="Arial Unicode MS" w:hAnsi="Arial" w:cs="Arial"/>
                <w:sz w:val="14"/>
                <w:szCs w:val="14"/>
              </w:rPr>
            </w:pPr>
            <w:r w:rsidRPr="00922E08">
              <w:rPr>
                <w:rFonts w:ascii="Arial" w:eastAsia="Arial Unicode MS" w:hAnsi="Arial" w:cs="Arial"/>
                <w:sz w:val="14"/>
                <w:szCs w:val="14"/>
              </w:rPr>
              <w:t>Over</w:t>
            </w:r>
          </w:p>
        </w:tc>
        <w:tc>
          <w:tcPr>
            <w:tcW w:w="1080" w:type="dxa"/>
            <w:gridSpan w:val="2"/>
          </w:tcPr>
          <w:p w14:paraId="5F55D625" w14:textId="77777777" w:rsidR="00336E19" w:rsidRPr="00922E08" w:rsidRDefault="00336E19" w:rsidP="006720A4">
            <w:pPr>
              <w:spacing w:line="260" w:lineRule="exact"/>
              <w:ind w:left="-18" w:firstLine="18"/>
              <w:jc w:val="center"/>
              <w:rPr>
                <w:rFonts w:ascii="Arial" w:eastAsia="Arial Unicode MS" w:hAnsi="Arial" w:cs="Arial"/>
                <w:sz w:val="14"/>
                <w:szCs w:val="14"/>
              </w:rPr>
            </w:pPr>
            <w:r w:rsidRPr="00922E08">
              <w:rPr>
                <w:rFonts w:ascii="Arial" w:eastAsia="Arial Unicode MS" w:hAnsi="Arial" w:cs="Arial"/>
                <w:sz w:val="14"/>
                <w:szCs w:val="14"/>
              </w:rPr>
              <w:t>Floating</w:t>
            </w:r>
          </w:p>
        </w:tc>
        <w:tc>
          <w:tcPr>
            <w:tcW w:w="1080" w:type="dxa"/>
            <w:gridSpan w:val="2"/>
          </w:tcPr>
          <w:p w14:paraId="7B053470" w14:textId="77777777" w:rsidR="00336E19" w:rsidRPr="00922E08" w:rsidRDefault="00336E19" w:rsidP="006720A4">
            <w:pPr>
              <w:spacing w:line="260" w:lineRule="exact"/>
              <w:ind w:left="-18" w:firstLine="18"/>
              <w:jc w:val="center"/>
              <w:rPr>
                <w:rFonts w:ascii="Arial" w:eastAsia="Arial Unicode MS" w:hAnsi="Arial" w:cs="Arial"/>
                <w:sz w:val="14"/>
                <w:szCs w:val="14"/>
              </w:rPr>
            </w:pPr>
            <w:r>
              <w:rPr>
                <w:rFonts w:ascii="Arial" w:eastAsia="Arial Unicode MS" w:hAnsi="Arial" w:cs="Arial"/>
                <w:sz w:val="14"/>
                <w:szCs w:val="14"/>
              </w:rPr>
              <w:t>Non-</w:t>
            </w:r>
            <w:r w:rsidRPr="00922E08">
              <w:rPr>
                <w:rFonts w:ascii="Arial" w:eastAsia="Arial Unicode MS" w:hAnsi="Arial" w:cs="Arial"/>
                <w:sz w:val="14"/>
                <w:szCs w:val="14"/>
              </w:rPr>
              <w:t>interest</w:t>
            </w:r>
          </w:p>
        </w:tc>
        <w:tc>
          <w:tcPr>
            <w:tcW w:w="1080" w:type="dxa"/>
            <w:gridSpan w:val="2"/>
          </w:tcPr>
          <w:p w14:paraId="11B99537" w14:textId="77777777" w:rsidR="00336E19" w:rsidRPr="00922E08" w:rsidRDefault="00336E19" w:rsidP="006720A4">
            <w:pPr>
              <w:spacing w:line="260" w:lineRule="exact"/>
              <w:ind w:left="-18" w:firstLine="18"/>
              <w:jc w:val="center"/>
              <w:rPr>
                <w:rFonts w:ascii="Arial" w:eastAsia="Arial Unicode MS" w:hAnsi="Arial" w:cs="Arial"/>
                <w:sz w:val="14"/>
                <w:szCs w:val="14"/>
              </w:rPr>
            </w:pPr>
          </w:p>
        </w:tc>
        <w:tc>
          <w:tcPr>
            <w:tcW w:w="990" w:type="dxa"/>
            <w:gridSpan w:val="2"/>
          </w:tcPr>
          <w:p w14:paraId="179E2172" w14:textId="77777777" w:rsidR="00336E19" w:rsidRPr="00922E08" w:rsidRDefault="00336E19" w:rsidP="006720A4">
            <w:pPr>
              <w:spacing w:line="260" w:lineRule="exact"/>
              <w:ind w:left="-18" w:firstLine="18"/>
              <w:jc w:val="center"/>
              <w:rPr>
                <w:rFonts w:ascii="Arial" w:eastAsia="Arial Unicode MS" w:hAnsi="Arial" w:cs="Arial"/>
                <w:sz w:val="14"/>
                <w:szCs w:val="14"/>
              </w:rPr>
            </w:pPr>
          </w:p>
        </w:tc>
      </w:tr>
      <w:tr w:rsidR="00336E19" w:rsidRPr="00922E08" w14:paraId="44C18EE3" w14:textId="77777777" w:rsidTr="006720A4">
        <w:trPr>
          <w:gridAfter w:val="2"/>
          <w:wAfter w:w="180" w:type="dxa"/>
          <w:cantSplit/>
        </w:trPr>
        <w:tc>
          <w:tcPr>
            <w:tcW w:w="2700" w:type="dxa"/>
            <w:gridSpan w:val="2"/>
            <w:vAlign w:val="bottom"/>
          </w:tcPr>
          <w:p w14:paraId="49DF25DF" w14:textId="77777777" w:rsidR="00336E19" w:rsidRPr="00922E08" w:rsidRDefault="00336E19" w:rsidP="006720A4">
            <w:pPr>
              <w:tabs>
                <w:tab w:val="left" w:pos="900"/>
                <w:tab w:val="left" w:pos="1440"/>
                <w:tab w:val="left" w:pos="1980"/>
              </w:tabs>
              <w:spacing w:line="260" w:lineRule="exact"/>
              <w:ind w:left="-18" w:firstLine="18"/>
              <w:jc w:val="thaiDistribute"/>
              <w:rPr>
                <w:rFonts w:ascii="Arial" w:eastAsia="Arial Unicode MS" w:hAnsi="Arial" w:cs="Arial"/>
                <w:sz w:val="14"/>
                <w:szCs w:val="14"/>
                <w:u w:val="single"/>
              </w:rPr>
            </w:pPr>
          </w:p>
        </w:tc>
        <w:tc>
          <w:tcPr>
            <w:tcW w:w="1080" w:type="dxa"/>
            <w:gridSpan w:val="2"/>
          </w:tcPr>
          <w:p w14:paraId="10BCA871" w14:textId="77777777" w:rsidR="00336E19" w:rsidRPr="00922E08" w:rsidRDefault="00336E19" w:rsidP="006720A4">
            <w:pPr>
              <w:pBdr>
                <w:bottom w:val="single" w:sz="4" w:space="1" w:color="auto"/>
              </w:pBdr>
              <w:spacing w:line="260" w:lineRule="exact"/>
              <w:ind w:left="-18" w:firstLine="18"/>
              <w:jc w:val="center"/>
              <w:rPr>
                <w:rFonts w:ascii="Arial" w:eastAsia="Arial Unicode MS" w:hAnsi="Arial" w:cs="Arial"/>
                <w:sz w:val="14"/>
                <w:szCs w:val="14"/>
              </w:rPr>
            </w:pPr>
            <w:r w:rsidRPr="00922E08">
              <w:rPr>
                <w:rFonts w:ascii="Arial" w:eastAsia="Arial Unicode MS" w:hAnsi="Arial" w:cs="Arial"/>
                <w:sz w:val="14"/>
                <w:szCs w:val="14"/>
              </w:rPr>
              <w:t>1 year</w:t>
            </w:r>
          </w:p>
        </w:tc>
        <w:tc>
          <w:tcPr>
            <w:tcW w:w="1080" w:type="dxa"/>
            <w:gridSpan w:val="2"/>
          </w:tcPr>
          <w:p w14:paraId="3096B505" w14:textId="77777777" w:rsidR="00336E19" w:rsidRPr="00922E08" w:rsidRDefault="00336E19" w:rsidP="006720A4">
            <w:pPr>
              <w:pBdr>
                <w:bottom w:val="single" w:sz="4" w:space="1" w:color="auto"/>
              </w:pBdr>
              <w:spacing w:line="260" w:lineRule="exact"/>
              <w:ind w:left="-18" w:firstLine="18"/>
              <w:jc w:val="center"/>
              <w:rPr>
                <w:rFonts w:ascii="Arial" w:eastAsia="Arial Unicode MS" w:hAnsi="Arial" w:cs="Arial"/>
                <w:sz w:val="14"/>
                <w:szCs w:val="14"/>
              </w:rPr>
            </w:pPr>
            <w:r w:rsidRPr="00922E08">
              <w:rPr>
                <w:rFonts w:ascii="Arial" w:eastAsia="Arial Unicode MS" w:hAnsi="Arial" w:cs="Arial"/>
                <w:sz w:val="14"/>
                <w:szCs w:val="14"/>
              </w:rPr>
              <w:t>1 - 5 years</w:t>
            </w:r>
          </w:p>
        </w:tc>
        <w:tc>
          <w:tcPr>
            <w:tcW w:w="1080" w:type="dxa"/>
            <w:gridSpan w:val="2"/>
          </w:tcPr>
          <w:p w14:paraId="20AB3C9D" w14:textId="77777777" w:rsidR="00336E19" w:rsidRPr="00922E08" w:rsidRDefault="00336E19" w:rsidP="006720A4">
            <w:pPr>
              <w:pBdr>
                <w:bottom w:val="single" w:sz="4" w:space="1" w:color="auto"/>
              </w:pBdr>
              <w:spacing w:line="260" w:lineRule="exact"/>
              <w:ind w:left="-18" w:firstLine="18"/>
              <w:jc w:val="center"/>
              <w:rPr>
                <w:rFonts w:ascii="Arial" w:eastAsia="Arial Unicode MS" w:hAnsi="Arial" w:cs="Arial"/>
                <w:sz w:val="14"/>
                <w:szCs w:val="14"/>
              </w:rPr>
            </w:pPr>
            <w:r w:rsidRPr="00922E08">
              <w:rPr>
                <w:rFonts w:ascii="Arial" w:eastAsia="Arial Unicode MS" w:hAnsi="Arial" w:cs="Arial"/>
                <w:sz w:val="14"/>
                <w:szCs w:val="14"/>
              </w:rPr>
              <w:t>interest rate</w:t>
            </w:r>
          </w:p>
        </w:tc>
        <w:tc>
          <w:tcPr>
            <w:tcW w:w="1080" w:type="dxa"/>
            <w:gridSpan w:val="2"/>
          </w:tcPr>
          <w:p w14:paraId="64410490" w14:textId="77777777" w:rsidR="00336E19" w:rsidRPr="00922E08" w:rsidRDefault="00336E19" w:rsidP="006720A4">
            <w:pPr>
              <w:pBdr>
                <w:bottom w:val="single" w:sz="4" w:space="1" w:color="auto"/>
              </w:pBdr>
              <w:spacing w:line="260" w:lineRule="exact"/>
              <w:ind w:left="-18" w:firstLine="18"/>
              <w:jc w:val="center"/>
              <w:rPr>
                <w:rFonts w:ascii="Arial" w:eastAsia="Arial Unicode MS" w:hAnsi="Arial" w:cs="Arial"/>
                <w:sz w:val="14"/>
                <w:szCs w:val="14"/>
              </w:rPr>
            </w:pPr>
            <w:r w:rsidRPr="00922E08">
              <w:rPr>
                <w:rFonts w:ascii="Arial" w:eastAsia="Arial Unicode MS" w:hAnsi="Arial" w:cs="Arial"/>
                <w:sz w:val="14"/>
                <w:szCs w:val="14"/>
              </w:rPr>
              <w:t>bearing</w:t>
            </w:r>
          </w:p>
        </w:tc>
        <w:tc>
          <w:tcPr>
            <w:tcW w:w="1080" w:type="dxa"/>
            <w:gridSpan w:val="2"/>
          </w:tcPr>
          <w:p w14:paraId="2D58E4A0" w14:textId="77777777" w:rsidR="00336E19" w:rsidRPr="00922E08" w:rsidRDefault="00336E19" w:rsidP="006720A4">
            <w:pPr>
              <w:pBdr>
                <w:bottom w:val="single" w:sz="4" w:space="1" w:color="auto"/>
              </w:pBdr>
              <w:spacing w:line="260" w:lineRule="exact"/>
              <w:ind w:left="-18" w:firstLine="18"/>
              <w:jc w:val="center"/>
              <w:rPr>
                <w:rFonts w:ascii="Arial" w:eastAsia="Arial Unicode MS" w:hAnsi="Arial" w:cs="Arial"/>
                <w:sz w:val="14"/>
                <w:szCs w:val="14"/>
              </w:rPr>
            </w:pPr>
            <w:r w:rsidRPr="00922E08">
              <w:rPr>
                <w:rFonts w:ascii="Arial" w:eastAsia="Arial Unicode MS" w:hAnsi="Arial" w:cs="Arial"/>
                <w:sz w:val="14"/>
                <w:szCs w:val="14"/>
              </w:rPr>
              <w:t>Total</w:t>
            </w:r>
          </w:p>
        </w:tc>
        <w:tc>
          <w:tcPr>
            <w:tcW w:w="990" w:type="dxa"/>
            <w:gridSpan w:val="2"/>
          </w:tcPr>
          <w:p w14:paraId="46479F92" w14:textId="77777777" w:rsidR="00336E19" w:rsidRPr="00922E08" w:rsidRDefault="00336E19" w:rsidP="006720A4">
            <w:pPr>
              <w:pBdr>
                <w:bottom w:val="single" w:sz="4" w:space="1" w:color="auto"/>
              </w:pBdr>
              <w:spacing w:line="260" w:lineRule="exact"/>
              <w:ind w:left="-18" w:right="-18" w:firstLine="18"/>
              <w:jc w:val="center"/>
              <w:rPr>
                <w:rFonts w:ascii="Arial" w:eastAsia="Arial Unicode MS" w:hAnsi="Arial" w:cs="Arial"/>
                <w:sz w:val="14"/>
                <w:szCs w:val="14"/>
              </w:rPr>
            </w:pPr>
            <w:r w:rsidRPr="00922E08">
              <w:rPr>
                <w:rFonts w:ascii="Arial" w:eastAsia="Arial Unicode MS" w:hAnsi="Arial" w:cs="Arial"/>
                <w:sz w:val="14"/>
                <w:szCs w:val="14"/>
              </w:rPr>
              <w:t>Interest rate</w:t>
            </w:r>
          </w:p>
        </w:tc>
      </w:tr>
      <w:tr w:rsidR="00336E19" w:rsidRPr="00922E08" w14:paraId="41309327" w14:textId="77777777" w:rsidTr="006720A4">
        <w:trPr>
          <w:gridAfter w:val="2"/>
          <w:wAfter w:w="180" w:type="dxa"/>
          <w:cantSplit/>
        </w:trPr>
        <w:tc>
          <w:tcPr>
            <w:tcW w:w="2700" w:type="dxa"/>
            <w:gridSpan w:val="2"/>
            <w:vAlign w:val="bottom"/>
          </w:tcPr>
          <w:p w14:paraId="5093750D" w14:textId="77777777" w:rsidR="00336E19" w:rsidRPr="00922E08" w:rsidRDefault="00336E19" w:rsidP="006720A4">
            <w:pPr>
              <w:tabs>
                <w:tab w:val="left" w:pos="900"/>
                <w:tab w:val="left" w:pos="1440"/>
                <w:tab w:val="left" w:pos="1980"/>
              </w:tabs>
              <w:spacing w:line="260" w:lineRule="exact"/>
              <w:ind w:left="-18" w:firstLine="18"/>
              <w:jc w:val="thaiDistribute"/>
              <w:rPr>
                <w:rFonts w:ascii="Arial" w:eastAsia="Arial Unicode MS" w:hAnsi="Arial" w:cs="Arial"/>
                <w:sz w:val="14"/>
                <w:szCs w:val="14"/>
                <w:u w:val="single"/>
              </w:rPr>
            </w:pPr>
          </w:p>
        </w:tc>
        <w:tc>
          <w:tcPr>
            <w:tcW w:w="5400" w:type="dxa"/>
            <w:gridSpan w:val="10"/>
          </w:tcPr>
          <w:p w14:paraId="43FE64B7" w14:textId="77777777" w:rsidR="00336E19" w:rsidRPr="00922E08" w:rsidRDefault="00336E19" w:rsidP="006720A4">
            <w:pPr>
              <w:spacing w:line="260" w:lineRule="exact"/>
              <w:ind w:left="-18" w:firstLine="18"/>
              <w:jc w:val="center"/>
              <w:rPr>
                <w:rFonts w:ascii="Arial" w:eastAsia="Arial Unicode MS" w:hAnsi="Arial" w:cs="Arial"/>
                <w:sz w:val="14"/>
                <w:szCs w:val="14"/>
              </w:rPr>
            </w:pPr>
            <w:r w:rsidRPr="00922E08">
              <w:rPr>
                <w:rFonts w:ascii="Arial" w:eastAsia="Arial Unicode MS" w:hAnsi="Arial" w:cs="Arial"/>
                <w:sz w:val="14"/>
                <w:szCs w:val="14"/>
              </w:rPr>
              <w:t>(Million Baht)</w:t>
            </w:r>
          </w:p>
        </w:tc>
        <w:tc>
          <w:tcPr>
            <w:tcW w:w="990" w:type="dxa"/>
            <w:gridSpan w:val="2"/>
          </w:tcPr>
          <w:p w14:paraId="116A9707" w14:textId="77777777" w:rsidR="00336E19" w:rsidRPr="00922E08" w:rsidRDefault="00336E19" w:rsidP="006720A4">
            <w:pPr>
              <w:spacing w:line="260" w:lineRule="exact"/>
              <w:ind w:left="-18" w:right="-18" w:firstLine="18"/>
              <w:jc w:val="center"/>
              <w:rPr>
                <w:rFonts w:ascii="Arial" w:eastAsia="Arial Unicode MS" w:hAnsi="Arial" w:cs="Arial"/>
                <w:sz w:val="14"/>
                <w:szCs w:val="14"/>
              </w:rPr>
            </w:pPr>
            <w:r w:rsidRPr="00922E08">
              <w:rPr>
                <w:rFonts w:ascii="Arial" w:eastAsia="Arial Unicode MS" w:hAnsi="Arial" w:cs="Arial"/>
                <w:sz w:val="14"/>
                <w:szCs w:val="14"/>
              </w:rPr>
              <w:t>(% p.a.)</w:t>
            </w:r>
          </w:p>
        </w:tc>
      </w:tr>
      <w:tr w:rsidR="00336E19" w:rsidRPr="00922E08" w14:paraId="78AC112A" w14:textId="77777777" w:rsidTr="006720A4">
        <w:trPr>
          <w:gridAfter w:val="2"/>
          <w:wAfter w:w="180" w:type="dxa"/>
          <w:cantSplit/>
        </w:trPr>
        <w:tc>
          <w:tcPr>
            <w:tcW w:w="2700" w:type="dxa"/>
            <w:gridSpan w:val="2"/>
            <w:vAlign w:val="bottom"/>
          </w:tcPr>
          <w:p w14:paraId="7F8A0E10" w14:textId="77777777" w:rsidR="00336E19" w:rsidRPr="00922E08" w:rsidRDefault="00336E19" w:rsidP="006720A4">
            <w:pPr>
              <w:tabs>
                <w:tab w:val="left" w:pos="900"/>
                <w:tab w:val="left" w:pos="1440"/>
                <w:tab w:val="left" w:pos="1980"/>
              </w:tabs>
              <w:spacing w:line="260" w:lineRule="exact"/>
              <w:ind w:left="162" w:hanging="162"/>
              <w:jc w:val="thaiDistribute"/>
              <w:rPr>
                <w:rFonts w:ascii="Arial" w:eastAsia="Arial Unicode MS" w:hAnsi="Arial" w:cs="Arial"/>
                <w:b/>
                <w:bCs/>
                <w:sz w:val="14"/>
                <w:szCs w:val="14"/>
              </w:rPr>
            </w:pPr>
            <w:r w:rsidRPr="00922E08">
              <w:rPr>
                <w:rFonts w:ascii="Arial" w:eastAsia="Arial Unicode MS" w:hAnsi="Arial" w:cs="Arial"/>
                <w:b/>
                <w:bCs/>
                <w:sz w:val="14"/>
                <w:szCs w:val="14"/>
              </w:rPr>
              <w:t>Financial assets</w:t>
            </w:r>
          </w:p>
        </w:tc>
        <w:tc>
          <w:tcPr>
            <w:tcW w:w="1080" w:type="dxa"/>
            <w:gridSpan w:val="2"/>
          </w:tcPr>
          <w:p w14:paraId="6E4A8647" w14:textId="77777777" w:rsidR="00336E19" w:rsidRPr="00922E08" w:rsidRDefault="00336E19" w:rsidP="006720A4">
            <w:pPr>
              <w:tabs>
                <w:tab w:val="decimal" w:pos="702"/>
              </w:tabs>
              <w:spacing w:line="260" w:lineRule="exact"/>
              <w:ind w:left="-18" w:firstLine="18"/>
              <w:jc w:val="thaiDistribute"/>
              <w:rPr>
                <w:rFonts w:ascii="Arial" w:eastAsia="Arial Unicode MS" w:hAnsi="Arial" w:cs="Arial"/>
                <w:sz w:val="14"/>
                <w:szCs w:val="14"/>
              </w:rPr>
            </w:pPr>
          </w:p>
        </w:tc>
        <w:tc>
          <w:tcPr>
            <w:tcW w:w="1080" w:type="dxa"/>
            <w:gridSpan w:val="2"/>
          </w:tcPr>
          <w:p w14:paraId="3C0E4568" w14:textId="77777777" w:rsidR="00336E19" w:rsidRPr="00922E08" w:rsidRDefault="00336E19" w:rsidP="006720A4">
            <w:pPr>
              <w:spacing w:line="260" w:lineRule="exact"/>
              <w:ind w:left="-18" w:firstLine="18"/>
              <w:jc w:val="thaiDistribute"/>
              <w:rPr>
                <w:rFonts w:ascii="Arial" w:eastAsia="Arial Unicode MS" w:hAnsi="Arial" w:cs="Arial"/>
                <w:sz w:val="14"/>
                <w:szCs w:val="14"/>
              </w:rPr>
            </w:pPr>
          </w:p>
        </w:tc>
        <w:tc>
          <w:tcPr>
            <w:tcW w:w="1080" w:type="dxa"/>
            <w:gridSpan w:val="2"/>
          </w:tcPr>
          <w:p w14:paraId="0A898B1D" w14:textId="77777777" w:rsidR="00336E19" w:rsidRPr="00922E08" w:rsidRDefault="00336E19" w:rsidP="006720A4">
            <w:pPr>
              <w:spacing w:line="260" w:lineRule="exact"/>
              <w:ind w:left="-18" w:firstLine="18"/>
              <w:jc w:val="thaiDistribute"/>
              <w:rPr>
                <w:rFonts w:ascii="Arial" w:eastAsia="Arial Unicode MS" w:hAnsi="Arial" w:cs="Arial"/>
                <w:sz w:val="14"/>
                <w:szCs w:val="14"/>
              </w:rPr>
            </w:pPr>
          </w:p>
        </w:tc>
        <w:tc>
          <w:tcPr>
            <w:tcW w:w="1080" w:type="dxa"/>
            <w:gridSpan w:val="2"/>
          </w:tcPr>
          <w:p w14:paraId="59AA9354" w14:textId="77777777" w:rsidR="00336E19" w:rsidRPr="00922E08" w:rsidRDefault="00336E19" w:rsidP="006720A4">
            <w:pPr>
              <w:tabs>
                <w:tab w:val="decimal" w:pos="702"/>
              </w:tabs>
              <w:spacing w:line="260" w:lineRule="exact"/>
              <w:ind w:left="-18" w:firstLine="18"/>
              <w:jc w:val="thaiDistribute"/>
              <w:rPr>
                <w:rFonts w:ascii="Arial" w:eastAsia="Arial Unicode MS" w:hAnsi="Arial" w:cs="Arial"/>
                <w:sz w:val="14"/>
                <w:szCs w:val="14"/>
              </w:rPr>
            </w:pPr>
          </w:p>
        </w:tc>
        <w:tc>
          <w:tcPr>
            <w:tcW w:w="1080" w:type="dxa"/>
            <w:gridSpan w:val="2"/>
          </w:tcPr>
          <w:p w14:paraId="7FE2D567" w14:textId="77777777" w:rsidR="00336E19" w:rsidRPr="00922E08" w:rsidRDefault="00336E19" w:rsidP="006720A4">
            <w:pPr>
              <w:spacing w:line="260" w:lineRule="exact"/>
              <w:ind w:left="-18" w:firstLine="18"/>
              <w:jc w:val="thaiDistribute"/>
              <w:rPr>
                <w:rFonts w:ascii="Arial" w:eastAsia="Arial Unicode MS" w:hAnsi="Arial" w:cs="Arial"/>
                <w:sz w:val="14"/>
                <w:szCs w:val="14"/>
              </w:rPr>
            </w:pPr>
          </w:p>
        </w:tc>
        <w:tc>
          <w:tcPr>
            <w:tcW w:w="990" w:type="dxa"/>
            <w:gridSpan w:val="2"/>
          </w:tcPr>
          <w:p w14:paraId="3C21D318" w14:textId="77777777" w:rsidR="00336E19" w:rsidRPr="00922E08" w:rsidRDefault="00336E19" w:rsidP="006720A4">
            <w:pPr>
              <w:spacing w:line="260" w:lineRule="exact"/>
              <w:ind w:left="-18" w:firstLine="18"/>
              <w:jc w:val="thaiDistribute"/>
              <w:rPr>
                <w:rFonts w:ascii="Arial" w:eastAsia="Arial Unicode MS" w:hAnsi="Arial" w:cs="Arial"/>
                <w:sz w:val="14"/>
                <w:szCs w:val="14"/>
              </w:rPr>
            </w:pPr>
          </w:p>
        </w:tc>
      </w:tr>
      <w:tr w:rsidR="00597270" w:rsidRPr="009E7D94" w14:paraId="5818195D" w14:textId="77777777" w:rsidTr="006720A4">
        <w:trPr>
          <w:gridAfter w:val="2"/>
          <w:wAfter w:w="180" w:type="dxa"/>
          <w:cantSplit/>
        </w:trPr>
        <w:tc>
          <w:tcPr>
            <w:tcW w:w="2700" w:type="dxa"/>
            <w:gridSpan w:val="2"/>
            <w:vAlign w:val="bottom"/>
          </w:tcPr>
          <w:p w14:paraId="7C1B631A" w14:textId="77777777" w:rsidR="00597270" w:rsidRPr="00922E08" w:rsidRDefault="00597270" w:rsidP="006720A4">
            <w:pPr>
              <w:tabs>
                <w:tab w:val="left" w:pos="900"/>
                <w:tab w:val="left" w:pos="1440"/>
                <w:tab w:val="left" w:pos="1980"/>
              </w:tabs>
              <w:spacing w:line="260" w:lineRule="exact"/>
              <w:ind w:left="162" w:hanging="162"/>
              <w:jc w:val="thaiDistribute"/>
              <w:rPr>
                <w:rFonts w:ascii="Arial" w:eastAsia="Arial Unicode MS" w:hAnsi="Arial" w:cs="Arial"/>
                <w:sz w:val="14"/>
                <w:szCs w:val="14"/>
              </w:rPr>
            </w:pPr>
            <w:r w:rsidRPr="00922E08">
              <w:rPr>
                <w:rFonts w:ascii="Arial" w:eastAsia="Arial Unicode MS" w:hAnsi="Arial" w:cs="Arial"/>
                <w:sz w:val="14"/>
                <w:szCs w:val="14"/>
              </w:rPr>
              <w:t>Cash and cash equivalents</w:t>
            </w:r>
          </w:p>
        </w:tc>
        <w:tc>
          <w:tcPr>
            <w:tcW w:w="1080" w:type="dxa"/>
            <w:gridSpan w:val="2"/>
            <w:vAlign w:val="bottom"/>
          </w:tcPr>
          <w:p w14:paraId="41B5DD8C" w14:textId="77777777" w:rsidR="00597270" w:rsidRPr="001873EE" w:rsidRDefault="00597270" w:rsidP="006720A4">
            <w:pPr>
              <w:tabs>
                <w:tab w:val="decimal" w:pos="792"/>
              </w:tabs>
              <w:spacing w:line="260" w:lineRule="exact"/>
              <w:jc w:val="thaiDistribute"/>
              <w:rPr>
                <w:rFonts w:ascii="Arial" w:eastAsia="Arial Unicode MS" w:hAnsi="Arial" w:cs="Arial"/>
                <w:sz w:val="14"/>
                <w:szCs w:val="14"/>
              </w:rPr>
            </w:pPr>
            <w:r w:rsidRPr="001873EE">
              <w:rPr>
                <w:rFonts w:ascii="Arial" w:eastAsia="Arial Unicode MS" w:hAnsi="Arial" w:cs="Arial"/>
                <w:sz w:val="14"/>
                <w:szCs w:val="14"/>
              </w:rPr>
              <w:t>2,160</w:t>
            </w:r>
          </w:p>
        </w:tc>
        <w:tc>
          <w:tcPr>
            <w:tcW w:w="1080" w:type="dxa"/>
            <w:gridSpan w:val="2"/>
            <w:vAlign w:val="bottom"/>
          </w:tcPr>
          <w:p w14:paraId="79011C7F" w14:textId="77777777" w:rsidR="00597270" w:rsidRPr="001873EE" w:rsidRDefault="00597270" w:rsidP="006720A4">
            <w:pPr>
              <w:tabs>
                <w:tab w:val="decimal" w:pos="792"/>
              </w:tabs>
              <w:spacing w:line="260" w:lineRule="exact"/>
              <w:jc w:val="thaiDistribute"/>
              <w:rPr>
                <w:rFonts w:ascii="Arial" w:eastAsia="Arial Unicode MS" w:hAnsi="Arial" w:cs="Arial"/>
                <w:sz w:val="14"/>
                <w:szCs w:val="14"/>
              </w:rPr>
            </w:pPr>
            <w:r w:rsidRPr="001873EE">
              <w:rPr>
                <w:rFonts w:ascii="Arial" w:eastAsia="Arial Unicode MS" w:hAnsi="Arial" w:cs="Arial"/>
                <w:sz w:val="14"/>
                <w:szCs w:val="14"/>
              </w:rPr>
              <w:t>-</w:t>
            </w:r>
          </w:p>
        </w:tc>
        <w:tc>
          <w:tcPr>
            <w:tcW w:w="1080" w:type="dxa"/>
            <w:gridSpan w:val="2"/>
            <w:vAlign w:val="bottom"/>
          </w:tcPr>
          <w:p w14:paraId="3AAF2FC5" w14:textId="77777777" w:rsidR="00597270" w:rsidRPr="001873EE" w:rsidRDefault="00597270" w:rsidP="006720A4">
            <w:pPr>
              <w:tabs>
                <w:tab w:val="decimal" w:pos="792"/>
              </w:tabs>
              <w:spacing w:line="260" w:lineRule="exact"/>
              <w:jc w:val="thaiDistribute"/>
              <w:rPr>
                <w:rFonts w:ascii="Arial" w:eastAsia="Arial Unicode MS" w:hAnsi="Arial" w:cs="Arial"/>
                <w:sz w:val="14"/>
                <w:szCs w:val="14"/>
              </w:rPr>
            </w:pPr>
            <w:r w:rsidRPr="001873EE">
              <w:rPr>
                <w:rFonts w:ascii="Arial" w:eastAsia="Arial Unicode MS" w:hAnsi="Arial" w:cs="Arial"/>
                <w:sz w:val="14"/>
                <w:szCs w:val="14"/>
              </w:rPr>
              <w:t>204</w:t>
            </w:r>
          </w:p>
        </w:tc>
        <w:tc>
          <w:tcPr>
            <w:tcW w:w="1080" w:type="dxa"/>
            <w:gridSpan w:val="2"/>
            <w:vAlign w:val="bottom"/>
          </w:tcPr>
          <w:p w14:paraId="6DC86750" w14:textId="77777777" w:rsidR="00597270" w:rsidRPr="001873EE" w:rsidRDefault="00597270" w:rsidP="006720A4">
            <w:pPr>
              <w:tabs>
                <w:tab w:val="decimal" w:pos="792"/>
              </w:tabs>
              <w:spacing w:line="260" w:lineRule="exact"/>
              <w:jc w:val="thaiDistribute"/>
              <w:rPr>
                <w:rFonts w:ascii="Arial" w:eastAsia="Arial Unicode MS" w:hAnsi="Arial" w:cs="Arial"/>
                <w:sz w:val="14"/>
                <w:szCs w:val="14"/>
              </w:rPr>
            </w:pPr>
            <w:r w:rsidRPr="001873EE">
              <w:rPr>
                <w:rFonts w:ascii="Arial" w:eastAsia="Arial Unicode MS" w:hAnsi="Arial" w:cs="Arial"/>
                <w:sz w:val="14"/>
                <w:szCs w:val="14"/>
              </w:rPr>
              <w:t>496</w:t>
            </w:r>
          </w:p>
        </w:tc>
        <w:tc>
          <w:tcPr>
            <w:tcW w:w="1080" w:type="dxa"/>
            <w:gridSpan w:val="2"/>
            <w:vAlign w:val="bottom"/>
          </w:tcPr>
          <w:p w14:paraId="3C306498" w14:textId="77777777" w:rsidR="00597270" w:rsidRPr="001873EE" w:rsidRDefault="00597270" w:rsidP="006720A4">
            <w:pPr>
              <w:tabs>
                <w:tab w:val="decimal" w:pos="792"/>
              </w:tabs>
              <w:spacing w:line="260" w:lineRule="exact"/>
              <w:jc w:val="thaiDistribute"/>
              <w:rPr>
                <w:rFonts w:ascii="Arial" w:eastAsia="Arial Unicode MS" w:hAnsi="Arial" w:cs="Arial"/>
                <w:sz w:val="14"/>
                <w:szCs w:val="14"/>
              </w:rPr>
            </w:pPr>
            <w:r w:rsidRPr="001873EE">
              <w:rPr>
                <w:rFonts w:ascii="Arial" w:eastAsia="Arial Unicode MS" w:hAnsi="Arial" w:cs="Arial"/>
                <w:sz w:val="14"/>
                <w:szCs w:val="14"/>
              </w:rPr>
              <w:t>2,860</w:t>
            </w:r>
          </w:p>
        </w:tc>
        <w:tc>
          <w:tcPr>
            <w:tcW w:w="990" w:type="dxa"/>
            <w:gridSpan w:val="2"/>
          </w:tcPr>
          <w:p w14:paraId="278FF0DD" w14:textId="77777777" w:rsidR="00597270" w:rsidRPr="001873EE" w:rsidRDefault="00597270" w:rsidP="006720A4">
            <w:pPr>
              <w:spacing w:line="260" w:lineRule="exact"/>
              <w:ind w:right="-23"/>
              <w:jc w:val="center"/>
              <w:rPr>
                <w:rFonts w:ascii="Arial" w:eastAsia="Arial Unicode MS" w:hAnsi="Arial" w:cs="Arial"/>
                <w:sz w:val="14"/>
                <w:szCs w:val="14"/>
              </w:rPr>
            </w:pPr>
            <w:r w:rsidRPr="001873EE">
              <w:rPr>
                <w:rFonts w:ascii="Arial" w:eastAsia="Arial Unicode MS" w:hAnsi="Arial" w:cs="Arial"/>
                <w:sz w:val="14"/>
                <w:szCs w:val="14"/>
              </w:rPr>
              <w:t xml:space="preserve">0.125 </w:t>
            </w:r>
            <w:r>
              <w:rPr>
                <w:rFonts w:ascii="Arial" w:eastAsia="Arial Unicode MS" w:hAnsi="Arial" w:cs="Arial"/>
                <w:sz w:val="14"/>
                <w:szCs w:val="14"/>
              </w:rPr>
              <w:t>-</w:t>
            </w:r>
            <w:r w:rsidRPr="001873EE">
              <w:rPr>
                <w:rFonts w:ascii="Arial" w:eastAsia="Arial Unicode MS" w:hAnsi="Arial" w:cs="Arial"/>
                <w:sz w:val="14"/>
                <w:szCs w:val="14"/>
              </w:rPr>
              <w:t xml:space="preserve"> 1.65</w:t>
            </w:r>
          </w:p>
        </w:tc>
      </w:tr>
      <w:tr w:rsidR="00597270" w:rsidRPr="009E7D94" w14:paraId="5152CAC8" w14:textId="77777777" w:rsidTr="006720A4">
        <w:trPr>
          <w:gridAfter w:val="2"/>
          <w:wAfter w:w="180" w:type="dxa"/>
          <w:cantSplit/>
        </w:trPr>
        <w:tc>
          <w:tcPr>
            <w:tcW w:w="2700" w:type="dxa"/>
            <w:gridSpan w:val="2"/>
            <w:vAlign w:val="bottom"/>
          </w:tcPr>
          <w:p w14:paraId="2F91DEC6" w14:textId="77777777" w:rsidR="00597270" w:rsidRPr="00922E08" w:rsidRDefault="00597270" w:rsidP="006720A4">
            <w:pPr>
              <w:tabs>
                <w:tab w:val="left" w:pos="900"/>
                <w:tab w:val="left" w:pos="1440"/>
                <w:tab w:val="left" w:pos="1980"/>
              </w:tabs>
              <w:spacing w:line="260" w:lineRule="exact"/>
              <w:ind w:left="162" w:hanging="162"/>
              <w:jc w:val="thaiDistribute"/>
              <w:rPr>
                <w:rFonts w:ascii="Arial" w:eastAsia="Arial Unicode MS" w:hAnsi="Arial" w:cs="Arial"/>
                <w:sz w:val="14"/>
                <w:szCs w:val="14"/>
              </w:rPr>
            </w:pPr>
            <w:r w:rsidRPr="00922E08">
              <w:rPr>
                <w:rFonts w:ascii="Arial" w:eastAsia="Arial Unicode MS" w:hAnsi="Arial" w:cs="Arial"/>
                <w:sz w:val="14"/>
                <w:szCs w:val="14"/>
              </w:rPr>
              <w:t>Trade and other receivables</w:t>
            </w:r>
          </w:p>
        </w:tc>
        <w:tc>
          <w:tcPr>
            <w:tcW w:w="1080" w:type="dxa"/>
            <w:gridSpan w:val="2"/>
          </w:tcPr>
          <w:p w14:paraId="0A1C318B" w14:textId="77777777" w:rsidR="00597270" w:rsidRPr="001873EE" w:rsidRDefault="00597270" w:rsidP="006720A4">
            <w:pPr>
              <w:pBdr>
                <w:bottom w:val="single" w:sz="4" w:space="1" w:color="auto"/>
              </w:pBdr>
              <w:tabs>
                <w:tab w:val="decimal" w:pos="792"/>
              </w:tabs>
              <w:spacing w:line="260" w:lineRule="exact"/>
              <w:jc w:val="thaiDistribute"/>
              <w:rPr>
                <w:rFonts w:ascii="Arial" w:eastAsia="Arial Unicode MS" w:hAnsi="Arial" w:cs="Arial"/>
                <w:sz w:val="14"/>
                <w:szCs w:val="14"/>
              </w:rPr>
            </w:pPr>
            <w:r w:rsidRPr="001873EE">
              <w:rPr>
                <w:rFonts w:ascii="Arial" w:eastAsia="Arial Unicode MS" w:hAnsi="Arial" w:cs="Arial"/>
                <w:sz w:val="14"/>
                <w:szCs w:val="14"/>
              </w:rPr>
              <w:t>-</w:t>
            </w:r>
          </w:p>
        </w:tc>
        <w:tc>
          <w:tcPr>
            <w:tcW w:w="1080" w:type="dxa"/>
            <w:gridSpan w:val="2"/>
          </w:tcPr>
          <w:p w14:paraId="76A54C47" w14:textId="77777777" w:rsidR="00597270" w:rsidRPr="001873EE" w:rsidRDefault="00597270" w:rsidP="006720A4">
            <w:pPr>
              <w:pBdr>
                <w:bottom w:val="single" w:sz="4" w:space="1" w:color="auto"/>
              </w:pBdr>
              <w:tabs>
                <w:tab w:val="decimal" w:pos="792"/>
              </w:tabs>
              <w:spacing w:line="260" w:lineRule="exact"/>
              <w:jc w:val="thaiDistribute"/>
              <w:rPr>
                <w:rFonts w:ascii="Arial" w:eastAsia="Arial Unicode MS" w:hAnsi="Arial" w:cs="Arial"/>
                <w:sz w:val="14"/>
                <w:szCs w:val="14"/>
              </w:rPr>
            </w:pPr>
            <w:r w:rsidRPr="001873EE">
              <w:rPr>
                <w:rFonts w:ascii="Arial" w:eastAsia="Arial Unicode MS" w:hAnsi="Arial" w:cs="Arial"/>
                <w:sz w:val="14"/>
                <w:szCs w:val="14"/>
              </w:rPr>
              <w:t>-</w:t>
            </w:r>
          </w:p>
        </w:tc>
        <w:tc>
          <w:tcPr>
            <w:tcW w:w="1080" w:type="dxa"/>
            <w:gridSpan w:val="2"/>
          </w:tcPr>
          <w:p w14:paraId="3E6C3522" w14:textId="77777777" w:rsidR="00597270" w:rsidRPr="001873EE" w:rsidRDefault="00597270" w:rsidP="006720A4">
            <w:pPr>
              <w:pBdr>
                <w:bottom w:val="single" w:sz="4" w:space="1" w:color="auto"/>
              </w:pBdr>
              <w:tabs>
                <w:tab w:val="decimal" w:pos="792"/>
              </w:tabs>
              <w:spacing w:line="260" w:lineRule="exact"/>
              <w:jc w:val="thaiDistribute"/>
              <w:rPr>
                <w:rFonts w:ascii="Arial" w:eastAsia="Arial Unicode MS" w:hAnsi="Arial" w:cs="Arial"/>
                <w:sz w:val="14"/>
                <w:szCs w:val="14"/>
              </w:rPr>
            </w:pPr>
            <w:r w:rsidRPr="001873EE">
              <w:rPr>
                <w:rFonts w:ascii="Arial" w:eastAsia="Arial Unicode MS" w:hAnsi="Arial" w:cs="Arial"/>
                <w:sz w:val="14"/>
                <w:szCs w:val="14"/>
              </w:rPr>
              <w:t>-</w:t>
            </w:r>
          </w:p>
        </w:tc>
        <w:tc>
          <w:tcPr>
            <w:tcW w:w="1080" w:type="dxa"/>
            <w:gridSpan w:val="2"/>
          </w:tcPr>
          <w:p w14:paraId="583F1E36" w14:textId="77777777" w:rsidR="00597270" w:rsidRPr="001873EE" w:rsidRDefault="00597270" w:rsidP="006720A4">
            <w:pPr>
              <w:pBdr>
                <w:bottom w:val="single" w:sz="4" w:space="1" w:color="auto"/>
              </w:pBdr>
              <w:tabs>
                <w:tab w:val="decimal" w:pos="792"/>
              </w:tabs>
              <w:spacing w:line="260" w:lineRule="exact"/>
              <w:jc w:val="thaiDistribute"/>
              <w:rPr>
                <w:rFonts w:ascii="Arial" w:eastAsia="Arial Unicode MS" w:hAnsi="Arial" w:cs="Arial"/>
                <w:sz w:val="14"/>
                <w:szCs w:val="14"/>
              </w:rPr>
            </w:pPr>
            <w:r w:rsidRPr="001873EE">
              <w:rPr>
                <w:rFonts w:ascii="Arial" w:eastAsia="Arial Unicode MS" w:hAnsi="Arial" w:cs="Arial"/>
                <w:sz w:val="14"/>
                <w:szCs w:val="14"/>
              </w:rPr>
              <w:t>1,912</w:t>
            </w:r>
          </w:p>
        </w:tc>
        <w:tc>
          <w:tcPr>
            <w:tcW w:w="1080" w:type="dxa"/>
            <w:gridSpan w:val="2"/>
          </w:tcPr>
          <w:p w14:paraId="0876D4B0" w14:textId="77777777" w:rsidR="00597270" w:rsidRPr="001873EE" w:rsidRDefault="00597270" w:rsidP="006720A4">
            <w:pPr>
              <w:pBdr>
                <w:bottom w:val="single" w:sz="4" w:space="1" w:color="auto"/>
              </w:pBdr>
              <w:tabs>
                <w:tab w:val="decimal" w:pos="792"/>
              </w:tabs>
              <w:spacing w:line="260" w:lineRule="exact"/>
              <w:jc w:val="thaiDistribute"/>
              <w:rPr>
                <w:rFonts w:ascii="Arial" w:eastAsia="Arial Unicode MS" w:hAnsi="Arial" w:cs="Arial"/>
                <w:sz w:val="14"/>
                <w:szCs w:val="14"/>
              </w:rPr>
            </w:pPr>
            <w:r w:rsidRPr="001873EE">
              <w:rPr>
                <w:rFonts w:ascii="Arial" w:eastAsia="Arial Unicode MS" w:hAnsi="Arial" w:cs="Arial"/>
                <w:sz w:val="14"/>
                <w:szCs w:val="14"/>
              </w:rPr>
              <w:t>1,912</w:t>
            </w:r>
          </w:p>
        </w:tc>
        <w:tc>
          <w:tcPr>
            <w:tcW w:w="990" w:type="dxa"/>
            <w:gridSpan w:val="2"/>
          </w:tcPr>
          <w:p w14:paraId="51CA19F6" w14:textId="77777777" w:rsidR="00597270" w:rsidRPr="001873EE" w:rsidRDefault="00597270" w:rsidP="006720A4">
            <w:pPr>
              <w:spacing w:line="260" w:lineRule="exact"/>
              <w:ind w:right="-23"/>
              <w:jc w:val="center"/>
              <w:rPr>
                <w:rFonts w:ascii="Arial" w:eastAsia="Arial Unicode MS" w:hAnsi="Arial" w:cs="Arial"/>
                <w:sz w:val="14"/>
                <w:szCs w:val="14"/>
              </w:rPr>
            </w:pPr>
            <w:r>
              <w:rPr>
                <w:rFonts w:ascii="Arial" w:eastAsia="Arial Unicode MS" w:hAnsi="Arial" w:cs="Arial"/>
                <w:sz w:val="14"/>
                <w:szCs w:val="14"/>
              </w:rPr>
              <w:t>-</w:t>
            </w:r>
          </w:p>
        </w:tc>
      </w:tr>
      <w:tr w:rsidR="00597270" w:rsidRPr="009E7D94" w14:paraId="0904CB4E" w14:textId="77777777" w:rsidTr="006720A4">
        <w:trPr>
          <w:gridAfter w:val="2"/>
          <w:wAfter w:w="180" w:type="dxa"/>
          <w:cantSplit/>
        </w:trPr>
        <w:tc>
          <w:tcPr>
            <w:tcW w:w="2700" w:type="dxa"/>
            <w:gridSpan w:val="2"/>
            <w:vAlign w:val="bottom"/>
          </w:tcPr>
          <w:p w14:paraId="703A4161" w14:textId="77777777" w:rsidR="00597270" w:rsidRPr="00922E08" w:rsidRDefault="00597270" w:rsidP="006720A4">
            <w:pPr>
              <w:tabs>
                <w:tab w:val="left" w:pos="900"/>
                <w:tab w:val="left" w:pos="1440"/>
                <w:tab w:val="left" w:pos="1980"/>
              </w:tabs>
              <w:spacing w:line="260" w:lineRule="exact"/>
              <w:ind w:left="162" w:hanging="162"/>
              <w:jc w:val="thaiDistribute"/>
              <w:rPr>
                <w:rFonts w:ascii="Arial" w:eastAsia="Arial Unicode MS" w:hAnsi="Arial" w:cs="Arial"/>
                <w:sz w:val="14"/>
                <w:szCs w:val="14"/>
              </w:rPr>
            </w:pPr>
          </w:p>
        </w:tc>
        <w:tc>
          <w:tcPr>
            <w:tcW w:w="1080" w:type="dxa"/>
            <w:gridSpan w:val="2"/>
          </w:tcPr>
          <w:p w14:paraId="05EB2792" w14:textId="77777777" w:rsidR="00597270" w:rsidRPr="001873EE" w:rsidRDefault="00597270" w:rsidP="006720A4">
            <w:pPr>
              <w:pBdr>
                <w:bottom w:val="double" w:sz="4" w:space="1" w:color="auto"/>
              </w:pBdr>
              <w:tabs>
                <w:tab w:val="decimal" w:pos="792"/>
              </w:tabs>
              <w:spacing w:line="260" w:lineRule="exact"/>
              <w:jc w:val="thaiDistribute"/>
              <w:rPr>
                <w:rFonts w:ascii="Arial" w:eastAsia="Arial Unicode MS" w:hAnsi="Arial" w:cs="Arial"/>
                <w:sz w:val="14"/>
                <w:szCs w:val="14"/>
              </w:rPr>
            </w:pPr>
            <w:r w:rsidRPr="001873EE">
              <w:rPr>
                <w:rFonts w:ascii="Arial" w:eastAsia="Arial Unicode MS" w:hAnsi="Arial" w:cs="Arial"/>
                <w:sz w:val="14"/>
                <w:szCs w:val="14"/>
              </w:rPr>
              <w:t>2,160</w:t>
            </w:r>
          </w:p>
        </w:tc>
        <w:tc>
          <w:tcPr>
            <w:tcW w:w="1080" w:type="dxa"/>
            <w:gridSpan w:val="2"/>
          </w:tcPr>
          <w:p w14:paraId="2959ACEF" w14:textId="77777777" w:rsidR="00597270" w:rsidRPr="001873EE" w:rsidRDefault="00597270" w:rsidP="006720A4">
            <w:pPr>
              <w:pBdr>
                <w:bottom w:val="double" w:sz="4" w:space="1" w:color="auto"/>
              </w:pBdr>
              <w:tabs>
                <w:tab w:val="decimal" w:pos="792"/>
              </w:tabs>
              <w:spacing w:line="260" w:lineRule="exact"/>
              <w:jc w:val="thaiDistribute"/>
              <w:rPr>
                <w:rFonts w:ascii="Arial" w:eastAsia="Arial Unicode MS" w:hAnsi="Arial" w:cs="Arial"/>
                <w:sz w:val="14"/>
                <w:szCs w:val="14"/>
              </w:rPr>
            </w:pPr>
            <w:r w:rsidRPr="001873EE">
              <w:rPr>
                <w:rFonts w:ascii="Arial" w:eastAsia="Arial Unicode MS" w:hAnsi="Arial" w:cs="Arial"/>
                <w:sz w:val="14"/>
                <w:szCs w:val="14"/>
              </w:rPr>
              <w:t>-</w:t>
            </w:r>
          </w:p>
        </w:tc>
        <w:tc>
          <w:tcPr>
            <w:tcW w:w="1080" w:type="dxa"/>
            <w:gridSpan w:val="2"/>
          </w:tcPr>
          <w:p w14:paraId="704C1CB2" w14:textId="77777777" w:rsidR="00597270" w:rsidRPr="001873EE" w:rsidRDefault="00597270" w:rsidP="006720A4">
            <w:pPr>
              <w:pBdr>
                <w:bottom w:val="double" w:sz="4" w:space="1" w:color="auto"/>
              </w:pBdr>
              <w:tabs>
                <w:tab w:val="decimal" w:pos="792"/>
              </w:tabs>
              <w:spacing w:line="260" w:lineRule="exact"/>
              <w:jc w:val="thaiDistribute"/>
              <w:rPr>
                <w:rFonts w:ascii="Arial" w:eastAsia="Arial Unicode MS" w:hAnsi="Arial" w:cs="Arial"/>
                <w:sz w:val="14"/>
                <w:szCs w:val="14"/>
              </w:rPr>
            </w:pPr>
            <w:r w:rsidRPr="001873EE">
              <w:rPr>
                <w:rFonts w:ascii="Arial" w:eastAsia="Arial Unicode MS" w:hAnsi="Arial" w:cs="Arial"/>
                <w:sz w:val="14"/>
                <w:szCs w:val="14"/>
              </w:rPr>
              <w:t>204</w:t>
            </w:r>
          </w:p>
        </w:tc>
        <w:tc>
          <w:tcPr>
            <w:tcW w:w="1080" w:type="dxa"/>
            <w:gridSpan w:val="2"/>
          </w:tcPr>
          <w:p w14:paraId="32F5CAA2" w14:textId="77777777" w:rsidR="00597270" w:rsidRPr="001873EE" w:rsidRDefault="00597270" w:rsidP="006720A4">
            <w:pPr>
              <w:pBdr>
                <w:bottom w:val="double" w:sz="4" w:space="1" w:color="auto"/>
              </w:pBdr>
              <w:tabs>
                <w:tab w:val="decimal" w:pos="792"/>
              </w:tabs>
              <w:spacing w:line="260" w:lineRule="exact"/>
              <w:jc w:val="thaiDistribute"/>
              <w:rPr>
                <w:rFonts w:ascii="Arial" w:eastAsia="Arial Unicode MS" w:hAnsi="Arial" w:cs="Arial"/>
                <w:sz w:val="14"/>
                <w:szCs w:val="14"/>
              </w:rPr>
            </w:pPr>
            <w:r w:rsidRPr="001873EE">
              <w:rPr>
                <w:rFonts w:ascii="Arial" w:eastAsia="Arial Unicode MS" w:hAnsi="Arial" w:cs="Arial"/>
                <w:sz w:val="14"/>
                <w:szCs w:val="14"/>
              </w:rPr>
              <w:t>2,408</w:t>
            </w:r>
          </w:p>
        </w:tc>
        <w:tc>
          <w:tcPr>
            <w:tcW w:w="1080" w:type="dxa"/>
            <w:gridSpan w:val="2"/>
          </w:tcPr>
          <w:p w14:paraId="1A6B66F8" w14:textId="77777777" w:rsidR="00597270" w:rsidRPr="001873EE" w:rsidRDefault="00597270" w:rsidP="006720A4">
            <w:pPr>
              <w:pBdr>
                <w:bottom w:val="double" w:sz="4" w:space="1" w:color="auto"/>
              </w:pBdr>
              <w:tabs>
                <w:tab w:val="decimal" w:pos="792"/>
              </w:tabs>
              <w:spacing w:line="260" w:lineRule="exact"/>
              <w:jc w:val="thaiDistribute"/>
              <w:rPr>
                <w:rFonts w:ascii="Arial" w:eastAsia="Arial Unicode MS" w:hAnsi="Arial" w:cs="Arial"/>
                <w:sz w:val="14"/>
                <w:szCs w:val="14"/>
              </w:rPr>
            </w:pPr>
            <w:r w:rsidRPr="001873EE">
              <w:rPr>
                <w:rFonts w:ascii="Arial" w:eastAsia="Arial Unicode MS" w:hAnsi="Arial" w:cs="Arial"/>
                <w:sz w:val="14"/>
                <w:szCs w:val="14"/>
              </w:rPr>
              <w:t>4,772</w:t>
            </w:r>
          </w:p>
        </w:tc>
        <w:tc>
          <w:tcPr>
            <w:tcW w:w="990" w:type="dxa"/>
            <w:gridSpan w:val="2"/>
          </w:tcPr>
          <w:p w14:paraId="255A01D3" w14:textId="77777777" w:rsidR="00597270" w:rsidRPr="001873EE" w:rsidRDefault="00597270" w:rsidP="006720A4">
            <w:pPr>
              <w:spacing w:line="260" w:lineRule="exact"/>
              <w:ind w:right="-23"/>
              <w:jc w:val="center"/>
              <w:rPr>
                <w:rFonts w:ascii="Arial" w:eastAsia="Arial Unicode MS" w:hAnsi="Arial" w:cs="Arial"/>
                <w:sz w:val="14"/>
                <w:szCs w:val="14"/>
              </w:rPr>
            </w:pPr>
          </w:p>
        </w:tc>
      </w:tr>
      <w:tr w:rsidR="00597270" w:rsidRPr="00941FAD" w14:paraId="37AB442A" w14:textId="77777777" w:rsidTr="006720A4">
        <w:trPr>
          <w:gridAfter w:val="2"/>
          <w:wAfter w:w="180" w:type="dxa"/>
          <w:cantSplit/>
        </w:trPr>
        <w:tc>
          <w:tcPr>
            <w:tcW w:w="2700" w:type="dxa"/>
            <w:gridSpan w:val="2"/>
            <w:vAlign w:val="bottom"/>
          </w:tcPr>
          <w:p w14:paraId="17F82609" w14:textId="77777777" w:rsidR="00597270" w:rsidRPr="00922E08" w:rsidRDefault="00597270" w:rsidP="006720A4">
            <w:pPr>
              <w:tabs>
                <w:tab w:val="left" w:pos="900"/>
                <w:tab w:val="left" w:pos="1440"/>
                <w:tab w:val="left" w:pos="1980"/>
              </w:tabs>
              <w:spacing w:line="260" w:lineRule="exact"/>
              <w:ind w:left="162" w:hanging="162"/>
              <w:jc w:val="thaiDistribute"/>
              <w:rPr>
                <w:rFonts w:ascii="Arial" w:eastAsia="Arial Unicode MS" w:hAnsi="Arial" w:cs="Arial"/>
                <w:b/>
                <w:bCs/>
                <w:sz w:val="14"/>
                <w:szCs w:val="14"/>
              </w:rPr>
            </w:pPr>
            <w:r w:rsidRPr="00922E08">
              <w:rPr>
                <w:rFonts w:ascii="Arial" w:eastAsia="Arial Unicode MS" w:hAnsi="Arial" w:cs="Arial"/>
                <w:b/>
                <w:bCs/>
                <w:sz w:val="14"/>
                <w:szCs w:val="14"/>
              </w:rPr>
              <w:t>Financial liabilities</w:t>
            </w:r>
          </w:p>
        </w:tc>
        <w:tc>
          <w:tcPr>
            <w:tcW w:w="1080" w:type="dxa"/>
            <w:gridSpan w:val="2"/>
          </w:tcPr>
          <w:p w14:paraId="25D7F1AD" w14:textId="77777777" w:rsidR="00597270" w:rsidRPr="001873EE" w:rsidRDefault="00597270" w:rsidP="006720A4">
            <w:pPr>
              <w:tabs>
                <w:tab w:val="decimal" w:pos="792"/>
              </w:tabs>
              <w:spacing w:line="260" w:lineRule="exact"/>
              <w:jc w:val="thaiDistribute"/>
              <w:rPr>
                <w:rFonts w:ascii="Arial" w:eastAsia="Arial Unicode MS" w:hAnsi="Arial" w:cs="Arial"/>
                <w:sz w:val="14"/>
                <w:szCs w:val="14"/>
              </w:rPr>
            </w:pPr>
          </w:p>
        </w:tc>
        <w:tc>
          <w:tcPr>
            <w:tcW w:w="1080" w:type="dxa"/>
            <w:gridSpan w:val="2"/>
          </w:tcPr>
          <w:p w14:paraId="685F3B7C" w14:textId="77777777" w:rsidR="00597270" w:rsidRPr="001873EE" w:rsidRDefault="00597270" w:rsidP="006720A4">
            <w:pPr>
              <w:tabs>
                <w:tab w:val="decimal" w:pos="792"/>
              </w:tabs>
              <w:spacing w:line="260" w:lineRule="exact"/>
              <w:jc w:val="thaiDistribute"/>
              <w:rPr>
                <w:rFonts w:ascii="Arial" w:eastAsia="Arial Unicode MS" w:hAnsi="Arial" w:cs="Arial"/>
                <w:sz w:val="14"/>
                <w:szCs w:val="14"/>
              </w:rPr>
            </w:pPr>
          </w:p>
        </w:tc>
        <w:tc>
          <w:tcPr>
            <w:tcW w:w="1080" w:type="dxa"/>
            <w:gridSpan w:val="2"/>
          </w:tcPr>
          <w:p w14:paraId="2879E262" w14:textId="77777777" w:rsidR="00597270" w:rsidRPr="001873EE" w:rsidRDefault="00597270" w:rsidP="006720A4">
            <w:pPr>
              <w:tabs>
                <w:tab w:val="decimal" w:pos="792"/>
              </w:tabs>
              <w:spacing w:line="260" w:lineRule="exact"/>
              <w:jc w:val="thaiDistribute"/>
              <w:rPr>
                <w:rFonts w:ascii="Arial" w:eastAsia="Arial Unicode MS" w:hAnsi="Arial" w:cs="Arial"/>
                <w:sz w:val="14"/>
                <w:szCs w:val="14"/>
              </w:rPr>
            </w:pPr>
          </w:p>
        </w:tc>
        <w:tc>
          <w:tcPr>
            <w:tcW w:w="1080" w:type="dxa"/>
            <w:gridSpan w:val="2"/>
          </w:tcPr>
          <w:p w14:paraId="66EE9760" w14:textId="77777777" w:rsidR="00597270" w:rsidRPr="001873EE" w:rsidRDefault="00597270" w:rsidP="006720A4">
            <w:pPr>
              <w:tabs>
                <w:tab w:val="decimal" w:pos="792"/>
              </w:tabs>
              <w:spacing w:line="260" w:lineRule="exact"/>
              <w:jc w:val="thaiDistribute"/>
              <w:rPr>
                <w:rFonts w:ascii="Arial" w:eastAsia="Arial Unicode MS" w:hAnsi="Arial" w:cs="Arial"/>
                <w:sz w:val="14"/>
                <w:szCs w:val="14"/>
              </w:rPr>
            </w:pPr>
          </w:p>
        </w:tc>
        <w:tc>
          <w:tcPr>
            <w:tcW w:w="1080" w:type="dxa"/>
            <w:gridSpan w:val="2"/>
          </w:tcPr>
          <w:p w14:paraId="6A322C8B" w14:textId="77777777" w:rsidR="00597270" w:rsidRPr="001873EE" w:rsidRDefault="00597270" w:rsidP="006720A4">
            <w:pPr>
              <w:tabs>
                <w:tab w:val="decimal" w:pos="792"/>
              </w:tabs>
              <w:spacing w:line="260" w:lineRule="exact"/>
              <w:jc w:val="thaiDistribute"/>
              <w:rPr>
                <w:rFonts w:ascii="Arial" w:eastAsia="Arial Unicode MS" w:hAnsi="Arial" w:cs="Arial"/>
                <w:sz w:val="14"/>
                <w:szCs w:val="14"/>
              </w:rPr>
            </w:pPr>
          </w:p>
        </w:tc>
        <w:tc>
          <w:tcPr>
            <w:tcW w:w="990" w:type="dxa"/>
            <w:gridSpan w:val="2"/>
          </w:tcPr>
          <w:p w14:paraId="21E3B534" w14:textId="77777777" w:rsidR="00597270" w:rsidRPr="001873EE" w:rsidRDefault="00597270" w:rsidP="006720A4">
            <w:pPr>
              <w:spacing w:line="260" w:lineRule="exact"/>
              <w:ind w:right="-23"/>
              <w:jc w:val="center"/>
              <w:rPr>
                <w:rFonts w:ascii="Arial" w:eastAsia="Arial Unicode MS" w:hAnsi="Arial" w:cs="Arial"/>
                <w:sz w:val="14"/>
                <w:szCs w:val="14"/>
              </w:rPr>
            </w:pPr>
          </w:p>
        </w:tc>
      </w:tr>
      <w:tr w:rsidR="00597270" w:rsidRPr="009E7D94" w14:paraId="2ED93400" w14:textId="77777777" w:rsidTr="006720A4">
        <w:trPr>
          <w:gridAfter w:val="2"/>
          <w:wAfter w:w="180" w:type="dxa"/>
          <w:cantSplit/>
        </w:trPr>
        <w:tc>
          <w:tcPr>
            <w:tcW w:w="2700" w:type="dxa"/>
            <w:gridSpan w:val="2"/>
            <w:vAlign w:val="bottom"/>
          </w:tcPr>
          <w:p w14:paraId="4062C28B" w14:textId="77777777" w:rsidR="00597270" w:rsidRPr="00922E08" w:rsidRDefault="00597270" w:rsidP="006720A4">
            <w:pPr>
              <w:tabs>
                <w:tab w:val="left" w:pos="900"/>
                <w:tab w:val="left" w:pos="1440"/>
                <w:tab w:val="left" w:pos="1980"/>
              </w:tabs>
              <w:spacing w:line="260" w:lineRule="exact"/>
              <w:ind w:left="162" w:hanging="162"/>
              <w:rPr>
                <w:rFonts w:ascii="Arial" w:eastAsia="Arial Unicode MS" w:hAnsi="Arial" w:cs="Arial"/>
                <w:sz w:val="14"/>
                <w:szCs w:val="14"/>
              </w:rPr>
            </w:pPr>
            <w:r>
              <w:rPr>
                <w:rFonts w:ascii="Arial" w:eastAsia="Arial Unicode MS" w:hAnsi="Arial" w:cs="Arial"/>
                <w:sz w:val="14"/>
                <w:szCs w:val="14"/>
              </w:rPr>
              <w:t>Short-term loans from financial institutions</w:t>
            </w:r>
          </w:p>
        </w:tc>
        <w:tc>
          <w:tcPr>
            <w:tcW w:w="1080" w:type="dxa"/>
            <w:gridSpan w:val="2"/>
            <w:vAlign w:val="bottom"/>
          </w:tcPr>
          <w:p w14:paraId="27CE2CAF" w14:textId="77777777" w:rsidR="00597270" w:rsidRPr="001873EE" w:rsidRDefault="00597270" w:rsidP="006720A4">
            <w:pPr>
              <w:tabs>
                <w:tab w:val="decimal" w:pos="792"/>
              </w:tabs>
              <w:spacing w:line="260" w:lineRule="exact"/>
              <w:jc w:val="thaiDistribute"/>
              <w:rPr>
                <w:rFonts w:ascii="Arial" w:eastAsia="Arial Unicode MS" w:hAnsi="Arial" w:cs="Arial"/>
                <w:sz w:val="14"/>
                <w:szCs w:val="14"/>
              </w:rPr>
            </w:pPr>
            <w:r w:rsidRPr="001873EE">
              <w:rPr>
                <w:rFonts w:ascii="Arial" w:eastAsia="Arial Unicode MS" w:hAnsi="Arial" w:cs="Arial"/>
                <w:sz w:val="14"/>
                <w:szCs w:val="14"/>
              </w:rPr>
              <w:t>281</w:t>
            </w:r>
          </w:p>
        </w:tc>
        <w:tc>
          <w:tcPr>
            <w:tcW w:w="1080" w:type="dxa"/>
            <w:gridSpan w:val="2"/>
            <w:vAlign w:val="bottom"/>
          </w:tcPr>
          <w:p w14:paraId="2B94F56A" w14:textId="77777777" w:rsidR="00597270" w:rsidRPr="001873EE" w:rsidRDefault="00597270" w:rsidP="006720A4">
            <w:pPr>
              <w:tabs>
                <w:tab w:val="decimal" w:pos="792"/>
              </w:tabs>
              <w:spacing w:line="260" w:lineRule="exact"/>
              <w:jc w:val="thaiDistribute"/>
              <w:rPr>
                <w:rFonts w:ascii="Arial" w:eastAsia="Arial Unicode MS" w:hAnsi="Arial" w:cs="Arial"/>
                <w:sz w:val="14"/>
                <w:szCs w:val="14"/>
              </w:rPr>
            </w:pPr>
            <w:r w:rsidRPr="001873EE">
              <w:rPr>
                <w:rFonts w:ascii="Arial" w:eastAsia="Arial Unicode MS" w:hAnsi="Arial" w:cs="Arial"/>
                <w:sz w:val="14"/>
                <w:szCs w:val="14"/>
              </w:rPr>
              <w:t>-</w:t>
            </w:r>
          </w:p>
        </w:tc>
        <w:tc>
          <w:tcPr>
            <w:tcW w:w="1080" w:type="dxa"/>
            <w:gridSpan w:val="2"/>
            <w:vAlign w:val="bottom"/>
          </w:tcPr>
          <w:p w14:paraId="0C97B40F" w14:textId="77777777" w:rsidR="00597270" w:rsidRPr="001873EE" w:rsidRDefault="00597270" w:rsidP="006720A4">
            <w:pPr>
              <w:tabs>
                <w:tab w:val="decimal" w:pos="792"/>
              </w:tabs>
              <w:spacing w:line="260" w:lineRule="exact"/>
              <w:jc w:val="thaiDistribute"/>
              <w:rPr>
                <w:rFonts w:ascii="Arial" w:eastAsia="Arial Unicode MS" w:hAnsi="Arial" w:cs="Arial"/>
                <w:sz w:val="14"/>
                <w:szCs w:val="14"/>
              </w:rPr>
            </w:pPr>
            <w:r w:rsidRPr="001873EE">
              <w:rPr>
                <w:rFonts w:ascii="Arial" w:eastAsia="Arial Unicode MS" w:hAnsi="Arial" w:cs="Arial"/>
                <w:sz w:val="14"/>
                <w:szCs w:val="14"/>
              </w:rPr>
              <w:t>-</w:t>
            </w:r>
          </w:p>
        </w:tc>
        <w:tc>
          <w:tcPr>
            <w:tcW w:w="1080" w:type="dxa"/>
            <w:gridSpan w:val="2"/>
            <w:vAlign w:val="bottom"/>
          </w:tcPr>
          <w:p w14:paraId="32E3610B" w14:textId="77777777" w:rsidR="00597270" w:rsidRPr="001873EE" w:rsidRDefault="00597270" w:rsidP="006720A4">
            <w:pPr>
              <w:tabs>
                <w:tab w:val="decimal" w:pos="792"/>
              </w:tabs>
              <w:spacing w:line="260" w:lineRule="exact"/>
              <w:jc w:val="thaiDistribute"/>
              <w:rPr>
                <w:rFonts w:ascii="Arial" w:eastAsia="Arial Unicode MS" w:hAnsi="Arial" w:cs="Arial"/>
                <w:sz w:val="14"/>
                <w:szCs w:val="14"/>
              </w:rPr>
            </w:pPr>
            <w:r w:rsidRPr="001873EE">
              <w:rPr>
                <w:rFonts w:ascii="Arial" w:eastAsia="Arial Unicode MS" w:hAnsi="Arial" w:cs="Arial"/>
                <w:sz w:val="14"/>
                <w:szCs w:val="14"/>
              </w:rPr>
              <w:t>-</w:t>
            </w:r>
          </w:p>
        </w:tc>
        <w:tc>
          <w:tcPr>
            <w:tcW w:w="1080" w:type="dxa"/>
            <w:gridSpan w:val="2"/>
            <w:vAlign w:val="bottom"/>
          </w:tcPr>
          <w:p w14:paraId="580EA24F" w14:textId="77777777" w:rsidR="00597270" w:rsidRPr="001873EE" w:rsidRDefault="00597270" w:rsidP="006720A4">
            <w:pPr>
              <w:tabs>
                <w:tab w:val="decimal" w:pos="792"/>
              </w:tabs>
              <w:spacing w:line="260" w:lineRule="exact"/>
              <w:jc w:val="thaiDistribute"/>
              <w:rPr>
                <w:rFonts w:ascii="Arial" w:eastAsia="Arial Unicode MS" w:hAnsi="Arial" w:cs="Arial"/>
                <w:sz w:val="14"/>
                <w:szCs w:val="14"/>
              </w:rPr>
            </w:pPr>
            <w:r w:rsidRPr="001873EE">
              <w:rPr>
                <w:rFonts w:ascii="Arial" w:eastAsia="Arial Unicode MS" w:hAnsi="Arial" w:cs="Arial"/>
                <w:sz w:val="14"/>
                <w:szCs w:val="14"/>
              </w:rPr>
              <w:t>281</w:t>
            </w:r>
          </w:p>
        </w:tc>
        <w:tc>
          <w:tcPr>
            <w:tcW w:w="990" w:type="dxa"/>
            <w:gridSpan w:val="2"/>
          </w:tcPr>
          <w:p w14:paraId="44759D32" w14:textId="77777777" w:rsidR="00597270" w:rsidRDefault="00597270" w:rsidP="006720A4">
            <w:pPr>
              <w:spacing w:line="260" w:lineRule="exact"/>
              <w:ind w:right="-23"/>
              <w:jc w:val="center"/>
              <w:rPr>
                <w:rFonts w:ascii="Arial" w:eastAsia="Arial Unicode MS" w:hAnsi="Arial" w:cs="Arial"/>
                <w:sz w:val="14"/>
                <w:szCs w:val="14"/>
              </w:rPr>
            </w:pPr>
          </w:p>
          <w:p w14:paraId="6F1C619A" w14:textId="70B07F6B" w:rsidR="00597270" w:rsidRPr="001873EE" w:rsidRDefault="00D50CB1" w:rsidP="006720A4">
            <w:pPr>
              <w:spacing w:line="260" w:lineRule="exact"/>
              <w:ind w:right="-23"/>
              <w:jc w:val="center"/>
              <w:rPr>
                <w:rFonts w:ascii="Arial" w:eastAsia="Arial Unicode MS" w:hAnsi="Arial" w:cs="Arial"/>
                <w:sz w:val="14"/>
                <w:szCs w:val="14"/>
              </w:rPr>
            </w:pPr>
            <w:r>
              <w:rPr>
                <w:rFonts w:ascii="Arial" w:eastAsia="Arial Unicode MS" w:hAnsi="Arial" w:cs="Arial"/>
                <w:sz w:val="14"/>
                <w:szCs w:val="14"/>
              </w:rPr>
              <w:t>3.91 - 4.78</w:t>
            </w:r>
          </w:p>
        </w:tc>
      </w:tr>
      <w:tr w:rsidR="00597270" w:rsidRPr="009E7D94" w14:paraId="225B07D1" w14:textId="77777777" w:rsidTr="006720A4">
        <w:trPr>
          <w:gridAfter w:val="2"/>
          <w:wAfter w:w="180" w:type="dxa"/>
          <w:cantSplit/>
        </w:trPr>
        <w:tc>
          <w:tcPr>
            <w:tcW w:w="2700" w:type="dxa"/>
            <w:gridSpan w:val="2"/>
            <w:vAlign w:val="bottom"/>
          </w:tcPr>
          <w:p w14:paraId="5DACC2EF" w14:textId="77777777" w:rsidR="00597270" w:rsidRPr="00922E08" w:rsidRDefault="00597270" w:rsidP="006720A4">
            <w:pPr>
              <w:tabs>
                <w:tab w:val="left" w:pos="900"/>
                <w:tab w:val="left" w:pos="1440"/>
                <w:tab w:val="left" w:pos="1980"/>
              </w:tabs>
              <w:spacing w:line="260" w:lineRule="exact"/>
              <w:ind w:left="162" w:hanging="162"/>
              <w:jc w:val="thaiDistribute"/>
              <w:rPr>
                <w:rFonts w:ascii="Arial" w:eastAsia="Arial Unicode MS" w:hAnsi="Arial" w:cs="Arial"/>
                <w:sz w:val="14"/>
                <w:szCs w:val="14"/>
              </w:rPr>
            </w:pPr>
            <w:r w:rsidRPr="00922E08">
              <w:rPr>
                <w:rFonts w:ascii="Arial" w:eastAsia="Arial Unicode MS" w:hAnsi="Arial" w:cs="Arial"/>
                <w:sz w:val="14"/>
                <w:szCs w:val="14"/>
              </w:rPr>
              <w:t>Trade and other payables</w:t>
            </w:r>
          </w:p>
        </w:tc>
        <w:tc>
          <w:tcPr>
            <w:tcW w:w="1080" w:type="dxa"/>
            <w:gridSpan w:val="2"/>
            <w:vAlign w:val="bottom"/>
          </w:tcPr>
          <w:p w14:paraId="47BF29FC" w14:textId="77777777" w:rsidR="00597270" w:rsidRPr="001873EE" w:rsidRDefault="00597270" w:rsidP="006720A4">
            <w:pPr>
              <w:tabs>
                <w:tab w:val="decimal" w:pos="792"/>
              </w:tabs>
              <w:spacing w:line="260" w:lineRule="exact"/>
              <w:jc w:val="thaiDistribute"/>
              <w:rPr>
                <w:rFonts w:ascii="Arial" w:eastAsia="Arial Unicode MS" w:hAnsi="Arial" w:cs="Arial"/>
                <w:sz w:val="14"/>
                <w:szCs w:val="14"/>
              </w:rPr>
            </w:pPr>
            <w:r w:rsidRPr="001873EE">
              <w:rPr>
                <w:rFonts w:ascii="Arial" w:eastAsia="Arial Unicode MS" w:hAnsi="Arial" w:cs="Arial"/>
                <w:sz w:val="14"/>
                <w:szCs w:val="14"/>
              </w:rPr>
              <w:t>-</w:t>
            </w:r>
          </w:p>
        </w:tc>
        <w:tc>
          <w:tcPr>
            <w:tcW w:w="1080" w:type="dxa"/>
            <w:gridSpan w:val="2"/>
            <w:vAlign w:val="bottom"/>
          </w:tcPr>
          <w:p w14:paraId="0BBA7640" w14:textId="77777777" w:rsidR="00597270" w:rsidRPr="001873EE" w:rsidRDefault="00597270" w:rsidP="006720A4">
            <w:pPr>
              <w:tabs>
                <w:tab w:val="decimal" w:pos="792"/>
              </w:tabs>
              <w:spacing w:line="260" w:lineRule="exact"/>
              <w:jc w:val="thaiDistribute"/>
              <w:rPr>
                <w:rFonts w:ascii="Arial" w:eastAsia="Arial Unicode MS" w:hAnsi="Arial" w:cs="Arial"/>
                <w:sz w:val="14"/>
                <w:szCs w:val="14"/>
              </w:rPr>
            </w:pPr>
            <w:r w:rsidRPr="001873EE">
              <w:rPr>
                <w:rFonts w:ascii="Arial" w:eastAsia="Arial Unicode MS" w:hAnsi="Arial" w:cs="Arial"/>
                <w:sz w:val="14"/>
                <w:szCs w:val="14"/>
              </w:rPr>
              <w:t>-</w:t>
            </w:r>
          </w:p>
        </w:tc>
        <w:tc>
          <w:tcPr>
            <w:tcW w:w="1080" w:type="dxa"/>
            <w:gridSpan w:val="2"/>
            <w:vAlign w:val="bottom"/>
          </w:tcPr>
          <w:p w14:paraId="0B573697" w14:textId="77777777" w:rsidR="00597270" w:rsidRPr="001873EE" w:rsidRDefault="00597270" w:rsidP="006720A4">
            <w:pPr>
              <w:tabs>
                <w:tab w:val="decimal" w:pos="792"/>
              </w:tabs>
              <w:spacing w:line="260" w:lineRule="exact"/>
              <w:jc w:val="thaiDistribute"/>
              <w:rPr>
                <w:rFonts w:ascii="Arial" w:eastAsia="Arial Unicode MS" w:hAnsi="Arial" w:cs="Arial"/>
                <w:sz w:val="14"/>
                <w:szCs w:val="14"/>
              </w:rPr>
            </w:pPr>
            <w:r w:rsidRPr="001873EE">
              <w:rPr>
                <w:rFonts w:ascii="Arial" w:eastAsia="Arial Unicode MS" w:hAnsi="Arial" w:cs="Arial"/>
                <w:sz w:val="14"/>
                <w:szCs w:val="14"/>
              </w:rPr>
              <w:t>-</w:t>
            </w:r>
          </w:p>
        </w:tc>
        <w:tc>
          <w:tcPr>
            <w:tcW w:w="1080" w:type="dxa"/>
            <w:gridSpan w:val="2"/>
            <w:vAlign w:val="bottom"/>
          </w:tcPr>
          <w:p w14:paraId="2BD60152" w14:textId="77777777" w:rsidR="00597270" w:rsidRPr="001873EE" w:rsidRDefault="00597270" w:rsidP="006720A4">
            <w:pPr>
              <w:tabs>
                <w:tab w:val="decimal" w:pos="792"/>
              </w:tabs>
              <w:spacing w:line="260" w:lineRule="exact"/>
              <w:jc w:val="thaiDistribute"/>
              <w:rPr>
                <w:rFonts w:ascii="Arial" w:eastAsia="Arial Unicode MS" w:hAnsi="Arial" w:cs="Arial"/>
                <w:sz w:val="14"/>
                <w:szCs w:val="14"/>
              </w:rPr>
            </w:pPr>
            <w:r w:rsidRPr="001873EE">
              <w:rPr>
                <w:rFonts w:ascii="Arial" w:eastAsia="Arial Unicode MS" w:hAnsi="Arial" w:cs="Arial"/>
                <w:sz w:val="14"/>
                <w:szCs w:val="14"/>
              </w:rPr>
              <w:t>14,0</w:t>
            </w:r>
            <w:r>
              <w:rPr>
                <w:rFonts w:ascii="Arial" w:eastAsia="Arial Unicode MS" w:hAnsi="Arial" w:cs="Arial"/>
                <w:sz w:val="14"/>
                <w:szCs w:val="14"/>
              </w:rPr>
              <w:t>69</w:t>
            </w:r>
          </w:p>
        </w:tc>
        <w:tc>
          <w:tcPr>
            <w:tcW w:w="1080" w:type="dxa"/>
            <w:gridSpan w:val="2"/>
            <w:vAlign w:val="bottom"/>
          </w:tcPr>
          <w:p w14:paraId="4BFD5EAF" w14:textId="77777777" w:rsidR="00597270" w:rsidRPr="001873EE" w:rsidRDefault="00597270" w:rsidP="006720A4">
            <w:pPr>
              <w:tabs>
                <w:tab w:val="decimal" w:pos="792"/>
              </w:tabs>
              <w:spacing w:line="260" w:lineRule="exact"/>
              <w:jc w:val="thaiDistribute"/>
              <w:rPr>
                <w:rFonts w:ascii="Arial" w:eastAsia="Arial Unicode MS" w:hAnsi="Arial" w:cs="Arial"/>
                <w:sz w:val="14"/>
                <w:szCs w:val="14"/>
              </w:rPr>
            </w:pPr>
            <w:r w:rsidRPr="001873EE">
              <w:rPr>
                <w:rFonts w:ascii="Arial" w:eastAsia="Arial Unicode MS" w:hAnsi="Arial" w:cs="Arial"/>
                <w:sz w:val="14"/>
                <w:szCs w:val="14"/>
              </w:rPr>
              <w:t>14,0</w:t>
            </w:r>
            <w:r>
              <w:rPr>
                <w:rFonts w:ascii="Arial" w:eastAsia="Arial Unicode MS" w:hAnsi="Arial" w:cs="Arial"/>
                <w:sz w:val="14"/>
                <w:szCs w:val="14"/>
              </w:rPr>
              <w:t>69</w:t>
            </w:r>
          </w:p>
        </w:tc>
        <w:tc>
          <w:tcPr>
            <w:tcW w:w="990" w:type="dxa"/>
            <w:gridSpan w:val="2"/>
          </w:tcPr>
          <w:p w14:paraId="52264CBE" w14:textId="77777777" w:rsidR="00597270" w:rsidRPr="001873EE" w:rsidRDefault="00597270" w:rsidP="006720A4">
            <w:pPr>
              <w:spacing w:line="260" w:lineRule="exact"/>
              <w:ind w:right="-23"/>
              <w:jc w:val="center"/>
              <w:rPr>
                <w:rFonts w:ascii="Arial" w:eastAsia="Arial Unicode MS" w:hAnsi="Arial" w:cs="Arial"/>
                <w:sz w:val="14"/>
                <w:szCs w:val="14"/>
              </w:rPr>
            </w:pPr>
            <w:r>
              <w:rPr>
                <w:rFonts w:ascii="Arial" w:eastAsia="Arial Unicode MS" w:hAnsi="Arial" w:cs="Arial"/>
                <w:sz w:val="14"/>
                <w:szCs w:val="14"/>
              </w:rPr>
              <w:t>-</w:t>
            </w:r>
          </w:p>
        </w:tc>
      </w:tr>
      <w:tr w:rsidR="00597270" w:rsidRPr="009E7D94" w14:paraId="7DE66BCD" w14:textId="77777777" w:rsidTr="006720A4">
        <w:trPr>
          <w:gridAfter w:val="2"/>
          <w:wAfter w:w="180" w:type="dxa"/>
          <w:cantSplit/>
        </w:trPr>
        <w:tc>
          <w:tcPr>
            <w:tcW w:w="2700" w:type="dxa"/>
            <w:gridSpan w:val="2"/>
            <w:vAlign w:val="bottom"/>
          </w:tcPr>
          <w:p w14:paraId="19479AE5" w14:textId="1D6375BF" w:rsidR="00597270" w:rsidRPr="00922E08" w:rsidRDefault="00DF6D2E" w:rsidP="006720A4">
            <w:pPr>
              <w:tabs>
                <w:tab w:val="left" w:pos="900"/>
                <w:tab w:val="left" w:pos="1440"/>
                <w:tab w:val="left" w:pos="1980"/>
              </w:tabs>
              <w:spacing w:line="260" w:lineRule="exact"/>
              <w:rPr>
                <w:rFonts w:ascii="Arial" w:eastAsia="Arial Unicode MS" w:hAnsi="Arial" w:cs="Arial"/>
                <w:sz w:val="14"/>
                <w:szCs w:val="14"/>
              </w:rPr>
            </w:pPr>
            <w:r>
              <w:rPr>
                <w:rFonts w:ascii="Arial" w:eastAsia="Arial Unicode MS" w:hAnsi="Arial" w:cs="Arial"/>
                <w:sz w:val="14"/>
                <w:szCs w:val="14"/>
              </w:rPr>
              <w:t>L</w:t>
            </w:r>
            <w:r w:rsidRPr="00F82322">
              <w:rPr>
                <w:rFonts w:ascii="Arial" w:eastAsia="Arial Unicode MS" w:hAnsi="Arial" w:cs="Arial"/>
                <w:sz w:val="14"/>
                <w:szCs w:val="14"/>
              </w:rPr>
              <w:t>ease liabilities</w:t>
            </w:r>
          </w:p>
        </w:tc>
        <w:tc>
          <w:tcPr>
            <w:tcW w:w="1080" w:type="dxa"/>
            <w:gridSpan w:val="2"/>
            <w:vAlign w:val="bottom"/>
          </w:tcPr>
          <w:p w14:paraId="6B0DFEFB" w14:textId="77777777" w:rsidR="00597270" w:rsidRPr="001873EE" w:rsidRDefault="00597270" w:rsidP="006720A4">
            <w:pPr>
              <w:tabs>
                <w:tab w:val="decimal" w:pos="792"/>
              </w:tabs>
              <w:spacing w:line="260" w:lineRule="exact"/>
              <w:jc w:val="thaiDistribute"/>
              <w:rPr>
                <w:rFonts w:ascii="Arial" w:eastAsia="Arial Unicode MS" w:hAnsi="Arial" w:cs="Arial"/>
                <w:sz w:val="14"/>
                <w:szCs w:val="14"/>
              </w:rPr>
            </w:pPr>
            <w:r w:rsidRPr="001873EE">
              <w:rPr>
                <w:rFonts w:ascii="Arial" w:eastAsia="Arial Unicode MS" w:hAnsi="Arial" w:cs="Arial"/>
                <w:sz w:val="14"/>
                <w:szCs w:val="14"/>
              </w:rPr>
              <w:t>4</w:t>
            </w:r>
          </w:p>
        </w:tc>
        <w:tc>
          <w:tcPr>
            <w:tcW w:w="1080" w:type="dxa"/>
            <w:gridSpan w:val="2"/>
            <w:vAlign w:val="bottom"/>
          </w:tcPr>
          <w:p w14:paraId="12FBE171" w14:textId="77777777" w:rsidR="00597270" w:rsidRPr="001873EE" w:rsidRDefault="00597270" w:rsidP="006720A4">
            <w:pPr>
              <w:tabs>
                <w:tab w:val="decimal" w:pos="792"/>
              </w:tabs>
              <w:spacing w:line="260" w:lineRule="exact"/>
              <w:jc w:val="thaiDistribute"/>
              <w:rPr>
                <w:rFonts w:ascii="Arial" w:eastAsia="Arial Unicode MS" w:hAnsi="Arial" w:cs="Arial"/>
                <w:sz w:val="14"/>
                <w:szCs w:val="14"/>
              </w:rPr>
            </w:pPr>
            <w:r w:rsidRPr="001873EE">
              <w:rPr>
                <w:rFonts w:ascii="Arial" w:eastAsia="Arial Unicode MS" w:hAnsi="Arial" w:cs="Arial"/>
                <w:sz w:val="14"/>
                <w:szCs w:val="14"/>
              </w:rPr>
              <w:t>12</w:t>
            </w:r>
          </w:p>
        </w:tc>
        <w:tc>
          <w:tcPr>
            <w:tcW w:w="1080" w:type="dxa"/>
            <w:gridSpan w:val="2"/>
            <w:vAlign w:val="bottom"/>
          </w:tcPr>
          <w:p w14:paraId="64046212" w14:textId="77777777" w:rsidR="00597270" w:rsidRPr="001873EE" w:rsidRDefault="00597270" w:rsidP="006720A4">
            <w:pPr>
              <w:tabs>
                <w:tab w:val="decimal" w:pos="792"/>
              </w:tabs>
              <w:spacing w:line="260" w:lineRule="exact"/>
              <w:jc w:val="thaiDistribute"/>
              <w:rPr>
                <w:rFonts w:ascii="Arial" w:eastAsia="Arial Unicode MS" w:hAnsi="Arial" w:cs="Arial"/>
                <w:sz w:val="14"/>
                <w:szCs w:val="14"/>
              </w:rPr>
            </w:pPr>
            <w:r w:rsidRPr="001873EE">
              <w:rPr>
                <w:rFonts w:ascii="Arial" w:eastAsia="Arial Unicode MS" w:hAnsi="Arial" w:cs="Arial"/>
                <w:sz w:val="14"/>
                <w:szCs w:val="14"/>
              </w:rPr>
              <w:t>-</w:t>
            </w:r>
          </w:p>
        </w:tc>
        <w:tc>
          <w:tcPr>
            <w:tcW w:w="1080" w:type="dxa"/>
            <w:gridSpan w:val="2"/>
            <w:vAlign w:val="bottom"/>
          </w:tcPr>
          <w:p w14:paraId="17334B52" w14:textId="77777777" w:rsidR="00597270" w:rsidRPr="001873EE" w:rsidRDefault="00597270" w:rsidP="006720A4">
            <w:pPr>
              <w:tabs>
                <w:tab w:val="decimal" w:pos="792"/>
              </w:tabs>
              <w:spacing w:line="260" w:lineRule="exact"/>
              <w:jc w:val="thaiDistribute"/>
              <w:rPr>
                <w:rFonts w:ascii="Arial" w:eastAsia="Arial Unicode MS" w:hAnsi="Arial" w:cs="Arial"/>
                <w:sz w:val="14"/>
                <w:szCs w:val="14"/>
              </w:rPr>
            </w:pPr>
            <w:r w:rsidRPr="001873EE">
              <w:rPr>
                <w:rFonts w:ascii="Arial" w:eastAsia="Arial Unicode MS" w:hAnsi="Arial" w:cs="Arial"/>
                <w:sz w:val="14"/>
                <w:szCs w:val="14"/>
              </w:rPr>
              <w:t>-</w:t>
            </w:r>
          </w:p>
        </w:tc>
        <w:tc>
          <w:tcPr>
            <w:tcW w:w="1080" w:type="dxa"/>
            <w:gridSpan w:val="2"/>
            <w:vAlign w:val="bottom"/>
          </w:tcPr>
          <w:p w14:paraId="25DD4928" w14:textId="77777777" w:rsidR="00597270" w:rsidRPr="001873EE" w:rsidRDefault="00597270" w:rsidP="006720A4">
            <w:pPr>
              <w:tabs>
                <w:tab w:val="decimal" w:pos="792"/>
              </w:tabs>
              <w:spacing w:line="260" w:lineRule="exact"/>
              <w:jc w:val="thaiDistribute"/>
              <w:rPr>
                <w:rFonts w:ascii="Arial" w:eastAsia="Arial Unicode MS" w:hAnsi="Arial" w:cs="Arial"/>
                <w:sz w:val="14"/>
                <w:szCs w:val="14"/>
              </w:rPr>
            </w:pPr>
            <w:r w:rsidRPr="001873EE">
              <w:rPr>
                <w:rFonts w:ascii="Arial" w:eastAsia="Arial Unicode MS" w:hAnsi="Arial" w:cs="Arial"/>
                <w:sz w:val="14"/>
                <w:szCs w:val="14"/>
              </w:rPr>
              <w:t>16</w:t>
            </w:r>
          </w:p>
        </w:tc>
        <w:tc>
          <w:tcPr>
            <w:tcW w:w="990" w:type="dxa"/>
            <w:gridSpan w:val="2"/>
          </w:tcPr>
          <w:p w14:paraId="48123775" w14:textId="77777777" w:rsidR="00597270" w:rsidRPr="001873EE" w:rsidRDefault="00597270" w:rsidP="006720A4">
            <w:pPr>
              <w:spacing w:line="260" w:lineRule="exact"/>
              <w:ind w:right="-23"/>
              <w:jc w:val="center"/>
              <w:rPr>
                <w:rFonts w:ascii="Arial" w:eastAsia="Arial Unicode MS" w:hAnsi="Arial" w:cs="Arial"/>
                <w:sz w:val="14"/>
                <w:szCs w:val="14"/>
              </w:rPr>
            </w:pPr>
            <w:r w:rsidRPr="001873EE">
              <w:rPr>
                <w:rFonts w:ascii="Arial" w:eastAsia="Arial Unicode MS" w:hAnsi="Arial" w:cs="Arial"/>
                <w:sz w:val="14"/>
                <w:szCs w:val="14"/>
              </w:rPr>
              <w:t xml:space="preserve">4.85 </w:t>
            </w:r>
            <w:r>
              <w:rPr>
                <w:rFonts w:ascii="Arial" w:eastAsia="Arial Unicode MS" w:hAnsi="Arial" w:cs="Arial"/>
                <w:sz w:val="14"/>
                <w:szCs w:val="14"/>
              </w:rPr>
              <w:t>-</w:t>
            </w:r>
            <w:r w:rsidRPr="001873EE">
              <w:rPr>
                <w:rFonts w:ascii="Arial" w:eastAsia="Arial Unicode MS" w:hAnsi="Arial" w:cs="Arial"/>
                <w:sz w:val="14"/>
                <w:szCs w:val="14"/>
              </w:rPr>
              <w:t xml:space="preserve"> 7.21</w:t>
            </w:r>
          </w:p>
        </w:tc>
      </w:tr>
      <w:tr w:rsidR="00597270" w:rsidRPr="009E7D94" w14:paraId="6F6697C6" w14:textId="77777777" w:rsidTr="006720A4">
        <w:trPr>
          <w:gridAfter w:val="2"/>
          <w:wAfter w:w="180" w:type="dxa"/>
          <w:cantSplit/>
        </w:trPr>
        <w:tc>
          <w:tcPr>
            <w:tcW w:w="2700" w:type="dxa"/>
            <w:gridSpan w:val="2"/>
          </w:tcPr>
          <w:p w14:paraId="0BC291AF" w14:textId="77777777" w:rsidR="00597270" w:rsidRPr="00922E08" w:rsidRDefault="00597270" w:rsidP="006720A4">
            <w:pPr>
              <w:tabs>
                <w:tab w:val="left" w:pos="900"/>
                <w:tab w:val="left" w:pos="1440"/>
                <w:tab w:val="left" w:pos="1980"/>
              </w:tabs>
              <w:spacing w:line="260" w:lineRule="exact"/>
              <w:ind w:left="162" w:hanging="162"/>
              <w:rPr>
                <w:rFonts w:ascii="Arial" w:eastAsia="Arial Unicode MS" w:hAnsi="Arial" w:cs="Arial"/>
                <w:sz w:val="14"/>
                <w:szCs w:val="14"/>
              </w:rPr>
            </w:pPr>
            <w:r w:rsidRPr="00922E08">
              <w:rPr>
                <w:rFonts w:ascii="Arial" w:eastAsia="Arial Unicode MS" w:hAnsi="Arial" w:cs="Arial"/>
                <w:sz w:val="14"/>
                <w:szCs w:val="14"/>
              </w:rPr>
              <w:t>Long-term loans</w:t>
            </w:r>
          </w:p>
        </w:tc>
        <w:tc>
          <w:tcPr>
            <w:tcW w:w="1080" w:type="dxa"/>
            <w:gridSpan w:val="2"/>
          </w:tcPr>
          <w:p w14:paraId="425BA3F1" w14:textId="23AE061F" w:rsidR="00597270" w:rsidRPr="001873EE" w:rsidRDefault="0022559B" w:rsidP="006720A4">
            <w:pPr>
              <w:tabs>
                <w:tab w:val="decimal" w:pos="792"/>
              </w:tabs>
              <w:spacing w:line="260" w:lineRule="exact"/>
              <w:jc w:val="thaiDistribute"/>
              <w:rPr>
                <w:rFonts w:ascii="Arial" w:eastAsia="Arial Unicode MS" w:hAnsi="Arial" w:cs="Arial"/>
                <w:sz w:val="14"/>
                <w:szCs w:val="14"/>
              </w:rPr>
            </w:pPr>
            <w:r>
              <w:rPr>
                <w:rFonts w:ascii="Arial" w:eastAsia="Arial Unicode MS" w:hAnsi="Arial" w:cs="Arial"/>
                <w:sz w:val="14"/>
                <w:szCs w:val="14"/>
              </w:rPr>
              <w:t>-</w:t>
            </w:r>
          </w:p>
        </w:tc>
        <w:tc>
          <w:tcPr>
            <w:tcW w:w="1080" w:type="dxa"/>
            <w:gridSpan w:val="2"/>
          </w:tcPr>
          <w:p w14:paraId="50AD2553" w14:textId="010BD37C" w:rsidR="00597270" w:rsidRPr="001873EE" w:rsidRDefault="0022559B" w:rsidP="006720A4">
            <w:pPr>
              <w:tabs>
                <w:tab w:val="decimal" w:pos="792"/>
              </w:tabs>
              <w:spacing w:line="260" w:lineRule="exact"/>
              <w:jc w:val="thaiDistribute"/>
              <w:rPr>
                <w:rFonts w:ascii="Arial" w:eastAsia="Arial Unicode MS" w:hAnsi="Arial" w:cs="Arial"/>
                <w:sz w:val="14"/>
                <w:szCs w:val="14"/>
              </w:rPr>
            </w:pPr>
            <w:r>
              <w:rPr>
                <w:rFonts w:ascii="Arial" w:eastAsia="Arial Unicode MS" w:hAnsi="Arial" w:cs="Arial"/>
                <w:sz w:val="14"/>
                <w:szCs w:val="14"/>
              </w:rPr>
              <w:t>-</w:t>
            </w:r>
          </w:p>
        </w:tc>
        <w:tc>
          <w:tcPr>
            <w:tcW w:w="1080" w:type="dxa"/>
            <w:gridSpan w:val="2"/>
          </w:tcPr>
          <w:p w14:paraId="1D7DB3A7" w14:textId="602E42CB" w:rsidR="00597270" w:rsidRPr="001873EE" w:rsidRDefault="0022559B" w:rsidP="006720A4">
            <w:pPr>
              <w:tabs>
                <w:tab w:val="decimal" w:pos="792"/>
              </w:tabs>
              <w:spacing w:line="260" w:lineRule="exact"/>
              <w:jc w:val="thaiDistribute"/>
              <w:rPr>
                <w:rFonts w:ascii="Arial" w:eastAsia="Arial Unicode MS" w:hAnsi="Arial" w:cs="Arial"/>
                <w:sz w:val="14"/>
                <w:szCs w:val="14"/>
              </w:rPr>
            </w:pPr>
            <w:r>
              <w:rPr>
                <w:rFonts w:ascii="Arial" w:eastAsia="Arial Unicode MS" w:hAnsi="Arial" w:cs="Arial"/>
                <w:sz w:val="14"/>
                <w:szCs w:val="14"/>
              </w:rPr>
              <w:t>84</w:t>
            </w:r>
          </w:p>
        </w:tc>
        <w:tc>
          <w:tcPr>
            <w:tcW w:w="1080" w:type="dxa"/>
            <w:gridSpan w:val="2"/>
          </w:tcPr>
          <w:p w14:paraId="7A61C09E" w14:textId="77777777" w:rsidR="00597270" w:rsidRPr="001873EE" w:rsidRDefault="00597270" w:rsidP="006720A4">
            <w:pPr>
              <w:tabs>
                <w:tab w:val="decimal" w:pos="792"/>
              </w:tabs>
              <w:spacing w:line="260" w:lineRule="exact"/>
              <w:jc w:val="thaiDistribute"/>
              <w:rPr>
                <w:rFonts w:ascii="Arial" w:eastAsia="Arial Unicode MS" w:hAnsi="Arial" w:cs="Arial"/>
                <w:sz w:val="14"/>
                <w:szCs w:val="14"/>
              </w:rPr>
            </w:pPr>
            <w:r w:rsidRPr="001873EE">
              <w:rPr>
                <w:rFonts w:ascii="Arial" w:eastAsia="Arial Unicode MS" w:hAnsi="Arial" w:cs="Arial"/>
                <w:sz w:val="14"/>
                <w:szCs w:val="14"/>
              </w:rPr>
              <w:t>-</w:t>
            </w:r>
          </w:p>
        </w:tc>
        <w:tc>
          <w:tcPr>
            <w:tcW w:w="1080" w:type="dxa"/>
            <w:gridSpan w:val="2"/>
          </w:tcPr>
          <w:p w14:paraId="13275B06" w14:textId="77777777" w:rsidR="00597270" w:rsidRPr="001873EE" w:rsidRDefault="00597270" w:rsidP="006720A4">
            <w:pPr>
              <w:tabs>
                <w:tab w:val="decimal" w:pos="792"/>
              </w:tabs>
              <w:spacing w:line="260" w:lineRule="exact"/>
              <w:jc w:val="thaiDistribute"/>
              <w:rPr>
                <w:rFonts w:ascii="Arial" w:eastAsia="Arial Unicode MS" w:hAnsi="Arial" w:cs="Arial"/>
                <w:sz w:val="14"/>
                <w:szCs w:val="14"/>
              </w:rPr>
            </w:pPr>
            <w:r w:rsidRPr="001873EE">
              <w:rPr>
                <w:rFonts w:ascii="Arial" w:eastAsia="Arial Unicode MS" w:hAnsi="Arial" w:cs="Arial"/>
                <w:sz w:val="14"/>
                <w:szCs w:val="14"/>
              </w:rPr>
              <w:t>84</w:t>
            </w:r>
          </w:p>
        </w:tc>
        <w:tc>
          <w:tcPr>
            <w:tcW w:w="990" w:type="dxa"/>
            <w:gridSpan w:val="2"/>
          </w:tcPr>
          <w:p w14:paraId="67DB9EC3" w14:textId="77777777" w:rsidR="00597270" w:rsidRPr="001873EE" w:rsidRDefault="00597270" w:rsidP="006720A4">
            <w:pPr>
              <w:spacing w:line="260" w:lineRule="exact"/>
              <w:ind w:right="-23"/>
              <w:jc w:val="center"/>
              <w:rPr>
                <w:rFonts w:ascii="Arial" w:eastAsia="Arial Unicode MS" w:hAnsi="Arial" w:cs="Arial"/>
                <w:sz w:val="14"/>
                <w:szCs w:val="14"/>
              </w:rPr>
            </w:pPr>
            <w:r>
              <w:rPr>
                <w:rFonts w:ascii="Arial" w:eastAsia="Arial Unicode MS" w:hAnsi="Arial" w:cs="Arial"/>
                <w:sz w:val="14"/>
                <w:szCs w:val="14"/>
              </w:rPr>
              <w:t>COF + 1.10</w:t>
            </w:r>
          </w:p>
        </w:tc>
      </w:tr>
      <w:tr w:rsidR="00597270" w:rsidRPr="009E7D94" w14:paraId="737AC01B" w14:textId="77777777" w:rsidTr="006720A4">
        <w:trPr>
          <w:gridAfter w:val="2"/>
          <w:wAfter w:w="180" w:type="dxa"/>
          <w:cantSplit/>
        </w:trPr>
        <w:tc>
          <w:tcPr>
            <w:tcW w:w="2700" w:type="dxa"/>
            <w:gridSpan w:val="2"/>
            <w:vAlign w:val="bottom"/>
          </w:tcPr>
          <w:p w14:paraId="4DD96736" w14:textId="77777777" w:rsidR="00597270" w:rsidRPr="00922E08" w:rsidRDefault="00597270" w:rsidP="006720A4">
            <w:pPr>
              <w:tabs>
                <w:tab w:val="left" w:pos="900"/>
                <w:tab w:val="left" w:pos="1440"/>
                <w:tab w:val="left" w:pos="1980"/>
              </w:tabs>
              <w:spacing w:line="260" w:lineRule="exact"/>
              <w:ind w:left="162" w:hanging="162"/>
              <w:jc w:val="thaiDistribute"/>
              <w:rPr>
                <w:rFonts w:ascii="Arial" w:eastAsia="Arial Unicode MS" w:hAnsi="Arial" w:cs="Arial"/>
                <w:sz w:val="14"/>
                <w:szCs w:val="14"/>
              </w:rPr>
            </w:pPr>
            <w:r w:rsidRPr="00922E08">
              <w:rPr>
                <w:rFonts w:ascii="Arial" w:eastAsia="Arial Unicode MS" w:hAnsi="Arial" w:cs="Arial"/>
                <w:sz w:val="14"/>
                <w:szCs w:val="14"/>
              </w:rPr>
              <w:t>Debentures</w:t>
            </w:r>
          </w:p>
        </w:tc>
        <w:tc>
          <w:tcPr>
            <w:tcW w:w="1080" w:type="dxa"/>
            <w:gridSpan w:val="2"/>
          </w:tcPr>
          <w:p w14:paraId="28596C31" w14:textId="77777777" w:rsidR="00597270" w:rsidRPr="001873EE" w:rsidRDefault="00597270" w:rsidP="006720A4">
            <w:pPr>
              <w:pBdr>
                <w:bottom w:val="single" w:sz="4" w:space="1" w:color="auto"/>
              </w:pBdr>
              <w:tabs>
                <w:tab w:val="decimal" w:pos="792"/>
              </w:tabs>
              <w:spacing w:line="260" w:lineRule="exact"/>
              <w:jc w:val="thaiDistribute"/>
              <w:rPr>
                <w:rFonts w:ascii="Arial" w:eastAsia="Arial Unicode MS" w:hAnsi="Arial" w:cs="Arial"/>
                <w:sz w:val="14"/>
                <w:szCs w:val="14"/>
              </w:rPr>
            </w:pPr>
            <w:r w:rsidRPr="001873EE">
              <w:rPr>
                <w:rFonts w:ascii="Arial" w:eastAsia="Arial Unicode MS" w:hAnsi="Arial" w:cs="Arial"/>
                <w:sz w:val="14"/>
                <w:szCs w:val="14"/>
              </w:rPr>
              <w:t>6,000</w:t>
            </w:r>
          </w:p>
        </w:tc>
        <w:tc>
          <w:tcPr>
            <w:tcW w:w="1080" w:type="dxa"/>
            <w:gridSpan w:val="2"/>
          </w:tcPr>
          <w:p w14:paraId="09986B05" w14:textId="77777777" w:rsidR="00597270" w:rsidRPr="001873EE" w:rsidRDefault="00597270" w:rsidP="006720A4">
            <w:pPr>
              <w:pBdr>
                <w:bottom w:val="single" w:sz="4" w:space="1" w:color="auto"/>
              </w:pBdr>
              <w:tabs>
                <w:tab w:val="decimal" w:pos="792"/>
              </w:tabs>
              <w:spacing w:line="260" w:lineRule="exact"/>
              <w:jc w:val="thaiDistribute"/>
              <w:rPr>
                <w:rFonts w:ascii="Arial" w:eastAsia="Arial Unicode MS" w:hAnsi="Arial" w:cs="Arial"/>
                <w:sz w:val="14"/>
                <w:szCs w:val="14"/>
              </w:rPr>
            </w:pPr>
            <w:r w:rsidRPr="001873EE">
              <w:rPr>
                <w:rFonts w:ascii="Arial" w:eastAsia="Arial Unicode MS" w:hAnsi="Arial" w:cs="Arial"/>
                <w:sz w:val="14"/>
                <w:szCs w:val="14"/>
              </w:rPr>
              <w:t>7,008</w:t>
            </w:r>
          </w:p>
        </w:tc>
        <w:tc>
          <w:tcPr>
            <w:tcW w:w="1080" w:type="dxa"/>
            <w:gridSpan w:val="2"/>
          </w:tcPr>
          <w:p w14:paraId="374E62C7" w14:textId="77777777" w:rsidR="00597270" w:rsidRPr="001873EE" w:rsidRDefault="00597270" w:rsidP="006720A4">
            <w:pPr>
              <w:pBdr>
                <w:bottom w:val="single" w:sz="4" w:space="1" w:color="auto"/>
              </w:pBdr>
              <w:tabs>
                <w:tab w:val="decimal" w:pos="792"/>
              </w:tabs>
              <w:spacing w:line="260" w:lineRule="exact"/>
              <w:jc w:val="thaiDistribute"/>
              <w:rPr>
                <w:rFonts w:ascii="Arial" w:eastAsia="Arial Unicode MS" w:hAnsi="Arial" w:cs="Arial"/>
                <w:sz w:val="14"/>
                <w:szCs w:val="14"/>
              </w:rPr>
            </w:pPr>
            <w:r w:rsidRPr="001873EE">
              <w:rPr>
                <w:rFonts w:ascii="Arial" w:eastAsia="Arial Unicode MS" w:hAnsi="Arial" w:cs="Arial"/>
                <w:sz w:val="14"/>
                <w:szCs w:val="14"/>
              </w:rPr>
              <w:t>-</w:t>
            </w:r>
          </w:p>
        </w:tc>
        <w:tc>
          <w:tcPr>
            <w:tcW w:w="1080" w:type="dxa"/>
            <w:gridSpan w:val="2"/>
          </w:tcPr>
          <w:p w14:paraId="55303C77" w14:textId="77777777" w:rsidR="00597270" w:rsidRPr="001873EE" w:rsidRDefault="00597270" w:rsidP="006720A4">
            <w:pPr>
              <w:pBdr>
                <w:bottom w:val="single" w:sz="4" w:space="1" w:color="auto"/>
              </w:pBdr>
              <w:tabs>
                <w:tab w:val="decimal" w:pos="792"/>
              </w:tabs>
              <w:spacing w:line="260" w:lineRule="exact"/>
              <w:jc w:val="thaiDistribute"/>
              <w:rPr>
                <w:rFonts w:ascii="Arial" w:eastAsia="Arial Unicode MS" w:hAnsi="Arial" w:cs="Arial"/>
                <w:sz w:val="14"/>
                <w:szCs w:val="14"/>
              </w:rPr>
            </w:pPr>
            <w:r w:rsidRPr="001873EE">
              <w:rPr>
                <w:rFonts w:ascii="Arial" w:eastAsia="Arial Unicode MS" w:hAnsi="Arial" w:cs="Arial"/>
                <w:sz w:val="14"/>
                <w:szCs w:val="14"/>
              </w:rPr>
              <w:t>-</w:t>
            </w:r>
          </w:p>
        </w:tc>
        <w:tc>
          <w:tcPr>
            <w:tcW w:w="1080" w:type="dxa"/>
            <w:gridSpan w:val="2"/>
          </w:tcPr>
          <w:p w14:paraId="368C88B5" w14:textId="77777777" w:rsidR="00597270" w:rsidRPr="001873EE" w:rsidRDefault="00597270" w:rsidP="006720A4">
            <w:pPr>
              <w:pBdr>
                <w:bottom w:val="single" w:sz="4" w:space="1" w:color="auto"/>
              </w:pBdr>
              <w:tabs>
                <w:tab w:val="decimal" w:pos="792"/>
              </w:tabs>
              <w:spacing w:line="260" w:lineRule="exact"/>
              <w:jc w:val="thaiDistribute"/>
              <w:rPr>
                <w:rFonts w:ascii="Arial" w:eastAsia="Arial Unicode MS" w:hAnsi="Arial" w:cs="Arial"/>
                <w:sz w:val="14"/>
                <w:szCs w:val="14"/>
              </w:rPr>
            </w:pPr>
            <w:r w:rsidRPr="001873EE">
              <w:rPr>
                <w:rFonts w:ascii="Arial" w:eastAsia="Arial Unicode MS" w:hAnsi="Arial" w:cs="Arial"/>
                <w:sz w:val="14"/>
                <w:szCs w:val="14"/>
              </w:rPr>
              <w:t>13,008</w:t>
            </w:r>
          </w:p>
        </w:tc>
        <w:tc>
          <w:tcPr>
            <w:tcW w:w="990" w:type="dxa"/>
            <w:gridSpan w:val="2"/>
          </w:tcPr>
          <w:p w14:paraId="48655BAC" w14:textId="77777777" w:rsidR="00597270" w:rsidRPr="001873EE" w:rsidRDefault="00597270" w:rsidP="006720A4">
            <w:pPr>
              <w:spacing w:line="260" w:lineRule="exact"/>
              <w:ind w:right="-23"/>
              <w:jc w:val="center"/>
              <w:rPr>
                <w:rFonts w:ascii="Arial" w:eastAsia="Arial Unicode MS" w:hAnsi="Arial" w:cs="Arial"/>
                <w:sz w:val="14"/>
                <w:szCs w:val="14"/>
              </w:rPr>
            </w:pPr>
            <w:r w:rsidRPr="001873EE">
              <w:rPr>
                <w:rFonts w:ascii="Arial" w:eastAsia="Arial Unicode MS" w:hAnsi="Arial" w:cs="Arial"/>
                <w:sz w:val="14"/>
                <w:szCs w:val="14"/>
              </w:rPr>
              <w:t xml:space="preserve">1.85 </w:t>
            </w:r>
            <w:r>
              <w:rPr>
                <w:rFonts w:ascii="Arial" w:eastAsia="Arial Unicode MS" w:hAnsi="Arial" w:cs="Arial"/>
                <w:sz w:val="14"/>
                <w:szCs w:val="14"/>
              </w:rPr>
              <w:t>-</w:t>
            </w:r>
            <w:r w:rsidRPr="001873EE">
              <w:rPr>
                <w:rFonts w:ascii="Arial" w:eastAsia="Arial Unicode MS" w:hAnsi="Arial" w:cs="Arial"/>
                <w:sz w:val="14"/>
                <w:szCs w:val="14"/>
              </w:rPr>
              <w:t xml:space="preserve"> 3.00</w:t>
            </w:r>
          </w:p>
        </w:tc>
      </w:tr>
      <w:tr w:rsidR="00597270" w:rsidRPr="009E7D94" w14:paraId="53ADA972" w14:textId="77777777" w:rsidTr="006720A4">
        <w:trPr>
          <w:gridAfter w:val="2"/>
          <w:wAfter w:w="180" w:type="dxa"/>
          <w:cantSplit/>
        </w:trPr>
        <w:tc>
          <w:tcPr>
            <w:tcW w:w="2700" w:type="dxa"/>
            <w:gridSpan w:val="2"/>
            <w:vAlign w:val="bottom"/>
          </w:tcPr>
          <w:p w14:paraId="4728B7DB" w14:textId="77777777" w:rsidR="00597270" w:rsidRPr="00922E08" w:rsidRDefault="00597270" w:rsidP="006720A4">
            <w:pPr>
              <w:tabs>
                <w:tab w:val="left" w:pos="900"/>
                <w:tab w:val="left" w:pos="1440"/>
                <w:tab w:val="left" w:pos="1980"/>
              </w:tabs>
              <w:spacing w:line="260" w:lineRule="exact"/>
              <w:ind w:left="162" w:hanging="162"/>
              <w:jc w:val="thaiDistribute"/>
              <w:rPr>
                <w:rFonts w:ascii="Arial" w:eastAsia="Arial Unicode MS" w:hAnsi="Arial" w:cs="Arial"/>
                <w:sz w:val="14"/>
                <w:szCs w:val="14"/>
              </w:rPr>
            </w:pPr>
          </w:p>
        </w:tc>
        <w:tc>
          <w:tcPr>
            <w:tcW w:w="1080" w:type="dxa"/>
            <w:gridSpan w:val="2"/>
          </w:tcPr>
          <w:p w14:paraId="002223B4" w14:textId="05A7DAAD" w:rsidR="00597270" w:rsidRPr="001873EE" w:rsidRDefault="00D50CB1" w:rsidP="006720A4">
            <w:pPr>
              <w:pBdr>
                <w:bottom w:val="double" w:sz="4" w:space="1" w:color="auto"/>
              </w:pBdr>
              <w:tabs>
                <w:tab w:val="decimal" w:pos="792"/>
              </w:tabs>
              <w:spacing w:line="260" w:lineRule="exact"/>
              <w:jc w:val="thaiDistribute"/>
              <w:rPr>
                <w:rFonts w:ascii="Arial" w:eastAsia="Arial Unicode MS" w:hAnsi="Arial" w:cs="Arial"/>
                <w:sz w:val="14"/>
                <w:szCs w:val="14"/>
              </w:rPr>
            </w:pPr>
            <w:r>
              <w:rPr>
                <w:rFonts w:ascii="Arial" w:eastAsia="Arial Unicode MS" w:hAnsi="Arial" w:cs="Arial"/>
                <w:sz w:val="14"/>
                <w:szCs w:val="14"/>
              </w:rPr>
              <w:t>6,285</w:t>
            </w:r>
          </w:p>
        </w:tc>
        <w:tc>
          <w:tcPr>
            <w:tcW w:w="1080" w:type="dxa"/>
            <w:gridSpan w:val="2"/>
          </w:tcPr>
          <w:p w14:paraId="38C06D62" w14:textId="42D178EC" w:rsidR="00597270" w:rsidRPr="001873EE" w:rsidRDefault="00D50CB1" w:rsidP="006720A4">
            <w:pPr>
              <w:pBdr>
                <w:bottom w:val="double" w:sz="4" w:space="1" w:color="auto"/>
              </w:pBdr>
              <w:tabs>
                <w:tab w:val="decimal" w:pos="792"/>
              </w:tabs>
              <w:spacing w:line="260" w:lineRule="exact"/>
              <w:jc w:val="thaiDistribute"/>
              <w:rPr>
                <w:rFonts w:ascii="Arial" w:eastAsia="Arial Unicode MS" w:hAnsi="Arial" w:cs="Arial"/>
                <w:sz w:val="14"/>
                <w:szCs w:val="14"/>
              </w:rPr>
            </w:pPr>
            <w:r>
              <w:rPr>
                <w:rFonts w:ascii="Arial" w:eastAsia="Arial Unicode MS" w:hAnsi="Arial" w:cs="Arial"/>
                <w:sz w:val="14"/>
                <w:szCs w:val="14"/>
              </w:rPr>
              <w:t>7,020</w:t>
            </w:r>
          </w:p>
        </w:tc>
        <w:tc>
          <w:tcPr>
            <w:tcW w:w="1080" w:type="dxa"/>
            <w:gridSpan w:val="2"/>
          </w:tcPr>
          <w:p w14:paraId="49311CE6" w14:textId="323698D3" w:rsidR="00597270" w:rsidRPr="001873EE" w:rsidRDefault="00D50CB1" w:rsidP="006720A4">
            <w:pPr>
              <w:pBdr>
                <w:bottom w:val="double" w:sz="4" w:space="1" w:color="auto"/>
              </w:pBdr>
              <w:tabs>
                <w:tab w:val="decimal" w:pos="792"/>
              </w:tabs>
              <w:spacing w:line="260" w:lineRule="exact"/>
              <w:jc w:val="thaiDistribute"/>
              <w:rPr>
                <w:rFonts w:ascii="Arial" w:eastAsia="Arial Unicode MS" w:hAnsi="Arial" w:cs="Arial"/>
                <w:sz w:val="14"/>
                <w:szCs w:val="14"/>
              </w:rPr>
            </w:pPr>
            <w:r>
              <w:rPr>
                <w:rFonts w:ascii="Arial" w:eastAsia="Arial Unicode MS" w:hAnsi="Arial" w:cs="Arial"/>
                <w:sz w:val="14"/>
                <w:szCs w:val="14"/>
              </w:rPr>
              <w:t>84</w:t>
            </w:r>
          </w:p>
        </w:tc>
        <w:tc>
          <w:tcPr>
            <w:tcW w:w="1080" w:type="dxa"/>
            <w:gridSpan w:val="2"/>
          </w:tcPr>
          <w:p w14:paraId="7C2E72AD" w14:textId="77777777" w:rsidR="00597270" w:rsidRPr="001873EE" w:rsidRDefault="00597270" w:rsidP="006720A4">
            <w:pPr>
              <w:pBdr>
                <w:bottom w:val="double" w:sz="4" w:space="1" w:color="auto"/>
              </w:pBdr>
              <w:tabs>
                <w:tab w:val="decimal" w:pos="792"/>
              </w:tabs>
              <w:spacing w:line="260" w:lineRule="exact"/>
              <w:jc w:val="thaiDistribute"/>
              <w:rPr>
                <w:rFonts w:ascii="Arial" w:eastAsia="Arial Unicode MS" w:hAnsi="Arial" w:cs="Arial"/>
                <w:sz w:val="14"/>
                <w:szCs w:val="14"/>
              </w:rPr>
            </w:pPr>
            <w:r w:rsidRPr="001873EE">
              <w:rPr>
                <w:rFonts w:ascii="Arial" w:eastAsia="Arial Unicode MS" w:hAnsi="Arial" w:cs="Arial"/>
                <w:sz w:val="14"/>
                <w:szCs w:val="14"/>
              </w:rPr>
              <w:t>14,0</w:t>
            </w:r>
            <w:r>
              <w:rPr>
                <w:rFonts w:ascii="Arial" w:eastAsia="Arial Unicode MS" w:hAnsi="Arial" w:cs="Arial"/>
                <w:sz w:val="14"/>
                <w:szCs w:val="14"/>
              </w:rPr>
              <w:t>69</w:t>
            </w:r>
          </w:p>
        </w:tc>
        <w:tc>
          <w:tcPr>
            <w:tcW w:w="1080" w:type="dxa"/>
            <w:gridSpan w:val="2"/>
          </w:tcPr>
          <w:p w14:paraId="1CF24FDC" w14:textId="77777777" w:rsidR="00597270" w:rsidRPr="001873EE" w:rsidRDefault="00597270" w:rsidP="006720A4">
            <w:pPr>
              <w:pBdr>
                <w:bottom w:val="double" w:sz="4" w:space="1" w:color="auto"/>
              </w:pBdr>
              <w:tabs>
                <w:tab w:val="decimal" w:pos="792"/>
              </w:tabs>
              <w:spacing w:line="260" w:lineRule="exact"/>
              <w:jc w:val="thaiDistribute"/>
              <w:rPr>
                <w:rFonts w:ascii="Arial" w:eastAsia="Arial Unicode MS" w:hAnsi="Arial" w:cs="Arial"/>
                <w:sz w:val="14"/>
                <w:szCs w:val="14"/>
              </w:rPr>
            </w:pPr>
            <w:r w:rsidRPr="001873EE">
              <w:rPr>
                <w:rFonts w:ascii="Arial" w:eastAsia="Arial Unicode MS" w:hAnsi="Arial" w:cs="Arial"/>
                <w:sz w:val="14"/>
                <w:szCs w:val="14"/>
              </w:rPr>
              <w:t>27,45</w:t>
            </w:r>
            <w:r>
              <w:rPr>
                <w:rFonts w:ascii="Arial" w:eastAsia="Arial Unicode MS" w:hAnsi="Arial" w:cs="Arial"/>
                <w:sz w:val="14"/>
                <w:szCs w:val="14"/>
              </w:rPr>
              <w:t>8</w:t>
            </w:r>
          </w:p>
        </w:tc>
        <w:tc>
          <w:tcPr>
            <w:tcW w:w="990" w:type="dxa"/>
            <w:gridSpan w:val="2"/>
          </w:tcPr>
          <w:p w14:paraId="16EE6BE3" w14:textId="77777777" w:rsidR="00597270" w:rsidRPr="004047F7" w:rsidRDefault="00597270" w:rsidP="006720A4">
            <w:pPr>
              <w:spacing w:line="260" w:lineRule="exact"/>
              <w:jc w:val="center"/>
              <w:rPr>
                <w:rFonts w:ascii="Angsana New" w:hAnsi="Angsana New"/>
              </w:rPr>
            </w:pPr>
          </w:p>
        </w:tc>
      </w:tr>
      <w:tr w:rsidR="00FA1574" w:rsidRPr="00FA1574" w14:paraId="53F7FA63" w14:textId="77777777" w:rsidTr="006720A4">
        <w:trPr>
          <w:gridAfter w:val="1"/>
          <w:wAfter w:w="10" w:type="dxa"/>
          <w:cantSplit/>
          <w:tblHeader/>
        </w:trPr>
        <w:tc>
          <w:tcPr>
            <w:tcW w:w="2428" w:type="dxa"/>
          </w:tcPr>
          <w:p w14:paraId="42BA2E68" w14:textId="77777777" w:rsidR="00FA1574" w:rsidRPr="00FA1574" w:rsidRDefault="00FA1574" w:rsidP="006720A4">
            <w:pPr>
              <w:tabs>
                <w:tab w:val="left" w:pos="240"/>
              </w:tabs>
              <w:spacing w:line="260" w:lineRule="exact"/>
              <w:ind w:left="240" w:right="-108" w:hanging="240"/>
              <w:rPr>
                <w:rFonts w:ascii="Arial" w:hAnsi="Arial" w:cs="Arial"/>
                <w:color w:val="000000" w:themeColor="text1"/>
                <w:sz w:val="14"/>
                <w:szCs w:val="14"/>
              </w:rPr>
            </w:pPr>
            <w:r w:rsidRPr="00FA1574">
              <w:rPr>
                <w:rFonts w:ascii="Arial" w:hAnsi="Arial" w:cs="Arial"/>
                <w:color w:val="000000" w:themeColor="text1"/>
                <w:sz w:val="14"/>
                <w:szCs w:val="14"/>
              </w:rPr>
              <w:lastRenderedPageBreak/>
              <w:br w:type="page"/>
            </w:r>
            <w:r w:rsidRPr="00FA1574">
              <w:rPr>
                <w:rFonts w:ascii="Arial" w:hAnsi="Arial" w:cs="Arial"/>
                <w:color w:val="000000" w:themeColor="text1"/>
                <w:sz w:val="14"/>
                <w:szCs w:val="14"/>
              </w:rPr>
              <w:br w:type="page"/>
            </w:r>
          </w:p>
        </w:tc>
        <w:tc>
          <w:tcPr>
            <w:tcW w:w="6832" w:type="dxa"/>
            <w:gridSpan w:val="14"/>
          </w:tcPr>
          <w:p w14:paraId="7B9310C9" w14:textId="2887BF53" w:rsidR="00FA1574" w:rsidRPr="00FA1574" w:rsidRDefault="00FA1574" w:rsidP="006720A4">
            <w:pPr>
              <w:pBdr>
                <w:bottom w:val="single" w:sz="4" w:space="1" w:color="auto"/>
              </w:pBdr>
              <w:spacing w:line="260" w:lineRule="exact"/>
              <w:ind w:left="-7"/>
              <w:jc w:val="center"/>
              <w:rPr>
                <w:rFonts w:ascii="Arial" w:hAnsi="Arial" w:cs="Arial"/>
                <w:color w:val="000000" w:themeColor="text1"/>
                <w:sz w:val="14"/>
                <w:szCs w:val="14"/>
                <w:cs/>
              </w:rPr>
            </w:pPr>
            <w:r w:rsidRPr="00FA1574">
              <w:rPr>
                <w:rFonts w:ascii="Arial" w:eastAsia="Arial Unicode MS" w:hAnsi="Arial" w:cs="Arial"/>
                <w:sz w:val="14"/>
                <w:szCs w:val="14"/>
              </w:rPr>
              <w:t>Separate financial statements</w:t>
            </w:r>
          </w:p>
        </w:tc>
      </w:tr>
      <w:tr w:rsidR="00FA1574" w:rsidRPr="00FA1574" w14:paraId="704F1E13" w14:textId="77777777" w:rsidTr="006720A4">
        <w:trPr>
          <w:gridAfter w:val="1"/>
          <w:wAfter w:w="10" w:type="dxa"/>
          <w:cantSplit/>
          <w:tblHeader/>
        </w:trPr>
        <w:tc>
          <w:tcPr>
            <w:tcW w:w="2428" w:type="dxa"/>
          </w:tcPr>
          <w:p w14:paraId="6B4D7C1B" w14:textId="77777777" w:rsidR="00FA1574" w:rsidRPr="00FA1574" w:rsidRDefault="00FA1574" w:rsidP="006720A4">
            <w:pPr>
              <w:tabs>
                <w:tab w:val="left" w:pos="240"/>
              </w:tabs>
              <w:spacing w:line="260" w:lineRule="exact"/>
              <w:ind w:left="240" w:right="-108" w:hanging="240"/>
              <w:rPr>
                <w:rFonts w:ascii="Arial" w:hAnsi="Arial" w:cs="Arial"/>
                <w:color w:val="000000" w:themeColor="text1"/>
                <w:sz w:val="14"/>
                <w:szCs w:val="14"/>
                <w:cs/>
              </w:rPr>
            </w:pPr>
          </w:p>
        </w:tc>
        <w:tc>
          <w:tcPr>
            <w:tcW w:w="6832" w:type="dxa"/>
            <w:gridSpan w:val="14"/>
          </w:tcPr>
          <w:p w14:paraId="169F1757" w14:textId="3B55718C" w:rsidR="00FA1574" w:rsidRPr="00FA1574" w:rsidRDefault="00FA1574" w:rsidP="006720A4">
            <w:pPr>
              <w:pBdr>
                <w:bottom w:val="single" w:sz="4" w:space="1" w:color="auto"/>
              </w:pBdr>
              <w:spacing w:line="260" w:lineRule="exact"/>
              <w:ind w:left="-7"/>
              <w:jc w:val="center"/>
              <w:rPr>
                <w:rFonts w:ascii="Arial" w:hAnsi="Arial" w:cs="Arial"/>
                <w:color w:val="000000" w:themeColor="text1"/>
                <w:sz w:val="14"/>
                <w:szCs w:val="14"/>
              </w:rPr>
            </w:pPr>
            <w:r w:rsidRPr="00FA1574">
              <w:rPr>
                <w:rFonts w:ascii="Arial" w:eastAsia="Arial Unicode MS" w:hAnsi="Arial" w:cs="Arial"/>
                <w:sz w:val="14"/>
                <w:szCs w:val="14"/>
              </w:rPr>
              <w:t>As at 31 December 2020</w:t>
            </w:r>
          </w:p>
        </w:tc>
      </w:tr>
      <w:tr w:rsidR="00FA1574" w:rsidRPr="00FA1574" w14:paraId="660E31CA" w14:textId="77777777" w:rsidTr="006720A4">
        <w:trPr>
          <w:cantSplit/>
          <w:tblHeader/>
        </w:trPr>
        <w:tc>
          <w:tcPr>
            <w:tcW w:w="2428" w:type="dxa"/>
          </w:tcPr>
          <w:p w14:paraId="2641A4F5" w14:textId="77777777" w:rsidR="00FA1574" w:rsidRPr="00FA1574" w:rsidRDefault="00FA1574" w:rsidP="006720A4">
            <w:pPr>
              <w:tabs>
                <w:tab w:val="left" w:pos="240"/>
              </w:tabs>
              <w:spacing w:line="260" w:lineRule="exact"/>
              <w:ind w:left="240" w:right="-108" w:hanging="240"/>
              <w:rPr>
                <w:rFonts w:ascii="Arial" w:hAnsi="Arial" w:cs="Arial"/>
                <w:color w:val="000000" w:themeColor="text1"/>
                <w:sz w:val="14"/>
                <w:szCs w:val="14"/>
                <w:cs/>
              </w:rPr>
            </w:pPr>
          </w:p>
        </w:tc>
        <w:tc>
          <w:tcPr>
            <w:tcW w:w="2698" w:type="dxa"/>
            <w:gridSpan w:val="6"/>
          </w:tcPr>
          <w:p w14:paraId="3F620DC4" w14:textId="42A799D1" w:rsidR="00FA1574" w:rsidRPr="00FA1574" w:rsidRDefault="00FA1574" w:rsidP="006720A4">
            <w:pPr>
              <w:pBdr>
                <w:bottom w:val="single" w:sz="4" w:space="1" w:color="auto"/>
              </w:pBdr>
              <w:spacing w:line="260" w:lineRule="exact"/>
              <w:ind w:left="-7"/>
              <w:jc w:val="center"/>
              <w:rPr>
                <w:rFonts w:ascii="Arial" w:hAnsi="Arial" w:cs="Arial"/>
                <w:color w:val="000000" w:themeColor="text1"/>
                <w:sz w:val="14"/>
                <w:szCs w:val="14"/>
              </w:rPr>
            </w:pPr>
            <w:r w:rsidRPr="00FA1574">
              <w:rPr>
                <w:rFonts w:ascii="Arial" w:eastAsia="Arial Unicode MS" w:hAnsi="Arial" w:cs="Arial"/>
                <w:sz w:val="14"/>
                <w:szCs w:val="14"/>
              </w:rPr>
              <w:t>Fixed interest rates</w:t>
            </w:r>
          </w:p>
        </w:tc>
        <w:tc>
          <w:tcPr>
            <w:tcW w:w="990" w:type="dxa"/>
            <w:gridSpan w:val="2"/>
          </w:tcPr>
          <w:p w14:paraId="2FB6EBF9" w14:textId="32C4CA95" w:rsidR="00FA1574" w:rsidRPr="00FA1574" w:rsidRDefault="00FA1574" w:rsidP="006720A4">
            <w:pPr>
              <w:spacing w:line="260" w:lineRule="exact"/>
              <w:ind w:left="-102" w:right="-111"/>
              <w:jc w:val="center"/>
              <w:rPr>
                <w:rFonts w:ascii="Arial" w:hAnsi="Arial" w:cs="Arial"/>
                <w:color w:val="000000" w:themeColor="text1"/>
                <w:sz w:val="14"/>
                <w:szCs w:val="14"/>
                <w:cs/>
              </w:rPr>
            </w:pPr>
          </w:p>
        </w:tc>
        <w:tc>
          <w:tcPr>
            <w:tcW w:w="1080" w:type="dxa"/>
            <w:gridSpan w:val="2"/>
          </w:tcPr>
          <w:p w14:paraId="17878C25" w14:textId="77777777" w:rsidR="00FA1574" w:rsidRPr="00FA1574" w:rsidRDefault="00FA1574" w:rsidP="006720A4">
            <w:pPr>
              <w:spacing w:line="260" w:lineRule="exact"/>
              <w:ind w:left="-57"/>
              <w:jc w:val="center"/>
              <w:rPr>
                <w:rFonts w:ascii="Arial" w:hAnsi="Arial" w:cs="Arial"/>
                <w:color w:val="000000" w:themeColor="text1"/>
                <w:sz w:val="14"/>
                <w:szCs w:val="14"/>
              </w:rPr>
            </w:pPr>
          </w:p>
        </w:tc>
        <w:tc>
          <w:tcPr>
            <w:tcW w:w="990" w:type="dxa"/>
            <w:gridSpan w:val="2"/>
          </w:tcPr>
          <w:p w14:paraId="4618355E" w14:textId="77777777" w:rsidR="00FA1574" w:rsidRPr="00FA1574" w:rsidRDefault="00FA1574" w:rsidP="006720A4">
            <w:pPr>
              <w:spacing w:line="260" w:lineRule="exact"/>
              <w:ind w:left="-57"/>
              <w:jc w:val="center"/>
              <w:rPr>
                <w:rFonts w:ascii="Arial" w:hAnsi="Arial" w:cs="Arial"/>
                <w:color w:val="000000" w:themeColor="text1"/>
                <w:sz w:val="14"/>
                <w:szCs w:val="14"/>
              </w:rPr>
            </w:pPr>
          </w:p>
        </w:tc>
        <w:tc>
          <w:tcPr>
            <w:tcW w:w="1084" w:type="dxa"/>
            <w:gridSpan w:val="3"/>
          </w:tcPr>
          <w:p w14:paraId="29C42D65" w14:textId="77777777" w:rsidR="00FA1574" w:rsidRPr="00FA1574" w:rsidRDefault="00FA1574" w:rsidP="006720A4">
            <w:pPr>
              <w:spacing w:line="260" w:lineRule="exact"/>
              <w:ind w:left="-7"/>
              <w:jc w:val="center"/>
              <w:rPr>
                <w:rFonts w:ascii="Arial" w:hAnsi="Arial" w:cs="Arial"/>
                <w:color w:val="000000" w:themeColor="text1"/>
                <w:sz w:val="14"/>
                <w:szCs w:val="14"/>
                <w:cs/>
              </w:rPr>
            </w:pPr>
          </w:p>
        </w:tc>
      </w:tr>
      <w:tr w:rsidR="00FA1574" w:rsidRPr="00FA1574" w14:paraId="5032D950" w14:textId="77777777" w:rsidTr="006720A4">
        <w:trPr>
          <w:gridAfter w:val="1"/>
          <w:wAfter w:w="10" w:type="dxa"/>
          <w:cantSplit/>
          <w:tblHeader/>
        </w:trPr>
        <w:tc>
          <w:tcPr>
            <w:tcW w:w="2428" w:type="dxa"/>
          </w:tcPr>
          <w:p w14:paraId="4998F1C4" w14:textId="77777777" w:rsidR="00FA1574" w:rsidRPr="00FA1574" w:rsidRDefault="00FA1574" w:rsidP="006720A4">
            <w:pPr>
              <w:tabs>
                <w:tab w:val="left" w:pos="240"/>
              </w:tabs>
              <w:spacing w:line="260" w:lineRule="exact"/>
              <w:ind w:left="240" w:right="-108" w:hanging="240"/>
              <w:rPr>
                <w:rFonts w:ascii="Arial" w:hAnsi="Arial" w:cs="Arial"/>
                <w:color w:val="000000" w:themeColor="text1"/>
                <w:sz w:val="14"/>
                <w:szCs w:val="14"/>
              </w:rPr>
            </w:pPr>
          </w:p>
        </w:tc>
        <w:tc>
          <w:tcPr>
            <w:tcW w:w="899" w:type="dxa"/>
            <w:gridSpan w:val="2"/>
          </w:tcPr>
          <w:p w14:paraId="0B7FCED0" w14:textId="08E4CA72" w:rsidR="00FA1574" w:rsidRPr="00FA1574" w:rsidRDefault="00FA1574" w:rsidP="006720A4">
            <w:pPr>
              <w:spacing w:line="260" w:lineRule="exact"/>
              <w:ind w:left="-57"/>
              <w:jc w:val="center"/>
              <w:rPr>
                <w:rFonts w:ascii="Arial" w:hAnsi="Arial" w:cs="Arial"/>
                <w:color w:val="000000" w:themeColor="text1"/>
                <w:sz w:val="14"/>
                <w:szCs w:val="14"/>
                <w:cs/>
              </w:rPr>
            </w:pPr>
            <w:r w:rsidRPr="00FA1574">
              <w:rPr>
                <w:rFonts w:ascii="Arial" w:eastAsia="Arial Unicode MS" w:hAnsi="Arial" w:cs="Arial"/>
                <w:sz w:val="14"/>
                <w:szCs w:val="14"/>
              </w:rPr>
              <w:t>Within</w:t>
            </w:r>
          </w:p>
        </w:tc>
        <w:tc>
          <w:tcPr>
            <w:tcW w:w="899" w:type="dxa"/>
            <w:gridSpan w:val="2"/>
          </w:tcPr>
          <w:p w14:paraId="412DB689" w14:textId="7B52C00C" w:rsidR="00FA1574" w:rsidRPr="00FA1574" w:rsidRDefault="00FA1574" w:rsidP="006720A4">
            <w:pPr>
              <w:spacing w:line="260" w:lineRule="exact"/>
              <w:ind w:left="-57"/>
              <w:jc w:val="center"/>
              <w:rPr>
                <w:rFonts w:ascii="Arial" w:hAnsi="Arial" w:cs="Arial"/>
                <w:color w:val="000000" w:themeColor="text1"/>
                <w:sz w:val="14"/>
                <w:szCs w:val="14"/>
              </w:rPr>
            </w:pPr>
            <w:r w:rsidRPr="00FA1574">
              <w:rPr>
                <w:rFonts w:ascii="Arial" w:eastAsia="Arial Unicode MS" w:hAnsi="Arial" w:cs="Arial"/>
                <w:sz w:val="14"/>
                <w:szCs w:val="14"/>
              </w:rPr>
              <w:t>interest rate</w:t>
            </w:r>
          </w:p>
        </w:tc>
        <w:tc>
          <w:tcPr>
            <w:tcW w:w="900" w:type="dxa"/>
            <w:gridSpan w:val="2"/>
          </w:tcPr>
          <w:p w14:paraId="11C08FB9" w14:textId="4F1B6FB2" w:rsidR="00FA1574" w:rsidRPr="00FA1574" w:rsidRDefault="00FA1574" w:rsidP="006720A4">
            <w:pPr>
              <w:spacing w:line="260" w:lineRule="exact"/>
              <w:ind w:left="-57"/>
              <w:jc w:val="center"/>
              <w:rPr>
                <w:rFonts w:ascii="Arial" w:hAnsi="Arial" w:cs="Arial"/>
                <w:color w:val="000000" w:themeColor="text1"/>
                <w:sz w:val="14"/>
                <w:szCs w:val="14"/>
                <w:cs/>
              </w:rPr>
            </w:pPr>
            <w:r w:rsidRPr="00FA1574">
              <w:rPr>
                <w:rFonts w:ascii="Arial" w:hAnsi="Arial" w:cs="Arial"/>
                <w:color w:val="000000" w:themeColor="text1"/>
                <w:sz w:val="14"/>
                <w:szCs w:val="14"/>
              </w:rPr>
              <w:t>More than</w:t>
            </w:r>
          </w:p>
        </w:tc>
        <w:tc>
          <w:tcPr>
            <w:tcW w:w="990" w:type="dxa"/>
            <w:gridSpan w:val="2"/>
          </w:tcPr>
          <w:p w14:paraId="2356598A" w14:textId="0461611A" w:rsidR="00FA1574" w:rsidRPr="00FA1574" w:rsidRDefault="00FA1574" w:rsidP="006720A4">
            <w:pPr>
              <w:spacing w:line="260" w:lineRule="exact"/>
              <w:ind w:left="-192" w:right="-201"/>
              <w:jc w:val="center"/>
              <w:rPr>
                <w:rFonts w:ascii="Arial" w:hAnsi="Arial" w:cs="Arial"/>
                <w:color w:val="000000" w:themeColor="text1"/>
                <w:sz w:val="14"/>
                <w:szCs w:val="14"/>
              </w:rPr>
            </w:pPr>
            <w:r w:rsidRPr="00FA1574">
              <w:rPr>
                <w:rFonts w:ascii="Arial" w:eastAsia="Arial Unicode MS" w:hAnsi="Arial" w:cs="Arial"/>
                <w:sz w:val="14"/>
                <w:szCs w:val="14"/>
              </w:rPr>
              <w:t>Floating</w:t>
            </w:r>
          </w:p>
        </w:tc>
        <w:tc>
          <w:tcPr>
            <w:tcW w:w="1080" w:type="dxa"/>
            <w:gridSpan w:val="2"/>
          </w:tcPr>
          <w:p w14:paraId="42B5D8DA" w14:textId="1897CA67" w:rsidR="00FA1574" w:rsidRPr="00FA1574" w:rsidRDefault="00FA1574" w:rsidP="006720A4">
            <w:pPr>
              <w:spacing w:line="260" w:lineRule="exact"/>
              <w:ind w:left="-7"/>
              <w:jc w:val="center"/>
              <w:rPr>
                <w:rFonts w:ascii="Arial" w:hAnsi="Arial" w:cs="Arial"/>
                <w:color w:val="000000" w:themeColor="text1"/>
                <w:sz w:val="14"/>
                <w:szCs w:val="14"/>
                <w:cs/>
              </w:rPr>
            </w:pPr>
            <w:r w:rsidRPr="00FA1574">
              <w:rPr>
                <w:rFonts w:ascii="Arial" w:eastAsia="Arial Unicode MS" w:hAnsi="Arial" w:cs="Arial"/>
                <w:sz w:val="14"/>
                <w:szCs w:val="14"/>
              </w:rPr>
              <w:t>Non-interest</w:t>
            </w:r>
          </w:p>
        </w:tc>
        <w:tc>
          <w:tcPr>
            <w:tcW w:w="990" w:type="dxa"/>
            <w:gridSpan w:val="2"/>
          </w:tcPr>
          <w:p w14:paraId="554CF53E" w14:textId="77777777" w:rsidR="00FA1574" w:rsidRPr="00FA1574" w:rsidRDefault="00FA1574" w:rsidP="006720A4">
            <w:pPr>
              <w:spacing w:line="260" w:lineRule="exact"/>
              <w:ind w:left="-57"/>
              <w:jc w:val="center"/>
              <w:rPr>
                <w:rFonts w:ascii="Arial" w:hAnsi="Arial" w:cs="Arial"/>
                <w:color w:val="000000" w:themeColor="text1"/>
                <w:sz w:val="14"/>
                <w:szCs w:val="14"/>
              </w:rPr>
            </w:pPr>
          </w:p>
        </w:tc>
        <w:tc>
          <w:tcPr>
            <w:tcW w:w="1074" w:type="dxa"/>
            <w:gridSpan w:val="2"/>
          </w:tcPr>
          <w:p w14:paraId="04692165" w14:textId="123C9B27" w:rsidR="00FA1574" w:rsidRPr="00FA1574" w:rsidRDefault="00FA1574" w:rsidP="006720A4">
            <w:pPr>
              <w:spacing w:line="260" w:lineRule="exact"/>
              <w:ind w:left="-7"/>
              <w:jc w:val="center"/>
              <w:rPr>
                <w:rFonts w:ascii="Arial" w:hAnsi="Arial" w:cs="Arial"/>
                <w:color w:val="000000" w:themeColor="text1"/>
                <w:sz w:val="14"/>
                <w:szCs w:val="14"/>
                <w:cs/>
              </w:rPr>
            </w:pPr>
          </w:p>
        </w:tc>
      </w:tr>
      <w:tr w:rsidR="00FA1574" w:rsidRPr="00FA1574" w14:paraId="06D177A9" w14:textId="77777777" w:rsidTr="006720A4">
        <w:trPr>
          <w:gridAfter w:val="1"/>
          <w:wAfter w:w="10" w:type="dxa"/>
          <w:cantSplit/>
          <w:tblHeader/>
        </w:trPr>
        <w:tc>
          <w:tcPr>
            <w:tcW w:w="2428" w:type="dxa"/>
          </w:tcPr>
          <w:p w14:paraId="49C79FB0" w14:textId="77777777" w:rsidR="00FA1574" w:rsidRPr="00FA1574" w:rsidRDefault="00FA1574" w:rsidP="006720A4">
            <w:pPr>
              <w:tabs>
                <w:tab w:val="left" w:pos="240"/>
              </w:tabs>
              <w:spacing w:line="260" w:lineRule="exact"/>
              <w:ind w:left="240" w:right="-108" w:hanging="240"/>
              <w:rPr>
                <w:rFonts w:ascii="Arial" w:hAnsi="Arial" w:cs="Arial"/>
                <w:color w:val="000000" w:themeColor="text1"/>
                <w:sz w:val="14"/>
                <w:szCs w:val="14"/>
              </w:rPr>
            </w:pPr>
          </w:p>
        </w:tc>
        <w:tc>
          <w:tcPr>
            <w:tcW w:w="899" w:type="dxa"/>
            <w:gridSpan w:val="2"/>
          </w:tcPr>
          <w:p w14:paraId="0A4603AC" w14:textId="6501CF33" w:rsidR="00FA1574" w:rsidRPr="00FA1574" w:rsidRDefault="00FA1574" w:rsidP="006720A4">
            <w:pPr>
              <w:pBdr>
                <w:bottom w:val="single" w:sz="4" w:space="1" w:color="auto"/>
              </w:pBdr>
              <w:spacing w:line="260" w:lineRule="exact"/>
              <w:ind w:left="-7"/>
              <w:jc w:val="center"/>
              <w:rPr>
                <w:rFonts w:ascii="Arial" w:hAnsi="Arial" w:cs="Arial"/>
                <w:color w:val="000000" w:themeColor="text1"/>
                <w:sz w:val="14"/>
                <w:szCs w:val="14"/>
              </w:rPr>
            </w:pPr>
            <w:r w:rsidRPr="00FA1574">
              <w:rPr>
                <w:rFonts w:ascii="Arial" w:eastAsia="Arial Unicode MS" w:hAnsi="Arial" w:cs="Arial"/>
                <w:sz w:val="14"/>
                <w:szCs w:val="14"/>
              </w:rPr>
              <w:t>1 year</w:t>
            </w:r>
          </w:p>
        </w:tc>
        <w:tc>
          <w:tcPr>
            <w:tcW w:w="899" w:type="dxa"/>
            <w:gridSpan w:val="2"/>
          </w:tcPr>
          <w:p w14:paraId="3B07A411" w14:textId="14EECD40" w:rsidR="00FA1574" w:rsidRPr="00FA1574" w:rsidRDefault="00FA1574" w:rsidP="006720A4">
            <w:pPr>
              <w:pBdr>
                <w:bottom w:val="single" w:sz="4" w:space="1" w:color="auto"/>
              </w:pBdr>
              <w:spacing w:line="260" w:lineRule="exact"/>
              <w:ind w:left="-57"/>
              <w:jc w:val="center"/>
              <w:rPr>
                <w:rFonts w:ascii="Arial" w:hAnsi="Arial" w:cs="Arial"/>
                <w:color w:val="000000" w:themeColor="text1"/>
                <w:sz w:val="14"/>
                <w:szCs w:val="14"/>
              </w:rPr>
            </w:pPr>
            <w:r w:rsidRPr="00FA1574">
              <w:rPr>
                <w:rFonts w:ascii="Arial" w:eastAsia="Arial Unicode MS" w:hAnsi="Arial" w:cs="Arial"/>
                <w:sz w:val="14"/>
                <w:szCs w:val="14"/>
              </w:rPr>
              <w:t>1 - 5 years</w:t>
            </w:r>
          </w:p>
        </w:tc>
        <w:tc>
          <w:tcPr>
            <w:tcW w:w="900" w:type="dxa"/>
            <w:gridSpan w:val="2"/>
          </w:tcPr>
          <w:p w14:paraId="2F2DFE10" w14:textId="71C2007B" w:rsidR="00FA1574" w:rsidRPr="00FA1574" w:rsidRDefault="00FA1574" w:rsidP="006720A4">
            <w:pPr>
              <w:pBdr>
                <w:bottom w:val="single" w:sz="4" w:space="1" w:color="auto"/>
              </w:pBdr>
              <w:spacing w:line="260" w:lineRule="exact"/>
              <w:ind w:left="-57"/>
              <w:jc w:val="center"/>
              <w:rPr>
                <w:rFonts w:ascii="Arial" w:hAnsi="Arial" w:cs="Arial"/>
                <w:color w:val="000000" w:themeColor="text1"/>
                <w:sz w:val="14"/>
                <w:szCs w:val="14"/>
                <w:cs/>
              </w:rPr>
            </w:pPr>
            <w:r w:rsidRPr="00FA1574">
              <w:rPr>
                <w:rFonts w:ascii="Arial" w:hAnsi="Arial" w:cs="Arial"/>
                <w:color w:val="000000" w:themeColor="text1"/>
                <w:sz w:val="14"/>
                <w:szCs w:val="14"/>
                <w:cs/>
              </w:rPr>
              <w:t xml:space="preserve"> </w:t>
            </w:r>
            <w:r w:rsidRPr="00FA1574">
              <w:rPr>
                <w:rFonts w:ascii="Arial" w:hAnsi="Arial" w:cs="Arial"/>
                <w:color w:val="000000" w:themeColor="text1"/>
                <w:sz w:val="14"/>
                <w:szCs w:val="14"/>
              </w:rPr>
              <w:t>5</w:t>
            </w:r>
            <w:r w:rsidRPr="00FA1574">
              <w:rPr>
                <w:rFonts w:ascii="Arial" w:hAnsi="Arial" w:cs="Arial"/>
                <w:color w:val="000000" w:themeColor="text1"/>
                <w:sz w:val="14"/>
                <w:szCs w:val="14"/>
                <w:cs/>
              </w:rPr>
              <w:t xml:space="preserve"> </w:t>
            </w:r>
            <w:r w:rsidRPr="00FA1574">
              <w:rPr>
                <w:rFonts w:ascii="Browallia New" w:hAnsi="Browallia New" w:cs="Browallia New" w:hint="cs"/>
                <w:color w:val="000000" w:themeColor="text1"/>
                <w:sz w:val="14"/>
                <w:szCs w:val="14"/>
                <w:cs/>
              </w:rPr>
              <w:t>ปี</w:t>
            </w:r>
          </w:p>
        </w:tc>
        <w:tc>
          <w:tcPr>
            <w:tcW w:w="990" w:type="dxa"/>
            <w:gridSpan w:val="2"/>
          </w:tcPr>
          <w:p w14:paraId="12787625" w14:textId="289F2A7A" w:rsidR="00FA1574" w:rsidRPr="00FA1574" w:rsidRDefault="00FA1574" w:rsidP="006720A4">
            <w:pPr>
              <w:pBdr>
                <w:bottom w:val="single" w:sz="4" w:space="1" w:color="auto"/>
              </w:pBdr>
              <w:spacing w:line="260" w:lineRule="exact"/>
              <w:ind w:left="-57"/>
              <w:jc w:val="center"/>
              <w:rPr>
                <w:rFonts w:ascii="Arial" w:hAnsi="Arial" w:cs="Arial"/>
                <w:color w:val="000000" w:themeColor="text1"/>
                <w:sz w:val="14"/>
                <w:szCs w:val="14"/>
              </w:rPr>
            </w:pPr>
            <w:r w:rsidRPr="00FA1574">
              <w:rPr>
                <w:rFonts w:ascii="Arial" w:eastAsia="Arial Unicode MS" w:hAnsi="Arial" w:cs="Arial"/>
                <w:sz w:val="14"/>
                <w:szCs w:val="14"/>
              </w:rPr>
              <w:t>interest rate</w:t>
            </w:r>
          </w:p>
        </w:tc>
        <w:tc>
          <w:tcPr>
            <w:tcW w:w="1080" w:type="dxa"/>
            <w:gridSpan w:val="2"/>
          </w:tcPr>
          <w:p w14:paraId="3259241D" w14:textId="4D6BD87A" w:rsidR="00FA1574" w:rsidRPr="00FA1574" w:rsidRDefault="00FA1574" w:rsidP="006720A4">
            <w:pPr>
              <w:pBdr>
                <w:bottom w:val="single" w:sz="4" w:space="1" w:color="auto"/>
              </w:pBdr>
              <w:spacing w:line="260" w:lineRule="exact"/>
              <w:ind w:left="-7"/>
              <w:jc w:val="center"/>
              <w:rPr>
                <w:rFonts w:ascii="Arial" w:hAnsi="Arial" w:cs="Arial"/>
                <w:color w:val="000000" w:themeColor="text1"/>
                <w:sz w:val="14"/>
                <w:szCs w:val="14"/>
              </w:rPr>
            </w:pPr>
            <w:r w:rsidRPr="00FA1574">
              <w:rPr>
                <w:rFonts w:ascii="Arial" w:eastAsia="Arial Unicode MS" w:hAnsi="Arial" w:cs="Arial"/>
                <w:sz w:val="14"/>
                <w:szCs w:val="14"/>
              </w:rPr>
              <w:t>bearing</w:t>
            </w:r>
          </w:p>
        </w:tc>
        <w:tc>
          <w:tcPr>
            <w:tcW w:w="990" w:type="dxa"/>
            <w:gridSpan w:val="2"/>
          </w:tcPr>
          <w:p w14:paraId="20CB28A1" w14:textId="254AE04B" w:rsidR="00FA1574" w:rsidRPr="00FA1574" w:rsidRDefault="00FA1574" w:rsidP="006720A4">
            <w:pPr>
              <w:pBdr>
                <w:bottom w:val="single" w:sz="4" w:space="1" w:color="auto"/>
              </w:pBdr>
              <w:spacing w:line="260" w:lineRule="exact"/>
              <w:ind w:left="-57"/>
              <w:jc w:val="center"/>
              <w:rPr>
                <w:rFonts w:ascii="Arial" w:hAnsi="Arial" w:cs="Arial"/>
                <w:color w:val="000000" w:themeColor="text1"/>
                <w:sz w:val="14"/>
                <w:szCs w:val="14"/>
              </w:rPr>
            </w:pPr>
            <w:r w:rsidRPr="00FA1574">
              <w:rPr>
                <w:rFonts w:ascii="Arial" w:eastAsia="Arial Unicode MS" w:hAnsi="Arial" w:cs="Arial"/>
                <w:sz w:val="14"/>
                <w:szCs w:val="14"/>
              </w:rPr>
              <w:t>Total</w:t>
            </w:r>
          </w:p>
        </w:tc>
        <w:tc>
          <w:tcPr>
            <w:tcW w:w="1074" w:type="dxa"/>
            <w:gridSpan w:val="2"/>
          </w:tcPr>
          <w:p w14:paraId="2CE275E4" w14:textId="304B5361" w:rsidR="00FA1574" w:rsidRPr="00FA1574" w:rsidRDefault="00FA1574" w:rsidP="006720A4">
            <w:pPr>
              <w:pBdr>
                <w:bottom w:val="single" w:sz="4" w:space="1" w:color="auto"/>
              </w:pBdr>
              <w:spacing w:line="260" w:lineRule="exact"/>
              <w:ind w:left="-57"/>
              <w:jc w:val="center"/>
              <w:rPr>
                <w:rFonts w:ascii="Arial" w:hAnsi="Arial" w:cs="Arial"/>
                <w:color w:val="000000" w:themeColor="text1"/>
                <w:sz w:val="14"/>
                <w:szCs w:val="14"/>
              </w:rPr>
            </w:pPr>
            <w:r w:rsidRPr="00FA1574">
              <w:rPr>
                <w:rFonts w:ascii="Arial" w:eastAsia="Arial Unicode MS" w:hAnsi="Arial" w:cs="Arial"/>
                <w:sz w:val="14"/>
                <w:szCs w:val="14"/>
              </w:rPr>
              <w:t>Interest rate</w:t>
            </w:r>
          </w:p>
        </w:tc>
      </w:tr>
      <w:tr w:rsidR="00FA1574" w:rsidRPr="00FA1574" w14:paraId="26619834" w14:textId="77777777" w:rsidTr="006720A4">
        <w:trPr>
          <w:gridAfter w:val="1"/>
          <w:wAfter w:w="10" w:type="dxa"/>
          <w:cantSplit/>
        </w:trPr>
        <w:tc>
          <w:tcPr>
            <w:tcW w:w="2428" w:type="dxa"/>
          </w:tcPr>
          <w:p w14:paraId="2CE83AFA" w14:textId="77777777" w:rsidR="00FA1574" w:rsidRPr="00FA1574" w:rsidRDefault="00FA1574" w:rsidP="006720A4">
            <w:pPr>
              <w:tabs>
                <w:tab w:val="left" w:pos="240"/>
              </w:tabs>
              <w:spacing w:line="260" w:lineRule="exact"/>
              <w:ind w:left="240" w:hanging="240"/>
              <w:rPr>
                <w:rFonts w:ascii="Arial" w:hAnsi="Arial" w:cs="Arial"/>
                <w:b/>
                <w:bCs/>
                <w:color w:val="000000" w:themeColor="text1"/>
                <w:sz w:val="14"/>
                <w:szCs w:val="14"/>
                <w:cs/>
              </w:rPr>
            </w:pPr>
          </w:p>
        </w:tc>
        <w:tc>
          <w:tcPr>
            <w:tcW w:w="899" w:type="dxa"/>
            <w:gridSpan w:val="2"/>
          </w:tcPr>
          <w:p w14:paraId="642B6594" w14:textId="77777777" w:rsidR="00FA1574" w:rsidRPr="00FA1574" w:rsidRDefault="00FA1574" w:rsidP="006720A4">
            <w:pPr>
              <w:tabs>
                <w:tab w:val="decimal" w:pos="612"/>
              </w:tabs>
              <w:spacing w:line="260" w:lineRule="exact"/>
              <w:ind w:left="-7"/>
              <w:jc w:val="thaiDistribute"/>
              <w:rPr>
                <w:rFonts w:ascii="Arial" w:hAnsi="Arial" w:cs="Arial"/>
                <w:color w:val="000000" w:themeColor="text1"/>
                <w:sz w:val="14"/>
                <w:szCs w:val="14"/>
                <w:u w:val="single"/>
              </w:rPr>
            </w:pPr>
          </w:p>
        </w:tc>
        <w:tc>
          <w:tcPr>
            <w:tcW w:w="899" w:type="dxa"/>
            <w:gridSpan w:val="2"/>
          </w:tcPr>
          <w:p w14:paraId="6FE4DA05" w14:textId="77777777" w:rsidR="00FA1574" w:rsidRPr="00FA1574" w:rsidRDefault="00FA1574" w:rsidP="006720A4">
            <w:pPr>
              <w:tabs>
                <w:tab w:val="decimal" w:pos="612"/>
              </w:tabs>
              <w:spacing w:line="260" w:lineRule="exact"/>
              <w:ind w:left="-7"/>
              <w:jc w:val="thaiDistribute"/>
              <w:rPr>
                <w:rFonts w:ascii="Arial" w:hAnsi="Arial" w:cs="Arial"/>
                <w:color w:val="000000" w:themeColor="text1"/>
                <w:sz w:val="14"/>
                <w:szCs w:val="14"/>
                <w:u w:val="single"/>
              </w:rPr>
            </w:pPr>
          </w:p>
        </w:tc>
        <w:tc>
          <w:tcPr>
            <w:tcW w:w="900" w:type="dxa"/>
            <w:gridSpan w:val="2"/>
          </w:tcPr>
          <w:p w14:paraId="398CEA4D" w14:textId="77777777" w:rsidR="00FA1574" w:rsidRPr="00FA1574" w:rsidRDefault="00FA1574" w:rsidP="006720A4">
            <w:pPr>
              <w:tabs>
                <w:tab w:val="decimal" w:pos="612"/>
              </w:tabs>
              <w:spacing w:line="260" w:lineRule="exact"/>
              <w:ind w:left="-7"/>
              <w:jc w:val="thaiDistribute"/>
              <w:rPr>
                <w:rFonts w:ascii="Arial" w:hAnsi="Arial" w:cs="Arial"/>
                <w:color w:val="000000" w:themeColor="text1"/>
                <w:sz w:val="14"/>
                <w:szCs w:val="14"/>
                <w:u w:val="single"/>
              </w:rPr>
            </w:pPr>
          </w:p>
        </w:tc>
        <w:tc>
          <w:tcPr>
            <w:tcW w:w="990" w:type="dxa"/>
            <w:gridSpan w:val="2"/>
          </w:tcPr>
          <w:p w14:paraId="6E0568CE" w14:textId="77BB82F9" w:rsidR="00FA1574" w:rsidRPr="00FA1574" w:rsidRDefault="00FA1574" w:rsidP="006720A4">
            <w:pPr>
              <w:spacing w:line="260" w:lineRule="exact"/>
              <w:ind w:left="-195" w:right="-105"/>
              <w:jc w:val="center"/>
              <w:rPr>
                <w:rFonts w:ascii="Arial" w:hAnsi="Arial" w:cs="Arial"/>
                <w:color w:val="000000" w:themeColor="text1"/>
                <w:sz w:val="14"/>
                <w:szCs w:val="14"/>
                <w:u w:val="single"/>
              </w:rPr>
            </w:pPr>
            <w:r w:rsidRPr="00FA1574">
              <w:rPr>
                <w:rFonts w:ascii="Arial" w:eastAsia="Arial Unicode MS" w:hAnsi="Arial" w:cs="Arial"/>
                <w:sz w:val="14"/>
                <w:szCs w:val="14"/>
              </w:rPr>
              <w:t>(Million Baht)</w:t>
            </w:r>
          </w:p>
        </w:tc>
        <w:tc>
          <w:tcPr>
            <w:tcW w:w="1080" w:type="dxa"/>
            <w:gridSpan w:val="2"/>
          </w:tcPr>
          <w:p w14:paraId="6092A90F" w14:textId="77777777" w:rsidR="00FA1574" w:rsidRPr="00FA1574" w:rsidRDefault="00FA1574" w:rsidP="006720A4">
            <w:pPr>
              <w:tabs>
                <w:tab w:val="decimal" w:pos="612"/>
              </w:tabs>
              <w:spacing w:line="260" w:lineRule="exact"/>
              <w:ind w:left="-7"/>
              <w:jc w:val="thaiDistribute"/>
              <w:rPr>
                <w:rFonts w:ascii="Arial" w:hAnsi="Arial" w:cs="Arial"/>
                <w:color w:val="000000" w:themeColor="text1"/>
                <w:sz w:val="14"/>
                <w:szCs w:val="14"/>
                <w:u w:val="single"/>
              </w:rPr>
            </w:pPr>
          </w:p>
        </w:tc>
        <w:tc>
          <w:tcPr>
            <w:tcW w:w="990" w:type="dxa"/>
            <w:gridSpan w:val="2"/>
          </w:tcPr>
          <w:p w14:paraId="756C98F6" w14:textId="77777777" w:rsidR="00FA1574" w:rsidRPr="00FA1574" w:rsidRDefault="00FA1574" w:rsidP="006720A4">
            <w:pPr>
              <w:tabs>
                <w:tab w:val="decimal" w:pos="612"/>
              </w:tabs>
              <w:spacing w:line="260" w:lineRule="exact"/>
              <w:ind w:left="-7"/>
              <w:jc w:val="thaiDistribute"/>
              <w:rPr>
                <w:rFonts w:ascii="Arial" w:hAnsi="Arial" w:cs="Arial"/>
                <w:color w:val="000000" w:themeColor="text1"/>
                <w:sz w:val="14"/>
                <w:szCs w:val="14"/>
                <w:u w:val="single"/>
              </w:rPr>
            </w:pPr>
          </w:p>
        </w:tc>
        <w:tc>
          <w:tcPr>
            <w:tcW w:w="1074" w:type="dxa"/>
            <w:gridSpan w:val="2"/>
          </w:tcPr>
          <w:p w14:paraId="62350083" w14:textId="5F86B4EC" w:rsidR="00FA1574" w:rsidRPr="00FA1574" w:rsidRDefault="00FA1574" w:rsidP="006720A4">
            <w:pPr>
              <w:spacing w:line="260" w:lineRule="exact"/>
              <w:ind w:left="-7"/>
              <w:jc w:val="center"/>
              <w:rPr>
                <w:rFonts w:ascii="Arial" w:hAnsi="Arial" w:cs="Arial"/>
                <w:color w:val="000000" w:themeColor="text1"/>
                <w:sz w:val="14"/>
                <w:szCs w:val="14"/>
                <w:u w:val="single"/>
              </w:rPr>
            </w:pPr>
            <w:r w:rsidRPr="00FA1574">
              <w:rPr>
                <w:rFonts w:ascii="Arial" w:eastAsia="Arial Unicode MS" w:hAnsi="Arial" w:cs="Arial"/>
                <w:sz w:val="14"/>
                <w:szCs w:val="14"/>
              </w:rPr>
              <w:t>(% p.a.)</w:t>
            </w:r>
          </w:p>
        </w:tc>
      </w:tr>
      <w:tr w:rsidR="00FA1574" w:rsidRPr="00FA1574" w14:paraId="74ED9FF1" w14:textId="77777777" w:rsidTr="006720A4">
        <w:trPr>
          <w:gridAfter w:val="1"/>
          <w:wAfter w:w="10" w:type="dxa"/>
          <w:cantSplit/>
        </w:trPr>
        <w:tc>
          <w:tcPr>
            <w:tcW w:w="2428" w:type="dxa"/>
            <w:vAlign w:val="bottom"/>
          </w:tcPr>
          <w:p w14:paraId="0918CAFA" w14:textId="504F8D8B" w:rsidR="00FA1574" w:rsidRPr="00FA1574" w:rsidRDefault="00FA1574" w:rsidP="006720A4">
            <w:pPr>
              <w:tabs>
                <w:tab w:val="left" w:pos="240"/>
              </w:tabs>
              <w:spacing w:line="260" w:lineRule="exact"/>
              <w:ind w:left="240" w:hanging="240"/>
              <w:rPr>
                <w:rFonts w:ascii="Arial" w:hAnsi="Arial" w:cs="Arial"/>
                <w:b/>
                <w:bCs/>
                <w:color w:val="000000" w:themeColor="text1"/>
                <w:sz w:val="14"/>
                <w:szCs w:val="14"/>
                <w:cs/>
              </w:rPr>
            </w:pPr>
            <w:r w:rsidRPr="00FA1574">
              <w:rPr>
                <w:rFonts w:ascii="Arial" w:eastAsia="Arial Unicode MS" w:hAnsi="Arial" w:cs="Arial"/>
                <w:b/>
                <w:bCs/>
                <w:sz w:val="14"/>
                <w:szCs w:val="14"/>
              </w:rPr>
              <w:t>Financial assets</w:t>
            </w:r>
          </w:p>
        </w:tc>
        <w:tc>
          <w:tcPr>
            <w:tcW w:w="899" w:type="dxa"/>
            <w:gridSpan w:val="2"/>
          </w:tcPr>
          <w:p w14:paraId="172F8242" w14:textId="77777777" w:rsidR="00FA1574" w:rsidRPr="00FA1574" w:rsidRDefault="00FA1574" w:rsidP="006720A4">
            <w:pPr>
              <w:tabs>
                <w:tab w:val="decimal" w:pos="612"/>
              </w:tabs>
              <w:spacing w:line="260" w:lineRule="exact"/>
              <w:ind w:left="-7"/>
              <w:jc w:val="thaiDistribute"/>
              <w:rPr>
                <w:rFonts w:ascii="Arial" w:hAnsi="Arial" w:cs="Arial"/>
                <w:color w:val="000000" w:themeColor="text1"/>
                <w:sz w:val="14"/>
                <w:szCs w:val="14"/>
                <w:u w:val="single"/>
              </w:rPr>
            </w:pPr>
          </w:p>
        </w:tc>
        <w:tc>
          <w:tcPr>
            <w:tcW w:w="899" w:type="dxa"/>
            <w:gridSpan w:val="2"/>
          </w:tcPr>
          <w:p w14:paraId="14A4E29D" w14:textId="77777777" w:rsidR="00FA1574" w:rsidRPr="00FA1574" w:rsidRDefault="00FA1574" w:rsidP="006720A4">
            <w:pPr>
              <w:tabs>
                <w:tab w:val="decimal" w:pos="612"/>
              </w:tabs>
              <w:spacing w:line="260" w:lineRule="exact"/>
              <w:ind w:left="-7"/>
              <w:jc w:val="thaiDistribute"/>
              <w:rPr>
                <w:rFonts w:ascii="Arial" w:hAnsi="Arial" w:cs="Arial"/>
                <w:color w:val="000000" w:themeColor="text1"/>
                <w:sz w:val="14"/>
                <w:szCs w:val="14"/>
                <w:u w:val="single"/>
              </w:rPr>
            </w:pPr>
          </w:p>
        </w:tc>
        <w:tc>
          <w:tcPr>
            <w:tcW w:w="900" w:type="dxa"/>
            <w:gridSpan w:val="2"/>
          </w:tcPr>
          <w:p w14:paraId="14966333" w14:textId="77777777" w:rsidR="00FA1574" w:rsidRPr="00FA1574" w:rsidRDefault="00FA1574" w:rsidP="006720A4">
            <w:pPr>
              <w:tabs>
                <w:tab w:val="decimal" w:pos="612"/>
              </w:tabs>
              <w:spacing w:line="260" w:lineRule="exact"/>
              <w:ind w:left="-7"/>
              <w:jc w:val="thaiDistribute"/>
              <w:rPr>
                <w:rFonts w:ascii="Arial" w:hAnsi="Arial" w:cs="Arial"/>
                <w:color w:val="000000" w:themeColor="text1"/>
                <w:sz w:val="14"/>
                <w:szCs w:val="14"/>
                <w:u w:val="single"/>
              </w:rPr>
            </w:pPr>
          </w:p>
        </w:tc>
        <w:tc>
          <w:tcPr>
            <w:tcW w:w="990" w:type="dxa"/>
            <w:gridSpan w:val="2"/>
          </w:tcPr>
          <w:p w14:paraId="68685DE9" w14:textId="77777777" w:rsidR="00FA1574" w:rsidRPr="00FA1574" w:rsidRDefault="00FA1574" w:rsidP="006720A4">
            <w:pPr>
              <w:tabs>
                <w:tab w:val="decimal" w:pos="612"/>
              </w:tabs>
              <w:spacing w:line="260" w:lineRule="exact"/>
              <w:ind w:left="-7"/>
              <w:jc w:val="thaiDistribute"/>
              <w:rPr>
                <w:rFonts w:ascii="Arial" w:hAnsi="Arial" w:cs="Arial"/>
                <w:color w:val="000000" w:themeColor="text1"/>
                <w:sz w:val="14"/>
                <w:szCs w:val="14"/>
                <w:u w:val="single"/>
              </w:rPr>
            </w:pPr>
          </w:p>
        </w:tc>
        <w:tc>
          <w:tcPr>
            <w:tcW w:w="1080" w:type="dxa"/>
            <w:gridSpan w:val="2"/>
          </w:tcPr>
          <w:p w14:paraId="06E7B14E" w14:textId="77777777" w:rsidR="00FA1574" w:rsidRPr="00FA1574" w:rsidRDefault="00FA1574" w:rsidP="006720A4">
            <w:pPr>
              <w:tabs>
                <w:tab w:val="decimal" w:pos="612"/>
              </w:tabs>
              <w:spacing w:line="260" w:lineRule="exact"/>
              <w:ind w:left="-7"/>
              <w:jc w:val="thaiDistribute"/>
              <w:rPr>
                <w:rFonts w:ascii="Arial" w:hAnsi="Arial" w:cs="Arial"/>
                <w:color w:val="000000" w:themeColor="text1"/>
                <w:sz w:val="14"/>
                <w:szCs w:val="14"/>
                <w:u w:val="single"/>
              </w:rPr>
            </w:pPr>
          </w:p>
        </w:tc>
        <w:tc>
          <w:tcPr>
            <w:tcW w:w="990" w:type="dxa"/>
            <w:gridSpan w:val="2"/>
          </w:tcPr>
          <w:p w14:paraId="0189A1E8" w14:textId="77777777" w:rsidR="00FA1574" w:rsidRPr="00FA1574" w:rsidRDefault="00FA1574" w:rsidP="006720A4">
            <w:pPr>
              <w:tabs>
                <w:tab w:val="decimal" w:pos="612"/>
              </w:tabs>
              <w:spacing w:line="260" w:lineRule="exact"/>
              <w:ind w:left="-7"/>
              <w:jc w:val="thaiDistribute"/>
              <w:rPr>
                <w:rFonts w:ascii="Arial" w:hAnsi="Arial" w:cs="Arial"/>
                <w:color w:val="000000" w:themeColor="text1"/>
                <w:sz w:val="14"/>
                <w:szCs w:val="14"/>
                <w:u w:val="single"/>
              </w:rPr>
            </w:pPr>
          </w:p>
        </w:tc>
        <w:tc>
          <w:tcPr>
            <w:tcW w:w="1074" w:type="dxa"/>
            <w:gridSpan w:val="2"/>
          </w:tcPr>
          <w:p w14:paraId="1814E6F9" w14:textId="77777777" w:rsidR="00FA1574" w:rsidRPr="00FA1574" w:rsidRDefault="00FA1574" w:rsidP="006720A4">
            <w:pPr>
              <w:tabs>
                <w:tab w:val="decimal" w:pos="612"/>
              </w:tabs>
              <w:spacing w:line="260" w:lineRule="exact"/>
              <w:ind w:left="-7"/>
              <w:jc w:val="thaiDistribute"/>
              <w:rPr>
                <w:rFonts w:ascii="Arial" w:hAnsi="Arial" w:cs="Arial"/>
                <w:color w:val="000000" w:themeColor="text1"/>
                <w:sz w:val="14"/>
                <w:szCs w:val="14"/>
                <w:u w:val="single"/>
              </w:rPr>
            </w:pPr>
          </w:p>
        </w:tc>
      </w:tr>
      <w:tr w:rsidR="00FA1574" w:rsidRPr="00FA1574" w14:paraId="615A36E8" w14:textId="77777777" w:rsidTr="006720A4">
        <w:trPr>
          <w:gridAfter w:val="1"/>
          <w:wAfter w:w="10" w:type="dxa"/>
          <w:cantSplit/>
        </w:trPr>
        <w:tc>
          <w:tcPr>
            <w:tcW w:w="2428" w:type="dxa"/>
            <w:vAlign w:val="bottom"/>
          </w:tcPr>
          <w:p w14:paraId="5B1DE2D0" w14:textId="75DD7BB3" w:rsidR="00FA1574" w:rsidRPr="00FA1574" w:rsidRDefault="00FA1574" w:rsidP="006720A4">
            <w:pPr>
              <w:tabs>
                <w:tab w:val="left" w:pos="240"/>
              </w:tabs>
              <w:spacing w:line="260" w:lineRule="exact"/>
              <w:ind w:left="240" w:right="-201" w:hanging="240"/>
              <w:rPr>
                <w:rFonts w:ascii="Arial" w:hAnsi="Arial" w:cs="Arial"/>
                <w:color w:val="000000" w:themeColor="text1"/>
                <w:sz w:val="14"/>
                <w:szCs w:val="14"/>
                <w:cs/>
              </w:rPr>
            </w:pPr>
            <w:r w:rsidRPr="00FA1574">
              <w:rPr>
                <w:rFonts w:ascii="Arial" w:eastAsia="Arial Unicode MS" w:hAnsi="Arial" w:cs="Arial"/>
                <w:sz w:val="14"/>
                <w:szCs w:val="14"/>
              </w:rPr>
              <w:t>Cash and cash equivalents</w:t>
            </w:r>
          </w:p>
        </w:tc>
        <w:tc>
          <w:tcPr>
            <w:tcW w:w="899" w:type="dxa"/>
            <w:gridSpan w:val="2"/>
            <w:vAlign w:val="bottom"/>
          </w:tcPr>
          <w:p w14:paraId="24932A58" w14:textId="77777777" w:rsidR="00FA1574" w:rsidRPr="00FA1574" w:rsidRDefault="00FA1574" w:rsidP="006720A4">
            <w:pPr>
              <w:tabs>
                <w:tab w:val="decimal" w:pos="609"/>
              </w:tabs>
              <w:spacing w:line="26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2,600</w:t>
            </w:r>
          </w:p>
        </w:tc>
        <w:tc>
          <w:tcPr>
            <w:tcW w:w="899" w:type="dxa"/>
            <w:gridSpan w:val="2"/>
            <w:vAlign w:val="bottom"/>
          </w:tcPr>
          <w:p w14:paraId="3CCC3135" w14:textId="77777777" w:rsidR="00FA1574" w:rsidRPr="00FA1574" w:rsidRDefault="00FA1574" w:rsidP="006720A4">
            <w:pPr>
              <w:tabs>
                <w:tab w:val="decimal" w:pos="609"/>
              </w:tabs>
              <w:spacing w:line="26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w:t>
            </w:r>
          </w:p>
        </w:tc>
        <w:tc>
          <w:tcPr>
            <w:tcW w:w="900" w:type="dxa"/>
            <w:gridSpan w:val="2"/>
          </w:tcPr>
          <w:p w14:paraId="0088A3C9" w14:textId="77777777" w:rsidR="00FA1574" w:rsidRPr="00FA1574" w:rsidRDefault="00FA1574" w:rsidP="006720A4">
            <w:pPr>
              <w:tabs>
                <w:tab w:val="decimal" w:pos="609"/>
              </w:tabs>
              <w:spacing w:line="26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w:t>
            </w:r>
          </w:p>
        </w:tc>
        <w:tc>
          <w:tcPr>
            <w:tcW w:w="990" w:type="dxa"/>
            <w:gridSpan w:val="2"/>
            <w:vAlign w:val="bottom"/>
          </w:tcPr>
          <w:p w14:paraId="15000E38" w14:textId="77777777" w:rsidR="00FA1574" w:rsidRPr="00FA1574" w:rsidRDefault="00FA1574" w:rsidP="006720A4">
            <w:pPr>
              <w:tabs>
                <w:tab w:val="decimal" w:pos="609"/>
              </w:tabs>
              <w:spacing w:line="26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108</w:t>
            </w:r>
          </w:p>
        </w:tc>
        <w:tc>
          <w:tcPr>
            <w:tcW w:w="1080" w:type="dxa"/>
            <w:gridSpan w:val="2"/>
            <w:vAlign w:val="bottom"/>
          </w:tcPr>
          <w:p w14:paraId="3E2E36AA" w14:textId="77777777" w:rsidR="00FA1574" w:rsidRPr="00FA1574" w:rsidRDefault="00FA1574" w:rsidP="006720A4">
            <w:pPr>
              <w:tabs>
                <w:tab w:val="decimal" w:pos="740"/>
              </w:tabs>
              <w:spacing w:line="26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357</w:t>
            </w:r>
          </w:p>
        </w:tc>
        <w:tc>
          <w:tcPr>
            <w:tcW w:w="990" w:type="dxa"/>
            <w:gridSpan w:val="2"/>
            <w:vAlign w:val="bottom"/>
          </w:tcPr>
          <w:p w14:paraId="0DF3DF35" w14:textId="77777777" w:rsidR="00FA1574" w:rsidRPr="00FA1574" w:rsidRDefault="00FA1574" w:rsidP="006720A4">
            <w:pPr>
              <w:tabs>
                <w:tab w:val="decimal" w:pos="709"/>
              </w:tabs>
              <w:spacing w:line="26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3,065</w:t>
            </w:r>
          </w:p>
        </w:tc>
        <w:tc>
          <w:tcPr>
            <w:tcW w:w="1074" w:type="dxa"/>
            <w:gridSpan w:val="2"/>
            <w:vAlign w:val="bottom"/>
          </w:tcPr>
          <w:p w14:paraId="5FC69BF7" w14:textId="77777777" w:rsidR="00FA1574" w:rsidRPr="00FA1574" w:rsidRDefault="00FA1574" w:rsidP="006720A4">
            <w:pPr>
              <w:spacing w:line="260" w:lineRule="exact"/>
              <w:ind w:left="-7"/>
              <w:jc w:val="center"/>
              <w:rPr>
                <w:rFonts w:ascii="Arial" w:hAnsi="Arial" w:cs="Arial"/>
                <w:color w:val="000000" w:themeColor="text1"/>
                <w:sz w:val="14"/>
                <w:szCs w:val="14"/>
              </w:rPr>
            </w:pPr>
            <w:r w:rsidRPr="00FA1574">
              <w:rPr>
                <w:rFonts w:ascii="Arial" w:hAnsi="Arial" w:cs="Arial"/>
                <w:color w:val="000000" w:themeColor="text1"/>
                <w:sz w:val="14"/>
                <w:szCs w:val="14"/>
              </w:rPr>
              <w:t>0.05 - 1.00</w:t>
            </w:r>
          </w:p>
        </w:tc>
      </w:tr>
      <w:tr w:rsidR="00FA1574" w:rsidRPr="00FA1574" w14:paraId="0F160FDB" w14:textId="77777777" w:rsidTr="006720A4">
        <w:trPr>
          <w:gridAfter w:val="1"/>
          <w:wAfter w:w="10" w:type="dxa"/>
          <w:cantSplit/>
        </w:trPr>
        <w:tc>
          <w:tcPr>
            <w:tcW w:w="2428" w:type="dxa"/>
            <w:vAlign w:val="bottom"/>
          </w:tcPr>
          <w:p w14:paraId="5CF95CDD" w14:textId="350FA921" w:rsidR="00FA1574" w:rsidRPr="00FA1574" w:rsidRDefault="00FA1574" w:rsidP="006720A4">
            <w:pPr>
              <w:tabs>
                <w:tab w:val="left" w:pos="240"/>
              </w:tabs>
              <w:spacing w:line="260" w:lineRule="exact"/>
              <w:ind w:left="240" w:right="-228" w:hanging="240"/>
              <w:rPr>
                <w:rFonts w:ascii="Arial" w:hAnsi="Arial" w:cs="Arial"/>
                <w:color w:val="000000" w:themeColor="text1"/>
                <w:sz w:val="14"/>
                <w:szCs w:val="14"/>
              </w:rPr>
            </w:pPr>
            <w:r w:rsidRPr="00FA1574">
              <w:rPr>
                <w:rFonts w:ascii="Arial" w:eastAsia="Arial Unicode MS" w:hAnsi="Arial" w:cs="Arial"/>
                <w:sz w:val="14"/>
                <w:szCs w:val="14"/>
              </w:rPr>
              <w:t>Trade and other receivables</w:t>
            </w:r>
          </w:p>
        </w:tc>
        <w:tc>
          <w:tcPr>
            <w:tcW w:w="899" w:type="dxa"/>
            <w:gridSpan w:val="2"/>
            <w:vAlign w:val="bottom"/>
          </w:tcPr>
          <w:p w14:paraId="656C6A6B" w14:textId="77777777" w:rsidR="00FA1574" w:rsidRPr="00FA1574" w:rsidRDefault="00FA1574" w:rsidP="006720A4">
            <w:pPr>
              <w:tabs>
                <w:tab w:val="decimal" w:pos="609"/>
              </w:tabs>
              <w:spacing w:line="26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w:t>
            </w:r>
          </w:p>
        </w:tc>
        <w:tc>
          <w:tcPr>
            <w:tcW w:w="899" w:type="dxa"/>
            <w:gridSpan w:val="2"/>
            <w:vAlign w:val="bottom"/>
          </w:tcPr>
          <w:p w14:paraId="0B3B6670" w14:textId="77777777" w:rsidR="00FA1574" w:rsidRPr="00FA1574" w:rsidRDefault="00FA1574" w:rsidP="006720A4">
            <w:pPr>
              <w:tabs>
                <w:tab w:val="decimal" w:pos="609"/>
              </w:tabs>
              <w:spacing w:line="26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w:t>
            </w:r>
          </w:p>
        </w:tc>
        <w:tc>
          <w:tcPr>
            <w:tcW w:w="900" w:type="dxa"/>
            <w:gridSpan w:val="2"/>
          </w:tcPr>
          <w:p w14:paraId="00D588D2" w14:textId="77777777" w:rsidR="00FA1574" w:rsidRPr="00FA1574" w:rsidRDefault="00FA1574" w:rsidP="006720A4">
            <w:pPr>
              <w:tabs>
                <w:tab w:val="decimal" w:pos="609"/>
              </w:tabs>
              <w:spacing w:line="26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w:t>
            </w:r>
          </w:p>
        </w:tc>
        <w:tc>
          <w:tcPr>
            <w:tcW w:w="990" w:type="dxa"/>
            <w:gridSpan w:val="2"/>
            <w:vAlign w:val="bottom"/>
          </w:tcPr>
          <w:p w14:paraId="1AEE8143" w14:textId="77777777" w:rsidR="00FA1574" w:rsidRPr="00FA1574" w:rsidRDefault="00FA1574" w:rsidP="006720A4">
            <w:pPr>
              <w:tabs>
                <w:tab w:val="decimal" w:pos="609"/>
              </w:tabs>
              <w:spacing w:line="26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w:t>
            </w:r>
          </w:p>
        </w:tc>
        <w:tc>
          <w:tcPr>
            <w:tcW w:w="1080" w:type="dxa"/>
            <w:gridSpan w:val="2"/>
            <w:vAlign w:val="bottom"/>
          </w:tcPr>
          <w:p w14:paraId="4AE197D2" w14:textId="77777777" w:rsidR="00FA1574" w:rsidRPr="00FA1574" w:rsidRDefault="00FA1574" w:rsidP="006720A4">
            <w:pPr>
              <w:tabs>
                <w:tab w:val="decimal" w:pos="740"/>
              </w:tabs>
              <w:spacing w:line="26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1,729</w:t>
            </w:r>
          </w:p>
        </w:tc>
        <w:tc>
          <w:tcPr>
            <w:tcW w:w="990" w:type="dxa"/>
            <w:gridSpan w:val="2"/>
            <w:vAlign w:val="bottom"/>
          </w:tcPr>
          <w:p w14:paraId="4B8A2646" w14:textId="77777777" w:rsidR="00FA1574" w:rsidRPr="00FA1574" w:rsidRDefault="00FA1574" w:rsidP="006720A4">
            <w:pPr>
              <w:tabs>
                <w:tab w:val="decimal" w:pos="709"/>
              </w:tabs>
              <w:spacing w:line="26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1,729</w:t>
            </w:r>
          </w:p>
        </w:tc>
        <w:tc>
          <w:tcPr>
            <w:tcW w:w="1074" w:type="dxa"/>
            <w:gridSpan w:val="2"/>
          </w:tcPr>
          <w:p w14:paraId="0DEB1876" w14:textId="77777777" w:rsidR="00FA1574" w:rsidRPr="00FA1574" w:rsidRDefault="00FA1574" w:rsidP="006720A4">
            <w:pPr>
              <w:spacing w:line="260" w:lineRule="exact"/>
              <w:ind w:left="-7"/>
              <w:jc w:val="center"/>
              <w:rPr>
                <w:rFonts w:ascii="Arial" w:hAnsi="Arial" w:cs="Arial"/>
                <w:color w:val="000000" w:themeColor="text1"/>
                <w:sz w:val="14"/>
                <w:szCs w:val="14"/>
              </w:rPr>
            </w:pPr>
            <w:r w:rsidRPr="00FA1574">
              <w:rPr>
                <w:rFonts w:ascii="Arial" w:hAnsi="Arial" w:cs="Arial"/>
                <w:color w:val="000000" w:themeColor="text1"/>
                <w:sz w:val="14"/>
                <w:szCs w:val="14"/>
              </w:rPr>
              <w:t>-</w:t>
            </w:r>
          </w:p>
        </w:tc>
      </w:tr>
      <w:tr w:rsidR="00FA1574" w:rsidRPr="00FA1574" w14:paraId="150EC6A9" w14:textId="77777777" w:rsidTr="006720A4">
        <w:trPr>
          <w:gridAfter w:val="1"/>
          <w:wAfter w:w="10" w:type="dxa"/>
          <w:cantSplit/>
        </w:trPr>
        <w:tc>
          <w:tcPr>
            <w:tcW w:w="2428" w:type="dxa"/>
            <w:vAlign w:val="bottom"/>
          </w:tcPr>
          <w:p w14:paraId="5C6B05BF" w14:textId="6579DF50" w:rsidR="00FA1574" w:rsidRPr="00FA1574" w:rsidRDefault="00FA1574" w:rsidP="006720A4">
            <w:pPr>
              <w:tabs>
                <w:tab w:val="left" w:pos="240"/>
              </w:tabs>
              <w:spacing w:line="260" w:lineRule="exact"/>
              <w:ind w:left="240" w:right="-228" w:hanging="240"/>
              <w:rPr>
                <w:rFonts w:ascii="Arial" w:hAnsi="Arial" w:cs="Arial"/>
                <w:color w:val="000000" w:themeColor="text1"/>
                <w:sz w:val="14"/>
                <w:szCs w:val="14"/>
              </w:rPr>
            </w:pPr>
            <w:r w:rsidRPr="00FA1574">
              <w:rPr>
                <w:rFonts w:ascii="Arial" w:eastAsia="Arial Unicode MS" w:hAnsi="Arial" w:cs="Arial"/>
                <w:sz w:val="14"/>
                <w:szCs w:val="14"/>
              </w:rPr>
              <w:t xml:space="preserve">Short-term loans to related </w:t>
            </w:r>
          </w:p>
        </w:tc>
        <w:tc>
          <w:tcPr>
            <w:tcW w:w="899" w:type="dxa"/>
            <w:gridSpan w:val="2"/>
            <w:vAlign w:val="bottom"/>
          </w:tcPr>
          <w:p w14:paraId="10C84B47" w14:textId="77777777" w:rsidR="00FA1574" w:rsidRPr="00FA1574" w:rsidRDefault="00FA1574" w:rsidP="006720A4">
            <w:pPr>
              <w:tabs>
                <w:tab w:val="decimal" w:pos="609"/>
              </w:tabs>
              <w:spacing w:line="260" w:lineRule="exact"/>
              <w:ind w:left="-7"/>
              <w:jc w:val="thaiDistribute"/>
              <w:rPr>
                <w:rFonts w:ascii="Arial" w:hAnsi="Arial" w:cs="Arial"/>
                <w:color w:val="000000" w:themeColor="text1"/>
                <w:sz w:val="14"/>
                <w:szCs w:val="14"/>
              </w:rPr>
            </w:pPr>
          </w:p>
        </w:tc>
        <w:tc>
          <w:tcPr>
            <w:tcW w:w="899" w:type="dxa"/>
            <w:gridSpan w:val="2"/>
            <w:vAlign w:val="bottom"/>
          </w:tcPr>
          <w:p w14:paraId="6EFCA2EE" w14:textId="77777777" w:rsidR="00FA1574" w:rsidRPr="00FA1574" w:rsidRDefault="00FA1574" w:rsidP="006720A4">
            <w:pPr>
              <w:tabs>
                <w:tab w:val="decimal" w:pos="609"/>
              </w:tabs>
              <w:spacing w:line="260" w:lineRule="exact"/>
              <w:ind w:left="-7"/>
              <w:jc w:val="thaiDistribute"/>
              <w:rPr>
                <w:rFonts w:ascii="Arial" w:hAnsi="Arial" w:cs="Arial"/>
                <w:color w:val="000000" w:themeColor="text1"/>
                <w:sz w:val="14"/>
                <w:szCs w:val="14"/>
              </w:rPr>
            </w:pPr>
          </w:p>
        </w:tc>
        <w:tc>
          <w:tcPr>
            <w:tcW w:w="900" w:type="dxa"/>
            <w:gridSpan w:val="2"/>
          </w:tcPr>
          <w:p w14:paraId="6D0370E1" w14:textId="77777777" w:rsidR="00FA1574" w:rsidRPr="00FA1574" w:rsidRDefault="00FA1574" w:rsidP="006720A4">
            <w:pPr>
              <w:tabs>
                <w:tab w:val="decimal" w:pos="609"/>
              </w:tabs>
              <w:spacing w:line="260" w:lineRule="exact"/>
              <w:ind w:left="-7"/>
              <w:jc w:val="thaiDistribute"/>
              <w:rPr>
                <w:rFonts w:ascii="Arial" w:hAnsi="Arial" w:cs="Arial"/>
                <w:color w:val="000000" w:themeColor="text1"/>
                <w:sz w:val="14"/>
                <w:szCs w:val="14"/>
              </w:rPr>
            </w:pPr>
          </w:p>
        </w:tc>
        <w:tc>
          <w:tcPr>
            <w:tcW w:w="990" w:type="dxa"/>
            <w:gridSpan w:val="2"/>
            <w:vAlign w:val="bottom"/>
          </w:tcPr>
          <w:p w14:paraId="380E61A6" w14:textId="77777777" w:rsidR="00FA1574" w:rsidRPr="00FA1574" w:rsidRDefault="00FA1574" w:rsidP="006720A4">
            <w:pPr>
              <w:tabs>
                <w:tab w:val="decimal" w:pos="609"/>
              </w:tabs>
              <w:spacing w:line="260" w:lineRule="exact"/>
              <w:ind w:left="-7"/>
              <w:jc w:val="thaiDistribute"/>
              <w:rPr>
                <w:rFonts w:ascii="Arial" w:hAnsi="Arial" w:cs="Arial"/>
                <w:color w:val="000000" w:themeColor="text1"/>
                <w:sz w:val="14"/>
                <w:szCs w:val="14"/>
              </w:rPr>
            </w:pPr>
          </w:p>
        </w:tc>
        <w:tc>
          <w:tcPr>
            <w:tcW w:w="1080" w:type="dxa"/>
            <w:gridSpan w:val="2"/>
            <w:vAlign w:val="bottom"/>
          </w:tcPr>
          <w:p w14:paraId="1AC4E52A" w14:textId="77777777" w:rsidR="00FA1574" w:rsidRPr="00FA1574" w:rsidRDefault="00FA1574" w:rsidP="006720A4">
            <w:pPr>
              <w:tabs>
                <w:tab w:val="decimal" w:pos="740"/>
              </w:tabs>
              <w:spacing w:line="260" w:lineRule="exact"/>
              <w:ind w:left="-7"/>
              <w:jc w:val="thaiDistribute"/>
              <w:rPr>
                <w:rFonts w:ascii="Arial" w:hAnsi="Arial" w:cs="Arial"/>
                <w:color w:val="000000" w:themeColor="text1"/>
                <w:sz w:val="14"/>
                <w:szCs w:val="14"/>
              </w:rPr>
            </w:pPr>
          </w:p>
        </w:tc>
        <w:tc>
          <w:tcPr>
            <w:tcW w:w="990" w:type="dxa"/>
            <w:gridSpan w:val="2"/>
            <w:vAlign w:val="bottom"/>
          </w:tcPr>
          <w:p w14:paraId="0E983728" w14:textId="77777777" w:rsidR="00FA1574" w:rsidRPr="00FA1574" w:rsidRDefault="00FA1574" w:rsidP="006720A4">
            <w:pPr>
              <w:tabs>
                <w:tab w:val="decimal" w:pos="709"/>
              </w:tabs>
              <w:spacing w:line="260" w:lineRule="exact"/>
              <w:ind w:left="-7"/>
              <w:jc w:val="thaiDistribute"/>
              <w:rPr>
                <w:rFonts w:ascii="Arial" w:hAnsi="Arial" w:cs="Arial"/>
                <w:color w:val="000000" w:themeColor="text1"/>
                <w:sz w:val="14"/>
                <w:szCs w:val="14"/>
              </w:rPr>
            </w:pPr>
          </w:p>
        </w:tc>
        <w:tc>
          <w:tcPr>
            <w:tcW w:w="1074" w:type="dxa"/>
            <w:gridSpan w:val="2"/>
            <w:vAlign w:val="bottom"/>
          </w:tcPr>
          <w:p w14:paraId="0088A42B" w14:textId="77777777" w:rsidR="00FA1574" w:rsidRPr="00FA1574" w:rsidRDefault="00FA1574" w:rsidP="006720A4">
            <w:pPr>
              <w:spacing w:line="260" w:lineRule="exact"/>
              <w:jc w:val="center"/>
              <w:rPr>
                <w:rFonts w:ascii="Arial" w:hAnsi="Arial" w:cs="Arial"/>
                <w:color w:val="000000" w:themeColor="text1"/>
                <w:sz w:val="14"/>
                <w:szCs w:val="14"/>
              </w:rPr>
            </w:pPr>
          </w:p>
        </w:tc>
      </w:tr>
      <w:tr w:rsidR="00FA1574" w:rsidRPr="00FA1574" w14:paraId="426D837D" w14:textId="77777777" w:rsidTr="006720A4">
        <w:trPr>
          <w:gridAfter w:val="1"/>
          <w:wAfter w:w="10" w:type="dxa"/>
          <w:cantSplit/>
        </w:trPr>
        <w:tc>
          <w:tcPr>
            <w:tcW w:w="2428" w:type="dxa"/>
            <w:vAlign w:val="bottom"/>
          </w:tcPr>
          <w:p w14:paraId="72E80E58" w14:textId="2F45AB4D" w:rsidR="00FA1574" w:rsidRPr="00FA1574" w:rsidRDefault="00FA1574" w:rsidP="006720A4">
            <w:pPr>
              <w:tabs>
                <w:tab w:val="left" w:pos="240"/>
              </w:tabs>
              <w:spacing w:line="260" w:lineRule="exact"/>
              <w:ind w:left="240" w:right="-228" w:hanging="240"/>
              <w:rPr>
                <w:rFonts w:ascii="Arial" w:hAnsi="Arial" w:cs="Arial"/>
                <w:color w:val="000000" w:themeColor="text1"/>
                <w:sz w:val="14"/>
                <w:szCs w:val="14"/>
                <w:cs/>
              </w:rPr>
            </w:pPr>
            <w:r w:rsidRPr="00FA1574">
              <w:rPr>
                <w:rFonts w:ascii="Arial" w:eastAsia="Arial Unicode MS" w:hAnsi="Arial" w:cs="Arial"/>
                <w:sz w:val="14"/>
                <w:szCs w:val="14"/>
              </w:rPr>
              <w:tab/>
              <w:t>party</w:t>
            </w:r>
          </w:p>
        </w:tc>
        <w:tc>
          <w:tcPr>
            <w:tcW w:w="899" w:type="dxa"/>
            <w:gridSpan w:val="2"/>
            <w:vAlign w:val="bottom"/>
          </w:tcPr>
          <w:p w14:paraId="4B7B4037" w14:textId="77777777" w:rsidR="00FA1574" w:rsidRPr="00FA1574" w:rsidRDefault="00FA1574" w:rsidP="006720A4">
            <w:pPr>
              <w:pBdr>
                <w:bottom w:val="single" w:sz="4" w:space="1" w:color="auto"/>
              </w:pBdr>
              <w:tabs>
                <w:tab w:val="decimal" w:pos="609"/>
              </w:tabs>
              <w:spacing w:line="26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1,770</w:t>
            </w:r>
          </w:p>
        </w:tc>
        <w:tc>
          <w:tcPr>
            <w:tcW w:w="899" w:type="dxa"/>
            <w:gridSpan w:val="2"/>
            <w:vAlign w:val="bottom"/>
          </w:tcPr>
          <w:p w14:paraId="525B51F9" w14:textId="77777777" w:rsidR="00FA1574" w:rsidRPr="00FA1574" w:rsidRDefault="00FA1574" w:rsidP="006720A4">
            <w:pPr>
              <w:pBdr>
                <w:bottom w:val="single" w:sz="4" w:space="1" w:color="auto"/>
              </w:pBdr>
              <w:tabs>
                <w:tab w:val="decimal" w:pos="609"/>
              </w:tabs>
              <w:spacing w:line="26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w:t>
            </w:r>
          </w:p>
        </w:tc>
        <w:tc>
          <w:tcPr>
            <w:tcW w:w="900" w:type="dxa"/>
            <w:gridSpan w:val="2"/>
          </w:tcPr>
          <w:p w14:paraId="1464AF0D" w14:textId="77777777" w:rsidR="00FA1574" w:rsidRPr="00FA1574" w:rsidRDefault="00FA1574" w:rsidP="006720A4">
            <w:pPr>
              <w:pBdr>
                <w:bottom w:val="single" w:sz="4" w:space="1" w:color="auto"/>
              </w:pBdr>
              <w:tabs>
                <w:tab w:val="decimal" w:pos="609"/>
              </w:tabs>
              <w:spacing w:line="26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w:t>
            </w:r>
          </w:p>
        </w:tc>
        <w:tc>
          <w:tcPr>
            <w:tcW w:w="990" w:type="dxa"/>
            <w:gridSpan w:val="2"/>
            <w:vAlign w:val="bottom"/>
          </w:tcPr>
          <w:p w14:paraId="759C4748" w14:textId="77777777" w:rsidR="00FA1574" w:rsidRPr="00FA1574" w:rsidRDefault="00FA1574" w:rsidP="006720A4">
            <w:pPr>
              <w:pBdr>
                <w:bottom w:val="single" w:sz="4" w:space="1" w:color="auto"/>
              </w:pBdr>
              <w:tabs>
                <w:tab w:val="decimal" w:pos="609"/>
              </w:tabs>
              <w:spacing w:line="26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w:t>
            </w:r>
          </w:p>
        </w:tc>
        <w:tc>
          <w:tcPr>
            <w:tcW w:w="1080" w:type="dxa"/>
            <w:gridSpan w:val="2"/>
            <w:vAlign w:val="bottom"/>
          </w:tcPr>
          <w:p w14:paraId="076792E4" w14:textId="77777777" w:rsidR="00FA1574" w:rsidRPr="00FA1574" w:rsidRDefault="00FA1574" w:rsidP="006720A4">
            <w:pPr>
              <w:pBdr>
                <w:bottom w:val="single" w:sz="4" w:space="1" w:color="auto"/>
              </w:pBdr>
              <w:tabs>
                <w:tab w:val="decimal" w:pos="740"/>
              </w:tabs>
              <w:spacing w:line="26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w:t>
            </w:r>
          </w:p>
        </w:tc>
        <w:tc>
          <w:tcPr>
            <w:tcW w:w="990" w:type="dxa"/>
            <w:gridSpan w:val="2"/>
            <w:vAlign w:val="bottom"/>
          </w:tcPr>
          <w:p w14:paraId="2B7AE083" w14:textId="77777777" w:rsidR="00FA1574" w:rsidRPr="00FA1574" w:rsidRDefault="00FA1574" w:rsidP="006720A4">
            <w:pPr>
              <w:pBdr>
                <w:bottom w:val="single" w:sz="4" w:space="1" w:color="auto"/>
              </w:pBdr>
              <w:tabs>
                <w:tab w:val="decimal" w:pos="709"/>
              </w:tabs>
              <w:spacing w:line="26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1,770</w:t>
            </w:r>
          </w:p>
        </w:tc>
        <w:tc>
          <w:tcPr>
            <w:tcW w:w="1074" w:type="dxa"/>
            <w:gridSpan w:val="2"/>
            <w:vAlign w:val="bottom"/>
          </w:tcPr>
          <w:p w14:paraId="2403D776" w14:textId="77777777" w:rsidR="00FA1574" w:rsidRPr="00FA1574" w:rsidRDefault="00FA1574" w:rsidP="006720A4">
            <w:pPr>
              <w:spacing w:line="260" w:lineRule="exact"/>
              <w:jc w:val="center"/>
              <w:rPr>
                <w:rFonts w:ascii="Arial" w:hAnsi="Arial" w:cs="Arial"/>
                <w:color w:val="000000" w:themeColor="text1"/>
                <w:sz w:val="14"/>
                <w:szCs w:val="14"/>
              </w:rPr>
            </w:pPr>
            <w:r w:rsidRPr="00FA1574">
              <w:rPr>
                <w:rFonts w:ascii="Arial" w:hAnsi="Arial" w:cs="Arial"/>
                <w:color w:val="000000" w:themeColor="text1"/>
                <w:sz w:val="14"/>
                <w:szCs w:val="14"/>
              </w:rPr>
              <w:t>3.00</w:t>
            </w:r>
          </w:p>
        </w:tc>
      </w:tr>
      <w:tr w:rsidR="00FA1574" w:rsidRPr="00FA1574" w14:paraId="144507EF" w14:textId="77777777" w:rsidTr="006720A4">
        <w:trPr>
          <w:gridAfter w:val="1"/>
          <w:wAfter w:w="10" w:type="dxa"/>
          <w:cantSplit/>
        </w:trPr>
        <w:tc>
          <w:tcPr>
            <w:tcW w:w="2428" w:type="dxa"/>
            <w:vAlign w:val="bottom"/>
          </w:tcPr>
          <w:p w14:paraId="7E5A2008" w14:textId="77777777" w:rsidR="00FA1574" w:rsidRPr="00FA1574" w:rsidRDefault="00FA1574" w:rsidP="006720A4">
            <w:pPr>
              <w:tabs>
                <w:tab w:val="left" w:pos="240"/>
              </w:tabs>
              <w:spacing w:line="260" w:lineRule="exact"/>
              <w:ind w:left="240" w:right="-228" w:hanging="240"/>
              <w:rPr>
                <w:rFonts w:ascii="Arial" w:hAnsi="Arial" w:cs="Arial"/>
                <w:color w:val="000000" w:themeColor="text1"/>
                <w:sz w:val="14"/>
                <w:szCs w:val="14"/>
                <w:cs/>
              </w:rPr>
            </w:pPr>
          </w:p>
        </w:tc>
        <w:tc>
          <w:tcPr>
            <w:tcW w:w="899" w:type="dxa"/>
            <w:gridSpan w:val="2"/>
          </w:tcPr>
          <w:p w14:paraId="628BDA00" w14:textId="77777777" w:rsidR="00FA1574" w:rsidRPr="00FA1574" w:rsidRDefault="00FA1574" w:rsidP="006720A4">
            <w:pPr>
              <w:pBdr>
                <w:bottom w:val="double" w:sz="4" w:space="1" w:color="auto"/>
              </w:pBdr>
              <w:tabs>
                <w:tab w:val="decimal" w:pos="609"/>
              </w:tabs>
              <w:spacing w:line="26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4,370</w:t>
            </w:r>
          </w:p>
        </w:tc>
        <w:tc>
          <w:tcPr>
            <w:tcW w:w="899" w:type="dxa"/>
            <w:gridSpan w:val="2"/>
          </w:tcPr>
          <w:p w14:paraId="2A371F06" w14:textId="77777777" w:rsidR="00FA1574" w:rsidRPr="00FA1574" w:rsidRDefault="00FA1574" w:rsidP="006720A4">
            <w:pPr>
              <w:pBdr>
                <w:bottom w:val="double" w:sz="4" w:space="1" w:color="auto"/>
              </w:pBdr>
              <w:tabs>
                <w:tab w:val="decimal" w:pos="609"/>
              </w:tabs>
              <w:spacing w:line="26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w:t>
            </w:r>
          </w:p>
        </w:tc>
        <w:tc>
          <w:tcPr>
            <w:tcW w:w="900" w:type="dxa"/>
            <w:gridSpan w:val="2"/>
          </w:tcPr>
          <w:p w14:paraId="1FADE7AC" w14:textId="77777777" w:rsidR="00FA1574" w:rsidRPr="00FA1574" w:rsidRDefault="00FA1574" w:rsidP="006720A4">
            <w:pPr>
              <w:pBdr>
                <w:bottom w:val="double" w:sz="4" w:space="1" w:color="auto"/>
              </w:pBdr>
              <w:tabs>
                <w:tab w:val="decimal" w:pos="609"/>
              </w:tabs>
              <w:spacing w:line="26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w:t>
            </w:r>
          </w:p>
        </w:tc>
        <w:tc>
          <w:tcPr>
            <w:tcW w:w="990" w:type="dxa"/>
            <w:gridSpan w:val="2"/>
          </w:tcPr>
          <w:p w14:paraId="6D9D77B1" w14:textId="77777777" w:rsidR="00FA1574" w:rsidRPr="00FA1574" w:rsidRDefault="00FA1574" w:rsidP="006720A4">
            <w:pPr>
              <w:pBdr>
                <w:bottom w:val="double" w:sz="4" w:space="1" w:color="auto"/>
              </w:pBdr>
              <w:tabs>
                <w:tab w:val="decimal" w:pos="609"/>
              </w:tabs>
              <w:spacing w:line="26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108</w:t>
            </w:r>
          </w:p>
        </w:tc>
        <w:tc>
          <w:tcPr>
            <w:tcW w:w="1080" w:type="dxa"/>
            <w:gridSpan w:val="2"/>
          </w:tcPr>
          <w:p w14:paraId="4D05A2B5" w14:textId="77777777" w:rsidR="00FA1574" w:rsidRPr="00FA1574" w:rsidRDefault="00FA1574" w:rsidP="006720A4">
            <w:pPr>
              <w:pBdr>
                <w:bottom w:val="double" w:sz="4" w:space="1" w:color="auto"/>
              </w:pBdr>
              <w:tabs>
                <w:tab w:val="decimal" w:pos="740"/>
              </w:tabs>
              <w:spacing w:line="26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2,086</w:t>
            </w:r>
          </w:p>
        </w:tc>
        <w:tc>
          <w:tcPr>
            <w:tcW w:w="990" w:type="dxa"/>
            <w:gridSpan w:val="2"/>
          </w:tcPr>
          <w:p w14:paraId="6C3FD8B0" w14:textId="77777777" w:rsidR="00FA1574" w:rsidRPr="00FA1574" w:rsidRDefault="00FA1574" w:rsidP="006720A4">
            <w:pPr>
              <w:pBdr>
                <w:bottom w:val="double" w:sz="4" w:space="1" w:color="auto"/>
              </w:pBdr>
              <w:tabs>
                <w:tab w:val="decimal" w:pos="709"/>
              </w:tabs>
              <w:spacing w:line="26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6,564</w:t>
            </w:r>
          </w:p>
        </w:tc>
        <w:tc>
          <w:tcPr>
            <w:tcW w:w="1074" w:type="dxa"/>
            <w:gridSpan w:val="2"/>
          </w:tcPr>
          <w:p w14:paraId="6868B718" w14:textId="77777777" w:rsidR="00FA1574" w:rsidRPr="00FA1574" w:rsidRDefault="00FA1574" w:rsidP="006720A4">
            <w:pPr>
              <w:spacing w:line="260" w:lineRule="exact"/>
              <w:jc w:val="center"/>
              <w:rPr>
                <w:rFonts w:ascii="Arial" w:hAnsi="Arial" w:cs="Arial"/>
                <w:color w:val="000000" w:themeColor="text1"/>
                <w:sz w:val="14"/>
                <w:szCs w:val="14"/>
              </w:rPr>
            </w:pPr>
          </w:p>
        </w:tc>
      </w:tr>
      <w:tr w:rsidR="00FA1574" w:rsidRPr="00FA1574" w14:paraId="067162D9" w14:textId="77777777" w:rsidTr="006720A4">
        <w:trPr>
          <w:gridAfter w:val="1"/>
          <w:wAfter w:w="10" w:type="dxa"/>
          <w:cantSplit/>
        </w:trPr>
        <w:tc>
          <w:tcPr>
            <w:tcW w:w="2428" w:type="dxa"/>
            <w:vAlign w:val="bottom"/>
          </w:tcPr>
          <w:p w14:paraId="374E2B19" w14:textId="3039BEF0" w:rsidR="00FA1574" w:rsidRPr="00FA1574" w:rsidRDefault="00FA1574" w:rsidP="006720A4">
            <w:pPr>
              <w:tabs>
                <w:tab w:val="left" w:pos="240"/>
              </w:tabs>
              <w:spacing w:line="260" w:lineRule="exact"/>
              <w:ind w:left="240" w:right="-228" w:hanging="240"/>
              <w:rPr>
                <w:rFonts w:ascii="Arial" w:hAnsi="Arial" w:cs="Arial"/>
                <w:color w:val="000000" w:themeColor="text1"/>
                <w:sz w:val="14"/>
                <w:szCs w:val="14"/>
                <w:cs/>
              </w:rPr>
            </w:pPr>
            <w:r w:rsidRPr="00FA1574">
              <w:rPr>
                <w:rFonts w:ascii="Arial" w:eastAsia="Arial Unicode MS" w:hAnsi="Arial" w:cs="Arial"/>
                <w:b/>
                <w:bCs/>
                <w:sz w:val="14"/>
                <w:szCs w:val="14"/>
              </w:rPr>
              <w:t>Financial liabilities</w:t>
            </w:r>
          </w:p>
        </w:tc>
        <w:tc>
          <w:tcPr>
            <w:tcW w:w="899" w:type="dxa"/>
            <w:gridSpan w:val="2"/>
          </w:tcPr>
          <w:p w14:paraId="4CD83EAA" w14:textId="77777777" w:rsidR="00FA1574" w:rsidRPr="00FA1574" w:rsidRDefault="00FA1574" w:rsidP="006720A4">
            <w:pPr>
              <w:tabs>
                <w:tab w:val="decimal" w:pos="609"/>
              </w:tabs>
              <w:spacing w:line="260" w:lineRule="exact"/>
              <w:ind w:left="-7"/>
              <w:jc w:val="thaiDistribute"/>
              <w:rPr>
                <w:rFonts w:ascii="Arial" w:hAnsi="Arial" w:cs="Arial"/>
                <w:color w:val="000000" w:themeColor="text1"/>
                <w:sz w:val="14"/>
                <w:szCs w:val="14"/>
              </w:rPr>
            </w:pPr>
          </w:p>
        </w:tc>
        <w:tc>
          <w:tcPr>
            <w:tcW w:w="899" w:type="dxa"/>
            <w:gridSpan w:val="2"/>
          </w:tcPr>
          <w:p w14:paraId="1EE8DEC5" w14:textId="77777777" w:rsidR="00FA1574" w:rsidRPr="00FA1574" w:rsidRDefault="00FA1574" w:rsidP="006720A4">
            <w:pPr>
              <w:tabs>
                <w:tab w:val="decimal" w:pos="609"/>
              </w:tabs>
              <w:spacing w:line="260" w:lineRule="exact"/>
              <w:ind w:left="-7"/>
              <w:jc w:val="thaiDistribute"/>
              <w:rPr>
                <w:rFonts w:ascii="Arial" w:hAnsi="Arial" w:cs="Arial"/>
                <w:color w:val="000000" w:themeColor="text1"/>
                <w:sz w:val="14"/>
                <w:szCs w:val="14"/>
              </w:rPr>
            </w:pPr>
          </w:p>
        </w:tc>
        <w:tc>
          <w:tcPr>
            <w:tcW w:w="900" w:type="dxa"/>
            <w:gridSpan w:val="2"/>
          </w:tcPr>
          <w:p w14:paraId="66B6EB54" w14:textId="77777777" w:rsidR="00FA1574" w:rsidRPr="00FA1574" w:rsidRDefault="00FA1574" w:rsidP="006720A4">
            <w:pPr>
              <w:tabs>
                <w:tab w:val="decimal" w:pos="609"/>
              </w:tabs>
              <w:spacing w:line="260" w:lineRule="exact"/>
              <w:ind w:left="-7"/>
              <w:jc w:val="thaiDistribute"/>
              <w:rPr>
                <w:rFonts w:ascii="Arial" w:hAnsi="Arial" w:cs="Arial"/>
                <w:color w:val="000000" w:themeColor="text1"/>
                <w:sz w:val="14"/>
                <w:szCs w:val="14"/>
              </w:rPr>
            </w:pPr>
          </w:p>
        </w:tc>
        <w:tc>
          <w:tcPr>
            <w:tcW w:w="990" w:type="dxa"/>
            <w:gridSpan w:val="2"/>
          </w:tcPr>
          <w:p w14:paraId="126EE576" w14:textId="77777777" w:rsidR="00FA1574" w:rsidRPr="00FA1574" w:rsidRDefault="00FA1574" w:rsidP="006720A4">
            <w:pPr>
              <w:tabs>
                <w:tab w:val="decimal" w:pos="609"/>
              </w:tabs>
              <w:spacing w:line="260" w:lineRule="exact"/>
              <w:ind w:left="-7"/>
              <w:jc w:val="thaiDistribute"/>
              <w:rPr>
                <w:rFonts w:ascii="Arial" w:hAnsi="Arial" w:cs="Arial"/>
                <w:color w:val="000000" w:themeColor="text1"/>
                <w:sz w:val="14"/>
                <w:szCs w:val="14"/>
              </w:rPr>
            </w:pPr>
          </w:p>
        </w:tc>
        <w:tc>
          <w:tcPr>
            <w:tcW w:w="1080" w:type="dxa"/>
            <w:gridSpan w:val="2"/>
          </w:tcPr>
          <w:p w14:paraId="4365A194" w14:textId="77777777" w:rsidR="00FA1574" w:rsidRPr="00FA1574" w:rsidRDefault="00FA1574" w:rsidP="006720A4">
            <w:pPr>
              <w:tabs>
                <w:tab w:val="decimal" w:pos="740"/>
              </w:tabs>
              <w:spacing w:line="260" w:lineRule="exact"/>
              <w:ind w:left="-7"/>
              <w:jc w:val="thaiDistribute"/>
              <w:rPr>
                <w:rFonts w:ascii="Arial" w:hAnsi="Arial" w:cs="Arial"/>
                <w:color w:val="000000" w:themeColor="text1"/>
                <w:sz w:val="14"/>
                <w:szCs w:val="14"/>
              </w:rPr>
            </w:pPr>
          </w:p>
        </w:tc>
        <w:tc>
          <w:tcPr>
            <w:tcW w:w="990" w:type="dxa"/>
            <w:gridSpan w:val="2"/>
          </w:tcPr>
          <w:p w14:paraId="2CF49012" w14:textId="77777777" w:rsidR="00FA1574" w:rsidRPr="00FA1574" w:rsidRDefault="00FA1574" w:rsidP="006720A4">
            <w:pPr>
              <w:tabs>
                <w:tab w:val="decimal" w:pos="709"/>
              </w:tabs>
              <w:spacing w:line="260" w:lineRule="exact"/>
              <w:ind w:left="-7"/>
              <w:jc w:val="thaiDistribute"/>
              <w:rPr>
                <w:rFonts w:ascii="Arial" w:hAnsi="Arial" w:cs="Arial"/>
                <w:color w:val="000000" w:themeColor="text1"/>
                <w:sz w:val="14"/>
                <w:szCs w:val="14"/>
              </w:rPr>
            </w:pPr>
          </w:p>
        </w:tc>
        <w:tc>
          <w:tcPr>
            <w:tcW w:w="1074" w:type="dxa"/>
            <w:gridSpan w:val="2"/>
          </w:tcPr>
          <w:p w14:paraId="3D47CC32" w14:textId="77777777" w:rsidR="00FA1574" w:rsidRPr="00FA1574" w:rsidRDefault="00FA1574" w:rsidP="006720A4">
            <w:pPr>
              <w:spacing w:line="260" w:lineRule="exact"/>
              <w:jc w:val="center"/>
              <w:rPr>
                <w:rFonts w:ascii="Arial" w:hAnsi="Arial" w:cs="Arial"/>
                <w:color w:val="000000" w:themeColor="text1"/>
                <w:sz w:val="14"/>
                <w:szCs w:val="14"/>
              </w:rPr>
            </w:pPr>
          </w:p>
        </w:tc>
      </w:tr>
      <w:tr w:rsidR="00FA1574" w:rsidRPr="00FA1574" w14:paraId="5294882A" w14:textId="77777777" w:rsidTr="00DB572B">
        <w:trPr>
          <w:gridAfter w:val="1"/>
          <w:wAfter w:w="10" w:type="dxa"/>
          <w:cantSplit/>
          <w:trHeight w:val="198"/>
        </w:trPr>
        <w:tc>
          <w:tcPr>
            <w:tcW w:w="2428" w:type="dxa"/>
            <w:vAlign w:val="bottom"/>
          </w:tcPr>
          <w:p w14:paraId="46E9D9A7" w14:textId="591D144D" w:rsidR="00FA1574" w:rsidRPr="00DB572B" w:rsidRDefault="00F02E84" w:rsidP="006720A4">
            <w:pPr>
              <w:spacing w:line="260" w:lineRule="exact"/>
              <w:ind w:left="70" w:right="-228" w:hanging="70"/>
              <w:rPr>
                <w:rFonts w:ascii="Arial" w:hAnsi="Arial" w:cs="Arial"/>
                <w:color w:val="000000" w:themeColor="text1"/>
                <w:sz w:val="14"/>
                <w:szCs w:val="14"/>
                <w:cs/>
              </w:rPr>
            </w:pPr>
            <w:r w:rsidRPr="00DB572B">
              <w:rPr>
                <w:rFonts w:ascii="Arial" w:hAnsi="Arial" w:cs="Arial"/>
                <w:color w:val="000000" w:themeColor="text1"/>
                <w:sz w:val="14"/>
                <w:szCs w:val="14"/>
              </w:rPr>
              <w:t>Short-term loans from financial institu</w:t>
            </w:r>
            <w:r w:rsidR="00DB572B">
              <w:rPr>
                <w:rFonts w:ascii="Arial" w:hAnsi="Arial" w:cs="Arial"/>
                <w:color w:val="000000" w:themeColor="text1"/>
                <w:sz w:val="14"/>
                <w:szCs w:val="14"/>
              </w:rPr>
              <w:t>t</w:t>
            </w:r>
            <w:r w:rsidRPr="00DB572B">
              <w:rPr>
                <w:rFonts w:ascii="Arial" w:hAnsi="Arial" w:cs="Arial"/>
                <w:color w:val="000000" w:themeColor="text1"/>
                <w:sz w:val="14"/>
                <w:szCs w:val="14"/>
              </w:rPr>
              <w:t>ions</w:t>
            </w:r>
          </w:p>
        </w:tc>
        <w:tc>
          <w:tcPr>
            <w:tcW w:w="899" w:type="dxa"/>
            <w:gridSpan w:val="2"/>
          </w:tcPr>
          <w:p w14:paraId="144FA5B3" w14:textId="77777777" w:rsidR="00FA1574" w:rsidRPr="00FA1574" w:rsidRDefault="00FA1574" w:rsidP="006720A4">
            <w:pPr>
              <w:tabs>
                <w:tab w:val="decimal" w:pos="609"/>
              </w:tabs>
              <w:spacing w:line="26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1,000</w:t>
            </w:r>
          </w:p>
        </w:tc>
        <w:tc>
          <w:tcPr>
            <w:tcW w:w="899" w:type="dxa"/>
            <w:gridSpan w:val="2"/>
          </w:tcPr>
          <w:p w14:paraId="4E948930" w14:textId="77777777" w:rsidR="00FA1574" w:rsidRPr="00FA1574" w:rsidRDefault="00FA1574" w:rsidP="006720A4">
            <w:pPr>
              <w:tabs>
                <w:tab w:val="decimal" w:pos="609"/>
              </w:tabs>
              <w:spacing w:line="26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w:t>
            </w:r>
          </w:p>
        </w:tc>
        <w:tc>
          <w:tcPr>
            <w:tcW w:w="900" w:type="dxa"/>
            <w:gridSpan w:val="2"/>
          </w:tcPr>
          <w:p w14:paraId="335FC304" w14:textId="77777777" w:rsidR="00FA1574" w:rsidRPr="00FA1574" w:rsidRDefault="00FA1574" w:rsidP="006720A4">
            <w:pPr>
              <w:tabs>
                <w:tab w:val="decimal" w:pos="609"/>
              </w:tabs>
              <w:spacing w:line="26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w:t>
            </w:r>
          </w:p>
        </w:tc>
        <w:tc>
          <w:tcPr>
            <w:tcW w:w="990" w:type="dxa"/>
            <w:gridSpan w:val="2"/>
          </w:tcPr>
          <w:p w14:paraId="7BC93C5A" w14:textId="77777777" w:rsidR="00FA1574" w:rsidRPr="00FA1574" w:rsidRDefault="00FA1574" w:rsidP="006720A4">
            <w:pPr>
              <w:tabs>
                <w:tab w:val="decimal" w:pos="609"/>
              </w:tabs>
              <w:spacing w:line="26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w:t>
            </w:r>
          </w:p>
        </w:tc>
        <w:tc>
          <w:tcPr>
            <w:tcW w:w="1080" w:type="dxa"/>
            <w:gridSpan w:val="2"/>
          </w:tcPr>
          <w:p w14:paraId="721D48F8" w14:textId="77777777" w:rsidR="00FA1574" w:rsidRPr="00FA1574" w:rsidRDefault="00FA1574" w:rsidP="006720A4">
            <w:pPr>
              <w:tabs>
                <w:tab w:val="decimal" w:pos="740"/>
              </w:tabs>
              <w:spacing w:line="26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w:t>
            </w:r>
          </w:p>
        </w:tc>
        <w:tc>
          <w:tcPr>
            <w:tcW w:w="990" w:type="dxa"/>
            <w:gridSpan w:val="2"/>
          </w:tcPr>
          <w:p w14:paraId="68855118" w14:textId="77777777" w:rsidR="00FA1574" w:rsidRPr="00FA1574" w:rsidRDefault="00FA1574" w:rsidP="006720A4">
            <w:pPr>
              <w:tabs>
                <w:tab w:val="decimal" w:pos="709"/>
              </w:tabs>
              <w:spacing w:line="26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1,000</w:t>
            </w:r>
          </w:p>
        </w:tc>
        <w:tc>
          <w:tcPr>
            <w:tcW w:w="1074" w:type="dxa"/>
            <w:gridSpan w:val="2"/>
          </w:tcPr>
          <w:p w14:paraId="5D85016D" w14:textId="77777777" w:rsidR="00FA1574" w:rsidRPr="00FA1574" w:rsidRDefault="00FA1574" w:rsidP="006720A4">
            <w:pPr>
              <w:spacing w:line="260" w:lineRule="exact"/>
              <w:jc w:val="center"/>
              <w:rPr>
                <w:rFonts w:ascii="Arial" w:hAnsi="Arial" w:cs="Arial"/>
                <w:color w:val="000000" w:themeColor="text1"/>
                <w:sz w:val="14"/>
                <w:szCs w:val="14"/>
              </w:rPr>
            </w:pPr>
            <w:r w:rsidRPr="00FA1574">
              <w:rPr>
                <w:rFonts w:ascii="Arial" w:hAnsi="Arial" w:cs="Arial"/>
                <w:color w:val="000000" w:themeColor="text1"/>
                <w:sz w:val="14"/>
                <w:szCs w:val="14"/>
              </w:rPr>
              <w:t>0.90</w:t>
            </w:r>
          </w:p>
        </w:tc>
      </w:tr>
      <w:tr w:rsidR="00F02E84" w:rsidRPr="00FA1574" w14:paraId="04E8E045" w14:textId="77777777" w:rsidTr="006720A4">
        <w:trPr>
          <w:gridAfter w:val="1"/>
          <w:wAfter w:w="10" w:type="dxa"/>
          <w:cantSplit/>
        </w:trPr>
        <w:tc>
          <w:tcPr>
            <w:tcW w:w="2428" w:type="dxa"/>
            <w:vAlign w:val="bottom"/>
          </w:tcPr>
          <w:p w14:paraId="27389DBC" w14:textId="69F45849" w:rsidR="00F02E84" w:rsidRPr="00FA1574" w:rsidRDefault="00F02E84" w:rsidP="006720A4">
            <w:pPr>
              <w:tabs>
                <w:tab w:val="left" w:pos="240"/>
              </w:tabs>
              <w:spacing w:line="260" w:lineRule="exact"/>
              <w:ind w:left="240" w:right="-228" w:hanging="240"/>
              <w:rPr>
                <w:rFonts w:ascii="Arial" w:hAnsi="Arial" w:cs="Arial"/>
                <w:color w:val="000000" w:themeColor="text1"/>
                <w:sz w:val="14"/>
                <w:szCs w:val="14"/>
                <w:cs/>
              </w:rPr>
            </w:pPr>
            <w:r w:rsidRPr="00FA1574">
              <w:rPr>
                <w:rFonts w:ascii="Arial" w:eastAsia="Arial Unicode MS" w:hAnsi="Arial" w:cs="Arial"/>
                <w:sz w:val="14"/>
                <w:szCs w:val="14"/>
              </w:rPr>
              <w:t>Trade and other payables</w:t>
            </w:r>
          </w:p>
        </w:tc>
        <w:tc>
          <w:tcPr>
            <w:tcW w:w="899" w:type="dxa"/>
            <w:gridSpan w:val="2"/>
            <w:vAlign w:val="bottom"/>
          </w:tcPr>
          <w:p w14:paraId="4207ED0B" w14:textId="77777777" w:rsidR="00F02E84" w:rsidRPr="00FA1574" w:rsidRDefault="00F02E84" w:rsidP="006720A4">
            <w:pPr>
              <w:tabs>
                <w:tab w:val="decimal" w:pos="609"/>
              </w:tabs>
              <w:spacing w:line="26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w:t>
            </w:r>
          </w:p>
        </w:tc>
        <w:tc>
          <w:tcPr>
            <w:tcW w:w="899" w:type="dxa"/>
            <w:gridSpan w:val="2"/>
            <w:vAlign w:val="bottom"/>
          </w:tcPr>
          <w:p w14:paraId="451D9E3B" w14:textId="77777777" w:rsidR="00F02E84" w:rsidRPr="00FA1574" w:rsidRDefault="00F02E84" w:rsidP="006720A4">
            <w:pPr>
              <w:tabs>
                <w:tab w:val="decimal" w:pos="609"/>
              </w:tabs>
              <w:spacing w:line="26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w:t>
            </w:r>
          </w:p>
        </w:tc>
        <w:tc>
          <w:tcPr>
            <w:tcW w:w="900" w:type="dxa"/>
            <w:gridSpan w:val="2"/>
          </w:tcPr>
          <w:p w14:paraId="1C4C121B" w14:textId="77777777" w:rsidR="00F02E84" w:rsidRPr="00FA1574" w:rsidRDefault="00F02E84" w:rsidP="006720A4">
            <w:pPr>
              <w:tabs>
                <w:tab w:val="decimal" w:pos="609"/>
              </w:tabs>
              <w:spacing w:line="26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w:t>
            </w:r>
          </w:p>
        </w:tc>
        <w:tc>
          <w:tcPr>
            <w:tcW w:w="990" w:type="dxa"/>
            <w:gridSpan w:val="2"/>
            <w:vAlign w:val="bottom"/>
          </w:tcPr>
          <w:p w14:paraId="2D5F5307" w14:textId="77777777" w:rsidR="00F02E84" w:rsidRPr="00FA1574" w:rsidRDefault="00F02E84" w:rsidP="006720A4">
            <w:pPr>
              <w:tabs>
                <w:tab w:val="decimal" w:pos="609"/>
              </w:tabs>
              <w:spacing w:line="26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w:t>
            </w:r>
          </w:p>
        </w:tc>
        <w:tc>
          <w:tcPr>
            <w:tcW w:w="1080" w:type="dxa"/>
            <w:gridSpan w:val="2"/>
            <w:vAlign w:val="bottom"/>
          </w:tcPr>
          <w:p w14:paraId="3D00F661" w14:textId="77777777" w:rsidR="00F02E84" w:rsidRPr="00FA1574" w:rsidRDefault="00F02E84" w:rsidP="006720A4">
            <w:pPr>
              <w:tabs>
                <w:tab w:val="decimal" w:pos="740"/>
              </w:tabs>
              <w:spacing w:line="26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11,516</w:t>
            </w:r>
          </w:p>
        </w:tc>
        <w:tc>
          <w:tcPr>
            <w:tcW w:w="990" w:type="dxa"/>
            <w:gridSpan w:val="2"/>
            <w:vAlign w:val="bottom"/>
          </w:tcPr>
          <w:p w14:paraId="68F8C1F9" w14:textId="77777777" w:rsidR="00F02E84" w:rsidRPr="00FA1574" w:rsidRDefault="00F02E84" w:rsidP="006720A4">
            <w:pPr>
              <w:tabs>
                <w:tab w:val="decimal" w:pos="709"/>
              </w:tabs>
              <w:spacing w:line="26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11,516</w:t>
            </w:r>
          </w:p>
        </w:tc>
        <w:tc>
          <w:tcPr>
            <w:tcW w:w="1074" w:type="dxa"/>
            <w:gridSpan w:val="2"/>
            <w:vAlign w:val="bottom"/>
          </w:tcPr>
          <w:p w14:paraId="2A366C63" w14:textId="77777777" w:rsidR="00F02E84" w:rsidRPr="00FA1574" w:rsidRDefault="00F02E84" w:rsidP="006720A4">
            <w:pPr>
              <w:spacing w:line="260" w:lineRule="exact"/>
              <w:jc w:val="center"/>
              <w:rPr>
                <w:rFonts w:ascii="Arial" w:hAnsi="Arial" w:cs="Arial"/>
                <w:color w:val="000000" w:themeColor="text1"/>
                <w:sz w:val="14"/>
                <w:szCs w:val="14"/>
              </w:rPr>
            </w:pPr>
            <w:r w:rsidRPr="00FA1574">
              <w:rPr>
                <w:rFonts w:ascii="Arial" w:hAnsi="Arial" w:cs="Arial"/>
                <w:color w:val="000000" w:themeColor="text1"/>
                <w:sz w:val="14"/>
                <w:szCs w:val="14"/>
              </w:rPr>
              <w:t>-</w:t>
            </w:r>
          </w:p>
        </w:tc>
      </w:tr>
      <w:tr w:rsidR="00F02E84" w:rsidRPr="00FA1574" w14:paraId="0CE009BA" w14:textId="77777777" w:rsidTr="006720A4">
        <w:trPr>
          <w:gridAfter w:val="1"/>
          <w:wAfter w:w="10" w:type="dxa"/>
          <w:cantSplit/>
        </w:trPr>
        <w:tc>
          <w:tcPr>
            <w:tcW w:w="2428" w:type="dxa"/>
            <w:vAlign w:val="bottom"/>
          </w:tcPr>
          <w:p w14:paraId="74F0636C" w14:textId="5DEBC953" w:rsidR="00F02E84" w:rsidRPr="00FA1574" w:rsidRDefault="00F02E84" w:rsidP="006720A4">
            <w:pPr>
              <w:tabs>
                <w:tab w:val="left" w:pos="240"/>
              </w:tabs>
              <w:spacing w:line="260" w:lineRule="exact"/>
              <w:ind w:left="240" w:right="-228" w:hanging="240"/>
              <w:rPr>
                <w:rFonts w:ascii="Arial" w:hAnsi="Arial" w:cs="Arial"/>
                <w:color w:val="000000" w:themeColor="text1"/>
                <w:sz w:val="14"/>
                <w:szCs w:val="14"/>
                <w:cs/>
              </w:rPr>
            </w:pPr>
            <w:r w:rsidRPr="00FA1574">
              <w:rPr>
                <w:rFonts w:ascii="Arial" w:eastAsia="Arial Unicode MS" w:hAnsi="Arial" w:cs="Arial"/>
                <w:sz w:val="14"/>
                <w:szCs w:val="14"/>
              </w:rPr>
              <w:t>Lease liabilities</w:t>
            </w:r>
          </w:p>
        </w:tc>
        <w:tc>
          <w:tcPr>
            <w:tcW w:w="899" w:type="dxa"/>
            <w:gridSpan w:val="2"/>
            <w:vAlign w:val="bottom"/>
          </w:tcPr>
          <w:p w14:paraId="45231474" w14:textId="77777777" w:rsidR="00F02E84" w:rsidRPr="00FA1574" w:rsidRDefault="00F02E84" w:rsidP="006720A4">
            <w:pPr>
              <w:tabs>
                <w:tab w:val="decimal" w:pos="609"/>
              </w:tabs>
              <w:spacing w:line="26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241</w:t>
            </w:r>
          </w:p>
        </w:tc>
        <w:tc>
          <w:tcPr>
            <w:tcW w:w="899" w:type="dxa"/>
            <w:gridSpan w:val="2"/>
            <w:vAlign w:val="bottom"/>
          </w:tcPr>
          <w:p w14:paraId="6DD48778" w14:textId="77777777" w:rsidR="00F02E84" w:rsidRPr="00FA1574" w:rsidRDefault="00F02E84" w:rsidP="006720A4">
            <w:pPr>
              <w:tabs>
                <w:tab w:val="decimal" w:pos="609"/>
              </w:tabs>
              <w:spacing w:line="26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750</w:t>
            </w:r>
          </w:p>
        </w:tc>
        <w:tc>
          <w:tcPr>
            <w:tcW w:w="900" w:type="dxa"/>
            <w:gridSpan w:val="2"/>
          </w:tcPr>
          <w:p w14:paraId="0D5E04ED" w14:textId="77777777" w:rsidR="00F02E84" w:rsidRPr="00FA1574" w:rsidRDefault="00F02E84" w:rsidP="006720A4">
            <w:pPr>
              <w:tabs>
                <w:tab w:val="decimal" w:pos="609"/>
              </w:tabs>
              <w:spacing w:line="26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3,230</w:t>
            </w:r>
          </w:p>
        </w:tc>
        <w:tc>
          <w:tcPr>
            <w:tcW w:w="990" w:type="dxa"/>
            <w:gridSpan w:val="2"/>
            <w:vAlign w:val="bottom"/>
          </w:tcPr>
          <w:p w14:paraId="6AEFB529" w14:textId="77777777" w:rsidR="00F02E84" w:rsidRPr="00FA1574" w:rsidRDefault="00F02E84" w:rsidP="006720A4">
            <w:pPr>
              <w:tabs>
                <w:tab w:val="decimal" w:pos="609"/>
              </w:tabs>
              <w:spacing w:line="26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w:t>
            </w:r>
          </w:p>
        </w:tc>
        <w:tc>
          <w:tcPr>
            <w:tcW w:w="1080" w:type="dxa"/>
            <w:gridSpan w:val="2"/>
            <w:vAlign w:val="bottom"/>
          </w:tcPr>
          <w:p w14:paraId="0905E786" w14:textId="77777777" w:rsidR="00F02E84" w:rsidRPr="00FA1574" w:rsidRDefault="00F02E84" w:rsidP="006720A4">
            <w:pPr>
              <w:tabs>
                <w:tab w:val="decimal" w:pos="740"/>
              </w:tabs>
              <w:spacing w:line="26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w:t>
            </w:r>
          </w:p>
        </w:tc>
        <w:tc>
          <w:tcPr>
            <w:tcW w:w="990" w:type="dxa"/>
            <w:gridSpan w:val="2"/>
            <w:vAlign w:val="bottom"/>
          </w:tcPr>
          <w:p w14:paraId="428FBC72" w14:textId="77777777" w:rsidR="00F02E84" w:rsidRPr="00FA1574" w:rsidRDefault="00F02E84" w:rsidP="006720A4">
            <w:pPr>
              <w:tabs>
                <w:tab w:val="decimal" w:pos="709"/>
              </w:tabs>
              <w:spacing w:line="26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4,221</w:t>
            </w:r>
          </w:p>
        </w:tc>
        <w:tc>
          <w:tcPr>
            <w:tcW w:w="1074" w:type="dxa"/>
            <w:gridSpan w:val="2"/>
            <w:vAlign w:val="bottom"/>
          </w:tcPr>
          <w:p w14:paraId="1F3D472B" w14:textId="77777777" w:rsidR="00F02E84" w:rsidRPr="00FA1574" w:rsidRDefault="00F02E84" w:rsidP="006720A4">
            <w:pPr>
              <w:spacing w:line="260" w:lineRule="exact"/>
              <w:jc w:val="center"/>
              <w:rPr>
                <w:rFonts w:ascii="Arial" w:hAnsi="Arial" w:cs="Arial"/>
                <w:color w:val="000000" w:themeColor="text1"/>
                <w:sz w:val="14"/>
                <w:szCs w:val="14"/>
              </w:rPr>
            </w:pPr>
            <w:r w:rsidRPr="00FA1574">
              <w:rPr>
                <w:rFonts w:ascii="Arial" w:hAnsi="Arial" w:cs="Arial"/>
                <w:color w:val="000000" w:themeColor="text1"/>
                <w:sz w:val="14"/>
                <w:szCs w:val="14"/>
              </w:rPr>
              <w:t>2.42 - 5.35</w:t>
            </w:r>
          </w:p>
        </w:tc>
      </w:tr>
      <w:tr w:rsidR="00F02E84" w:rsidRPr="00FA1574" w14:paraId="30955BB0" w14:textId="77777777" w:rsidTr="006720A4">
        <w:trPr>
          <w:gridAfter w:val="1"/>
          <w:wAfter w:w="10" w:type="dxa"/>
          <w:cantSplit/>
        </w:trPr>
        <w:tc>
          <w:tcPr>
            <w:tcW w:w="2428" w:type="dxa"/>
            <w:vAlign w:val="bottom"/>
          </w:tcPr>
          <w:p w14:paraId="09E1D487" w14:textId="00A68AF2" w:rsidR="00F02E84" w:rsidRPr="00FA1574" w:rsidRDefault="00F02E84" w:rsidP="006720A4">
            <w:pPr>
              <w:tabs>
                <w:tab w:val="left" w:pos="240"/>
              </w:tabs>
              <w:spacing w:line="260" w:lineRule="exact"/>
              <w:ind w:left="240" w:right="-228" w:hanging="240"/>
              <w:rPr>
                <w:rFonts w:ascii="Arial" w:hAnsi="Arial" w:cs="Arial"/>
                <w:color w:val="000000" w:themeColor="text1"/>
                <w:sz w:val="14"/>
                <w:szCs w:val="14"/>
                <w:cs/>
              </w:rPr>
            </w:pPr>
            <w:r w:rsidRPr="00FA1574">
              <w:rPr>
                <w:rFonts w:ascii="Arial" w:eastAsia="Arial Unicode MS" w:hAnsi="Arial" w:cs="Arial"/>
                <w:sz w:val="14"/>
                <w:szCs w:val="14"/>
              </w:rPr>
              <w:t>Debentures</w:t>
            </w:r>
          </w:p>
        </w:tc>
        <w:tc>
          <w:tcPr>
            <w:tcW w:w="899" w:type="dxa"/>
            <w:gridSpan w:val="2"/>
          </w:tcPr>
          <w:p w14:paraId="37A2FC1C" w14:textId="77777777" w:rsidR="00F02E84" w:rsidRPr="00FA1574" w:rsidRDefault="00F02E84" w:rsidP="006720A4">
            <w:pPr>
              <w:pBdr>
                <w:bottom w:val="single" w:sz="4" w:space="1" w:color="auto"/>
              </w:pBdr>
              <w:tabs>
                <w:tab w:val="decimal" w:pos="609"/>
              </w:tabs>
              <w:spacing w:line="26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4,000</w:t>
            </w:r>
          </w:p>
        </w:tc>
        <w:tc>
          <w:tcPr>
            <w:tcW w:w="899" w:type="dxa"/>
            <w:gridSpan w:val="2"/>
          </w:tcPr>
          <w:p w14:paraId="02AE9970" w14:textId="77777777" w:rsidR="00F02E84" w:rsidRPr="00FA1574" w:rsidRDefault="00F02E84" w:rsidP="006720A4">
            <w:pPr>
              <w:pBdr>
                <w:bottom w:val="single" w:sz="4" w:space="1" w:color="auto"/>
              </w:pBdr>
              <w:tabs>
                <w:tab w:val="decimal" w:pos="609"/>
              </w:tabs>
              <w:spacing w:line="26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8,056</w:t>
            </w:r>
          </w:p>
        </w:tc>
        <w:tc>
          <w:tcPr>
            <w:tcW w:w="900" w:type="dxa"/>
            <w:gridSpan w:val="2"/>
          </w:tcPr>
          <w:p w14:paraId="7F411A4D" w14:textId="77777777" w:rsidR="00F02E84" w:rsidRPr="00FA1574" w:rsidRDefault="00F02E84" w:rsidP="006720A4">
            <w:pPr>
              <w:pBdr>
                <w:bottom w:val="single" w:sz="4" w:space="1" w:color="auto"/>
              </w:pBdr>
              <w:tabs>
                <w:tab w:val="decimal" w:pos="609"/>
              </w:tabs>
              <w:spacing w:line="26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w:t>
            </w:r>
          </w:p>
        </w:tc>
        <w:tc>
          <w:tcPr>
            <w:tcW w:w="990" w:type="dxa"/>
            <w:gridSpan w:val="2"/>
          </w:tcPr>
          <w:p w14:paraId="7F9AFA27" w14:textId="77777777" w:rsidR="00F02E84" w:rsidRPr="00FA1574" w:rsidRDefault="00F02E84" w:rsidP="006720A4">
            <w:pPr>
              <w:pBdr>
                <w:bottom w:val="single" w:sz="4" w:space="1" w:color="auto"/>
              </w:pBdr>
              <w:tabs>
                <w:tab w:val="decimal" w:pos="609"/>
              </w:tabs>
              <w:spacing w:line="26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w:t>
            </w:r>
          </w:p>
        </w:tc>
        <w:tc>
          <w:tcPr>
            <w:tcW w:w="1080" w:type="dxa"/>
            <w:gridSpan w:val="2"/>
          </w:tcPr>
          <w:p w14:paraId="777B9696" w14:textId="77777777" w:rsidR="00F02E84" w:rsidRPr="00FA1574" w:rsidRDefault="00F02E84" w:rsidP="006720A4">
            <w:pPr>
              <w:pBdr>
                <w:bottom w:val="single" w:sz="4" w:space="1" w:color="auto"/>
              </w:pBdr>
              <w:tabs>
                <w:tab w:val="decimal" w:pos="740"/>
              </w:tabs>
              <w:spacing w:line="26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w:t>
            </w:r>
          </w:p>
        </w:tc>
        <w:tc>
          <w:tcPr>
            <w:tcW w:w="990" w:type="dxa"/>
            <w:gridSpan w:val="2"/>
          </w:tcPr>
          <w:p w14:paraId="5B4CF266" w14:textId="77777777" w:rsidR="00F02E84" w:rsidRPr="00FA1574" w:rsidRDefault="00F02E84" w:rsidP="006720A4">
            <w:pPr>
              <w:pBdr>
                <w:bottom w:val="single" w:sz="4" w:space="1" w:color="auto"/>
              </w:pBdr>
              <w:tabs>
                <w:tab w:val="decimal" w:pos="709"/>
              </w:tabs>
              <w:spacing w:line="26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12,056</w:t>
            </w:r>
          </w:p>
        </w:tc>
        <w:tc>
          <w:tcPr>
            <w:tcW w:w="1074" w:type="dxa"/>
            <w:gridSpan w:val="2"/>
          </w:tcPr>
          <w:p w14:paraId="31FC2146" w14:textId="77777777" w:rsidR="00F02E84" w:rsidRPr="00FA1574" w:rsidRDefault="00F02E84" w:rsidP="006720A4">
            <w:pPr>
              <w:spacing w:line="260" w:lineRule="exact"/>
              <w:jc w:val="center"/>
              <w:rPr>
                <w:rFonts w:ascii="Arial" w:hAnsi="Arial" w:cs="Arial"/>
                <w:color w:val="000000" w:themeColor="text1"/>
                <w:sz w:val="14"/>
                <w:szCs w:val="14"/>
              </w:rPr>
            </w:pPr>
            <w:r w:rsidRPr="00FA1574">
              <w:rPr>
                <w:rFonts w:ascii="Arial" w:hAnsi="Arial" w:cs="Arial"/>
                <w:color w:val="000000" w:themeColor="text1"/>
                <w:sz w:val="14"/>
                <w:szCs w:val="14"/>
              </w:rPr>
              <w:t>1.65</w:t>
            </w:r>
            <w:r w:rsidRPr="00FA1574">
              <w:rPr>
                <w:rFonts w:ascii="Arial" w:hAnsi="Arial" w:cs="Arial"/>
                <w:color w:val="000000" w:themeColor="text1"/>
                <w:sz w:val="14"/>
                <w:szCs w:val="14"/>
                <w:cs/>
              </w:rPr>
              <w:t xml:space="preserve"> </w:t>
            </w:r>
            <w:r w:rsidRPr="00FA1574">
              <w:rPr>
                <w:rFonts w:ascii="Arial" w:hAnsi="Arial" w:cs="Arial"/>
                <w:color w:val="000000" w:themeColor="text1"/>
                <w:sz w:val="14"/>
                <w:szCs w:val="14"/>
              </w:rPr>
              <w:t>- 3.00</w:t>
            </w:r>
          </w:p>
        </w:tc>
      </w:tr>
      <w:tr w:rsidR="00F02E84" w:rsidRPr="00FA1574" w14:paraId="1EC8856F" w14:textId="77777777" w:rsidTr="006720A4">
        <w:trPr>
          <w:gridAfter w:val="1"/>
          <w:wAfter w:w="10" w:type="dxa"/>
          <w:cantSplit/>
        </w:trPr>
        <w:tc>
          <w:tcPr>
            <w:tcW w:w="2428" w:type="dxa"/>
          </w:tcPr>
          <w:p w14:paraId="6CEB3FEF" w14:textId="77777777" w:rsidR="00F02E84" w:rsidRPr="00FA1574" w:rsidRDefault="00F02E84" w:rsidP="006720A4">
            <w:pPr>
              <w:tabs>
                <w:tab w:val="left" w:pos="240"/>
              </w:tabs>
              <w:spacing w:line="260" w:lineRule="exact"/>
              <w:ind w:left="240" w:right="-228" w:hanging="240"/>
              <w:rPr>
                <w:rFonts w:ascii="Arial" w:hAnsi="Arial" w:cs="Arial"/>
                <w:color w:val="000000" w:themeColor="text1"/>
                <w:sz w:val="14"/>
                <w:szCs w:val="14"/>
                <w:cs/>
              </w:rPr>
            </w:pPr>
          </w:p>
        </w:tc>
        <w:tc>
          <w:tcPr>
            <w:tcW w:w="899" w:type="dxa"/>
            <w:gridSpan w:val="2"/>
          </w:tcPr>
          <w:p w14:paraId="18009B3A" w14:textId="77777777" w:rsidR="00F02E84" w:rsidRPr="00FA1574" w:rsidRDefault="00F02E84" w:rsidP="006720A4">
            <w:pPr>
              <w:pBdr>
                <w:bottom w:val="double" w:sz="4" w:space="1" w:color="auto"/>
              </w:pBdr>
              <w:tabs>
                <w:tab w:val="decimal" w:pos="609"/>
              </w:tabs>
              <w:spacing w:line="26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5,241</w:t>
            </w:r>
          </w:p>
        </w:tc>
        <w:tc>
          <w:tcPr>
            <w:tcW w:w="899" w:type="dxa"/>
            <w:gridSpan w:val="2"/>
          </w:tcPr>
          <w:p w14:paraId="6A4FCD05" w14:textId="77777777" w:rsidR="00F02E84" w:rsidRPr="00FA1574" w:rsidRDefault="00F02E84" w:rsidP="006720A4">
            <w:pPr>
              <w:pBdr>
                <w:bottom w:val="double" w:sz="4" w:space="1" w:color="auto"/>
              </w:pBdr>
              <w:tabs>
                <w:tab w:val="decimal" w:pos="609"/>
              </w:tabs>
              <w:spacing w:line="26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8,806</w:t>
            </w:r>
          </w:p>
        </w:tc>
        <w:tc>
          <w:tcPr>
            <w:tcW w:w="900" w:type="dxa"/>
            <w:gridSpan w:val="2"/>
          </w:tcPr>
          <w:p w14:paraId="12792790" w14:textId="77777777" w:rsidR="00F02E84" w:rsidRPr="00FA1574" w:rsidRDefault="00F02E84" w:rsidP="006720A4">
            <w:pPr>
              <w:pBdr>
                <w:bottom w:val="double" w:sz="4" w:space="1" w:color="auto"/>
              </w:pBdr>
              <w:tabs>
                <w:tab w:val="decimal" w:pos="609"/>
              </w:tabs>
              <w:spacing w:line="26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3,230</w:t>
            </w:r>
          </w:p>
        </w:tc>
        <w:tc>
          <w:tcPr>
            <w:tcW w:w="990" w:type="dxa"/>
            <w:gridSpan w:val="2"/>
          </w:tcPr>
          <w:p w14:paraId="4CEF849F" w14:textId="77777777" w:rsidR="00F02E84" w:rsidRPr="00FA1574" w:rsidRDefault="00F02E84" w:rsidP="006720A4">
            <w:pPr>
              <w:pBdr>
                <w:bottom w:val="double" w:sz="4" w:space="1" w:color="auto"/>
              </w:pBdr>
              <w:tabs>
                <w:tab w:val="decimal" w:pos="609"/>
              </w:tabs>
              <w:spacing w:line="26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w:t>
            </w:r>
          </w:p>
        </w:tc>
        <w:tc>
          <w:tcPr>
            <w:tcW w:w="1080" w:type="dxa"/>
            <w:gridSpan w:val="2"/>
          </w:tcPr>
          <w:p w14:paraId="1BBFA247" w14:textId="77777777" w:rsidR="00F02E84" w:rsidRPr="00FA1574" w:rsidRDefault="00F02E84" w:rsidP="006720A4">
            <w:pPr>
              <w:pBdr>
                <w:bottom w:val="double" w:sz="4" w:space="1" w:color="auto"/>
              </w:pBdr>
              <w:tabs>
                <w:tab w:val="decimal" w:pos="740"/>
              </w:tabs>
              <w:spacing w:line="26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11,516</w:t>
            </w:r>
          </w:p>
        </w:tc>
        <w:tc>
          <w:tcPr>
            <w:tcW w:w="990" w:type="dxa"/>
            <w:gridSpan w:val="2"/>
          </w:tcPr>
          <w:p w14:paraId="21C14175" w14:textId="77777777" w:rsidR="00F02E84" w:rsidRPr="00FA1574" w:rsidRDefault="00F02E84" w:rsidP="006720A4">
            <w:pPr>
              <w:pBdr>
                <w:bottom w:val="double" w:sz="4" w:space="1" w:color="auto"/>
              </w:pBdr>
              <w:tabs>
                <w:tab w:val="decimal" w:pos="709"/>
              </w:tabs>
              <w:spacing w:line="260" w:lineRule="exact"/>
              <w:ind w:left="-7"/>
              <w:jc w:val="thaiDistribute"/>
              <w:rPr>
                <w:rFonts w:ascii="Arial" w:hAnsi="Arial" w:cs="Arial"/>
                <w:color w:val="000000" w:themeColor="text1"/>
                <w:sz w:val="14"/>
                <w:szCs w:val="14"/>
              </w:rPr>
            </w:pPr>
            <w:r w:rsidRPr="00FA1574">
              <w:rPr>
                <w:rFonts w:ascii="Arial" w:hAnsi="Arial" w:cs="Arial"/>
                <w:color w:val="000000" w:themeColor="text1"/>
                <w:sz w:val="14"/>
                <w:szCs w:val="14"/>
              </w:rPr>
              <w:t>28,793</w:t>
            </w:r>
          </w:p>
        </w:tc>
        <w:tc>
          <w:tcPr>
            <w:tcW w:w="1074" w:type="dxa"/>
            <w:gridSpan w:val="2"/>
          </w:tcPr>
          <w:p w14:paraId="0DF8D9CF" w14:textId="77777777" w:rsidR="00F02E84" w:rsidRPr="00FA1574" w:rsidRDefault="00F02E84" w:rsidP="006720A4">
            <w:pPr>
              <w:spacing w:line="260" w:lineRule="exact"/>
              <w:jc w:val="center"/>
              <w:rPr>
                <w:rFonts w:ascii="Arial" w:hAnsi="Arial" w:cs="Arial"/>
                <w:color w:val="000000" w:themeColor="text1"/>
                <w:sz w:val="14"/>
                <w:szCs w:val="14"/>
              </w:rPr>
            </w:pPr>
          </w:p>
        </w:tc>
      </w:tr>
    </w:tbl>
    <w:p w14:paraId="66887E49" w14:textId="47CDDD49" w:rsidR="00FA1574" w:rsidRDefault="00FA1574"/>
    <w:tbl>
      <w:tblPr>
        <w:tblW w:w="9090" w:type="dxa"/>
        <w:tblInd w:w="450" w:type="dxa"/>
        <w:tblLayout w:type="fixed"/>
        <w:tblLook w:val="0000" w:firstRow="0" w:lastRow="0" w:firstColumn="0" w:lastColumn="0" w:noHBand="0" w:noVBand="0"/>
      </w:tblPr>
      <w:tblGrid>
        <w:gridCol w:w="2700"/>
        <w:gridCol w:w="1080"/>
        <w:gridCol w:w="1080"/>
        <w:gridCol w:w="1080"/>
        <w:gridCol w:w="1080"/>
        <w:gridCol w:w="1080"/>
        <w:gridCol w:w="990"/>
      </w:tblGrid>
      <w:tr w:rsidR="002A449D" w:rsidRPr="00922E08" w14:paraId="0D998A9C" w14:textId="77777777" w:rsidTr="00FA1574">
        <w:trPr>
          <w:cantSplit/>
        </w:trPr>
        <w:tc>
          <w:tcPr>
            <w:tcW w:w="2700" w:type="dxa"/>
            <w:vAlign w:val="bottom"/>
          </w:tcPr>
          <w:p w14:paraId="3C82583B" w14:textId="440DF54E" w:rsidR="002A449D" w:rsidRPr="00922E08" w:rsidRDefault="002A449D" w:rsidP="006720A4">
            <w:pPr>
              <w:tabs>
                <w:tab w:val="left" w:pos="900"/>
                <w:tab w:val="left" w:pos="1440"/>
                <w:tab w:val="left" w:pos="1980"/>
              </w:tabs>
              <w:spacing w:line="260" w:lineRule="exact"/>
              <w:jc w:val="thaiDistribute"/>
              <w:rPr>
                <w:rFonts w:ascii="Arial" w:eastAsia="Arial Unicode MS" w:hAnsi="Arial" w:cs="Arial"/>
                <w:sz w:val="14"/>
                <w:szCs w:val="14"/>
                <w:u w:val="single"/>
              </w:rPr>
            </w:pPr>
          </w:p>
        </w:tc>
        <w:tc>
          <w:tcPr>
            <w:tcW w:w="6390" w:type="dxa"/>
            <w:gridSpan w:val="6"/>
          </w:tcPr>
          <w:p w14:paraId="6F7F9C3C" w14:textId="77777777" w:rsidR="002A449D" w:rsidRPr="00922E08" w:rsidRDefault="002A449D" w:rsidP="006720A4">
            <w:pPr>
              <w:pBdr>
                <w:bottom w:val="single" w:sz="4" w:space="1" w:color="auto"/>
              </w:pBdr>
              <w:spacing w:line="260" w:lineRule="exact"/>
              <w:jc w:val="center"/>
              <w:rPr>
                <w:rFonts w:ascii="Arial" w:eastAsia="Arial Unicode MS" w:hAnsi="Arial" w:cs="Arial"/>
                <w:sz w:val="14"/>
                <w:szCs w:val="14"/>
              </w:rPr>
            </w:pPr>
            <w:r w:rsidRPr="00922E08">
              <w:rPr>
                <w:rFonts w:ascii="Arial" w:eastAsia="Arial Unicode MS" w:hAnsi="Arial" w:cs="Arial"/>
                <w:sz w:val="14"/>
                <w:szCs w:val="14"/>
              </w:rPr>
              <w:t>Separate financial statements</w:t>
            </w:r>
          </w:p>
        </w:tc>
      </w:tr>
      <w:tr w:rsidR="002A449D" w:rsidRPr="00922E08" w14:paraId="5F1648A4" w14:textId="77777777" w:rsidTr="00FA1574">
        <w:trPr>
          <w:cantSplit/>
        </w:trPr>
        <w:tc>
          <w:tcPr>
            <w:tcW w:w="2700" w:type="dxa"/>
            <w:vAlign w:val="bottom"/>
          </w:tcPr>
          <w:p w14:paraId="566729DC" w14:textId="77777777" w:rsidR="002A449D" w:rsidRPr="00922E08" w:rsidRDefault="002A449D" w:rsidP="006720A4">
            <w:pPr>
              <w:tabs>
                <w:tab w:val="left" w:pos="900"/>
                <w:tab w:val="left" w:pos="1440"/>
                <w:tab w:val="left" w:pos="1980"/>
              </w:tabs>
              <w:spacing w:line="260" w:lineRule="exact"/>
              <w:jc w:val="thaiDistribute"/>
              <w:rPr>
                <w:rFonts w:ascii="Arial" w:eastAsia="Arial Unicode MS" w:hAnsi="Arial" w:cs="Arial"/>
                <w:sz w:val="14"/>
                <w:szCs w:val="14"/>
                <w:u w:val="single"/>
              </w:rPr>
            </w:pPr>
          </w:p>
        </w:tc>
        <w:tc>
          <w:tcPr>
            <w:tcW w:w="6390" w:type="dxa"/>
            <w:gridSpan w:val="6"/>
          </w:tcPr>
          <w:p w14:paraId="4EBDB6AF" w14:textId="52044140" w:rsidR="002A449D" w:rsidRPr="00922E08" w:rsidRDefault="002A449D" w:rsidP="006720A4">
            <w:pPr>
              <w:pBdr>
                <w:bottom w:val="single" w:sz="4" w:space="1" w:color="auto"/>
              </w:pBdr>
              <w:spacing w:line="260" w:lineRule="exact"/>
              <w:jc w:val="center"/>
              <w:rPr>
                <w:rFonts w:ascii="Arial" w:eastAsia="Arial Unicode MS" w:hAnsi="Arial" w:cs="Arial"/>
                <w:sz w:val="14"/>
                <w:szCs w:val="14"/>
              </w:rPr>
            </w:pPr>
            <w:r w:rsidRPr="00922E08">
              <w:rPr>
                <w:rFonts w:ascii="Arial" w:eastAsia="Arial Unicode MS" w:hAnsi="Arial" w:cs="Arial"/>
                <w:sz w:val="14"/>
                <w:szCs w:val="14"/>
              </w:rPr>
              <w:t xml:space="preserve">As at 31 December </w:t>
            </w:r>
            <w:r w:rsidR="00EA668D">
              <w:rPr>
                <w:rFonts w:ascii="Arial" w:eastAsia="Arial Unicode MS" w:hAnsi="Arial" w:cs="Arial"/>
                <w:sz w:val="14"/>
                <w:szCs w:val="14"/>
              </w:rPr>
              <w:t>201</w:t>
            </w:r>
            <w:r w:rsidR="009B5410">
              <w:rPr>
                <w:rFonts w:ascii="Arial" w:eastAsia="Arial Unicode MS" w:hAnsi="Arial" w:cs="Arial"/>
                <w:sz w:val="14"/>
                <w:szCs w:val="14"/>
              </w:rPr>
              <w:t>9</w:t>
            </w:r>
          </w:p>
        </w:tc>
      </w:tr>
      <w:tr w:rsidR="002A449D" w:rsidRPr="00922E08" w14:paraId="1A9E2EA3" w14:textId="77777777" w:rsidTr="00FA1574">
        <w:trPr>
          <w:cantSplit/>
        </w:trPr>
        <w:tc>
          <w:tcPr>
            <w:tcW w:w="2700" w:type="dxa"/>
            <w:vAlign w:val="bottom"/>
          </w:tcPr>
          <w:p w14:paraId="74ED9916" w14:textId="77777777" w:rsidR="002A449D" w:rsidRPr="00922E08" w:rsidRDefault="002A449D" w:rsidP="006720A4">
            <w:pPr>
              <w:tabs>
                <w:tab w:val="left" w:pos="900"/>
                <w:tab w:val="left" w:pos="1440"/>
                <w:tab w:val="left" w:pos="1980"/>
              </w:tabs>
              <w:spacing w:line="260" w:lineRule="exact"/>
              <w:jc w:val="thaiDistribute"/>
              <w:rPr>
                <w:rFonts w:ascii="Arial" w:eastAsia="Arial Unicode MS" w:hAnsi="Arial" w:cs="Arial"/>
                <w:sz w:val="14"/>
                <w:szCs w:val="14"/>
                <w:u w:val="single"/>
              </w:rPr>
            </w:pPr>
          </w:p>
        </w:tc>
        <w:tc>
          <w:tcPr>
            <w:tcW w:w="2160" w:type="dxa"/>
            <w:gridSpan w:val="2"/>
          </w:tcPr>
          <w:p w14:paraId="5A16D534" w14:textId="77777777" w:rsidR="002A449D" w:rsidRPr="00922E08" w:rsidRDefault="002A449D" w:rsidP="006720A4">
            <w:pPr>
              <w:pBdr>
                <w:bottom w:val="single" w:sz="4" w:space="1" w:color="auto"/>
              </w:pBdr>
              <w:spacing w:line="260" w:lineRule="exact"/>
              <w:jc w:val="center"/>
              <w:rPr>
                <w:rFonts w:ascii="Arial" w:eastAsia="Arial Unicode MS" w:hAnsi="Arial" w:cs="Arial"/>
                <w:sz w:val="14"/>
                <w:szCs w:val="14"/>
              </w:rPr>
            </w:pPr>
            <w:r w:rsidRPr="00922E08">
              <w:rPr>
                <w:rFonts w:ascii="Arial" w:eastAsia="Arial Unicode MS" w:hAnsi="Arial" w:cs="Arial"/>
                <w:sz w:val="14"/>
                <w:szCs w:val="14"/>
              </w:rPr>
              <w:t>Fixed interest rates</w:t>
            </w:r>
          </w:p>
        </w:tc>
        <w:tc>
          <w:tcPr>
            <w:tcW w:w="1080" w:type="dxa"/>
          </w:tcPr>
          <w:p w14:paraId="38FE219B" w14:textId="77777777" w:rsidR="002A449D" w:rsidRPr="00922E08" w:rsidRDefault="002A449D" w:rsidP="006720A4">
            <w:pPr>
              <w:spacing w:line="260" w:lineRule="exact"/>
              <w:jc w:val="thaiDistribute"/>
              <w:rPr>
                <w:rFonts w:ascii="Arial" w:eastAsia="Arial Unicode MS" w:hAnsi="Arial" w:cs="Arial"/>
                <w:sz w:val="14"/>
                <w:szCs w:val="14"/>
              </w:rPr>
            </w:pPr>
          </w:p>
        </w:tc>
        <w:tc>
          <w:tcPr>
            <w:tcW w:w="1080" w:type="dxa"/>
          </w:tcPr>
          <w:p w14:paraId="085BF880" w14:textId="77777777" w:rsidR="002A449D" w:rsidRPr="00922E08" w:rsidRDefault="002A449D" w:rsidP="006720A4">
            <w:pPr>
              <w:tabs>
                <w:tab w:val="decimal" w:pos="702"/>
              </w:tabs>
              <w:spacing w:line="260" w:lineRule="exact"/>
              <w:jc w:val="thaiDistribute"/>
              <w:rPr>
                <w:rFonts w:ascii="Arial" w:eastAsia="Arial Unicode MS" w:hAnsi="Arial" w:cs="Arial"/>
                <w:sz w:val="14"/>
                <w:szCs w:val="14"/>
              </w:rPr>
            </w:pPr>
          </w:p>
        </w:tc>
        <w:tc>
          <w:tcPr>
            <w:tcW w:w="1080" w:type="dxa"/>
          </w:tcPr>
          <w:p w14:paraId="4B58FB06" w14:textId="77777777" w:rsidR="002A449D" w:rsidRPr="00922E08" w:rsidRDefault="002A449D" w:rsidP="006720A4">
            <w:pPr>
              <w:spacing w:line="260" w:lineRule="exact"/>
              <w:jc w:val="thaiDistribute"/>
              <w:rPr>
                <w:rFonts w:ascii="Arial" w:eastAsia="Arial Unicode MS" w:hAnsi="Arial" w:cs="Arial"/>
                <w:sz w:val="14"/>
                <w:szCs w:val="14"/>
              </w:rPr>
            </w:pPr>
          </w:p>
        </w:tc>
        <w:tc>
          <w:tcPr>
            <w:tcW w:w="990" w:type="dxa"/>
          </w:tcPr>
          <w:p w14:paraId="2FA2FBAF" w14:textId="77777777" w:rsidR="002A449D" w:rsidRPr="00922E08" w:rsidRDefault="002A449D" w:rsidP="006720A4">
            <w:pPr>
              <w:spacing w:line="260" w:lineRule="exact"/>
              <w:jc w:val="thaiDistribute"/>
              <w:rPr>
                <w:rFonts w:ascii="Arial" w:eastAsia="Arial Unicode MS" w:hAnsi="Arial" w:cs="Arial"/>
                <w:sz w:val="14"/>
                <w:szCs w:val="14"/>
              </w:rPr>
            </w:pPr>
          </w:p>
        </w:tc>
      </w:tr>
      <w:tr w:rsidR="002A449D" w:rsidRPr="00922E08" w14:paraId="00A8FE77" w14:textId="77777777" w:rsidTr="00FA1574">
        <w:trPr>
          <w:cantSplit/>
        </w:trPr>
        <w:tc>
          <w:tcPr>
            <w:tcW w:w="2700" w:type="dxa"/>
            <w:vAlign w:val="bottom"/>
          </w:tcPr>
          <w:p w14:paraId="416FD052" w14:textId="77777777" w:rsidR="002A449D" w:rsidRPr="00922E08" w:rsidRDefault="002A449D" w:rsidP="006720A4">
            <w:pPr>
              <w:tabs>
                <w:tab w:val="left" w:pos="900"/>
                <w:tab w:val="left" w:pos="1440"/>
                <w:tab w:val="left" w:pos="1980"/>
              </w:tabs>
              <w:spacing w:line="260" w:lineRule="exact"/>
              <w:jc w:val="thaiDistribute"/>
              <w:rPr>
                <w:rFonts w:ascii="Arial" w:eastAsia="Arial Unicode MS" w:hAnsi="Arial" w:cs="Arial"/>
                <w:sz w:val="14"/>
                <w:szCs w:val="14"/>
                <w:u w:val="single"/>
              </w:rPr>
            </w:pPr>
          </w:p>
        </w:tc>
        <w:tc>
          <w:tcPr>
            <w:tcW w:w="1080" w:type="dxa"/>
          </w:tcPr>
          <w:p w14:paraId="7997C0F6" w14:textId="77777777" w:rsidR="002A449D" w:rsidRPr="00922E08" w:rsidRDefault="002A449D" w:rsidP="006720A4">
            <w:pPr>
              <w:spacing w:line="260" w:lineRule="exact"/>
              <w:jc w:val="center"/>
              <w:rPr>
                <w:rFonts w:ascii="Arial" w:eastAsia="Arial Unicode MS" w:hAnsi="Arial" w:cs="Arial"/>
                <w:sz w:val="14"/>
                <w:szCs w:val="14"/>
              </w:rPr>
            </w:pPr>
            <w:r w:rsidRPr="00922E08">
              <w:rPr>
                <w:rFonts w:ascii="Arial" w:eastAsia="Arial Unicode MS" w:hAnsi="Arial" w:cs="Arial"/>
                <w:sz w:val="14"/>
                <w:szCs w:val="14"/>
              </w:rPr>
              <w:t>Within</w:t>
            </w:r>
          </w:p>
        </w:tc>
        <w:tc>
          <w:tcPr>
            <w:tcW w:w="1080" w:type="dxa"/>
          </w:tcPr>
          <w:p w14:paraId="4DD2A224" w14:textId="77777777" w:rsidR="002A449D" w:rsidRPr="00922E08" w:rsidRDefault="002A449D" w:rsidP="006720A4">
            <w:pPr>
              <w:spacing w:line="260" w:lineRule="exact"/>
              <w:jc w:val="center"/>
              <w:rPr>
                <w:rFonts w:ascii="Arial" w:eastAsia="Arial Unicode MS" w:hAnsi="Arial" w:cs="Arial"/>
                <w:sz w:val="14"/>
                <w:szCs w:val="14"/>
              </w:rPr>
            </w:pPr>
            <w:r w:rsidRPr="00922E08">
              <w:rPr>
                <w:rFonts w:ascii="Arial" w:eastAsia="Arial Unicode MS" w:hAnsi="Arial" w:cs="Arial"/>
                <w:sz w:val="14"/>
                <w:szCs w:val="14"/>
              </w:rPr>
              <w:t>Over</w:t>
            </w:r>
          </w:p>
        </w:tc>
        <w:tc>
          <w:tcPr>
            <w:tcW w:w="1080" w:type="dxa"/>
          </w:tcPr>
          <w:p w14:paraId="24A313D3" w14:textId="77777777" w:rsidR="002A449D" w:rsidRPr="00922E08" w:rsidRDefault="002A449D" w:rsidP="006720A4">
            <w:pPr>
              <w:spacing w:line="260" w:lineRule="exact"/>
              <w:jc w:val="center"/>
              <w:rPr>
                <w:rFonts w:ascii="Arial" w:eastAsia="Arial Unicode MS" w:hAnsi="Arial" w:cs="Arial"/>
                <w:sz w:val="14"/>
                <w:szCs w:val="14"/>
              </w:rPr>
            </w:pPr>
            <w:r w:rsidRPr="00922E08">
              <w:rPr>
                <w:rFonts w:ascii="Arial" w:eastAsia="Arial Unicode MS" w:hAnsi="Arial" w:cs="Arial"/>
                <w:sz w:val="14"/>
                <w:szCs w:val="14"/>
              </w:rPr>
              <w:t>Floating</w:t>
            </w:r>
          </w:p>
        </w:tc>
        <w:tc>
          <w:tcPr>
            <w:tcW w:w="1080" w:type="dxa"/>
          </w:tcPr>
          <w:p w14:paraId="1F3C49D7" w14:textId="77777777" w:rsidR="002A449D" w:rsidRPr="00922E08" w:rsidRDefault="002A449D" w:rsidP="006720A4">
            <w:pPr>
              <w:spacing w:line="260" w:lineRule="exact"/>
              <w:jc w:val="center"/>
              <w:rPr>
                <w:rFonts w:ascii="Arial" w:eastAsia="Arial Unicode MS" w:hAnsi="Arial" w:cs="Arial"/>
                <w:sz w:val="14"/>
                <w:szCs w:val="14"/>
              </w:rPr>
            </w:pPr>
            <w:r w:rsidRPr="00922E08">
              <w:rPr>
                <w:rFonts w:ascii="Arial" w:eastAsia="Arial Unicode MS" w:hAnsi="Arial" w:cs="Arial"/>
                <w:sz w:val="14"/>
                <w:szCs w:val="14"/>
              </w:rPr>
              <w:t>Non- interest</w:t>
            </w:r>
          </w:p>
        </w:tc>
        <w:tc>
          <w:tcPr>
            <w:tcW w:w="1080" w:type="dxa"/>
          </w:tcPr>
          <w:p w14:paraId="66E97BD2" w14:textId="77777777" w:rsidR="002A449D" w:rsidRPr="00922E08" w:rsidRDefault="002A449D" w:rsidP="006720A4">
            <w:pPr>
              <w:spacing w:line="260" w:lineRule="exact"/>
              <w:jc w:val="center"/>
              <w:rPr>
                <w:rFonts w:ascii="Arial" w:eastAsia="Arial Unicode MS" w:hAnsi="Arial" w:cs="Arial"/>
                <w:sz w:val="14"/>
                <w:szCs w:val="14"/>
              </w:rPr>
            </w:pPr>
          </w:p>
        </w:tc>
        <w:tc>
          <w:tcPr>
            <w:tcW w:w="990" w:type="dxa"/>
          </w:tcPr>
          <w:p w14:paraId="26400267" w14:textId="77777777" w:rsidR="002A449D" w:rsidRPr="00922E08" w:rsidRDefault="002A449D" w:rsidP="006720A4">
            <w:pPr>
              <w:spacing w:line="260" w:lineRule="exact"/>
              <w:jc w:val="center"/>
              <w:rPr>
                <w:rFonts w:ascii="Arial" w:eastAsia="Arial Unicode MS" w:hAnsi="Arial" w:cs="Arial"/>
                <w:sz w:val="14"/>
                <w:szCs w:val="14"/>
              </w:rPr>
            </w:pPr>
          </w:p>
        </w:tc>
      </w:tr>
      <w:tr w:rsidR="002A449D" w:rsidRPr="00922E08" w14:paraId="51B8905E" w14:textId="77777777" w:rsidTr="00FA1574">
        <w:trPr>
          <w:cantSplit/>
        </w:trPr>
        <w:tc>
          <w:tcPr>
            <w:tcW w:w="2700" w:type="dxa"/>
            <w:vAlign w:val="bottom"/>
          </w:tcPr>
          <w:p w14:paraId="6E36D4EC" w14:textId="77777777" w:rsidR="002A449D" w:rsidRPr="00922E08" w:rsidRDefault="002A449D" w:rsidP="006720A4">
            <w:pPr>
              <w:tabs>
                <w:tab w:val="left" w:pos="900"/>
                <w:tab w:val="left" w:pos="1440"/>
                <w:tab w:val="left" w:pos="1980"/>
              </w:tabs>
              <w:spacing w:line="260" w:lineRule="exact"/>
              <w:jc w:val="thaiDistribute"/>
              <w:rPr>
                <w:rFonts w:ascii="Arial" w:eastAsia="Arial Unicode MS" w:hAnsi="Arial" w:cs="Arial"/>
                <w:sz w:val="14"/>
                <w:szCs w:val="14"/>
                <w:u w:val="single"/>
              </w:rPr>
            </w:pPr>
          </w:p>
        </w:tc>
        <w:tc>
          <w:tcPr>
            <w:tcW w:w="1080" w:type="dxa"/>
          </w:tcPr>
          <w:p w14:paraId="48935CB1" w14:textId="77777777" w:rsidR="002A449D" w:rsidRPr="00922E08" w:rsidRDefault="002A449D" w:rsidP="006720A4">
            <w:pPr>
              <w:pBdr>
                <w:bottom w:val="single" w:sz="4" w:space="1" w:color="auto"/>
              </w:pBdr>
              <w:spacing w:line="260" w:lineRule="exact"/>
              <w:jc w:val="center"/>
              <w:rPr>
                <w:rFonts w:ascii="Arial" w:eastAsia="Arial Unicode MS" w:hAnsi="Arial" w:cs="Arial"/>
                <w:sz w:val="14"/>
                <w:szCs w:val="14"/>
              </w:rPr>
            </w:pPr>
            <w:r w:rsidRPr="00922E08">
              <w:rPr>
                <w:rFonts w:ascii="Arial" w:eastAsia="Arial Unicode MS" w:hAnsi="Arial" w:cs="Arial"/>
                <w:sz w:val="14"/>
                <w:szCs w:val="14"/>
              </w:rPr>
              <w:t>1 year</w:t>
            </w:r>
          </w:p>
        </w:tc>
        <w:tc>
          <w:tcPr>
            <w:tcW w:w="1080" w:type="dxa"/>
          </w:tcPr>
          <w:p w14:paraId="5857DA86" w14:textId="77777777" w:rsidR="002A449D" w:rsidRPr="00922E08" w:rsidRDefault="002A449D" w:rsidP="006720A4">
            <w:pPr>
              <w:pBdr>
                <w:bottom w:val="single" w:sz="4" w:space="1" w:color="auto"/>
              </w:pBdr>
              <w:spacing w:line="260" w:lineRule="exact"/>
              <w:jc w:val="center"/>
              <w:rPr>
                <w:rFonts w:ascii="Arial" w:eastAsia="Arial Unicode MS" w:hAnsi="Arial" w:cs="Arial"/>
                <w:sz w:val="14"/>
                <w:szCs w:val="14"/>
              </w:rPr>
            </w:pPr>
            <w:r w:rsidRPr="00922E08">
              <w:rPr>
                <w:rFonts w:ascii="Arial" w:eastAsia="Arial Unicode MS" w:hAnsi="Arial" w:cs="Arial"/>
                <w:sz w:val="14"/>
                <w:szCs w:val="14"/>
              </w:rPr>
              <w:t>1 - 5 years</w:t>
            </w:r>
          </w:p>
        </w:tc>
        <w:tc>
          <w:tcPr>
            <w:tcW w:w="1080" w:type="dxa"/>
          </w:tcPr>
          <w:p w14:paraId="3D6739EB" w14:textId="77777777" w:rsidR="002A449D" w:rsidRPr="00922E08" w:rsidRDefault="002A449D" w:rsidP="006720A4">
            <w:pPr>
              <w:pBdr>
                <w:bottom w:val="single" w:sz="4" w:space="1" w:color="auto"/>
              </w:pBdr>
              <w:spacing w:line="260" w:lineRule="exact"/>
              <w:jc w:val="center"/>
              <w:rPr>
                <w:rFonts w:ascii="Arial" w:eastAsia="Arial Unicode MS" w:hAnsi="Arial" w:cs="Arial"/>
                <w:sz w:val="14"/>
                <w:szCs w:val="14"/>
              </w:rPr>
            </w:pPr>
            <w:r w:rsidRPr="00922E08">
              <w:rPr>
                <w:rFonts w:ascii="Arial" w:eastAsia="Arial Unicode MS" w:hAnsi="Arial" w:cs="Arial"/>
                <w:sz w:val="14"/>
                <w:szCs w:val="14"/>
              </w:rPr>
              <w:t>interest rate</w:t>
            </w:r>
          </w:p>
        </w:tc>
        <w:tc>
          <w:tcPr>
            <w:tcW w:w="1080" w:type="dxa"/>
          </w:tcPr>
          <w:p w14:paraId="3C25D426" w14:textId="77777777" w:rsidR="002A449D" w:rsidRPr="00922E08" w:rsidRDefault="002A449D" w:rsidP="006720A4">
            <w:pPr>
              <w:pBdr>
                <w:bottom w:val="single" w:sz="4" w:space="1" w:color="auto"/>
              </w:pBdr>
              <w:spacing w:line="260" w:lineRule="exact"/>
              <w:jc w:val="center"/>
              <w:rPr>
                <w:rFonts w:ascii="Arial" w:eastAsia="Arial Unicode MS" w:hAnsi="Arial" w:cs="Arial"/>
                <w:sz w:val="14"/>
                <w:szCs w:val="14"/>
              </w:rPr>
            </w:pPr>
            <w:r w:rsidRPr="00922E08">
              <w:rPr>
                <w:rFonts w:ascii="Arial" w:eastAsia="Arial Unicode MS" w:hAnsi="Arial" w:cs="Arial"/>
                <w:sz w:val="14"/>
                <w:szCs w:val="14"/>
              </w:rPr>
              <w:t>bearing</w:t>
            </w:r>
          </w:p>
        </w:tc>
        <w:tc>
          <w:tcPr>
            <w:tcW w:w="1080" w:type="dxa"/>
          </w:tcPr>
          <w:p w14:paraId="12487F3D" w14:textId="77777777" w:rsidR="002A449D" w:rsidRPr="00922E08" w:rsidRDefault="002A449D" w:rsidP="006720A4">
            <w:pPr>
              <w:pBdr>
                <w:bottom w:val="single" w:sz="4" w:space="1" w:color="auto"/>
              </w:pBdr>
              <w:spacing w:line="260" w:lineRule="exact"/>
              <w:jc w:val="center"/>
              <w:rPr>
                <w:rFonts w:ascii="Arial" w:eastAsia="Arial Unicode MS" w:hAnsi="Arial" w:cs="Arial"/>
                <w:sz w:val="14"/>
                <w:szCs w:val="14"/>
              </w:rPr>
            </w:pPr>
            <w:r w:rsidRPr="00922E08">
              <w:rPr>
                <w:rFonts w:ascii="Arial" w:eastAsia="Arial Unicode MS" w:hAnsi="Arial" w:cs="Arial"/>
                <w:sz w:val="14"/>
                <w:szCs w:val="14"/>
              </w:rPr>
              <w:t>Total</w:t>
            </w:r>
          </w:p>
        </w:tc>
        <w:tc>
          <w:tcPr>
            <w:tcW w:w="990" w:type="dxa"/>
          </w:tcPr>
          <w:p w14:paraId="0245FAF1" w14:textId="77777777" w:rsidR="002A449D" w:rsidRPr="00922E08" w:rsidRDefault="002A449D" w:rsidP="006720A4">
            <w:pPr>
              <w:pBdr>
                <w:bottom w:val="single" w:sz="4" w:space="1" w:color="auto"/>
              </w:pBdr>
              <w:spacing w:line="260" w:lineRule="exact"/>
              <w:ind w:right="-18"/>
              <w:jc w:val="center"/>
              <w:rPr>
                <w:rFonts w:ascii="Arial" w:eastAsia="Arial Unicode MS" w:hAnsi="Arial" w:cs="Arial"/>
                <w:sz w:val="14"/>
                <w:szCs w:val="14"/>
              </w:rPr>
            </w:pPr>
            <w:r w:rsidRPr="00922E08">
              <w:rPr>
                <w:rFonts w:ascii="Arial" w:eastAsia="Arial Unicode MS" w:hAnsi="Arial" w:cs="Arial"/>
                <w:sz w:val="14"/>
                <w:szCs w:val="14"/>
              </w:rPr>
              <w:t>Interest rate</w:t>
            </w:r>
          </w:p>
        </w:tc>
      </w:tr>
      <w:tr w:rsidR="002A449D" w:rsidRPr="00922E08" w14:paraId="7A08B9F7" w14:textId="77777777" w:rsidTr="00FA1574">
        <w:trPr>
          <w:cantSplit/>
        </w:trPr>
        <w:tc>
          <w:tcPr>
            <w:tcW w:w="2700" w:type="dxa"/>
            <w:vAlign w:val="bottom"/>
          </w:tcPr>
          <w:p w14:paraId="3087556C" w14:textId="77777777" w:rsidR="002A449D" w:rsidRPr="00922E08" w:rsidRDefault="002A449D" w:rsidP="006720A4">
            <w:pPr>
              <w:tabs>
                <w:tab w:val="left" w:pos="900"/>
                <w:tab w:val="left" w:pos="1440"/>
                <w:tab w:val="left" w:pos="1980"/>
              </w:tabs>
              <w:spacing w:line="260" w:lineRule="exact"/>
              <w:jc w:val="thaiDistribute"/>
              <w:rPr>
                <w:rFonts w:ascii="Arial" w:eastAsia="Arial Unicode MS" w:hAnsi="Arial" w:cs="Arial"/>
                <w:sz w:val="14"/>
                <w:szCs w:val="14"/>
                <w:u w:val="single"/>
              </w:rPr>
            </w:pPr>
          </w:p>
        </w:tc>
        <w:tc>
          <w:tcPr>
            <w:tcW w:w="5400" w:type="dxa"/>
            <w:gridSpan w:val="5"/>
          </w:tcPr>
          <w:p w14:paraId="52E4D099" w14:textId="77777777" w:rsidR="002A449D" w:rsidRPr="00922E08" w:rsidRDefault="002A449D" w:rsidP="006720A4">
            <w:pPr>
              <w:spacing w:line="260" w:lineRule="exact"/>
              <w:ind w:left="-18" w:firstLine="18"/>
              <w:jc w:val="center"/>
              <w:rPr>
                <w:rFonts w:ascii="Arial" w:eastAsia="Arial Unicode MS" w:hAnsi="Arial" w:cs="Arial"/>
                <w:sz w:val="14"/>
                <w:szCs w:val="14"/>
              </w:rPr>
            </w:pPr>
            <w:r w:rsidRPr="00922E08">
              <w:rPr>
                <w:rFonts w:ascii="Arial" w:eastAsia="Arial Unicode MS" w:hAnsi="Arial" w:cs="Arial"/>
                <w:sz w:val="14"/>
                <w:szCs w:val="14"/>
              </w:rPr>
              <w:t>(Million Baht)</w:t>
            </w:r>
          </w:p>
        </w:tc>
        <w:tc>
          <w:tcPr>
            <w:tcW w:w="990" w:type="dxa"/>
          </w:tcPr>
          <w:p w14:paraId="2F23588C" w14:textId="77777777" w:rsidR="002A449D" w:rsidRPr="00922E08" w:rsidRDefault="002A449D" w:rsidP="006720A4">
            <w:pPr>
              <w:spacing w:line="260" w:lineRule="exact"/>
              <w:ind w:right="-18"/>
              <w:jc w:val="center"/>
              <w:rPr>
                <w:rFonts w:ascii="Arial" w:eastAsia="Arial Unicode MS" w:hAnsi="Arial" w:cs="Arial"/>
                <w:sz w:val="14"/>
                <w:szCs w:val="14"/>
              </w:rPr>
            </w:pPr>
            <w:r w:rsidRPr="00922E08">
              <w:rPr>
                <w:rFonts w:ascii="Arial" w:eastAsia="Arial Unicode MS" w:hAnsi="Arial" w:cs="Arial"/>
                <w:sz w:val="14"/>
                <w:szCs w:val="14"/>
              </w:rPr>
              <w:t>(% p.a.)</w:t>
            </w:r>
          </w:p>
        </w:tc>
      </w:tr>
      <w:tr w:rsidR="00022950" w:rsidRPr="00922E08" w14:paraId="2A196FBF" w14:textId="77777777" w:rsidTr="00FA1574">
        <w:trPr>
          <w:cantSplit/>
          <w:trHeight w:val="80"/>
        </w:trPr>
        <w:tc>
          <w:tcPr>
            <w:tcW w:w="2700" w:type="dxa"/>
            <w:vAlign w:val="bottom"/>
          </w:tcPr>
          <w:p w14:paraId="3BD32108" w14:textId="77777777" w:rsidR="00022950" w:rsidRPr="00922E08" w:rsidRDefault="00022950" w:rsidP="006720A4">
            <w:pPr>
              <w:tabs>
                <w:tab w:val="left" w:pos="900"/>
                <w:tab w:val="left" w:pos="1440"/>
                <w:tab w:val="left" w:pos="1980"/>
              </w:tabs>
              <w:spacing w:line="260" w:lineRule="exact"/>
              <w:ind w:left="252" w:hanging="252"/>
              <w:jc w:val="thaiDistribute"/>
              <w:rPr>
                <w:rFonts w:ascii="Arial" w:eastAsia="Arial Unicode MS" w:hAnsi="Arial" w:cs="Arial"/>
                <w:b/>
                <w:bCs/>
                <w:sz w:val="14"/>
                <w:szCs w:val="14"/>
              </w:rPr>
            </w:pPr>
            <w:r w:rsidRPr="00922E08">
              <w:rPr>
                <w:rFonts w:ascii="Arial" w:eastAsia="Arial Unicode MS" w:hAnsi="Arial" w:cs="Arial"/>
                <w:b/>
                <w:bCs/>
                <w:sz w:val="14"/>
                <w:szCs w:val="14"/>
              </w:rPr>
              <w:t>Financial assets</w:t>
            </w:r>
          </w:p>
        </w:tc>
        <w:tc>
          <w:tcPr>
            <w:tcW w:w="1080" w:type="dxa"/>
          </w:tcPr>
          <w:p w14:paraId="2DA703C1" w14:textId="77777777" w:rsidR="00022950" w:rsidRPr="00922E08" w:rsidRDefault="00022950" w:rsidP="006720A4">
            <w:pPr>
              <w:tabs>
                <w:tab w:val="decimal" w:pos="702"/>
              </w:tabs>
              <w:spacing w:line="260" w:lineRule="exact"/>
              <w:jc w:val="thaiDistribute"/>
              <w:rPr>
                <w:rFonts w:ascii="Arial" w:eastAsia="Arial Unicode MS" w:hAnsi="Arial" w:cs="Arial"/>
                <w:sz w:val="14"/>
                <w:szCs w:val="14"/>
              </w:rPr>
            </w:pPr>
          </w:p>
        </w:tc>
        <w:tc>
          <w:tcPr>
            <w:tcW w:w="1080" w:type="dxa"/>
          </w:tcPr>
          <w:p w14:paraId="7B47C067" w14:textId="77777777" w:rsidR="00022950" w:rsidRPr="00922E08" w:rsidRDefault="00022950" w:rsidP="006720A4">
            <w:pPr>
              <w:spacing w:line="260" w:lineRule="exact"/>
              <w:jc w:val="thaiDistribute"/>
              <w:rPr>
                <w:rFonts w:ascii="Arial" w:eastAsia="Arial Unicode MS" w:hAnsi="Arial" w:cs="Arial"/>
                <w:sz w:val="14"/>
                <w:szCs w:val="14"/>
              </w:rPr>
            </w:pPr>
          </w:p>
        </w:tc>
        <w:tc>
          <w:tcPr>
            <w:tcW w:w="1080" w:type="dxa"/>
          </w:tcPr>
          <w:p w14:paraId="0AAD1F97" w14:textId="77777777" w:rsidR="00022950" w:rsidRPr="00922E08" w:rsidRDefault="00022950" w:rsidP="006720A4">
            <w:pPr>
              <w:spacing w:line="260" w:lineRule="exact"/>
              <w:jc w:val="thaiDistribute"/>
              <w:rPr>
                <w:rFonts w:ascii="Arial" w:eastAsia="Arial Unicode MS" w:hAnsi="Arial" w:cs="Arial"/>
                <w:sz w:val="14"/>
                <w:szCs w:val="14"/>
              </w:rPr>
            </w:pPr>
          </w:p>
        </w:tc>
        <w:tc>
          <w:tcPr>
            <w:tcW w:w="1080" w:type="dxa"/>
          </w:tcPr>
          <w:p w14:paraId="2EA19430" w14:textId="77777777" w:rsidR="00022950" w:rsidRPr="00922E08" w:rsidRDefault="00022950" w:rsidP="006720A4">
            <w:pPr>
              <w:tabs>
                <w:tab w:val="decimal" w:pos="702"/>
              </w:tabs>
              <w:spacing w:line="260" w:lineRule="exact"/>
              <w:jc w:val="thaiDistribute"/>
              <w:rPr>
                <w:rFonts w:ascii="Arial" w:eastAsia="Arial Unicode MS" w:hAnsi="Arial" w:cs="Arial"/>
                <w:sz w:val="14"/>
                <w:szCs w:val="14"/>
              </w:rPr>
            </w:pPr>
          </w:p>
        </w:tc>
        <w:tc>
          <w:tcPr>
            <w:tcW w:w="1080" w:type="dxa"/>
          </w:tcPr>
          <w:p w14:paraId="07BEAEFC" w14:textId="77777777" w:rsidR="00022950" w:rsidRPr="00922E08" w:rsidRDefault="00022950" w:rsidP="006720A4">
            <w:pPr>
              <w:spacing w:line="260" w:lineRule="exact"/>
              <w:jc w:val="thaiDistribute"/>
              <w:rPr>
                <w:rFonts w:ascii="Arial" w:eastAsia="Arial Unicode MS" w:hAnsi="Arial" w:cs="Arial"/>
                <w:sz w:val="14"/>
                <w:szCs w:val="14"/>
              </w:rPr>
            </w:pPr>
          </w:p>
        </w:tc>
        <w:tc>
          <w:tcPr>
            <w:tcW w:w="990" w:type="dxa"/>
          </w:tcPr>
          <w:p w14:paraId="394BC034" w14:textId="77777777" w:rsidR="00022950" w:rsidRPr="00922E08" w:rsidRDefault="00022950" w:rsidP="006720A4">
            <w:pPr>
              <w:spacing w:line="260" w:lineRule="exact"/>
              <w:jc w:val="thaiDistribute"/>
              <w:rPr>
                <w:rFonts w:ascii="Arial" w:eastAsia="Arial Unicode MS" w:hAnsi="Arial" w:cs="Arial"/>
                <w:sz w:val="14"/>
                <w:szCs w:val="14"/>
              </w:rPr>
            </w:pPr>
          </w:p>
        </w:tc>
      </w:tr>
      <w:tr w:rsidR="00597270" w:rsidRPr="009E7D94" w14:paraId="7FCE1935" w14:textId="77777777" w:rsidTr="00FA1574">
        <w:trPr>
          <w:cantSplit/>
        </w:trPr>
        <w:tc>
          <w:tcPr>
            <w:tcW w:w="2700" w:type="dxa"/>
            <w:vAlign w:val="bottom"/>
          </w:tcPr>
          <w:p w14:paraId="2CE0B899" w14:textId="77777777" w:rsidR="00597270" w:rsidRPr="00922E08" w:rsidRDefault="00597270" w:rsidP="006720A4">
            <w:pPr>
              <w:tabs>
                <w:tab w:val="left" w:pos="900"/>
                <w:tab w:val="left" w:pos="1440"/>
                <w:tab w:val="left" w:pos="1980"/>
              </w:tabs>
              <w:spacing w:line="260" w:lineRule="exact"/>
              <w:ind w:left="259" w:hanging="259"/>
              <w:jc w:val="thaiDistribute"/>
              <w:rPr>
                <w:rFonts w:ascii="Arial" w:eastAsia="Arial Unicode MS" w:hAnsi="Arial" w:cs="Arial"/>
                <w:sz w:val="14"/>
                <w:szCs w:val="14"/>
              </w:rPr>
            </w:pPr>
            <w:r w:rsidRPr="00922E08">
              <w:rPr>
                <w:rFonts w:ascii="Arial" w:eastAsia="Arial Unicode MS" w:hAnsi="Arial" w:cs="Arial"/>
                <w:sz w:val="14"/>
                <w:szCs w:val="14"/>
              </w:rPr>
              <w:t>Cash and cash equivalents</w:t>
            </w:r>
          </w:p>
        </w:tc>
        <w:tc>
          <w:tcPr>
            <w:tcW w:w="1080" w:type="dxa"/>
            <w:vAlign w:val="bottom"/>
          </w:tcPr>
          <w:p w14:paraId="441680A0" w14:textId="77777777" w:rsidR="00597270" w:rsidRPr="001873EE" w:rsidRDefault="00597270" w:rsidP="006720A4">
            <w:pPr>
              <w:tabs>
                <w:tab w:val="decimal" w:pos="792"/>
              </w:tabs>
              <w:spacing w:line="260" w:lineRule="exact"/>
              <w:rPr>
                <w:rFonts w:ascii="Arial" w:eastAsia="Arial Unicode MS" w:hAnsi="Arial" w:cs="Arial"/>
                <w:sz w:val="14"/>
                <w:szCs w:val="14"/>
              </w:rPr>
            </w:pPr>
            <w:r w:rsidRPr="001873EE">
              <w:rPr>
                <w:rFonts w:ascii="Arial" w:eastAsia="Arial Unicode MS" w:hAnsi="Arial" w:cs="Arial"/>
                <w:sz w:val="14"/>
                <w:szCs w:val="14"/>
              </w:rPr>
              <w:t>2,160</w:t>
            </w:r>
          </w:p>
        </w:tc>
        <w:tc>
          <w:tcPr>
            <w:tcW w:w="1080" w:type="dxa"/>
            <w:vAlign w:val="bottom"/>
          </w:tcPr>
          <w:p w14:paraId="2E515910" w14:textId="77777777" w:rsidR="00597270" w:rsidRPr="001873EE" w:rsidRDefault="00597270" w:rsidP="006720A4">
            <w:pPr>
              <w:tabs>
                <w:tab w:val="decimal" w:pos="792"/>
              </w:tabs>
              <w:spacing w:line="260" w:lineRule="exact"/>
              <w:rPr>
                <w:rFonts w:ascii="Arial" w:eastAsia="Arial Unicode MS" w:hAnsi="Arial" w:cs="Arial"/>
                <w:sz w:val="14"/>
                <w:szCs w:val="14"/>
              </w:rPr>
            </w:pPr>
            <w:r w:rsidRPr="001873EE">
              <w:rPr>
                <w:rFonts w:ascii="Arial" w:eastAsia="Arial Unicode MS" w:hAnsi="Arial" w:cs="Arial"/>
                <w:sz w:val="14"/>
                <w:szCs w:val="14"/>
              </w:rPr>
              <w:t>-</w:t>
            </w:r>
          </w:p>
        </w:tc>
        <w:tc>
          <w:tcPr>
            <w:tcW w:w="1080" w:type="dxa"/>
            <w:vAlign w:val="bottom"/>
          </w:tcPr>
          <w:p w14:paraId="01D2739D" w14:textId="77777777" w:rsidR="00597270" w:rsidRPr="001873EE" w:rsidRDefault="00597270" w:rsidP="006720A4">
            <w:pPr>
              <w:tabs>
                <w:tab w:val="decimal" w:pos="792"/>
              </w:tabs>
              <w:spacing w:line="260" w:lineRule="exact"/>
              <w:rPr>
                <w:rFonts w:ascii="Arial" w:eastAsia="Arial Unicode MS" w:hAnsi="Arial" w:cs="Arial"/>
                <w:sz w:val="14"/>
                <w:szCs w:val="14"/>
              </w:rPr>
            </w:pPr>
            <w:r w:rsidRPr="001873EE">
              <w:rPr>
                <w:rFonts w:ascii="Arial" w:eastAsia="Arial Unicode MS" w:hAnsi="Arial" w:cs="Arial"/>
                <w:sz w:val="14"/>
                <w:szCs w:val="14"/>
              </w:rPr>
              <w:t>38</w:t>
            </w:r>
          </w:p>
        </w:tc>
        <w:tc>
          <w:tcPr>
            <w:tcW w:w="1080" w:type="dxa"/>
            <w:vAlign w:val="bottom"/>
          </w:tcPr>
          <w:p w14:paraId="01A9F560" w14:textId="77777777" w:rsidR="00597270" w:rsidRPr="001873EE" w:rsidRDefault="00597270" w:rsidP="006720A4">
            <w:pPr>
              <w:tabs>
                <w:tab w:val="decimal" w:pos="792"/>
              </w:tabs>
              <w:spacing w:line="260" w:lineRule="exact"/>
              <w:rPr>
                <w:rFonts w:ascii="Arial" w:eastAsia="Arial Unicode MS" w:hAnsi="Arial" w:cs="Arial"/>
                <w:sz w:val="14"/>
                <w:szCs w:val="14"/>
              </w:rPr>
            </w:pPr>
            <w:r w:rsidRPr="001873EE">
              <w:rPr>
                <w:rFonts w:ascii="Arial" w:eastAsia="Arial Unicode MS" w:hAnsi="Arial" w:cs="Arial"/>
                <w:sz w:val="14"/>
                <w:szCs w:val="14"/>
              </w:rPr>
              <w:t>408</w:t>
            </w:r>
          </w:p>
        </w:tc>
        <w:tc>
          <w:tcPr>
            <w:tcW w:w="1080" w:type="dxa"/>
            <w:vAlign w:val="bottom"/>
          </w:tcPr>
          <w:p w14:paraId="70372536" w14:textId="77777777" w:rsidR="00597270" w:rsidRPr="001873EE" w:rsidRDefault="00597270" w:rsidP="006720A4">
            <w:pPr>
              <w:tabs>
                <w:tab w:val="decimal" w:pos="792"/>
              </w:tabs>
              <w:spacing w:line="260" w:lineRule="exact"/>
              <w:rPr>
                <w:rFonts w:ascii="Arial" w:eastAsia="Arial Unicode MS" w:hAnsi="Arial" w:cs="Arial"/>
                <w:sz w:val="14"/>
                <w:szCs w:val="14"/>
              </w:rPr>
            </w:pPr>
            <w:r w:rsidRPr="001873EE">
              <w:rPr>
                <w:rFonts w:ascii="Arial" w:eastAsia="Arial Unicode MS" w:hAnsi="Arial" w:cs="Arial"/>
                <w:sz w:val="14"/>
                <w:szCs w:val="14"/>
              </w:rPr>
              <w:t>2,606</w:t>
            </w:r>
          </w:p>
        </w:tc>
        <w:tc>
          <w:tcPr>
            <w:tcW w:w="990" w:type="dxa"/>
            <w:vAlign w:val="bottom"/>
          </w:tcPr>
          <w:p w14:paraId="0E9B8871" w14:textId="77777777" w:rsidR="00597270" w:rsidRPr="001873EE" w:rsidRDefault="00597270" w:rsidP="006720A4">
            <w:pPr>
              <w:spacing w:line="260" w:lineRule="exact"/>
              <w:ind w:left="-22" w:right="-34"/>
              <w:jc w:val="center"/>
              <w:rPr>
                <w:rFonts w:ascii="Arial" w:eastAsia="Arial Unicode MS" w:hAnsi="Arial" w:cs="Arial"/>
                <w:sz w:val="14"/>
                <w:szCs w:val="14"/>
              </w:rPr>
            </w:pPr>
            <w:r w:rsidRPr="001873EE">
              <w:rPr>
                <w:rFonts w:ascii="Arial" w:eastAsia="Arial Unicode MS" w:hAnsi="Arial" w:cs="Arial"/>
                <w:sz w:val="14"/>
                <w:szCs w:val="14"/>
              </w:rPr>
              <w:t xml:space="preserve">0.125 </w:t>
            </w:r>
            <w:r>
              <w:rPr>
                <w:rFonts w:ascii="Arial" w:eastAsia="Arial Unicode MS" w:hAnsi="Arial" w:cs="Arial"/>
                <w:sz w:val="14"/>
                <w:szCs w:val="14"/>
              </w:rPr>
              <w:t>-</w:t>
            </w:r>
            <w:r w:rsidRPr="001873EE">
              <w:rPr>
                <w:rFonts w:ascii="Arial" w:eastAsia="Arial Unicode MS" w:hAnsi="Arial" w:cs="Arial"/>
                <w:sz w:val="14"/>
                <w:szCs w:val="14"/>
              </w:rPr>
              <w:t xml:space="preserve"> 1.65</w:t>
            </w:r>
          </w:p>
        </w:tc>
      </w:tr>
      <w:tr w:rsidR="00597270" w:rsidRPr="009E7D94" w14:paraId="46B9BC03" w14:textId="77777777" w:rsidTr="00FA1574">
        <w:trPr>
          <w:cantSplit/>
        </w:trPr>
        <w:tc>
          <w:tcPr>
            <w:tcW w:w="2700" w:type="dxa"/>
            <w:vAlign w:val="bottom"/>
          </w:tcPr>
          <w:p w14:paraId="20AA155F" w14:textId="77777777" w:rsidR="00597270" w:rsidRPr="00922E08" w:rsidRDefault="00597270" w:rsidP="006720A4">
            <w:pPr>
              <w:tabs>
                <w:tab w:val="left" w:pos="900"/>
                <w:tab w:val="left" w:pos="1440"/>
                <w:tab w:val="left" w:pos="1980"/>
              </w:tabs>
              <w:spacing w:line="260" w:lineRule="exact"/>
              <w:ind w:left="252" w:hanging="252"/>
              <w:jc w:val="thaiDistribute"/>
              <w:rPr>
                <w:rFonts w:ascii="Arial" w:eastAsia="Arial Unicode MS" w:hAnsi="Arial" w:cs="Arial"/>
                <w:sz w:val="14"/>
                <w:szCs w:val="14"/>
              </w:rPr>
            </w:pPr>
            <w:r w:rsidRPr="00922E08">
              <w:rPr>
                <w:rFonts w:ascii="Arial" w:eastAsia="Arial Unicode MS" w:hAnsi="Arial" w:cs="Arial"/>
                <w:sz w:val="14"/>
                <w:szCs w:val="14"/>
              </w:rPr>
              <w:t>Trade and other receivables</w:t>
            </w:r>
          </w:p>
        </w:tc>
        <w:tc>
          <w:tcPr>
            <w:tcW w:w="1080" w:type="dxa"/>
            <w:vAlign w:val="bottom"/>
          </w:tcPr>
          <w:p w14:paraId="38028E97" w14:textId="77777777" w:rsidR="00597270" w:rsidRPr="001873EE" w:rsidRDefault="00597270" w:rsidP="006720A4">
            <w:pPr>
              <w:tabs>
                <w:tab w:val="decimal" w:pos="792"/>
              </w:tabs>
              <w:spacing w:line="260" w:lineRule="exact"/>
              <w:rPr>
                <w:rFonts w:ascii="Arial" w:eastAsia="Arial Unicode MS" w:hAnsi="Arial" w:cs="Arial"/>
                <w:sz w:val="14"/>
                <w:szCs w:val="14"/>
              </w:rPr>
            </w:pPr>
            <w:r w:rsidRPr="001873EE">
              <w:rPr>
                <w:rFonts w:ascii="Arial" w:eastAsia="Arial Unicode MS" w:hAnsi="Arial" w:cs="Arial"/>
                <w:sz w:val="14"/>
                <w:szCs w:val="14"/>
              </w:rPr>
              <w:t>-</w:t>
            </w:r>
          </w:p>
        </w:tc>
        <w:tc>
          <w:tcPr>
            <w:tcW w:w="1080" w:type="dxa"/>
            <w:vAlign w:val="bottom"/>
          </w:tcPr>
          <w:p w14:paraId="55250FB8" w14:textId="77777777" w:rsidR="00597270" w:rsidRPr="001873EE" w:rsidRDefault="00597270" w:rsidP="006720A4">
            <w:pPr>
              <w:tabs>
                <w:tab w:val="decimal" w:pos="792"/>
              </w:tabs>
              <w:spacing w:line="260" w:lineRule="exact"/>
              <w:rPr>
                <w:rFonts w:ascii="Arial" w:eastAsia="Arial Unicode MS" w:hAnsi="Arial" w:cs="Arial"/>
                <w:sz w:val="14"/>
                <w:szCs w:val="14"/>
              </w:rPr>
            </w:pPr>
            <w:r w:rsidRPr="001873EE">
              <w:rPr>
                <w:rFonts w:ascii="Arial" w:eastAsia="Arial Unicode MS" w:hAnsi="Arial" w:cs="Arial"/>
                <w:sz w:val="14"/>
                <w:szCs w:val="14"/>
              </w:rPr>
              <w:t>-</w:t>
            </w:r>
          </w:p>
        </w:tc>
        <w:tc>
          <w:tcPr>
            <w:tcW w:w="1080" w:type="dxa"/>
            <w:vAlign w:val="bottom"/>
          </w:tcPr>
          <w:p w14:paraId="09D8F005" w14:textId="77777777" w:rsidR="00597270" w:rsidRPr="001873EE" w:rsidRDefault="00597270" w:rsidP="006720A4">
            <w:pPr>
              <w:tabs>
                <w:tab w:val="decimal" w:pos="792"/>
              </w:tabs>
              <w:spacing w:line="260" w:lineRule="exact"/>
              <w:rPr>
                <w:rFonts w:ascii="Arial" w:eastAsia="Arial Unicode MS" w:hAnsi="Arial" w:cs="Arial"/>
                <w:sz w:val="14"/>
                <w:szCs w:val="14"/>
              </w:rPr>
            </w:pPr>
            <w:r w:rsidRPr="001873EE">
              <w:rPr>
                <w:rFonts w:ascii="Arial" w:eastAsia="Arial Unicode MS" w:hAnsi="Arial" w:cs="Arial"/>
                <w:sz w:val="14"/>
                <w:szCs w:val="14"/>
              </w:rPr>
              <w:t>-</w:t>
            </w:r>
          </w:p>
        </w:tc>
        <w:tc>
          <w:tcPr>
            <w:tcW w:w="1080" w:type="dxa"/>
            <w:vAlign w:val="bottom"/>
          </w:tcPr>
          <w:p w14:paraId="627CB20D" w14:textId="77777777" w:rsidR="00597270" w:rsidRPr="001873EE" w:rsidRDefault="00597270" w:rsidP="006720A4">
            <w:pPr>
              <w:tabs>
                <w:tab w:val="decimal" w:pos="792"/>
              </w:tabs>
              <w:spacing w:line="260" w:lineRule="exact"/>
              <w:rPr>
                <w:rFonts w:ascii="Arial" w:eastAsia="Arial Unicode MS" w:hAnsi="Arial" w:cs="Arial"/>
                <w:sz w:val="14"/>
                <w:szCs w:val="14"/>
              </w:rPr>
            </w:pPr>
            <w:r w:rsidRPr="001873EE">
              <w:rPr>
                <w:rFonts w:ascii="Arial" w:eastAsia="Arial Unicode MS" w:hAnsi="Arial" w:cs="Arial"/>
                <w:sz w:val="14"/>
                <w:szCs w:val="14"/>
              </w:rPr>
              <w:t>1,785</w:t>
            </w:r>
          </w:p>
        </w:tc>
        <w:tc>
          <w:tcPr>
            <w:tcW w:w="1080" w:type="dxa"/>
            <w:vAlign w:val="bottom"/>
          </w:tcPr>
          <w:p w14:paraId="64C78C70" w14:textId="77777777" w:rsidR="00597270" w:rsidRPr="001873EE" w:rsidRDefault="00597270" w:rsidP="006720A4">
            <w:pPr>
              <w:tabs>
                <w:tab w:val="decimal" w:pos="792"/>
              </w:tabs>
              <w:spacing w:line="260" w:lineRule="exact"/>
              <w:rPr>
                <w:rFonts w:ascii="Arial" w:eastAsia="Arial Unicode MS" w:hAnsi="Arial" w:cs="Arial"/>
                <w:sz w:val="14"/>
                <w:szCs w:val="14"/>
              </w:rPr>
            </w:pPr>
            <w:r w:rsidRPr="001873EE">
              <w:rPr>
                <w:rFonts w:ascii="Arial" w:eastAsia="Arial Unicode MS" w:hAnsi="Arial" w:cs="Arial"/>
                <w:sz w:val="14"/>
                <w:szCs w:val="14"/>
              </w:rPr>
              <w:t>1,785</w:t>
            </w:r>
          </w:p>
        </w:tc>
        <w:tc>
          <w:tcPr>
            <w:tcW w:w="990" w:type="dxa"/>
          </w:tcPr>
          <w:p w14:paraId="56639E38" w14:textId="77777777" w:rsidR="00597270" w:rsidRPr="001873EE" w:rsidRDefault="00597270" w:rsidP="006720A4">
            <w:pPr>
              <w:spacing w:line="260" w:lineRule="exact"/>
              <w:jc w:val="center"/>
              <w:rPr>
                <w:rFonts w:ascii="Arial" w:eastAsia="Arial Unicode MS" w:hAnsi="Arial" w:cs="Arial"/>
                <w:sz w:val="14"/>
                <w:szCs w:val="14"/>
              </w:rPr>
            </w:pPr>
            <w:r w:rsidRPr="001873EE">
              <w:rPr>
                <w:rFonts w:ascii="Arial" w:eastAsia="Arial Unicode MS" w:hAnsi="Arial" w:cs="Arial"/>
                <w:sz w:val="14"/>
                <w:szCs w:val="14"/>
              </w:rPr>
              <w:t>-</w:t>
            </w:r>
          </w:p>
        </w:tc>
      </w:tr>
      <w:tr w:rsidR="00597270" w:rsidRPr="009E7D94" w14:paraId="140F21B2" w14:textId="77777777" w:rsidTr="00FA1574">
        <w:trPr>
          <w:cantSplit/>
        </w:trPr>
        <w:tc>
          <w:tcPr>
            <w:tcW w:w="2700" w:type="dxa"/>
            <w:vAlign w:val="bottom"/>
          </w:tcPr>
          <w:p w14:paraId="5E6E879E" w14:textId="77777777" w:rsidR="00597270" w:rsidRPr="00922E08" w:rsidRDefault="00597270" w:rsidP="006720A4">
            <w:pPr>
              <w:tabs>
                <w:tab w:val="left" w:pos="900"/>
                <w:tab w:val="left" w:pos="1440"/>
                <w:tab w:val="left" w:pos="1980"/>
              </w:tabs>
              <w:spacing w:line="260" w:lineRule="exact"/>
              <w:ind w:left="162" w:hanging="162"/>
              <w:rPr>
                <w:rFonts w:ascii="Arial" w:eastAsia="Arial Unicode MS" w:hAnsi="Arial" w:cs="Arial"/>
                <w:sz w:val="14"/>
                <w:szCs w:val="14"/>
              </w:rPr>
            </w:pPr>
            <w:r w:rsidRPr="00922E08">
              <w:rPr>
                <w:rFonts w:ascii="Arial" w:eastAsia="Arial Unicode MS" w:hAnsi="Arial" w:cs="Arial"/>
                <w:sz w:val="14"/>
                <w:szCs w:val="14"/>
              </w:rPr>
              <w:t>Short-term loan</w:t>
            </w:r>
            <w:r>
              <w:rPr>
                <w:rFonts w:ascii="Arial" w:eastAsia="Arial Unicode MS" w:hAnsi="Arial" w:cs="Arial"/>
                <w:sz w:val="14"/>
                <w:szCs w:val="14"/>
              </w:rPr>
              <w:t>s</w:t>
            </w:r>
            <w:r w:rsidRPr="00922E08">
              <w:rPr>
                <w:rFonts w:ascii="Arial" w:eastAsia="Arial Unicode MS" w:hAnsi="Arial" w:cs="Arial"/>
                <w:sz w:val="14"/>
                <w:szCs w:val="14"/>
              </w:rPr>
              <w:t xml:space="preserve"> to related </w:t>
            </w:r>
          </w:p>
        </w:tc>
        <w:tc>
          <w:tcPr>
            <w:tcW w:w="1080" w:type="dxa"/>
            <w:vAlign w:val="bottom"/>
          </w:tcPr>
          <w:p w14:paraId="5155B202" w14:textId="77777777" w:rsidR="00597270" w:rsidRPr="001873EE" w:rsidRDefault="00597270" w:rsidP="006720A4">
            <w:pPr>
              <w:tabs>
                <w:tab w:val="decimal" w:pos="792"/>
              </w:tabs>
              <w:spacing w:line="260" w:lineRule="exact"/>
              <w:rPr>
                <w:rFonts w:ascii="Arial" w:eastAsia="Arial Unicode MS" w:hAnsi="Arial" w:cs="Arial"/>
                <w:sz w:val="14"/>
                <w:szCs w:val="14"/>
              </w:rPr>
            </w:pPr>
          </w:p>
        </w:tc>
        <w:tc>
          <w:tcPr>
            <w:tcW w:w="1080" w:type="dxa"/>
            <w:vAlign w:val="bottom"/>
          </w:tcPr>
          <w:p w14:paraId="5F9AC8FF" w14:textId="77777777" w:rsidR="00597270" w:rsidRPr="001873EE" w:rsidRDefault="00597270" w:rsidP="006720A4">
            <w:pPr>
              <w:tabs>
                <w:tab w:val="decimal" w:pos="599"/>
                <w:tab w:val="decimal" w:pos="792"/>
              </w:tabs>
              <w:spacing w:line="260" w:lineRule="exact"/>
              <w:rPr>
                <w:rFonts w:ascii="Arial" w:eastAsia="Arial Unicode MS" w:hAnsi="Arial" w:cs="Arial"/>
                <w:sz w:val="14"/>
                <w:szCs w:val="14"/>
              </w:rPr>
            </w:pPr>
          </w:p>
        </w:tc>
        <w:tc>
          <w:tcPr>
            <w:tcW w:w="1080" w:type="dxa"/>
            <w:vAlign w:val="bottom"/>
          </w:tcPr>
          <w:p w14:paraId="501DC969" w14:textId="77777777" w:rsidR="00597270" w:rsidRPr="001873EE" w:rsidRDefault="00597270" w:rsidP="006720A4">
            <w:pPr>
              <w:tabs>
                <w:tab w:val="decimal" w:pos="792"/>
              </w:tabs>
              <w:spacing w:line="260" w:lineRule="exact"/>
              <w:rPr>
                <w:rFonts w:ascii="Arial" w:eastAsia="Arial Unicode MS" w:hAnsi="Arial" w:cs="Arial"/>
                <w:sz w:val="14"/>
                <w:szCs w:val="14"/>
              </w:rPr>
            </w:pPr>
          </w:p>
        </w:tc>
        <w:tc>
          <w:tcPr>
            <w:tcW w:w="1080" w:type="dxa"/>
            <w:vAlign w:val="bottom"/>
          </w:tcPr>
          <w:p w14:paraId="21C494C4" w14:textId="77777777" w:rsidR="00597270" w:rsidRPr="001873EE" w:rsidRDefault="00597270" w:rsidP="006720A4">
            <w:pPr>
              <w:tabs>
                <w:tab w:val="decimal" w:pos="792"/>
              </w:tabs>
              <w:spacing w:line="260" w:lineRule="exact"/>
              <w:rPr>
                <w:rFonts w:ascii="Arial" w:eastAsia="Arial Unicode MS" w:hAnsi="Arial" w:cs="Arial"/>
                <w:sz w:val="14"/>
                <w:szCs w:val="14"/>
              </w:rPr>
            </w:pPr>
          </w:p>
        </w:tc>
        <w:tc>
          <w:tcPr>
            <w:tcW w:w="1080" w:type="dxa"/>
            <w:vAlign w:val="bottom"/>
          </w:tcPr>
          <w:p w14:paraId="0D8BF1F5" w14:textId="77777777" w:rsidR="00597270" w:rsidRPr="001873EE" w:rsidRDefault="00597270" w:rsidP="006720A4">
            <w:pPr>
              <w:tabs>
                <w:tab w:val="decimal" w:pos="792"/>
              </w:tabs>
              <w:spacing w:line="260" w:lineRule="exact"/>
              <w:rPr>
                <w:rFonts w:ascii="Arial" w:eastAsia="Arial Unicode MS" w:hAnsi="Arial" w:cs="Arial"/>
                <w:sz w:val="14"/>
                <w:szCs w:val="14"/>
              </w:rPr>
            </w:pPr>
          </w:p>
        </w:tc>
        <w:tc>
          <w:tcPr>
            <w:tcW w:w="990" w:type="dxa"/>
            <w:vAlign w:val="bottom"/>
          </w:tcPr>
          <w:p w14:paraId="4CCDF3CF" w14:textId="77777777" w:rsidR="00597270" w:rsidRPr="001873EE" w:rsidRDefault="00597270" w:rsidP="006720A4">
            <w:pPr>
              <w:spacing w:line="260" w:lineRule="exact"/>
              <w:jc w:val="center"/>
              <w:rPr>
                <w:rFonts w:ascii="Arial" w:eastAsia="Arial Unicode MS" w:hAnsi="Arial" w:cs="Arial"/>
                <w:sz w:val="14"/>
                <w:szCs w:val="14"/>
                <w:cs/>
              </w:rPr>
            </w:pPr>
          </w:p>
        </w:tc>
      </w:tr>
      <w:tr w:rsidR="00597270" w:rsidRPr="009E7D94" w14:paraId="3E181071" w14:textId="77777777" w:rsidTr="00FA1574">
        <w:trPr>
          <w:cantSplit/>
        </w:trPr>
        <w:tc>
          <w:tcPr>
            <w:tcW w:w="2700" w:type="dxa"/>
            <w:vAlign w:val="bottom"/>
          </w:tcPr>
          <w:p w14:paraId="238C66CF" w14:textId="77777777" w:rsidR="00597270" w:rsidRPr="00922E08" w:rsidRDefault="00597270" w:rsidP="006720A4">
            <w:pPr>
              <w:tabs>
                <w:tab w:val="left" w:pos="900"/>
                <w:tab w:val="left" w:pos="1440"/>
                <w:tab w:val="left" w:pos="1980"/>
              </w:tabs>
              <w:spacing w:line="260" w:lineRule="exact"/>
              <w:ind w:left="165" w:hanging="165"/>
              <w:jc w:val="thaiDistribute"/>
              <w:rPr>
                <w:rFonts w:ascii="Arial" w:eastAsia="Arial Unicode MS" w:hAnsi="Arial" w:cs="Arial"/>
                <w:sz w:val="14"/>
                <w:szCs w:val="14"/>
              </w:rPr>
            </w:pPr>
            <w:r>
              <w:rPr>
                <w:rFonts w:ascii="Arial" w:eastAsia="Arial Unicode MS" w:hAnsi="Arial" w:cs="Arial"/>
                <w:sz w:val="14"/>
                <w:szCs w:val="14"/>
              </w:rPr>
              <w:tab/>
            </w:r>
            <w:r w:rsidRPr="00922E08">
              <w:rPr>
                <w:rFonts w:ascii="Arial" w:eastAsia="Arial Unicode MS" w:hAnsi="Arial" w:cs="Arial"/>
                <w:sz w:val="14"/>
                <w:szCs w:val="14"/>
              </w:rPr>
              <w:t>part</w:t>
            </w:r>
            <w:r>
              <w:rPr>
                <w:rFonts w:ascii="Arial" w:eastAsia="Arial Unicode MS" w:hAnsi="Arial" w:cs="Arial"/>
                <w:sz w:val="14"/>
                <w:szCs w:val="14"/>
              </w:rPr>
              <w:t>y</w:t>
            </w:r>
          </w:p>
        </w:tc>
        <w:tc>
          <w:tcPr>
            <w:tcW w:w="1080" w:type="dxa"/>
            <w:vAlign w:val="bottom"/>
          </w:tcPr>
          <w:p w14:paraId="5C50CF11" w14:textId="77777777" w:rsidR="00597270" w:rsidRPr="001873EE" w:rsidRDefault="00597270" w:rsidP="006720A4">
            <w:pPr>
              <w:pBdr>
                <w:bottom w:val="single" w:sz="4" w:space="1" w:color="auto"/>
              </w:pBdr>
              <w:tabs>
                <w:tab w:val="decimal" w:pos="792"/>
              </w:tabs>
              <w:spacing w:line="260" w:lineRule="exact"/>
              <w:rPr>
                <w:rFonts w:ascii="Arial" w:eastAsia="Arial Unicode MS" w:hAnsi="Arial" w:cs="Arial"/>
                <w:sz w:val="14"/>
                <w:szCs w:val="14"/>
              </w:rPr>
            </w:pPr>
            <w:r>
              <w:rPr>
                <w:rFonts w:ascii="Arial" w:eastAsia="Arial Unicode MS" w:hAnsi="Arial" w:cs="Arial"/>
                <w:sz w:val="14"/>
                <w:szCs w:val="14"/>
              </w:rPr>
              <w:t>2,530</w:t>
            </w:r>
          </w:p>
        </w:tc>
        <w:tc>
          <w:tcPr>
            <w:tcW w:w="1080" w:type="dxa"/>
            <w:vAlign w:val="bottom"/>
          </w:tcPr>
          <w:p w14:paraId="23249E09" w14:textId="77777777" w:rsidR="00597270" w:rsidRPr="001873EE" w:rsidRDefault="00597270" w:rsidP="006720A4">
            <w:pPr>
              <w:pBdr>
                <w:bottom w:val="single" w:sz="4" w:space="1" w:color="auto"/>
              </w:pBdr>
              <w:tabs>
                <w:tab w:val="decimal" w:pos="792"/>
              </w:tabs>
              <w:spacing w:line="260" w:lineRule="exact"/>
              <w:rPr>
                <w:rFonts w:ascii="Arial" w:eastAsia="Arial Unicode MS" w:hAnsi="Arial" w:cs="Arial"/>
                <w:sz w:val="14"/>
                <w:szCs w:val="14"/>
              </w:rPr>
            </w:pPr>
            <w:r w:rsidRPr="001873EE">
              <w:rPr>
                <w:rFonts w:ascii="Arial" w:eastAsia="Arial Unicode MS" w:hAnsi="Arial" w:cs="Arial"/>
                <w:sz w:val="14"/>
                <w:szCs w:val="14"/>
              </w:rPr>
              <w:t>-</w:t>
            </w:r>
          </w:p>
        </w:tc>
        <w:tc>
          <w:tcPr>
            <w:tcW w:w="1080" w:type="dxa"/>
            <w:vAlign w:val="bottom"/>
          </w:tcPr>
          <w:p w14:paraId="4ECF9776" w14:textId="77777777" w:rsidR="00597270" w:rsidRPr="001873EE" w:rsidRDefault="00597270" w:rsidP="006720A4">
            <w:pPr>
              <w:pBdr>
                <w:bottom w:val="single" w:sz="4" w:space="1" w:color="auto"/>
              </w:pBdr>
              <w:tabs>
                <w:tab w:val="decimal" w:pos="792"/>
              </w:tabs>
              <w:spacing w:line="260" w:lineRule="exact"/>
              <w:rPr>
                <w:rFonts w:ascii="Arial" w:eastAsia="Arial Unicode MS" w:hAnsi="Arial" w:cs="Arial"/>
                <w:sz w:val="14"/>
                <w:szCs w:val="14"/>
              </w:rPr>
            </w:pPr>
            <w:r w:rsidRPr="001873EE">
              <w:rPr>
                <w:rFonts w:ascii="Arial" w:eastAsia="Arial Unicode MS" w:hAnsi="Arial" w:cs="Arial"/>
                <w:sz w:val="14"/>
                <w:szCs w:val="14"/>
              </w:rPr>
              <w:t>-</w:t>
            </w:r>
          </w:p>
        </w:tc>
        <w:tc>
          <w:tcPr>
            <w:tcW w:w="1080" w:type="dxa"/>
            <w:vAlign w:val="bottom"/>
          </w:tcPr>
          <w:p w14:paraId="0CF25BB1" w14:textId="77777777" w:rsidR="00597270" w:rsidRPr="001873EE" w:rsidRDefault="00597270" w:rsidP="006720A4">
            <w:pPr>
              <w:pBdr>
                <w:bottom w:val="single" w:sz="4" w:space="1" w:color="auto"/>
              </w:pBdr>
              <w:tabs>
                <w:tab w:val="decimal" w:pos="792"/>
              </w:tabs>
              <w:spacing w:line="260" w:lineRule="exact"/>
              <w:rPr>
                <w:rFonts w:ascii="Arial" w:eastAsia="Arial Unicode MS" w:hAnsi="Arial" w:cs="Arial"/>
                <w:sz w:val="14"/>
                <w:szCs w:val="14"/>
              </w:rPr>
            </w:pPr>
            <w:r>
              <w:rPr>
                <w:rFonts w:ascii="Arial" w:eastAsia="Arial Unicode MS" w:hAnsi="Arial" w:cs="Arial"/>
                <w:sz w:val="14"/>
                <w:szCs w:val="14"/>
              </w:rPr>
              <w:t>-</w:t>
            </w:r>
          </w:p>
        </w:tc>
        <w:tc>
          <w:tcPr>
            <w:tcW w:w="1080" w:type="dxa"/>
            <w:vAlign w:val="bottom"/>
          </w:tcPr>
          <w:p w14:paraId="48B45643" w14:textId="77777777" w:rsidR="00597270" w:rsidRPr="001873EE" w:rsidRDefault="00597270" w:rsidP="006720A4">
            <w:pPr>
              <w:pBdr>
                <w:bottom w:val="single" w:sz="4" w:space="1" w:color="auto"/>
              </w:pBdr>
              <w:tabs>
                <w:tab w:val="decimal" w:pos="792"/>
              </w:tabs>
              <w:spacing w:line="260" w:lineRule="exact"/>
              <w:rPr>
                <w:rFonts w:ascii="Arial" w:eastAsia="Arial Unicode MS" w:hAnsi="Arial" w:cs="Arial"/>
                <w:sz w:val="14"/>
                <w:szCs w:val="14"/>
              </w:rPr>
            </w:pPr>
            <w:r w:rsidRPr="001873EE">
              <w:rPr>
                <w:rFonts w:ascii="Arial" w:eastAsia="Arial Unicode MS" w:hAnsi="Arial" w:cs="Arial"/>
                <w:sz w:val="14"/>
                <w:szCs w:val="14"/>
              </w:rPr>
              <w:t>2,530</w:t>
            </w:r>
          </w:p>
        </w:tc>
        <w:tc>
          <w:tcPr>
            <w:tcW w:w="990" w:type="dxa"/>
            <w:vAlign w:val="bottom"/>
          </w:tcPr>
          <w:p w14:paraId="495E34B0" w14:textId="77777777" w:rsidR="00597270" w:rsidRPr="001873EE" w:rsidRDefault="00597270" w:rsidP="006720A4">
            <w:pPr>
              <w:spacing w:line="260" w:lineRule="exact"/>
              <w:jc w:val="center"/>
              <w:rPr>
                <w:rFonts w:ascii="Arial" w:eastAsia="Arial Unicode MS" w:hAnsi="Arial" w:cs="Arial"/>
                <w:sz w:val="14"/>
                <w:szCs w:val="14"/>
              </w:rPr>
            </w:pPr>
            <w:r w:rsidRPr="001873EE">
              <w:rPr>
                <w:rFonts w:ascii="Arial" w:eastAsia="Arial Unicode MS" w:hAnsi="Arial" w:cs="Arial"/>
                <w:sz w:val="14"/>
                <w:szCs w:val="14"/>
              </w:rPr>
              <w:t>3.00</w:t>
            </w:r>
          </w:p>
        </w:tc>
      </w:tr>
      <w:tr w:rsidR="00597270" w:rsidRPr="00F15F78" w14:paraId="5A38EEC4" w14:textId="77777777" w:rsidTr="00FA1574">
        <w:trPr>
          <w:cantSplit/>
        </w:trPr>
        <w:tc>
          <w:tcPr>
            <w:tcW w:w="2700" w:type="dxa"/>
            <w:vAlign w:val="bottom"/>
          </w:tcPr>
          <w:p w14:paraId="3C3B83FC" w14:textId="77777777" w:rsidR="00597270" w:rsidRPr="00922E08" w:rsidRDefault="00597270" w:rsidP="006720A4">
            <w:pPr>
              <w:tabs>
                <w:tab w:val="left" w:pos="900"/>
                <w:tab w:val="left" w:pos="1440"/>
                <w:tab w:val="left" w:pos="1980"/>
              </w:tabs>
              <w:spacing w:line="260" w:lineRule="exact"/>
              <w:ind w:left="252" w:hanging="252"/>
              <w:jc w:val="thaiDistribute"/>
              <w:rPr>
                <w:rFonts w:ascii="Arial" w:eastAsia="Arial Unicode MS" w:hAnsi="Arial" w:cs="Arial"/>
                <w:b/>
                <w:bCs/>
                <w:sz w:val="14"/>
                <w:szCs w:val="14"/>
              </w:rPr>
            </w:pPr>
          </w:p>
        </w:tc>
        <w:tc>
          <w:tcPr>
            <w:tcW w:w="1080" w:type="dxa"/>
          </w:tcPr>
          <w:p w14:paraId="52433895" w14:textId="3011AF8C" w:rsidR="00597270" w:rsidRPr="001873EE" w:rsidRDefault="00FA1574" w:rsidP="006720A4">
            <w:pPr>
              <w:pBdr>
                <w:bottom w:val="double" w:sz="4" w:space="1" w:color="auto"/>
              </w:pBdr>
              <w:tabs>
                <w:tab w:val="decimal" w:pos="792"/>
              </w:tabs>
              <w:spacing w:line="260" w:lineRule="exact"/>
              <w:rPr>
                <w:rFonts w:ascii="Arial" w:eastAsia="Arial Unicode MS" w:hAnsi="Arial" w:cs="Arial"/>
                <w:sz w:val="14"/>
                <w:szCs w:val="14"/>
              </w:rPr>
            </w:pPr>
            <w:r>
              <w:rPr>
                <w:rFonts w:ascii="Arial" w:eastAsia="Arial Unicode MS" w:hAnsi="Arial" w:cs="Arial"/>
                <w:sz w:val="14"/>
                <w:szCs w:val="14"/>
              </w:rPr>
              <w:t>4,690</w:t>
            </w:r>
          </w:p>
        </w:tc>
        <w:tc>
          <w:tcPr>
            <w:tcW w:w="1080" w:type="dxa"/>
          </w:tcPr>
          <w:p w14:paraId="77DE8464" w14:textId="77777777" w:rsidR="00597270" w:rsidRPr="001873EE" w:rsidRDefault="00597270" w:rsidP="006720A4">
            <w:pPr>
              <w:pBdr>
                <w:bottom w:val="double" w:sz="4" w:space="1" w:color="auto"/>
              </w:pBdr>
              <w:tabs>
                <w:tab w:val="decimal" w:pos="792"/>
              </w:tabs>
              <w:spacing w:line="260" w:lineRule="exact"/>
              <w:rPr>
                <w:rFonts w:ascii="Arial" w:eastAsia="Arial Unicode MS" w:hAnsi="Arial" w:cs="Arial"/>
                <w:sz w:val="14"/>
                <w:szCs w:val="14"/>
              </w:rPr>
            </w:pPr>
            <w:r w:rsidRPr="001873EE">
              <w:rPr>
                <w:rFonts w:ascii="Arial" w:eastAsia="Arial Unicode MS" w:hAnsi="Arial" w:cs="Arial"/>
                <w:sz w:val="14"/>
                <w:szCs w:val="14"/>
              </w:rPr>
              <w:t>-</w:t>
            </w:r>
          </w:p>
        </w:tc>
        <w:tc>
          <w:tcPr>
            <w:tcW w:w="1080" w:type="dxa"/>
          </w:tcPr>
          <w:p w14:paraId="2E89EF7C" w14:textId="77777777" w:rsidR="00597270" w:rsidRPr="001873EE" w:rsidRDefault="00597270" w:rsidP="006720A4">
            <w:pPr>
              <w:pBdr>
                <w:bottom w:val="double" w:sz="4" w:space="1" w:color="auto"/>
              </w:pBdr>
              <w:tabs>
                <w:tab w:val="decimal" w:pos="792"/>
              </w:tabs>
              <w:spacing w:line="260" w:lineRule="exact"/>
              <w:rPr>
                <w:rFonts w:ascii="Arial" w:eastAsia="Arial Unicode MS" w:hAnsi="Arial" w:cs="Arial"/>
                <w:sz w:val="14"/>
                <w:szCs w:val="14"/>
              </w:rPr>
            </w:pPr>
            <w:r w:rsidRPr="001873EE">
              <w:rPr>
                <w:rFonts w:ascii="Arial" w:eastAsia="Arial Unicode MS" w:hAnsi="Arial" w:cs="Arial"/>
                <w:sz w:val="14"/>
                <w:szCs w:val="14"/>
              </w:rPr>
              <w:t>38</w:t>
            </w:r>
          </w:p>
        </w:tc>
        <w:tc>
          <w:tcPr>
            <w:tcW w:w="1080" w:type="dxa"/>
          </w:tcPr>
          <w:p w14:paraId="7CB524F6" w14:textId="77777777" w:rsidR="00597270" w:rsidRPr="001873EE" w:rsidRDefault="00597270" w:rsidP="006720A4">
            <w:pPr>
              <w:pBdr>
                <w:bottom w:val="double" w:sz="4" w:space="1" w:color="auto"/>
              </w:pBdr>
              <w:tabs>
                <w:tab w:val="decimal" w:pos="792"/>
              </w:tabs>
              <w:spacing w:line="260" w:lineRule="exact"/>
              <w:rPr>
                <w:rFonts w:ascii="Arial" w:eastAsia="Arial Unicode MS" w:hAnsi="Arial" w:cs="Arial"/>
                <w:sz w:val="14"/>
                <w:szCs w:val="14"/>
              </w:rPr>
            </w:pPr>
            <w:r>
              <w:rPr>
                <w:rFonts w:ascii="Arial" w:eastAsia="Arial Unicode MS" w:hAnsi="Arial" w:cs="Arial"/>
                <w:sz w:val="14"/>
                <w:szCs w:val="14"/>
              </w:rPr>
              <w:t>2,193</w:t>
            </w:r>
          </w:p>
        </w:tc>
        <w:tc>
          <w:tcPr>
            <w:tcW w:w="1080" w:type="dxa"/>
          </w:tcPr>
          <w:p w14:paraId="4C57E50E" w14:textId="77777777" w:rsidR="00597270" w:rsidRPr="001873EE" w:rsidRDefault="00597270" w:rsidP="006720A4">
            <w:pPr>
              <w:pBdr>
                <w:bottom w:val="double" w:sz="4" w:space="1" w:color="auto"/>
              </w:pBdr>
              <w:tabs>
                <w:tab w:val="decimal" w:pos="792"/>
              </w:tabs>
              <w:spacing w:line="260" w:lineRule="exact"/>
              <w:rPr>
                <w:rFonts w:ascii="Arial" w:eastAsia="Arial Unicode MS" w:hAnsi="Arial" w:cs="Arial"/>
                <w:sz w:val="14"/>
                <w:szCs w:val="14"/>
              </w:rPr>
            </w:pPr>
            <w:r w:rsidRPr="001873EE">
              <w:rPr>
                <w:rFonts w:ascii="Arial" w:eastAsia="Arial Unicode MS" w:hAnsi="Arial" w:cs="Arial"/>
                <w:sz w:val="14"/>
                <w:szCs w:val="14"/>
              </w:rPr>
              <w:t>6,921</w:t>
            </w:r>
          </w:p>
        </w:tc>
        <w:tc>
          <w:tcPr>
            <w:tcW w:w="990" w:type="dxa"/>
          </w:tcPr>
          <w:p w14:paraId="62FB354E" w14:textId="77777777" w:rsidR="00597270" w:rsidRPr="001873EE" w:rsidRDefault="00597270" w:rsidP="006720A4">
            <w:pPr>
              <w:spacing w:line="260" w:lineRule="exact"/>
              <w:jc w:val="center"/>
              <w:rPr>
                <w:rFonts w:ascii="Arial" w:eastAsia="Arial Unicode MS" w:hAnsi="Arial" w:cs="Arial"/>
                <w:sz w:val="14"/>
                <w:szCs w:val="14"/>
              </w:rPr>
            </w:pPr>
          </w:p>
        </w:tc>
      </w:tr>
      <w:tr w:rsidR="00597270" w:rsidRPr="009E7D94" w14:paraId="6133E5B1" w14:textId="77777777" w:rsidTr="00FA1574">
        <w:trPr>
          <w:cantSplit/>
        </w:trPr>
        <w:tc>
          <w:tcPr>
            <w:tcW w:w="2700" w:type="dxa"/>
            <w:vAlign w:val="bottom"/>
          </w:tcPr>
          <w:p w14:paraId="552CB197" w14:textId="77777777" w:rsidR="00597270" w:rsidRPr="00922E08" w:rsidRDefault="00597270" w:rsidP="006720A4">
            <w:pPr>
              <w:tabs>
                <w:tab w:val="left" w:pos="900"/>
                <w:tab w:val="left" w:pos="1440"/>
                <w:tab w:val="left" w:pos="1980"/>
              </w:tabs>
              <w:spacing w:line="260" w:lineRule="exact"/>
              <w:ind w:left="252" w:hanging="252"/>
              <w:jc w:val="thaiDistribute"/>
              <w:rPr>
                <w:rFonts w:ascii="Arial" w:eastAsia="Arial Unicode MS" w:hAnsi="Arial" w:cs="Arial"/>
                <w:b/>
                <w:bCs/>
                <w:sz w:val="14"/>
                <w:szCs w:val="14"/>
              </w:rPr>
            </w:pPr>
            <w:r w:rsidRPr="00922E08">
              <w:rPr>
                <w:rFonts w:ascii="Arial" w:eastAsia="Arial Unicode MS" w:hAnsi="Arial" w:cs="Arial"/>
                <w:b/>
                <w:bCs/>
                <w:sz w:val="14"/>
                <w:szCs w:val="14"/>
              </w:rPr>
              <w:t>Financial liabilities</w:t>
            </w:r>
          </w:p>
        </w:tc>
        <w:tc>
          <w:tcPr>
            <w:tcW w:w="1080" w:type="dxa"/>
          </w:tcPr>
          <w:p w14:paraId="2EA5C646" w14:textId="77777777" w:rsidR="00597270" w:rsidRPr="00336E19" w:rsidRDefault="00597270" w:rsidP="006720A4">
            <w:pPr>
              <w:tabs>
                <w:tab w:val="decimal" w:pos="792"/>
              </w:tabs>
              <w:spacing w:line="260" w:lineRule="exact"/>
              <w:rPr>
                <w:rFonts w:ascii="Arial" w:eastAsia="Arial Unicode MS" w:hAnsi="Arial" w:cs="Arial"/>
                <w:sz w:val="14"/>
                <w:szCs w:val="14"/>
              </w:rPr>
            </w:pPr>
          </w:p>
        </w:tc>
        <w:tc>
          <w:tcPr>
            <w:tcW w:w="1080" w:type="dxa"/>
          </w:tcPr>
          <w:p w14:paraId="28B42BCB" w14:textId="77777777" w:rsidR="00597270" w:rsidRPr="00336E19" w:rsidRDefault="00597270" w:rsidP="006720A4">
            <w:pPr>
              <w:tabs>
                <w:tab w:val="decimal" w:pos="792"/>
              </w:tabs>
              <w:spacing w:line="260" w:lineRule="exact"/>
              <w:rPr>
                <w:rFonts w:ascii="Arial" w:eastAsia="Arial Unicode MS" w:hAnsi="Arial" w:cs="Arial"/>
                <w:sz w:val="14"/>
                <w:szCs w:val="14"/>
              </w:rPr>
            </w:pPr>
          </w:p>
        </w:tc>
        <w:tc>
          <w:tcPr>
            <w:tcW w:w="1080" w:type="dxa"/>
          </w:tcPr>
          <w:p w14:paraId="2300E5B6" w14:textId="77777777" w:rsidR="00597270" w:rsidRPr="00336E19" w:rsidRDefault="00597270" w:rsidP="006720A4">
            <w:pPr>
              <w:tabs>
                <w:tab w:val="decimal" w:pos="792"/>
              </w:tabs>
              <w:spacing w:line="260" w:lineRule="exact"/>
              <w:rPr>
                <w:rFonts w:ascii="Arial" w:eastAsia="Arial Unicode MS" w:hAnsi="Arial" w:cs="Arial"/>
                <w:sz w:val="14"/>
                <w:szCs w:val="14"/>
              </w:rPr>
            </w:pPr>
          </w:p>
        </w:tc>
        <w:tc>
          <w:tcPr>
            <w:tcW w:w="1080" w:type="dxa"/>
          </w:tcPr>
          <w:p w14:paraId="74793E39" w14:textId="77777777" w:rsidR="00597270" w:rsidRPr="00336E19" w:rsidRDefault="00597270" w:rsidP="006720A4">
            <w:pPr>
              <w:tabs>
                <w:tab w:val="decimal" w:pos="792"/>
              </w:tabs>
              <w:spacing w:line="260" w:lineRule="exact"/>
              <w:rPr>
                <w:rFonts w:ascii="Arial" w:eastAsia="Arial Unicode MS" w:hAnsi="Arial" w:cs="Arial"/>
                <w:sz w:val="14"/>
                <w:szCs w:val="14"/>
              </w:rPr>
            </w:pPr>
          </w:p>
        </w:tc>
        <w:tc>
          <w:tcPr>
            <w:tcW w:w="1080" w:type="dxa"/>
          </w:tcPr>
          <w:p w14:paraId="6A54F901" w14:textId="77777777" w:rsidR="00597270" w:rsidRPr="00336E19" w:rsidRDefault="00597270" w:rsidP="006720A4">
            <w:pPr>
              <w:tabs>
                <w:tab w:val="decimal" w:pos="792"/>
              </w:tabs>
              <w:spacing w:line="260" w:lineRule="exact"/>
              <w:rPr>
                <w:rFonts w:ascii="Arial" w:eastAsia="Arial Unicode MS" w:hAnsi="Arial" w:cs="Arial"/>
                <w:sz w:val="14"/>
                <w:szCs w:val="14"/>
              </w:rPr>
            </w:pPr>
          </w:p>
        </w:tc>
        <w:tc>
          <w:tcPr>
            <w:tcW w:w="990" w:type="dxa"/>
          </w:tcPr>
          <w:p w14:paraId="58E19592" w14:textId="77777777" w:rsidR="00597270" w:rsidRPr="00336E19" w:rsidRDefault="00597270" w:rsidP="006720A4">
            <w:pPr>
              <w:spacing w:line="260" w:lineRule="exact"/>
              <w:jc w:val="center"/>
              <w:rPr>
                <w:rFonts w:ascii="Arial" w:eastAsia="Arial Unicode MS" w:hAnsi="Arial" w:cs="Arial"/>
                <w:sz w:val="14"/>
                <w:szCs w:val="14"/>
              </w:rPr>
            </w:pPr>
          </w:p>
        </w:tc>
      </w:tr>
      <w:tr w:rsidR="00597270" w:rsidRPr="009E7D94" w14:paraId="78F07C71" w14:textId="77777777" w:rsidTr="00FA1574">
        <w:trPr>
          <w:cantSplit/>
        </w:trPr>
        <w:tc>
          <w:tcPr>
            <w:tcW w:w="2700" w:type="dxa"/>
            <w:vAlign w:val="bottom"/>
          </w:tcPr>
          <w:p w14:paraId="1EFFA779" w14:textId="77777777" w:rsidR="00597270" w:rsidRPr="00922E08" w:rsidRDefault="00597270" w:rsidP="006720A4">
            <w:pPr>
              <w:tabs>
                <w:tab w:val="left" w:pos="900"/>
                <w:tab w:val="left" w:pos="1440"/>
                <w:tab w:val="left" w:pos="1980"/>
              </w:tabs>
              <w:spacing w:line="260" w:lineRule="exact"/>
              <w:ind w:left="252" w:hanging="252"/>
              <w:jc w:val="thaiDistribute"/>
              <w:rPr>
                <w:rFonts w:ascii="Arial" w:eastAsia="Arial Unicode MS" w:hAnsi="Arial" w:cs="Arial"/>
                <w:sz w:val="14"/>
                <w:szCs w:val="14"/>
              </w:rPr>
            </w:pPr>
            <w:r w:rsidRPr="00922E08">
              <w:rPr>
                <w:rFonts w:ascii="Arial" w:eastAsia="Arial Unicode MS" w:hAnsi="Arial" w:cs="Arial"/>
                <w:sz w:val="14"/>
                <w:szCs w:val="14"/>
              </w:rPr>
              <w:t>Trade and other payables</w:t>
            </w:r>
          </w:p>
        </w:tc>
        <w:tc>
          <w:tcPr>
            <w:tcW w:w="1080" w:type="dxa"/>
            <w:vAlign w:val="bottom"/>
          </w:tcPr>
          <w:p w14:paraId="50C87D36" w14:textId="77777777" w:rsidR="00597270" w:rsidRPr="001873EE" w:rsidRDefault="00597270" w:rsidP="006720A4">
            <w:pPr>
              <w:tabs>
                <w:tab w:val="decimal" w:pos="792"/>
              </w:tabs>
              <w:spacing w:line="260" w:lineRule="exact"/>
              <w:rPr>
                <w:rFonts w:ascii="Arial" w:eastAsia="Arial Unicode MS" w:hAnsi="Arial" w:cs="Arial"/>
                <w:sz w:val="14"/>
                <w:szCs w:val="14"/>
              </w:rPr>
            </w:pPr>
            <w:r w:rsidRPr="001873EE">
              <w:rPr>
                <w:rFonts w:ascii="Arial" w:eastAsia="Arial Unicode MS" w:hAnsi="Arial" w:cs="Arial"/>
                <w:sz w:val="14"/>
                <w:szCs w:val="14"/>
              </w:rPr>
              <w:t>-</w:t>
            </w:r>
          </w:p>
        </w:tc>
        <w:tc>
          <w:tcPr>
            <w:tcW w:w="1080" w:type="dxa"/>
            <w:vAlign w:val="bottom"/>
          </w:tcPr>
          <w:p w14:paraId="3678598F" w14:textId="77777777" w:rsidR="00597270" w:rsidRPr="001873EE" w:rsidRDefault="00597270" w:rsidP="006720A4">
            <w:pPr>
              <w:tabs>
                <w:tab w:val="decimal" w:pos="792"/>
              </w:tabs>
              <w:spacing w:line="260" w:lineRule="exact"/>
              <w:rPr>
                <w:rFonts w:ascii="Arial" w:eastAsia="Arial Unicode MS" w:hAnsi="Arial" w:cs="Arial"/>
                <w:sz w:val="14"/>
                <w:szCs w:val="14"/>
              </w:rPr>
            </w:pPr>
            <w:r w:rsidRPr="001873EE">
              <w:rPr>
                <w:rFonts w:ascii="Arial" w:eastAsia="Arial Unicode MS" w:hAnsi="Arial" w:cs="Arial"/>
                <w:sz w:val="14"/>
                <w:szCs w:val="14"/>
              </w:rPr>
              <w:t>-</w:t>
            </w:r>
          </w:p>
        </w:tc>
        <w:tc>
          <w:tcPr>
            <w:tcW w:w="1080" w:type="dxa"/>
            <w:vAlign w:val="bottom"/>
          </w:tcPr>
          <w:p w14:paraId="42108DBA" w14:textId="77777777" w:rsidR="00597270" w:rsidRPr="001873EE" w:rsidRDefault="00597270" w:rsidP="006720A4">
            <w:pPr>
              <w:tabs>
                <w:tab w:val="decimal" w:pos="792"/>
              </w:tabs>
              <w:spacing w:line="260" w:lineRule="exact"/>
              <w:rPr>
                <w:rFonts w:ascii="Arial" w:eastAsia="Arial Unicode MS" w:hAnsi="Arial" w:cs="Arial"/>
                <w:sz w:val="14"/>
                <w:szCs w:val="14"/>
              </w:rPr>
            </w:pPr>
            <w:r w:rsidRPr="001873EE">
              <w:rPr>
                <w:rFonts w:ascii="Arial" w:eastAsia="Arial Unicode MS" w:hAnsi="Arial" w:cs="Arial"/>
                <w:sz w:val="14"/>
                <w:szCs w:val="14"/>
              </w:rPr>
              <w:t>-</w:t>
            </w:r>
          </w:p>
        </w:tc>
        <w:tc>
          <w:tcPr>
            <w:tcW w:w="1080" w:type="dxa"/>
            <w:vAlign w:val="bottom"/>
          </w:tcPr>
          <w:p w14:paraId="1019FD0D" w14:textId="77777777" w:rsidR="00597270" w:rsidRPr="001873EE" w:rsidRDefault="00597270" w:rsidP="006720A4">
            <w:pPr>
              <w:tabs>
                <w:tab w:val="decimal" w:pos="792"/>
              </w:tabs>
              <w:spacing w:line="260" w:lineRule="exact"/>
              <w:rPr>
                <w:rFonts w:ascii="Arial" w:eastAsia="Arial Unicode MS" w:hAnsi="Arial" w:cs="Arial"/>
                <w:sz w:val="14"/>
                <w:szCs w:val="14"/>
              </w:rPr>
            </w:pPr>
            <w:r w:rsidRPr="001873EE">
              <w:rPr>
                <w:rFonts w:ascii="Arial" w:eastAsia="Arial Unicode MS" w:hAnsi="Arial" w:cs="Arial"/>
                <w:sz w:val="14"/>
                <w:szCs w:val="14"/>
              </w:rPr>
              <w:t>12,474</w:t>
            </w:r>
          </w:p>
        </w:tc>
        <w:tc>
          <w:tcPr>
            <w:tcW w:w="1080" w:type="dxa"/>
            <w:vAlign w:val="bottom"/>
          </w:tcPr>
          <w:p w14:paraId="500DA574" w14:textId="77777777" w:rsidR="00597270" w:rsidRPr="001873EE" w:rsidRDefault="00597270" w:rsidP="006720A4">
            <w:pPr>
              <w:tabs>
                <w:tab w:val="decimal" w:pos="792"/>
              </w:tabs>
              <w:spacing w:line="260" w:lineRule="exact"/>
              <w:rPr>
                <w:rFonts w:ascii="Arial" w:eastAsia="Arial Unicode MS" w:hAnsi="Arial" w:cs="Arial"/>
                <w:sz w:val="14"/>
                <w:szCs w:val="14"/>
              </w:rPr>
            </w:pPr>
            <w:r w:rsidRPr="001873EE">
              <w:rPr>
                <w:rFonts w:ascii="Arial" w:eastAsia="Arial Unicode MS" w:hAnsi="Arial" w:cs="Arial"/>
                <w:sz w:val="14"/>
                <w:szCs w:val="14"/>
              </w:rPr>
              <w:t>12,474</w:t>
            </w:r>
          </w:p>
        </w:tc>
        <w:tc>
          <w:tcPr>
            <w:tcW w:w="990" w:type="dxa"/>
            <w:vAlign w:val="bottom"/>
          </w:tcPr>
          <w:p w14:paraId="369122CA" w14:textId="77777777" w:rsidR="00597270" w:rsidRPr="001873EE" w:rsidRDefault="00597270" w:rsidP="006720A4">
            <w:pPr>
              <w:spacing w:line="260" w:lineRule="exact"/>
              <w:jc w:val="center"/>
              <w:rPr>
                <w:rFonts w:ascii="Arial" w:eastAsia="Arial Unicode MS" w:hAnsi="Arial" w:cs="Arial"/>
                <w:sz w:val="14"/>
                <w:szCs w:val="14"/>
              </w:rPr>
            </w:pPr>
            <w:r w:rsidRPr="001873EE">
              <w:rPr>
                <w:rFonts w:ascii="Arial" w:eastAsia="Arial Unicode MS" w:hAnsi="Arial" w:cs="Arial"/>
                <w:sz w:val="14"/>
                <w:szCs w:val="14"/>
              </w:rPr>
              <w:t>-</w:t>
            </w:r>
          </w:p>
        </w:tc>
      </w:tr>
      <w:tr w:rsidR="00597270" w:rsidRPr="009E7D94" w14:paraId="6D9EA8C9" w14:textId="77777777" w:rsidTr="00FA1574">
        <w:trPr>
          <w:cantSplit/>
        </w:trPr>
        <w:tc>
          <w:tcPr>
            <w:tcW w:w="2700" w:type="dxa"/>
            <w:vAlign w:val="bottom"/>
          </w:tcPr>
          <w:p w14:paraId="1F21851F" w14:textId="1F33B460" w:rsidR="00597270" w:rsidRPr="00922E08" w:rsidRDefault="009B5410" w:rsidP="006720A4">
            <w:pPr>
              <w:tabs>
                <w:tab w:val="left" w:pos="900"/>
                <w:tab w:val="left" w:pos="1440"/>
                <w:tab w:val="left" w:pos="1980"/>
              </w:tabs>
              <w:spacing w:line="260" w:lineRule="exact"/>
              <w:ind w:left="162" w:hanging="162"/>
              <w:rPr>
                <w:rFonts w:ascii="Arial" w:eastAsia="Arial Unicode MS" w:hAnsi="Arial" w:cs="Arial"/>
                <w:sz w:val="14"/>
                <w:szCs w:val="14"/>
              </w:rPr>
            </w:pPr>
            <w:r>
              <w:rPr>
                <w:rFonts w:ascii="Arial" w:eastAsia="Arial Unicode MS" w:hAnsi="Arial" w:cs="Arial"/>
                <w:sz w:val="14"/>
                <w:szCs w:val="14"/>
              </w:rPr>
              <w:t>L</w:t>
            </w:r>
            <w:r w:rsidRPr="00F82322">
              <w:rPr>
                <w:rFonts w:ascii="Arial" w:eastAsia="Arial Unicode MS" w:hAnsi="Arial" w:cs="Arial"/>
                <w:sz w:val="14"/>
                <w:szCs w:val="14"/>
              </w:rPr>
              <w:t>ease liabilities</w:t>
            </w:r>
          </w:p>
        </w:tc>
        <w:tc>
          <w:tcPr>
            <w:tcW w:w="1080" w:type="dxa"/>
            <w:vAlign w:val="bottom"/>
          </w:tcPr>
          <w:p w14:paraId="63FCC755" w14:textId="77777777" w:rsidR="00597270" w:rsidRPr="001873EE" w:rsidRDefault="00597270" w:rsidP="006720A4">
            <w:pPr>
              <w:tabs>
                <w:tab w:val="decimal" w:pos="792"/>
              </w:tabs>
              <w:spacing w:line="260" w:lineRule="exact"/>
              <w:rPr>
                <w:rFonts w:ascii="Arial" w:eastAsia="Arial Unicode MS" w:hAnsi="Arial" w:cs="Arial"/>
                <w:sz w:val="14"/>
                <w:szCs w:val="14"/>
              </w:rPr>
            </w:pPr>
            <w:r w:rsidRPr="001873EE">
              <w:rPr>
                <w:rFonts w:ascii="Arial" w:eastAsia="Arial Unicode MS" w:hAnsi="Arial" w:cs="Arial"/>
                <w:sz w:val="14"/>
                <w:szCs w:val="14"/>
              </w:rPr>
              <w:t>4</w:t>
            </w:r>
          </w:p>
        </w:tc>
        <w:tc>
          <w:tcPr>
            <w:tcW w:w="1080" w:type="dxa"/>
            <w:vAlign w:val="bottom"/>
          </w:tcPr>
          <w:p w14:paraId="7377F63F" w14:textId="77777777" w:rsidR="00597270" w:rsidRPr="001873EE" w:rsidRDefault="00597270" w:rsidP="006720A4">
            <w:pPr>
              <w:tabs>
                <w:tab w:val="decimal" w:pos="792"/>
              </w:tabs>
              <w:spacing w:line="260" w:lineRule="exact"/>
              <w:rPr>
                <w:rFonts w:ascii="Arial" w:eastAsia="Arial Unicode MS" w:hAnsi="Arial" w:cs="Arial"/>
                <w:sz w:val="14"/>
                <w:szCs w:val="14"/>
              </w:rPr>
            </w:pPr>
            <w:r w:rsidRPr="001873EE">
              <w:rPr>
                <w:rFonts w:ascii="Arial" w:eastAsia="Arial Unicode MS" w:hAnsi="Arial" w:cs="Arial"/>
                <w:sz w:val="14"/>
                <w:szCs w:val="14"/>
              </w:rPr>
              <w:t>12</w:t>
            </w:r>
          </w:p>
        </w:tc>
        <w:tc>
          <w:tcPr>
            <w:tcW w:w="1080" w:type="dxa"/>
            <w:vAlign w:val="bottom"/>
          </w:tcPr>
          <w:p w14:paraId="5C2EBE14" w14:textId="77777777" w:rsidR="00597270" w:rsidRPr="001873EE" w:rsidRDefault="00597270" w:rsidP="006720A4">
            <w:pPr>
              <w:tabs>
                <w:tab w:val="decimal" w:pos="792"/>
              </w:tabs>
              <w:spacing w:line="260" w:lineRule="exact"/>
              <w:rPr>
                <w:rFonts w:ascii="Arial" w:eastAsia="Arial Unicode MS" w:hAnsi="Arial" w:cs="Arial"/>
                <w:sz w:val="14"/>
                <w:szCs w:val="14"/>
              </w:rPr>
            </w:pPr>
            <w:r w:rsidRPr="001873EE">
              <w:rPr>
                <w:rFonts w:ascii="Arial" w:eastAsia="Arial Unicode MS" w:hAnsi="Arial" w:cs="Arial"/>
                <w:sz w:val="14"/>
                <w:szCs w:val="14"/>
              </w:rPr>
              <w:t>-</w:t>
            </w:r>
          </w:p>
        </w:tc>
        <w:tc>
          <w:tcPr>
            <w:tcW w:w="1080" w:type="dxa"/>
            <w:vAlign w:val="bottom"/>
          </w:tcPr>
          <w:p w14:paraId="083EF463" w14:textId="77777777" w:rsidR="00597270" w:rsidRPr="001873EE" w:rsidRDefault="00597270" w:rsidP="006720A4">
            <w:pPr>
              <w:tabs>
                <w:tab w:val="decimal" w:pos="792"/>
              </w:tabs>
              <w:spacing w:line="260" w:lineRule="exact"/>
              <w:rPr>
                <w:rFonts w:ascii="Arial" w:eastAsia="Arial Unicode MS" w:hAnsi="Arial" w:cs="Arial"/>
                <w:sz w:val="14"/>
                <w:szCs w:val="14"/>
              </w:rPr>
            </w:pPr>
            <w:r w:rsidRPr="001873EE">
              <w:rPr>
                <w:rFonts w:ascii="Arial" w:eastAsia="Arial Unicode MS" w:hAnsi="Arial" w:cs="Arial"/>
                <w:sz w:val="14"/>
                <w:szCs w:val="14"/>
              </w:rPr>
              <w:t>-</w:t>
            </w:r>
          </w:p>
        </w:tc>
        <w:tc>
          <w:tcPr>
            <w:tcW w:w="1080" w:type="dxa"/>
            <w:vAlign w:val="bottom"/>
          </w:tcPr>
          <w:p w14:paraId="72323BC0" w14:textId="77777777" w:rsidR="00597270" w:rsidRPr="001873EE" w:rsidRDefault="00597270" w:rsidP="006720A4">
            <w:pPr>
              <w:tabs>
                <w:tab w:val="decimal" w:pos="792"/>
              </w:tabs>
              <w:spacing w:line="260" w:lineRule="exact"/>
              <w:rPr>
                <w:rFonts w:ascii="Arial" w:eastAsia="Arial Unicode MS" w:hAnsi="Arial" w:cs="Arial"/>
                <w:sz w:val="14"/>
                <w:szCs w:val="14"/>
              </w:rPr>
            </w:pPr>
            <w:r w:rsidRPr="001873EE">
              <w:rPr>
                <w:rFonts w:ascii="Arial" w:eastAsia="Arial Unicode MS" w:hAnsi="Arial" w:cs="Arial"/>
                <w:sz w:val="14"/>
                <w:szCs w:val="14"/>
              </w:rPr>
              <w:t>16</w:t>
            </w:r>
          </w:p>
        </w:tc>
        <w:tc>
          <w:tcPr>
            <w:tcW w:w="990" w:type="dxa"/>
            <w:vAlign w:val="bottom"/>
          </w:tcPr>
          <w:p w14:paraId="0C2B2106" w14:textId="77777777" w:rsidR="00597270" w:rsidRPr="001873EE" w:rsidRDefault="00597270" w:rsidP="006720A4">
            <w:pPr>
              <w:spacing w:line="260" w:lineRule="exact"/>
              <w:jc w:val="center"/>
              <w:rPr>
                <w:rFonts w:ascii="Arial" w:eastAsia="Arial Unicode MS" w:hAnsi="Arial" w:cs="Arial"/>
                <w:sz w:val="14"/>
                <w:szCs w:val="14"/>
              </w:rPr>
            </w:pPr>
            <w:r w:rsidRPr="001873EE">
              <w:rPr>
                <w:rFonts w:ascii="Arial" w:eastAsia="Arial Unicode MS" w:hAnsi="Arial" w:cs="Arial"/>
                <w:sz w:val="14"/>
                <w:szCs w:val="14"/>
              </w:rPr>
              <w:t xml:space="preserve">4.85 </w:t>
            </w:r>
            <w:r>
              <w:rPr>
                <w:rFonts w:ascii="Arial" w:eastAsia="Arial Unicode MS" w:hAnsi="Arial" w:cs="Arial"/>
                <w:sz w:val="14"/>
                <w:szCs w:val="14"/>
              </w:rPr>
              <w:t>-</w:t>
            </w:r>
            <w:r w:rsidRPr="001873EE">
              <w:rPr>
                <w:rFonts w:ascii="Arial" w:eastAsia="Arial Unicode MS" w:hAnsi="Arial" w:cs="Arial"/>
                <w:sz w:val="14"/>
                <w:szCs w:val="14"/>
              </w:rPr>
              <w:t xml:space="preserve"> 7.21</w:t>
            </w:r>
          </w:p>
        </w:tc>
      </w:tr>
      <w:tr w:rsidR="00597270" w:rsidRPr="009E7D94" w14:paraId="10AC7AF3" w14:textId="77777777" w:rsidTr="00FA1574">
        <w:trPr>
          <w:cantSplit/>
        </w:trPr>
        <w:tc>
          <w:tcPr>
            <w:tcW w:w="2700" w:type="dxa"/>
            <w:vAlign w:val="bottom"/>
          </w:tcPr>
          <w:p w14:paraId="1E15B010" w14:textId="77777777" w:rsidR="00597270" w:rsidRPr="00922E08" w:rsidRDefault="00597270" w:rsidP="006720A4">
            <w:pPr>
              <w:tabs>
                <w:tab w:val="left" w:pos="900"/>
                <w:tab w:val="left" w:pos="1440"/>
                <w:tab w:val="left" w:pos="1980"/>
              </w:tabs>
              <w:spacing w:line="260" w:lineRule="exact"/>
              <w:ind w:left="252" w:hanging="252"/>
              <w:jc w:val="thaiDistribute"/>
              <w:rPr>
                <w:rFonts w:ascii="Arial" w:eastAsia="Arial Unicode MS" w:hAnsi="Arial" w:cs="Arial"/>
                <w:sz w:val="14"/>
                <w:szCs w:val="14"/>
              </w:rPr>
            </w:pPr>
            <w:r w:rsidRPr="00922E08">
              <w:rPr>
                <w:rFonts w:ascii="Arial" w:eastAsia="Arial Unicode MS" w:hAnsi="Arial" w:cs="Arial"/>
                <w:sz w:val="14"/>
                <w:szCs w:val="14"/>
              </w:rPr>
              <w:t>Debentures</w:t>
            </w:r>
          </w:p>
        </w:tc>
        <w:tc>
          <w:tcPr>
            <w:tcW w:w="1080" w:type="dxa"/>
          </w:tcPr>
          <w:p w14:paraId="41101DE5" w14:textId="77777777" w:rsidR="00597270" w:rsidRPr="001873EE" w:rsidRDefault="00597270" w:rsidP="006720A4">
            <w:pPr>
              <w:pBdr>
                <w:bottom w:val="single" w:sz="4" w:space="1" w:color="auto"/>
              </w:pBdr>
              <w:tabs>
                <w:tab w:val="decimal" w:pos="792"/>
              </w:tabs>
              <w:spacing w:line="260" w:lineRule="exact"/>
              <w:rPr>
                <w:rFonts w:ascii="Arial" w:eastAsia="Arial Unicode MS" w:hAnsi="Arial" w:cs="Arial"/>
                <w:sz w:val="14"/>
                <w:szCs w:val="14"/>
              </w:rPr>
            </w:pPr>
            <w:r w:rsidRPr="001873EE">
              <w:rPr>
                <w:rFonts w:ascii="Arial" w:eastAsia="Arial Unicode MS" w:hAnsi="Arial" w:cs="Arial"/>
                <w:sz w:val="14"/>
                <w:szCs w:val="14"/>
              </w:rPr>
              <w:t>6,000</w:t>
            </w:r>
          </w:p>
        </w:tc>
        <w:tc>
          <w:tcPr>
            <w:tcW w:w="1080" w:type="dxa"/>
          </w:tcPr>
          <w:p w14:paraId="2257A9FE" w14:textId="77777777" w:rsidR="00597270" w:rsidRPr="001873EE" w:rsidRDefault="00597270" w:rsidP="006720A4">
            <w:pPr>
              <w:pBdr>
                <w:bottom w:val="single" w:sz="4" w:space="1" w:color="auto"/>
              </w:pBdr>
              <w:tabs>
                <w:tab w:val="decimal" w:pos="792"/>
              </w:tabs>
              <w:spacing w:line="260" w:lineRule="exact"/>
              <w:rPr>
                <w:rFonts w:ascii="Arial" w:eastAsia="Arial Unicode MS" w:hAnsi="Arial" w:cs="Arial"/>
                <w:sz w:val="14"/>
                <w:szCs w:val="14"/>
              </w:rPr>
            </w:pPr>
            <w:r w:rsidRPr="001873EE">
              <w:rPr>
                <w:rFonts w:ascii="Arial" w:eastAsia="Arial Unicode MS" w:hAnsi="Arial" w:cs="Arial"/>
                <w:sz w:val="14"/>
                <w:szCs w:val="14"/>
              </w:rPr>
              <w:t>7,008</w:t>
            </w:r>
          </w:p>
        </w:tc>
        <w:tc>
          <w:tcPr>
            <w:tcW w:w="1080" w:type="dxa"/>
          </w:tcPr>
          <w:p w14:paraId="182139E9" w14:textId="77777777" w:rsidR="00597270" w:rsidRPr="001873EE" w:rsidRDefault="00597270" w:rsidP="006720A4">
            <w:pPr>
              <w:pBdr>
                <w:bottom w:val="single" w:sz="4" w:space="1" w:color="auto"/>
              </w:pBdr>
              <w:tabs>
                <w:tab w:val="decimal" w:pos="792"/>
              </w:tabs>
              <w:spacing w:line="260" w:lineRule="exact"/>
              <w:rPr>
                <w:rFonts w:ascii="Arial" w:eastAsia="Arial Unicode MS" w:hAnsi="Arial" w:cs="Arial"/>
                <w:sz w:val="14"/>
                <w:szCs w:val="14"/>
              </w:rPr>
            </w:pPr>
            <w:r w:rsidRPr="001873EE">
              <w:rPr>
                <w:rFonts w:ascii="Arial" w:eastAsia="Arial Unicode MS" w:hAnsi="Arial" w:cs="Arial"/>
                <w:sz w:val="14"/>
                <w:szCs w:val="14"/>
              </w:rPr>
              <w:t>-</w:t>
            </w:r>
          </w:p>
        </w:tc>
        <w:tc>
          <w:tcPr>
            <w:tcW w:w="1080" w:type="dxa"/>
          </w:tcPr>
          <w:p w14:paraId="4DB761CE" w14:textId="77777777" w:rsidR="00597270" w:rsidRPr="001873EE" w:rsidRDefault="00597270" w:rsidP="006720A4">
            <w:pPr>
              <w:pBdr>
                <w:bottom w:val="single" w:sz="4" w:space="1" w:color="auto"/>
              </w:pBdr>
              <w:tabs>
                <w:tab w:val="decimal" w:pos="792"/>
              </w:tabs>
              <w:spacing w:line="260" w:lineRule="exact"/>
              <w:rPr>
                <w:rFonts w:ascii="Arial" w:eastAsia="Arial Unicode MS" w:hAnsi="Arial" w:cs="Arial"/>
                <w:sz w:val="14"/>
                <w:szCs w:val="14"/>
              </w:rPr>
            </w:pPr>
            <w:r w:rsidRPr="001873EE">
              <w:rPr>
                <w:rFonts w:ascii="Arial" w:eastAsia="Arial Unicode MS" w:hAnsi="Arial" w:cs="Arial"/>
                <w:sz w:val="14"/>
                <w:szCs w:val="14"/>
              </w:rPr>
              <w:t>-</w:t>
            </w:r>
          </w:p>
        </w:tc>
        <w:tc>
          <w:tcPr>
            <w:tcW w:w="1080" w:type="dxa"/>
          </w:tcPr>
          <w:p w14:paraId="0F300497" w14:textId="77777777" w:rsidR="00597270" w:rsidRPr="001873EE" w:rsidRDefault="00597270" w:rsidP="006720A4">
            <w:pPr>
              <w:pBdr>
                <w:bottom w:val="single" w:sz="4" w:space="1" w:color="auto"/>
              </w:pBdr>
              <w:tabs>
                <w:tab w:val="decimal" w:pos="792"/>
              </w:tabs>
              <w:spacing w:line="260" w:lineRule="exact"/>
              <w:rPr>
                <w:rFonts w:ascii="Arial" w:eastAsia="Arial Unicode MS" w:hAnsi="Arial" w:cs="Arial"/>
                <w:sz w:val="14"/>
                <w:szCs w:val="14"/>
              </w:rPr>
            </w:pPr>
            <w:r w:rsidRPr="001873EE">
              <w:rPr>
                <w:rFonts w:ascii="Arial" w:eastAsia="Arial Unicode MS" w:hAnsi="Arial" w:cs="Arial"/>
                <w:sz w:val="14"/>
                <w:szCs w:val="14"/>
              </w:rPr>
              <w:t>13,008</w:t>
            </w:r>
          </w:p>
        </w:tc>
        <w:tc>
          <w:tcPr>
            <w:tcW w:w="990" w:type="dxa"/>
          </w:tcPr>
          <w:p w14:paraId="402CC5C9" w14:textId="77777777" w:rsidR="00597270" w:rsidRPr="001873EE" w:rsidRDefault="00597270" w:rsidP="006720A4">
            <w:pPr>
              <w:spacing w:line="260" w:lineRule="exact"/>
              <w:jc w:val="center"/>
              <w:rPr>
                <w:rFonts w:ascii="Arial" w:eastAsia="Arial Unicode MS" w:hAnsi="Arial" w:cs="Arial"/>
                <w:sz w:val="14"/>
                <w:szCs w:val="14"/>
              </w:rPr>
            </w:pPr>
            <w:r w:rsidRPr="001873EE">
              <w:rPr>
                <w:rFonts w:ascii="Arial" w:eastAsia="Arial Unicode MS" w:hAnsi="Arial" w:cs="Arial"/>
                <w:sz w:val="14"/>
                <w:szCs w:val="14"/>
              </w:rPr>
              <w:t xml:space="preserve">1.85 </w:t>
            </w:r>
            <w:r>
              <w:rPr>
                <w:rFonts w:ascii="Arial" w:eastAsia="Arial Unicode MS" w:hAnsi="Arial" w:cs="Arial"/>
                <w:sz w:val="14"/>
                <w:szCs w:val="14"/>
              </w:rPr>
              <w:t>-</w:t>
            </w:r>
            <w:r w:rsidRPr="001873EE">
              <w:rPr>
                <w:rFonts w:ascii="Arial" w:eastAsia="Arial Unicode MS" w:hAnsi="Arial" w:cs="Arial"/>
                <w:sz w:val="14"/>
                <w:szCs w:val="14"/>
              </w:rPr>
              <w:t xml:space="preserve"> 3.00</w:t>
            </w:r>
          </w:p>
        </w:tc>
      </w:tr>
      <w:tr w:rsidR="00597270" w:rsidRPr="009E7D94" w14:paraId="20247605" w14:textId="77777777" w:rsidTr="00FA1574">
        <w:trPr>
          <w:cantSplit/>
        </w:trPr>
        <w:tc>
          <w:tcPr>
            <w:tcW w:w="2700" w:type="dxa"/>
            <w:vAlign w:val="bottom"/>
          </w:tcPr>
          <w:p w14:paraId="43F58854" w14:textId="77777777" w:rsidR="00597270" w:rsidRPr="00922E08" w:rsidRDefault="00597270" w:rsidP="006720A4">
            <w:pPr>
              <w:tabs>
                <w:tab w:val="left" w:pos="900"/>
                <w:tab w:val="left" w:pos="1440"/>
                <w:tab w:val="left" w:pos="1980"/>
              </w:tabs>
              <w:spacing w:line="260" w:lineRule="exact"/>
              <w:ind w:left="252" w:hanging="252"/>
              <w:jc w:val="thaiDistribute"/>
              <w:rPr>
                <w:rFonts w:ascii="Arial" w:eastAsia="Arial Unicode MS" w:hAnsi="Arial" w:cs="Arial"/>
                <w:sz w:val="14"/>
                <w:szCs w:val="14"/>
              </w:rPr>
            </w:pPr>
          </w:p>
        </w:tc>
        <w:tc>
          <w:tcPr>
            <w:tcW w:w="1080" w:type="dxa"/>
          </w:tcPr>
          <w:p w14:paraId="3D7BE65E" w14:textId="77777777" w:rsidR="00597270" w:rsidRPr="001873EE" w:rsidRDefault="00597270" w:rsidP="006720A4">
            <w:pPr>
              <w:pBdr>
                <w:bottom w:val="double" w:sz="4" w:space="1" w:color="auto"/>
              </w:pBdr>
              <w:tabs>
                <w:tab w:val="decimal" w:pos="792"/>
              </w:tabs>
              <w:spacing w:line="260" w:lineRule="exact"/>
              <w:rPr>
                <w:rFonts w:ascii="Arial" w:eastAsia="Arial Unicode MS" w:hAnsi="Arial" w:cs="Arial"/>
                <w:sz w:val="14"/>
                <w:szCs w:val="14"/>
              </w:rPr>
            </w:pPr>
            <w:r w:rsidRPr="001873EE">
              <w:rPr>
                <w:rFonts w:ascii="Arial" w:eastAsia="Arial Unicode MS" w:hAnsi="Arial" w:cs="Arial"/>
                <w:sz w:val="14"/>
                <w:szCs w:val="14"/>
              </w:rPr>
              <w:t>6,004</w:t>
            </w:r>
          </w:p>
        </w:tc>
        <w:tc>
          <w:tcPr>
            <w:tcW w:w="1080" w:type="dxa"/>
          </w:tcPr>
          <w:p w14:paraId="5541748C" w14:textId="77777777" w:rsidR="00597270" w:rsidRPr="001873EE" w:rsidRDefault="00597270" w:rsidP="006720A4">
            <w:pPr>
              <w:pBdr>
                <w:bottom w:val="double" w:sz="4" w:space="1" w:color="auto"/>
              </w:pBdr>
              <w:tabs>
                <w:tab w:val="decimal" w:pos="792"/>
              </w:tabs>
              <w:spacing w:line="260" w:lineRule="exact"/>
              <w:rPr>
                <w:rFonts w:ascii="Arial" w:eastAsia="Arial Unicode MS" w:hAnsi="Arial" w:cs="Arial"/>
                <w:sz w:val="14"/>
                <w:szCs w:val="14"/>
              </w:rPr>
            </w:pPr>
            <w:r w:rsidRPr="001873EE">
              <w:rPr>
                <w:rFonts w:ascii="Arial" w:eastAsia="Arial Unicode MS" w:hAnsi="Arial" w:cs="Arial"/>
                <w:sz w:val="14"/>
                <w:szCs w:val="14"/>
              </w:rPr>
              <w:t>7,020</w:t>
            </w:r>
          </w:p>
        </w:tc>
        <w:tc>
          <w:tcPr>
            <w:tcW w:w="1080" w:type="dxa"/>
          </w:tcPr>
          <w:p w14:paraId="4B20F4E0" w14:textId="77777777" w:rsidR="00597270" w:rsidRPr="001873EE" w:rsidRDefault="00597270" w:rsidP="006720A4">
            <w:pPr>
              <w:pBdr>
                <w:bottom w:val="double" w:sz="4" w:space="1" w:color="auto"/>
              </w:pBdr>
              <w:tabs>
                <w:tab w:val="decimal" w:pos="792"/>
              </w:tabs>
              <w:spacing w:line="260" w:lineRule="exact"/>
              <w:rPr>
                <w:rFonts w:ascii="Arial" w:eastAsia="Arial Unicode MS" w:hAnsi="Arial" w:cs="Arial"/>
                <w:sz w:val="14"/>
                <w:szCs w:val="14"/>
              </w:rPr>
            </w:pPr>
            <w:r w:rsidRPr="001873EE">
              <w:rPr>
                <w:rFonts w:ascii="Arial" w:eastAsia="Arial Unicode MS" w:hAnsi="Arial" w:cs="Arial"/>
                <w:sz w:val="14"/>
                <w:szCs w:val="14"/>
              </w:rPr>
              <w:t>-</w:t>
            </w:r>
          </w:p>
        </w:tc>
        <w:tc>
          <w:tcPr>
            <w:tcW w:w="1080" w:type="dxa"/>
          </w:tcPr>
          <w:p w14:paraId="4A5F234B" w14:textId="77777777" w:rsidR="00597270" w:rsidRPr="001873EE" w:rsidRDefault="00597270" w:rsidP="006720A4">
            <w:pPr>
              <w:pBdr>
                <w:bottom w:val="double" w:sz="4" w:space="1" w:color="auto"/>
              </w:pBdr>
              <w:tabs>
                <w:tab w:val="decimal" w:pos="792"/>
              </w:tabs>
              <w:spacing w:line="260" w:lineRule="exact"/>
              <w:rPr>
                <w:rFonts w:ascii="Arial" w:eastAsia="Arial Unicode MS" w:hAnsi="Arial" w:cs="Arial"/>
                <w:sz w:val="14"/>
                <w:szCs w:val="14"/>
              </w:rPr>
            </w:pPr>
            <w:r w:rsidRPr="001873EE">
              <w:rPr>
                <w:rFonts w:ascii="Arial" w:eastAsia="Arial Unicode MS" w:hAnsi="Arial" w:cs="Arial"/>
                <w:sz w:val="14"/>
                <w:szCs w:val="14"/>
              </w:rPr>
              <w:t>12,474</w:t>
            </w:r>
          </w:p>
        </w:tc>
        <w:tc>
          <w:tcPr>
            <w:tcW w:w="1080" w:type="dxa"/>
          </w:tcPr>
          <w:p w14:paraId="3ED9DFFE" w14:textId="77777777" w:rsidR="00597270" w:rsidRPr="001873EE" w:rsidRDefault="00597270" w:rsidP="006720A4">
            <w:pPr>
              <w:pBdr>
                <w:bottom w:val="double" w:sz="4" w:space="1" w:color="auto"/>
              </w:pBdr>
              <w:tabs>
                <w:tab w:val="decimal" w:pos="792"/>
              </w:tabs>
              <w:spacing w:line="260" w:lineRule="exact"/>
              <w:rPr>
                <w:rFonts w:ascii="Arial" w:eastAsia="Arial Unicode MS" w:hAnsi="Arial" w:cs="Arial"/>
                <w:sz w:val="14"/>
                <w:szCs w:val="14"/>
              </w:rPr>
            </w:pPr>
            <w:r w:rsidRPr="001873EE">
              <w:rPr>
                <w:rFonts w:ascii="Arial" w:eastAsia="Arial Unicode MS" w:hAnsi="Arial" w:cs="Arial"/>
                <w:sz w:val="14"/>
                <w:szCs w:val="14"/>
              </w:rPr>
              <w:t>25,498</w:t>
            </w:r>
          </w:p>
        </w:tc>
        <w:tc>
          <w:tcPr>
            <w:tcW w:w="990" w:type="dxa"/>
          </w:tcPr>
          <w:p w14:paraId="4772F4C1" w14:textId="77777777" w:rsidR="00597270" w:rsidRPr="00430357" w:rsidRDefault="00597270" w:rsidP="006720A4">
            <w:pPr>
              <w:spacing w:line="260" w:lineRule="exact"/>
              <w:ind w:left="-7"/>
              <w:jc w:val="center"/>
              <w:rPr>
                <w:rFonts w:ascii="Angsana New" w:hAnsi="Angsana New"/>
              </w:rPr>
            </w:pPr>
          </w:p>
        </w:tc>
      </w:tr>
    </w:tbl>
    <w:p w14:paraId="38B44FBA" w14:textId="69EC07CE" w:rsidR="00016BD6" w:rsidRPr="002A5A29" w:rsidRDefault="00016BD6" w:rsidP="002A5A29">
      <w:pPr>
        <w:keepNext/>
        <w:tabs>
          <w:tab w:val="left" w:pos="2880"/>
          <w:tab w:val="left" w:pos="5760"/>
          <w:tab w:val="decimal" w:pos="6660"/>
          <w:tab w:val="left" w:pos="7110"/>
          <w:tab w:val="decimal" w:pos="7920"/>
        </w:tabs>
        <w:spacing w:before="160" w:after="80" w:line="380" w:lineRule="exact"/>
        <w:ind w:left="547" w:right="-43"/>
        <w:jc w:val="both"/>
        <w:rPr>
          <w:rFonts w:ascii="Arial" w:hAnsi="Arial" w:cs="Arial"/>
          <w:b/>
          <w:bCs/>
          <w:sz w:val="22"/>
          <w:szCs w:val="22"/>
        </w:rPr>
      </w:pPr>
      <w:r w:rsidRPr="002A5A29">
        <w:rPr>
          <w:rFonts w:ascii="Arial" w:hAnsi="Arial" w:cs="Arial"/>
          <w:b/>
          <w:bCs/>
          <w:sz w:val="22"/>
          <w:szCs w:val="22"/>
        </w:rPr>
        <w:t>Liquidity risk</w:t>
      </w:r>
    </w:p>
    <w:p w14:paraId="7863698F" w14:textId="3648EC19" w:rsidR="00016BD6" w:rsidRPr="002A5A29" w:rsidRDefault="00016BD6" w:rsidP="002A5A29">
      <w:pPr>
        <w:keepNext/>
        <w:tabs>
          <w:tab w:val="left" w:pos="2880"/>
          <w:tab w:val="left" w:pos="5760"/>
          <w:tab w:val="decimal" w:pos="6660"/>
          <w:tab w:val="left" w:pos="7110"/>
          <w:tab w:val="decimal" w:pos="7920"/>
        </w:tabs>
        <w:spacing w:before="80" w:after="80" w:line="380" w:lineRule="exact"/>
        <w:ind w:left="547" w:right="-43"/>
        <w:jc w:val="both"/>
        <w:rPr>
          <w:rFonts w:ascii="Arial" w:hAnsi="Arial" w:cs="Arial"/>
          <w:sz w:val="22"/>
          <w:szCs w:val="22"/>
        </w:rPr>
      </w:pPr>
      <w:r w:rsidRPr="00B1070D">
        <w:rPr>
          <w:rFonts w:ascii="Arial" w:hAnsi="Arial" w:cs="Arial"/>
          <w:sz w:val="22"/>
          <w:szCs w:val="22"/>
        </w:rPr>
        <w:t xml:space="preserve">The Group monitors the risk of a shortage of liquidity through the use of </w:t>
      </w:r>
      <w:r w:rsidRPr="002A5A29">
        <w:rPr>
          <w:rFonts w:ascii="Arial" w:hAnsi="Arial" w:cs="Arial"/>
          <w:sz w:val="22"/>
          <w:szCs w:val="22"/>
        </w:rPr>
        <w:t>trade payable</w:t>
      </w:r>
      <w:r w:rsidRPr="00B1070D">
        <w:rPr>
          <w:rFonts w:ascii="Arial" w:hAnsi="Arial" w:cs="Arial"/>
          <w:sz w:val="22"/>
          <w:szCs w:val="22"/>
        </w:rPr>
        <w:t>, bank loans, debenture and lease contracts. Approximately 52</w:t>
      </w:r>
      <w:r w:rsidRPr="002A5A29">
        <w:rPr>
          <w:rFonts w:ascii="Arial" w:hAnsi="Arial" w:cs="Arial"/>
          <w:sz w:val="22"/>
          <w:szCs w:val="22"/>
        </w:rPr>
        <w:t>%</w:t>
      </w:r>
      <w:r w:rsidRPr="00B1070D">
        <w:rPr>
          <w:rFonts w:ascii="Arial" w:hAnsi="Arial" w:cs="Arial"/>
          <w:sz w:val="22"/>
          <w:szCs w:val="22"/>
        </w:rPr>
        <w:t xml:space="preserve"> of the Group’s debt will mature in less than one year at </w:t>
      </w:r>
      <w:r w:rsidRPr="002A5A29">
        <w:rPr>
          <w:rFonts w:ascii="Arial" w:hAnsi="Arial" w:cs="Arial"/>
          <w:sz w:val="22"/>
          <w:szCs w:val="22"/>
        </w:rPr>
        <w:t>31</w:t>
      </w:r>
      <w:r w:rsidRPr="00B1070D">
        <w:rPr>
          <w:rFonts w:ascii="Arial" w:hAnsi="Arial" w:cs="Arial"/>
          <w:sz w:val="22"/>
          <w:szCs w:val="22"/>
        </w:rPr>
        <w:t xml:space="preserve"> December </w:t>
      </w:r>
      <w:r w:rsidRPr="002A5A29">
        <w:rPr>
          <w:rFonts w:ascii="Arial" w:hAnsi="Arial" w:cs="Arial"/>
          <w:sz w:val="22"/>
          <w:szCs w:val="22"/>
        </w:rPr>
        <w:t>20</w:t>
      </w:r>
      <w:r w:rsidRPr="00B1070D">
        <w:rPr>
          <w:rFonts w:ascii="Arial" w:hAnsi="Arial" w:cs="Arial"/>
          <w:sz w:val="22"/>
          <w:szCs w:val="22"/>
        </w:rPr>
        <w:t>20</w:t>
      </w:r>
      <w:r w:rsidRPr="002A5A29">
        <w:rPr>
          <w:rFonts w:ascii="Arial" w:hAnsi="Arial" w:cs="Arial"/>
          <w:sz w:val="22"/>
          <w:szCs w:val="22"/>
          <w:cs/>
        </w:rPr>
        <w:t xml:space="preserve"> </w:t>
      </w:r>
      <w:r w:rsidRPr="002A5A29">
        <w:rPr>
          <w:rFonts w:ascii="Arial" w:hAnsi="Arial" w:cs="Arial"/>
          <w:sz w:val="22"/>
          <w:szCs w:val="22"/>
        </w:rPr>
        <w:t>(2019:</w:t>
      </w:r>
      <w:r w:rsidRPr="002A5A29">
        <w:rPr>
          <w:rFonts w:ascii="Arial" w:hAnsi="Arial" w:cs="Arial"/>
          <w:sz w:val="22"/>
          <w:szCs w:val="22"/>
          <w:cs/>
        </w:rPr>
        <w:t xml:space="preserve"> </w:t>
      </w:r>
      <w:r w:rsidRPr="00B1070D">
        <w:rPr>
          <w:rFonts w:ascii="Arial" w:hAnsi="Arial" w:cs="Arial"/>
          <w:sz w:val="22"/>
          <w:szCs w:val="22"/>
        </w:rPr>
        <w:t>44</w:t>
      </w:r>
      <w:r w:rsidRPr="002A5A29">
        <w:rPr>
          <w:rFonts w:ascii="Arial" w:hAnsi="Arial" w:cs="Arial"/>
          <w:sz w:val="22"/>
          <w:szCs w:val="22"/>
        </w:rPr>
        <w:t xml:space="preserve">%) (the Company only: 44%, 2019: 46%) </w:t>
      </w:r>
      <w:r w:rsidRPr="00B1070D">
        <w:rPr>
          <w:rFonts w:ascii="Arial" w:hAnsi="Arial" w:cs="Arial"/>
          <w:sz w:val="22"/>
          <w:szCs w:val="22"/>
        </w:rPr>
        <w:t>based on the carrying value of borrowings reflected in the financial statements. The Group has assessed the concentration of risk with respect to refinancing its debt and concluded</w:t>
      </w:r>
      <w:r w:rsidRPr="002A5A29">
        <w:rPr>
          <w:rFonts w:ascii="Arial" w:hAnsi="Arial" w:cs="Arial" w:hint="cs"/>
          <w:sz w:val="22"/>
          <w:szCs w:val="22"/>
          <w:cs/>
        </w:rPr>
        <w:t xml:space="preserve"> </w:t>
      </w:r>
      <w:r w:rsidRPr="002A5A29">
        <w:rPr>
          <w:rFonts w:ascii="Arial" w:hAnsi="Arial" w:cs="Arial"/>
          <w:sz w:val="22"/>
          <w:szCs w:val="22"/>
        </w:rPr>
        <w:t>that</w:t>
      </w:r>
      <w:r w:rsidRPr="00B1070D">
        <w:rPr>
          <w:rFonts w:ascii="Arial" w:hAnsi="Arial" w:cs="Arial"/>
          <w:sz w:val="22"/>
          <w:szCs w:val="22"/>
        </w:rPr>
        <w:t xml:space="preserve"> the Group has access to a sufficient variety of sources of funding</w:t>
      </w:r>
      <w:r w:rsidR="006720A4">
        <w:rPr>
          <w:rFonts w:ascii="Arial" w:hAnsi="Arial" w:cs="Arial"/>
          <w:sz w:val="22"/>
          <w:szCs w:val="22"/>
        </w:rPr>
        <w:t>.</w:t>
      </w:r>
      <w:r w:rsidRPr="00B1070D">
        <w:rPr>
          <w:rFonts w:ascii="Arial" w:hAnsi="Arial" w:cs="Arial"/>
          <w:sz w:val="22"/>
          <w:szCs w:val="22"/>
        </w:rPr>
        <w:t xml:space="preserve"> </w:t>
      </w:r>
    </w:p>
    <w:p w14:paraId="706D9062" w14:textId="77777777" w:rsidR="006720A4" w:rsidRDefault="006720A4">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7036044C" w14:textId="60F6A039" w:rsidR="00EE3CA3" w:rsidRPr="0031574B" w:rsidRDefault="00EE3CA3" w:rsidP="002A5A29">
      <w:pPr>
        <w:keepNext/>
        <w:tabs>
          <w:tab w:val="left" w:pos="2880"/>
          <w:tab w:val="left" w:pos="5760"/>
          <w:tab w:val="decimal" w:pos="6660"/>
          <w:tab w:val="left" w:pos="7110"/>
          <w:tab w:val="decimal" w:pos="7920"/>
        </w:tabs>
        <w:spacing w:before="80" w:after="80" w:line="380" w:lineRule="exact"/>
        <w:ind w:left="547" w:right="-43"/>
        <w:jc w:val="both"/>
        <w:rPr>
          <w:rFonts w:ascii="Arial" w:hAnsi="Arial" w:cs="Arial"/>
          <w:b/>
          <w:bCs/>
          <w:i/>
          <w:iCs/>
          <w:sz w:val="22"/>
          <w:szCs w:val="22"/>
          <w:highlight w:val="cyan"/>
        </w:rPr>
      </w:pPr>
      <w:r w:rsidRPr="00873543">
        <w:rPr>
          <w:rFonts w:ascii="Arial" w:hAnsi="Arial" w:cs="Arial"/>
          <w:sz w:val="22"/>
          <w:szCs w:val="22"/>
        </w:rPr>
        <w:lastRenderedPageBreak/>
        <w:t xml:space="preserve">The table below </w:t>
      </w:r>
      <w:proofErr w:type="spellStart"/>
      <w:r w:rsidRPr="00873543">
        <w:rPr>
          <w:rFonts w:ascii="Arial" w:hAnsi="Arial" w:cs="Arial"/>
          <w:sz w:val="22"/>
          <w:szCs w:val="22"/>
        </w:rPr>
        <w:t>summarises</w:t>
      </w:r>
      <w:proofErr w:type="spellEnd"/>
      <w:r w:rsidRPr="00873543">
        <w:rPr>
          <w:rFonts w:ascii="Arial" w:hAnsi="Arial" w:cs="Arial"/>
          <w:sz w:val="22"/>
          <w:szCs w:val="22"/>
        </w:rPr>
        <w:t xml:space="preserve"> the maturity profile of the Group’s non-derivative financial liabilities and derivative financial instruments as at 31 December 2020 based on contractual undiscounted cash flows:</w:t>
      </w:r>
    </w:p>
    <w:tbl>
      <w:tblPr>
        <w:tblW w:w="9140" w:type="dxa"/>
        <w:tblInd w:w="450" w:type="dxa"/>
        <w:tblLayout w:type="fixed"/>
        <w:tblLook w:val="04A0" w:firstRow="1" w:lastRow="0" w:firstColumn="1" w:lastColumn="0" w:noHBand="0" w:noVBand="1"/>
      </w:tblPr>
      <w:tblGrid>
        <w:gridCol w:w="3420"/>
        <w:gridCol w:w="1144"/>
        <w:gridCol w:w="1144"/>
        <w:gridCol w:w="1144"/>
        <w:gridCol w:w="1144"/>
        <w:gridCol w:w="1144"/>
      </w:tblGrid>
      <w:tr w:rsidR="00EE3CA3" w:rsidRPr="00873543" w14:paraId="2713AD39" w14:textId="77777777" w:rsidTr="00BA7509">
        <w:trPr>
          <w:trHeight w:val="64"/>
          <w:tblHeader/>
        </w:trPr>
        <w:tc>
          <w:tcPr>
            <w:tcW w:w="3420" w:type="dxa"/>
            <w:noWrap/>
            <w:vAlign w:val="center"/>
            <w:hideMark/>
          </w:tcPr>
          <w:p w14:paraId="634FCCA5" w14:textId="77777777" w:rsidR="00EE3CA3" w:rsidRPr="00873543" w:rsidRDefault="00EE3CA3" w:rsidP="002A5A29">
            <w:pPr>
              <w:spacing w:line="320" w:lineRule="exact"/>
              <w:textAlignment w:val="auto"/>
              <w:rPr>
                <w:rFonts w:ascii="Arial" w:hAnsi="Arial" w:cs="Arial"/>
                <w:sz w:val="18"/>
                <w:szCs w:val="18"/>
              </w:rPr>
            </w:pPr>
          </w:p>
        </w:tc>
        <w:tc>
          <w:tcPr>
            <w:tcW w:w="5720" w:type="dxa"/>
            <w:gridSpan w:val="5"/>
            <w:noWrap/>
            <w:vAlign w:val="center"/>
            <w:hideMark/>
          </w:tcPr>
          <w:p w14:paraId="076ACBA8" w14:textId="6D1FA515" w:rsidR="00EE3CA3" w:rsidRPr="00873543" w:rsidRDefault="00EE3CA3" w:rsidP="002A5A29">
            <w:pPr>
              <w:spacing w:line="320" w:lineRule="exact"/>
              <w:jc w:val="right"/>
              <w:textAlignment w:val="auto"/>
              <w:rPr>
                <w:rFonts w:ascii="Arial" w:hAnsi="Arial" w:cs="Arial"/>
                <w:sz w:val="18"/>
                <w:szCs w:val="18"/>
              </w:rPr>
            </w:pPr>
            <w:r w:rsidRPr="00873543">
              <w:rPr>
                <w:rFonts w:ascii="Arial" w:hAnsi="Arial" w:cs="Arial"/>
                <w:sz w:val="18"/>
                <w:szCs w:val="18"/>
              </w:rPr>
              <w:t xml:space="preserve">(Unit: </w:t>
            </w:r>
            <w:r w:rsidR="00F02E84">
              <w:rPr>
                <w:rFonts w:ascii="Arial" w:hAnsi="Arial" w:cs="Arial"/>
                <w:sz w:val="18"/>
                <w:szCs w:val="18"/>
              </w:rPr>
              <w:t>Million</w:t>
            </w:r>
            <w:r w:rsidRPr="00873543">
              <w:rPr>
                <w:rFonts w:ascii="Arial" w:hAnsi="Arial" w:cs="Arial"/>
                <w:sz w:val="18"/>
                <w:szCs w:val="18"/>
              </w:rPr>
              <w:t xml:space="preserve"> Baht)</w:t>
            </w:r>
          </w:p>
        </w:tc>
      </w:tr>
      <w:tr w:rsidR="00EE3CA3" w:rsidRPr="00873543" w14:paraId="59E03E3F" w14:textId="77777777" w:rsidTr="00BA7509">
        <w:trPr>
          <w:trHeight w:val="64"/>
          <w:tblHeader/>
        </w:trPr>
        <w:tc>
          <w:tcPr>
            <w:tcW w:w="3420" w:type="dxa"/>
            <w:noWrap/>
            <w:vAlign w:val="center"/>
            <w:hideMark/>
          </w:tcPr>
          <w:p w14:paraId="38E9183C" w14:textId="77777777" w:rsidR="00EE3CA3" w:rsidRPr="00873543" w:rsidRDefault="00EE3CA3" w:rsidP="002A5A29">
            <w:pPr>
              <w:spacing w:line="320" w:lineRule="exact"/>
              <w:textAlignment w:val="auto"/>
              <w:rPr>
                <w:rFonts w:ascii="Arial" w:hAnsi="Arial" w:cs="Arial"/>
                <w:sz w:val="18"/>
                <w:szCs w:val="18"/>
              </w:rPr>
            </w:pPr>
          </w:p>
        </w:tc>
        <w:tc>
          <w:tcPr>
            <w:tcW w:w="5720" w:type="dxa"/>
            <w:gridSpan w:val="5"/>
            <w:noWrap/>
            <w:vAlign w:val="center"/>
            <w:hideMark/>
          </w:tcPr>
          <w:p w14:paraId="615375EF" w14:textId="77777777" w:rsidR="00EE3CA3" w:rsidRPr="00873543" w:rsidRDefault="00EE3CA3" w:rsidP="002A5A29">
            <w:pPr>
              <w:pBdr>
                <w:bottom w:val="single" w:sz="4" w:space="1" w:color="auto"/>
              </w:pBdr>
              <w:spacing w:line="320" w:lineRule="exact"/>
              <w:jc w:val="center"/>
              <w:textAlignment w:val="auto"/>
              <w:rPr>
                <w:rFonts w:ascii="Arial" w:hAnsi="Arial" w:cs="Arial"/>
                <w:sz w:val="18"/>
                <w:szCs w:val="18"/>
              </w:rPr>
            </w:pPr>
            <w:r w:rsidRPr="00873543">
              <w:rPr>
                <w:rFonts w:ascii="Arial" w:hAnsi="Arial" w:cs="Arial"/>
                <w:sz w:val="18"/>
                <w:szCs w:val="18"/>
              </w:rPr>
              <w:t>Consolidated financial statements</w:t>
            </w:r>
          </w:p>
        </w:tc>
      </w:tr>
      <w:tr w:rsidR="00EE3CA3" w:rsidRPr="00873543" w14:paraId="613CAC95" w14:textId="77777777" w:rsidTr="00BA7509">
        <w:trPr>
          <w:trHeight w:val="64"/>
          <w:tblHeader/>
        </w:trPr>
        <w:tc>
          <w:tcPr>
            <w:tcW w:w="3420" w:type="dxa"/>
            <w:noWrap/>
            <w:vAlign w:val="center"/>
            <w:hideMark/>
          </w:tcPr>
          <w:p w14:paraId="0AC0CA5C" w14:textId="77777777" w:rsidR="00EE3CA3" w:rsidRPr="00873543" w:rsidRDefault="00EE3CA3" w:rsidP="002A5A29">
            <w:pPr>
              <w:spacing w:line="320" w:lineRule="exact"/>
              <w:textAlignment w:val="auto"/>
              <w:rPr>
                <w:rFonts w:ascii="Arial" w:hAnsi="Arial" w:cs="Arial"/>
                <w:color w:val="000000"/>
                <w:sz w:val="18"/>
                <w:szCs w:val="18"/>
              </w:rPr>
            </w:pPr>
          </w:p>
        </w:tc>
        <w:tc>
          <w:tcPr>
            <w:tcW w:w="1144" w:type="dxa"/>
            <w:noWrap/>
            <w:vAlign w:val="bottom"/>
            <w:hideMark/>
          </w:tcPr>
          <w:p w14:paraId="211FEC3D" w14:textId="77777777" w:rsidR="00EE3CA3" w:rsidRPr="00873543" w:rsidRDefault="00EE3CA3" w:rsidP="002A5A29">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On</w:t>
            </w:r>
          </w:p>
          <w:p w14:paraId="60B69834" w14:textId="77777777" w:rsidR="00EE3CA3" w:rsidRPr="00873543" w:rsidRDefault="00EE3CA3" w:rsidP="002A5A29">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demand</w:t>
            </w:r>
          </w:p>
        </w:tc>
        <w:tc>
          <w:tcPr>
            <w:tcW w:w="1144" w:type="dxa"/>
            <w:noWrap/>
            <w:vAlign w:val="bottom"/>
            <w:hideMark/>
          </w:tcPr>
          <w:p w14:paraId="57F9FDFF" w14:textId="77777777" w:rsidR="00EE3CA3" w:rsidRPr="00873543" w:rsidRDefault="00EE3CA3" w:rsidP="002A5A29">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Less than 1 year</w:t>
            </w:r>
          </w:p>
        </w:tc>
        <w:tc>
          <w:tcPr>
            <w:tcW w:w="1144" w:type="dxa"/>
            <w:noWrap/>
            <w:vAlign w:val="bottom"/>
            <w:hideMark/>
          </w:tcPr>
          <w:p w14:paraId="2C920A30" w14:textId="77777777" w:rsidR="00EE3CA3" w:rsidRPr="00873543" w:rsidRDefault="00EE3CA3" w:rsidP="002A5A29">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14:paraId="799D9226" w14:textId="77777777" w:rsidR="00EE3CA3" w:rsidRPr="00873543" w:rsidRDefault="00EE3CA3" w:rsidP="002A5A29">
            <w:pPr>
              <w:pBdr>
                <w:bottom w:val="single" w:sz="4" w:space="1" w:color="auto"/>
              </w:pBdr>
              <w:spacing w:line="32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144" w:type="dxa"/>
            <w:noWrap/>
            <w:vAlign w:val="bottom"/>
            <w:hideMark/>
          </w:tcPr>
          <w:p w14:paraId="2CFCBD48" w14:textId="77777777" w:rsidR="00EE3CA3" w:rsidRPr="00873543" w:rsidRDefault="00EE3CA3" w:rsidP="002A5A29">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 xml:space="preserve">&gt; </w:t>
            </w:r>
            <w:r w:rsidRPr="00873543">
              <w:rPr>
                <w:rFonts w:ascii="Arial" w:hAnsi="Arial"/>
                <w:color w:val="000000"/>
                <w:sz w:val="18"/>
                <w:szCs w:val="18"/>
              </w:rPr>
              <w:t>5</w:t>
            </w:r>
            <w:r w:rsidRPr="00873543">
              <w:rPr>
                <w:rFonts w:ascii="Arial" w:hAnsi="Arial"/>
                <w:color w:val="000000"/>
                <w:sz w:val="18"/>
                <w:szCs w:val="18"/>
                <w:cs/>
              </w:rPr>
              <w:t xml:space="preserve"> </w:t>
            </w:r>
            <w:r w:rsidRPr="00873543">
              <w:rPr>
                <w:rFonts w:ascii="Arial" w:hAnsi="Arial" w:cs="Arial"/>
                <w:color w:val="000000"/>
                <w:sz w:val="18"/>
                <w:szCs w:val="18"/>
              </w:rPr>
              <w:t>years</w:t>
            </w:r>
          </w:p>
        </w:tc>
        <w:tc>
          <w:tcPr>
            <w:tcW w:w="1144" w:type="dxa"/>
            <w:noWrap/>
            <w:vAlign w:val="bottom"/>
            <w:hideMark/>
          </w:tcPr>
          <w:p w14:paraId="76F64832" w14:textId="77777777" w:rsidR="00EE3CA3" w:rsidRPr="00873543" w:rsidRDefault="00EE3CA3" w:rsidP="002A5A29">
            <w:pPr>
              <w:pBdr>
                <w:bottom w:val="single" w:sz="4" w:space="1" w:color="auto"/>
              </w:pBdr>
              <w:spacing w:line="32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EE3CA3" w:rsidRPr="00873543" w14:paraId="21C114C9" w14:textId="77777777" w:rsidTr="00BA7509">
        <w:trPr>
          <w:trHeight w:val="64"/>
          <w:tblHeader/>
        </w:trPr>
        <w:tc>
          <w:tcPr>
            <w:tcW w:w="3420" w:type="dxa"/>
            <w:noWrap/>
            <w:vAlign w:val="center"/>
          </w:tcPr>
          <w:p w14:paraId="6FB5CB3C" w14:textId="77777777" w:rsidR="00EE3CA3" w:rsidRPr="00873543" w:rsidRDefault="00EE3CA3" w:rsidP="002A5A29">
            <w:pPr>
              <w:spacing w:line="320" w:lineRule="exact"/>
              <w:ind w:left="-17"/>
              <w:textAlignment w:val="auto"/>
              <w:rPr>
                <w:rFonts w:ascii="Arial" w:hAnsi="Arial" w:cs="Arial"/>
                <w:b/>
                <w:bCs/>
                <w:color w:val="000000"/>
                <w:sz w:val="18"/>
                <w:szCs w:val="18"/>
              </w:rPr>
            </w:pPr>
            <w:r w:rsidRPr="00873543">
              <w:rPr>
                <w:rFonts w:ascii="Arial" w:hAnsi="Arial" w:cs="Arial"/>
                <w:b/>
                <w:bCs/>
                <w:color w:val="000000"/>
                <w:sz w:val="18"/>
                <w:szCs w:val="18"/>
              </w:rPr>
              <w:t>Non-derivatives</w:t>
            </w:r>
          </w:p>
        </w:tc>
        <w:tc>
          <w:tcPr>
            <w:tcW w:w="1144" w:type="dxa"/>
            <w:noWrap/>
            <w:vAlign w:val="bottom"/>
          </w:tcPr>
          <w:p w14:paraId="2C42A759" w14:textId="77777777" w:rsidR="00EE3CA3" w:rsidRPr="00873543" w:rsidRDefault="00EE3CA3" w:rsidP="002A5A29">
            <w:pPr>
              <w:tabs>
                <w:tab w:val="decimal" w:pos="792"/>
              </w:tabs>
              <w:spacing w:line="320" w:lineRule="exact"/>
              <w:textAlignment w:val="auto"/>
              <w:rPr>
                <w:rFonts w:ascii="Arial" w:hAnsi="Arial" w:cs="Arial"/>
                <w:color w:val="000000"/>
                <w:sz w:val="18"/>
                <w:szCs w:val="18"/>
              </w:rPr>
            </w:pPr>
          </w:p>
        </w:tc>
        <w:tc>
          <w:tcPr>
            <w:tcW w:w="1144" w:type="dxa"/>
            <w:noWrap/>
            <w:vAlign w:val="bottom"/>
          </w:tcPr>
          <w:p w14:paraId="141AC033" w14:textId="77777777" w:rsidR="00EE3CA3" w:rsidRPr="00873543" w:rsidRDefault="00EE3CA3" w:rsidP="002A5A29">
            <w:pPr>
              <w:tabs>
                <w:tab w:val="decimal" w:pos="792"/>
              </w:tabs>
              <w:spacing w:line="320" w:lineRule="exact"/>
              <w:textAlignment w:val="auto"/>
              <w:rPr>
                <w:rFonts w:ascii="Arial" w:hAnsi="Arial" w:cs="Arial"/>
                <w:color w:val="000000"/>
                <w:sz w:val="18"/>
                <w:szCs w:val="18"/>
                <w:cs/>
              </w:rPr>
            </w:pPr>
          </w:p>
        </w:tc>
        <w:tc>
          <w:tcPr>
            <w:tcW w:w="1144" w:type="dxa"/>
            <w:noWrap/>
            <w:vAlign w:val="bottom"/>
          </w:tcPr>
          <w:p w14:paraId="614C2736" w14:textId="524C4DA8" w:rsidR="00EE3CA3" w:rsidRPr="00873543" w:rsidRDefault="00EE3CA3" w:rsidP="002A5A29">
            <w:pPr>
              <w:tabs>
                <w:tab w:val="decimal" w:pos="792"/>
              </w:tabs>
              <w:spacing w:line="320" w:lineRule="exact"/>
              <w:textAlignment w:val="auto"/>
              <w:rPr>
                <w:rFonts w:ascii="Arial" w:hAnsi="Arial" w:cs="Arial"/>
                <w:color w:val="000000"/>
                <w:sz w:val="18"/>
                <w:szCs w:val="18"/>
                <w:cs/>
              </w:rPr>
            </w:pPr>
          </w:p>
        </w:tc>
        <w:tc>
          <w:tcPr>
            <w:tcW w:w="1144" w:type="dxa"/>
            <w:noWrap/>
            <w:vAlign w:val="bottom"/>
          </w:tcPr>
          <w:p w14:paraId="418935C8" w14:textId="77777777" w:rsidR="00EE3CA3" w:rsidRPr="00873543" w:rsidRDefault="00EE3CA3" w:rsidP="002A5A29">
            <w:pPr>
              <w:tabs>
                <w:tab w:val="decimal" w:pos="792"/>
              </w:tabs>
              <w:spacing w:line="320" w:lineRule="exact"/>
              <w:textAlignment w:val="auto"/>
              <w:rPr>
                <w:rFonts w:ascii="Arial" w:hAnsi="Arial" w:cs="Arial"/>
                <w:color w:val="000000"/>
                <w:sz w:val="18"/>
                <w:szCs w:val="18"/>
                <w:cs/>
              </w:rPr>
            </w:pPr>
          </w:p>
        </w:tc>
        <w:tc>
          <w:tcPr>
            <w:tcW w:w="1144" w:type="dxa"/>
            <w:noWrap/>
            <w:vAlign w:val="bottom"/>
          </w:tcPr>
          <w:p w14:paraId="47E11A77" w14:textId="77777777" w:rsidR="00EE3CA3" w:rsidRPr="00873543" w:rsidRDefault="00EE3CA3" w:rsidP="002A5A29">
            <w:pPr>
              <w:tabs>
                <w:tab w:val="decimal" w:pos="792"/>
              </w:tabs>
              <w:spacing w:line="320" w:lineRule="exact"/>
              <w:textAlignment w:val="auto"/>
              <w:rPr>
                <w:rFonts w:ascii="Arial" w:hAnsi="Arial" w:cs="Arial"/>
                <w:color w:val="000000"/>
                <w:sz w:val="18"/>
                <w:szCs w:val="18"/>
                <w:cs/>
              </w:rPr>
            </w:pPr>
          </w:p>
        </w:tc>
      </w:tr>
      <w:tr w:rsidR="007708D4" w:rsidRPr="00873543" w14:paraId="0CF76A3D" w14:textId="77777777" w:rsidTr="00BA7509">
        <w:trPr>
          <w:trHeight w:val="64"/>
          <w:tblHeader/>
        </w:trPr>
        <w:tc>
          <w:tcPr>
            <w:tcW w:w="3420" w:type="dxa"/>
            <w:noWrap/>
            <w:vAlign w:val="center"/>
            <w:hideMark/>
          </w:tcPr>
          <w:p w14:paraId="0747166D" w14:textId="08D6C54D" w:rsidR="007708D4" w:rsidRPr="00873543" w:rsidRDefault="006720A4" w:rsidP="002A5A29">
            <w:pPr>
              <w:spacing w:line="320" w:lineRule="exact"/>
              <w:ind w:left="165" w:hanging="182"/>
              <w:textAlignment w:val="auto"/>
              <w:rPr>
                <w:rFonts w:ascii="Arial" w:hAnsi="Arial" w:cs="Arial"/>
                <w:color w:val="000000"/>
                <w:sz w:val="18"/>
                <w:szCs w:val="18"/>
              </w:rPr>
            </w:pPr>
            <w:r>
              <w:rPr>
                <w:rFonts w:ascii="Arial" w:hAnsi="Arial" w:cs="Arial"/>
                <w:color w:val="000000"/>
                <w:sz w:val="18"/>
                <w:szCs w:val="18"/>
              </w:rPr>
              <w:t>S</w:t>
            </w:r>
            <w:r w:rsidR="007708D4" w:rsidRPr="00873543">
              <w:rPr>
                <w:rFonts w:ascii="Arial" w:hAnsi="Arial" w:cs="Arial"/>
                <w:color w:val="000000"/>
                <w:sz w:val="18"/>
                <w:szCs w:val="18"/>
              </w:rPr>
              <w:t>hort-term loans from financial institutions</w:t>
            </w:r>
          </w:p>
        </w:tc>
        <w:tc>
          <w:tcPr>
            <w:tcW w:w="1144" w:type="dxa"/>
            <w:noWrap/>
            <w:vAlign w:val="bottom"/>
          </w:tcPr>
          <w:p w14:paraId="4D33F7F0" w14:textId="55FB6839" w:rsidR="007708D4" w:rsidRPr="007C4A34" w:rsidRDefault="007708D4" w:rsidP="002A5A29">
            <w:pPr>
              <w:tabs>
                <w:tab w:val="decimal" w:pos="792"/>
              </w:tabs>
              <w:spacing w:line="320" w:lineRule="exact"/>
              <w:textAlignment w:val="auto"/>
              <w:rPr>
                <w:rFonts w:ascii="Arial" w:hAnsi="Arial" w:cs="Arial"/>
                <w:color w:val="000000"/>
                <w:sz w:val="18"/>
                <w:szCs w:val="18"/>
              </w:rPr>
            </w:pPr>
            <w:r w:rsidRPr="007C4A34">
              <w:rPr>
                <w:rFonts w:ascii="Arial" w:hAnsi="Arial" w:cs="Arial"/>
                <w:color w:val="000000"/>
                <w:sz w:val="18"/>
                <w:szCs w:val="18"/>
              </w:rPr>
              <w:t>1,2</w:t>
            </w:r>
            <w:r w:rsidR="00BF0FF6">
              <w:rPr>
                <w:rFonts w:ascii="Arial" w:hAnsi="Arial" w:cs="Arial"/>
                <w:color w:val="000000"/>
                <w:sz w:val="18"/>
                <w:szCs w:val="18"/>
              </w:rPr>
              <w:t>50</w:t>
            </w:r>
          </w:p>
        </w:tc>
        <w:tc>
          <w:tcPr>
            <w:tcW w:w="1144" w:type="dxa"/>
            <w:noWrap/>
            <w:vAlign w:val="bottom"/>
          </w:tcPr>
          <w:p w14:paraId="5DBB8FB2" w14:textId="22295508" w:rsidR="007708D4" w:rsidRPr="007C4A34" w:rsidRDefault="007708D4" w:rsidP="002A5A29">
            <w:pPr>
              <w:tabs>
                <w:tab w:val="decimal" w:pos="792"/>
              </w:tabs>
              <w:spacing w:line="320" w:lineRule="exact"/>
              <w:textAlignment w:val="auto"/>
              <w:rPr>
                <w:rFonts w:ascii="Arial" w:hAnsi="Arial" w:cs="Arial"/>
                <w:color w:val="000000"/>
                <w:sz w:val="18"/>
                <w:szCs w:val="18"/>
                <w:cs/>
              </w:rPr>
            </w:pPr>
            <w:r w:rsidRPr="007C4A34">
              <w:rPr>
                <w:rFonts w:ascii="Arial" w:hAnsi="Arial" w:cs="Arial"/>
                <w:color w:val="000000"/>
                <w:sz w:val="18"/>
                <w:szCs w:val="18"/>
              </w:rPr>
              <w:t>-</w:t>
            </w:r>
          </w:p>
        </w:tc>
        <w:tc>
          <w:tcPr>
            <w:tcW w:w="1144" w:type="dxa"/>
            <w:noWrap/>
            <w:vAlign w:val="bottom"/>
          </w:tcPr>
          <w:p w14:paraId="7F8493E0" w14:textId="26AFE594" w:rsidR="007708D4" w:rsidRPr="007C4A34" w:rsidRDefault="007708D4" w:rsidP="002A5A29">
            <w:pPr>
              <w:tabs>
                <w:tab w:val="decimal" w:pos="792"/>
              </w:tabs>
              <w:spacing w:line="320" w:lineRule="exact"/>
              <w:textAlignment w:val="auto"/>
              <w:rPr>
                <w:rFonts w:ascii="Arial" w:hAnsi="Arial" w:cs="Arial"/>
                <w:color w:val="000000"/>
                <w:sz w:val="18"/>
                <w:szCs w:val="18"/>
                <w:cs/>
              </w:rPr>
            </w:pPr>
            <w:r w:rsidRPr="007C4A34">
              <w:rPr>
                <w:rFonts w:ascii="Arial" w:hAnsi="Arial" w:cs="Arial"/>
                <w:color w:val="000000"/>
                <w:sz w:val="18"/>
                <w:szCs w:val="18"/>
              </w:rPr>
              <w:t>-</w:t>
            </w:r>
          </w:p>
        </w:tc>
        <w:tc>
          <w:tcPr>
            <w:tcW w:w="1144" w:type="dxa"/>
            <w:noWrap/>
            <w:vAlign w:val="bottom"/>
          </w:tcPr>
          <w:p w14:paraId="1C29EE04" w14:textId="45073828" w:rsidR="007708D4" w:rsidRPr="007C4A34" w:rsidRDefault="007708D4" w:rsidP="002A5A29">
            <w:pPr>
              <w:tabs>
                <w:tab w:val="decimal" w:pos="792"/>
              </w:tabs>
              <w:spacing w:line="320" w:lineRule="exact"/>
              <w:textAlignment w:val="auto"/>
              <w:rPr>
                <w:rFonts w:ascii="Arial" w:hAnsi="Arial" w:cs="Arial"/>
                <w:color w:val="000000"/>
                <w:sz w:val="18"/>
                <w:szCs w:val="18"/>
                <w:cs/>
              </w:rPr>
            </w:pPr>
            <w:r w:rsidRPr="007C4A34">
              <w:rPr>
                <w:rFonts w:ascii="Arial" w:hAnsi="Arial" w:cs="Arial"/>
                <w:color w:val="000000"/>
                <w:sz w:val="18"/>
                <w:szCs w:val="18"/>
              </w:rPr>
              <w:t>-</w:t>
            </w:r>
          </w:p>
        </w:tc>
        <w:tc>
          <w:tcPr>
            <w:tcW w:w="1144" w:type="dxa"/>
            <w:noWrap/>
            <w:vAlign w:val="bottom"/>
          </w:tcPr>
          <w:p w14:paraId="0F9CC9D3" w14:textId="09AACB48" w:rsidR="007708D4" w:rsidRPr="007C4A34" w:rsidRDefault="007708D4" w:rsidP="002A5A29">
            <w:pPr>
              <w:tabs>
                <w:tab w:val="decimal" w:pos="792"/>
              </w:tabs>
              <w:spacing w:line="320" w:lineRule="exact"/>
              <w:textAlignment w:val="auto"/>
              <w:rPr>
                <w:rFonts w:ascii="Arial" w:hAnsi="Arial" w:cs="Arial"/>
                <w:color w:val="000000"/>
                <w:sz w:val="18"/>
                <w:szCs w:val="18"/>
                <w:cs/>
              </w:rPr>
            </w:pPr>
            <w:r w:rsidRPr="007C4A34">
              <w:rPr>
                <w:rFonts w:ascii="Arial" w:hAnsi="Arial" w:cs="Arial"/>
                <w:color w:val="000000"/>
                <w:sz w:val="18"/>
                <w:szCs w:val="18"/>
              </w:rPr>
              <w:t>1,2</w:t>
            </w:r>
            <w:r w:rsidR="00BF0FF6">
              <w:rPr>
                <w:rFonts w:ascii="Arial" w:hAnsi="Arial" w:cs="Arial"/>
                <w:color w:val="000000"/>
                <w:sz w:val="18"/>
                <w:szCs w:val="18"/>
              </w:rPr>
              <w:t>50</w:t>
            </w:r>
          </w:p>
        </w:tc>
      </w:tr>
      <w:tr w:rsidR="007708D4" w:rsidRPr="00873543" w14:paraId="38C79549" w14:textId="77777777" w:rsidTr="00BA7509">
        <w:trPr>
          <w:trHeight w:val="64"/>
          <w:tblHeader/>
        </w:trPr>
        <w:tc>
          <w:tcPr>
            <w:tcW w:w="3420" w:type="dxa"/>
            <w:noWrap/>
            <w:vAlign w:val="center"/>
          </w:tcPr>
          <w:p w14:paraId="0AB35DB0" w14:textId="77777777" w:rsidR="007708D4" w:rsidRPr="00873543" w:rsidRDefault="007708D4" w:rsidP="002A5A29">
            <w:pPr>
              <w:spacing w:line="320" w:lineRule="exact"/>
              <w:ind w:left="-17"/>
              <w:textAlignment w:val="auto"/>
              <w:rPr>
                <w:rFonts w:ascii="Arial" w:hAnsi="Arial" w:cs="Arial"/>
                <w:color w:val="000000"/>
                <w:sz w:val="18"/>
                <w:szCs w:val="18"/>
              </w:rPr>
            </w:pPr>
            <w:r w:rsidRPr="00873543">
              <w:rPr>
                <w:rFonts w:ascii="Arial" w:hAnsi="Arial" w:cs="Arial"/>
                <w:color w:val="000000"/>
                <w:sz w:val="18"/>
                <w:szCs w:val="18"/>
              </w:rPr>
              <w:t>Trade and other payables</w:t>
            </w:r>
          </w:p>
        </w:tc>
        <w:tc>
          <w:tcPr>
            <w:tcW w:w="1144" w:type="dxa"/>
            <w:noWrap/>
            <w:vAlign w:val="bottom"/>
          </w:tcPr>
          <w:p w14:paraId="1E1DCCE8" w14:textId="0A48F23C" w:rsidR="007708D4" w:rsidRPr="007C4A34" w:rsidRDefault="007708D4" w:rsidP="002A5A29">
            <w:pPr>
              <w:tabs>
                <w:tab w:val="decimal" w:pos="792"/>
              </w:tabs>
              <w:spacing w:line="320" w:lineRule="exact"/>
              <w:textAlignment w:val="auto"/>
              <w:rPr>
                <w:rFonts w:ascii="Arial" w:hAnsi="Arial" w:cs="Arial"/>
                <w:color w:val="000000"/>
                <w:sz w:val="18"/>
                <w:szCs w:val="18"/>
              </w:rPr>
            </w:pPr>
            <w:r w:rsidRPr="007C4A34">
              <w:rPr>
                <w:rFonts w:ascii="Arial" w:hAnsi="Arial" w:cs="Arial"/>
                <w:color w:val="000000"/>
                <w:sz w:val="18"/>
                <w:szCs w:val="18"/>
              </w:rPr>
              <w:t>-</w:t>
            </w:r>
          </w:p>
        </w:tc>
        <w:tc>
          <w:tcPr>
            <w:tcW w:w="1144" w:type="dxa"/>
            <w:noWrap/>
            <w:vAlign w:val="bottom"/>
          </w:tcPr>
          <w:p w14:paraId="784A9AF2" w14:textId="2B818D6A" w:rsidR="007708D4" w:rsidRPr="007C4A34" w:rsidRDefault="007708D4" w:rsidP="002A5A29">
            <w:pPr>
              <w:tabs>
                <w:tab w:val="decimal" w:pos="792"/>
              </w:tabs>
              <w:spacing w:line="320" w:lineRule="exact"/>
              <w:textAlignment w:val="auto"/>
              <w:rPr>
                <w:rFonts w:ascii="Arial" w:hAnsi="Arial" w:cs="Arial"/>
                <w:color w:val="000000"/>
                <w:sz w:val="18"/>
                <w:szCs w:val="18"/>
                <w:cs/>
              </w:rPr>
            </w:pPr>
            <w:r w:rsidRPr="007C4A34">
              <w:rPr>
                <w:rFonts w:ascii="Arial" w:hAnsi="Arial" w:cs="Arial"/>
                <w:color w:val="000000"/>
                <w:sz w:val="18"/>
                <w:szCs w:val="18"/>
              </w:rPr>
              <w:t>13,</w:t>
            </w:r>
            <w:r w:rsidRPr="007C4A34">
              <w:rPr>
                <w:rFonts w:ascii="Arial" w:hAnsi="Arial" w:cs="Arial" w:hint="cs"/>
                <w:color w:val="000000"/>
                <w:sz w:val="18"/>
                <w:szCs w:val="18"/>
                <w:cs/>
              </w:rPr>
              <w:t>05</w:t>
            </w:r>
            <w:r w:rsidRPr="007C4A34">
              <w:rPr>
                <w:rFonts w:ascii="Arial" w:hAnsi="Arial" w:cs="Arial"/>
                <w:color w:val="000000"/>
                <w:sz w:val="18"/>
                <w:szCs w:val="18"/>
              </w:rPr>
              <w:t>0</w:t>
            </w:r>
          </w:p>
        </w:tc>
        <w:tc>
          <w:tcPr>
            <w:tcW w:w="1144" w:type="dxa"/>
            <w:noWrap/>
            <w:vAlign w:val="bottom"/>
          </w:tcPr>
          <w:p w14:paraId="61273EBB" w14:textId="241AD607" w:rsidR="007708D4" w:rsidRPr="007C4A34" w:rsidRDefault="007708D4" w:rsidP="002A5A29">
            <w:pPr>
              <w:tabs>
                <w:tab w:val="decimal" w:pos="792"/>
              </w:tabs>
              <w:spacing w:line="320" w:lineRule="exact"/>
              <w:textAlignment w:val="auto"/>
              <w:rPr>
                <w:rFonts w:ascii="Arial" w:hAnsi="Arial" w:cs="Arial"/>
                <w:color w:val="000000"/>
                <w:sz w:val="18"/>
                <w:szCs w:val="18"/>
                <w:cs/>
              </w:rPr>
            </w:pPr>
            <w:r w:rsidRPr="007C4A34">
              <w:rPr>
                <w:rFonts w:ascii="Arial" w:hAnsi="Arial" w:cs="Arial"/>
                <w:color w:val="000000"/>
                <w:sz w:val="18"/>
                <w:szCs w:val="18"/>
              </w:rPr>
              <w:t>-</w:t>
            </w:r>
          </w:p>
        </w:tc>
        <w:tc>
          <w:tcPr>
            <w:tcW w:w="1144" w:type="dxa"/>
            <w:noWrap/>
            <w:vAlign w:val="bottom"/>
          </w:tcPr>
          <w:p w14:paraId="399E7FD9" w14:textId="34919F10" w:rsidR="007708D4" w:rsidRPr="007C4A34" w:rsidRDefault="007708D4" w:rsidP="002A5A29">
            <w:pPr>
              <w:tabs>
                <w:tab w:val="decimal" w:pos="792"/>
              </w:tabs>
              <w:spacing w:line="320" w:lineRule="exact"/>
              <w:textAlignment w:val="auto"/>
              <w:rPr>
                <w:rFonts w:ascii="Arial" w:hAnsi="Arial" w:cs="Arial"/>
                <w:color w:val="000000"/>
                <w:sz w:val="18"/>
                <w:szCs w:val="18"/>
                <w:cs/>
              </w:rPr>
            </w:pPr>
            <w:r w:rsidRPr="007C4A34">
              <w:rPr>
                <w:rFonts w:ascii="Arial" w:hAnsi="Arial" w:cs="Arial"/>
                <w:color w:val="000000"/>
                <w:sz w:val="18"/>
                <w:szCs w:val="18"/>
              </w:rPr>
              <w:t>-</w:t>
            </w:r>
          </w:p>
        </w:tc>
        <w:tc>
          <w:tcPr>
            <w:tcW w:w="1144" w:type="dxa"/>
            <w:noWrap/>
            <w:vAlign w:val="bottom"/>
          </w:tcPr>
          <w:p w14:paraId="109B8199" w14:textId="518FFE74" w:rsidR="007708D4" w:rsidRPr="007C4A34" w:rsidRDefault="007708D4" w:rsidP="002A5A29">
            <w:pPr>
              <w:tabs>
                <w:tab w:val="decimal" w:pos="792"/>
              </w:tabs>
              <w:spacing w:line="320" w:lineRule="exact"/>
              <w:textAlignment w:val="auto"/>
              <w:rPr>
                <w:rFonts w:ascii="Arial" w:hAnsi="Arial" w:cs="Arial"/>
                <w:color w:val="000000"/>
                <w:sz w:val="18"/>
                <w:szCs w:val="18"/>
                <w:cs/>
              </w:rPr>
            </w:pPr>
            <w:r w:rsidRPr="007C4A34">
              <w:rPr>
                <w:rFonts w:ascii="Arial" w:hAnsi="Arial" w:cs="Arial"/>
                <w:color w:val="000000"/>
                <w:sz w:val="18"/>
                <w:szCs w:val="18"/>
              </w:rPr>
              <w:t>13,</w:t>
            </w:r>
            <w:r w:rsidRPr="007C4A34">
              <w:rPr>
                <w:rFonts w:ascii="Arial" w:hAnsi="Arial" w:cs="Arial" w:hint="cs"/>
                <w:color w:val="000000"/>
                <w:sz w:val="18"/>
                <w:szCs w:val="18"/>
                <w:cs/>
              </w:rPr>
              <w:t>05</w:t>
            </w:r>
            <w:r w:rsidRPr="007C4A34">
              <w:rPr>
                <w:rFonts w:ascii="Arial" w:hAnsi="Arial" w:cs="Arial"/>
                <w:color w:val="000000"/>
                <w:sz w:val="18"/>
                <w:szCs w:val="18"/>
              </w:rPr>
              <w:t>0</w:t>
            </w:r>
          </w:p>
        </w:tc>
      </w:tr>
      <w:tr w:rsidR="007708D4" w:rsidRPr="00873543" w14:paraId="65AF8BCC" w14:textId="77777777" w:rsidTr="00BA7509">
        <w:trPr>
          <w:trHeight w:val="64"/>
          <w:tblHeader/>
        </w:trPr>
        <w:tc>
          <w:tcPr>
            <w:tcW w:w="3420" w:type="dxa"/>
            <w:noWrap/>
            <w:vAlign w:val="center"/>
            <w:hideMark/>
          </w:tcPr>
          <w:p w14:paraId="5BB6EF07" w14:textId="77777777" w:rsidR="007708D4" w:rsidRPr="00873543" w:rsidRDefault="007708D4" w:rsidP="002A5A29">
            <w:pPr>
              <w:spacing w:line="320" w:lineRule="exact"/>
              <w:ind w:left="-17"/>
              <w:textAlignment w:val="auto"/>
              <w:rPr>
                <w:rFonts w:ascii="Arial" w:hAnsi="Arial" w:cs="Arial"/>
                <w:color w:val="000000"/>
                <w:sz w:val="18"/>
                <w:szCs w:val="18"/>
                <w:cs/>
              </w:rPr>
            </w:pPr>
            <w:r w:rsidRPr="00873543">
              <w:rPr>
                <w:rFonts w:ascii="Arial" w:hAnsi="Arial" w:cs="Arial"/>
                <w:color w:val="000000"/>
                <w:sz w:val="18"/>
                <w:szCs w:val="18"/>
              </w:rPr>
              <w:t>Lease liabilities</w:t>
            </w:r>
          </w:p>
        </w:tc>
        <w:tc>
          <w:tcPr>
            <w:tcW w:w="1144" w:type="dxa"/>
            <w:noWrap/>
            <w:vAlign w:val="bottom"/>
          </w:tcPr>
          <w:p w14:paraId="13FCD3C2" w14:textId="1C219996" w:rsidR="007708D4" w:rsidRPr="007C4A34" w:rsidRDefault="007708D4" w:rsidP="002A5A29">
            <w:pPr>
              <w:tabs>
                <w:tab w:val="decimal" w:pos="792"/>
              </w:tabs>
              <w:spacing w:line="320" w:lineRule="exact"/>
              <w:textAlignment w:val="auto"/>
              <w:rPr>
                <w:rFonts w:ascii="Arial" w:hAnsi="Arial" w:cs="Arial"/>
                <w:color w:val="000000"/>
                <w:sz w:val="18"/>
                <w:szCs w:val="18"/>
                <w:cs/>
              </w:rPr>
            </w:pPr>
            <w:r w:rsidRPr="007C4A34">
              <w:rPr>
                <w:rFonts w:ascii="Arial" w:hAnsi="Arial" w:cs="Arial"/>
                <w:color w:val="000000"/>
                <w:sz w:val="18"/>
                <w:szCs w:val="18"/>
              </w:rPr>
              <w:t>-</w:t>
            </w:r>
          </w:p>
        </w:tc>
        <w:tc>
          <w:tcPr>
            <w:tcW w:w="1144" w:type="dxa"/>
            <w:noWrap/>
            <w:vAlign w:val="bottom"/>
          </w:tcPr>
          <w:p w14:paraId="655488C0" w14:textId="500DC31E" w:rsidR="007708D4" w:rsidRPr="007C4A34" w:rsidRDefault="007708D4" w:rsidP="002A5A29">
            <w:pPr>
              <w:tabs>
                <w:tab w:val="decimal" w:pos="792"/>
              </w:tabs>
              <w:spacing w:line="320" w:lineRule="exact"/>
              <w:textAlignment w:val="auto"/>
              <w:rPr>
                <w:rFonts w:ascii="Arial" w:hAnsi="Arial" w:cs="Arial"/>
                <w:color w:val="000000"/>
                <w:sz w:val="18"/>
                <w:szCs w:val="18"/>
                <w:cs/>
              </w:rPr>
            </w:pPr>
            <w:r w:rsidRPr="007C4A34">
              <w:rPr>
                <w:rFonts w:ascii="Arial" w:hAnsi="Arial" w:cs="Arial"/>
                <w:color w:val="000000"/>
                <w:sz w:val="18"/>
                <w:szCs w:val="18"/>
              </w:rPr>
              <w:t>390</w:t>
            </w:r>
          </w:p>
        </w:tc>
        <w:tc>
          <w:tcPr>
            <w:tcW w:w="1144" w:type="dxa"/>
            <w:noWrap/>
            <w:vAlign w:val="bottom"/>
          </w:tcPr>
          <w:p w14:paraId="770F0E54" w14:textId="3B033582" w:rsidR="007708D4" w:rsidRPr="007C4A34" w:rsidRDefault="007708D4" w:rsidP="002A5A29">
            <w:pPr>
              <w:tabs>
                <w:tab w:val="decimal" w:pos="792"/>
              </w:tabs>
              <w:spacing w:line="320" w:lineRule="exact"/>
              <w:textAlignment w:val="auto"/>
              <w:rPr>
                <w:rFonts w:ascii="Arial" w:hAnsi="Arial" w:cs="Arial"/>
                <w:color w:val="000000"/>
                <w:sz w:val="18"/>
                <w:szCs w:val="18"/>
                <w:cs/>
              </w:rPr>
            </w:pPr>
            <w:r w:rsidRPr="007C4A34">
              <w:rPr>
                <w:rFonts w:ascii="Arial" w:hAnsi="Arial" w:cs="Arial"/>
                <w:color w:val="000000"/>
                <w:sz w:val="18"/>
                <w:szCs w:val="18"/>
              </w:rPr>
              <w:t>1,287</w:t>
            </w:r>
          </w:p>
        </w:tc>
        <w:tc>
          <w:tcPr>
            <w:tcW w:w="1144" w:type="dxa"/>
            <w:noWrap/>
            <w:vAlign w:val="bottom"/>
          </w:tcPr>
          <w:p w14:paraId="17A5B1E4" w14:textId="6EE58A10" w:rsidR="007708D4" w:rsidRPr="007C4A34" w:rsidRDefault="007708D4" w:rsidP="002A5A29">
            <w:pPr>
              <w:tabs>
                <w:tab w:val="decimal" w:pos="792"/>
              </w:tabs>
              <w:spacing w:line="320" w:lineRule="exact"/>
              <w:textAlignment w:val="auto"/>
              <w:rPr>
                <w:rFonts w:ascii="Arial" w:hAnsi="Arial" w:cs="Arial"/>
                <w:color w:val="000000"/>
                <w:sz w:val="18"/>
                <w:szCs w:val="18"/>
                <w:cs/>
              </w:rPr>
            </w:pPr>
            <w:r w:rsidRPr="007C4A34">
              <w:rPr>
                <w:rFonts w:ascii="Arial" w:hAnsi="Arial" w:cs="Arial"/>
                <w:color w:val="000000"/>
                <w:sz w:val="18"/>
                <w:szCs w:val="18"/>
              </w:rPr>
              <w:t>4,8</w:t>
            </w:r>
            <w:r w:rsidR="001B42DA">
              <w:rPr>
                <w:rFonts w:ascii="Arial" w:hAnsi="Arial" w:cs="Arial"/>
                <w:color w:val="000000"/>
                <w:sz w:val="18"/>
                <w:szCs w:val="18"/>
              </w:rPr>
              <w:t>43</w:t>
            </w:r>
          </w:p>
        </w:tc>
        <w:tc>
          <w:tcPr>
            <w:tcW w:w="1144" w:type="dxa"/>
            <w:noWrap/>
            <w:vAlign w:val="bottom"/>
          </w:tcPr>
          <w:p w14:paraId="4AA63797" w14:textId="3BFFEE73" w:rsidR="007708D4" w:rsidRPr="007C4A34" w:rsidRDefault="007708D4" w:rsidP="002A5A29">
            <w:pPr>
              <w:tabs>
                <w:tab w:val="decimal" w:pos="792"/>
              </w:tabs>
              <w:spacing w:line="320" w:lineRule="exact"/>
              <w:textAlignment w:val="auto"/>
              <w:rPr>
                <w:rFonts w:ascii="Arial" w:hAnsi="Arial" w:cs="Arial"/>
                <w:color w:val="000000"/>
                <w:sz w:val="18"/>
                <w:szCs w:val="18"/>
                <w:cs/>
              </w:rPr>
            </w:pPr>
            <w:r w:rsidRPr="007C4A34">
              <w:rPr>
                <w:rFonts w:ascii="Arial" w:hAnsi="Arial" w:cs="Arial"/>
                <w:color w:val="000000"/>
                <w:sz w:val="18"/>
                <w:szCs w:val="18"/>
              </w:rPr>
              <w:t>6,5</w:t>
            </w:r>
            <w:r w:rsidR="001B42DA">
              <w:rPr>
                <w:rFonts w:ascii="Arial" w:hAnsi="Arial" w:cs="Arial"/>
                <w:color w:val="000000"/>
                <w:sz w:val="18"/>
                <w:szCs w:val="18"/>
              </w:rPr>
              <w:t>20</w:t>
            </w:r>
          </w:p>
        </w:tc>
      </w:tr>
      <w:tr w:rsidR="007708D4" w:rsidRPr="00873543" w14:paraId="30B70753" w14:textId="77777777" w:rsidTr="00BA7509">
        <w:trPr>
          <w:trHeight w:val="64"/>
          <w:tblHeader/>
        </w:trPr>
        <w:tc>
          <w:tcPr>
            <w:tcW w:w="3420" w:type="dxa"/>
            <w:noWrap/>
            <w:vAlign w:val="center"/>
          </w:tcPr>
          <w:p w14:paraId="1A92F930" w14:textId="77777777" w:rsidR="007708D4" w:rsidRPr="00873543" w:rsidRDefault="007708D4" w:rsidP="002A5A29">
            <w:pPr>
              <w:spacing w:line="320" w:lineRule="exact"/>
              <w:ind w:left="-17"/>
              <w:textAlignment w:val="auto"/>
              <w:rPr>
                <w:rFonts w:ascii="Arial" w:hAnsi="Arial" w:cs="Arial"/>
                <w:color w:val="000000"/>
                <w:sz w:val="18"/>
                <w:szCs w:val="18"/>
              </w:rPr>
            </w:pPr>
            <w:r w:rsidRPr="00873543">
              <w:rPr>
                <w:rFonts w:ascii="Arial" w:hAnsi="Arial" w:cs="Arial"/>
                <w:color w:val="000000"/>
                <w:sz w:val="18"/>
                <w:szCs w:val="18"/>
              </w:rPr>
              <w:t>Long-term loans</w:t>
            </w:r>
          </w:p>
        </w:tc>
        <w:tc>
          <w:tcPr>
            <w:tcW w:w="1144" w:type="dxa"/>
            <w:noWrap/>
            <w:vAlign w:val="bottom"/>
          </w:tcPr>
          <w:p w14:paraId="136E6561" w14:textId="2D43F1E8" w:rsidR="007708D4" w:rsidRPr="007C4A34" w:rsidRDefault="007708D4" w:rsidP="002A5A29">
            <w:pPr>
              <w:tabs>
                <w:tab w:val="decimal" w:pos="792"/>
              </w:tabs>
              <w:spacing w:line="320" w:lineRule="exact"/>
              <w:textAlignment w:val="auto"/>
              <w:rPr>
                <w:rFonts w:ascii="Arial" w:hAnsi="Arial" w:cs="Arial"/>
                <w:color w:val="000000"/>
                <w:sz w:val="18"/>
                <w:szCs w:val="18"/>
              </w:rPr>
            </w:pPr>
            <w:r w:rsidRPr="007C4A34">
              <w:rPr>
                <w:rFonts w:ascii="Arial" w:hAnsi="Arial" w:cs="Arial"/>
                <w:color w:val="000000"/>
                <w:sz w:val="18"/>
                <w:szCs w:val="18"/>
              </w:rPr>
              <w:t>-</w:t>
            </w:r>
          </w:p>
        </w:tc>
        <w:tc>
          <w:tcPr>
            <w:tcW w:w="1144" w:type="dxa"/>
            <w:noWrap/>
            <w:vAlign w:val="bottom"/>
          </w:tcPr>
          <w:p w14:paraId="0D3403E5" w14:textId="4B55B2DA" w:rsidR="007708D4" w:rsidRPr="007C4A34" w:rsidRDefault="00C946C2" w:rsidP="002A5A29">
            <w:pPr>
              <w:tabs>
                <w:tab w:val="decimal" w:pos="792"/>
              </w:tabs>
              <w:spacing w:line="320" w:lineRule="exact"/>
              <w:textAlignment w:val="auto"/>
              <w:rPr>
                <w:rFonts w:ascii="Arial" w:hAnsi="Arial" w:cs="Arial"/>
                <w:color w:val="000000"/>
                <w:sz w:val="18"/>
                <w:szCs w:val="18"/>
                <w:cs/>
              </w:rPr>
            </w:pPr>
            <w:r>
              <w:rPr>
                <w:rFonts w:ascii="Arial" w:hAnsi="Arial" w:cs="Arial"/>
                <w:color w:val="000000"/>
                <w:sz w:val="18"/>
                <w:szCs w:val="18"/>
              </w:rPr>
              <w:t>80</w:t>
            </w:r>
          </w:p>
        </w:tc>
        <w:tc>
          <w:tcPr>
            <w:tcW w:w="1144" w:type="dxa"/>
            <w:noWrap/>
            <w:vAlign w:val="bottom"/>
          </w:tcPr>
          <w:p w14:paraId="1F8630E0" w14:textId="0C98F2A6" w:rsidR="007708D4" w:rsidRPr="007C4A34" w:rsidRDefault="007708D4" w:rsidP="002A5A29">
            <w:pPr>
              <w:tabs>
                <w:tab w:val="decimal" w:pos="792"/>
              </w:tabs>
              <w:spacing w:line="320" w:lineRule="exact"/>
              <w:textAlignment w:val="auto"/>
              <w:rPr>
                <w:rFonts w:ascii="Arial" w:hAnsi="Arial" w:cs="Arial"/>
                <w:color w:val="000000"/>
                <w:sz w:val="18"/>
                <w:szCs w:val="18"/>
                <w:cs/>
              </w:rPr>
            </w:pPr>
            <w:r w:rsidRPr="007C4A34">
              <w:rPr>
                <w:rFonts w:ascii="Arial" w:hAnsi="Arial" w:cs="Arial"/>
                <w:color w:val="000000"/>
                <w:sz w:val="18"/>
                <w:szCs w:val="18"/>
              </w:rPr>
              <w:t>-</w:t>
            </w:r>
          </w:p>
        </w:tc>
        <w:tc>
          <w:tcPr>
            <w:tcW w:w="1144" w:type="dxa"/>
            <w:noWrap/>
            <w:vAlign w:val="bottom"/>
          </w:tcPr>
          <w:p w14:paraId="7A0DBC31" w14:textId="62A1777C" w:rsidR="007708D4" w:rsidRPr="007C4A34" w:rsidRDefault="007708D4" w:rsidP="002A5A29">
            <w:pPr>
              <w:tabs>
                <w:tab w:val="decimal" w:pos="792"/>
              </w:tabs>
              <w:spacing w:line="320" w:lineRule="exact"/>
              <w:textAlignment w:val="auto"/>
              <w:rPr>
                <w:rFonts w:ascii="Arial" w:hAnsi="Arial" w:cs="Arial"/>
                <w:color w:val="000000"/>
                <w:sz w:val="18"/>
                <w:szCs w:val="18"/>
                <w:cs/>
              </w:rPr>
            </w:pPr>
            <w:r w:rsidRPr="007C4A34">
              <w:rPr>
                <w:rFonts w:ascii="Arial" w:hAnsi="Arial" w:cs="Arial"/>
                <w:color w:val="000000"/>
                <w:sz w:val="18"/>
                <w:szCs w:val="18"/>
              </w:rPr>
              <w:t>-</w:t>
            </w:r>
          </w:p>
        </w:tc>
        <w:tc>
          <w:tcPr>
            <w:tcW w:w="1144" w:type="dxa"/>
            <w:noWrap/>
            <w:vAlign w:val="bottom"/>
          </w:tcPr>
          <w:p w14:paraId="7BF99431" w14:textId="0E3A4003" w:rsidR="007708D4" w:rsidRPr="007C4A34" w:rsidRDefault="00C946C2" w:rsidP="002A5A29">
            <w:pPr>
              <w:tabs>
                <w:tab w:val="decimal" w:pos="792"/>
              </w:tabs>
              <w:spacing w:line="320" w:lineRule="exact"/>
              <w:textAlignment w:val="auto"/>
              <w:rPr>
                <w:rFonts w:ascii="Arial" w:hAnsi="Arial" w:cs="Arial"/>
                <w:color w:val="000000"/>
                <w:sz w:val="18"/>
                <w:szCs w:val="18"/>
                <w:cs/>
              </w:rPr>
            </w:pPr>
            <w:r>
              <w:rPr>
                <w:rFonts w:ascii="Arial" w:hAnsi="Arial" w:cs="Arial"/>
                <w:color w:val="000000"/>
                <w:sz w:val="18"/>
                <w:szCs w:val="18"/>
              </w:rPr>
              <w:t>80</w:t>
            </w:r>
          </w:p>
        </w:tc>
      </w:tr>
      <w:tr w:rsidR="007708D4" w:rsidRPr="00873543" w14:paraId="2AD7CFB7" w14:textId="77777777" w:rsidTr="00BA7509">
        <w:trPr>
          <w:trHeight w:val="54"/>
          <w:tblHeader/>
        </w:trPr>
        <w:tc>
          <w:tcPr>
            <w:tcW w:w="3420" w:type="dxa"/>
            <w:vAlign w:val="center"/>
          </w:tcPr>
          <w:p w14:paraId="03E1AB98" w14:textId="720D13D5" w:rsidR="007708D4" w:rsidRPr="002A5A29" w:rsidRDefault="002A5A29" w:rsidP="002A5A29">
            <w:pPr>
              <w:spacing w:line="320" w:lineRule="exact"/>
              <w:textAlignment w:val="auto"/>
              <w:rPr>
                <w:rFonts w:ascii="Arial" w:hAnsi="Arial" w:cs="Browallia New"/>
                <w:color w:val="000000"/>
                <w:sz w:val="18"/>
                <w:szCs w:val="22"/>
              </w:rPr>
            </w:pPr>
            <w:r>
              <w:rPr>
                <w:rFonts w:ascii="Arial" w:hAnsi="Arial" w:cs="Browallia New"/>
                <w:color w:val="000000"/>
                <w:sz w:val="18"/>
                <w:szCs w:val="22"/>
              </w:rPr>
              <w:t>Debenture</w:t>
            </w:r>
            <w:r w:rsidR="00F02E84">
              <w:rPr>
                <w:rFonts w:ascii="Arial" w:hAnsi="Arial" w:cs="Browallia New"/>
                <w:color w:val="000000"/>
                <w:sz w:val="18"/>
                <w:szCs w:val="22"/>
              </w:rPr>
              <w:t>s</w:t>
            </w:r>
          </w:p>
        </w:tc>
        <w:tc>
          <w:tcPr>
            <w:tcW w:w="1144" w:type="dxa"/>
            <w:noWrap/>
            <w:vAlign w:val="bottom"/>
          </w:tcPr>
          <w:p w14:paraId="03808C10" w14:textId="119A3818" w:rsidR="007708D4" w:rsidRPr="007C4A34" w:rsidRDefault="007708D4" w:rsidP="002A5A29">
            <w:pPr>
              <w:pBdr>
                <w:bottom w:val="single" w:sz="4" w:space="1" w:color="auto"/>
              </w:pBdr>
              <w:tabs>
                <w:tab w:val="decimal" w:pos="792"/>
              </w:tabs>
              <w:spacing w:line="320" w:lineRule="exact"/>
              <w:textAlignment w:val="auto"/>
              <w:rPr>
                <w:rFonts w:ascii="Arial" w:hAnsi="Arial" w:cs="Arial"/>
                <w:color w:val="000000"/>
                <w:sz w:val="18"/>
                <w:szCs w:val="18"/>
              </w:rPr>
            </w:pPr>
            <w:r w:rsidRPr="007C4A34">
              <w:rPr>
                <w:rFonts w:ascii="Arial" w:hAnsi="Arial" w:cs="Arial"/>
                <w:color w:val="000000"/>
                <w:sz w:val="18"/>
                <w:szCs w:val="18"/>
              </w:rPr>
              <w:t>-</w:t>
            </w:r>
          </w:p>
        </w:tc>
        <w:tc>
          <w:tcPr>
            <w:tcW w:w="1144" w:type="dxa"/>
            <w:noWrap/>
            <w:vAlign w:val="bottom"/>
          </w:tcPr>
          <w:p w14:paraId="7589EADF" w14:textId="2E027D65" w:rsidR="007708D4" w:rsidRPr="007C4A34" w:rsidRDefault="007708D4" w:rsidP="002A5A29">
            <w:pPr>
              <w:pBdr>
                <w:bottom w:val="single" w:sz="4" w:space="1" w:color="auto"/>
              </w:pBdr>
              <w:tabs>
                <w:tab w:val="decimal" w:pos="792"/>
              </w:tabs>
              <w:spacing w:line="320" w:lineRule="exact"/>
              <w:textAlignment w:val="auto"/>
              <w:rPr>
                <w:rFonts w:ascii="Arial" w:hAnsi="Arial" w:cs="Arial"/>
                <w:color w:val="000000"/>
                <w:sz w:val="18"/>
                <w:szCs w:val="18"/>
                <w:cs/>
              </w:rPr>
            </w:pPr>
            <w:r w:rsidRPr="007C4A34">
              <w:rPr>
                <w:rFonts w:ascii="Arial" w:hAnsi="Arial" w:cs="Arial"/>
                <w:color w:val="000000"/>
                <w:sz w:val="18"/>
                <w:szCs w:val="18"/>
              </w:rPr>
              <w:t>4,0</w:t>
            </w:r>
            <w:r w:rsidR="00C946C2">
              <w:rPr>
                <w:rFonts w:ascii="Arial" w:hAnsi="Arial" w:cs="Arial"/>
                <w:color w:val="000000"/>
                <w:sz w:val="18"/>
                <w:szCs w:val="18"/>
              </w:rPr>
              <w:t>88</w:t>
            </w:r>
          </w:p>
        </w:tc>
        <w:tc>
          <w:tcPr>
            <w:tcW w:w="1144" w:type="dxa"/>
            <w:noWrap/>
            <w:vAlign w:val="bottom"/>
          </w:tcPr>
          <w:p w14:paraId="47045B88" w14:textId="523C4772" w:rsidR="007708D4" w:rsidRPr="007C4A34" w:rsidRDefault="007708D4" w:rsidP="002A5A29">
            <w:pPr>
              <w:pBdr>
                <w:bottom w:val="single" w:sz="4" w:space="1" w:color="auto"/>
              </w:pBdr>
              <w:tabs>
                <w:tab w:val="decimal" w:pos="792"/>
              </w:tabs>
              <w:spacing w:line="320" w:lineRule="exact"/>
              <w:textAlignment w:val="auto"/>
              <w:rPr>
                <w:rFonts w:ascii="Arial" w:hAnsi="Arial" w:cs="Arial"/>
                <w:color w:val="000000"/>
                <w:sz w:val="18"/>
                <w:szCs w:val="18"/>
                <w:cs/>
              </w:rPr>
            </w:pPr>
            <w:r w:rsidRPr="007C4A34">
              <w:rPr>
                <w:rFonts w:ascii="Arial" w:hAnsi="Arial" w:cs="Arial"/>
                <w:color w:val="000000"/>
                <w:sz w:val="18"/>
                <w:szCs w:val="18"/>
              </w:rPr>
              <w:t>8,3</w:t>
            </w:r>
            <w:r w:rsidR="00C946C2">
              <w:rPr>
                <w:rFonts w:ascii="Arial" w:hAnsi="Arial" w:cs="Arial"/>
                <w:color w:val="000000"/>
                <w:sz w:val="18"/>
                <w:szCs w:val="18"/>
              </w:rPr>
              <w:t>79</w:t>
            </w:r>
          </w:p>
        </w:tc>
        <w:tc>
          <w:tcPr>
            <w:tcW w:w="1144" w:type="dxa"/>
            <w:noWrap/>
            <w:vAlign w:val="bottom"/>
          </w:tcPr>
          <w:p w14:paraId="0D384740" w14:textId="499E5305" w:rsidR="007708D4" w:rsidRPr="007C4A34" w:rsidRDefault="007708D4" w:rsidP="002A5A29">
            <w:pPr>
              <w:pBdr>
                <w:bottom w:val="single" w:sz="4" w:space="1" w:color="auto"/>
              </w:pBdr>
              <w:tabs>
                <w:tab w:val="decimal" w:pos="792"/>
              </w:tabs>
              <w:spacing w:line="320" w:lineRule="exact"/>
              <w:textAlignment w:val="auto"/>
              <w:rPr>
                <w:rFonts w:ascii="Arial" w:hAnsi="Arial" w:cs="Arial"/>
                <w:color w:val="000000"/>
                <w:sz w:val="18"/>
                <w:szCs w:val="18"/>
                <w:cs/>
              </w:rPr>
            </w:pPr>
            <w:r w:rsidRPr="007C4A34">
              <w:rPr>
                <w:rFonts w:ascii="Arial" w:hAnsi="Arial" w:cs="Arial"/>
                <w:color w:val="000000"/>
                <w:sz w:val="18"/>
                <w:szCs w:val="18"/>
              </w:rPr>
              <w:t>-</w:t>
            </w:r>
          </w:p>
        </w:tc>
        <w:tc>
          <w:tcPr>
            <w:tcW w:w="1144" w:type="dxa"/>
            <w:noWrap/>
            <w:vAlign w:val="bottom"/>
          </w:tcPr>
          <w:p w14:paraId="431229BB" w14:textId="55241182" w:rsidR="007708D4" w:rsidRPr="007C4A34" w:rsidRDefault="007708D4" w:rsidP="002A5A29">
            <w:pPr>
              <w:pBdr>
                <w:bottom w:val="single" w:sz="4" w:space="1" w:color="auto"/>
              </w:pBdr>
              <w:tabs>
                <w:tab w:val="decimal" w:pos="792"/>
              </w:tabs>
              <w:spacing w:line="320" w:lineRule="exact"/>
              <w:textAlignment w:val="auto"/>
              <w:rPr>
                <w:rFonts w:ascii="Arial" w:hAnsi="Arial" w:cs="Arial"/>
                <w:color w:val="000000"/>
                <w:sz w:val="18"/>
                <w:szCs w:val="18"/>
                <w:cs/>
              </w:rPr>
            </w:pPr>
            <w:r w:rsidRPr="007C4A34">
              <w:rPr>
                <w:rFonts w:ascii="Arial" w:hAnsi="Arial" w:cs="Arial"/>
                <w:color w:val="000000"/>
                <w:sz w:val="18"/>
                <w:szCs w:val="18"/>
              </w:rPr>
              <w:t>12,</w:t>
            </w:r>
            <w:r w:rsidR="00C946C2">
              <w:rPr>
                <w:rFonts w:ascii="Arial" w:hAnsi="Arial" w:cs="Arial"/>
                <w:color w:val="000000"/>
                <w:sz w:val="18"/>
                <w:szCs w:val="18"/>
              </w:rPr>
              <w:t>467</w:t>
            </w:r>
          </w:p>
        </w:tc>
      </w:tr>
      <w:tr w:rsidR="007875D0" w:rsidRPr="00873543" w14:paraId="5B4D0A6B" w14:textId="77777777" w:rsidTr="00BA7509">
        <w:trPr>
          <w:trHeight w:val="64"/>
          <w:tblHeader/>
        </w:trPr>
        <w:tc>
          <w:tcPr>
            <w:tcW w:w="3420" w:type="dxa"/>
            <w:noWrap/>
            <w:vAlign w:val="center"/>
          </w:tcPr>
          <w:p w14:paraId="34485EB9" w14:textId="09B38999" w:rsidR="007875D0" w:rsidRPr="00873543" w:rsidRDefault="007875D0" w:rsidP="007875D0">
            <w:pPr>
              <w:spacing w:line="320" w:lineRule="exact"/>
              <w:textAlignment w:val="auto"/>
              <w:rPr>
                <w:rFonts w:ascii="Arial" w:hAnsi="Arial" w:cs="Arial"/>
                <w:b/>
                <w:bCs/>
                <w:color w:val="000000"/>
                <w:sz w:val="18"/>
                <w:szCs w:val="18"/>
              </w:rPr>
            </w:pPr>
            <w:r w:rsidRPr="00873543">
              <w:rPr>
                <w:rFonts w:ascii="Arial" w:hAnsi="Arial" w:cs="Arial"/>
                <w:b/>
                <w:bCs/>
                <w:color w:val="000000"/>
                <w:sz w:val="18"/>
                <w:szCs w:val="18"/>
              </w:rPr>
              <w:t>Total non-derivatives</w:t>
            </w:r>
          </w:p>
        </w:tc>
        <w:tc>
          <w:tcPr>
            <w:tcW w:w="1144" w:type="dxa"/>
            <w:noWrap/>
            <w:vAlign w:val="bottom"/>
          </w:tcPr>
          <w:p w14:paraId="57669E5F" w14:textId="4E6423DF" w:rsidR="007875D0" w:rsidRPr="007C4A34" w:rsidRDefault="007875D0" w:rsidP="007875D0">
            <w:pPr>
              <w:pBdr>
                <w:bottom w:val="double" w:sz="4" w:space="1" w:color="auto"/>
              </w:pBdr>
              <w:tabs>
                <w:tab w:val="decimal" w:pos="792"/>
              </w:tabs>
              <w:spacing w:line="320" w:lineRule="exact"/>
              <w:textAlignment w:val="auto"/>
              <w:rPr>
                <w:rFonts w:ascii="Arial" w:hAnsi="Arial" w:cs="Arial"/>
                <w:color w:val="000000"/>
                <w:sz w:val="18"/>
                <w:szCs w:val="18"/>
              </w:rPr>
            </w:pPr>
            <w:r w:rsidRPr="007C4A34">
              <w:rPr>
                <w:rFonts w:ascii="Arial" w:hAnsi="Arial" w:cs="Arial"/>
                <w:color w:val="000000"/>
                <w:sz w:val="18"/>
                <w:szCs w:val="18"/>
              </w:rPr>
              <w:t>1,2</w:t>
            </w:r>
            <w:r w:rsidR="00BF0FF6">
              <w:rPr>
                <w:rFonts w:ascii="Arial" w:hAnsi="Arial" w:cs="Arial"/>
                <w:color w:val="000000"/>
                <w:sz w:val="18"/>
                <w:szCs w:val="18"/>
              </w:rPr>
              <w:t>50</w:t>
            </w:r>
          </w:p>
        </w:tc>
        <w:tc>
          <w:tcPr>
            <w:tcW w:w="1144" w:type="dxa"/>
            <w:vAlign w:val="bottom"/>
          </w:tcPr>
          <w:p w14:paraId="16D68113" w14:textId="245E864D" w:rsidR="007875D0" w:rsidRPr="007C4A34" w:rsidRDefault="007875D0" w:rsidP="007875D0">
            <w:pPr>
              <w:pBdr>
                <w:bottom w:val="double" w:sz="4" w:space="1" w:color="auto"/>
              </w:pBdr>
              <w:tabs>
                <w:tab w:val="decimal" w:pos="792"/>
              </w:tabs>
              <w:spacing w:line="320" w:lineRule="exact"/>
              <w:textAlignment w:val="auto"/>
              <w:rPr>
                <w:rFonts w:ascii="Arial" w:hAnsi="Arial" w:cs="Arial"/>
                <w:color w:val="000000"/>
                <w:sz w:val="18"/>
                <w:szCs w:val="18"/>
              </w:rPr>
            </w:pPr>
            <w:r w:rsidRPr="007875D0">
              <w:rPr>
                <w:rFonts w:ascii="Arial" w:hAnsi="Arial" w:cs="Arial"/>
                <w:color w:val="000000"/>
                <w:sz w:val="18"/>
                <w:szCs w:val="18"/>
              </w:rPr>
              <w:t>17,608</w:t>
            </w:r>
          </w:p>
        </w:tc>
        <w:tc>
          <w:tcPr>
            <w:tcW w:w="1144" w:type="dxa"/>
            <w:vAlign w:val="bottom"/>
          </w:tcPr>
          <w:p w14:paraId="3E227238" w14:textId="5D44CAC4" w:rsidR="007875D0" w:rsidRPr="007C4A34" w:rsidRDefault="007875D0" w:rsidP="007875D0">
            <w:pPr>
              <w:pBdr>
                <w:bottom w:val="double" w:sz="4" w:space="1" w:color="auto"/>
              </w:pBdr>
              <w:tabs>
                <w:tab w:val="decimal" w:pos="792"/>
              </w:tabs>
              <w:spacing w:line="320" w:lineRule="exact"/>
              <w:textAlignment w:val="auto"/>
              <w:rPr>
                <w:rFonts w:ascii="Arial" w:hAnsi="Arial" w:cs="Arial"/>
                <w:color w:val="000000"/>
                <w:sz w:val="18"/>
                <w:szCs w:val="18"/>
              </w:rPr>
            </w:pPr>
            <w:r w:rsidRPr="007875D0">
              <w:rPr>
                <w:rFonts w:ascii="Arial" w:hAnsi="Arial" w:cs="Arial"/>
                <w:color w:val="000000"/>
                <w:sz w:val="18"/>
                <w:szCs w:val="18"/>
              </w:rPr>
              <w:t>9,666</w:t>
            </w:r>
          </w:p>
        </w:tc>
        <w:tc>
          <w:tcPr>
            <w:tcW w:w="1144" w:type="dxa"/>
            <w:vAlign w:val="bottom"/>
          </w:tcPr>
          <w:p w14:paraId="4A84B0A6" w14:textId="7B66BF7B" w:rsidR="007875D0" w:rsidRPr="007C4A34" w:rsidRDefault="007875D0" w:rsidP="007875D0">
            <w:pPr>
              <w:pBdr>
                <w:bottom w:val="double" w:sz="4" w:space="1" w:color="auto"/>
              </w:pBdr>
              <w:tabs>
                <w:tab w:val="decimal" w:pos="792"/>
              </w:tabs>
              <w:spacing w:line="320" w:lineRule="exact"/>
              <w:textAlignment w:val="auto"/>
              <w:rPr>
                <w:rFonts w:ascii="Arial" w:hAnsi="Arial" w:cs="Arial"/>
                <w:color w:val="000000"/>
                <w:sz w:val="18"/>
                <w:szCs w:val="18"/>
              </w:rPr>
            </w:pPr>
            <w:r w:rsidRPr="007875D0">
              <w:rPr>
                <w:rFonts w:ascii="Arial" w:hAnsi="Arial" w:cs="Arial"/>
                <w:color w:val="000000"/>
                <w:sz w:val="18"/>
                <w:szCs w:val="18"/>
              </w:rPr>
              <w:t>4,843</w:t>
            </w:r>
          </w:p>
        </w:tc>
        <w:tc>
          <w:tcPr>
            <w:tcW w:w="1144" w:type="dxa"/>
            <w:vAlign w:val="bottom"/>
          </w:tcPr>
          <w:p w14:paraId="5F79B621" w14:textId="11B2B5DB" w:rsidR="007875D0" w:rsidRPr="00BF0FF6" w:rsidRDefault="007875D0" w:rsidP="007875D0">
            <w:pPr>
              <w:pBdr>
                <w:bottom w:val="double" w:sz="4" w:space="1" w:color="auto"/>
              </w:pBdr>
              <w:tabs>
                <w:tab w:val="decimal" w:pos="792"/>
              </w:tabs>
              <w:spacing w:line="320" w:lineRule="exact"/>
              <w:textAlignment w:val="auto"/>
              <w:rPr>
                <w:rFonts w:ascii="Arial" w:hAnsi="Arial" w:cstheme="minorBidi"/>
                <w:color w:val="000000"/>
                <w:sz w:val="18"/>
                <w:szCs w:val="18"/>
                <w:cs/>
              </w:rPr>
            </w:pPr>
            <w:r w:rsidRPr="007875D0">
              <w:rPr>
                <w:rFonts w:ascii="Arial" w:hAnsi="Arial" w:cs="Arial"/>
                <w:color w:val="000000"/>
                <w:sz w:val="18"/>
                <w:szCs w:val="18"/>
              </w:rPr>
              <w:t>33,36</w:t>
            </w:r>
            <w:r w:rsidR="00BF0FF6">
              <w:rPr>
                <w:rFonts w:ascii="Arial" w:hAnsi="Arial" w:cs="Arial"/>
                <w:color w:val="000000"/>
                <w:sz w:val="18"/>
                <w:szCs w:val="18"/>
              </w:rPr>
              <w:t>7</w:t>
            </w:r>
          </w:p>
        </w:tc>
      </w:tr>
      <w:tr w:rsidR="007875D0" w:rsidRPr="00873543" w14:paraId="59977120" w14:textId="77777777" w:rsidTr="00BA7509">
        <w:trPr>
          <w:trHeight w:val="64"/>
          <w:tblHeader/>
        </w:trPr>
        <w:tc>
          <w:tcPr>
            <w:tcW w:w="3420" w:type="dxa"/>
            <w:noWrap/>
            <w:vAlign w:val="center"/>
          </w:tcPr>
          <w:p w14:paraId="3595A36F" w14:textId="325BC5E8" w:rsidR="007875D0" w:rsidRPr="00873543" w:rsidRDefault="007875D0" w:rsidP="007875D0">
            <w:pPr>
              <w:spacing w:line="320" w:lineRule="exact"/>
              <w:ind w:left="-17"/>
              <w:textAlignment w:val="auto"/>
              <w:rPr>
                <w:rFonts w:ascii="Arial" w:hAnsi="Arial" w:cs="Arial"/>
                <w:b/>
                <w:bCs/>
                <w:color w:val="000000"/>
                <w:sz w:val="18"/>
                <w:szCs w:val="18"/>
              </w:rPr>
            </w:pPr>
            <w:r>
              <w:rPr>
                <w:rFonts w:ascii="Arial" w:hAnsi="Arial" w:cs="Arial"/>
                <w:b/>
                <w:bCs/>
                <w:color w:val="000000"/>
                <w:sz w:val="18"/>
                <w:szCs w:val="18"/>
              </w:rPr>
              <w:t>Derivative</w:t>
            </w:r>
          </w:p>
        </w:tc>
        <w:tc>
          <w:tcPr>
            <w:tcW w:w="1144" w:type="dxa"/>
            <w:noWrap/>
            <w:vAlign w:val="bottom"/>
          </w:tcPr>
          <w:p w14:paraId="48AB96C4" w14:textId="77777777" w:rsidR="007875D0" w:rsidRPr="007C4A34" w:rsidRDefault="007875D0" w:rsidP="007875D0">
            <w:pPr>
              <w:tabs>
                <w:tab w:val="decimal" w:pos="792"/>
              </w:tabs>
              <w:spacing w:line="320" w:lineRule="exact"/>
              <w:textAlignment w:val="auto"/>
              <w:rPr>
                <w:rFonts w:ascii="Arial" w:hAnsi="Arial" w:cs="Arial"/>
                <w:color w:val="000000"/>
                <w:sz w:val="18"/>
                <w:szCs w:val="18"/>
              </w:rPr>
            </w:pPr>
          </w:p>
        </w:tc>
        <w:tc>
          <w:tcPr>
            <w:tcW w:w="1144" w:type="dxa"/>
            <w:vAlign w:val="bottom"/>
          </w:tcPr>
          <w:p w14:paraId="79C3B4F1" w14:textId="77777777" w:rsidR="007875D0" w:rsidRPr="007C4A34" w:rsidRDefault="007875D0" w:rsidP="007875D0">
            <w:pPr>
              <w:tabs>
                <w:tab w:val="decimal" w:pos="792"/>
              </w:tabs>
              <w:spacing w:line="320" w:lineRule="exact"/>
              <w:textAlignment w:val="auto"/>
              <w:rPr>
                <w:rFonts w:ascii="Arial" w:hAnsi="Arial" w:cs="Arial"/>
                <w:color w:val="000000"/>
                <w:sz w:val="18"/>
                <w:szCs w:val="18"/>
              </w:rPr>
            </w:pPr>
          </w:p>
        </w:tc>
        <w:tc>
          <w:tcPr>
            <w:tcW w:w="1144" w:type="dxa"/>
            <w:vAlign w:val="bottom"/>
          </w:tcPr>
          <w:p w14:paraId="6401764A" w14:textId="77777777" w:rsidR="007875D0" w:rsidRPr="007C4A34" w:rsidRDefault="007875D0" w:rsidP="007875D0">
            <w:pPr>
              <w:tabs>
                <w:tab w:val="decimal" w:pos="792"/>
              </w:tabs>
              <w:spacing w:line="320" w:lineRule="exact"/>
              <w:textAlignment w:val="auto"/>
              <w:rPr>
                <w:rFonts w:ascii="Arial" w:hAnsi="Arial" w:cs="Arial"/>
                <w:color w:val="000000"/>
                <w:sz w:val="18"/>
                <w:szCs w:val="18"/>
              </w:rPr>
            </w:pPr>
          </w:p>
        </w:tc>
        <w:tc>
          <w:tcPr>
            <w:tcW w:w="1144" w:type="dxa"/>
            <w:vAlign w:val="bottom"/>
          </w:tcPr>
          <w:p w14:paraId="2723CEB9" w14:textId="77777777" w:rsidR="007875D0" w:rsidRPr="007C4A34" w:rsidRDefault="007875D0" w:rsidP="007875D0">
            <w:pPr>
              <w:tabs>
                <w:tab w:val="decimal" w:pos="792"/>
              </w:tabs>
              <w:spacing w:line="320" w:lineRule="exact"/>
              <w:textAlignment w:val="auto"/>
              <w:rPr>
                <w:rFonts w:ascii="Arial" w:hAnsi="Arial" w:cs="Arial"/>
                <w:color w:val="000000"/>
                <w:sz w:val="18"/>
                <w:szCs w:val="18"/>
              </w:rPr>
            </w:pPr>
          </w:p>
        </w:tc>
        <w:tc>
          <w:tcPr>
            <w:tcW w:w="1144" w:type="dxa"/>
            <w:vAlign w:val="bottom"/>
          </w:tcPr>
          <w:p w14:paraId="23BE60E2" w14:textId="77777777" w:rsidR="007875D0" w:rsidRPr="007C4A34" w:rsidRDefault="007875D0" w:rsidP="007875D0">
            <w:pPr>
              <w:tabs>
                <w:tab w:val="decimal" w:pos="792"/>
              </w:tabs>
              <w:spacing w:line="320" w:lineRule="exact"/>
              <w:textAlignment w:val="auto"/>
              <w:rPr>
                <w:rFonts w:ascii="Arial" w:hAnsi="Arial" w:cs="Arial"/>
                <w:color w:val="000000"/>
                <w:sz w:val="18"/>
                <w:szCs w:val="18"/>
              </w:rPr>
            </w:pPr>
          </w:p>
        </w:tc>
      </w:tr>
      <w:tr w:rsidR="007875D0" w:rsidRPr="00873543" w14:paraId="068527D2" w14:textId="77777777" w:rsidTr="00BA7509">
        <w:trPr>
          <w:trHeight w:val="64"/>
          <w:tblHeader/>
        </w:trPr>
        <w:tc>
          <w:tcPr>
            <w:tcW w:w="3420" w:type="dxa"/>
            <w:noWrap/>
            <w:vAlign w:val="center"/>
          </w:tcPr>
          <w:p w14:paraId="42B88C70" w14:textId="09983786" w:rsidR="007875D0" w:rsidRPr="00873543" w:rsidRDefault="007875D0" w:rsidP="007875D0">
            <w:pPr>
              <w:spacing w:line="320" w:lineRule="exact"/>
              <w:ind w:left="-17"/>
              <w:textAlignment w:val="auto"/>
              <w:rPr>
                <w:rFonts w:ascii="Arial" w:hAnsi="Arial" w:cs="Arial"/>
                <w:b/>
                <w:bCs/>
                <w:color w:val="000000"/>
                <w:sz w:val="18"/>
                <w:szCs w:val="18"/>
              </w:rPr>
            </w:pPr>
            <w:r w:rsidRPr="002772B5">
              <w:rPr>
                <w:rFonts w:ascii="Arial" w:hAnsi="Arial" w:cs="Arial"/>
                <w:color w:val="000000"/>
                <w:sz w:val="18"/>
                <w:szCs w:val="18"/>
              </w:rPr>
              <w:t>Derivative liabilit</w:t>
            </w:r>
            <w:r>
              <w:rPr>
                <w:rFonts w:ascii="Arial" w:hAnsi="Arial" w:cs="Arial"/>
                <w:color w:val="000000"/>
                <w:sz w:val="18"/>
                <w:szCs w:val="18"/>
              </w:rPr>
              <w:t>y</w:t>
            </w:r>
            <w:r w:rsidRPr="002772B5">
              <w:rPr>
                <w:rFonts w:ascii="Arial" w:hAnsi="Arial" w:cs="Arial"/>
                <w:color w:val="000000"/>
                <w:sz w:val="18"/>
                <w:szCs w:val="18"/>
              </w:rPr>
              <w:t>: net settled</w:t>
            </w:r>
          </w:p>
        </w:tc>
        <w:tc>
          <w:tcPr>
            <w:tcW w:w="1144" w:type="dxa"/>
            <w:noWrap/>
            <w:vAlign w:val="bottom"/>
          </w:tcPr>
          <w:p w14:paraId="3CF0790F" w14:textId="5CDFB4FA" w:rsidR="007875D0" w:rsidRPr="007C4A34" w:rsidRDefault="007875D0" w:rsidP="007875D0">
            <w:pPr>
              <w:tabs>
                <w:tab w:val="decimal" w:pos="792"/>
              </w:tabs>
              <w:spacing w:line="320" w:lineRule="exact"/>
              <w:textAlignment w:val="auto"/>
              <w:rPr>
                <w:rFonts w:ascii="Arial" w:hAnsi="Arial" w:cs="Arial"/>
                <w:color w:val="000000"/>
                <w:sz w:val="18"/>
                <w:szCs w:val="18"/>
              </w:rPr>
            </w:pPr>
            <w:r w:rsidRPr="007C4A34">
              <w:rPr>
                <w:rFonts w:ascii="Arial" w:hAnsi="Arial" w:cs="Arial"/>
                <w:color w:val="000000"/>
                <w:sz w:val="18"/>
                <w:szCs w:val="18"/>
              </w:rPr>
              <w:t>-</w:t>
            </w:r>
          </w:p>
        </w:tc>
        <w:tc>
          <w:tcPr>
            <w:tcW w:w="1144" w:type="dxa"/>
            <w:vAlign w:val="bottom"/>
          </w:tcPr>
          <w:p w14:paraId="7060FC27" w14:textId="0D2EB988" w:rsidR="007875D0" w:rsidRPr="007C4A34" w:rsidRDefault="007875D0" w:rsidP="007875D0">
            <w:pPr>
              <w:tabs>
                <w:tab w:val="decimal" w:pos="792"/>
              </w:tabs>
              <w:spacing w:line="320" w:lineRule="exact"/>
              <w:textAlignment w:val="auto"/>
              <w:rPr>
                <w:rFonts w:ascii="Arial" w:hAnsi="Arial" w:cs="Arial"/>
                <w:color w:val="000000"/>
                <w:sz w:val="18"/>
                <w:szCs w:val="18"/>
              </w:rPr>
            </w:pPr>
            <w:r w:rsidRPr="007C4A34">
              <w:rPr>
                <w:rFonts w:ascii="Arial" w:hAnsi="Arial" w:cs="Arial"/>
                <w:color w:val="000000"/>
                <w:sz w:val="18"/>
                <w:szCs w:val="18"/>
              </w:rPr>
              <w:t>1</w:t>
            </w:r>
          </w:p>
        </w:tc>
        <w:tc>
          <w:tcPr>
            <w:tcW w:w="1144" w:type="dxa"/>
            <w:vAlign w:val="bottom"/>
          </w:tcPr>
          <w:p w14:paraId="53B65DDA" w14:textId="549060A9" w:rsidR="007875D0" w:rsidRPr="007C4A34" w:rsidRDefault="007875D0" w:rsidP="007875D0">
            <w:pPr>
              <w:tabs>
                <w:tab w:val="decimal" w:pos="792"/>
              </w:tabs>
              <w:spacing w:line="320" w:lineRule="exact"/>
              <w:textAlignment w:val="auto"/>
              <w:rPr>
                <w:rFonts w:ascii="Arial" w:hAnsi="Arial" w:cs="Arial"/>
                <w:color w:val="000000"/>
                <w:sz w:val="18"/>
                <w:szCs w:val="18"/>
              </w:rPr>
            </w:pPr>
            <w:r w:rsidRPr="007C4A34">
              <w:rPr>
                <w:rFonts w:ascii="Arial" w:hAnsi="Arial" w:cs="Arial"/>
                <w:color w:val="000000"/>
                <w:sz w:val="18"/>
                <w:szCs w:val="18"/>
              </w:rPr>
              <w:t>-</w:t>
            </w:r>
          </w:p>
        </w:tc>
        <w:tc>
          <w:tcPr>
            <w:tcW w:w="1144" w:type="dxa"/>
            <w:vAlign w:val="bottom"/>
          </w:tcPr>
          <w:p w14:paraId="163B4D70" w14:textId="41D90D75" w:rsidR="007875D0" w:rsidRPr="007C4A34" w:rsidRDefault="007875D0" w:rsidP="007875D0">
            <w:pPr>
              <w:tabs>
                <w:tab w:val="decimal" w:pos="792"/>
              </w:tabs>
              <w:spacing w:line="320" w:lineRule="exact"/>
              <w:textAlignment w:val="auto"/>
              <w:rPr>
                <w:rFonts w:ascii="Arial" w:hAnsi="Arial" w:cs="Arial"/>
                <w:color w:val="000000"/>
                <w:sz w:val="18"/>
                <w:szCs w:val="18"/>
              </w:rPr>
            </w:pPr>
            <w:r w:rsidRPr="007C4A34">
              <w:rPr>
                <w:rFonts w:ascii="Arial" w:hAnsi="Arial" w:cs="Arial"/>
                <w:color w:val="000000"/>
                <w:sz w:val="18"/>
                <w:szCs w:val="18"/>
              </w:rPr>
              <w:t>-</w:t>
            </w:r>
          </w:p>
        </w:tc>
        <w:tc>
          <w:tcPr>
            <w:tcW w:w="1144" w:type="dxa"/>
            <w:vAlign w:val="bottom"/>
          </w:tcPr>
          <w:p w14:paraId="7C1681F9" w14:textId="3EE62815" w:rsidR="007875D0" w:rsidRPr="007C4A34" w:rsidRDefault="007875D0" w:rsidP="007875D0">
            <w:pPr>
              <w:tabs>
                <w:tab w:val="decimal" w:pos="792"/>
              </w:tabs>
              <w:spacing w:line="320" w:lineRule="exact"/>
              <w:textAlignment w:val="auto"/>
              <w:rPr>
                <w:rFonts w:ascii="Arial" w:hAnsi="Arial" w:cs="Arial"/>
                <w:color w:val="000000"/>
                <w:sz w:val="18"/>
                <w:szCs w:val="18"/>
              </w:rPr>
            </w:pPr>
            <w:r w:rsidRPr="007C4A34">
              <w:rPr>
                <w:rFonts w:ascii="Arial" w:hAnsi="Arial" w:cs="Arial"/>
                <w:color w:val="000000"/>
                <w:sz w:val="18"/>
                <w:szCs w:val="18"/>
              </w:rPr>
              <w:t>1</w:t>
            </w:r>
          </w:p>
        </w:tc>
      </w:tr>
      <w:tr w:rsidR="007875D0" w:rsidRPr="00F520D5" w14:paraId="5A4EF734" w14:textId="77777777" w:rsidTr="00BA7509">
        <w:trPr>
          <w:trHeight w:val="74"/>
          <w:tblHeader/>
        </w:trPr>
        <w:tc>
          <w:tcPr>
            <w:tcW w:w="3420" w:type="dxa"/>
            <w:noWrap/>
            <w:vAlign w:val="center"/>
          </w:tcPr>
          <w:p w14:paraId="3D55483B" w14:textId="38A0A33D" w:rsidR="007875D0" w:rsidRPr="00873543" w:rsidRDefault="007875D0" w:rsidP="007875D0">
            <w:pPr>
              <w:spacing w:line="320" w:lineRule="exact"/>
              <w:ind w:left="-17"/>
              <w:textAlignment w:val="auto"/>
              <w:rPr>
                <w:rFonts w:ascii="Arial" w:hAnsi="Arial" w:cs="Arial"/>
                <w:b/>
                <w:bCs/>
                <w:color w:val="000000"/>
                <w:sz w:val="18"/>
                <w:szCs w:val="18"/>
              </w:rPr>
            </w:pPr>
            <w:r w:rsidRPr="00873543">
              <w:rPr>
                <w:rFonts w:ascii="Arial" w:hAnsi="Arial" w:cs="Arial"/>
                <w:b/>
                <w:bCs/>
                <w:color w:val="000000"/>
                <w:sz w:val="18"/>
                <w:szCs w:val="18"/>
              </w:rPr>
              <w:t>Total</w:t>
            </w:r>
            <w:r>
              <w:rPr>
                <w:rFonts w:ascii="Arial" w:hAnsi="Arial" w:cs="Arial"/>
                <w:b/>
                <w:bCs/>
                <w:color w:val="000000"/>
                <w:sz w:val="18"/>
                <w:szCs w:val="18"/>
              </w:rPr>
              <w:t xml:space="preserve"> derivative</w:t>
            </w:r>
          </w:p>
        </w:tc>
        <w:tc>
          <w:tcPr>
            <w:tcW w:w="1144" w:type="dxa"/>
            <w:noWrap/>
            <w:vAlign w:val="bottom"/>
          </w:tcPr>
          <w:p w14:paraId="0BC0C7F8" w14:textId="1E9C7AA8" w:rsidR="007875D0" w:rsidRPr="007C4A34" w:rsidRDefault="007875D0" w:rsidP="007875D0">
            <w:pPr>
              <w:pBdr>
                <w:top w:val="single" w:sz="4" w:space="1" w:color="auto"/>
                <w:bottom w:val="double" w:sz="4" w:space="1" w:color="auto"/>
              </w:pBdr>
              <w:tabs>
                <w:tab w:val="decimal" w:pos="792"/>
              </w:tabs>
              <w:spacing w:line="320" w:lineRule="exact"/>
              <w:textAlignment w:val="auto"/>
              <w:rPr>
                <w:rFonts w:ascii="Arial" w:hAnsi="Arial" w:cs="Arial"/>
                <w:color w:val="000000"/>
                <w:sz w:val="18"/>
                <w:szCs w:val="18"/>
              </w:rPr>
            </w:pPr>
            <w:r w:rsidRPr="007C4A34">
              <w:rPr>
                <w:rFonts w:ascii="Arial" w:hAnsi="Arial" w:cs="Arial"/>
                <w:color w:val="000000"/>
                <w:sz w:val="18"/>
                <w:szCs w:val="18"/>
              </w:rPr>
              <w:t>-</w:t>
            </w:r>
          </w:p>
        </w:tc>
        <w:tc>
          <w:tcPr>
            <w:tcW w:w="1144" w:type="dxa"/>
            <w:vAlign w:val="bottom"/>
          </w:tcPr>
          <w:p w14:paraId="7DC421F9" w14:textId="741A4E61" w:rsidR="007875D0" w:rsidRPr="007C4A34" w:rsidRDefault="007875D0" w:rsidP="007875D0">
            <w:pPr>
              <w:pBdr>
                <w:top w:val="single" w:sz="4" w:space="1" w:color="auto"/>
                <w:bottom w:val="double" w:sz="4" w:space="1" w:color="auto"/>
              </w:pBdr>
              <w:tabs>
                <w:tab w:val="decimal" w:pos="792"/>
              </w:tabs>
              <w:spacing w:line="320" w:lineRule="exact"/>
              <w:textAlignment w:val="auto"/>
              <w:rPr>
                <w:rFonts w:ascii="Arial" w:hAnsi="Arial" w:cs="Arial"/>
                <w:color w:val="000000"/>
                <w:sz w:val="18"/>
                <w:szCs w:val="18"/>
              </w:rPr>
            </w:pPr>
            <w:r w:rsidRPr="007C4A34">
              <w:rPr>
                <w:rFonts w:ascii="Arial" w:hAnsi="Arial" w:cs="Arial"/>
                <w:color w:val="000000"/>
                <w:sz w:val="18"/>
                <w:szCs w:val="18"/>
              </w:rPr>
              <w:t>1</w:t>
            </w:r>
          </w:p>
        </w:tc>
        <w:tc>
          <w:tcPr>
            <w:tcW w:w="1144" w:type="dxa"/>
            <w:vAlign w:val="bottom"/>
          </w:tcPr>
          <w:p w14:paraId="68584617" w14:textId="303DC6CA" w:rsidR="007875D0" w:rsidRPr="007C4A34" w:rsidRDefault="007875D0" w:rsidP="007875D0">
            <w:pPr>
              <w:pBdr>
                <w:top w:val="single" w:sz="4" w:space="1" w:color="auto"/>
                <w:bottom w:val="double" w:sz="4" w:space="1" w:color="auto"/>
              </w:pBdr>
              <w:tabs>
                <w:tab w:val="decimal" w:pos="792"/>
              </w:tabs>
              <w:spacing w:line="320" w:lineRule="exact"/>
              <w:textAlignment w:val="auto"/>
              <w:rPr>
                <w:rFonts w:ascii="Arial" w:hAnsi="Arial" w:cs="Arial"/>
                <w:color w:val="000000"/>
                <w:sz w:val="18"/>
                <w:szCs w:val="18"/>
              </w:rPr>
            </w:pPr>
            <w:r w:rsidRPr="007C4A34">
              <w:rPr>
                <w:rFonts w:ascii="Arial" w:hAnsi="Arial" w:cs="Arial"/>
                <w:color w:val="000000"/>
                <w:sz w:val="18"/>
                <w:szCs w:val="18"/>
              </w:rPr>
              <w:t>-</w:t>
            </w:r>
          </w:p>
        </w:tc>
        <w:tc>
          <w:tcPr>
            <w:tcW w:w="1144" w:type="dxa"/>
            <w:vAlign w:val="bottom"/>
          </w:tcPr>
          <w:p w14:paraId="1D85CB48" w14:textId="4D000E6C" w:rsidR="007875D0" w:rsidRPr="007C4A34" w:rsidRDefault="007875D0" w:rsidP="007875D0">
            <w:pPr>
              <w:pBdr>
                <w:top w:val="single" w:sz="4" w:space="1" w:color="auto"/>
                <w:bottom w:val="double" w:sz="4" w:space="1" w:color="auto"/>
              </w:pBdr>
              <w:tabs>
                <w:tab w:val="decimal" w:pos="792"/>
              </w:tabs>
              <w:spacing w:line="320" w:lineRule="exact"/>
              <w:textAlignment w:val="auto"/>
              <w:rPr>
                <w:rFonts w:ascii="Arial" w:hAnsi="Arial" w:cs="Arial"/>
                <w:color w:val="000000"/>
                <w:sz w:val="18"/>
                <w:szCs w:val="18"/>
              </w:rPr>
            </w:pPr>
            <w:r w:rsidRPr="007C4A34">
              <w:rPr>
                <w:rFonts w:ascii="Arial" w:hAnsi="Arial" w:cs="Arial"/>
                <w:color w:val="000000"/>
                <w:sz w:val="18"/>
                <w:szCs w:val="18"/>
              </w:rPr>
              <w:t>-</w:t>
            </w:r>
          </w:p>
        </w:tc>
        <w:tc>
          <w:tcPr>
            <w:tcW w:w="1144" w:type="dxa"/>
            <w:vAlign w:val="bottom"/>
          </w:tcPr>
          <w:p w14:paraId="30D4445A" w14:textId="16361350" w:rsidR="007875D0" w:rsidRPr="007C4A34" w:rsidRDefault="007875D0" w:rsidP="007875D0">
            <w:pPr>
              <w:pBdr>
                <w:top w:val="single" w:sz="4" w:space="1" w:color="auto"/>
                <w:bottom w:val="double" w:sz="4" w:space="1" w:color="auto"/>
              </w:pBdr>
              <w:tabs>
                <w:tab w:val="decimal" w:pos="792"/>
              </w:tabs>
              <w:spacing w:line="320" w:lineRule="exact"/>
              <w:textAlignment w:val="auto"/>
              <w:rPr>
                <w:rFonts w:ascii="Arial" w:hAnsi="Arial" w:cs="Arial"/>
                <w:color w:val="000000"/>
                <w:sz w:val="18"/>
                <w:szCs w:val="18"/>
              </w:rPr>
            </w:pPr>
            <w:r w:rsidRPr="007C4A34">
              <w:rPr>
                <w:rFonts w:ascii="Arial" w:hAnsi="Arial" w:cs="Arial"/>
                <w:color w:val="000000"/>
                <w:sz w:val="18"/>
                <w:szCs w:val="18"/>
              </w:rPr>
              <w:t>1</w:t>
            </w:r>
          </w:p>
        </w:tc>
      </w:tr>
    </w:tbl>
    <w:p w14:paraId="226E5CCF" w14:textId="1CF30062" w:rsidR="002A5A29" w:rsidRDefault="002A5A29" w:rsidP="00EE3CA3">
      <w:pPr>
        <w:widowControl w:val="0"/>
        <w:overflowPunct/>
        <w:spacing w:before="1" w:line="380" w:lineRule="exact"/>
        <w:jc w:val="both"/>
        <w:textAlignment w:val="auto"/>
        <w:rPr>
          <w:rFonts w:ascii="Arial" w:hAnsi="Arial" w:cstheme="minorBidi"/>
          <w:sz w:val="20"/>
          <w:szCs w:val="20"/>
          <w:highlight w:val="cyan"/>
          <w:cs/>
        </w:rPr>
      </w:pPr>
    </w:p>
    <w:tbl>
      <w:tblPr>
        <w:tblW w:w="9140" w:type="dxa"/>
        <w:tblInd w:w="450" w:type="dxa"/>
        <w:tblLayout w:type="fixed"/>
        <w:tblLook w:val="04A0" w:firstRow="1" w:lastRow="0" w:firstColumn="1" w:lastColumn="0" w:noHBand="0" w:noVBand="1"/>
      </w:tblPr>
      <w:tblGrid>
        <w:gridCol w:w="3420"/>
        <w:gridCol w:w="1144"/>
        <w:gridCol w:w="1144"/>
        <w:gridCol w:w="1144"/>
        <w:gridCol w:w="1144"/>
        <w:gridCol w:w="1144"/>
      </w:tblGrid>
      <w:tr w:rsidR="00EE3CA3" w:rsidRPr="00873543" w14:paraId="679FFA7E" w14:textId="77777777" w:rsidTr="00BA7509">
        <w:trPr>
          <w:trHeight w:val="64"/>
          <w:tblHeader/>
        </w:trPr>
        <w:tc>
          <w:tcPr>
            <w:tcW w:w="3420" w:type="dxa"/>
            <w:noWrap/>
            <w:vAlign w:val="center"/>
            <w:hideMark/>
          </w:tcPr>
          <w:p w14:paraId="7EEB3FA5" w14:textId="77777777" w:rsidR="00EE3CA3" w:rsidRPr="00873543" w:rsidRDefault="00EE3CA3" w:rsidP="008F3E67">
            <w:pPr>
              <w:spacing w:line="340" w:lineRule="exact"/>
              <w:textAlignment w:val="auto"/>
              <w:rPr>
                <w:rFonts w:ascii="Arial" w:hAnsi="Arial" w:cs="Arial"/>
                <w:sz w:val="18"/>
                <w:szCs w:val="18"/>
              </w:rPr>
            </w:pPr>
          </w:p>
        </w:tc>
        <w:tc>
          <w:tcPr>
            <w:tcW w:w="5720" w:type="dxa"/>
            <w:gridSpan w:val="5"/>
            <w:noWrap/>
            <w:vAlign w:val="center"/>
            <w:hideMark/>
          </w:tcPr>
          <w:p w14:paraId="21F5A3F7" w14:textId="0230D77D" w:rsidR="00EE3CA3" w:rsidRPr="00873543" w:rsidRDefault="00EE3CA3" w:rsidP="008F3E67">
            <w:pPr>
              <w:spacing w:line="340" w:lineRule="exact"/>
              <w:jc w:val="right"/>
              <w:textAlignment w:val="auto"/>
              <w:rPr>
                <w:rFonts w:ascii="Arial" w:hAnsi="Arial" w:cs="Arial"/>
                <w:sz w:val="18"/>
                <w:szCs w:val="18"/>
              </w:rPr>
            </w:pPr>
            <w:r w:rsidRPr="00873543">
              <w:rPr>
                <w:rFonts w:ascii="Arial" w:hAnsi="Arial" w:cs="Arial"/>
                <w:sz w:val="18"/>
                <w:szCs w:val="18"/>
              </w:rPr>
              <w:t xml:space="preserve">(Unit: </w:t>
            </w:r>
            <w:r w:rsidR="00F02E84">
              <w:rPr>
                <w:rFonts w:ascii="Arial" w:hAnsi="Arial" w:cs="Arial"/>
                <w:sz w:val="18"/>
                <w:szCs w:val="18"/>
              </w:rPr>
              <w:t>Million</w:t>
            </w:r>
            <w:r w:rsidR="00F02E84" w:rsidRPr="00873543">
              <w:rPr>
                <w:rFonts w:ascii="Arial" w:hAnsi="Arial" w:cs="Arial"/>
                <w:sz w:val="18"/>
                <w:szCs w:val="18"/>
              </w:rPr>
              <w:t xml:space="preserve"> </w:t>
            </w:r>
            <w:r w:rsidRPr="00873543">
              <w:rPr>
                <w:rFonts w:ascii="Arial" w:hAnsi="Arial" w:cs="Arial"/>
                <w:sz w:val="18"/>
                <w:szCs w:val="18"/>
              </w:rPr>
              <w:t>Baht)</w:t>
            </w:r>
          </w:p>
        </w:tc>
      </w:tr>
      <w:tr w:rsidR="00EE3CA3" w:rsidRPr="00873543" w14:paraId="3CF8ABF7" w14:textId="77777777" w:rsidTr="00BA7509">
        <w:trPr>
          <w:trHeight w:val="64"/>
          <w:tblHeader/>
        </w:trPr>
        <w:tc>
          <w:tcPr>
            <w:tcW w:w="3420" w:type="dxa"/>
            <w:noWrap/>
            <w:vAlign w:val="center"/>
            <w:hideMark/>
          </w:tcPr>
          <w:p w14:paraId="7F59A3B6" w14:textId="77777777" w:rsidR="00EE3CA3" w:rsidRPr="00873543" w:rsidRDefault="00EE3CA3" w:rsidP="008F3E67">
            <w:pPr>
              <w:spacing w:line="340" w:lineRule="exact"/>
              <w:textAlignment w:val="auto"/>
              <w:rPr>
                <w:rFonts w:ascii="Arial" w:hAnsi="Arial" w:cs="Arial"/>
                <w:sz w:val="18"/>
                <w:szCs w:val="18"/>
              </w:rPr>
            </w:pPr>
          </w:p>
        </w:tc>
        <w:tc>
          <w:tcPr>
            <w:tcW w:w="5720" w:type="dxa"/>
            <w:gridSpan w:val="5"/>
            <w:noWrap/>
            <w:vAlign w:val="center"/>
            <w:hideMark/>
          </w:tcPr>
          <w:p w14:paraId="2CEA8B8F" w14:textId="77777777" w:rsidR="00EE3CA3" w:rsidRPr="00873543" w:rsidRDefault="00EE3CA3" w:rsidP="008F3E67">
            <w:pPr>
              <w:pBdr>
                <w:bottom w:val="single" w:sz="4" w:space="1" w:color="auto"/>
              </w:pBdr>
              <w:spacing w:line="340" w:lineRule="exact"/>
              <w:jc w:val="center"/>
              <w:textAlignment w:val="auto"/>
              <w:rPr>
                <w:rFonts w:ascii="Arial" w:hAnsi="Arial" w:cs="Arial"/>
                <w:sz w:val="18"/>
                <w:szCs w:val="18"/>
              </w:rPr>
            </w:pPr>
            <w:r w:rsidRPr="00873543">
              <w:rPr>
                <w:rFonts w:ascii="Arial" w:hAnsi="Arial" w:cs="Arial"/>
                <w:sz w:val="18"/>
                <w:szCs w:val="18"/>
              </w:rPr>
              <w:t>Separate financial statements</w:t>
            </w:r>
          </w:p>
        </w:tc>
      </w:tr>
      <w:tr w:rsidR="00EE3CA3" w:rsidRPr="00873543" w14:paraId="3139E900" w14:textId="77777777" w:rsidTr="00BA7509">
        <w:trPr>
          <w:trHeight w:val="64"/>
          <w:tblHeader/>
        </w:trPr>
        <w:tc>
          <w:tcPr>
            <w:tcW w:w="3420" w:type="dxa"/>
            <w:noWrap/>
            <w:vAlign w:val="center"/>
            <w:hideMark/>
          </w:tcPr>
          <w:p w14:paraId="2AE9F35B" w14:textId="77777777" w:rsidR="00EE3CA3" w:rsidRPr="00873543" w:rsidRDefault="00EE3CA3" w:rsidP="008F3E67">
            <w:pPr>
              <w:spacing w:line="340" w:lineRule="exact"/>
              <w:textAlignment w:val="auto"/>
              <w:rPr>
                <w:rFonts w:ascii="Arial" w:hAnsi="Arial" w:cs="Arial"/>
                <w:color w:val="000000"/>
                <w:sz w:val="18"/>
                <w:szCs w:val="18"/>
              </w:rPr>
            </w:pPr>
          </w:p>
        </w:tc>
        <w:tc>
          <w:tcPr>
            <w:tcW w:w="1144" w:type="dxa"/>
            <w:noWrap/>
            <w:vAlign w:val="bottom"/>
            <w:hideMark/>
          </w:tcPr>
          <w:p w14:paraId="6C29AE9E" w14:textId="77777777" w:rsidR="00EE3CA3" w:rsidRPr="00873543" w:rsidRDefault="00EE3CA3" w:rsidP="008F3E67">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 xml:space="preserve">On </w:t>
            </w:r>
          </w:p>
          <w:p w14:paraId="161CC4F5" w14:textId="77777777" w:rsidR="00EE3CA3" w:rsidRPr="00873543" w:rsidRDefault="00EE3CA3" w:rsidP="008F3E67">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demand</w:t>
            </w:r>
          </w:p>
        </w:tc>
        <w:tc>
          <w:tcPr>
            <w:tcW w:w="1144" w:type="dxa"/>
            <w:noWrap/>
            <w:vAlign w:val="bottom"/>
            <w:hideMark/>
          </w:tcPr>
          <w:p w14:paraId="68BCB1A9" w14:textId="77777777" w:rsidR="00EE3CA3" w:rsidRPr="00873543" w:rsidRDefault="00EE3CA3" w:rsidP="008F3E67">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Less than 1 year</w:t>
            </w:r>
          </w:p>
        </w:tc>
        <w:tc>
          <w:tcPr>
            <w:tcW w:w="1144" w:type="dxa"/>
            <w:noWrap/>
            <w:vAlign w:val="bottom"/>
            <w:hideMark/>
          </w:tcPr>
          <w:p w14:paraId="29F88540" w14:textId="77777777" w:rsidR="00EE3CA3" w:rsidRPr="00873543" w:rsidRDefault="00EE3CA3" w:rsidP="008F3E67">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14:paraId="3E1CAE75" w14:textId="77777777" w:rsidR="00EE3CA3" w:rsidRPr="00873543" w:rsidRDefault="00EE3CA3" w:rsidP="008F3E67">
            <w:pPr>
              <w:pBdr>
                <w:bottom w:val="single" w:sz="4" w:space="1" w:color="auto"/>
              </w:pBdr>
              <w:spacing w:line="340" w:lineRule="exact"/>
              <w:jc w:val="center"/>
              <w:textAlignment w:val="auto"/>
              <w:rPr>
                <w:rFonts w:ascii="Arial" w:hAnsi="Arial" w:cs="Arial"/>
                <w:color w:val="000000"/>
                <w:sz w:val="18"/>
                <w:szCs w:val="18"/>
                <w:cs/>
              </w:rPr>
            </w:pPr>
            <w:r w:rsidRPr="00873543">
              <w:rPr>
                <w:rFonts w:ascii="Arial" w:hAnsi="Arial" w:cs="Arial"/>
                <w:color w:val="000000"/>
                <w:sz w:val="18"/>
                <w:szCs w:val="18"/>
              </w:rPr>
              <w:t>years</w:t>
            </w:r>
          </w:p>
        </w:tc>
        <w:tc>
          <w:tcPr>
            <w:tcW w:w="1144" w:type="dxa"/>
            <w:noWrap/>
            <w:vAlign w:val="bottom"/>
            <w:hideMark/>
          </w:tcPr>
          <w:p w14:paraId="6D5D9FE9" w14:textId="77777777" w:rsidR="00EE3CA3" w:rsidRPr="00873543" w:rsidRDefault="00EE3CA3" w:rsidP="008F3E67">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 xml:space="preserve">&gt; </w:t>
            </w:r>
            <w:r w:rsidRPr="00873543">
              <w:rPr>
                <w:rFonts w:ascii="Arial" w:hAnsi="Arial"/>
                <w:color w:val="000000"/>
                <w:sz w:val="18"/>
                <w:szCs w:val="18"/>
              </w:rPr>
              <w:t>5</w:t>
            </w:r>
            <w:r w:rsidRPr="00873543">
              <w:rPr>
                <w:rFonts w:ascii="Arial" w:hAnsi="Arial"/>
                <w:color w:val="000000"/>
                <w:sz w:val="18"/>
                <w:szCs w:val="18"/>
                <w:cs/>
              </w:rPr>
              <w:t xml:space="preserve"> </w:t>
            </w:r>
            <w:r w:rsidRPr="00873543">
              <w:rPr>
                <w:rFonts w:ascii="Arial" w:hAnsi="Arial" w:cs="Arial"/>
                <w:color w:val="000000"/>
                <w:sz w:val="18"/>
                <w:szCs w:val="18"/>
              </w:rPr>
              <w:t>years</w:t>
            </w:r>
          </w:p>
        </w:tc>
        <w:tc>
          <w:tcPr>
            <w:tcW w:w="1144" w:type="dxa"/>
            <w:noWrap/>
            <w:vAlign w:val="bottom"/>
            <w:hideMark/>
          </w:tcPr>
          <w:p w14:paraId="3BCC8C94" w14:textId="77777777" w:rsidR="00EE3CA3" w:rsidRPr="00873543" w:rsidRDefault="00EE3CA3" w:rsidP="008F3E67">
            <w:pPr>
              <w:pBdr>
                <w:bottom w:val="single" w:sz="4" w:space="1" w:color="auto"/>
              </w:pBdr>
              <w:spacing w:line="340" w:lineRule="exact"/>
              <w:jc w:val="center"/>
              <w:textAlignment w:val="auto"/>
              <w:rPr>
                <w:rFonts w:ascii="Arial" w:hAnsi="Arial" w:cs="Arial"/>
                <w:color w:val="000000"/>
                <w:sz w:val="18"/>
                <w:szCs w:val="18"/>
              </w:rPr>
            </w:pPr>
            <w:r w:rsidRPr="00873543">
              <w:rPr>
                <w:rFonts w:ascii="Arial" w:hAnsi="Arial" w:cs="Arial"/>
                <w:color w:val="000000"/>
                <w:sz w:val="18"/>
                <w:szCs w:val="18"/>
              </w:rPr>
              <w:t>Total</w:t>
            </w:r>
          </w:p>
        </w:tc>
      </w:tr>
      <w:tr w:rsidR="00EE3CA3" w:rsidRPr="00873543" w14:paraId="7DD55095" w14:textId="77777777" w:rsidTr="00BA7509">
        <w:trPr>
          <w:trHeight w:val="64"/>
          <w:tblHeader/>
        </w:trPr>
        <w:tc>
          <w:tcPr>
            <w:tcW w:w="3420" w:type="dxa"/>
            <w:noWrap/>
            <w:vAlign w:val="center"/>
          </w:tcPr>
          <w:p w14:paraId="15AC79AC" w14:textId="77777777" w:rsidR="00EE3CA3" w:rsidRPr="00873543" w:rsidRDefault="00EE3CA3" w:rsidP="00F75B84">
            <w:pPr>
              <w:spacing w:line="340" w:lineRule="exact"/>
              <w:textAlignment w:val="auto"/>
              <w:rPr>
                <w:rFonts w:ascii="Arial" w:hAnsi="Arial" w:cs="Arial"/>
                <w:b/>
                <w:bCs/>
                <w:color w:val="000000"/>
                <w:sz w:val="18"/>
                <w:szCs w:val="18"/>
              </w:rPr>
            </w:pPr>
            <w:r w:rsidRPr="00873543">
              <w:rPr>
                <w:rFonts w:ascii="Arial" w:hAnsi="Arial" w:cs="Arial"/>
                <w:b/>
                <w:bCs/>
                <w:color w:val="000000"/>
                <w:sz w:val="18"/>
                <w:szCs w:val="18"/>
              </w:rPr>
              <w:t>Non-derivatives</w:t>
            </w:r>
          </w:p>
        </w:tc>
        <w:tc>
          <w:tcPr>
            <w:tcW w:w="1144" w:type="dxa"/>
            <w:noWrap/>
            <w:vAlign w:val="bottom"/>
          </w:tcPr>
          <w:p w14:paraId="14C478B4" w14:textId="77777777" w:rsidR="00EE3CA3" w:rsidRPr="00873543" w:rsidRDefault="00EE3CA3" w:rsidP="008F3E67">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5057543A" w14:textId="77777777" w:rsidR="00EE3CA3" w:rsidRPr="00873543" w:rsidRDefault="00EE3CA3" w:rsidP="008F3E67">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41470FCF" w14:textId="77777777" w:rsidR="00EE3CA3" w:rsidRPr="00873543" w:rsidRDefault="00EE3CA3" w:rsidP="008F3E67">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5E3650C3" w14:textId="77777777" w:rsidR="00EE3CA3" w:rsidRPr="00873543" w:rsidRDefault="00EE3CA3" w:rsidP="008F3E67">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64C53D80" w14:textId="77777777" w:rsidR="00EE3CA3" w:rsidRPr="00873543" w:rsidRDefault="00EE3CA3" w:rsidP="008F3E67">
            <w:pPr>
              <w:tabs>
                <w:tab w:val="decimal" w:pos="792"/>
              </w:tabs>
              <w:spacing w:line="340" w:lineRule="exact"/>
              <w:textAlignment w:val="auto"/>
              <w:rPr>
                <w:rFonts w:ascii="Arial" w:hAnsi="Arial" w:cs="Arial"/>
                <w:color w:val="000000"/>
                <w:sz w:val="18"/>
                <w:szCs w:val="18"/>
                <w:cs/>
              </w:rPr>
            </w:pPr>
          </w:p>
        </w:tc>
      </w:tr>
      <w:tr w:rsidR="00BA7509" w:rsidRPr="00873543" w14:paraId="0143ADB0" w14:textId="77777777" w:rsidTr="00BA7509">
        <w:trPr>
          <w:trHeight w:val="64"/>
          <w:tblHeader/>
        </w:trPr>
        <w:tc>
          <w:tcPr>
            <w:tcW w:w="3420" w:type="dxa"/>
            <w:noWrap/>
            <w:vAlign w:val="center"/>
            <w:hideMark/>
          </w:tcPr>
          <w:p w14:paraId="7B815258" w14:textId="174ABEDF" w:rsidR="00BA7509" w:rsidRPr="00873543" w:rsidRDefault="006720A4" w:rsidP="00BA7509">
            <w:pPr>
              <w:spacing w:line="340" w:lineRule="exact"/>
              <w:ind w:left="165" w:hanging="182"/>
              <w:textAlignment w:val="auto"/>
              <w:rPr>
                <w:rFonts w:ascii="Arial" w:hAnsi="Arial" w:cs="Arial"/>
                <w:color w:val="000000"/>
                <w:sz w:val="18"/>
                <w:szCs w:val="18"/>
              </w:rPr>
            </w:pPr>
            <w:r>
              <w:rPr>
                <w:rFonts w:ascii="Arial" w:hAnsi="Arial" w:cs="Arial"/>
                <w:color w:val="000000"/>
                <w:sz w:val="18"/>
                <w:szCs w:val="18"/>
              </w:rPr>
              <w:t>S</w:t>
            </w:r>
            <w:r w:rsidR="00BA7509" w:rsidRPr="00873543">
              <w:rPr>
                <w:rFonts w:ascii="Arial" w:hAnsi="Arial" w:cs="Arial"/>
                <w:color w:val="000000"/>
                <w:sz w:val="18"/>
                <w:szCs w:val="18"/>
              </w:rPr>
              <w:t>hort-term loans from financial institutions</w:t>
            </w:r>
          </w:p>
        </w:tc>
        <w:tc>
          <w:tcPr>
            <w:tcW w:w="1144" w:type="dxa"/>
            <w:noWrap/>
            <w:vAlign w:val="bottom"/>
          </w:tcPr>
          <w:p w14:paraId="2B4101AA" w14:textId="6230A613" w:rsidR="00BA7509" w:rsidRPr="00BA7509" w:rsidRDefault="00BA7509" w:rsidP="00BA7509">
            <w:pPr>
              <w:tabs>
                <w:tab w:val="decimal" w:pos="792"/>
              </w:tabs>
              <w:spacing w:line="340" w:lineRule="exact"/>
              <w:textAlignment w:val="auto"/>
              <w:rPr>
                <w:rFonts w:ascii="Arial" w:hAnsi="Arial" w:cs="Arial"/>
                <w:color w:val="000000"/>
                <w:sz w:val="18"/>
                <w:szCs w:val="18"/>
              </w:rPr>
            </w:pPr>
            <w:r w:rsidRPr="00BA7509">
              <w:rPr>
                <w:rFonts w:ascii="Arial" w:hAnsi="Arial" w:cs="Arial"/>
                <w:color w:val="000000"/>
                <w:sz w:val="18"/>
                <w:szCs w:val="18"/>
              </w:rPr>
              <w:t>1,000</w:t>
            </w:r>
          </w:p>
        </w:tc>
        <w:tc>
          <w:tcPr>
            <w:tcW w:w="1144" w:type="dxa"/>
            <w:noWrap/>
            <w:vAlign w:val="bottom"/>
          </w:tcPr>
          <w:p w14:paraId="77E9AECC" w14:textId="7F6018CB" w:rsidR="00BA7509" w:rsidRPr="00BA7509" w:rsidRDefault="00BA7509" w:rsidP="00BA7509">
            <w:pPr>
              <w:tabs>
                <w:tab w:val="decimal" w:pos="792"/>
              </w:tabs>
              <w:spacing w:line="340" w:lineRule="exact"/>
              <w:textAlignment w:val="auto"/>
              <w:rPr>
                <w:rFonts w:ascii="Arial" w:hAnsi="Arial" w:cs="Arial"/>
                <w:color w:val="000000"/>
                <w:sz w:val="18"/>
                <w:szCs w:val="18"/>
                <w:cs/>
              </w:rPr>
            </w:pPr>
            <w:r w:rsidRPr="00BA7509">
              <w:rPr>
                <w:rFonts w:ascii="Arial" w:hAnsi="Arial" w:cs="Arial"/>
                <w:color w:val="000000"/>
                <w:sz w:val="18"/>
                <w:szCs w:val="18"/>
              </w:rPr>
              <w:t>-</w:t>
            </w:r>
          </w:p>
        </w:tc>
        <w:tc>
          <w:tcPr>
            <w:tcW w:w="1144" w:type="dxa"/>
            <w:noWrap/>
            <w:vAlign w:val="bottom"/>
          </w:tcPr>
          <w:p w14:paraId="5AE3B25B" w14:textId="24A41830" w:rsidR="00BA7509" w:rsidRPr="00BA7509" w:rsidRDefault="00BA7509" w:rsidP="00BA7509">
            <w:pPr>
              <w:tabs>
                <w:tab w:val="decimal" w:pos="792"/>
              </w:tabs>
              <w:spacing w:line="340" w:lineRule="exact"/>
              <w:textAlignment w:val="auto"/>
              <w:rPr>
                <w:rFonts w:ascii="Arial" w:hAnsi="Arial" w:cs="Arial"/>
                <w:color w:val="000000"/>
                <w:sz w:val="18"/>
                <w:szCs w:val="18"/>
                <w:cs/>
              </w:rPr>
            </w:pPr>
            <w:r w:rsidRPr="00BA7509">
              <w:rPr>
                <w:rFonts w:ascii="Arial" w:hAnsi="Arial" w:cs="Arial"/>
                <w:color w:val="000000"/>
                <w:sz w:val="18"/>
                <w:szCs w:val="18"/>
              </w:rPr>
              <w:t>-</w:t>
            </w:r>
          </w:p>
        </w:tc>
        <w:tc>
          <w:tcPr>
            <w:tcW w:w="1144" w:type="dxa"/>
            <w:noWrap/>
            <w:vAlign w:val="bottom"/>
          </w:tcPr>
          <w:p w14:paraId="6C3E3CC6" w14:textId="4640A767" w:rsidR="00BA7509" w:rsidRPr="00BA7509" w:rsidRDefault="00BA7509" w:rsidP="00BA7509">
            <w:pPr>
              <w:tabs>
                <w:tab w:val="decimal" w:pos="792"/>
              </w:tabs>
              <w:spacing w:line="340" w:lineRule="exact"/>
              <w:textAlignment w:val="auto"/>
              <w:rPr>
                <w:rFonts w:ascii="Arial" w:hAnsi="Arial" w:cs="Arial"/>
                <w:color w:val="000000"/>
                <w:sz w:val="18"/>
                <w:szCs w:val="18"/>
                <w:cs/>
              </w:rPr>
            </w:pPr>
            <w:r w:rsidRPr="00BA7509">
              <w:rPr>
                <w:rFonts w:ascii="Arial" w:hAnsi="Arial" w:cs="Arial"/>
                <w:color w:val="000000"/>
                <w:sz w:val="18"/>
                <w:szCs w:val="18"/>
              </w:rPr>
              <w:t>-</w:t>
            </w:r>
          </w:p>
        </w:tc>
        <w:tc>
          <w:tcPr>
            <w:tcW w:w="1144" w:type="dxa"/>
            <w:noWrap/>
            <w:vAlign w:val="bottom"/>
          </w:tcPr>
          <w:p w14:paraId="2AAE7177" w14:textId="3962FC93" w:rsidR="00BA7509" w:rsidRPr="00BA7509" w:rsidRDefault="00BA7509" w:rsidP="00BA7509">
            <w:pPr>
              <w:tabs>
                <w:tab w:val="decimal" w:pos="792"/>
              </w:tabs>
              <w:spacing w:line="340" w:lineRule="exact"/>
              <w:textAlignment w:val="auto"/>
              <w:rPr>
                <w:rFonts w:ascii="Arial" w:hAnsi="Arial" w:cs="Arial"/>
                <w:color w:val="000000"/>
                <w:sz w:val="18"/>
                <w:szCs w:val="18"/>
                <w:cs/>
              </w:rPr>
            </w:pPr>
            <w:r w:rsidRPr="00BA7509">
              <w:rPr>
                <w:rFonts w:ascii="Arial" w:hAnsi="Arial" w:cs="Arial"/>
                <w:color w:val="000000"/>
                <w:sz w:val="18"/>
                <w:szCs w:val="18"/>
              </w:rPr>
              <w:t>1,000</w:t>
            </w:r>
          </w:p>
        </w:tc>
      </w:tr>
      <w:tr w:rsidR="00BA7509" w:rsidRPr="00873543" w14:paraId="329172B0" w14:textId="77777777" w:rsidTr="00BA7509">
        <w:trPr>
          <w:trHeight w:val="64"/>
          <w:tblHeader/>
        </w:trPr>
        <w:tc>
          <w:tcPr>
            <w:tcW w:w="3420" w:type="dxa"/>
            <w:noWrap/>
            <w:vAlign w:val="center"/>
          </w:tcPr>
          <w:p w14:paraId="1C6AE90B" w14:textId="77777777" w:rsidR="00BA7509" w:rsidRPr="00873543" w:rsidRDefault="00BA7509" w:rsidP="00BA7509">
            <w:pPr>
              <w:spacing w:line="340" w:lineRule="exact"/>
              <w:textAlignment w:val="auto"/>
              <w:rPr>
                <w:rFonts w:ascii="Arial" w:hAnsi="Arial" w:cs="Arial"/>
                <w:color w:val="000000"/>
                <w:sz w:val="18"/>
                <w:szCs w:val="18"/>
              </w:rPr>
            </w:pPr>
            <w:r w:rsidRPr="00873543">
              <w:rPr>
                <w:rFonts w:ascii="Arial" w:hAnsi="Arial" w:cs="Arial"/>
                <w:color w:val="000000"/>
                <w:sz w:val="18"/>
                <w:szCs w:val="18"/>
              </w:rPr>
              <w:t>Trade and other payables</w:t>
            </w:r>
          </w:p>
        </w:tc>
        <w:tc>
          <w:tcPr>
            <w:tcW w:w="1144" w:type="dxa"/>
            <w:noWrap/>
            <w:vAlign w:val="bottom"/>
          </w:tcPr>
          <w:p w14:paraId="4C7B1600" w14:textId="25806B4C" w:rsidR="00BA7509" w:rsidRPr="00BA7509" w:rsidRDefault="00BA7509" w:rsidP="00BA7509">
            <w:pPr>
              <w:tabs>
                <w:tab w:val="decimal" w:pos="792"/>
              </w:tabs>
              <w:spacing w:line="340" w:lineRule="exact"/>
              <w:textAlignment w:val="auto"/>
              <w:rPr>
                <w:rFonts w:ascii="Arial" w:hAnsi="Arial" w:cs="Arial"/>
                <w:color w:val="000000"/>
                <w:sz w:val="18"/>
                <w:szCs w:val="18"/>
              </w:rPr>
            </w:pPr>
            <w:r w:rsidRPr="00BA7509">
              <w:rPr>
                <w:rFonts w:ascii="Arial" w:hAnsi="Arial" w:cs="Arial"/>
                <w:color w:val="000000"/>
                <w:sz w:val="18"/>
                <w:szCs w:val="18"/>
              </w:rPr>
              <w:t>-</w:t>
            </w:r>
          </w:p>
        </w:tc>
        <w:tc>
          <w:tcPr>
            <w:tcW w:w="1144" w:type="dxa"/>
            <w:noWrap/>
            <w:vAlign w:val="bottom"/>
          </w:tcPr>
          <w:p w14:paraId="2907DC86" w14:textId="4AA0F88F" w:rsidR="00BA7509" w:rsidRPr="00BA7509" w:rsidRDefault="00BA7509" w:rsidP="00BA7509">
            <w:pPr>
              <w:tabs>
                <w:tab w:val="decimal" w:pos="792"/>
              </w:tabs>
              <w:spacing w:line="340" w:lineRule="exact"/>
              <w:textAlignment w:val="auto"/>
              <w:rPr>
                <w:rFonts w:ascii="Arial" w:hAnsi="Arial" w:cs="Arial"/>
                <w:color w:val="000000"/>
                <w:sz w:val="18"/>
                <w:szCs w:val="18"/>
                <w:cs/>
              </w:rPr>
            </w:pPr>
            <w:r w:rsidRPr="00BA7509">
              <w:rPr>
                <w:rFonts w:ascii="Arial" w:hAnsi="Arial" w:cs="Arial"/>
                <w:color w:val="000000"/>
                <w:sz w:val="18"/>
                <w:szCs w:val="18"/>
              </w:rPr>
              <w:t>11,</w:t>
            </w:r>
            <w:r w:rsidRPr="00BA7509">
              <w:rPr>
                <w:rFonts w:ascii="Arial" w:hAnsi="Arial" w:cs="Arial" w:hint="cs"/>
                <w:color w:val="000000"/>
                <w:sz w:val="18"/>
                <w:szCs w:val="18"/>
                <w:cs/>
              </w:rPr>
              <w:t>516</w:t>
            </w:r>
          </w:p>
        </w:tc>
        <w:tc>
          <w:tcPr>
            <w:tcW w:w="1144" w:type="dxa"/>
            <w:noWrap/>
            <w:vAlign w:val="bottom"/>
          </w:tcPr>
          <w:p w14:paraId="2DA3CCA9" w14:textId="1C6C5766" w:rsidR="00BA7509" w:rsidRPr="00BA7509" w:rsidRDefault="00BA7509" w:rsidP="00BA7509">
            <w:pPr>
              <w:tabs>
                <w:tab w:val="decimal" w:pos="792"/>
              </w:tabs>
              <w:spacing w:line="340" w:lineRule="exact"/>
              <w:textAlignment w:val="auto"/>
              <w:rPr>
                <w:rFonts w:ascii="Arial" w:hAnsi="Arial" w:cs="Arial"/>
                <w:color w:val="000000"/>
                <w:sz w:val="18"/>
                <w:szCs w:val="18"/>
                <w:cs/>
              </w:rPr>
            </w:pPr>
            <w:r w:rsidRPr="00BA7509">
              <w:rPr>
                <w:rFonts w:ascii="Arial" w:hAnsi="Arial" w:cs="Arial"/>
                <w:color w:val="000000"/>
                <w:sz w:val="18"/>
                <w:szCs w:val="18"/>
              </w:rPr>
              <w:t>-</w:t>
            </w:r>
          </w:p>
        </w:tc>
        <w:tc>
          <w:tcPr>
            <w:tcW w:w="1144" w:type="dxa"/>
            <w:noWrap/>
            <w:vAlign w:val="bottom"/>
          </w:tcPr>
          <w:p w14:paraId="7FEF29E9" w14:textId="0361A88B" w:rsidR="00BA7509" w:rsidRPr="00BA7509" w:rsidRDefault="00BA7509" w:rsidP="00BA7509">
            <w:pPr>
              <w:tabs>
                <w:tab w:val="decimal" w:pos="792"/>
              </w:tabs>
              <w:spacing w:line="340" w:lineRule="exact"/>
              <w:textAlignment w:val="auto"/>
              <w:rPr>
                <w:rFonts w:ascii="Arial" w:hAnsi="Arial" w:cs="Arial"/>
                <w:color w:val="000000"/>
                <w:sz w:val="18"/>
                <w:szCs w:val="18"/>
                <w:cs/>
              </w:rPr>
            </w:pPr>
            <w:r w:rsidRPr="00BA7509">
              <w:rPr>
                <w:rFonts w:ascii="Arial" w:hAnsi="Arial" w:cs="Arial"/>
                <w:color w:val="000000"/>
                <w:sz w:val="18"/>
                <w:szCs w:val="18"/>
              </w:rPr>
              <w:t>-</w:t>
            </w:r>
          </w:p>
        </w:tc>
        <w:tc>
          <w:tcPr>
            <w:tcW w:w="1144" w:type="dxa"/>
            <w:noWrap/>
            <w:vAlign w:val="bottom"/>
          </w:tcPr>
          <w:p w14:paraId="1527CA88" w14:textId="548B90B8" w:rsidR="00BA7509" w:rsidRPr="00BA7509" w:rsidRDefault="00BA7509" w:rsidP="00BA7509">
            <w:pPr>
              <w:tabs>
                <w:tab w:val="decimal" w:pos="792"/>
              </w:tabs>
              <w:spacing w:line="340" w:lineRule="exact"/>
              <w:textAlignment w:val="auto"/>
              <w:rPr>
                <w:rFonts w:ascii="Arial" w:hAnsi="Arial" w:cs="Arial"/>
                <w:color w:val="000000"/>
                <w:sz w:val="18"/>
                <w:szCs w:val="18"/>
                <w:cs/>
              </w:rPr>
            </w:pPr>
            <w:r w:rsidRPr="00BA7509">
              <w:rPr>
                <w:rFonts w:ascii="Arial" w:hAnsi="Arial" w:cs="Arial"/>
                <w:color w:val="000000"/>
                <w:sz w:val="18"/>
                <w:szCs w:val="18"/>
              </w:rPr>
              <w:t>11,</w:t>
            </w:r>
            <w:r w:rsidRPr="00BA7509">
              <w:rPr>
                <w:rFonts w:ascii="Arial" w:hAnsi="Arial" w:cs="Arial" w:hint="cs"/>
                <w:color w:val="000000"/>
                <w:sz w:val="18"/>
                <w:szCs w:val="18"/>
                <w:cs/>
              </w:rPr>
              <w:t>516</w:t>
            </w:r>
          </w:p>
        </w:tc>
      </w:tr>
      <w:tr w:rsidR="00BA7509" w:rsidRPr="00873543" w14:paraId="1B2697FF" w14:textId="77777777" w:rsidTr="00BA7509">
        <w:trPr>
          <w:trHeight w:val="64"/>
          <w:tblHeader/>
        </w:trPr>
        <w:tc>
          <w:tcPr>
            <w:tcW w:w="3420" w:type="dxa"/>
            <w:noWrap/>
            <w:vAlign w:val="center"/>
            <w:hideMark/>
          </w:tcPr>
          <w:p w14:paraId="10E99505" w14:textId="77777777" w:rsidR="00BA7509" w:rsidRPr="00873543" w:rsidRDefault="00BA7509" w:rsidP="00BA7509">
            <w:pPr>
              <w:spacing w:line="340" w:lineRule="exact"/>
              <w:textAlignment w:val="auto"/>
              <w:rPr>
                <w:rFonts w:ascii="Arial" w:hAnsi="Arial" w:cs="Arial"/>
                <w:color w:val="000000"/>
                <w:sz w:val="18"/>
                <w:szCs w:val="18"/>
                <w:cs/>
              </w:rPr>
            </w:pPr>
            <w:r w:rsidRPr="00873543">
              <w:rPr>
                <w:rFonts w:ascii="Arial" w:hAnsi="Arial" w:cs="Arial"/>
                <w:color w:val="000000"/>
                <w:sz w:val="18"/>
                <w:szCs w:val="18"/>
              </w:rPr>
              <w:t>Lease liabilities</w:t>
            </w:r>
          </w:p>
        </w:tc>
        <w:tc>
          <w:tcPr>
            <w:tcW w:w="1144" w:type="dxa"/>
            <w:noWrap/>
            <w:vAlign w:val="bottom"/>
          </w:tcPr>
          <w:p w14:paraId="6C069471" w14:textId="093BD3D7" w:rsidR="00BA7509" w:rsidRPr="00BA7509" w:rsidRDefault="00BA7509" w:rsidP="00BA7509">
            <w:pPr>
              <w:tabs>
                <w:tab w:val="decimal" w:pos="792"/>
              </w:tabs>
              <w:spacing w:line="340" w:lineRule="exact"/>
              <w:textAlignment w:val="auto"/>
              <w:rPr>
                <w:rFonts w:ascii="Arial" w:hAnsi="Arial" w:cs="Arial"/>
                <w:color w:val="000000"/>
                <w:sz w:val="18"/>
                <w:szCs w:val="18"/>
                <w:cs/>
              </w:rPr>
            </w:pPr>
            <w:r w:rsidRPr="00BA7509">
              <w:rPr>
                <w:rFonts w:ascii="Arial" w:hAnsi="Arial" w:cs="Arial"/>
                <w:color w:val="000000"/>
                <w:sz w:val="18"/>
                <w:szCs w:val="18"/>
              </w:rPr>
              <w:t>-</w:t>
            </w:r>
          </w:p>
        </w:tc>
        <w:tc>
          <w:tcPr>
            <w:tcW w:w="1144" w:type="dxa"/>
            <w:noWrap/>
            <w:vAlign w:val="bottom"/>
          </w:tcPr>
          <w:p w14:paraId="537992A9" w14:textId="573A8F49" w:rsidR="00BA7509" w:rsidRPr="00BA7509" w:rsidRDefault="00BA7509" w:rsidP="00BA7509">
            <w:pPr>
              <w:tabs>
                <w:tab w:val="decimal" w:pos="792"/>
              </w:tabs>
              <w:spacing w:line="340" w:lineRule="exact"/>
              <w:textAlignment w:val="auto"/>
              <w:rPr>
                <w:rFonts w:ascii="Arial" w:hAnsi="Arial" w:cs="Arial"/>
                <w:color w:val="000000"/>
                <w:sz w:val="18"/>
                <w:szCs w:val="18"/>
                <w:cs/>
              </w:rPr>
            </w:pPr>
            <w:r w:rsidRPr="00BA7509">
              <w:rPr>
                <w:rFonts w:ascii="Arial" w:hAnsi="Arial" w:cs="Arial"/>
                <w:color w:val="000000"/>
                <w:sz w:val="18"/>
                <w:szCs w:val="18"/>
              </w:rPr>
              <w:t>369</w:t>
            </w:r>
          </w:p>
        </w:tc>
        <w:tc>
          <w:tcPr>
            <w:tcW w:w="1144" w:type="dxa"/>
            <w:noWrap/>
            <w:vAlign w:val="bottom"/>
          </w:tcPr>
          <w:p w14:paraId="79FC2E8A" w14:textId="7C97B57D" w:rsidR="00BA7509" w:rsidRPr="00BA7509" w:rsidRDefault="00BA7509" w:rsidP="00BA7509">
            <w:pPr>
              <w:tabs>
                <w:tab w:val="decimal" w:pos="792"/>
              </w:tabs>
              <w:spacing w:line="340" w:lineRule="exact"/>
              <w:textAlignment w:val="auto"/>
              <w:rPr>
                <w:rFonts w:ascii="Arial" w:hAnsi="Arial" w:cs="Arial"/>
                <w:color w:val="000000"/>
                <w:sz w:val="18"/>
                <w:szCs w:val="18"/>
                <w:cs/>
              </w:rPr>
            </w:pPr>
            <w:r w:rsidRPr="00BA7509">
              <w:rPr>
                <w:rFonts w:ascii="Arial" w:hAnsi="Arial" w:cs="Arial"/>
                <w:color w:val="000000"/>
                <w:sz w:val="18"/>
                <w:szCs w:val="18"/>
              </w:rPr>
              <w:t>1,211</w:t>
            </w:r>
          </w:p>
        </w:tc>
        <w:tc>
          <w:tcPr>
            <w:tcW w:w="1144" w:type="dxa"/>
            <w:noWrap/>
            <w:vAlign w:val="bottom"/>
          </w:tcPr>
          <w:p w14:paraId="5A925978" w14:textId="040DE3E0" w:rsidR="00BA7509" w:rsidRPr="00BA7509" w:rsidRDefault="00BA7509" w:rsidP="00BA7509">
            <w:pPr>
              <w:tabs>
                <w:tab w:val="decimal" w:pos="792"/>
              </w:tabs>
              <w:spacing w:line="340" w:lineRule="exact"/>
              <w:textAlignment w:val="auto"/>
              <w:rPr>
                <w:rFonts w:ascii="Arial" w:hAnsi="Arial" w:cs="Arial"/>
                <w:color w:val="000000"/>
                <w:sz w:val="18"/>
                <w:szCs w:val="18"/>
                <w:cs/>
              </w:rPr>
            </w:pPr>
            <w:r w:rsidRPr="00BA7509">
              <w:rPr>
                <w:rFonts w:ascii="Arial" w:hAnsi="Arial" w:cs="Arial"/>
                <w:color w:val="000000"/>
                <w:sz w:val="18"/>
                <w:szCs w:val="18"/>
              </w:rPr>
              <w:t>4,29</w:t>
            </w:r>
            <w:r w:rsidR="001B42DA">
              <w:rPr>
                <w:rFonts w:ascii="Arial" w:hAnsi="Arial" w:cs="Arial"/>
                <w:color w:val="000000"/>
                <w:sz w:val="18"/>
                <w:szCs w:val="18"/>
              </w:rPr>
              <w:t>1</w:t>
            </w:r>
          </w:p>
        </w:tc>
        <w:tc>
          <w:tcPr>
            <w:tcW w:w="1144" w:type="dxa"/>
            <w:noWrap/>
            <w:vAlign w:val="bottom"/>
          </w:tcPr>
          <w:p w14:paraId="3B7F3BD1" w14:textId="3CB0A436" w:rsidR="00BA7509" w:rsidRPr="00BA7509" w:rsidRDefault="00BA7509" w:rsidP="00BA7509">
            <w:pPr>
              <w:tabs>
                <w:tab w:val="decimal" w:pos="792"/>
              </w:tabs>
              <w:spacing w:line="340" w:lineRule="exact"/>
              <w:textAlignment w:val="auto"/>
              <w:rPr>
                <w:rFonts w:ascii="Arial" w:hAnsi="Arial" w:cs="Arial"/>
                <w:color w:val="000000"/>
                <w:sz w:val="18"/>
                <w:szCs w:val="18"/>
                <w:cs/>
              </w:rPr>
            </w:pPr>
            <w:r w:rsidRPr="00BA7509">
              <w:rPr>
                <w:rFonts w:ascii="Arial" w:hAnsi="Arial" w:cs="Arial"/>
                <w:color w:val="000000"/>
                <w:sz w:val="18"/>
                <w:szCs w:val="18"/>
              </w:rPr>
              <w:t>5,87</w:t>
            </w:r>
            <w:r w:rsidR="001B42DA">
              <w:rPr>
                <w:rFonts w:ascii="Arial" w:hAnsi="Arial" w:cs="Arial"/>
                <w:color w:val="000000"/>
                <w:sz w:val="18"/>
                <w:szCs w:val="18"/>
              </w:rPr>
              <w:t>1</w:t>
            </w:r>
          </w:p>
        </w:tc>
      </w:tr>
      <w:tr w:rsidR="00BA7509" w:rsidRPr="00873543" w14:paraId="07E0581F" w14:textId="77777777" w:rsidTr="00BA7509">
        <w:trPr>
          <w:trHeight w:val="64"/>
          <w:tblHeader/>
        </w:trPr>
        <w:tc>
          <w:tcPr>
            <w:tcW w:w="3420" w:type="dxa"/>
            <w:noWrap/>
            <w:vAlign w:val="center"/>
            <w:hideMark/>
          </w:tcPr>
          <w:p w14:paraId="06E4AD11" w14:textId="26C798CD" w:rsidR="00BA7509" w:rsidRPr="00873543" w:rsidRDefault="002A5A29" w:rsidP="00BA7509">
            <w:pPr>
              <w:spacing w:line="340" w:lineRule="exact"/>
              <w:textAlignment w:val="auto"/>
              <w:rPr>
                <w:rFonts w:ascii="Arial" w:hAnsi="Arial" w:cs="Arial"/>
                <w:color w:val="000000"/>
                <w:sz w:val="18"/>
                <w:szCs w:val="18"/>
                <w:cs/>
              </w:rPr>
            </w:pPr>
            <w:r>
              <w:rPr>
                <w:rFonts w:ascii="Arial" w:hAnsi="Arial" w:cs="Browallia New"/>
                <w:color w:val="000000"/>
                <w:sz w:val="18"/>
                <w:szCs w:val="22"/>
              </w:rPr>
              <w:t>Debenture</w:t>
            </w:r>
            <w:r w:rsidR="00F02E84">
              <w:rPr>
                <w:rFonts w:ascii="Arial" w:hAnsi="Arial" w:cs="Browallia New"/>
                <w:color w:val="000000"/>
                <w:sz w:val="18"/>
                <w:szCs w:val="22"/>
              </w:rPr>
              <w:t>s</w:t>
            </w:r>
          </w:p>
        </w:tc>
        <w:tc>
          <w:tcPr>
            <w:tcW w:w="1144" w:type="dxa"/>
            <w:noWrap/>
            <w:vAlign w:val="bottom"/>
          </w:tcPr>
          <w:p w14:paraId="0DD008FF" w14:textId="599DC8FA" w:rsidR="00BA7509" w:rsidRPr="00BA7509" w:rsidRDefault="00BA7509" w:rsidP="00BA7509">
            <w:pPr>
              <w:pBdr>
                <w:bottom w:val="single" w:sz="4" w:space="1" w:color="auto"/>
              </w:pBdr>
              <w:tabs>
                <w:tab w:val="decimal" w:pos="792"/>
              </w:tabs>
              <w:spacing w:line="340" w:lineRule="exact"/>
              <w:textAlignment w:val="auto"/>
              <w:rPr>
                <w:rFonts w:ascii="Arial" w:hAnsi="Arial" w:cs="Arial"/>
                <w:color w:val="000000"/>
                <w:sz w:val="18"/>
                <w:szCs w:val="18"/>
              </w:rPr>
            </w:pPr>
            <w:r w:rsidRPr="00BA7509">
              <w:rPr>
                <w:rFonts w:ascii="Arial" w:hAnsi="Arial" w:cs="Arial"/>
                <w:color w:val="000000"/>
                <w:sz w:val="18"/>
                <w:szCs w:val="18"/>
              </w:rPr>
              <w:t>-</w:t>
            </w:r>
          </w:p>
        </w:tc>
        <w:tc>
          <w:tcPr>
            <w:tcW w:w="1144" w:type="dxa"/>
            <w:noWrap/>
            <w:vAlign w:val="bottom"/>
          </w:tcPr>
          <w:p w14:paraId="00F5CB60" w14:textId="030FC364" w:rsidR="00BA7509" w:rsidRPr="00BA7509" w:rsidRDefault="00BA7509" w:rsidP="00BA7509">
            <w:pPr>
              <w:pBdr>
                <w:bottom w:val="single" w:sz="4" w:space="1" w:color="auto"/>
              </w:pBdr>
              <w:tabs>
                <w:tab w:val="decimal" w:pos="792"/>
              </w:tabs>
              <w:spacing w:line="340" w:lineRule="exact"/>
              <w:textAlignment w:val="auto"/>
              <w:rPr>
                <w:rFonts w:ascii="Arial" w:hAnsi="Arial" w:cs="Arial"/>
                <w:color w:val="000000"/>
                <w:sz w:val="18"/>
                <w:szCs w:val="18"/>
                <w:cs/>
              </w:rPr>
            </w:pPr>
            <w:r w:rsidRPr="00BA7509">
              <w:rPr>
                <w:rFonts w:ascii="Arial" w:hAnsi="Arial" w:cs="Arial"/>
                <w:color w:val="000000"/>
                <w:sz w:val="18"/>
                <w:szCs w:val="18"/>
              </w:rPr>
              <w:t>4,0</w:t>
            </w:r>
            <w:r w:rsidR="00C946C2">
              <w:rPr>
                <w:rFonts w:ascii="Arial" w:hAnsi="Arial" w:cs="Arial"/>
                <w:color w:val="000000"/>
                <w:sz w:val="18"/>
                <w:szCs w:val="18"/>
              </w:rPr>
              <w:t>88</w:t>
            </w:r>
          </w:p>
        </w:tc>
        <w:tc>
          <w:tcPr>
            <w:tcW w:w="1144" w:type="dxa"/>
            <w:noWrap/>
            <w:vAlign w:val="bottom"/>
          </w:tcPr>
          <w:p w14:paraId="7087BFD8" w14:textId="522CA8EB" w:rsidR="00BA7509" w:rsidRPr="00BA7509" w:rsidRDefault="00BA7509" w:rsidP="00BA7509">
            <w:pPr>
              <w:pBdr>
                <w:bottom w:val="single" w:sz="4" w:space="1" w:color="auto"/>
              </w:pBdr>
              <w:tabs>
                <w:tab w:val="decimal" w:pos="792"/>
              </w:tabs>
              <w:spacing w:line="340" w:lineRule="exact"/>
              <w:textAlignment w:val="auto"/>
              <w:rPr>
                <w:rFonts w:ascii="Arial" w:hAnsi="Arial" w:cs="Arial"/>
                <w:color w:val="000000"/>
                <w:sz w:val="18"/>
                <w:szCs w:val="18"/>
                <w:cs/>
              </w:rPr>
            </w:pPr>
            <w:r w:rsidRPr="00BA7509">
              <w:rPr>
                <w:rFonts w:ascii="Arial" w:hAnsi="Arial" w:cs="Arial"/>
                <w:color w:val="000000"/>
                <w:sz w:val="18"/>
                <w:szCs w:val="18"/>
              </w:rPr>
              <w:t>8,3</w:t>
            </w:r>
            <w:r w:rsidR="00C946C2">
              <w:rPr>
                <w:rFonts w:ascii="Arial" w:hAnsi="Arial" w:cs="Arial"/>
                <w:color w:val="000000"/>
                <w:sz w:val="18"/>
                <w:szCs w:val="18"/>
              </w:rPr>
              <w:t>79</w:t>
            </w:r>
          </w:p>
        </w:tc>
        <w:tc>
          <w:tcPr>
            <w:tcW w:w="1144" w:type="dxa"/>
            <w:noWrap/>
            <w:vAlign w:val="bottom"/>
          </w:tcPr>
          <w:p w14:paraId="22D7B47D" w14:textId="5C694D61" w:rsidR="00BA7509" w:rsidRPr="00BA7509" w:rsidRDefault="00BA7509" w:rsidP="00BA7509">
            <w:pPr>
              <w:pBdr>
                <w:bottom w:val="single" w:sz="4" w:space="1" w:color="auto"/>
              </w:pBdr>
              <w:tabs>
                <w:tab w:val="decimal" w:pos="792"/>
              </w:tabs>
              <w:spacing w:line="340" w:lineRule="exact"/>
              <w:textAlignment w:val="auto"/>
              <w:rPr>
                <w:rFonts w:ascii="Arial" w:hAnsi="Arial" w:cs="Arial"/>
                <w:color w:val="000000"/>
                <w:sz w:val="18"/>
                <w:szCs w:val="18"/>
                <w:cs/>
              </w:rPr>
            </w:pPr>
            <w:r w:rsidRPr="00BA7509">
              <w:rPr>
                <w:rFonts w:ascii="Arial" w:hAnsi="Arial" w:cs="Arial"/>
                <w:color w:val="000000"/>
                <w:sz w:val="18"/>
                <w:szCs w:val="18"/>
              </w:rPr>
              <w:t>-</w:t>
            </w:r>
          </w:p>
        </w:tc>
        <w:tc>
          <w:tcPr>
            <w:tcW w:w="1144" w:type="dxa"/>
            <w:noWrap/>
            <w:vAlign w:val="bottom"/>
          </w:tcPr>
          <w:p w14:paraId="4833D788" w14:textId="17B01A2D" w:rsidR="00BA7509" w:rsidRPr="00BA7509" w:rsidRDefault="00BA7509" w:rsidP="00BA7509">
            <w:pPr>
              <w:pBdr>
                <w:bottom w:val="single" w:sz="4" w:space="1" w:color="auto"/>
              </w:pBdr>
              <w:tabs>
                <w:tab w:val="decimal" w:pos="792"/>
              </w:tabs>
              <w:spacing w:line="340" w:lineRule="exact"/>
              <w:textAlignment w:val="auto"/>
              <w:rPr>
                <w:rFonts w:ascii="Arial" w:hAnsi="Arial" w:cs="Arial"/>
                <w:color w:val="000000"/>
                <w:sz w:val="18"/>
                <w:szCs w:val="18"/>
                <w:cs/>
              </w:rPr>
            </w:pPr>
            <w:r w:rsidRPr="00BA7509">
              <w:rPr>
                <w:rFonts w:ascii="Arial" w:hAnsi="Arial" w:cs="Arial"/>
                <w:color w:val="000000"/>
                <w:sz w:val="18"/>
                <w:szCs w:val="18"/>
              </w:rPr>
              <w:t>12,</w:t>
            </w:r>
            <w:r w:rsidR="00C946C2">
              <w:rPr>
                <w:rFonts w:ascii="Arial" w:hAnsi="Arial" w:cs="Arial"/>
                <w:color w:val="000000"/>
                <w:sz w:val="18"/>
                <w:szCs w:val="18"/>
              </w:rPr>
              <w:t>467</w:t>
            </w:r>
          </w:p>
        </w:tc>
      </w:tr>
      <w:tr w:rsidR="00BA7509" w:rsidRPr="00873543" w14:paraId="4848E4DB" w14:textId="77777777" w:rsidTr="00BA7509">
        <w:trPr>
          <w:trHeight w:val="54"/>
          <w:tblHeader/>
        </w:trPr>
        <w:tc>
          <w:tcPr>
            <w:tcW w:w="3420" w:type="dxa"/>
            <w:vAlign w:val="center"/>
          </w:tcPr>
          <w:p w14:paraId="44A15D53" w14:textId="77777777" w:rsidR="00BA7509" w:rsidRPr="00873543" w:rsidRDefault="00BA7509" w:rsidP="00BA7509">
            <w:pPr>
              <w:spacing w:line="340" w:lineRule="exact"/>
              <w:textAlignment w:val="auto"/>
              <w:rPr>
                <w:rFonts w:ascii="Arial" w:hAnsi="Arial" w:cs="Arial"/>
                <w:b/>
                <w:bCs/>
                <w:color w:val="000000"/>
                <w:sz w:val="18"/>
                <w:szCs w:val="18"/>
                <w:cs/>
              </w:rPr>
            </w:pPr>
            <w:r w:rsidRPr="00873543">
              <w:rPr>
                <w:rFonts w:ascii="Arial" w:hAnsi="Arial" w:cs="Arial"/>
                <w:b/>
                <w:bCs/>
                <w:color w:val="000000"/>
                <w:sz w:val="18"/>
                <w:szCs w:val="18"/>
              </w:rPr>
              <w:t>Total non-derivatives</w:t>
            </w:r>
          </w:p>
        </w:tc>
        <w:tc>
          <w:tcPr>
            <w:tcW w:w="1144" w:type="dxa"/>
            <w:noWrap/>
            <w:vAlign w:val="bottom"/>
          </w:tcPr>
          <w:p w14:paraId="7D861E9A" w14:textId="4734FAAA" w:rsidR="00BA7509" w:rsidRPr="00BA7509" w:rsidRDefault="00BA7509" w:rsidP="002A5A29">
            <w:pPr>
              <w:pBdr>
                <w:bottom w:val="double" w:sz="4" w:space="1" w:color="auto"/>
              </w:pBdr>
              <w:tabs>
                <w:tab w:val="decimal" w:pos="792"/>
              </w:tabs>
              <w:spacing w:line="340" w:lineRule="exact"/>
              <w:textAlignment w:val="auto"/>
              <w:rPr>
                <w:rFonts w:ascii="Arial" w:hAnsi="Arial" w:cs="Arial"/>
                <w:color w:val="000000"/>
                <w:sz w:val="18"/>
                <w:szCs w:val="18"/>
              </w:rPr>
            </w:pPr>
            <w:r w:rsidRPr="00BA7509">
              <w:rPr>
                <w:rFonts w:ascii="Arial" w:hAnsi="Arial" w:cs="Arial"/>
                <w:color w:val="000000"/>
                <w:sz w:val="18"/>
                <w:szCs w:val="18"/>
              </w:rPr>
              <w:t>1,000</w:t>
            </w:r>
          </w:p>
        </w:tc>
        <w:tc>
          <w:tcPr>
            <w:tcW w:w="1144" w:type="dxa"/>
            <w:noWrap/>
            <w:vAlign w:val="bottom"/>
          </w:tcPr>
          <w:p w14:paraId="1D50F7E7" w14:textId="48B47473" w:rsidR="00BA7509" w:rsidRPr="00BA7509" w:rsidRDefault="00BA7509" w:rsidP="002A5A29">
            <w:pPr>
              <w:pBdr>
                <w:bottom w:val="double" w:sz="4" w:space="1" w:color="auto"/>
              </w:pBdr>
              <w:tabs>
                <w:tab w:val="decimal" w:pos="792"/>
              </w:tabs>
              <w:spacing w:line="340" w:lineRule="exact"/>
              <w:textAlignment w:val="auto"/>
              <w:rPr>
                <w:rFonts w:ascii="Arial" w:hAnsi="Arial" w:cs="Arial"/>
                <w:color w:val="000000"/>
                <w:sz w:val="18"/>
                <w:szCs w:val="18"/>
                <w:cs/>
              </w:rPr>
            </w:pPr>
            <w:r w:rsidRPr="00BA7509">
              <w:rPr>
                <w:rFonts w:ascii="Arial" w:hAnsi="Arial" w:cs="Arial"/>
                <w:color w:val="000000"/>
                <w:sz w:val="18"/>
                <w:szCs w:val="18"/>
              </w:rPr>
              <w:t>15,</w:t>
            </w:r>
            <w:r w:rsidR="00C946C2">
              <w:rPr>
                <w:rFonts w:ascii="Arial" w:hAnsi="Arial" w:cs="Arial"/>
                <w:color w:val="000000"/>
                <w:sz w:val="18"/>
                <w:szCs w:val="18"/>
              </w:rPr>
              <w:t>973</w:t>
            </w:r>
          </w:p>
        </w:tc>
        <w:tc>
          <w:tcPr>
            <w:tcW w:w="1144" w:type="dxa"/>
            <w:noWrap/>
            <w:vAlign w:val="bottom"/>
          </w:tcPr>
          <w:p w14:paraId="4643196E" w14:textId="43A85B21" w:rsidR="00BA7509" w:rsidRPr="00BA7509" w:rsidRDefault="00BA7509" w:rsidP="002A5A29">
            <w:pPr>
              <w:pBdr>
                <w:bottom w:val="double" w:sz="4" w:space="1" w:color="auto"/>
              </w:pBdr>
              <w:tabs>
                <w:tab w:val="decimal" w:pos="792"/>
              </w:tabs>
              <w:spacing w:line="340" w:lineRule="exact"/>
              <w:textAlignment w:val="auto"/>
              <w:rPr>
                <w:rFonts w:ascii="Arial" w:hAnsi="Arial" w:cs="Arial"/>
                <w:color w:val="000000"/>
                <w:sz w:val="18"/>
                <w:szCs w:val="18"/>
                <w:cs/>
              </w:rPr>
            </w:pPr>
            <w:r w:rsidRPr="00BA7509">
              <w:rPr>
                <w:rFonts w:ascii="Arial" w:hAnsi="Arial" w:cs="Arial"/>
                <w:color w:val="000000"/>
                <w:sz w:val="18"/>
                <w:szCs w:val="18"/>
              </w:rPr>
              <w:t>9,5</w:t>
            </w:r>
            <w:r w:rsidR="00C946C2">
              <w:rPr>
                <w:rFonts w:ascii="Arial" w:hAnsi="Arial" w:cs="Arial"/>
                <w:color w:val="000000"/>
                <w:sz w:val="18"/>
                <w:szCs w:val="18"/>
              </w:rPr>
              <w:t>90</w:t>
            </w:r>
          </w:p>
        </w:tc>
        <w:tc>
          <w:tcPr>
            <w:tcW w:w="1144" w:type="dxa"/>
            <w:noWrap/>
            <w:vAlign w:val="bottom"/>
          </w:tcPr>
          <w:p w14:paraId="173379DD" w14:textId="263EE41C" w:rsidR="00BA7509" w:rsidRPr="00BA7509" w:rsidRDefault="00BA7509" w:rsidP="002A5A29">
            <w:pPr>
              <w:pBdr>
                <w:bottom w:val="double" w:sz="4" w:space="1" w:color="auto"/>
              </w:pBdr>
              <w:tabs>
                <w:tab w:val="decimal" w:pos="792"/>
              </w:tabs>
              <w:spacing w:line="340" w:lineRule="exact"/>
              <w:textAlignment w:val="auto"/>
              <w:rPr>
                <w:rFonts w:ascii="Arial" w:hAnsi="Arial" w:cs="Arial"/>
                <w:color w:val="000000"/>
                <w:sz w:val="18"/>
                <w:szCs w:val="18"/>
                <w:cs/>
              </w:rPr>
            </w:pPr>
            <w:r w:rsidRPr="00BA7509">
              <w:rPr>
                <w:rFonts w:ascii="Arial" w:hAnsi="Arial" w:cs="Arial"/>
                <w:color w:val="000000"/>
                <w:sz w:val="18"/>
                <w:szCs w:val="18"/>
              </w:rPr>
              <w:t>4,29</w:t>
            </w:r>
            <w:r w:rsidR="001B42DA">
              <w:rPr>
                <w:rFonts w:ascii="Arial" w:hAnsi="Arial" w:cs="Arial"/>
                <w:color w:val="000000"/>
                <w:sz w:val="18"/>
                <w:szCs w:val="18"/>
              </w:rPr>
              <w:t>1</w:t>
            </w:r>
          </w:p>
        </w:tc>
        <w:tc>
          <w:tcPr>
            <w:tcW w:w="1144" w:type="dxa"/>
            <w:noWrap/>
            <w:vAlign w:val="bottom"/>
          </w:tcPr>
          <w:p w14:paraId="2CD6D227" w14:textId="65219087" w:rsidR="00BA7509" w:rsidRPr="00BA7509" w:rsidRDefault="00BA7509" w:rsidP="002A5A29">
            <w:pPr>
              <w:pBdr>
                <w:bottom w:val="double" w:sz="4" w:space="1" w:color="auto"/>
              </w:pBdr>
              <w:tabs>
                <w:tab w:val="decimal" w:pos="792"/>
              </w:tabs>
              <w:spacing w:line="340" w:lineRule="exact"/>
              <w:textAlignment w:val="auto"/>
              <w:rPr>
                <w:rFonts w:ascii="Arial" w:hAnsi="Arial" w:cs="Arial"/>
                <w:color w:val="000000"/>
                <w:sz w:val="18"/>
                <w:szCs w:val="18"/>
                <w:cs/>
              </w:rPr>
            </w:pPr>
            <w:r w:rsidRPr="00BA7509">
              <w:rPr>
                <w:rFonts w:ascii="Arial" w:hAnsi="Arial" w:cs="Arial"/>
                <w:color w:val="000000"/>
                <w:sz w:val="18"/>
                <w:szCs w:val="18"/>
              </w:rPr>
              <w:t>30,</w:t>
            </w:r>
            <w:r w:rsidR="00C946C2">
              <w:rPr>
                <w:rFonts w:ascii="Arial" w:hAnsi="Arial" w:cs="Arial"/>
                <w:color w:val="000000"/>
                <w:sz w:val="18"/>
                <w:szCs w:val="18"/>
              </w:rPr>
              <w:t>854</w:t>
            </w:r>
          </w:p>
        </w:tc>
      </w:tr>
      <w:tr w:rsidR="00BA7509" w:rsidRPr="00873543" w14:paraId="0AB4248B" w14:textId="77777777" w:rsidTr="00BA7509">
        <w:trPr>
          <w:trHeight w:val="64"/>
          <w:tblHeader/>
        </w:trPr>
        <w:tc>
          <w:tcPr>
            <w:tcW w:w="3420" w:type="dxa"/>
            <w:noWrap/>
            <w:vAlign w:val="center"/>
          </w:tcPr>
          <w:p w14:paraId="71C46985" w14:textId="29891DAC" w:rsidR="00BA7509" w:rsidRPr="00873543" w:rsidRDefault="00BA7509" w:rsidP="00BA7509">
            <w:pPr>
              <w:spacing w:line="340" w:lineRule="exact"/>
              <w:textAlignment w:val="auto"/>
              <w:rPr>
                <w:rFonts w:ascii="Arial" w:hAnsi="Arial" w:cs="Arial"/>
                <w:b/>
                <w:bCs/>
                <w:color w:val="000000"/>
                <w:sz w:val="18"/>
                <w:szCs w:val="18"/>
              </w:rPr>
            </w:pPr>
            <w:r>
              <w:rPr>
                <w:rFonts w:ascii="Arial" w:hAnsi="Arial" w:cs="Arial"/>
                <w:b/>
                <w:bCs/>
                <w:color w:val="000000"/>
                <w:sz w:val="18"/>
                <w:szCs w:val="18"/>
              </w:rPr>
              <w:t>Derivative</w:t>
            </w:r>
          </w:p>
        </w:tc>
        <w:tc>
          <w:tcPr>
            <w:tcW w:w="1144" w:type="dxa"/>
            <w:noWrap/>
            <w:vAlign w:val="bottom"/>
          </w:tcPr>
          <w:p w14:paraId="171105A9" w14:textId="77777777" w:rsidR="00BA7509" w:rsidRPr="00873543" w:rsidRDefault="00BA7509" w:rsidP="00BA7509">
            <w:pPr>
              <w:spacing w:line="340" w:lineRule="exact"/>
              <w:jc w:val="right"/>
              <w:textAlignment w:val="auto"/>
              <w:rPr>
                <w:rFonts w:ascii="Arial" w:hAnsi="Arial" w:cs="Arial"/>
                <w:sz w:val="18"/>
                <w:szCs w:val="18"/>
              </w:rPr>
            </w:pPr>
          </w:p>
        </w:tc>
        <w:tc>
          <w:tcPr>
            <w:tcW w:w="1144" w:type="dxa"/>
            <w:vAlign w:val="bottom"/>
          </w:tcPr>
          <w:p w14:paraId="0312DF11" w14:textId="77777777" w:rsidR="00BA7509" w:rsidRPr="00873543" w:rsidRDefault="00BA7509" w:rsidP="00BA7509">
            <w:pPr>
              <w:spacing w:line="340" w:lineRule="exact"/>
              <w:jc w:val="right"/>
              <w:textAlignment w:val="auto"/>
              <w:rPr>
                <w:rFonts w:ascii="Arial" w:hAnsi="Arial" w:cs="Arial"/>
                <w:sz w:val="18"/>
                <w:szCs w:val="18"/>
              </w:rPr>
            </w:pPr>
          </w:p>
        </w:tc>
        <w:tc>
          <w:tcPr>
            <w:tcW w:w="1144" w:type="dxa"/>
            <w:vAlign w:val="bottom"/>
          </w:tcPr>
          <w:p w14:paraId="06044B46" w14:textId="77777777" w:rsidR="00BA7509" w:rsidRPr="00873543" w:rsidRDefault="00BA7509" w:rsidP="00BA7509">
            <w:pPr>
              <w:spacing w:line="340" w:lineRule="exact"/>
              <w:jc w:val="right"/>
              <w:textAlignment w:val="auto"/>
              <w:rPr>
                <w:rFonts w:ascii="Arial" w:hAnsi="Arial" w:cs="Arial"/>
                <w:sz w:val="18"/>
                <w:szCs w:val="18"/>
              </w:rPr>
            </w:pPr>
          </w:p>
        </w:tc>
        <w:tc>
          <w:tcPr>
            <w:tcW w:w="1144" w:type="dxa"/>
            <w:vAlign w:val="bottom"/>
          </w:tcPr>
          <w:p w14:paraId="6DC86378" w14:textId="77777777" w:rsidR="00BA7509" w:rsidRPr="00873543" w:rsidRDefault="00BA7509" w:rsidP="00BA7509">
            <w:pPr>
              <w:spacing w:line="340" w:lineRule="exact"/>
              <w:jc w:val="right"/>
              <w:textAlignment w:val="auto"/>
              <w:rPr>
                <w:rFonts w:ascii="Arial" w:hAnsi="Arial" w:cs="Arial"/>
                <w:sz w:val="18"/>
                <w:szCs w:val="18"/>
              </w:rPr>
            </w:pPr>
          </w:p>
        </w:tc>
        <w:tc>
          <w:tcPr>
            <w:tcW w:w="1144" w:type="dxa"/>
            <w:vAlign w:val="bottom"/>
          </w:tcPr>
          <w:p w14:paraId="3B9CD56A" w14:textId="77777777" w:rsidR="00BA7509" w:rsidRPr="00873543" w:rsidRDefault="00BA7509" w:rsidP="00BA7509">
            <w:pPr>
              <w:spacing w:line="340" w:lineRule="exact"/>
              <w:jc w:val="right"/>
              <w:textAlignment w:val="auto"/>
              <w:rPr>
                <w:rFonts w:ascii="Arial" w:hAnsi="Arial" w:cs="Arial"/>
                <w:sz w:val="18"/>
                <w:szCs w:val="18"/>
              </w:rPr>
            </w:pPr>
          </w:p>
        </w:tc>
      </w:tr>
      <w:tr w:rsidR="00BA7509" w:rsidRPr="00873543" w14:paraId="59A89951" w14:textId="77777777" w:rsidTr="00BA7509">
        <w:trPr>
          <w:trHeight w:val="64"/>
          <w:tblHeader/>
        </w:trPr>
        <w:tc>
          <w:tcPr>
            <w:tcW w:w="3420" w:type="dxa"/>
            <w:noWrap/>
            <w:vAlign w:val="center"/>
          </w:tcPr>
          <w:p w14:paraId="0FDFA689" w14:textId="61ECD52B" w:rsidR="00BA7509" w:rsidRPr="00873543" w:rsidRDefault="00BA7509" w:rsidP="00BA7509">
            <w:pPr>
              <w:spacing w:line="340" w:lineRule="exact"/>
              <w:textAlignment w:val="auto"/>
              <w:rPr>
                <w:rFonts w:ascii="Arial" w:hAnsi="Arial" w:cs="Arial"/>
                <w:b/>
                <w:bCs/>
                <w:color w:val="000000"/>
                <w:sz w:val="18"/>
                <w:szCs w:val="18"/>
              </w:rPr>
            </w:pPr>
            <w:r w:rsidRPr="002772B5">
              <w:rPr>
                <w:rFonts w:ascii="Arial" w:hAnsi="Arial" w:cs="Arial"/>
                <w:color w:val="000000"/>
                <w:sz w:val="18"/>
                <w:szCs w:val="18"/>
              </w:rPr>
              <w:t>Derivative liabilit</w:t>
            </w:r>
            <w:r w:rsidR="006720A4">
              <w:rPr>
                <w:rFonts w:ascii="Arial" w:hAnsi="Arial" w:cs="Arial"/>
                <w:color w:val="000000"/>
                <w:sz w:val="18"/>
                <w:szCs w:val="18"/>
              </w:rPr>
              <w:t>y</w:t>
            </w:r>
            <w:r w:rsidRPr="002772B5">
              <w:rPr>
                <w:rFonts w:ascii="Arial" w:hAnsi="Arial" w:cs="Arial"/>
                <w:color w:val="000000"/>
                <w:sz w:val="18"/>
                <w:szCs w:val="18"/>
              </w:rPr>
              <w:t>: net settled</w:t>
            </w:r>
          </w:p>
        </w:tc>
        <w:tc>
          <w:tcPr>
            <w:tcW w:w="1144" w:type="dxa"/>
            <w:noWrap/>
            <w:vAlign w:val="bottom"/>
          </w:tcPr>
          <w:p w14:paraId="12049889" w14:textId="174C4393" w:rsidR="00BA7509" w:rsidRPr="00BA7509" w:rsidRDefault="00BA7509" w:rsidP="00BA7509">
            <w:pPr>
              <w:tabs>
                <w:tab w:val="decimal" w:pos="792"/>
              </w:tabs>
              <w:spacing w:line="340" w:lineRule="exact"/>
              <w:textAlignment w:val="auto"/>
              <w:rPr>
                <w:rFonts w:ascii="Arial" w:hAnsi="Arial" w:cs="Arial"/>
                <w:color w:val="000000"/>
                <w:sz w:val="18"/>
                <w:szCs w:val="18"/>
              </w:rPr>
            </w:pPr>
            <w:r w:rsidRPr="00BA7509">
              <w:rPr>
                <w:rFonts w:ascii="Arial" w:hAnsi="Arial" w:cs="Arial"/>
                <w:color w:val="000000"/>
                <w:sz w:val="18"/>
                <w:szCs w:val="18"/>
              </w:rPr>
              <w:t>-</w:t>
            </w:r>
          </w:p>
        </w:tc>
        <w:tc>
          <w:tcPr>
            <w:tcW w:w="1144" w:type="dxa"/>
            <w:vAlign w:val="bottom"/>
          </w:tcPr>
          <w:p w14:paraId="555C6D2D" w14:textId="63C90BA8" w:rsidR="00BA7509" w:rsidRPr="00BA7509" w:rsidRDefault="00BA7509" w:rsidP="00BA7509">
            <w:pPr>
              <w:tabs>
                <w:tab w:val="decimal" w:pos="792"/>
              </w:tabs>
              <w:spacing w:line="340" w:lineRule="exact"/>
              <w:textAlignment w:val="auto"/>
              <w:rPr>
                <w:rFonts w:ascii="Arial" w:hAnsi="Arial" w:cs="Arial"/>
                <w:color w:val="000000"/>
                <w:sz w:val="18"/>
                <w:szCs w:val="18"/>
              </w:rPr>
            </w:pPr>
            <w:r w:rsidRPr="00BA7509">
              <w:rPr>
                <w:rFonts w:ascii="Arial" w:hAnsi="Arial" w:cs="Arial"/>
                <w:color w:val="000000"/>
                <w:sz w:val="18"/>
                <w:szCs w:val="18"/>
              </w:rPr>
              <w:t>1</w:t>
            </w:r>
          </w:p>
        </w:tc>
        <w:tc>
          <w:tcPr>
            <w:tcW w:w="1144" w:type="dxa"/>
            <w:vAlign w:val="bottom"/>
          </w:tcPr>
          <w:p w14:paraId="55D53408" w14:textId="32D12125" w:rsidR="00BA7509" w:rsidRPr="00BA7509" w:rsidRDefault="00BA7509" w:rsidP="00BA7509">
            <w:pPr>
              <w:tabs>
                <w:tab w:val="decimal" w:pos="792"/>
              </w:tabs>
              <w:spacing w:line="340" w:lineRule="exact"/>
              <w:textAlignment w:val="auto"/>
              <w:rPr>
                <w:rFonts w:ascii="Arial" w:hAnsi="Arial" w:cs="Arial"/>
                <w:color w:val="000000"/>
                <w:sz w:val="18"/>
                <w:szCs w:val="18"/>
              </w:rPr>
            </w:pPr>
            <w:r w:rsidRPr="00BA7509">
              <w:rPr>
                <w:rFonts w:ascii="Arial" w:hAnsi="Arial" w:cs="Arial"/>
                <w:color w:val="000000"/>
                <w:sz w:val="18"/>
                <w:szCs w:val="18"/>
              </w:rPr>
              <w:t>-</w:t>
            </w:r>
          </w:p>
        </w:tc>
        <w:tc>
          <w:tcPr>
            <w:tcW w:w="1144" w:type="dxa"/>
            <w:vAlign w:val="bottom"/>
          </w:tcPr>
          <w:p w14:paraId="6F3A0B31" w14:textId="1BF15E9D" w:rsidR="00BA7509" w:rsidRPr="00BA7509" w:rsidRDefault="00BA7509" w:rsidP="00BA7509">
            <w:pPr>
              <w:tabs>
                <w:tab w:val="decimal" w:pos="792"/>
              </w:tabs>
              <w:spacing w:line="340" w:lineRule="exact"/>
              <w:textAlignment w:val="auto"/>
              <w:rPr>
                <w:rFonts w:ascii="Arial" w:hAnsi="Arial" w:cs="Arial"/>
                <w:color w:val="000000"/>
                <w:sz w:val="18"/>
                <w:szCs w:val="18"/>
              </w:rPr>
            </w:pPr>
            <w:r w:rsidRPr="00BA7509">
              <w:rPr>
                <w:rFonts w:ascii="Arial" w:hAnsi="Arial" w:cs="Arial"/>
                <w:color w:val="000000"/>
                <w:sz w:val="18"/>
                <w:szCs w:val="18"/>
              </w:rPr>
              <w:t>-</w:t>
            </w:r>
          </w:p>
        </w:tc>
        <w:tc>
          <w:tcPr>
            <w:tcW w:w="1144" w:type="dxa"/>
            <w:vAlign w:val="bottom"/>
          </w:tcPr>
          <w:p w14:paraId="20CC5369" w14:textId="15C75C2B" w:rsidR="00BA7509" w:rsidRPr="00BA7509" w:rsidRDefault="00BA7509" w:rsidP="00BA7509">
            <w:pPr>
              <w:tabs>
                <w:tab w:val="decimal" w:pos="792"/>
              </w:tabs>
              <w:spacing w:line="340" w:lineRule="exact"/>
              <w:textAlignment w:val="auto"/>
              <w:rPr>
                <w:rFonts w:ascii="Arial" w:hAnsi="Arial" w:cs="Arial"/>
                <w:color w:val="000000"/>
                <w:sz w:val="18"/>
                <w:szCs w:val="18"/>
              </w:rPr>
            </w:pPr>
            <w:r w:rsidRPr="00BA7509">
              <w:rPr>
                <w:rFonts w:ascii="Arial" w:hAnsi="Arial" w:cs="Arial"/>
                <w:color w:val="000000"/>
                <w:sz w:val="18"/>
                <w:szCs w:val="18"/>
              </w:rPr>
              <w:t>1</w:t>
            </w:r>
          </w:p>
        </w:tc>
      </w:tr>
      <w:tr w:rsidR="00BA7509" w:rsidRPr="00F520D5" w14:paraId="0FF3EAAF" w14:textId="77777777" w:rsidTr="00BA7509">
        <w:trPr>
          <w:trHeight w:val="74"/>
          <w:tblHeader/>
        </w:trPr>
        <w:tc>
          <w:tcPr>
            <w:tcW w:w="3420" w:type="dxa"/>
            <w:noWrap/>
            <w:vAlign w:val="center"/>
          </w:tcPr>
          <w:p w14:paraId="340E9EC7" w14:textId="7669DEA7" w:rsidR="00BA7509" w:rsidRPr="00873543" w:rsidRDefault="00BA7509" w:rsidP="00BA7509">
            <w:pPr>
              <w:spacing w:line="340" w:lineRule="exact"/>
              <w:textAlignment w:val="auto"/>
              <w:rPr>
                <w:rFonts w:ascii="Arial" w:hAnsi="Arial" w:cs="Arial"/>
                <w:b/>
                <w:bCs/>
                <w:color w:val="000000"/>
                <w:sz w:val="18"/>
                <w:szCs w:val="18"/>
              </w:rPr>
            </w:pPr>
            <w:r w:rsidRPr="00873543">
              <w:rPr>
                <w:rFonts w:ascii="Arial" w:hAnsi="Arial" w:cs="Arial"/>
                <w:b/>
                <w:bCs/>
                <w:color w:val="000000"/>
                <w:sz w:val="18"/>
                <w:szCs w:val="18"/>
              </w:rPr>
              <w:t>Total</w:t>
            </w:r>
            <w:r w:rsidR="006720A4">
              <w:rPr>
                <w:rFonts w:ascii="Arial" w:hAnsi="Arial" w:cs="Arial"/>
                <w:b/>
                <w:bCs/>
                <w:color w:val="000000"/>
                <w:sz w:val="18"/>
                <w:szCs w:val="18"/>
              </w:rPr>
              <w:t xml:space="preserve"> derivative</w:t>
            </w:r>
          </w:p>
        </w:tc>
        <w:tc>
          <w:tcPr>
            <w:tcW w:w="1144" w:type="dxa"/>
            <w:noWrap/>
            <w:vAlign w:val="bottom"/>
          </w:tcPr>
          <w:p w14:paraId="2FEE16C7" w14:textId="1C279AC4" w:rsidR="00BA7509" w:rsidRPr="00BA7509" w:rsidRDefault="00BA7509" w:rsidP="00BA7509">
            <w:pPr>
              <w:pBdr>
                <w:top w:val="single" w:sz="4" w:space="1" w:color="auto"/>
                <w:bottom w:val="double" w:sz="4" w:space="1" w:color="auto"/>
              </w:pBdr>
              <w:tabs>
                <w:tab w:val="decimal" w:pos="792"/>
              </w:tabs>
              <w:spacing w:line="340" w:lineRule="exact"/>
              <w:textAlignment w:val="auto"/>
              <w:rPr>
                <w:rFonts w:ascii="Arial" w:hAnsi="Arial" w:cs="Arial"/>
                <w:color w:val="000000"/>
                <w:sz w:val="18"/>
                <w:szCs w:val="18"/>
              </w:rPr>
            </w:pPr>
            <w:r w:rsidRPr="00BA7509">
              <w:rPr>
                <w:rFonts w:ascii="Arial" w:hAnsi="Arial" w:cs="Arial"/>
                <w:color w:val="000000"/>
                <w:sz w:val="18"/>
                <w:szCs w:val="18"/>
              </w:rPr>
              <w:t>-</w:t>
            </w:r>
          </w:p>
        </w:tc>
        <w:tc>
          <w:tcPr>
            <w:tcW w:w="1144" w:type="dxa"/>
            <w:vAlign w:val="bottom"/>
          </w:tcPr>
          <w:p w14:paraId="5BECAC01" w14:textId="36690D12" w:rsidR="00BA7509" w:rsidRPr="00BA7509" w:rsidRDefault="00BA7509" w:rsidP="00BA7509">
            <w:pPr>
              <w:pBdr>
                <w:top w:val="single" w:sz="4" w:space="1" w:color="auto"/>
                <w:bottom w:val="double" w:sz="4" w:space="1" w:color="auto"/>
              </w:pBdr>
              <w:tabs>
                <w:tab w:val="decimal" w:pos="792"/>
              </w:tabs>
              <w:spacing w:line="340" w:lineRule="exact"/>
              <w:textAlignment w:val="auto"/>
              <w:rPr>
                <w:rFonts w:ascii="Arial" w:hAnsi="Arial" w:cs="Arial"/>
                <w:color w:val="000000"/>
                <w:sz w:val="18"/>
                <w:szCs w:val="18"/>
              </w:rPr>
            </w:pPr>
            <w:r w:rsidRPr="00BA7509">
              <w:rPr>
                <w:rFonts w:ascii="Arial" w:hAnsi="Arial" w:cs="Arial"/>
                <w:color w:val="000000"/>
                <w:sz w:val="18"/>
                <w:szCs w:val="18"/>
              </w:rPr>
              <w:t>1</w:t>
            </w:r>
          </w:p>
        </w:tc>
        <w:tc>
          <w:tcPr>
            <w:tcW w:w="1144" w:type="dxa"/>
            <w:vAlign w:val="bottom"/>
          </w:tcPr>
          <w:p w14:paraId="218F88CB" w14:textId="77274A65" w:rsidR="00BA7509" w:rsidRPr="00BA7509" w:rsidRDefault="00BA7509" w:rsidP="00BA7509">
            <w:pPr>
              <w:pBdr>
                <w:top w:val="single" w:sz="4" w:space="1" w:color="auto"/>
                <w:bottom w:val="double" w:sz="4" w:space="1" w:color="auto"/>
              </w:pBdr>
              <w:tabs>
                <w:tab w:val="decimal" w:pos="792"/>
              </w:tabs>
              <w:spacing w:line="340" w:lineRule="exact"/>
              <w:textAlignment w:val="auto"/>
              <w:rPr>
                <w:rFonts w:ascii="Arial" w:hAnsi="Arial" w:cs="Arial"/>
                <w:color w:val="000000"/>
                <w:sz w:val="18"/>
                <w:szCs w:val="18"/>
              </w:rPr>
            </w:pPr>
            <w:r w:rsidRPr="00BA7509">
              <w:rPr>
                <w:rFonts w:ascii="Arial" w:hAnsi="Arial" w:cs="Arial"/>
                <w:color w:val="000000"/>
                <w:sz w:val="18"/>
                <w:szCs w:val="18"/>
              </w:rPr>
              <w:t>-</w:t>
            </w:r>
          </w:p>
        </w:tc>
        <w:tc>
          <w:tcPr>
            <w:tcW w:w="1144" w:type="dxa"/>
            <w:vAlign w:val="bottom"/>
          </w:tcPr>
          <w:p w14:paraId="1A7F92D7" w14:textId="395E033F" w:rsidR="00BA7509" w:rsidRPr="00BA7509" w:rsidRDefault="00BA7509" w:rsidP="00BA7509">
            <w:pPr>
              <w:pBdr>
                <w:top w:val="single" w:sz="4" w:space="1" w:color="auto"/>
                <w:bottom w:val="double" w:sz="4" w:space="1" w:color="auto"/>
              </w:pBdr>
              <w:tabs>
                <w:tab w:val="decimal" w:pos="792"/>
              </w:tabs>
              <w:spacing w:line="340" w:lineRule="exact"/>
              <w:textAlignment w:val="auto"/>
              <w:rPr>
                <w:rFonts w:ascii="Arial" w:hAnsi="Arial" w:cs="Arial"/>
                <w:color w:val="000000"/>
                <w:sz w:val="18"/>
                <w:szCs w:val="18"/>
              </w:rPr>
            </w:pPr>
            <w:r w:rsidRPr="00BA7509">
              <w:rPr>
                <w:rFonts w:ascii="Arial" w:hAnsi="Arial" w:cs="Arial"/>
                <w:color w:val="000000"/>
                <w:sz w:val="18"/>
                <w:szCs w:val="18"/>
              </w:rPr>
              <w:t>-</w:t>
            </w:r>
          </w:p>
        </w:tc>
        <w:tc>
          <w:tcPr>
            <w:tcW w:w="1144" w:type="dxa"/>
            <w:vAlign w:val="bottom"/>
          </w:tcPr>
          <w:p w14:paraId="2B30F356" w14:textId="66AF59C8" w:rsidR="00BA7509" w:rsidRPr="00BA7509" w:rsidRDefault="00BA7509" w:rsidP="00BA7509">
            <w:pPr>
              <w:pBdr>
                <w:top w:val="single" w:sz="4" w:space="1" w:color="auto"/>
                <w:bottom w:val="double" w:sz="4" w:space="1" w:color="auto"/>
              </w:pBdr>
              <w:tabs>
                <w:tab w:val="decimal" w:pos="792"/>
              </w:tabs>
              <w:spacing w:line="340" w:lineRule="exact"/>
              <w:textAlignment w:val="auto"/>
              <w:rPr>
                <w:rFonts w:ascii="Arial" w:hAnsi="Arial" w:cs="Arial"/>
                <w:color w:val="000000"/>
                <w:sz w:val="18"/>
                <w:szCs w:val="18"/>
              </w:rPr>
            </w:pPr>
            <w:r w:rsidRPr="00BA7509">
              <w:rPr>
                <w:rFonts w:ascii="Arial" w:hAnsi="Arial" w:cs="Arial"/>
                <w:color w:val="000000"/>
                <w:sz w:val="18"/>
                <w:szCs w:val="18"/>
              </w:rPr>
              <w:t>1</w:t>
            </w:r>
          </w:p>
        </w:tc>
      </w:tr>
    </w:tbl>
    <w:p w14:paraId="217FD90E" w14:textId="77777777" w:rsidR="004A05D2" w:rsidRDefault="004A05D2" w:rsidP="00751813">
      <w:pPr>
        <w:tabs>
          <w:tab w:val="left" w:pos="900"/>
          <w:tab w:val="left" w:pos="1440"/>
        </w:tabs>
        <w:spacing w:before="240" w:after="120" w:line="380" w:lineRule="exact"/>
        <w:ind w:left="547" w:hanging="547"/>
        <w:jc w:val="thaiDistribute"/>
        <w:rPr>
          <w:rFonts w:ascii="Arial" w:hAnsi="Arial" w:cs="Arial"/>
          <w:b/>
          <w:bCs/>
          <w:sz w:val="22"/>
          <w:szCs w:val="22"/>
        </w:rPr>
      </w:pPr>
    </w:p>
    <w:p w14:paraId="3D74540A" w14:textId="77777777" w:rsidR="004A05D2" w:rsidRDefault="004A05D2">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603B0A5A" w14:textId="40B6BCC3" w:rsidR="00751813" w:rsidRDefault="00B141E9" w:rsidP="00751813">
      <w:pPr>
        <w:tabs>
          <w:tab w:val="left" w:pos="900"/>
          <w:tab w:val="left" w:pos="144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3</w:t>
      </w:r>
      <w:r w:rsidR="009B5410">
        <w:rPr>
          <w:rFonts w:ascii="Arial" w:hAnsi="Arial" w:cstheme="minorBidi"/>
          <w:b/>
          <w:bCs/>
          <w:sz w:val="22"/>
          <w:szCs w:val="22"/>
        </w:rPr>
        <w:t>5</w:t>
      </w:r>
      <w:r w:rsidR="00751813" w:rsidRPr="003F36F7">
        <w:rPr>
          <w:rFonts w:ascii="Arial" w:hAnsi="Arial" w:cs="Arial"/>
          <w:b/>
          <w:bCs/>
          <w:sz w:val="22"/>
          <w:szCs w:val="22"/>
        </w:rPr>
        <w:t>.</w:t>
      </w:r>
      <w:r w:rsidR="00BA7509">
        <w:rPr>
          <w:rFonts w:ascii="Arial" w:hAnsi="Arial" w:cs="Arial"/>
          <w:b/>
          <w:bCs/>
          <w:sz w:val="22"/>
          <w:szCs w:val="22"/>
        </w:rPr>
        <w:t>3</w:t>
      </w:r>
      <w:r w:rsidR="00751813" w:rsidRPr="003F36F7">
        <w:rPr>
          <w:rFonts w:ascii="Arial" w:hAnsi="Arial" w:cs="Arial"/>
          <w:b/>
          <w:bCs/>
          <w:sz w:val="22"/>
          <w:szCs w:val="22"/>
        </w:rPr>
        <w:tab/>
        <w:t>Fair values of financial instruments</w:t>
      </w:r>
    </w:p>
    <w:p w14:paraId="0DF56E4E" w14:textId="199685D0" w:rsidR="009B5410" w:rsidRDefault="009B5410" w:rsidP="00BA7509">
      <w:pPr>
        <w:spacing w:before="120" w:after="120" w:line="380" w:lineRule="exact"/>
        <w:ind w:left="547"/>
        <w:jc w:val="both"/>
        <w:rPr>
          <w:rFonts w:ascii="Arial" w:hAnsi="Arial" w:cs="Arial"/>
          <w:b/>
          <w:bCs/>
          <w:sz w:val="22"/>
          <w:szCs w:val="22"/>
        </w:rPr>
      </w:pPr>
      <w:r w:rsidRPr="00607CB1">
        <w:rPr>
          <w:rFonts w:ascii="Arial" w:eastAsia="Arial Unicode MS" w:hAnsi="Arial" w:cs="Arial Unicode MS"/>
          <w:color w:val="000000"/>
          <w:sz w:val="22"/>
          <w:szCs w:val="22"/>
        </w:rPr>
        <w:t xml:space="preserve">Since the majority of the </w:t>
      </w:r>
      <w:r>
        <w:rPr>
          <w:rFonts w:ascii="Arial" w:eastAsia="Arial Unicode MS" w:hAnsi="Arial" w:cs="Arial Unicode MS"/>
          <w:color w:val="000000"/>
          <w:sz w:val="22"/>
          <w:szCs w:val="22"/>
        </w:rPr>
        <w:t>Group’s</w:t>
      </w:r>
      <w:r w:rsidRPr="00607CB1">
        <w:rPr>
          <w:rFonts w:ascii="Arial" w:eastAsia="Arial Unicode MS" w:hAnsi="Arial" w:cs="Arial Unicode MS"/>
          <w:color w:val="000000"/>
          <w:sz w:val="22"/>
          <w:szCs w:val="22"/>
        </w:rPr>
        <w:t xml:space="preserve"> financial instruments are short-term in nature or </w:t>
      </w:r>
      <w:r>
        <w:rPr>
          <w:rFonts w:ascii="Arial" w:eastAsia="Arial Unicode MS" w:hAnsi="Arial" w:cs="Arial Unicode MS"/>
          <w:color w:val="000000"/>
          <w:sz w:val="22"/>
          <w:szCs w:val="22"/>
        </w:rPr>
        <w:t>carrying interest at rates close to the market interest rates</w:t>
      </w:r>
      <w:r w:rsidRPr="00607CB1">
        <w:rPr>
          <w:rFonts w:ascii="Arial" w:eastAsia="Arial Unicode MS" w:hAnsi="Arial" w:cs="Arial Unicode MS"/>
          <w:color w:val="000000"/>
          <w:sz w:val="22"/>
          <w:szCs w:val="22"/>
        </w:rPr>
        <w:t xml:space="preserve">, their fair value </w:t>
      </w:r>
      <w:r w:rsidR="004A05D2">
        <w:rPr>
          <w:rFonts w:ascii="Arial" w:eastAsia="Arial Unicode MS" w:hAnsi="Arial" w:cs="Arial Unicode MS"/>
          <w:color w:val="000000"/>
          <w:sz w:val="22"/>
          <w:szCs w:val="22"/>
        </w:rPr>
        <w:t xml:space="preserve">except debentures </w:t>
      </w:r>
      <w:r w:rsidRPr="00607CB1">
        <w:rPr>
          <w:rFonts w:ascii="Arial" w:eastAsia="Arial Unicode MS" w:hAnsi="Arial" w:cs="Arial Unicode MS"/>
          <w:color w:val="000000"/>
          <w:sz w:val="22"/>
          <w:szCs w:val="22"/>
        </w:rPr>
        <w:t>are not expected to be materially different from the amounts presented in the statement</w:t>
      </w:r>
      <w:r>
        <w:rPr>
          <w:rFonts w:ascii="Arial" w:eastAsia="Arial Unicode MS" w:hAnsi="Arial" w:cs="Arial Unicode MS"/>
          <w:color w:val="000000"/>
          <w:sz w:val="22"/>
          <w:szCs w:val="22"/>
        </w:rPr>
        <w:t>s</w:t>
      </w:r>
      <w:r w:rsidRPr="00607CB1">
        <w:rPr>
          <w:rFonts w:ascii="Arial" w:eastAsia="Arial Unicode MS" w:hAnsi="Arial" w:cs="Arial Unicode MS"/>
          <w:color w:val="000000"/>
          <w:sz w:val="22"/>
          <w:szCs w:val="22"/>
        </w:rPr>
        <w:t xml:space="preserve"> of financial position</w:t>
      </w:r>
      <w:r>
        <w:rPr>
          <w:rFonts w:ascii="Arial" w:hAnsi="Arial" w:cs="Arial"/>
          <w:sz w:val="22"/>
          <w:szCs w:val="22"/>
        </w:rPr>
        <w:t>.</w:t>
      </w:r>
      <w:r w:rsidR="004A05D2">
        <w:rPr>
          <w:rFonts w:ascii="Arial" w:hAnsi="Arial" w:cs="Arial"/>
          <w:sz w:val="22"/>
          <w:szCs w:val="22"/>
        </w:rPr>
        <w:t xml:space="preserve"> The estimated fair value of debentures, in comparison with the related amount carried in the statement of financial position, is as follows:</w:t>
      </w:r>
    </w:p>
    <w:tbl>
      <w:tblPr>
        <w:tblStyle w:val="TableGrid5"/>
        <w:tblW w:w="907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2149"/>
        <w:gridCol w:w="2160"/>
      </w:tblGrid>
      <w:tr w:rsidR="009B5410" w:rsidRPr="00C83939" w14:paraId="3E3C8327" w14:textId="77777777" w:rsidTr="000F5472">
        <w:trPr>
          <w:trHeight w:val="20"/>
          <w:tblHeader/>
        </w:trPr>
        <w:tc>
          <w:tcPr>
            <w:tcW w:w="4770" w:type="dxa"/>
          </w:tcPr>
          <w:p w14:paraId="4BFF4E18" w14:textId="77777777" w:rsidR="009B5410" w:rsidRPr="00C83939" w:rsidRDefault="009B5410" w:rsidP="00E30E73">
            <w:pPr>
              <w:spacing w:line="380" w:lineRule="exact"/>
              <w:jc w:val="right"/>
              <w:rPr>
                <w:rFonts w:ascii="Arial" w:hAnsi="Arial" w:cs="Arial"/>
                <w:sz w:val="22"/>
                <w:szCs w:val="22"/>
              </w:rPr>
            </w:pPr>
          </w:p>
        </w:tc>
        <w:tc>
          <w:tcPr>
            <w:tcW w:w="4309" w:type="dxa"/>
            <w:gridSpan w:val="2"/>
            <w:hideMark/>
          </w:tcPr>
          <w:p w14:paraId="1C63DDB1" w14:textId="77777777" w:rsidR="009B5410" w:rsidRPr="00C83939" w:rsidRDefault="009B5410" w:rsidP="00E30E73">
            <w:pPr>
              <w:spacing w:line="380" w:lineRule="exact"/>
              <w:jc w:val="right"/>
              <w:rPr>
                <w:rFonts w:ascii="Arial" w:hAnsi="Arial" w:cs="Arial"/>
                <w:sz w:val="22"/>
                <w:szCs w:val="22"/>
              </w:rPr>
            </w:pPr>
            <w:r w:rsidRPr="00C83939">
              <w:rPr>
                <w:rFonts w:ascii="Arial" w:hAnsi="Arial" w:cs="Arial"/>
                <w:sz w:val="22"/>
                <w:szCs w:val="22"/>
              </w:rPr>
              <w:t>(Unit: Million Baht)</w:t>
            </w:r>
          </w:p>
        </w:tc>
      </w:tr>
      <w:tr w:rsidR="009B5410" w:rsidRPr="00C83939" w14:paraId="0209D281" w14:textId="77777777" w:rsidTr="000F5472">
        <w:trPr>
          <w:trHeight w:val="20"/>
          <w:tblHeader/>
        </w:trPr>
        <w:tc>
          <w:tcPr>
            <w:tcW w:w="4770" w:type="dxa"/>
          </w:tcPr>
          <w:p w14:paraId="32803D52" w14:textId="77777777" w:rsidR="009B5410" w:rsidRPr="00C83939" w:rsidRDefault="009B5410" w:rsidP="00E30E73">
            <w:pPr>
              <w:spacing w:line="380" w:lineRule="exact"/>
              <w:rPr>
                <w:rFonts w:ascii="Arial" w:hAnsi="Arial" w:cs="Arial"/>
                <w:sz w:val="22"/>
                <w:szCs w:val="22"/>
              </w:rPr>
            </w:pPr>
          </w:p>
        </w:tc>
        <w:tc>
          <w:tcPr>
            <w:tcW w:w="4309" w:type="dxa"/>
            <w:gridSpan w:val="2"/>
            <w:hideMark/>
          </w:tcPr>
          <w:p w14:paraId="7CBD3792" w14:textId="0B3DAFE2" w:rsidR="009B5410" w:rsidRPr="00C83939" w:rsidRDefault="009B5410" w:rsidP="00E30E73">
            <w:pPr>
              <w:pBdr>
                <w:bottom w:val="single" w:sz="4" w:space="1" w:color="auto"/>
              </w:pBdr>
              <w:spacing w:line="380" w:lineRule="exact"/>
              <w:ind w:right="-25"/>
              <w:jc w:val="center"/>
              <w:rPr>
                <w:rFonts w:ascii="Arial" w:hAnsi="Arial" w:cs="Arial"/>
                <w:sz w:val="22"/>
                <w:szCs w:val="22"/>
              </w:rPr>
            </w:pPr>
            <w:r w:rsidRPr="00C83939">
              <w:rPr>
                <w:rFonts w:ascii="Arial" w:hAnsi="Arial" w:cs="Arial"/>
                <w:sz w:val="22"/>
                <w:szCs w:val="22"/>
              </w:rPr>
              <w:t>Consolidated and separate financial statements as at 3</w:t>
            </w:r>
            <w:r>
              <w:rPr>
                <w:rFonts w:ascii="Arial" w:hAnsi="Arial" w:cs="Arial"/>
                <w:sz w:val="22"/>
                <w:szCs w:val="22"/>
              </w:rPr>
              <w:t>1</w:t>
            </w:r>
            <w:r w:rsidRPr="00C83939">
              <w:rPr>
                <w:rFonts w:ascii="Arial" w:hAnsi="Arial" w:cs="Arial"/>
                <w:sz w:val="22"/>
                <w:szCs w:val="22"/>
              </w:rPr>
              <w:t xml:space="preserve"> </w:t>
            </w:r>
            <w:r>
              <w:rPr>
                <w:rFonts w:ascii="Arial" w:hAnsi="Arial" w:cs="Arial"/>
                <w:sz w:val="22"/>
                <w:szCs w:val="22"/>
              </w:rPr>
              <w:t>December</w:t>
            </w:r>
            <w:r w:rsidRPr="00C83939">
              <w:rPr>
                <w:rFonts w:ascii="Arial" w:hAnsi="Arial" w:cs="Arial"/>
                <w:sz w:val="22"/>
                <w:szCs w:val="22"/>
              </w:rPr>
              <w:t xml:space="preserve"> 2020</w:t>
            </w:r>
          </w:p>
        </w:tc>
      </w:tr>
      <w:tr w:rsidR="009B5410" w:rsidRPr="00C83939" w14:paraId="5A28AED8" w14:textId="77777777" w:rsidTr="000F5472">
        <w:trPr>
          <w:trHeight w:val="20"/>
          <w:tblHeader/>
        </w:trPr>
        <w:tc>
          <w:tcPr>
            <w:tcW w:w="4770" w:type="dxa"/>
          </w:tcPr>
          <w:p w14:paraId="6F823C5E" w14:textId="77777777" w:rsidR="009B5410" w:rsidRPr="00C83939" w:rsidRDefault="009B5410" w:rsidP="00E30E73">
            <w:pPr>
              <w:spacing w:line="380" w:lineRule="exact"/>
              <w:rPr>
                <w:rFonts w:ascii="Arial" w:hAnsi="Arial" w:cs="Arial"/>
                <w:sz w:val="22"/>
                <w:szCs w:val="22"/>
                <w:cs/>
              </w:rPr>
            </w:pPr>
          </w:p>
        </w:tc>
        <w:tc>
          <w:tcPr>
            <w:tcW w:w="2149" w:type="dxa"/>
            <w:vAlign w:val="bottom"/>
            <w:hideMark/>
          </w:tcPr>
          <w:p w14:paraId="7252C760" w14:textId="6A7BAF91" w:rsidR="009B5410" w:rsidRPr="00C83939" w:rsidRDefault="004A05D2" w:rsidP="00E30E73">
            <w:pPr>
              <w:pBdr>
                <w:bottom w:val="single" w:sz="4" w:space="1" w:color="auto"/>
              </w:pBdr>
              <w:spacing w:line="380" w:lineRule="exact"/>
              <w:ind w:right="-25"/>
              <w:jc w:val="center"/>
              <w:rPr>
                <w:rFonts w:ascii="Arial" w:hAnsi="Arial" w:cs="Arial"/>
                <w:sz w:val="22"/>
                <w:szCs w:val="22"/>
              </w:rPr>
            </w:pPr>
            <w:r w:rsidRPr="00C83939">
              <w:rPr>
                <w:rFonts w:ascii="Arial" w:hAnsi="Arial" w:cs="Arial"/>
                <w:sz w:val="22"/>
                <w:szCs w:val="22"/>
              </w:rPr>
              <w:t>Carrying value</w:t>
            </w:r>
          </w:p>
        </w:tc>
        <w:tc>
          <w:tcPr>
            <w:tcW w:w="2160" w:type="dxa"/>
            <w:vAlign w:val="bottom"/>
            <w:hideMark/>
          </w:tcPr>
          <w:p w14:paraId="6CB796FF" w14:textId="77777777" w:rsidR="009B5410" w:rsidRPr="00C83939" w:rsidRDefault="009B5410" w:rsidP="00E30E73">
            <w:pPr>
              <w:pBdr>
                <w:bottom w:val="single" w:sz="4" w:space="1" w:color="auto"/>
              </w:pBdr>
              <w:spacing w:line="380" w:lineRule="exact"/>
              <w:ind w:right="-25"/>
              <w:jc w:val="center"/>
              <w:rPr>
                <w:rFonts w:ascii="Arial" w:hAnsi="Arial" w:cs="Arial"/>
                <w:sz w:val="22"/>
                <w:szCs w:val="22"/>
              </w:rPr>
            </w:pPr>
            <w:r w:rsidRPr="00C83939">
              <w:rPr>
                <w:rFonts w:ascii="Arial" w:hAnsi="Arial" w:cs="Arial"/>
                <w:sz w:val="22"/>
                <w:szCs w:val="22"/>
              </w:rPr>
              <w:t>Fair value</w:t>
            </w:r>
          </w:p>
        </w:tc>
      </w:tr>
      <w:tr w:rsidR="009B5410" w:rsidRPr="00C83939" w14:paraId="3BBB75E9" w14:textId="77777777" w:rsidTr="000F5472">
        <w:trPr>
          <w:trHeight w:val="20"/>
        </w:trPr>
        <w:tc>
          <w:tcPr>
            <w:tcW w:w="4770" w:type="dxa"/>
            <w:vAlign w:val="bottom"/>
            <w:hideMark/>
          </w:tcPr>
          <w:p w14:paraId="65C87832" w14:textId="77777777" w:rsidR="009B5410" w:rsidRPr="00C83939" w:rsidRDefault="009B5410" w:rsidP="00E30E73">
            <w:pPr>
              <w:spacing w:line="380" w:lineRule="exact"/>
              <w:rPr>
                <w:rFonts w:ascii="Arial" w:hAnsi="Arial" w:cs="Arial"/>
                <w:b/>
                <w:bCs/>
                <w:sz w:val="22"/>
                <w:szCs w:val="22"/>
              </w:rPr>
            </w:pPr>
            <w:r w:rsidRPr="00C83939">
              <w:rPr>
                <w:rFonts w:ascii="Arial" w:hAnsi="Arial" w:cs="Arial"/>
                <w:b/>
                <w:bCs/>
                <w:sz w:val="22"/>
                <w:szCs w:val="22"/>
              </w:rPr>
              <w:t>Financial liabilit</w:t>
            </w:r>
            <w:r>
              <w:rPr>
                <w:rFonts w:ascii="Arial" w:hAnsi="Arial" w:cs="Arial"/>
                <w:b/>
                <w:bCs/>
                <w:sz w:val="22"/>
                <w:szCs w:val="22"/>
              </w:rPr>
              <w:t>y</w:t>
            </w:r>
          </w:p>
        </w:tc>
        <w:tc>
          <w:tcPr>
            <w:tcW w:w="2149" w:type="dxa"/>
            <w:vAlign w:val="bottom"/>
          </w:tcPr>
          <w:p w14:paraId="56B80D4D" w14:textId="77777777" w:rsidR="009B5410" w:rsidRPr="00C83939" w:rsidRDefault="009B5410" w:rsidP="00E30E73">
            <w:pPr>
              <w:tabs>
                <w:tab w:val="decimal" w:pos="1227"/>
              </w:tabs>
              <w:spacing w:line="380" w:lineRule="exact"/>
              <w:ind w:right="-25"/>
              <w:rPr>
                <w:rFonts w:ascii="Arial" w:hAnsi="Arial" w:cstheme="minorBidi"/>
                <w:sz w:val="22"/>
                <w:szCs w:val="22"/>
              </w:rPr>
            </w:pPr>
          </w:p>
        </w:tc>
        <w:tc>
          <w:tcPr>
            <w:tcW w:w="2160" w:type="dxa"/>
            <w:vAlign w:val="bottom"/>
          </w:tcPr>
          <w:p w14:paraId="6DE31577" w14:textId="77777777" w:rsidR="009B5410" w:rsidRPr="00C83939" w:rsidRDefault="009B5410" w:rsidP="00E30E73">
            <w:pPr>
              <w:tabs>
                <w:tab w:val="decimal" w:pos="1227"/>
              </w:tabs>
              <w:spacing w:line="380" w:lineRule="exact"/>
              <w:ind w:right="-25"/>
              <w:rPr>
                <w:rFonts w:ascii="Arial" w:hAnsi="Arial" w:cstheme="minorBidi"/>
                <w:sz w:val="22"/>
                <w:szCs w:val="22"/>
              </w:rPr>
            </w:pPr>
          </w:p>
        </w:tc>
      </w:tr>
      <w:tr w:rsidR="009B5410" w:rsidRPr="00C83939" w14:paraId="1000C4BD" w14:textId="77777777" w:rsidTr="000F5472">
        <w:trPr>
          <w:trHeight w:val="20"/>
        </w:trPr>
        <w:tc>
          <w:tcPr>
            <w:tcW w:w="4770" w:type="dxa"/>
            <w:vAlign w:val="bottom"/>
            <w:hideMark/>
          </w:tcPr>
          <w:p w14:paraId="21A732E7" w14:textId="77777777" w:rsidR="009B5410" w:rsidRPr="00C83939" w:rsidRDefault="009B5410" w:rsidP="00E30E73">
            <w:pPr>
              <w:spacing w:line="380" w:lineRule="exact"/>
              <w:rPr>
                <w:rFonts w:ascii="Arial" w:hAnsi="Arial" w:cs="Arial"/>
                <w:sz w:val="22"/>
                <w:szCs w:val="22"/>
                <w:cs/>
              </w:rPr>
            </w:pPr>
            <w:r w:rsidRPr="00C83939">
              <w:rPr>
                <w:rFonts w:ascii="Arial" w:hAnsi="Arial" w:cs="Browallia New"/>
                <w:sz w:val="22"/>
                <w:szCs w:val="22"/>
              </w:rPr>
              <w:t>Debentures</w:t>
            </w:r>
          </w:p>
        </w:tc>
        <w:tc>
          <w:tcPr>
            <w:tcW w:w="2149" w:type="dxa"/>
            <w:vAlign w:val="bottom"/>
          </w:tcPr>
          <w:p w14:paraId="265897CB" w14:textId="7A695664" w:rsidR="009B5410" w:rsidRPr="00C83939" w:rsidRDefault="00BA7509" w:rsidP="00E30E73">
            <w:pPr>
              <w:tabs>
                <w:tab w:val="decimal" w:pos="1601"/>
              </w:tabs>
              <w:spacing w:line="380" w:lineRule="exact"/>
              <w:ind w:right="-25"/>
              <w:rPr>
                <w:rFonts w:ascii="Arial" w:hAnsi="Arial" w:cstheme="minorBidi"/>
                <w:sz w:val="22"/>
                <w:szCs w:val="22"/>
              </w:rPr>
            </w:pPr>
            <w:r>
              <w:rPr>
                <w:rFonts w:ascii="Arial" w:hAnsi="Arial" w:cstheme="minorBidi"/>
                <w:sz w:val="22"/>
                <w:szCs w:val="22"/>
              </w:rPr>
              <w:t>12,056</w:t>
            </w:r>
          </w:p>
        </w:tc>
        <w:tc>
          <w:tcPr>
            <w:tcW w:w="2160" w:type="dxa"/>
            <w:vAlign w:val="bottom"/>
          </w:tcPr>
          <w:p w14:paraId="2FC4125A" w14:textId="4172C381" w:rsidR="009B5410" w:rsidRPr="00C83939" w:rsidRDefault="00BA7509" w:rsidP="00E30E73">
            <w:pPr>
              <w:tabs>
                <w:tab w:val="decimal" w:pos="1601"/>
              </w:tabs>
              <w:spacing w:line="380" w:lineRule="exact"/>
              <w:ind w:right="-25"/>
              <w:rPr>
                <w:rFonts w:ascii="Arial" w:hAnsi="Arial" w:cs="Arial"/>
                <w:sz w:val="22"/>
                <w:szCs w:val="22"/>
              </w:rPr>
            </w:pPr>
            <w:r>
              <w:rPr>
                <w:rFonts w:ascii="Arial" w:hAnsi="Arial" w:cs="Arial"/>
                <w:sz w:val="22"/>
                <w:szCs w:val="22"/>
              </w:rPr>
              <w:t>12,238</w:t>
            </w:r>
          </w:p>
        </w:tc>
      </w:tr>
    </w:tbl>
    <w:p w14:paraId="0888496D" w14:textId="77777777" w:rsidR="009B5410" w:rsidRDefault="009B5410" w:rsidP="009B5410">
      <w:pPr>
        <w:tabs>
          <w:tab w:val="left" w:pos="720"/>
        </w:tabs>
        <w:spacing w:before="120" w:after="120"/>
        <w:ind w:left="547" w:hanging="547"/>
        <w:jc w:val="thaiDistribute"/>
        <w:rPr>
          <w:rFonts w:ascii="Arial" w:hAnsi="Arial" w:cstheme="minorBidi"/>
          <w:sz w:val="2"/>
          <w:szCs w:val="2"/>
        </w:rPr>
      </w:pPr>
    </w:p>
    <w:tbl>
      <w:tblPr>
        <w:tblStyle w:val="TableGrid5"/>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2149"/>
        <w:gridCol w:w="11"/>
        <w:gridCol w:w="2149"/>
        <w:gridCol w:w="11"/>
      </w:tblGrid>
      <w:tr w:rsidR="009B5410" w:rsidRPr="00C83939" w14:paraId="1DEA9FBA" w14:textId="77777777" w:rsidTr="000F5472">
        <w:trPr>
          <w:trHeight w:val="144"/>
          <w:tblHeader/>
        </w:trPr>
        <w:tc>
          <w:tcPr>
            <w:tcW w:w="4770" w:type="dxa"/>
          </w:tcPr>
          <w:p w14:paraId="6F758800" w14:textId="77777777" w:rsidR="009B5410" w:rsidRPr="00C83939" w:rsidRDefault="009B5410" w:rsidP="00E30E73">
            <w:pPr>
              <w:spacing w:line="380" w:lineRule="exact"/>
              <w:jc w:val="right"/>
              <w:rPr>
                <w:rFonts w:ascii="Arial" w:hAnsi="Arial" w:cs="Arial"/>
                <w:sz w:val="22"/>
                <w:szCs w:val="22"/>
              </w:rPr>
            </w:pPr>
          </w:p>
        </w:tc>
        <w:tc>
          <w:tcPr>
            <w:tcW w:w="4320" w:type="dxa"/>
            <w:gridSpan w:val="4"/>
            <w:hideMark/>
          </w:tcPr>
          <w:p w14:paraId="0AEF6B0E" w14:textId="77777777" w:rsidR="009B5410" w:rsidRPr="00C83939" w:rsidRDefault="009B5410" w:rsidP="00E30E73">
            <w:pPr>
              <w:spacing w:line="380" w:lineRule="exact"/>
              <w:jc w:val="right"/>
              <w:rPr>
                <w:rFonts w:ascii="Arial" w:hAnsi="Arial" w:cs="Arial"/>
                <w:sz w:val="22"/>
                <w:szCs w:val="22"/>
              </w:rPr>
            </w:pPr>
            <w:r w:rsidRPr="00C83939">
              <w:rPr>
                <w:rFonts w:ascii="Arial" w:hAnsi="Arial" w:cs="Arial"/>
                <w:sz w:val="22"/>
                <w:szCs w:val="22"/>
              </w:rPr>
              <w:t>(Unit: Million Baht)</w:t>
            </w:r>
          </w:p>
        </w:tc>
      </w:tr>
      <w:tr w:rsidR="009B5410" w:rsidRPr="00C83939" w14:paraId="60619560" w14:textId="77777777" w:rsidTr="000F5472">
        <w:trPr>
          <w:trHeight w:val="144"/>
          <w:tblHeader/>
        </w:trPr>
        <w:tc>
          <w:tcPr>
            <w:tcW w:w="4770" w:type="dxa"/>
          </w:tcPr>
          <w:p w14:paraId="4CFE596B" w14:textId="77777777" w:rsidR="009B5410" w:rsidRPr="00C83939" w:rsidRDefault="009B5410" w:rsidP="00E30E73">
            <w:pPr>
              <w:spacing w:line="380" w:lineRule="exact"/>
              <w:rPr>
                <w:rFonts w:ascii="Arial" w:hAnsi="Arial" w:cs="Arial"/>
                <w:sz w:val="22"/>
                <w:szCs w:val="22"/>
              </w:rPr>
            </w:pPr>
          </w:p>
        </w:tc>
        <w:tc>
          <w:tcPr>
            <w:tcW w:w="4320" w:type="dxa"/>
            <w:gridSpan w:val="4"/>
            <w:hideMark/>
          </w:tcPr>
          <w:p w14:paraId="54B93636" w14:textId="523B3000" w:rsidR="009B5410" w:rsidRPr="00C83939" w:rsidRDefault="009B5410" w:rsidP="00E30E73">
            <w:pPr>
              <w:pBdr>
                <w:bottom w:val="single" w:sz="4" w:space="1" w:color="auto"/>
              </w:pBdr>
              <w:spacing w:line="380" w:lineRule="exact"/>
              <w:ind w:right="-120"/>
              <w:jc w:val="center"/>
              <w:rPr>
                <w:rFonts w:ascii="Arial" w:hAnsi="Arial" w:cs="Arial"/>
                <w:sz w:val="22"/>
                <w:szCs w:val="22"/>
              </w:rPr>
            </w:pPr>
            <w:r w:rsidRPr="00C83939">
              <w:rPr>
                <w:rFonts w:ascii="Arial" w:hAnsi="Arial" w:cs="Arial"/>
                <w:sz w:val="22"/>
                <w:szCs w:val="22"/>
              </w:rPr>
              <w:t xml:space="preserve">Consolidated and separate financial statements as at </w:t>
            </w:r>
            <w:r w:rsidR="00BA7509" w:rsidRPr="00C83939">
              <w:rPr>
                <w:rFonts w:ascii="Arial" w:hAnsi="Arial" w:cs="Arial"/>
                <w:sz w:val="22"/>
                <w:szCs w:val="22"/>
              </w:rPr>
              <w:t>3</w:t>
            </w:r>
            <w:r w:rsidR="00BA7509">
              <w:rPr>
                <w:rFonts w:ascii="Arial" w:hAnsi="Arial" w:cs="Arial"/>
                <w:sz w:val="22"/>
                <w:szCs w:val="22"/>
              </w:rPr>
              <w:t>1</w:t>
            </w:r>
            <w:r w:rsidR="00BA7509" w:rsidRPr="00C83939">
              <w:rPr>
                <w:rFonts w:ascii="Arial" w:hAnsi="Arial" w:cs="Arial"/>
                <w:sz w:val="22"/>
                <w:szCs w:val="22"/>
              </w:rPr>
              <w:t xml:space="preserve"> </w:t>
            </w:r>
            <w:r w:rsidR="00BA7509">
              <w:rPr>
                <w:rFonts w:ascii="Arial" w:hAnsi="Arial" w:cs="Arial"/>
                <w:sz w:val="22"/>
                <w:szCs w:val="22"/>
              </w:rPr>
              <w:t>December</w:t>
            </w:r>
            <w:r w:rsidR="00BA7509" w:rsidRPr="00C83939">
              <w:rPr>
                <w:rFonts w:ascii="Arial" w:hAnsi="Arial" w:cs="Arial"/>
                <w:sz w:val="22"/>
                <w:szCs w:val="22"/>
              </w:rPr>
              <w:t xml:space="preserve"> 20</w:t>
            </w:r>
            <w:r w:rsidR="00BA7509">
              <w:rPr>
                <w:rFonts w:ascii="Arial" w:hAnsi="Arial" w:cs="Arial"/>
                <w:sz w:val="22"/>
                <w:szCs w:val="22"/>
              </w:rPr>
              <w:t>19</w:t>
            </w:r>
          </w:p>
        </w:tc>
      </w:tr>
      <w:tr w:rsidR="009B5410" w:rsidRPr="00C83939" w14:paraId="6BC89F08" w14:textId="77777777" w:rsidTr="000F5472">
        <w:trPr>
          <w:gridAfter w:val="1"/>
          <w:wAfter w:w="11" w:type="dxa"/>
          <w:trHeight w:val="20"/>
          <w:tblHeader/>
        </w:trPr>
        <w:tc>
          <w:tcPr>
            <w:tcW w:w="4770" w:type="dxa"/>
          </w:tcPr>
          <w:p w14:paraId="4B1C55EE" w14:textId="77777777" w:rsidR="009B5410" w:rsidRPr="00C83939" w:rsidRDefault="009B5410" w:rsidP="00E30E73">
            <w:pPr>
              <w:spacing w:line="380" w:lineRule="exact"/>
              <w:rPr>
                <w:rFonts w:ascii="Arial" w:hAnsi="Arial" w:cs="Arial"/>
                <w:sz w:val="22"/>
                <w:szCs w:val="22"/>
                <w:cs/>
              </w:rPr>
            </w:pPr>
          </w:p>
        </w:tc>
        <w:tc>
          <w:tcPr>
            <w:tcW w:w="2149" w:type="dxa"/>
            <w:vAlign w:val="bottom"/>
            <w:hideMark/>
          </w:tcPr>
          <w:p w14:paraId="191966E0" w14:textId="1DC3AA65" w:rsidR="009B5410" w:rsidRPr="00C83939" w:rsidRDefault="004A05D2" w:rsidP="00E30E73">
            <w:pPr>
              <w:pBdr>
                <w:bottom w:val="single" w:sz="4" w:space="1" w:color="auto"/>
              </w:pBdr>
              <w:spacing w:line="380" w:lineRule="exact"/>
              <w:ind w:right="-25"/>
              <w:jc w:val="center"/>
              <w:rPr>
                <w:rFonts w:ascii="Arial" w:hAnsi="Arial" w:cs="Arial"/>
                <w:sz w:val="22"/>
                <w:szCs w:val="22"/>
              </w:rPr>
            </w:pPr>
            <w:r w:rsidRPr="00C83939">
              <w:rPr>
                <w:rFonts w:ascii="Arial" w:hAnsi="Arial" w:cs="Arial"/>
                <w:sz w:val="22"/>
                <w:szCs w:val="22"/>
              </w:rPr>
              <w:t>Carrying value</w:t>
            </w:r>
          </w:p>
        </w:tc>
        <w:tc>
          <w:tcPr>
            <w:tcW w:w="2160" w:type="dxa"/>
            <w:gridSpan w:val="2"/>
            <w:vAlign w:val="bottom"/>
            <w:hideMark/>
          </w:tcPr>
          <w:p w14:paraId="7E8C69ED" w14:textId="77777777" w:rsidR="009B5410" w:rsidRPr="00C83939" w:rsidRDefault="009B5410" w:rsidP="00E30E73">
            <w:pPr>
              <w:pBdr>
                <w:bottom w:val="single" w:sz="4" w:space="1" w:color="auto"/>
              </w:pBdr>
              <w:spacing w:line="380" w:lineRule="exact"/>
              <w:ind w:right="-25"/>
              <w:jc w:val="center"/>
              <w:rPr>
                <w:rFonts w:ascii="Arial" w:hAnsi="Arial" w:cs="Arial"/>
                <w:sz w:val="22"/>
                <w:szCs w:val="22"/>
              </w:rPr>
            </w:pPr>
            <w:r w:rsidRPr="00C83939">
              <w:rPr>
                <w:rFonts w:ascii="Arial" w:hAnsi="Arial" w:cs="Arial"/>
                <w:sz w:val="22"/>
                <w:szCs w:val="22"/>
              </w:rPr>
              <w:t>Fair value</w:t>
            </w:r>
          </w:p>
        </w:tc>
      </w:tr>
      <w:tr w:rsidR="009B5410" w:rsidRPr="00C83939" w14:paraId="4C304A4E" w14:textId="77777777" w:rsidTr="000F5472">
        <w:trPr>
          <w:trHeight w:val="144"/>
        </w:trPr>
        <w:tc>
          <w:tcPr>
            <w:tcW w:w="4770" w:type="dxa"/>
            <w:hideMark/>
          </w:tcPr>
          <w:p w14:paraId="0A89F284" w14:textId="77777777" w:rsidR="009B5410" w:rsidRPr="00C83939" w:rsidRDefault="009B5410" w:rsidP="00E30E73">
            <w:pPr>
              <w:spacing w:line="380" w:lineRule="exact"/>
              <w:rPr>
                <w:rFonts w:ascii="Arial" w:hAnsi="Arial" w:cs="Arial"/>
                <w:b/>
                <w:bCs/>
                <w:sz w:val="22"/>
                <w:szCs w:val="22"/>
              </w:rPr>
            </w:pPr>
            <w:r w:rsidRPr="00C83939">
              <w:rPr>
                <w:rFonts w:ascii="Arial" w:hAnsi="Arial" w:cs="Arial"/>
                <w:b/>
                <w:bCs/>
                <w:sz w:val="22"/>
                <w:szCs w:val="22"/>
              </w:rPr>
              <w:t>Financial liability</w:t>
            </w:r>
          </w:p>
        </w:tc>
        <w:tc>
          <w:tcPr>
            <w:tcW w:w="2160" w:type="dxa"/>
            <w:gridSpan w:val="2"/>
          </w:tcPr>
          <w:p w14:paraId="69296820" w14:textId="77777777" w:rsidR="009B5410" w:rsidRPr="00C83939" w:rsidRDefault="009B5410" w:rsidP="00E30E73">
            <w:pPr>
              <w:spacing w:line="380" w:lineRule="exact"/>
              <w:jc w:val="center"/>
              <w:rPr>
                <w:rFonts w:ascii="Arial" w:hAnsi="Arial" w:cs="Arial"/>
                <w:sz w:val="22"/>
                <w:szCs w:val="22"/>
              </w:rPr>
            </w:pPr>
          </w:p>
        </w:tc>
        <w:tc>
          <w:tcPr>
            <w:tcW w:w="2160" w:type="dxa"/>
            <w:gridSpan w:val="2"/>
          </w:tcPr>
          <w:p w14:paraId="748C79F9" w14:textId="77777777" w:rsidR="009B5410" w:rsidRPr="00C83939" w:rsidRDefault="009B5410" w:rsidP="00E30E73">
            <w:pPr>
              <w:spacing w:line="380" w:lineRule="exact"/>
              <w:jc w:val="center"/>
              <w:rPr>
                <w:rFonts w:ascii="Arial" w:hAnsi="Arial" w:cs="Arial"/>
                <w:sz w:val="22"/>
                <w:szCs w:val="22"/>
              </w:rPr>
            </w:pPr>
          </w:p>
        </w:tc>
      </w:tr>
      <w:tr w:rsidR="009B5410" w:rsidRPr="00C83939" w14:paraId="3FA4A5C0" w14:textId="77777777" w:rsidTr="000F5472">
        <w:trPr>
          <w:trHeight w:val="20"/>
        </w:trPr>
        <w:tc>
          <w:tcPr>
            <w:tcW w:w="4770" w:type="dxa"/>
            <w:vAlign w:val="bottom"/>
            <w:hideMark/>
          </w:tcPr>
          <w:p w14:paraId="739F6E1F" w14:textId="77777777" w:rsidR="009B5410" w:rsidRPr="00C83939" w:rsidRDefault="009B5410" w:rsidP="00E30E73">
            <w:pPr>
              <w:spacing w:line="380" w:lineRule="exact"/>
              <w:rPr>
                <w:rFonts w:ascii="Arial" w:hAnsi="Arial" w:cs="Arial"/>
                <w:sz w:val="22"/>
                <w:szCs w:val="22"/>
                <w:cs/>
              </w:rPr>
            </w:pPr>
            <w:r w:rsidRPr="00C83939">
              <w:rPr>
                <w:rFonts w:ascii="Arial" w:hAnsi="Arial" w:cs="Browallia New"/>
                <w:sz w:val="22"/>
                <w:szCs w:val="22"/>
              </w:rPr>
              <w:t>Debentures</w:t>
            </w:r>
          </w:p>
        </w:tc>
        <w:tc>
          <w:tcPr>
            <w:tcW w:w="2160" w:type="dxa"/>
            <w:gridSpan w:val="2"/>
            <w:vAlign w:val="bottom"/>
            <w:hideMark/>
          </w:tcPr>
          <w:p w14:paraId="465088A8" w14:textId="77777777" w:rsidR="009B5410" w:rsidRPr="00C83939" w:rsidRDefault="009B5410" w:rsidP="00E30E73">
            <w:pPr>
              <w:tabs>
                <w:tab w:val="decimal" w:pos="1601"/>
              </w:tabs>
              <w:spacing w:line="380" w:lineRule="exact"/>
              <w:ind w:right="-25"/>
              <w:rPr>
                <w:rFonts w:ascii="Arial" w:hAnsi="Arial" w:cstheme="minorBidi"/>
                <w:sz w:val="22"/>
                <w:szCs w:val="22"/>
              </w:rPr>
            </w:pPr>
            <w:r w:rsidRPr="00C83939">
              <w:rPr>
                <w:rFonts w:ascii="Arial" w:hAnsi="Arial" w:cstheme="minorBidi"/>
                <w:sz w:val="22"/>
                <w:szCs w:val="22"/>
              </w:rPr>
              <w:t>13,008</w:t>
            </w:r>
          </w:p>
        </w:tc>
        <w:tc>
          <w:tcPr>
            <w:tcW w:w="2160" w:type="dxa"/>
            <w:gridSpan w:val="2"/>
            <w:vAlign w:val="bottom"/>
            <w:hideMark/>
          </w:tcPr>
          <w:p w14:paraId="1A97765E" w14:textId="77777777" w:rsidR="009B5410" w:rsidRPr="00C83939" w:rsidRDefault="009B5410" w:rsidP="00E30E73">
            <w:pPr>
              <w:tabs>
                <w:tab w:val="decimal" w:pos="1601"/>
              </w:tabs>
              <w:spacing w:line="380" w:lineRule="exact"/>
              <w:ind w:right="-25"/>
              <w:rPr>
                <w:rFonts w:ascii="Arial" w:hAnsi="Arial" w:cstheme="minorBidi"/>
                <w:sz w:val="22"/>
                <w:szCs w:val="22"/>
              </w:rPr>
            </w:pPr>
            <w:r w:rsidRPr="00C83939">
              <w:rPr>
                <w:rFonts w:ascii="Arial" w:hAnsi="Arial" w:cstheme="minorBidi"/>
                <w:sz w:val="22"/>
                <w:szCs w:val="22"/>
              </w:rPr>
              <w:t>13,120</w:t>
            </w:r>
          </w:p>
        </w:tc>
      </w:tr>
    </w:tbl>
    <w:p w14:paraId="2A779A08" w14:textId="77777777" w:rsidR="009B5410" w:rsidRDefault="009B5410" w:rsidP="009B5410">
      <w:pPr>
        <w:tabs>
          <w:tab w:val="left" w:pos="720"/>
        </w:tabs>
        <w:ind w:left="547" w:hanging="547"/>
        <w:jc w:val="thaiDistribute"/>
        <w:rPr>
          <w:rFonts w:ascii="Arial" w:hAnsi="Arial" w:cstheme="minorBidi"/>
          <w:sz w:val="4"/>
          <w:szCs w:val="4"/>
        </w:rPr>
      </w:pPr>
    </w:p>
    <w:p w14:paraId="495CF23B" w14:textId="43AD4BA3" w:rsidR="009B5410" w:rsidRPr="001251CF" w:rsidRDefault="009B5410" w:rsidP="009B5410">
      <w:pPr>
        <w:spacing w:before="120" w:after="120" w:line="380" w:lineRule="exact"/>
        <w:ind w:left="547"/>
        <w:jc w:val="both"/>
        <w:rPr>
          <w:rFonts w:ascii="Arial" w:hAnsi="Arial"/>
          <w:color w:val="000000"/>
          <w:sz w:val="22"/>
          <w:szCs w:val="22"/>
        </w:rPr>
      </w:pPr>
      <w:r w:rsidRPr="001251CF">
        <w:rPr>
          <w:rFonts w:ascii="Arial" w:hAnsi="Arial"/>
          <w:color w:val="000000"/>
          <w:sz w:val="22"/>
          <w:szCs w:val="22"/>
        </w:rPr>
        <w:t xml:space="preserve">The methods and assumptions used by </w:t>
      </w:r>
      <w:r>
        <w:rPr>
          <w:rFonts w:ascii="Arial" w:hAnsi="Arial"/>
          <w:color w:val="000000"/>
          <w:sz w:val="22"/>
          <w:szCs w:val="22"/>
        </w:rPr>
        <w:t>the Group</w:t>
      </w:r>
      <w:r w:rsidRPr="001251CF">
        <w:rPr>
          <w:rFonts w:ascii="Arial" w:hAnsi="Arial"/>
          <w:color w:val="000000"/>
          <w:sz w:val="22"/>
          <w:szCs w:val="22"/>
        </w:rPr>
        <w:t xml:space="preserve"> in estimating the fair value of financial instruments are as follows:</w:t>
      </w:r>
    </w:p>
    <w:p w14:paraId="0DC5ACA9" w14:textId="77777777" w:rsidR="009B5410" w:rsidRDefault="009B5410" w:rsidP="009B5410">
      <w:pPr>
        <w:numPr>
          <w:ilvl w:val="0"/>
          <w:numId w:val="28"/>
        </w:numPr>
        <w:tabs>
          <w:tab w:val="clear" w:pos="1080"/>
        </w:tabs>
        <w:overflowPunct/>
        <w:autoSpaceDE/>
        <w:autoSpaceDN/>
        <w:adjustRightInd/>
        <w:spacing w:before="120" w:after="120" w:line="380" w:lineRule="exact"/>
        <w:ind w:hanging="540"/>
        <w:jc w:val="both"/>
        <w:textAlignment w:val="auto"/>
        <w:rPr>
          <w:rFonts w:ascii="Arial" w:hAnsi="Arial"/>
          <w:sz w:val="22"/>
          <w:szCs w:val="22"/>
        </w:rPr>
      </w:pPr>
      <w:r w:rsidRPr="001251CF">
        <w:rPr>
          <w:rFonts w:ascii="Arial" w:hAnsi="Arial"/>
          <w:color w:val="000000"/>
          <w:sz w:val="22"/>
          <w:szCs w:val="22"/>
        </w:rPr>
        <w:t xml:space="preserve">For financial assets and liabilities which have short-term maturity, including cash and deposit at financial institutions, accounts receivables and accounts payables, their carrying amounts in the </w:t>
      </w:r>
      <w:r>
        <w:rPr>
          <w:rFonts w:ascii="Arial" w:hAnsi="Arial"/>
          <w:color w:val="000000"/>
          <w:sz w:val="22"/>
          <w:szCs w:val="22"/>
        </w:rPr>
        <w:t>statements of financial position approximate their fair values.</w:t>
      </w:r>
      <w:r w:rsidRPr="001251CF">
        <w:rPr>
          <w:rFonts w:ascii="Arial" w:hAnsi="Arial"/>
          <w:color w:val="000000"/>
          <w:sz w:val="22"/>
          <w:szCs w:val="22"/>
        </w:rPr>
        <w:t xml:space="preserve"> </w:t>
      </w:r>
    </w:p>
    <w:p w14:paraId="737D8018" w14:textId="78B749CB" w:rsidR="009B5410" w:rsidRPr="003869C7" w:rsidRDefault="004A05D2" w:rsidP="009B5410">
      <w:pPr>
        <w:numPr>
          <w:ilvl w:val="0"/>
          <w:numId w:val="28"/>
        </w:numPr>
        <w:tabs>
          <w:tab w:val="clear" w:pos="1080"/>
        </w:tabs>
        <w:overflowPunct/>
        <w:autoSpaceDE/>
        <w:autoSpaceDN/>
        <w:adjustRightInd/>
        <w:spacing w:before="120" w:after="120" w:line="380" w:lineRule="exact"/>
        <w:ind w:hanging="540"/>
        <w:jc w:val="both"/>
        <w:textAlignment w:val="auto"/>
        <w:rPr>
          <w:rFonts w:ascii="Arial" w:hAnsi="Arial"/>
          <w:sz w:val="22"/>
          <w:szCs w:val="22"/>
        </w:rPr>
      </w:pPr>
      <w:r>
        <w:rPr>
          <w:rFonts w:ascii="Arial" w:hAnsi="Arial"/>
          <w:color w:val="000000"/>
          <w:sz w:val="22"/>
          <w:szCs w:val="22"/>
        </w:rPr>
        <w:t>The carrying amounts at</w:t>
      </w:r>
      <w:r w:rsidR="009B5410" w:rsidRPr="003869C7">
        <w:rPr>
          <w:rFonts w:ascii="Arial" w:hAnsi="Arial"/>
          <w:color w:val="000000"/>
          <w:sz w:val="22"/>
          <w:szCs w:val="22"/>
        </w:rPr>
        <w:t xml:space="preserve"> loans to and loans from carrying interest </w:t>
      </w:r>
      <w:r>
        <w:rPr>
          <w:rFonts w:ascii="Arial" w:hAnsi="Arial"/>
          <w:color w:val="000000"/>
          <w:sz w:val="22"/>
          <w:szCs w:val="22"/>
        </w:rPr>
        <w:t xml:space="preserve">at rates </w:t>
      </w:r>
      <w:r w:rsidR="009B5410" w:rsidRPr="003869C7">
        <w:rPr>
          <w:rFonts w:ascii="Arial" w:hAnsi="Arial"/>
          <w:color w:val="000000"/>
          <w:sz w:val="22"/>
          <w:szCs w:val="22"/>
        </w:rPr>
        <w:t>approximat</w:t>
      </w:r>
      <w:r>
        <w:rPr>
          <w:rFonts w:ascii="Arial" w:hAnsi="Arial"/>
          <w:color w:val="000000"/>
          <w:sz w:val="22"/>
          <w:szCs w:val="22"/>
        </w:rPr>
        <w:t xml:space="preserve">ing </w:t>
      </w:r>
      <w:r w:rsidR="009B5410" w:rsidRPr="003869C7">
        <w:rPr>
          <w:rFonts w:ascii="Arial" w:hAnsi="Arial"/>
          <w:color w:val="000000"/>
          <w:sz w:val="22"/>
          <w:szCs w:val="22"/>
        </w:rPr>
        <w:t>the market rate, in the statements of financial position approximates their fair value.</w:t>
      </w:r>
    </w:p>
    <w:p w14:paraId="30A81B78" w14:textId="4178CC91" w:rsidR="009B5410" w:rsidRPr="00BA7509" w:rsidRDefault="004A05D2" w:rsidP="009B5410">
      <w:pPr>
        <w:numPr>
          <w:ilvl w:val="0"/>
          <w:numId w:val="28"/>
        </w:numPr>
        <w:tabs>
          <w:tab w:val="clear" w:pos="1080"/>
        </w:tabs>
        <w:overflowPunct/>
        <w:autoSpaceDE/>
        <w:autoSpaceDN/>
        <w:adjustRightInd/>
        <w:spacing w:before="120" w:after="120" w:line="380" w:lineRule="exact"/>
        <w:ind w:hanging="540"/>
        <w:jc w:val="both"/>
        <w:textAlignment w:val="auto"/>
        <w:rPr>
          <w:rFonts w:ascii="Arial" w:hAnsi="Arial"/>
          <w:color w:val="000000"/>
          <w:sz w:val="22"/>
          <w:szCs w:val="22"/>
        </w:rPr>
      </w:pPr>
      <w:r>
        <w:rPr>
          <w:rFonts w:ascii="Arial" w:hAnsi="Arial"/>
          <w:color w:val="000000"/>
          <w:sz w:val="22"/>
          <w:szCs w:val="22"/>
        </w:rPr>
        <w:t xml:space="preserve">The fair value of </w:t>
      </w:r>
      <w:r w:rsidR="009B5410" w:rsidRPr="003869C7">
        <w:rPr>
          <w:rFonts w:ascii="Arial" w:hAnsi="Arial"/>
          <w:color w:val="000000"/>
          <w:sz w:val="22"/>
          <w:szCs w:val="22"/>
        </w:rPr>
        <w:t>fixed rate debentures</w:t>
      </w:r>
      <w:r>
        <w:rPr>
          <w:rFonts w:ascii="Arial" w:hAnsi="Arial"/>
          <w:color w:val="000000"/>
          <w:sz w:val="22"/>
          <w:szCs w:val="22"/>
        </w:rPr>
        <w:t xml:space="preserve"> </w:t>
      </w:r>
      <w:r w:rsidR="009B5410" w:rsidRPr="003869C7">
        <w:rPr>
          <w:rFonts w:ascii="Arial" w:hAnsi="Arial"/>
          <w:color w:val="000000"/>
          <w:sz w:val="22"/>
          <w:szCs w:val="22"/>
        </w:rPr>
        <w:t>is estimated by discounting expected future cash flow by the current market interest rate of the loans with similar terms and conditions.</w:t>
      </w:r>
    </w:p>
    <w:p w14:paraId="5146012B" w14:textId="542714A2" w:rsidR="00BA7509" w:rsidRPr="00BA7509" w:rsidRDefault="00BA7509" w:rsidP="00BA7509">
      <w:pPr>
        <w:numPr>
          <w:ilvl w:val="0"/>
          <w:numId w:val="28"/>
        </w:numPr>
        <w:tabs>
          <w:tab w:val="clear" w:pos="1080"/>
        </w:tabs>
        <w:overflowPunct/>
        <w:autoSpaceDE/>
        <w:autoSpaceDN/>
        <w:adjustRightInd/>
        <w:spacing w:before="120" w:after="120" w:line="380" w:lineRule="exact"/>
        <w:ind w:hanging="540"/>
        <w:jc w:val="both"/>
        <w:textAlignment w:val="auto"/>
        <w:rPr>
          <w:rFonts w:ascii="Arial" w:hAnsi="Arial"/>
          <w:color w:val="000000"/>
          <w:sz w:val="22"/>
          <w:szCs w:val="22"/>
        </w:rPr>
      </w:pPr>
      <w:r w:rsidRPr="00BA7509">
        <w:rPr>
          <w:rFonts w:ascii="Arial" w:hAnsi="Arial"/>
          <w:color w:val="000000"/>
          <w:sz w:val="22"/>
          <w:szCs w:val="22"/>
        </w:rPr>
        <w:t>The fair value of derivatives has been determined using a discounted future cash flow model and a valuation model technique. Most of the inputs used for the valuation are observable in the relevant market, such as spot rates of foreign currencies</w:t>
      </w:r>
      <w:r w:rsidR="004A05D2">
        <w:rPr>
          <w:rFonts w:ascii="Arial" w:hAnsi="Arial"/>
          <w:color w:val="000000"/>
          <w:sz w:val="22"/>
          <w:szCs w:val="22"/>
        </w:rPr>
        <w:t xml:space="preserve"> </w:t>
      </w:r>
      <w:proofErr w:type="gramStart"/>
      <w:r w:rsidR="004A05D2">
        <w:rPr>
          <w:rFonts w:ascii="Arial" w:hAnsi="Arial"/>
          <w:color w:val="000000"/>
          <w:sz w:val="22"/>
          <w:szCs w:val="22"/>
        </w:rPr>
        <w:t xml:space="preserve">and </w:t>
      </w:r>
      <w:r w:rsidRPr="00BA7509">
        <w:rPr>
          <w:rFonts w:ascii="Arial" w:hAnsi="Arial"/>
          <w:color w:val="000000"/>
          <w:sz w:val="22"/>
          <w:szCs w:val="22"/>
        </w:rPr>
        <w:t xml:space="preserve"> yield</w:t>
      </w:r>
      <w:proofErr w:type="gramEnd"/>
      <w:r w:rsidRPr="00BA7509">
        <w:rPr>
          <w:rFonts w:ascii="Arial" w:hAnsi="Arial"/>
          <w:color w:val="000000"/>
          <w:sz w:val="22"/>
          <w:szCs w:val="22"/>
        </w:rPr>
        <w:t xml:space="preserve"> curves of the respective currencies. The Group considers to counterparty credit risk when determining the fair value of derivatives</w:t>
      </w:r>
    </w:p>
    <w:p w14:paraId="3C32A316" w14:textId="77777777" w:rsidR="009B5410" w:rsidRPr="00FC29EF" w:rsidRDefault="009B5410" w:rsidP="009B5410">
      <w:pPr>
        <w:tabs>
          <w:tab w:val="left" w:pos="1440"/>
          <w:tab w:val="left" w:pos="2160"/>
          <w:tab w:val="right" w:pos="5040"/>
          <w:tab w:val="right" w:pos="6300"/>
          <w:tab w:val="right" w:pos="8100"/>
          <w:tab w:val="right" w:pos="9620"/>
        </w:tabs>
        <w:spacing w:before="120" w:after="120" w:line="380" w:lineRule="exact"/>
        <w:ind w:left="540" w:right="-43"/>
        <w:jc w:val="thaiDistribute"/>
        <w:rPr>
          <w:rFonts w:ascii="Angsana New" w:hAnsi="Angsana New"/>
          <w:sz w:val="32"/>
          <w:szCs w:val="32"/>
        </w:rPr>
      </w:pPr>
      <w:r>
        <w:rPr>
          <w:rFonts w:ascii="Arial" w:hAnsi="Arial"/>
          <w:color w:val="000000"/>
          <w:sz w:val="22"/>
          <w:szCs w:val="22"/>
        </w:rPr>
        <w:t>During the current period, there was no transfer within the fair value hierarchy.</w:t>
      </w:r>
    </w:p>
    <w:p w14:paraId="6A29728C" w14:textId="36BC59B3" w:rsidR="00A17A97" w:rsidRDefault="00A17A97" w:rsidP="00751813">
      <w:pPr>
        <w:tabs>
          <w:tab w:val="left" w:pos="900"/>
        </w:tabs>
        <w:spacing w:before="240" w:after="120" w:line="380" w:lineRule="exact"/>
        <w:ind w:left="547" w:hanging="547"/>
        <w:rPr>
          <w:rFonts w:ascii="Arial" w:hAnsi="Arial"/>
          <w:b/>
          <w:bCs/>
          <w:kern w:val="32"/>
          <w:sz w:val="22"/>
          <w:szCs w:val="22"/>
        </w:rPr>
      </w:pPr>
      <w:r>
        <w:rPr>
          <w:rFonts w:ascii="Arial" w:hAnsi="Arial"/>
          <w:b/>
          <w:bCs/>
          <w:kern w:val="32"/>
          <w:sz w:val="22"/>
          <w:szCs w:val="22"/>
        </w:rPr>
        <w:lastRenderedPageBreak/>
        <w:t>35</w:t>
      </w:r>
      <w:r w:rsidRPr="00A17A97">
        <w:rPr>
          <w:rFonts w:ascii="Arial" w:hAnsi="Arial"/>
          <w:b/>
          <w:bCs/>
          <w:kern w:val="32"/>
          <w:sz w:val="22"/>
          <w:szCs w:val="22"/>
        </w:rPr>
        <w:t>.</w:t>
      </w:r>
      <w:r w:rsidR="00BA7509">
        <w:rPr>
          <w:rFonts w:ascii="Arial" w:hAnsi="Arial"/>
          <w:b/>
          <w:bCs/>
          <w:kern w:val="32"/>
          <w:sz w:val="22"/>
          <w:szCs w:val="22"/>
        </w:rPr>
        <w:t>4</w:t>
      </w:r>
      <w:r w:rsidRPr="00A17A97">
        <w:rPr>
          <w:rFonts w:ascii="Arial" w:hAnsi="Arial"/>
          <w:b/>
          <w:bCs/>
          <w:kern w:val="32"/>
          <w:sz w:val="22"/>
          <w:szCs w:val="22"/>
          <w:cs/>
        </w:rPr>
        <w:tab/>
      </w:r>
      <w:r w:rsidRPr="00A17A97">
        <w:rPr>
          <w:rFonts w:ascii="Arial" w:hAnsi="Arial"/>
          <w:b/>
          <w:bCs/>
          <w:kern w:val="32"/>
          <w:sz w:val="22"/>
          <w:szCs w:val="22"/>
        </w:rPr>
        <w:t>Offsetting of financial instruments</w:t>
      </w:r>
    </w:p>
    <w:p w14:paraId="3C574F8F" w14:textId="3B8E493F" w:rsidR="00A17A97" w:rsidRPr="00320D2C" w:rsidRDefault="00A17A97" w:rsidP="00A17A97">
      <w:pPr>
        <w:spacing w:before="120" w:after="120" w:line="380" w:lineRule="exact"/>
        <w:ind w:left="540" w:right="-43"/>
        <w:jc w:val="thaiDistribute"/>
        <w:rPr>
          <w:rFonts w:ascii="Arial" w:hAnsi="Arial"/>
          <w:color w:val="000000" w:themeColor="text1"/>
          <w:sz w:val="22"/>
          <w:szCs w:val="22"/>
        </w:rPr>
      </w:pPr>
      <w:r w:rsidRPr="00320D2C">
        <w:rPr>
          <w:rFonts w:ascii="Arial" w:hAnsi="Arial"/>
          <w:color w:val="000000" w:themeColor="text1"/>
          <w:sz w:val="22"/>
          <w:szCs w:val="22"/>
        </w:rPr>
        <w:t xml:space="preserve">The following table presents the </w:t>
      </w:r>
      <w:proofErr w:type="spellStart"/>
      <w:r w:rsidRPr="00320D2C">
        <w:rPr>
          <w:rFonts w:ascii="Arial" w:hAnsi="Arial"/>
          <w:color w:val="000000" w:themeColor="text1"/>
          <w:sz w:val="22"/>
          <w:szCs w:val="22"/>
        </w:rPr>
        <w:t>recogni</w:t>
      </w:r>
      <w:r>
        <w:rPr>
          <w:rFonts w:ascii="Arial" w:hAnsi="Arial"/>
          <w:color w:val="000000" w:themeColor="text1"/>
          <w:sz w:val="22"/>
          <w:szCs w:val="22"/>
        </w:rPr>
        <w:t>s</w:t>
      </w:r>
      <w:r w:rsidRPr="00320D2C">
        <w:rPr>
          <w:rFonts w:ascii="Arial" w:hAnsi="Arial"/>
          <w:color w:val="000000" w:themeColor="text1"/>
          <w:sz w:val="22"/>
          <w:szCs w:val="22"/>
        </w:rPr>
        <w:t>ed</w:t>
      </w:r>
      <w:proofErr w:type="spellEnd"/>
      <w:r w:rsidRPr="00320D2C">
        <w:rPr>
          <w:rFonts w:ascii="Arial" w:hAnsi="Arial"/>
          <w:color w:val="000000" w:themeColor="text1"/>
          <w:sz w:val="22"/>
          <w:szCs w:val="22"/>
        </w:rPr>
        <w:t xml:space="preserve"> financial instruments that are offset, or subject to enforceable master netting arrangements or similar agreements but not offset, as at </w:t>
      </w:r>
      <w:r w:rsidR="000F5472">
        <w:rPr>
          <w:rFonts w:ascii="Arial" w:hAnsi="Arial" w:hint="cs"/>
          <w:color w:val="000000" w:themeColor="text1"/>
          <w:sz w:val="22"/>
          <w:szCs w:val="22"/>
          <w:cs/>
        </w:rPr>
        <w:t xml:space="preserve">                                      </w:t>
      </w:r>
      <w:r w:rsidRPr="00320D2C">
        <w:rPr>
          <w:rFonts w:ascii="Arial" w:hAnsi="Arial"/>
          <w:color w:val="000000" w:themeColor="text1"/>
          <w:sz w:val="22"/>
          <w:szCs w:val="22"/>
        </w:rPr>
        <w:t xml:space="preserve">31 December 2020. </w:t>
      </w:r>
    </w:p>
    <w:tbl>
      <w:tblPr>
        <w:tblW w:w="9900" w:type="dxa"/>
        <w:tblInd w:w="180" w:type="dxa"/>
        <w:tblLayout w:type="fixed"/>
        <w:tblLook w:val="04A0" w:firstRow="1" w:lastRow="0" w:firstColumn="1" w:lastColumn="0" w:noHBand="0" w:noVBand="1"/>
      </w:tblPr>
      <w:tblGrid>
        <w:gridCol w:w="1980"/>
        <w:gridCol w:w="1080"/>
        <w:gridCol w:w="1080"/>
        <w:gridCol w:w="1260"/>
        <w:gridCol w:w="1170"/>
        <w:gridCol w:w="1170"/>
        <w:gridCol w:w="1080"/>
        <w:gridCol w:w="1080"/>
      </w:tblGrid>
      <w:tr w:rsidR="00A17A97" w:rsidRPr="00320D2C" w14:paraId="7AB560D8" w14:textId="77777777" w:rsidTr="002A5A29">
        <w:trPr>
          <w:trHeight w:val="63"/>
        </w:trPr>
        <w:tc>
          <w:tcPr>
            <w:tcW w:w="1980" w:type="dxa"/>
            <w:noWrap/>
            <w:vAlign w:val="center"/>
            <w:hideMark/>
          </w:tcPr>
          <w:p w14:paraId="7C93FE02" w14:textId="77777777" w:rsidR="00A17A97" w:rsidRPr="00320D2C" w:rsidRDefault="00A17A97" w:rsidP="00B86B06">
            <w:pPr>
              <w:spacing w:line="300" w:lineRule="exact"/>
              <w:textAlignment w:val="auto"/>
              <w:rPr>
                <w:rFonts w:ascii="Arial" w:hAnsi="Arial" w:cs="Arial"/>
                <w:sz w:val="14"/>
                <w:szCs w:val="14"/>
              </w:rPr>
            </w:pPr>
          </w:p>
        </w:tc>
        <w:tc>
          <w:tcPr>
            <w:tcW w:w="1080" w:type="dxa"/>
          </w:tcPr>
          <w:p w14:paraId="7EFF3C18" w14:textId="77777777" w:rsidR="00A17A97" w:rsidRPr="00320D2C" w:rsidRDefault="00A17A97" w:rsidP="00B86B06">
            <w:pPr>
              <w:spacing w:line="300" w:lineRule="exact"/>
              <w:jc w:val="right"/>
              <w:textAlignment w:val="auto"/>
              <w:rPr>
                <w:rFonts w:ascii="Arial" w:hAnsi="Arial" w:cs="Arial"/>
                <w:sz w:val="14"/>
                <w:szCs w:val="14"/>
              </w:rPr>
            </w:pPr>
          </w:p>
        </w:tc>
        <w:tc>
          <w:tcPr>
            <w:tcW w:w="6840" w:type="dxa"/>
            <w:gridSpan w:val="6"/>
            <w:noWrap/>
            <w:vAlign w:val="center"/>
            <w:hideMark/>
          </w:tcPr>
          <w:p w14:paraId="5484837E" w14:textId="04D1C856" w:rsidR="00A17A97" w:rsidRPr="00320D2C" w:rsidRDefault="00A17A97" w:rsidP="00B86B06">
            <w:pPr>
              <w:spacing w:line="300" w:lineRule="exact"/>
              <w:jc w:val="right"/>
              <w:textAlignment w:val="auto"/>
              <w:rPr>
                <w:rFonts w:ascii="Arial" w:hAnsi="Arial" w:cs="Arial"/>
                <w:color w:val="000000"/>
                <w:sz w:val="14"/>
                <w:szCs w:val="14"/>
              </w:rPr>
            </w:pPr>
            <w:r w:rsidRPr="00320D2C">
              <w:rPr>
                <w:rFonts w:ascii="Arial" w:hAnsi="Arial" w:cs="Arial"/>
                <w:sz w:val="14"/>
                <w:szCs w:val="14"/>
              </w:rPr>
              <w:t>(Unit: Thousand Baht)</w:t>
            </w:r>
          </w:p>
        </w:tc>
      </w:tr>
      <w:tr w:rsidR="004A05D2" w:rsidRPr="00320D2C" w14:paraId="6F78FD4F" w14:textId="77777777" w:rsidTr="002A7903">
        <w:trPr>
          <w:trHeight w:val="63"/>
        </w:trPr>
        <w:tc>
          <w:tcPr>
            <w:tcW w:w="1980" w:type="dxa"/>
            <w:noWrap/>
            <w:vAlign w:val="center"/>
          </w:tcPr>
          <w:p w14:paraId="5CB0594A" w14:textId="77777777" w:rsidR="004A05D2" w:rsidRPr="00320D2C" w:rsidRDefault="004A05D2" w:rsidP="004A05D2">
            <w:pPr>
              <w:spacing w:line="300" w:lineRule="exact"/>
              <w:textAlignment w:val="auto"/>
              <w:rPr>
                <w:rFonts w:ascii="Arial" w:hAnsi="Arial" w:cs="Arial"/>
                <w:sz w:val="14"/>
                <w:szCs w:val="14"/>
              </w:rPr>
            </w:pPr>
          </w:p>
        </w:tc>
        <w:tc>
          <w:tcPr>
            <w:tcW w:w="7920" w:type="dxa"/>
            <w:gridSpan w:val="7"/>
            <w:vAlign w:val="bottom"/>
          </w:tcPr>
          <w:p w14:paraId="5EEAC449" w14:textId="28BA00D4" w:rsidR="004A05D2" w:rsidRPr="004A05D2" w:rsidRDefault="004A05D2" w:rsidP="004A05D2">
            <w:pPr>
              <w:pBdr>
                <w:bottom w:val="single" w:sz="4" w:space="1" w:color="auto"/>
              </w:pBdr>
              <w:spacing w:line="300" w:lineRule="exact"/>
              <w:jc w:val="center"/>
              <w:textAlignment w:val="auto"/>
              <w:rPr>
                <w:rFonts w:ascii="Arial" w:hAnsi="Arial" w:cs="Browallia New"/>
                <w:sz w:val="14"/>
                <w:szCs w:val="17"/>
              </w:rPr>
            </w:pPr>
            <w:r>
              <w:rPr>
                <w:rFonts w:ascii="Arial" w:hAnsi="Arial" w:cs="Browallia New"/>
                <w:sz w:val="14"/>
                <w:szCs w:val="17"/>
              </w:rPr>
              <w:t>Consolidate financial statements</w:t>
            </w:r>
          </w:p>
        </w:tc>
      </w:tr>
      <w:tr w:rsidR="004A05D2" w:rsidRPr="00320D2C" w14:paraId="57A5783A" w14:textId="77777777" w:rsidTr="002A5A29">
        <w:trPr>
          <w:trHeight w:val="540"/>
        </w:trPr>
        <w:tc>
          <w:tcPr>
            <w:tcW w:w="1980" w:type="dxa"/>
            <w:noWrap/>
            <w:vAlign w:val="center"/>
          </w:tcPr>
          <w:p w14:paraId="12FE270B" w14:textId="77777777" w:rsidR="004A05D2" w:rsidRPr="000F5472" w:rsidRDefault="004A05D2" w:rsidP="004A05D2">
            <w:pPr>
              <w:spacing w:line="300" w:lineRule="exact"/>
              <w:textAlignment w:val="auto"/>
              <w:rPr>
                <w:rFonts w:ascii="Arial" w:eastAsia="MS Mincho" w:hAnsi="Arial" w:cstheme="minorBidi"/>
                <w:color w:val="000000"/>
                <w:sz w:val="14"/>
                <w:szCs w:val="14"/>
                <w:cs/>
              </w:rPr>
            </w:pPr>
          </w:p>
        </w:tc>
        <w:tc>
          <w:tcPr>
            <w:tcW w:w="3420" w:type="dxa"/>
            <w:gridSpan w:val="3"/>
            <w:noWrap/>
            <w:vAlign w:val="bottom"/>
          </w:tcPr>
          <w:p w14:paraId="1005EEE0" w14:textId="77777777" w:rsidR="004A05D2" w:rsidRDefault="004A05D2" w:rsidP="004A05D2">
            <w:pPr>
              <w:pBdr>
                <w:bottom w:val="single" w:sz="4" w:space="1" w:color="auto"/>
              </w:pBdr>
              <w:spacing w:line="300" w:lineRule="exact"/>
              <w:ind w:left="-29" w:right="-29"/>
              <w:jc w:val="center"/>
              <w:textAlignment w:val="auto"/>
              <w:rPr>
                <w:rFonts w:ascii="Arial" w:hAnsi="Arial" w:cstheme="minorBidi"/>
                <w:sz w:val="14"/>
                <w:szCs w:val="14"/>
              </w:rPr>
            </w:pPr>
            <w:r w:rsidRPr="00320D2C">
              <w:rPr>
                <w:rFonts w:ascii="Arial" w:hAnsi="Arial" w:cs="Arial"/>
                <w:color w:val="000000"/>
                <w:sz w:val="14"/>
                <w:szCs w:val="14"/>
              </w:rPr>
              <w:t xml:space="preserve">Effects of </w:t>
            </w:r>
            <w:r w:rsidRPr="00320D2C">
              <w:rPr>
                <w:rFonts w:ascii="Arial" w:hAnsi="Arial" w:cs="Arial"/>
                <w:sz w:val="14"/>
                <w:szCs w:val="14"/>
              </w:rPr>
              <w:t xml:space="preserve">offsetting in </w:t>
            </w:r>
          </w:p>
          <w:p w14:paraId="19C45492" w14:textId="4EA9B7C7" w:rsidR="004A05D2" w:rsidRPr="00320D2C" w:rsidRDefault="004A05D2" w:rsidP="004A05D2">
            <w:pPr>
              <w:pBdr>
                <w:bottom w:val="single" w:sz="4" w:space="1" w:color="auto"/>
              </w:pBdr>
              <w:spacing w:line="300" w:lineRule="exact"/>
              <w:ind w:left="-29" w:right="-29"/>
              <w:jc w:val="center"/>
              <w:textAlignment w:val="auto"/>
              <w:rPr>
                <w:rFonts w:ascii="Arial" w:hAnsi="Arial" w:cs="Arial"/>
                <w:color w:val="000000"/>
                <w:sz w:val="14"/>
                <w:szCs w:val="14"/>
              </w:rPr>
            </w:pPr>
            <w:r w:rsidRPr="00320D2C">
              <w:rPr>
                <w:rFonts w:ascii="Arial" w:hAnsi="Arial" w:cs="Arial"/>
                <w:sz w:val="14"/>
                <w:szCs w:val="14"/>
              </w:rPr>
              <w:t xml:space="preserve">the statement of financial position </w:t>
            </w:r>
          </w:p>
        </w:tc>
        <w:tc>
          <w:tcPr>
            <w:tcW w:w="1170" w:type="dxa"/>
            <w:noWrap/>
            <w:vAlign w:val="bottom"/>
          </w:tcPr>
          <w:p w14:paraId="1BED2960" w14:textId="2BED598C" w:rsidR="004A05D2" w:rsidRPr="000F5472" w:rsidRDefault="004A05D2" w:rsidP="004A05D2">
            <w:pPr>
              <w:spacing w:line="300" w:lineRule="exact"/>
              <w:ind w:right="-29"/>
              <w:textAlignment w:val="auto"/>
              <w:rPr>
                <w:rFonts w:ascii="Arial" w:hAnsi="Arial" w:cstheme="minorBidi"/>
                <w:color w:val="000000"/>
                <w:sz w:val="14"/>
                <w:szCs w:val="14"/>
                <w:cs/>
              </w:rPr>
            </w:pPr>
            <w:r w:rsidRPr="00320D2C">
              <w:rPr>
                <w:rFonts w:ascii="Arial" w:hAnsi="Arial" w:cs="Arial"/>
                <w:color w:val="000000"/>
                <w:sz w:val="14"/>
                <w:szCs w:val="14"/>
              </w:rPr>
              <w:t>Gross amounts</w:t>
            </w:r>
          </w:p>
        </w:tc>
        <w:tc>
          <w:tcPr>
            <w:tcW w:w="1170" w:type="dxa"/>
          </w:tcPr>
          <w:p w14:paraId="74591486" w14:textId="77777777" w:rsidR="004A05D2" w:rsidRPr="000F5472" w:rsidRDefault="004A05D2" w:rsidP="004A05D2">
            <w:pPr>
              <w:spacing w:line="300" w:lineRule="exact"/>
              <w:ind w:left="-29" w:right="-29"/>
              <w:textAlignment w:val="auto"/>
              <w:rPr>
                <w:rFonts w:ascii="Arial" w:hAnsi="Arial" w:cstheme="minorBidi"/>
                <w:b/>
                <w:bCs/>
                <w:color w:val="000000"/>
                <w:sz w:val="14"/>
                <w:szCs w:val="14"/>
                <w:cs/>
              </w:rPr>
            </w:pPr>
          </w:p>
        </w:tc>
        <w:tc>
          <w:tcPr>
            <w:tcW w:w="1080" w:type="dxa"/>
            <w:noWrap/>
            <w:vAlign w:val="bottom"/>
          </w:tcPr>
          <w:p w14:paraId="187551EB" w14:textId="77777777" w:rsidR="004A05D2" w:rsidRPr="000F5472" w:rsidRDefault="004A05D2" w:rsidP="004A05D2">
            <w:pPr>
              <w:spacing w:line="300" w:lineRule="exact"/>
              <w:ind w:right="-29"/>
              <w:textAlignment w:val="auto"/>
              <w:rPr>
                <w:rFonts w:ascii="Arial" w:hAnsi="Arial" w:cstheme="minorBidi"/>
                <w:color w:val="000000"/>
                <w:sz w:val="14"/>
                <w:szCs w:val="14"/>
                <w:cs/>
              </w:rPr>
            </w:pPr>
          </w:p>
        </w:tc>
        <w:tc>
          <w:tcPr>
            <w:tcW w:w="1080" w:type="dxa"/>
            <w:noWrap/>
            <w:vAlign w:val="bottom"/>
          </w:tcPr>
          <w:p w14:paraId="67D453F3" w14:textId="77777777" w:rsidR="004A05D2" w:rsidRPr="000F5472" w:rsidRDefault="004A05D2" w:rsidP="004A05D2">
            <w:pPr>
              <w:tabs>
                <w:tab w:val="decimal" w:pos="792"/>
              </w:tabs>
              <w:spacing w:line="300" w:lineRule="exact"/>
              <w:ind w:right="-29"/>
              <w:textAlignment w:val="auto"/>
              <w:rPr>
                <w:rFonts w:ascii="Arial" w:hAnsi="Arial" w:cstheme="minorBidi"/>
                <w:b/>
                <w:bCs/>
                <w:color w:val="000000"/>
                <w:sz w:val="14"/>
                <w:szCs w:val="14"/>
              </w:rPr>
            </w:pPr>
          </w:p>
        </w:tc>
      </w:tr>
      <w:tr w:rsidR="004A05D2" w:rsidRPr="00320D2C" w14:paraId="57BBFF44" w14:textId="77777777" w:rsidTr="002A5A29">
        <w:trPr>
          <w:trHeight w:val="1134"/>
        </w:trPr>
        <w:tc>
          <w:tcPr>
            <w:tcW w:w="1980" w:type="dxa"/>
            <w:noWrap/>
            <w:vAlign w:val="center"/>
          </w:tcPr>
          <w:p w14:paraId="262A75CD" w14:textId="77777777" w:rsidR="004A05D2" w:rsidRPr="00320D2C" w:rsidRDefault="004A05D2" w:rsidP="004A05D2">
            <w:pPr>
              <w:spacing w:line="300" w:lineRule="exact"/>
              <w:ind w:firstLine="90"/>
              <w:textAlignment w:val="auto"/>
              <w:rPr>
                <w:rFonts w:ascii="Arial" w:eastAsia="MS Mincho" w:hAnsi="Arial" w:cs="Arial"/>
                <w:color w:val="000000"/>
                <w:sz w:val="14"/>
                <w:szCs w:val="14"/>
                <w:cs/>
              </w:rPr>
            </w:pPr>
          </w:p>
        </w:tc>
        <w:tc>
          <w:tcPr>
            <w:tcW w:w="1080" w:type="dxa"/>
            <w:noWrap/>
            <w:vAlign w:val="bottom"/>
          </w:tcPr>
          <w:p w14:paraId="45F5FBA2" w14:textId="25AADA67" w:rsidR="004A05D2" w:rsidRPr="00320D2C" w:rsidRDefault="004A05D2" w:rsidP="004A05D2">
            <w:pPr>
              <w:pBdr>
                <w:bottom w:val="single" w:sz="4" w:space="1" w:color="auto"/>
              </w:pBdr>
              <w:spacing w:line="300" w:lineRule="exact"/>
              <w:ind w:left="-29" w:right="-29"/>
              <w:jc w:val="center"/>
              <w:textAlignment w:val="auto"/>
              <w:rPr>
                <w:rFonts w:ascii="Arial" w:hAnsi="Arial" w:cs="Arial"/>
                <w:color w:val="000000"/>
                <w:sz w:val="14"/>
                <w:szCs w:val="14"/>
              </w:rPr>
            </w:pPr>
            <w:r w:rsidRPr="00320D2C">
              <w:rPr>
                <w:rFonts w:ascii="Arial" w:hAnsi="Arial" w:cs="Arial"/>
                <w:color w:val="000000"/>
                <w:sz w:val="14"/>
                <w:szCs w:val="14"/>
              </w:rPr>
              <w:t>Gross amounts</w:t>
            </w:r>
          </w:p>
        </w:tc>
        <w:tc>
          <w:tcPr>
            <w:tcW w:w="1080" w:type="dxa"/>
            <w:noWrap/>
            <w:vAlign w:val="bottom"/>
          </w:tcPr>
          <w:p w14:paraId="08C35E9B" w14:textId="268960BC" w:rsidR="004A05D2" w:rsidRDefault="004A05D2" w:rsidP="004A05D2">
            <w:pPr>
              <w:pBdr>
                <w:bottom w:val="single" w:sz="4" w:space="1" w:color="auto"/>
              </w:pBdr>
              <w:spacing w:line="300" w:lineRule="exact"/>
              <w:ind w:left="-29" w:right="-29"/>
              <w:jc w:val="center"/>
              <w:textAlignment w:val="auto"/>
              <w:rPr>
                <w:rFonts w:ascii="Arial" w:hAnsi="Arial" w:cs="Browallia New"/>
                <w:color w:val="000000"/>
                <w:sz w:val="14"/>
                <w:szCs w:val="17"/>
              </w:rPr>
            </w:pPr>
            <w:r>
              <w:rPr>
                <w:rFonts w:ascii="Arial" w:hAnsi="Arial" w:cs="Browallia New"/>
                <w:color w:val="000000"/>
                <w:sz w:val="14"/>
                <w:szCs w:val="17"/>
              </w:rPr>
              <w:t>A</w:t>
            </w:r>
            <w:r w:rsidRPr="00320D2C">
              <w:rPr>
                <w:rFonts w:ascii="Arial" w:hAnsi="Arial" w:cs="Arial"/>
                <w:color w:val="000000"/>
                <w:sz w:val="14"/>
                <w:szCs w:val="14"/>
              </w:rPr>
              <w:t xml:space="preserve">mounts </w:t>
            </w:r>
            <w:r>
              <w:rPr>
                <w:rFonts w:ascii="Arial" w:hAnsi="Arial" w:cs="Arial"/>
                <w:color w:val="000000"/>
                <w:sz w:val="14"/>
                <w:szCs w:val="14"/>
              </w:rPr>
              <w:t>offset</w:t>
            </w:r>
            <w:r w:rsidRPr="00320D2C">
              <w:rPr>
                <w:rFonts w:ascii="Arial" w:hAnsi="Arial" w:cs="Arial"/>
                <w:color w:val="000000"/>
                <w:sz w:val="14"/>
                <w:szCs w:val="14"/>
              </w:rPr>
              <w:t xml:space="preserve"> </w:t>
            </w:r>
          </w:p>
        </w:tc>
        <w:tc>
          <w:tcPr>
            <w:tcW w:w="1260" w:type="dxa"/>
            <w:noWrap/>
            <w:vAlign w:val="bottom"/>
          </w:tcPr>
          <w:p w14:paraId="4A11113D" w14:textId="7F50D26D" w:rsidR="004A05D2" w:rsidRPr="00320D2C" w:rsidRDefault="004A05D2" w:rsidP="004A05D2">
            <w:pPr>
              <w:pBdr>
                <w:bottom w:val="single" w:sz="4" w:space="1" w:color="auto"/>
              </w:pBdr>
              <w:spacing w:line="300" w:lineRule="exact"/>
              <w:ind w:left="-29" w:right="-29"/>
              <w:jc w:val="center"/>
              <w:textAlignment w:val="auto"/>
              <w:rPr>
                <w:rFonts w:ascii="Arial" w:hAnsi="Arial" w:cs="Arial"/>
                <w:color w:val="000000"/>
                <w:sz w:val="14"/>
                <w:szCs w:val="14"/>
              </w:rPr>
            </w:pPr>
            <w:r w:rsidRPr="00320D2C">
              <w:rPr>
                <w:rFonts w:ascii="Arial" w:hAnsi="Arial" w:cs="Arial"/>
                <w:color w:val="000000"/>
                <w:sz w:val="14"/>
                <w:szCs w:val="14"/>
              </w:rPr>
              <w:t xml:space="preserve">Net amounts </w:t>
            </w:r>
            <w:proofErr w:type="spellStart"/>
            <w:r>
              <w:rPr>
                <w:rFonts w:ascii="Arial" w:hAnsi="Arial" w:cs="Arial"/>
                <w:color w:val="000000"/>
                <w:sz w:val="14"/>
                <w:szCs w:val="14"/>
              </w:rPr>
              <w:t>recognised</w:t>
            </w:r>
            <w:proofErr w:type="spellEnd"/>
            <w:r>
              <w:rPr>
                <w:rFonts w:ascii="Arial" w:hAnsi="Arial" w:cs="Arial"/>
                <w:color w:val="000000"/>
                <w:sz w:val="14"/>
                <w:szCs w:val="14"/>
              </w:rPr>
              <w:t xml:space="preserve"> in the statement of financial position</w:t>
            </w:r>
            <w:r w:rsidRPr="00320D2C">
              <w:rPr>
                <w:rFonts w:ascii="Arial" w:hAnsi="Arial" w:cs="Arial"/>
                <w:color w:val="000000"/>
                <w:sz w:val="14"/>
                <w:szCs w:val="14"/>
              </w:rPr>
              <w:t xml:space="preserve"> </w:t>
            </w:r>
          </w:p>
        </w:tc>
        <w:tc>
          <w:tcPr>
            <w:tcW w:w="1170" w:type="dxa"/>
            <w:noWrap/>
            <w:vAlign w:val="bottom"/>
          </w:tcPr>
          <w:p w14:paraId="2DFD2C8C" w14:textId="696A3E85" w:rsidR="004A05D2" w:rsidRDefault="004A05D2" w:rsidP="004A05D2">
            <w:pPr>
              <w:pBdr>
                <w:bottom w:val="single" w:sz="4" w:space="1" w:color="auto"/>
              </w:pBdr>
              <w:spacing w:line="300" w:lineRule="exact"/>
              <w:ind w:left="-29" w:right="-29"/>
              <w:jc w:val="center"/>
              <w:textAlignment w:val="auto"/>
              <w:rPr>
                <w:rFonts w:ascii="Arial" w:hAnsi="Arial" w:cstheme="minorBidi"/>
                <w:color w:val="000000"/>
                <w:sz w:val="14"/>
                <w:szCs w:val="14"/>
              </w:rPr>
            </w:pPr>
            <w:r w:rsidRPr="00320D2C">
              <w:rPr>
                <w:rFonts w:ascii="Arial" w:hAnsi="Arial" w:cs="Arial"/>
                <w:color w:val="000000"/>
                <w:sz w:val="14"/>
                <w:szCs w:val="14"/>
              </w:rPr>
              <w:t xml:space="preserve">not </w:t>
            </w:r>
            <w:r>
              <w:rPr>
                <w:rFonts w:ascii="Arial" w:hAnsi="Arial" w:cs="Arial"/>
                <w:color w:val="000000"/>
                <w:sz w:val="14"/>
                <w:szCs w:val="14"/>
              </w:rPr>
              <w:t>offset</w:t>
            </w:r>
            <w:r w:rsidRPr="00320D2C">
              <w:rPr>
                <w:rFonts w:ascii="Arial" w:hAnsi="Arial" w:cs="Arial"/>
                <w:color w:val="000000"/>
                <w:sz w:val="14"/>
                <w:szCs w:val="14"/>
              </w:rPr>
              <w:t xml:space="preserve"> in </w:t>
            </w:r>
          </w:p>
          <w:p w14:paraId="0BCF1C18" w14:textId="549BC4A2" w:rsidR="004A05D2" w:rsidRPr="00320D2C" w:rsidRDefault="004A05D2" w:rsidP="004A05D2">
            <w:pPr>
              <w:pBdr>
                <w:bottom w:val="single" w:sz="4" w:space="1" w:color="auto"/>
              </w:pBdr>
              <w:spacing w:line="300" w:lineRule="exact"/>
              <w:ind w:left="-29" w:right="-29"/>
              <w:jc w:val="center"/>
              <w:textAlignment w:val="auto"/>
              <w:rPr>
                <w:rFonts w:ascii="Arial" w:hAnsi="Arial" w:cs="Arial"/>
                <w:color w:val="000000"/>
                <w:sz w:val="14"/>
                <w:szCs w:val="14"/>
                <w:cs/>
              </w:rPr>
            </w:pPr>
            <w:r w:rsidRPr="00320D2C">
              <w:rPr>
                <w:rFonts w:ascii="Arial" w:hAnsi="Arial" w:cs="Arial"/>
                <w:color w:val="000000"/>
                <w:sz w:val="14"/>
                <w:szCs w:val="14"/>
              </w:rPr>
              <w:t xml:space="preserve">the statement </w:t>
            </w:r>
            <w:r>
              <w:rPr>
                <w:rFonts w:ascii="Arial" w:hAnsi="Arial" w:cstheme="minorBidi" w:hint="cs"/>
                <w:color w:val="000000"/>
                <w:sz w:val="14"/>
                <w:szCs w:val="14"/>
                <w:cs/>
              </w:rPr>
              <w:t xml:space="preserve">  </w:t>
            </w:r>
            <w:r w:rsidRPr="00320D2C">
              <w:rPr>
                <w:rFonts w:ascii="Arial" w:hAnsi="Arial" w:cs="Arial"/>
                <w:color w:val="000000"/>
                <w:sz w:val="14"/>
                <w:szCs w:val="14"/>
              </w:rPr>
              <w:t>of financial position</w:t>
            </w:r>
          </w:p>
        </w:tc>
        <w:tc>
          <w:tcPr>
            <w:tcW w:w="1170" w:type="dxa"/>
          </w:tcPr>
          <w:p w14:paraId="49F1F2E7" w14:textId="77777777" w:rsidR="004A05D2" w:rsidRPr="00A17A97" w:rsidRDefault="004A05D2" w:rsidP="004A05D2">
            <w:pPr>
              <w:pBdr>
                <w:bottom w:val="single" w:sz="4" w:space="1" w:color="auto"/>
              </w:pBdr>
              <w:spacing w:line="300" w:lineRule="exact"/>
              <w:ind w:left="-29" w:right="-29"/>
              <w:jc w:val="center"/>
              <w:textAlignment w:val="auto"/>
              <w:rPr>
                <w:rFonts w:ascii="Arial" w:hAnsi="Arial" w:cstheme="minorBidi"/>
                <w:b/>
                <w:bCs/>
                <w:color w:val="000000"/>
                <w:sz w:val="14"/>
                <w:szCs w:val="14"/>
              </w:rPr>
            </w:pPr>
            <w:r w:rsidRPr="00A17A97">
              <w:rPr>
                <w:rFonts w:ascii="Arial" w:hAnsi="Arial" w:cs="Arial"/>
                <w:b/>
                <w:bCs/>
                <w:color w:val="000000"/>
                <w:sz w:val="14"/>
                <w:szCs w:val="14"/>
              </w:rPr>
              <w:t>Net amounts</w:t>
            </w:r>
            <w:r w:rsidRPr="00A17A97">
              <w:rPr>
                <w:rFonts w:ascii="Arial" w:hAnsi="Arial" w:cstheme="minorBidi" w:hint="cs"/>
                <w:b/>
                <w:bCs/>
                <w:color w:val="000000"/>
                <w:sz w:val="14"/>
                <w:szCs w:val="14"/>
                <w:cs/>
              </w:rPr>
              <w:t xml:space="preserve"> </w:t>
            </w:r>
            <w:r w:rsidRPr="00A17A97">
              <w:rPr>
                <w:rFonts w:ascii="Arial" w:hAnsi="Arial" w:cs="Arial"/>
                <w:b/>
                <w:bCs/>
                <w:color w:val="000000"/>
                <w:sz w:val="14"/>
                <w:szCs w:val="14"/>
              </w:rPr>
              <w:t xml:space="preserve">in </w:t>
            </w:r>
          </w:p>
          <w:p w14:paraId="23756A69" w14:textId="620075E9" w:rsidR="004A05D2" w:rsidRPr="00A17A97" w:rsidRDefault="004A05D2" w:rsidP="004A05D2">
            <w:pPr>
              <w:pBdr>
                <w:bottom w:val="single" w:sz="4" w:space="1" w:color="auto"/>
              </w:pBdr>
              <w:spacing w:line="300" w:lineRule="exact"/>
              <w:ind w:left="-29" w:right="-29"/>
              <w:jc w:val="center"/>
              <w:textAlignment w:val="auto"/>
              <w:rPr>
                <w:rFonts w:ascii="Arial" w:hAnsi="Arial" w:cs="Arial"/>
                <w:b/>
                <w:bCs/>
                <w:color w:val="000000"/>
                <w:sz w:val="14"/>
                <w:szCs w:val="14"/>
                <w:cs/>
              </w:rPr>
            </w:pPr>
            <w:r w:rsidRPr="00A17A97">
              <w:rPr>
                <w:rFonts w:ascii="Arial" w:hAnsi="Arial" w:cs="Arial"/>
                <w:b/>
                <w:bCs/>
                <w:color w:val="000000"/>
                <w:sz w:val="14"/>
                <w:szCs w:val="14"/>
              </w:rPr>
              <w:t>the statement of financial position</w:t>
            </w:r>
          </w:p>
        </w:tc>
        <w:tc>
          <w:tcPr>
            <w:tcW w:w="1080" w:type="dxa"/>
            <w:noWrap/>
            <w:vAlign w:val="bottom"/>
          </w:tcPr>
          <w:p w14:paraId="6A7FFFA1" w14:textId="46B85E5C" w:rsidR="004A05D2" w:rsidRPr="00320D2C" w:rsidRDefault="004A05D2" w:rsidP="004A05D2">
            <w:pPr>
              <w:pBdr>
                <w:bottom w:val="single" w:sz="4" w:space="1" w:color="auto"/>
              </w:pBdr>
              <w:spacing w:line="300" w:lineRule="exact"/>
              <w:ind w:left="-29" w:right="-29"/>
              <w:jc w:val="center"/>
              <w:textAlignment w:val="auto"/>
              <w:rPr>
                <w:rFonts w:ascii="Arial" w:hAnsi="Arial" w:cs="Arial"/>
                <w:color w:val="000000"/>
                <w:sz w:val="14"/>
                <w:szCs w:val="14"/>
                <w:cs/>
              </w:rPr>
            </w:pPr>
            <w:r w:rsidRPr="00320D2C">
              <w:rPr>
                <w:rFonts w:ascii="Arial" w:hAnsi="Arial" w:cs="Arial"/>
                <w:color w:val="000000"/>
                <w:sz w:val="14"/>
                <w:szCs w:val="14"/>
              </w:rPr>
              <w:t>Collateral received or pledged</w:t>
            </w:r>
          </w:p>
        </w:tc>
        <w:tc>
          <w:tcPr>
            <w:tcW w:w="1080" w:type="dxa"/>
            <w:noWrap/>
            <w:vAlign w:val="bottom"/>
          </w:tcPr>
          <w:p w14:paraId="4B7EBA40" w14:textId="5AA5A066" w:rsidR="004A05D2" w:rsidRPr="00354D09" w:rsidRDefault="004A05D2" w:rsidP="004A05D2">
            <w:pPr>
              <w:pBdr>
                <w:bottom w:val="single" w:sz="4" w:space="1" w:color="auto"/>
              </w:pBdr>
              <w:tabs>
                <w:tab w:val="decimal" w:pos="792"/>
              </w:tabs>
              <w:spacing w:line="300" w:lineRule="exact"/>
              <w:ind w:left="-29" w:right="-29"/>
              <w:jc w:val="center"/>
              <w:textAlignment w:val="auto"/>
              <w:rPr>
                <w:rFonts w:ascii="Arial" w:hAnsi="Arial" w:cs="Arial"/>
                <w:b/>
                <w:bCs/>
                <w:color w:val="000000"/>
                <w:sz w:val="14"/>
                <w:szCs w:val="14"/>
              </w:rPr>
            </w:pPr>
            <w:r w:rsidRPr="00354D09">
              <w:rPr>
                <w:rFonts w:ascii="Arial" w:hAnsi="Arial" w:cs="Arial"/>
                <w:b/>
                <w:bCs/>
                <w:color w:val="000000"/>
                <w:sz w:val="14"/>
                <w:szCs w:val="14"/>
              </w:rPr>
              <w:t>Net amounts</w:t>
            </w:r>
          </w:p>
        </w:tc>
      </w:tr>
      <w:tr w:rsidR="004A05D2" w:rsidRPr="00320D2C" w14:paraId="59047259" w14:textId="77777777" w:rsidTr="002A5A29">
        <w:trPr>
          <w:trHeight w:val="63"/>
        </w:trPr>
        <w:tc>
          <w:tcPr>
            <w:tcW w:w="1980" w:type="dxa"/>
            <w:noWrap/>
            <w:vAlign w:val="center"/>
          </w:tcPr>
          <w:p w14:paraId="26128104" w14:textId="77777777" w:rsidR="004A05D2" w:rsidRPr="00B86B06" w:rsidRDefault="004A05D2" w:rsidP="004A05D2">
            <w:pPr>
              <w:widowControl w:val="0"/>
              <w:overflowPunct/>
              <w:spacing w:line="300" w:lineRule="exact"/>
              <w:ind w:left="-24" w:right="-111"/>
              <w:textAlignment w:val="auto"/>
              <w:rPr>
                <w:rFonts w:ascii="Arial" w:hAnsi="Arial" w:cs="Arial"/>
                <w:b/>
                <w:bCs/>
                <w:sz w:val="14"/>
                <w:szCs w:val="14"/>
                <w:cs/>
              </w:rPr>
            </w:pPr>
            <w:r w:rsidRPr="00320D2C">
              <w:rPr>
                <w:rFonts w:ascii="Arial" w:hAnsi="Arial" w:cs="Arial"/>
                <w:b/>
                <w:bCs/>
                <w:sz w:val="14"/>
                <w:szCs w:val="14"/>
              </w:rPr>
              <w:t>As at 31</w:t>
            </w:r>
            <w:r w:rsidRPr="00B86B06">
              <w:rPr>
                <w:rFonts w:ascii="Arial" w:hAnsi="Arial" w:cs="Arial"/>
                <w:b/>
                <w:bCs/>
                <w:sz w:val="14"/>
                <w:szCs w:val="14"/>
                <w:cs/>
              </w:rPr>
              <w:t xml:space="preserve"> </w:t>
            </w:r>
            <w:r w:rsidRPr="00320D2C">
              <w:rPr>
                <w:rFonts w:ascii="Arial" w:hAnsi="Arial" w:cs="Arial"/>
                <w:b/>
                <w:bCs/>
                <w:sz w:val="14"/>
                <w:szCs w:val="14"/>
              </w:rPr>
              <w:t>December 2020</w:t>
            </w:r>
          </w:p>
        </w:tc>
        <w:tc>
          <w:tcPr>
            <w:tcW w:w="1080" w:type="dxa"/>
            <w:noWrap/>
            <w:vAlign w:val="bottom"/>
          </w:tcPr>
          <w:p w14:paraId="2EEC329F" w14:textId="77777777" w:rsidR="004A05D2" w:rsidRPr="00320D2C" w:rsidRDefault="004A05D2" w:rsidP="004A05D2">
            <w:pPr>
              <w:tabs>
                <w:tab w:val="decimal" w:pos="792"/>
              </w:tabs>
              <w:spacing w:line="300" w:lineRule="exact"/>
              <w:ind w:left="-29" w:right="-29"/>
              <w:textAlignment w:val="auto"/>
              <w:rPr>
                <w:rFonts w:ascii="Arial" w:hAnsi="Arial" w:cs="Arial"/>
                <w:color w:val="000000"/>
                <w:sz w:val="14"/>
                <w:szCs w:val="14"/>
                <w:cs/>
              </w:rPr>
            </w:pPr>
          </w:p>
        </w:tc>
        <w:tc>
          <w:tcPr>
            <w:tcW w:w="1080" w:type="dxa"/>
            <w:noWrap/>
            <w:vAlign w:val="bottom"/>
          </w:tcPr>
          <w:p w14:paraId="365ED222" w14:textId="77777777" w:rsidR="004A05D2" w:rsidRPr="00320D2C" w:rsidRDefault="004A05D2" w:rsidP="004A05D2">
            <w:pPr>
              <w:tabs>
                <w:tab w:val="decimal" w:pos="792"/>
              </w:tabs>
              <w:spacing w:line="300" w:lineRule="exact"/>
              <w:ind w:left="-29" w:right="-29"/>
              <w:textAlignment w:val="auto"/>
              <w:rPr>
                <w:rFonts w:ascii="Arial" w:hAnsi="Arial" w:cs="Arial"/>
                <w:color w:val="000000"/>
                <w:sz w:val="14"/>
                <w:szCs w:val="14"/>
                <w:cs/>
              </w:rPr>
            </w:pPr>
          </w:p>
        </w:tc>
        <w:tc>
          <w:tcPr>
            <w:tcW w:w="1260" w:type="dxa"/>
            <w:noWrap/>
            <w:vAlign w:val="bottom"/>
          </w:tcPr>
          <w:p w14:paraId="6EB02A0E" w14:textId="77777777" w:rsidR="004A05D2" w:rsidRPr="00320D2C" w:rsidRDefault="004A05D2" w:rsidP="004A05D2">
            <w:pPr>
              <w:tabs>
                <w:tab w:val="decimal" w:pos="792"/>
              </w:tabs>
              <w:spacing w:line="300" w:lineRule="exact"/>
              <w:ind w:left="-29" w:right="-29"/>
              <w:textAlignment w:val="auto"/>
              <w:rPr>
                <w:rFonts w:ascii="Arial" w:hAnsi="Arial" w:cs="Arial"/>
                <w:color w:val="000000"/>
                <w:sz w:val="14"/>
                <w:szCs w:val="14"/>
                <w:cs/>
              </w:rPr>
            </w:pPr>
          </w:p>
        </w:tc>
        <w:tc>
          <w:tcPr>
            <w:tcW w:w="1170" w:type="dxa"/>
            <w:noWrap/>
            <w:vAlign w:val="bottom"/>
          </w:tcPr>
          <w:p w14:paraId="774A54C4" w14:textId="77777777" w:rsidR="004A05D2" w:rsidRPr="00320D2C" w:rsidRDefault="004A05D2" w:rsidP="004A05D2">
            <w:pPr>
              <w:tabs>
                <w:tab w:val="decimal" w:pos="792"/>
              </w:tabs>
              <w:spacing w:line="300" w:lineRule="exact"/>
              <w:ind w:left="-29" w:right="-29"/>
              <w:textAlignment w:val="auto"/>
              <w:rPr>
                <w:rFonts w:ascii="Arial" w:hAnsi="Arial" w:cstheme="minorBidi"/>
                <w:color w:val="000000"/>
                <w:sz w:val="14"/>
                <w:szCs w:val="14"/>
                <w:cs/>
              </w:rPr>
            </w:pPr>
          </w:p>
        </w:tc>
        <w:tc>
          <w:tcPr>
            <w:tcW w:w="1170" w:type="dxa"/>
          </w:tcPr>
          <w:p w14:paraId="5E183A2D" w14:textId="77777777" w:rsidR="004A05D2" w:rsidRPr="00A17A97" w:rsidRDefault="004A05D2" w:rsidP="004A05D2">
            <w:pPr>
              <w:tabs>
                <w:tab w:val="decimal" w:pos="792"/>
              </w:tabs>
              <w:spacing w:line="300" w:lineRule="exact"/>
              <w:ind w:left="-29" w:right="-29"/>
              <w:textAlignment w:val="auto"/>
              <w:rPr>
                <w:rFonts w:ascii="Arial" w:hAnsi="Arial" w:cs="Arial"/>
                <w:b/>
                <w:bCs/>
                <w:color w:val="000000"/>
                <w:sz w:val="14"/>
                <w:szCs w:val="14"/>
                <w:cs/>
              </w:rPr>
            </w:pPr>
          </w:p>
        </w:tc>
        <w:tc>
          <w:tcPr>
            <w:tcW w:w="1080" w:type="dxa"/>
            <w:noWrap/>
            <w:vAlign w:val="bottom"/>
          </w:tcPr>
          <w:p w14:paraId="79A2E2CE" w14:textId="58194FD3" w:rsidR="004A05D2" w:rsidRPr="00320D2C" w:rsidRDefault="004A05D2" w:rsidP="004A05D2">
            <w:pPr>
              <w:tabs>
                <w:tab w:val="decimal" w:pos="792"/>
              </w:tabs>
              <w:spacing w:line="300" w:lineRule="exact"/>
              <w:ind w:left="-29" w:right="-29"/>
              <w:textAlignment w:val="auto"/>
              <w:rPr>
                <w:rFonts w:ascii="Arial" w:hAnsi="Arial" w:cs="Arial"/>
                <w:color w:val="000000"/>
                <w:sz w:val="14"/>
                <w:szCs w:val="14"/>
                <w:cs/>
              </w:rPr>
            </w:pPr>
          </w:p>
        </w:tc>
        <w:tc>
          <w:tcPr>
            <w:tcW w:w="1080" w:type="dxa"/>
            <w:noWrap/>
            <w:vAlign w:val="bottom"/>
          </w:tcPr>
          <w:p w14:paraId="78E3DF8F" w14:textId="77777777" w:rsidR="004A05D2" w:rsidRPr="00354D09" w:rsidRDefault="004A05D2" w:rsidP="004A05D2">
            <w:pPr>
              <w:tabs>
                <w:tab w:val="decimal" w:pos="792"/>
              </w:tabs>
              <w:spacing w:line="300" w:lineRule="exact"/>
              <w:ind w:left="-29" w:right="-29"/>
              <w:textAlignment w:val="auto"/>
              <w:rPr>
                <w:rFonts w:ascii="Arial" w:hAnsi="Arial" w:cs="Arial"/>
                <w:b/>
                <w:bCs/>
                <w:color w:val="000000"/>
                <w:sz w:val="14"/>
                <w:szCs w:val="14"/>
                <w:cs/>
              </w:rPr>
            </w:pPr>
          </w:p>
        </w:tc>
      </w:tr>
      <w:tr w:rsidR="004A05D2" w:rsidRPr="00320D2C" w14:paraId="09BBDFA5" w14:textId="77777777" w:rsidTr="002A5A29">
        <w:trPr>
          <w:trHeight w:val="63"/>
        </w:trPr>
        <w:tc>
          <w:tcPr>
            <w:tcW w:w="1980" w:type="dxa"/>
            <w:noWrap/>
            <w:vAlign w:val="center"/>
          </w:tcPr>
          <w:p w14:paraId="1AA3B4D9" w14:textId="77777777" w:rsidR="004A05D2" w:rsidRPr="004A05D2" w:rsidRDefault="004A05D2" w:rsidP="004A05D2">
            <w:pPr>
              <w:widowControl w:val="0"/>
              <w:overflowPunct/>
              <w:spacing w:line="300" w:lineRule="exact"/>
              <w:ind w:left="-24" w:right="-291"/>
              <w:textAlignment w:val="auto"/>
              <w:rPr>
                <w:rFonts w:ascii="Arial" w:hAnsi="Arial" w:cs="Arial"/>
                <w:sz w:val="14"/>
                <w:szCs w:val="14"/>
                <w:cs/>
              </w:rPr>
            </w:pPr>
            <w:r w:rsidRPr="004A05D2">
              <w:rPr>
                <w:rFonts w:ascii="Arial" w:hAnsi="Arial" w:cs="Arial"/>
                <w:sz w:val="14"/>
                <w:szCs w:val="14"/>
              </w:rPr>
              <w:t xml:space="preserve">Trade and other receivables </w:t>
            </w:r>
          </w:p>
        </w:tc>
        <w:tc>
          <w:tcPr>
            <w:tcW w:w="1080" w:type="dxa"/>
            <w:noWrap/>
            <w:vAlign w:val="bottom"/>
          </w:tcPr>
          <w:p w14:paraId="155DAD9E" w14:textId="06BE5457" w:rsidR="004A05D2" w:rsidRPr="00320D2C" w:rsidRDefault="004A05D2" w:rsidP="004A05D2">
            <w:pPr>
              <w:tabs>
                <w:tab w:val="decimal" w:pos="792"/>
              </w:tabs>
              <w:spacing w:line="300" w:lineRule="exact"/>
              <w:ind w:left="-29" w:right="-29"/>
              <w:textAlignment w:val="auto"/>
              <w:rPr>
                <w:rFonts w:ascii="Arial" w:hAnsi="Arial" w:cs="Arial"/>
                <w:color w:val="000000"/>
                <w:sz w:val="14"/>
                <w:szCs w:val="14"/>
                <w:cs/>
              </w:rPr>
            </w:pPr>
            <w:r w:rsidRPr="00BA7509">
              <w:rPr>
                <w:rFonts w:ascii="Arial" w:hAnsi="Arial" w:cs="Arial"/>
                <w:color w:val="000000"/>
                <w:sz w:val="14"/>
                <w:szCs w:val="14"/>
              </w:rPr>
              <w:t>-</w:t>
            </w:r>
          </w:p>
        </w:tc>
        <w:tc>
          <w:tcPr>
            <w:tcW w:w="1080" w:type="dxa"/>
            <w:noWrap/>
            <w:vAlign w:val="bottom"/>
          </w:tcPr>
          <w:p w14:paraId="45DA567F" w14:textId="4EB6334B" w:rsidR="004A05D2" w:rsidRPr="00320D2C" w:rsidRDefault="004A05D2" w:rsidP="004A05D2">
            <w:pPr>
              <w:tabs>
                <w:tab w:val="decimal" w:pos="792"/>
              </w:tabs>
              <w:spacing w:line="300" w:lineRule="exact"/>
              <w:ind w:left="-29" w:right="-29"/>
              <w:textAlignment w:val="auto"/>
              <w:rPr>
                <w:rFonts w:ascii="Arial" w:hAnsi="Arial" w:cs="Arial"/>
                <w:color w:val="000000"/>
                <w:sz w:val="14"/>
                <w:szCs w:val="14"/>
                <w:cs/>
              </w:rPr>
            </w:pPr>
            <w:r w:rsidRPr="00BA7509">
              <w:rPr>
                <w:rFonts w:ascii="Arial" w:hAnsi="Arial" w:cs="Arial"/>
                <w:color w:val="000000"/>
                <w:sz w:val="14"/>
                <w:szCs w:val="14"/>
              </w:rPr>
              <w:t>-</w:t>
            </w:r>
          </w:p>
        </w:tc>
        <w:tc>
          <w:tcPr>
            <w:tcW w:w="1260" w:type="dxa"/>
            <w:noWrap/>
            <w:vAlign w:val="bottom"/>
          </w:tcPr>
          <w:p w14:paraId="643526A4" w14:textId="3EDAAC19" w:rsidR="004A05D2" w:rsidRPr="00320D2C" w:rsidRDefault="004A05D2" w:rsidP="004A05D2">
            <w:pPr>
              <w:tabs>
                <w:tab w:val="decimal" w:pos="972"/>
              </w:tabs>
              <w:spacing w:line="300" w:lineRule="exact"/>
              <w:ind w:left="-29" w:right="-29"/>
              <w:textAlignment w:val="auto"/>
              <w:rPr>
                <w:rFonts w:ascii="Arial" w:hAnsi="Arial" w:cs="Arial"/>
                <w:color w:val="000000"/>
                <w:sz w:val="14"/>
                <w:szCs w:val="14"/>
                <w:cs/>
              </w:rPr>
            </w:pPr>
            <w:r w:rsidRPr="00BA7509">
              <w:rPr>
                <w:rFonts w:ascii="Arial" w:hAnsi="Arial" w:cs="Arial"/>
                <w:color w:val="000000"/>
                <w:sz w:val="14"/>
                <w:szCs w:val="14"/>
              </w:rPr>
              <w:t>-</w:t>
            </w:r>
          </w:p>
        </w:tc>
        <w:tc>
          <w:tcPr>
            <w:tcW w:w="1170" w:type="dxa"/>
            <w:noWrap/>
            <w:vAlign w:val="bottom"/>
          </w:tcPr>
          <w:p w14:paraId="66185FFB" w14:textId="66090B7A" w:rsidR="004A05D2" w:rsidRPr="00BA7509" w:rsidRDefault="004A05D2" w:rsidP="004A05D2">
            <w:pPr>
              <w:tabs>
                <w:tab w:val="decimal" w:pos="972"/>
              </w:tabs>
              <w:spacing w:line="300" w:lineRule="exact"/>
              <w:ind w:left="-29" w:right="-29"/>
              <w:textAlignment w:val="auto"/>
              <w:rPr>
                <w:rFonts w:ascii="Arial" w:hAnsi="Arial" w:cs="Arial"/>
                <w:color w:val="000000"/>
                <w:sz w:val="14"/>
                <w:szCs w:val="14"/>
                <w:cs/>
              </w:rPr>
            </w:pPr>
            <w:r w:rsidRPr="00BA7509">
              <w:rPr>
                <w:rFonts w:ascii="Arial" w:hAnsi="Arial" w:cs="Arial"/>
                <w:color w:val="000000"/>
                <w:sz w:val="14"/>
                <w:szCs w:val="14"/>
              </w:rPr>
              <w:t>1,769,383</w:t>
            </w:r>
          </w:p>
        </w:tc>
        <w:tc>
          <w:tcPr>
            <w:tcW w:w="1170" w:type="dxa"/>
          </w:tcPr>
          <w:p w14:paraId="65D5CB5F" w14:textId="040A43B5" w:rsidR="004A05D2" w:rsidRPr="00BA7509" w:rsidRDefault="004A05D2" w:rsidP="004A05D2">
            <w:pPr>
              <w:tabs>
                <w:tab w:val="decimal" w:pos="972"/>
              </w:tabs>
              <w:spacing w:line="300" w:lineRule="exact"/>
              <w:ind w:left="-29" w:right="-29"/>
              <w:textAlignment w:val="auto"/>
              <w:rPr>
                <w:rFonts w:ascii="Arial" w:hAnsi="Arial" w:cs="Arial"/>
                <w:b/>
                <w:bCs/>
                <w:color w:val="000000"/>
                <w:sz w:val="14"/>
                <w:szCs w:val="14"/>
                <w:cs/>
              </w:rPr>
            </w:pPr>
            <w:r w:rsidRPr="00BA7509">
              <w:rPr>
                <w:rFonts w:ascii="Arial" w:hAnsi="Arial" w:cs="Arial"/>
                <w:b/>
                <w:bCs/>
                <w:color w:val="000000"/>
                <w:sz w:val="14"/>
                <w:szCs w:val="14"/>
              </w:rPr>
              <w:t>1,769,383</w:t>
            </w:r>
          </w:p>
        </w:tc>
        <w:tc>
          <w:tcPr>
            <w:tcW w:w="1080" w:type="dxa"/>
            <w:noWrap/>
            <w:vAlign w:val="bottom"/>
          </w:tcPr>
          <w:p w14:paraId="50270A6E" w14:textId="18D417F3" w:rsidR="004A05D2" w:rsidRPr="00320D2C" w:rsidRDefault="004A05D2" w:rsidP="004A05D2">
            <w:pPr>
              <w:tabs>
                <w:tab w:val="decimal" w:pos="792"/>
              </w:tabs>
              <w:spacing w:line="300" w:lineRule="exact"/>
              <w:ind w:left="-29" w:right="-29"/>
              <w:textAlignment w:val="auto"/>
              <w:rPr>
                <w:rFonts w:ascii="Arial" w:hAnsi="Arial" w:cs="Arial"/>
                <w:color w:val="000000"/>
                <w:sz w:val="14"/>
                <w:szCs w:val="14"/>
                <w:cs/>
              </w:rPr>
            </w:pPr>
            <w:r w:rsidRPr="00BA7509">
              <w:rPr>
                <w:rFonts w:ascii="Arial" w:hAnsi="Arial" w:cs="Arial"/>
                <w:color w:val="000000"/>
                <w:sz w:val="14"/>
                <w:szCs w:val="14"/>
              </w:rPr>
              <w:t>(267,019)</w:t>
            </w:r>
          </w:p>
        </w:tc>
        <w:tc>
          <w:tcPr>
            <w:tcW w:w="1080" w:type="dxa"/>
            <w:noWrap/>
            <w:vAlign w:val="bottom"/>
          </w:tcPr>
          <w:p w14:paraId="04C80D88" w14:textId="1BA78AAA" w:rsidR="004A05D2" w:rsidRPr="00BA7509" w:rsidRDefault="004A05D2" w:rsidP="004A05D2">
            <w:pPr>
              <w:tabs>
                <w:tab w:val="decimal" w:pos="792"/>
              </w:tabs>
              <w:spacing w:line="300" w:lineRule="exact"/>
              <w:ind w:left="-29" w:right="-29"/>
              <w:textAlignment w:val="auto"/>
              <w:rPr>
                <w:rFonts w:ascii="Arial" w:hAnsi="Arial" w:cs="Arial"/>
                <w:b/>
                <w:bCs/>
                <w:color w:val="000000"/>
                <w:sz w:val="14"/>
                <w:szCs w:val="14"/>
                <w:cs/>
              </w:rPr>
            </w:pPr>
            <w:r w:rsidRPr="00BA7509">
              <w:rPr>
                <w:rFonts w:ascii="Arial" w:hAnsi="Arial" w:cs="Arial"/>
                <w:b/>
                <w:bCs/>
                <w:color w:val="000000"/>
                <w:sz w:val="14"/>
                <w:szCs w:val="14"/>
              </w:rPr>
              <w:t>1,502,364</w:t>
            </w:r>
          </w:p>
        </w:tc>
      </w:tr>
      <w:tr w:rsidR="004A05D2" w:rsidRPr="00320D2C" w14:paraId="0270ADA6" w14:textId="77777777" w:rsidTr="002A5A29">
        <w:trPr>
          <w:trHeight w:val="63"/>
        </w:trPr>
        <w:tc>
          <w:tcPr>
            <w:tcW w:w="1980" w:type="dxa"/>
            <w:noWrap/>
            <w:vAlign w:val="center"/>
          </w:tcPr>
          <w:p w14:paraId="077F6A20" w14:textId="77777777" w:rsidR="004A05D2" w:rsidRPr="004A05D2" w:rsidRDefault="004A05D2" w:rsidP="004A05D2">
            <w:pPr>
              <w:widowControl w:val="0"/>
              <w:overflowPunct/>
              <w:spacing w:line="300" w:lineRule="exact"/>
              <w:ind w:left="-24" w:right="-111"/>
              <w:textAlignment w:val="auto"/>
              <w:rPr>
                <w:rFonts w:ascii="Arial" w:hAnsi="Arial" w:cs="Arial"/>
                <w:sz w:val="14"/>
                <w:szCs w:val="14"/>
                <w:cs/>
              </w:rPr>
            </w:pPr>
            <w:r w:rsidRPr="004A05D2">
              <w:rPr>
                <w:rFonts w:ascii="Arial" w:hAnsi="Arial" w:cs="Arial"/>
                <w:sz w:val="14"/>
                <w:szCs w:val="14"/>
              </w:rPr>
              <w:t>Trade and other payables</w:t>
            </w:r>
          </w:p>
        </w:tc>
        <w:tc>
          <w:tcPr>
            <w:tcW w:w="1080" w:type="dxa"/>
            <w:noWrap/>
            <w:vAlign w:val="bottom"/>
          </w:tcPr>
          <w:p w14:paraId="3E171568" w14:textId="057F56E1" w:rsidR="004A05D2" w:rsidRPr="00320D2C" w:rsidRDefault="004A05D2" w:rsidP="004A05D2">
            <w:pPr>
              <w:tabs>
                <w:tab w:val="decimal" w:pos="792"/>
              </w:tabs>
              <w:spacing w:line="300" w:lineRule="exact"/>
              <w:ind w:left="-29" w:right="-29"/>
              <w:textAlignment w:val="auto"/>
              <w:rPr>
                <w:rFonts w:ascii="Arial" w:hAnsi="Arial" w:cs="Arial"/>
                <w:color w:val="000000"/>
                <w:sz w:val="14"/>
                <w:szCs w:val="14"/>
                <w:cs/>
              </w:rPr>
            </w:pPr>
            <w:r w:rsidRPr="00BA7509">
              <w:rPr>
                <w:rFonts w:ascii="Arial" w:hAnsi="Arial" w:cs="Arial"/>
                <w:color w:val="000000"/>
                <w:sz w:val="14"/>
                <w:szCs w:val="14"/>
              </w:rPr>
              <w:t>12,007,837</w:t>
            </w:r>
          </w:p>
        </w:tc>
        <w:tc>
          <w:tcPr>
            <w:tcW w:w="1080" w:type="dxa"/>
            <w:noWrap/>
            <w:vAlign w:val="bottom"/>
          </w:tcPr>
          <w:p w14:paraId="169D1113" w14:textId="0134B548" w:rsidR="004A05D2" w:rsidRPr="00320D2C" w:rsidRDefault="004A05D2" w:rsidP="004A05D2">
            <w:pPr>
              <w:tabs>
                <w:tab w:val="decimal" w:pos="792"/>
              </w:tabs>
              <w:spacing w:line="300" w:lineRule="exact"/>
              <w:ind w:left="-29" w:right="-29"/>
              <w:textAlignment w:val="auto"/>
              <w:rPr>
                <w:rFonts w:ascii="Arial" w:hAnsi="Arial" w:cs="Arial"/>
                <w:color w:val="000000"/>
                <w:sz w:val="14"/>
                <w:szCs w:val="14"/>
                <w:cs/>
              </w:rPr>
            </w:pPr>
            <w:r w:rsidRPr="00BA7509">
              <w:rPr>
                <w:rFonts w:ascii="Arial" w:hAnsi="Arial" w:cs="Arial"/>
                <w:color w:val="000000"/>
                <w:sz w:val="14"/>
                <w:szCs w:val="14"/>
              </w:rPr>
              <w:t xml:space="preserve">(727,739) </w:t>
            </w:r>
          </w:p>
        </w:tc>
        <w:tc>
          <w:tcPr>
            <w:tcW w:w="1260" w:type="dxa"/>
            <w:noWrap/>
            <w:vAlign w:val="bottom"/>
          </w:tcPr>
          <w:p w14:paraId="22A4B4A9" w14:textId="5E1B3FD4" w:rsidR="004A05D2" w:rsidRPr="00320D2C" w:rsidRDefault="004A05D2" w:rsidP="004A05D2">
            <w:pPr>
              <w:tabs>
                <w:tab w:val="decimal" w:pos="972"/>
              </w:tabs>
              <w:spacing w:line="300" w:lineRule="exact"/>
              <w:ind w:left="-29" w:right="-29"/>
              <w:textAlignment w:val="auto"/>
              <w:rPr>
                <w:rFonts w:ascii="Arial" w:hAnsi="Arial" w:cs="Arial"/>
                <w:color w:val="000000"/>
                <w:sz w:val="14"/>
                <w:szCs w:val="14"/>
                <w:cs/>
              </w:rPr>
            </w:pPr>
            <w:r w:rsidRPr="00BA7509">
              <w:rPr>
                <w:rFonts w:ascii="Arial" w:hAnsi="Arial" w:cs="Arial"/>
                <w:color w:val="000000"/>
                <w:sz w:val="14"/>
                <w:szCs w:val="14"/>
              </w:rPr>
              <w:t>11,280,098</w:t>
            </w:r>
          </w:p>
        </w:tc>
        <w:tc>
          <w:tcPr>
            <w:tcW w:w="1170" w:type="dxa"/>
            <w:noWrap/>
            <w:vAlign w:val="bottom"/>
          </w:tcPr>
          <w:p w14:paraId="23B3780F" w14:textId="566C9C74" w:rsidR="004A05D2" w:rsidRPr="00BA7509" w:rsidRDefault="004A05D2" w:rsidP="004A05D2">
            <w:pPr>
              <w:tabs>
                <w:tab w:val="decimal" w:pos="972"/>
              </w:tabs>
              <w:spacing w:line="300" w:lineRule="exact"/>
              <w:ind w:left="-29" w:right="-29"/>
              <w:textAlignment w:val="auto"/>
              <w:rPr>
                <w:rFonts w:ascii="Arial" w:hAnsi="Arial" w:cs="Arial"/>
                <w:color w:val="000000"/>
                <w:sz w:val="14"/>
                <w:szCs w:val="14"/>
                <w:cs/>
              </w:rPr>
            </w:pPr>
            <w:r w:rsidRPr="00BA7509">
              <w:rPr>
                <w:rFonts w:ascii="Arial" w:hAnsi="Arial" w:cs="Arial"/>
                <w:color w:val="000000"/>
                <w:sz w:val="14"/>
                <w:szCs w:val="14"/>
              </w:rPr>
              <w:t>1,770,211</w:t>
            </w:r>
          </w:p>
        </w:tc>
        <w:tc>
          <w:tcPr>
            <w:tcW w:w="1170" w:type="dxa"/>
          </w:tcPr>
          <w:p w14:paraId="3D7466E3" w14:textId="1FBAFDC9" w:rsidR="004A05D2" w:rsidRPr="00BA7509" w:rsidRDefault="004A05D2" w:rsidP="004A05D2">
            <w:pPr>
              <w:tabs>
                <w:tab w:val="decimal" w:pos="972"/>
              </w:tabs>
              <w:spacing w:line="300" w:lineRule="exact"/>
              <w:ind w:left="-29" w:right="-29"/>
              <w:textAlignment w:val="auto"/>
              <w:rPr>
                <w:rFonts w:ascii="Arial" w:hAnsi="Arial" w:cs="Arial"/>
                <w:b/>
                <w:bCs/>
                <w:color w:val="000000"/>
                <w:sz w:val="14"/>
                <w:szCs w:val="14"/>
                <w:cs/>
              </w:rPr>
            </w:pPr>
            <w:r w:rsidRPr="00BA7509">
              <w:rPr>
                <w:rFonts w:ascii="Arial" w:hAnsi="Arial" w:cs="Arial"/>
                <w:b/>
                <w:bCs/>
                <w:color w:val="000000"/>
                <w:sz w:val="14"/>
                <w:szCs w:val="14"/>
              </w:rPr>
              <w:t>13,050,309</w:t>
            </w:r>
          </w:p>
        </w:tc>
        <w:tc>
          <w:tcPr>
            <w:tcW w:w="1080" w:type="dxa"/>
            <w:noWrap/>
            <w:vAlign w:val="bottom"/>
          </w:tcPr>
          <w:p w14:paraId="3711A7EC" w14:textId="63A6D438" w:rsidR="004A05D2" w:rsidRPr="00320D2C" w:rsidRDefault="004A05D2" w:rsidP="004A05D2">
            <w:pPr>
              <w:tabs>
                <w:tab w:val="decimal" w:pos="792"/>
              </w:tabs>
              <w:spacing w:line="300" w:lineRule="exact"/>
              <w:ind w:left="-29" w:right="-29"/>
              <w:textAlignment w:val="auto"/>
              <w:rPr>
                <w:rFonts w:ascii="Arial" w:hAnsi="Arial" w:cs="Arial"/>
                <w:color w:val="000000"/>
                <w:sz w:val="14"/>
                <w:szCs w:val="14"/>
                <w:cs/>
              </w:rPr>
            </w:pPr>
            <w:r w:rsidRPr="00BA7509">
              <w:rPr>
                <w:rFonts w:ascii="Arial" w:hAnsi="Arial" w:cs="Arial"/>
                <w:color w:val="000000"/>
                <w:sz w:val="14"/>
                <w:szCs w:val="14"/>
              </w:rPr>
              <w:t>(322,919)</w:t>
            </w:r>
          </w:p>
        </w:tc>
        <w:tc>
          <w:tcPr>
            <w:tcW w:w="1080" w:type="dxa"/>
            <w:noWrap/>
            <w:vAlign w:val="bottom"/>
          </w:tcPr>
          <w:p w14:paraId="3B63E5B9" w14:textId="12285E22" w:rsidR="004A05D2" w:rsidRPr="00BA7509" w:rsidRDefault="004A05D2" w:rsidP="004A05D2">
            <w:pPr>
              <w:tabs>
                <w:tab w:val="decimal" w:pos="792"/>
              </w:tabs>
              <w:spacing w:line="300" w:lineRule="exact"/>
              <w:ind w:left="-29" w:right="-29"/>
              <w:textAlignment w:val="auto"/>
              <w:rPr>
                <w:rFonts w:ascii="Arial" w:hAnsi="Arial" w:cs="Arial"/>
                <w:b/>
                <w:bCs/>
                <w:color w:val="000000"/>
                <w:sz w:val="14"/>
                <w:szCs w:val="14"/>
                <w:cs/>
              </w:rPr>
            </w:pPr>
            <w:r w:rsidRPr="00BA7509">
              <w:rPr>
                <w:rFonts w:ascii="Arial" w:hAnsi="Arial" w:cs="Arial"/>
                <w:b/>
                <w:bCs/>
                <w:color w:val="000000"/>
                <w:sz w:val="14"/>
                <w:szCs w:val="14"/>
              </w:rPr>
              <w:t>12,727,390</w:t>
            </w:r>
          </w:p>
        </w:tc>
      </w:tr>
    </w:tbl>
    <w:p w14:paraId="289EB1D1" w14:textId="2535DF3A" w:rsidR="00BA7509" w:rsidRDefault="00BA7509"/>
    <w:tbl>
      <w:tblPr>
        <w:tblW w:w="9900" w:type="dxa"/>
        <w:tblInd w:w="180" w:type="dxa"/>
        <w:tblLayout w:type="fixed"/>
        <w:tblLook w:val="04A0" w:firstRow="1" w:lastRow="0" w:firstColumn="1" w:lastColumn="0" w:noHBand="0" w:noVBand="1"/>
      </w:tblPr>
      <w:tblGrid>
        <w:gridCol w:w="1980"/>
        <w:gridCol w:w="1080"/>
        <w:gridCol w:w="1080"/>
        <w:gridCol w:w="1260"/>
        <w:gridCol w:w="1170"/>
        <w:gridCol w:w="1170"/>
        <w:gridCol w:w="1080"/>
        <w:gridCol w:w="1080"/>
      </w:tblGrid>
      <w:tr w:rsidR="00BA7509" w:rsidRPr="00320D2C" w14:paraId="4BC81612" w14:textId="77777777" w:rsidTr="002A5A29">
        <w:trPr>
          <w:trHeight w:val="63"/>
        </w:trPr>
        <w:tc>
          <w:tcPr>
            <w:tcW w:w="1980" w:type="dxa"/>
            <w:noWrap/>
            <w:vAlign w:val="center"/>
            <w:hideMark/>
          </w:tcPr>
          <w:p w14:paraId="3F62089A" w14:textId="1D3F8359" w:rsidR="00BA7509" w:rsidRPr="00320D2C" w:rsidRDefault="00BA7509" w:rsidP="00DA7880">
            <w:pPr>
              <w:spacing w:line="300" w:lineRule="exact"/>
              <w:textAlignment w:val="auto"/>
              <w:rPr>
                <w:rFonts w:ascii="Arial" w:hAnsi="Arial" w:cs="Arial"/>
                <w:sz w:val="14"/>
                <w:szCs w:val="14"/>
              </w:rPr>
            </w:pPr>
          </w:p>
        </w:tc>
        <w:tc>
          <w:tcPr>
            <w:tcW w:w="1080" w:type="dxa"/>
          </w:tcPr>
          <w:p w14:paraId="2EF0C048" w14:textId="77777777" w:rsidR="00BA7509" w:rsidRPr="00320D2C" w:rsidRDefault="00BA7509" w:rsidP="00DA7880">
            <w:pPr>
              <w:spacing w:line="300" w:lineRule="exact"/>
              <w:jc w:val="right"/>
              <w:textAlignment w:val="auto"/>
              <w:rPr>
                <w:rFonts w:ascii="Arial" w:hAnsi="Arial" w:cs="Arial"/>
                <w:sz w:val="14"/>
                <w:szCs w:val="14"/>
              </w:rPr>
            </w:pPr>
          </w:p>
        </w:tc>
        <w:tc>
          <w:tcPr>
            <w:tcW w:w="6840" w:type="dxa"/>
            <w:gridSpan w:val="6"/>
            <w:noWrap/>
            <w:vAlign w:val="center"/>
            <w:hideMark/>
          </w:tcPr>
          <w:p w14:paraId="650D56CE" w14:textId="77777777" w:rsidR="00BA7509" w:rsidRPr="00320D2C" w:rsidRDefault="00BA7509" w:rsidP="00DA7880">
            <w:pPr>
              <w:spacing w:line="300" w:lineRule="exact"/>
              <w:jc w:val="right"/>
              <w:textAlignment w:val="auto"/>
              <w:rPr>
                <w:rFonts w:ascii="Arial" w:hAnsi="Arial" w:cs="Arial"/>
                <w:color w:val="000000"/>
                <w:sz w:val="14"/>
                <w:szCs w:val="14"/>
              </w:rPr>
            </w:pPr>
            <w:r w:rsidRPr="00320D2C">
              <w:rPr>
                <w:rFonts w:ascii="Arial" w:hAnsi="Arial" w:cs="Arial"/>
                <w:sz w:val="14"/>
                <w:szCs w:val="14"/>
              </w:rPr>
              <w:t>(Unit: Thousand Baht)</w:t>
            </w:r>
          </w:p>
        </w:tc>
      </w:tr>
      <w:tr w:rsidR="004A05D2" w:rsidRPr="00320D2C" w14:paraId="3FF994EE" w14:textId="77777777" w:rsidTr="002A7903">
        <w:trPr>
          <w:trHeight w:val="63"/>
        </w:trPr>
        <w:tc>
          <w:tcPr>
            <w:tcW w:w="1980" w:type="dxa"/>
            <w:noWrap/>
            <w:vAlign w:val="center"/>
          </w:tcPr>
          <w:p w14:paraId="6687D974" w14:textId="77777777" w:rsidR="004A05D2" w:rsidRPr="00320D2C" w:rsidRDefault="004A05D2" w:rsidP="004A05D2">
            <w:pPr>
              <w:spacing w:line="300" w:lineRule="exact"/>
              <w:textAlignment w:val="auto"/>
              <w:rPr>
                <w:rFonts w:ascii="Arial" w:hAnsi="Arial" w:cs="Arial"/>
                <w:sz w:val="14"/>
                <w:szCs w:val="14"/>
              </w:rPr>
            </w:pPr>
          </w:p>
        </w:tc>
        <w:tc>
          <w:tcPr>
            <w:tcW w:w="7920" w:type="dxa"/>
            <w:gridSpan w:val="7"/>
            <w:vAlign w:val="bottom"/>
          </w:tcPr>
          <w:p w14:paraId="28EA4F86" w14:textId="06260905" w:rsidR="004A05D2" w:rsidRPr="00320D2C" w:rsidRDefault="004A05D2" w:rsidP="004A05D2">
            <w:pPr>
              <w:pBdr>
                <w:bottom w:val="single" w:sz="4" w:space="1" w:color="auto"/>
              </w:pBdr>
              <w:spacing w:line="300" w:lineRule="exact"/>
              <w:jc w:val="center"/>
              <w:textAlignment w:val="auto"/>
              <w:rPr>
                <w:rFonts w:ascii="Arial" w:hAnsi="Arial" w:cs="Arial"/>
                <w:sz w:val="14"/>
                <w:szCs w:val="14"/>
              </w:rPr>
            </w:pPr>
            <w:r>
              <w:rPr>
                <w:rFonts w:ascii="Arial" w:hAnsi="Arial" w:cs="Browallia New"/>
                <w:sz w:val="14"/>
                <w:szCs w:val="17"/>
              </w:rPr>
              <w:t>Separate financial statements</w:t>
            </w:r>
          </w:p>
        </w:tc>
      </w:tr>
      <w:tr w:rsidR="004A05D2" w:rsidRPr="00320D2C" w14:paraId="641FFC84" w14:textId="77777777" w:rsidTr="002A5A29">
        <w:trPr>
          <w:trHeight w:val="540"/>
        </w:trPr>
        <w:tc>
          <w:tcPr>
            <w:tcW w:w="1980" w:type="dxa"/>
            <w:noWrap/>
            <w:vAlign w:val="center"/>
          </w:tcPr>
          <w:p w14:paraId="56038655" w14:textId="77777777" w:rsidR="004A05D2" w:rsidRPr="000F5472" w:rsidRDefault="004A05D2" w:rsidP="004A05D2">
            <w:pPr>
              <w:spacing w:line="300" w:lineRule="exact"/>
              <w:textAlignment w:val="auto"/>
              <w:rPr>
                <w:rFonts w:ascii="Arial" w:eastAsia="MS Mincho" w:hAnsi="Arial" w:cstheme="minorBidi"/>
                <w:color w:val="000000"/>
                <w:sz w:val="14"/>
                <w:szCs w:val="14"/>
                <w:cs/>
              </w:rPr>
            </w:pPr>
          </w:p>
        </w:tc>
        <w:tc>
          <w:tcPr>
            <w:tcW w:w="3420" w:type="dxa"/>
            <w:gridSpan w:val="3"/>
            <w:noWrap/>
            <w:vAlign w:val="bottom"/>
          </w:tcPr>
          <w:p w14:paraId="604543E4" w14:textId="77777777" w:rsidR="004A05D2" w:rsidRDefault="004A05D2" w:rsidP="004A05D2">
            <w:pPr>
              <w:pBdr>
                <w:bottom w:val="single" w:sz="4" w:space="1" w:color="auto"/>
              </w:pBdr>
              <w:spacing w:line="300" w:lineRule="exact"/>
              <w:ind w:left="-29" w:right="-29"/>
              <w:jc w:val="center"/>
              <w:textAlignment w:val="auto"/>
              <w:rPr>
                <w:rFonts w:ascii="Arial" w:hAnsi="Arial" w:cstheme="minorBidi"/>
                <w:sz w:val="14"/>
                <w:szCs w:val="14"/>
              </w:rPr>
            </w:pPr>
            <w:r w:rsidRPr="00320D2C">
              <w:rPr>
                <w:rFonts w:ascii="Arial" w:hAnsi="Arial" w:cs="Arial"/>
                <w:color w:val="000000"/>
                <w:sz w:val="14"/>
                <w:szCs w:val="14"/>
              </w:rPr>
              <w:t xml:space="preserve">Effects of </w:t>
            </w:r>
            <w:r w:rsidRPr="00320D2C">
              <w:rPr>
                <w:rFonts w:ascii="Arial" w:hAnsi="Arial" w:cs="Arial"/>
                <w:sz w:val="14"/>
                <w:szCs w:val="14"/>
              </w:rPr>
              <w:t xml:space="preserve">offsetting in </w:t>
            </w:r>
          </w:p>
          <w:p w14:paraId="5C4A79F0" w14:textId="77777777" w:rsidR="004A05D2" w:rsidRPr="00320D2C" w:rsidRDefault="004A05D2" w:rsidP="004A05D2">
            <w:pPr>
              <w:pBdr>
                <w:bottom w:val="single" w:sz="4" w:space="1" w:color="auto"/>
              </w:pBdr>
              <w:spacing w:line="300" w:lineRule="exact"/>
              <w:ind w:left="-29" w:right="-29"/>
              <w:jc w:val="center"/>
              <w:textAlignment w:val="auto"/>
              <w:rPr>
                <w:rFonts w:ascii="Arial" w:hAnsi="Arial" w:cs="Arial"/>
                <w:color w:val="000000"/>
                <w:sz w:val="14"/>
                <w:szCs w:val="14"/>
              </w:rPr>
            </w:pPr>
            <w:r w:rsidRPr="00320D2C">
              <w:rPr>
                <w:rFonts w:ascii="Arial" w:hAnsi="Arial" w:cs="Arial"/>
                <w:sz w:val="14"/>
                <w:szCs w:val="14"/>
              </w:rPr>
              <w:t xml:space="preserve">the statement of financial position </w:t>
            </w:r>
          </w:p>
        </w:tc>
        <w:tc>
          <w:tcPr>
            <w:tcW w:w="1170" w:type="dxa"/>
            <w:noWrap/>
            <w:vAlign w:val="bottom"/>
          </w:tcPr>
          <w:p w14:paraId="3034CC8C" w14:textId="77777777" w:rsidR="004A05D2" w:rsidRPr="000F5472" w:rsidRDefault="004A05D2" w:rsidP="004A05D2">
            <w:pPr>
              <w:spacing w:line="300" w:lineRule="exact"/>
              <w:ind w:right="-29"/>
              <w:textAlignment w:val="auto"/>
              <w:rPr>
                <w:rFonts w:ascii="Arial" w:hAnsi="Arial" w:cstheme="minorBidi"/>
                <w:color w:val="000000"/>
                <w:sz w:val="14"/>
                <w:szCs w:val="14"/>
                <w:cs/>
              </w:rPr>
            </w:pPr>
            <w:r w:rsidRPr="00320D2C">
              <w:rPr>
                <w:rFonts w:ascii="Arial" w:hAnsi="Arial" w:cs="Arial"/>
                <w:color w:val="000000"/>
                <w:sz w:val="14"/>
                <w:szCs w:val="14"/>
              </w:rPr>
              <w:t>Gross amounts</w:t>
            </w:r>
          </w:p>
        </w:tc>
        <w:tc>
          <w:tcPr>
            <w:tcW w:w="1170" w:type="dxa"/>
          </w:tcPr>
          <w:p w14:paraId="7497E0F6" w14:textId="77777777" w:rsidR="004A05D2" w:rsidRPr="000F5472" w:rsidRDefault="004A05D2" w:rsidP="004A05D2">
            <w:pPr>
              <w:spacing w:line="300" w:lineRule="exact"/>
              <w:ind w:left="-29" w:right="-29"/>
              <w:textAlignment w:val="auto"/>
              <w:rPr>
                <w:rFonts w:ascii="Arial" w:hAnsi="Arial" w:cstheme="minorBidi"/>
                <w:b/>
                <w:bCs/>
                <w:color w:val="000000"/>
                <w:sz w:val="14"/>
                <w:szCs w:val="14"/>
                <w:cs/>
              </w:rPr>
            </w:pPr>
          </w:p>
        </w:tc>
        <w:tc>
          <w:tcPr>
            <w:tcW w:w="1080" w:type="dxa"/>
            <w:noWrap/>
            <w:vAlign w:val="bottom"/>
          </w:tcPr>
          <w:p w14:paraId="019E2FDD" w14:textId="77777777" w:rsidR="004A05D2" w:rsidRPr="000F5472" w:rsidRDefault="004A05D2" w:rsidP="004A05D2">
            <w:pPr>
              <w:spacing w:line="300" w:lineRule="exact"/>
              <w:ind w:right="-29"/>
              <w:textAlignment w:val="auto"/>
              <w:rPr>
                <w:rFonts w:ascii="Arial" w:hAnsi="Arial" w:cstheme="minorBidi"/>
                <w:color w:val="000000"/>
                <w:sz w:val="14"/>
                <w:szCs w:val="14"/>
                <w:cs/>
              </w:rPr>
            </w:pPr>
          </w:p>
        </w:tc>
        <w:tc>
          <w:tcPr>
            <w:tcW w:w="1080" w:type="dxa"/>
            <w:noWrap/>
            <w:vAlign w:val="bottom"/>
          </w:tcPr>
          <w:p w14:paraId="2C9ED361" w14:textId="77777777" w:rsidR="004A05D2" w:rsidRPr="000F5472" w:rsidRDefault="004A05D2" w:rsidP="004A05D2">
            <w:pPr>
              <w:tabs>
                <w:tab w:val="decimal" w:pos="792"/>
              </w:tabs>
              <w:spacing w:line="300" w:lineRule="exact"/>
              <w:ind w:right="-29"/>
              <w:textAlignment w:val="auto"/>
              <w:rPr>
                <w:rFonts w:ascii="Arial" w:hAnsi="Arial" w:cstheme="minorBidi"/>
                <w:b/>
                <w:bCs/>
                <w:color w:val="000000"/>
                <w:sz w:val="14"/>
                <w:szCs w:val="14"/>
              </w:rPr>
            </w:pPr>
          </w:p>
        </w:tc>
      </w:tr>
      <w:tr w:rsidR="004A05D2" w:rsidRPr="00320D2C" w14:paraId="7CB28A7E" w14:textId="77777777" w:rsidTr="002A5A29">
        <w:trPr>
          <w:trHeight w:val="1134"/>
        </w:trPr>
        <w:tc>
          <w:tcPr>
            <w:tcW w:w="1980" w:type="dxa"/>
            <w:noWrap/>
            <w:vAlign w:val="center"/>
          </w:tcPr>
          <w:p w14:paraId="3A2735D9" w14:textId="77777777" w:rsidR="004A05D2" w:rsidRPr="00320D2C" w:rsidRDefault="004A05D2" w:rsidP="004A05D2">
            <w:pPr>
              <w:spacing w:line="300" w:lineRule="exact"/>
              <w:ind w:firstLine="90"/>
              <w:textAlignment w:val="auto"/>
              <w:rPr>
                <w:rFonts w:ascii="Arial" w:eastAsia="MS Mincho" w:hAnsi="Arial" w:cs="Arial"/>
                <w:color w:val="000000"/>
                <w:sz w:val="14"/>
                <w:szCs w:val="14"/>
                <w:cs/>
              </w:rPr>
            </w:pPr>
          </w:p>
        </w:tc>
        <w:tc>
          <w:tcPr>
            <w:tcW w:w="1080" w:type="dxa"/>
            <w:noWrap/>
            <w:vAlign w:val="bottom"/>
          </w:tcPr>
          <w:p w14:paraId="0D49988E" w14:textId="77777777" w:rsidR="004A05D2" w:rsidRPr="00320D2C" w:rsidRDefault="004A05D2" w:rsidP="004A05D2">
            <w:pPr>
              <w:pBdr>
                <w:bottom w:val="single" w:sz="4" w:space="1" w:color="auto"/>
              </w:pBdr>
              <w:spacing w:line="300" w:lineRule="exact"/>
              <w:ind w:left="-29" w:right="-29"/>
              <w:jc w:val="center"/>
              <w:textAlignment w:val="auto"/>
              <w:rPr>
                <w:rFonts w:ascii="Arial" w:hAnsi="Arial" w:cs="Arial"/>
                <w:color w:val="000000"/>
                <w:sz w:val="14"/>
                <w:szCs w:val="14"/>
              </w:rPr>
            </w:pPr>
            <w:r w:rsidRPr="00320D2C">
              <w:rPr>
                <w:rFonts w:ascii="Arial" w:hAnsi="Arial" w:cs="Arial"/>
                <w:color w:val="000000"/>
                <w:sz w:val="14"/>
                <w:szCs w:val="14"/>
              </w:rPr>
              <w:t>Gross amounts</w:t>
            </w:r>
          </w:p>
        </w:tc>
        <w:tc>
          <w:tcPr>
            <w:tcW w:w="1080" w:type="dxa"/>
            <w:noWrap/>
            <w:vAlign w:val="bottom"/>
          </w:tcPr>
          <w:p w14:paraId="5B6E4771" w14:textId="77777777" w:rsidR="004A05D2" w:rsidRDefault="004A05D2" w:rsidP="004A05D2">
            <w:pPr>
              <w:pBdr>
                <w:bottom w:val="single" w:sz="4" w:space="1" w:color="auto"/>
              </w:pBdr>
              <w:spacing w:line="300" w:lineRule="exact"/>
              <w:ind w:left="-29" w:right="-29"/>
              <w:jc w:val="center"/>
              <w:textAlignment w:val="auto"/>
              <w:rPr>
                <w:rFonts w:ascii="Arial" w:hAnsi="Arial" w:cs="Browallia New"/>
                <w:color w:val="000000"/>
                <w:sz w:val="14"/>
                <w:szCs w:val="17"/>
              </w:rPr>
            </w:pPr>
            <w:r>
              <w:rPr>
                <w:rFonts w:ascii="Arial" w:hAnsi="Arial" w:cs="Browallia New"/>
                <w:color w:val="000000"/>
                <w:sz w:val="14"/>
                <w:szCs w:val="17"/>
              </w:rPr>
              <w:t>A</w:t>
            </w:r>
            <w:r w:rsidRPr="00320D2C">
              <w:rPr>
                <w:rFonts w:ascii="Arial" w:hAnsi="Arial" w:cs="Arial"/>
                <w:color w:val="000000"/>
                <w:sz w:val="14"/>
                <w:szCs w:val="14"/>
              </w:rPr>
              <w:t xml:space="preserve">mounts </w:t>
            </w:r>
            <w:r>
              <w:rPr>
                <w:rFonts w:ascii="Arial" w:hAnsi="Arial" w:cs="Arial"/>
                <w:color w:val="000000"/>
                <w:sz w:val="14"/>
                <w:szCs w:val="14"/>
              </w:rPr>
              <w:t>offset</w:t>
            </w:r>
            <w:r w:rsidRPr="00320D2C">
              <w:rPr>
                <w:rFonts w:ascii="Arial" w:hAnsi="Arial" w:cs="Arial"/>
                <w:color w:val="000000"/>
                <w:sz w:val="14"/>
                <w:szCs w:val="14"/>
              </w:rPr>
              <w:t xml:space="preserve"> </w:t>
            </w:r>
          </w:p>
        </w:tc>
        <w:tc>
          <w:tcPr>
            <w:tcW w:w="1260" w:type="dxa"/>
            <w:noWrap/>
            <w:vAlign w:val="bottom"/>
          </w:tcPr>
          <w:p w14:paraId="30B79B4F" w14:textId="77777777" w:rsidR="004A05D2" w:rsidRPr="00320D2C" w:rsidRDefault="004A05D2" w:rsidP="004A05D2">
            <w:pPr>
              <w:pBdr>
                <w:bottom w:val="single" w:sz="4" w:space="1" w:color="auto"/>
              </w:pBdr>
              <w:spacing w:line="300" w:lineRule="exact"/>
              <w:ind w:left="-29" w:right="-29"/>
              <w:jc w:val="center"/>
              <w:textAlignment w:val="auto"/>
              <w:rPr>
                <w:rFonts w:ascii="Arial" w:hAnsi="Arial" w:cs="Arial"/>
                <w:color w:val="000000"/>
                <w:sz w:val="14"/>
                <w:szCs w:val="14"/>
              </w:rPr>
            </w:pPr>
            <w:r w:rsidRPr="00320D2C">
              <w:rPr>
                <w:rFonts w:ascii="Arial" w:hAnsi="Arial" w:cs="Arial"/>
                <w:color w:val="000000"/>
                <w:sz w:val="14"/>
                <w:szCs w:val="14"/>
              </w:rPr>
              <w:t xml:space="preserve">Net amounts </w:t>
            </w:r>
            <w:proofErr w:type="spellStart"/>
            <w:r>
              <w:rPr>
                <w:rFonts w:ascii="Arial" w:hAnsi="Arial" w:cs="Arial"/>
                <w:color w:val="000000"/>
                <w:sz w:val="14"/>
                <w:szCs w:val="14"/>
              </w:rPr>
              <w:t>recognised</w:t>
            </w:r>
            <w:proofErr w:type="spellEnd"/>
            <w:r>
              <w:rPr>
                <w:rFonts w:ascii="Arial" w:hAnsi="Arial" w:cs="Arial"/>
                <w:color w:val="000000"/>
                <w:sz w:val="14"/>
                <w:szCs w:val="14"/>
              </w:rPr>
              <w:t xml:space="preserve"> in the statement of financial position</w:t>
            </w:r>
            <w:r w:rsidRPr="00320D2C">
              <w:rPr>
                <w:rFonts w:ascii="Arial" w:hAnsi="Arial" w:cs="Arial"/>
                <w:color w:val="000000"/>
                <w:sz w:val="14"/>
                <w:szCs w:val="14"/>
              </w:rPr>
              <w:t xml:space="preserve"> </w:t>
            </w:r>
          </w:p>
        </w:tc>
        <w:tc>
          <w:tcPr>
            <w:tcW w:w="1170" w:type="dxa"/>
            <w:noWrap/>
            <w:vAlign w:val="bottom"/>
          </w:tcPr>
          <w:p w14:paraId="0ECDF6B3" w14:textId="77777777" w:rsidR="004A05D2" w:rsidRDefault="004A05D2" w:rsidP="004A05D2">
            <w:pPr>
              <w:pBdr>
                <w:bottom w:val="single" w:sz="4" w:space="1" w:color="auto"/>
              </w:pBdr>
              <w:spacing w:line="300" w:lineRule="exact"/>
              <w:ind w:left="-29" w:right="-29"/>
              <w:jc w:val="center"/>
              <w:textAlignment w:val="auto"/>
              <w:rPr>
                <w:rFonts w:ascii="Arial" w:hAnsi="Arial" w:cstheme="minorBidi"/>
                <w:color w:val="000000"/>
                <w:sz w:val="14"/>
                <w:szCs w:val="14"/>
              </w:rPr>
            </w:pPr>
            <w:r w:rsidRPr="00320D2C">
              <w:rPr>
                <w:rFonts w:ascii="Arial" w:hAnsi="Arial" w:cs="Arial"/>
                <w:color w:val="000000"/>
                <w:sz w:val="14"/>
                <w:szCs w:val="14"/>
              </w:rPr>
              <w:t xml:space="preserve">not </w:t>
            </w:r>
            <w:r>
              <w:rPr>
                <w:rFonts w:ascii="Arial" w:hAnsi="Arial" w:cs="Arial"/>
                <w:color w:val="000000"/>
                <w:sz w:val="14"/>
                <w:szCs w:val="14"/>
              </w:rPr>
              <w:t>offset</w:t>
            </w:r>
            <w:r w:rsidRPr="00320D2C">
              <w:rPr>
                <w:rFonts w:ascii="Arial" w:hAnsi="Arial" w:cs="Arial"/>
                <w:color w:val="000000"/>
                <w:sz w:val="14"/>
                <w:szCs w:val="14"/>
              </w:rPr>
              <w:t xml:space="preserve"> in </w:t>
            </w:r>
          </w:p>
          <w:p w14:paraId="0E7DF212" w14:textId="77777777" w:rsidR="004A05D2" w:rsidRPr="00320D2C" w:rsidRDefault="004A05D2" w:rsidP="004A05D2">
            <w:pPr>
              <w:pBdr>
                <w:bottom w:val="single" w:sz="4" w:space="1" w:color="auto"/>
              </w:pBdr>
              <w:spacing w:line="300" w:lineRule="exact"/>
              <w:ind w:left="-29" w:right="-29"/>
              <w:jc w:val="center"/>
              <w:textAlignment w:val="auto"/>
              <w:rPr>
                <w:rFonts w:ascii="Arial" w:hAnsi="Arial" w:cs="Arial"/>
                <w:color w:val="000000"/>
                <w:sz w:val="14"/>
                <w:szCs w:val="14"/>
                <w:cs/>
              </w:rPr>
            </w:pPr>
            <w:r w:rsidRPr="00320D2C">
              <w:rPr>
                <w:rFonts w:ascii="Arial" w:hAnsi="Arial" w:cs="Arial"/>
                <w:color w:val="000000"/>
                <w:sz w:val="14"/>
                <w:szCs w:val="14"/>
              </w:rPr>
              <w:t xml:space="preserve">the statement </w:t>
            </w:r>
            <w:r>
              <w:rPr>
                <w:rFonts w:ascii="Arial" w:hAnsi="Arial" w:cstheme="minorBidi" w:hint="cs"/>
                <w:color w:val="000000"/>
                <w:sz w:val="14"/>
                <w:szCs w:val="14"/>
                <w:cs/>
              </w:rPr>
              <w:t xml:space="preserve">  </w:t>
            </w:r>
            <w:r w:rsidRPr="00320D2C">
              <w:rPr>
                <w:rFonts w:ascii="Arial" w:hAnsi="Arial" w:cs="Arial"/>
                <w:color w:val="000000"/>
                <w:sz w:val="14"/>
                <w:szCs w:val="14"/>
              </w:rPr>
              <w:t>of financial position</w:t>
            </w:r>
          </w:p>
        </w:tc>
        <w:tc>
          <w:tcPr>
            <w:tcW w:w="1170" w:type="dxa"/>
          </w:tcPr>
          <w:p w14:paraId="10BC4321" w14:textId="77777777" w:rsidR="004A05D2" w:rsidRPr="00A17A97" w:rsidRDefault="004A05D2" w:rsidP="004A05D2">
            <w:pPr>
              <w:pBdr>
                <w:bottom w:val="single" w:sz="4" w:space="1" w:color="auto"/>
              </w:pBdr>
              <w:spacing w:line="300" w:lineRule="exact"/>
              <w:ind w:left="-29" w:right="-29"/>
              <w:jc w:val="center"/>
              <w:textAlignment w:val="auto"/>
              <w:rPr>
                <w:rFonts w:ascii="Arial" w:hAnsi="Arial" w:cstheme="minorBidi"/>
                <w:b/>
                <w:bCs/>
                <w:color w:val="000000"/>
                <w:sz w:val="14"/>
                <w:szCs w:val="14"/>
              </w:rPr>
            </w:pPr>
            <w:r w:rsidRPr="00A17A97">
              <w:rPr>
                <w:rFonts w:ascii="Arial" w:hAnsi="Arial" w:cs="Arial"/>
                <w:b/>
                <w:bCs/>
                <w:color w:val="000000"/>
                <w:sz w:val="14"/>
                <w:szCs w:val="14"/>
              </w:rPr>
              <w:t>Net amounts</w:t>
            </w:r>
            <w:r w:rsidRPr="00A17A97">
              <w:rPr>
                <w:rFonts w:ascii="Arial" w:hAnsi="Arial" w:cstheme="minorBidi" w:hint="cs"/>
                <w:b/>
                <w:bCs/>
                <w:color w:val="000000"/>
                <w:sz w:val="14"/>
                <w:szCs w:val="14"/>
                <w:cs/>
              </w:rPr>
              <w:t xml:space="preserve"> </w:t>
            </w:r>
            <w:r w:rsidRPr="00A17A97">
              <w:rPr>
                <w:rFonts w:ascii="Arial" w:hAnsi="Arial" w:cs="Arial"/>
                <w:b/>
                <w:bCs/>
                <w:color w:val="000000"/>
                <w:sz w:val="14"/>
                <w:szCs w:val="14"/>
              </w:rPr>
              <w:t xml:space="preserve">in </w:t>
            </w:r>
          </w:p>
          <w:p w14:paraId="2168115F" w14:textId="77777777" w:rsidR="004A05D2" w:rsidRPr="00A17A97" w:rsidRDefault="004A05D2" w:rsidP="004A05D2">
            <w:pPr>
              <w:pBdr>
                <w:bottom w:val="single" w:sz="4" w:space="1" w:color="auto"/>
              </w:pBdr>
              <w:spacing w:line="300" w:lineRule="exact"/>
              <w:ind w:left="-29" w:right="-29"/>
              <w:jc w:val="center"/>
              <w:textAlignment w:val="auto"/>
              <w:rPr>
                <w:rFonts w:ascii="Arial" w:hAnsi="Arial" w:cs="Arial"/>
                <w:b/>
                <w:bCs/>
                <w:color w:val="000000"/>
                <w:sz w:val="14"/>
                <w:szCs w:val="14"/>
                <w:cs/>
              </w:rPr>
            </w:pPr>
            <w:r w:rsidRPr="00A17A97">
              <w:rPr>
                <w:rFonts w:ascii="Arial" w:hAnsi="Arial" w:cs="Arial"/>
                <w:b/>
                <w:bCs/>
                <w:color w:val="000000"/>
                <w:sz w:val="14"/>
                <w:szCs w:val="14"/>
              </w:rPr>
              <w:t>the statement of financial position</w:t>
            </w:r>
          </w:p>
        </w:tc>
        <w:tc>
          <w:tcPr>
            <w:tcW w:w="1080" w:type="dxa"/>
            <w:noWrap/>
            <w:vAlign w:val="bottom"/>
          </w:tcPr>
          <w:p w14:paraId="306F2ED2" w14:textId="77777777" w:rsidR="004A05D2" w:rsidRPr="00320D2C" w:rsidRDefault="004A05D2" w:rsidP="004A05D2">
            <w:pPr>
              <w:pBdr>
                <w:bottom w:val="single" w:sz="4" w:space="1" w:color="auto"/>
              </w:pBdr>
              <w:spacing w:line="300" w:lineRule="exact"/>
              <w:ind w:left="-29" w:right="-29"/>
              <w:jc w:val="center"/>
              <w:textAlignment w:val="auto"/>
              <w:rPr>
                <w:rFonts w:ascii="Arial" w:hAnsi="Arial" w:cs="Arial"/>
                <w:color w:val="000000"/>
                <w:sz w:val="14"/>
                <w:szCs w:val="14"/>
                <w:cs/>
              </w:rPr>
            </w:pPr>
            <w:r w:rsidRPr="00320D2C">
              <w:rPr>
                <w:rFonts w:ascii="Arial" w:hAnsi="Arial" w:cs="Arial"/>
                <w:color w:val="000000"/>
                <w:sz w:val="14"/>
                <w:szCs w:val="14"/>
              </w:rPr>
              <w:t>Collateral received or pledged</w:t>
            </w:r>
          </w:p>
        </w:tc>
        <w:tc>
          <w:tcPr>
            <w:tcW w:w="1080" w:type="dxa"/>
            <w:noWrap/>
            <w:vAlign w:val="bottom"/>
          </w:tcPr>
          <w:p w14:paraId="346408CE" w14:textId="77777777" w:rsidR="004A05D2" w:rsidRPr="00354D09" w:rsidRDefault="004A05D2" w:rsidP="004A05D2">
            <w:pPr>
              <w:pBdr>
                <w:bottom w:val="single" w:sz="4" w:space="1" w:color="auto"/>
              </w:pBdr>
              <w:tabs>
                <w:tab w:val="decimal" w:pos="792"/>
              </w:tabs>
              <w:spacing w:line="300" w:lineRule="exact"/>
              <w:ind w:left="-29" w:right="-29"/>
              <w:jc w:val="center"/>
              <w:textAlignment w:val="auto"/>
              <w:rPr>
                <w:rFonts w:ascii="Arial" w:hAnsi="Arial" w:cs="Arial"/>
                <w:b/>
                <w:bCs/>
                <w:color w:val="000000"/>
                <w:sz w:val="14"/>
                <w:szCs w:val="14"/>
              </w:rPr>
            </w:pPr>
            <w:r w:rsidRPr="00354D09">
              <w:rPr>
                <w:rFonts w:ascii="Arial" w:hAnsi="Arial" w:cs="Arial"/>
                <w:b/>
                <w:bCs/>
                <w:color w:val="000000"/>
                <w:sz w:val="14"/>
                <w:szCs w:val="14"/>
              </w:rPr>
              <w:t>Net amounts</w:t>
            </w:r>
          </w:p>
        </w:tc>
      </w:tr>
      <w:tr w:rsidR="004A05D2" w:rsidRPr="00320D2C" w14:paraId="1D2DD82B" w14:textId="77777777" w:rsidTr="002A5A29">
        <w:trPr>
          <w:trHeight w:val="63"/>
        </w:trPr>
        <w:tc>
          <w:tcPr>
            <w:tcW w:w="1980" w:type="dxa"/>
            <w:noWrap/>
            <w:vAlign w:val="center"/>
          </w:tcPr>
          <w:p w14:paraId="687804CC" w14:textId="77777777" w:rsidR="004A05D2" w:rsidRPr="00B86B06" w:rsidRDefault="004A05D2" w:rsidP="004A05D2">
            <w:pPr>
              <w:widowControl w:val="0"/>
              <w:overflowPunct/>
              <w:spacing w:line="300" w:lineRule="exact"/>
              <w:ind w:left="-24" w:right="-111"/>
              <w:textAlignment w:val="auto"/>
              <w:rPr>
                <w:rFonts w:ascii="Arial" w:hAnsi="Arial" w:cs="Arial"/>
                <w:b/>
                <w:bCs/>
                <w:sz w:val="14"/>
                <w:szCs w:val="14"/>
                <w:cs/>
              </w:rPr>
            </w:pPr>
            <w:r w:rsidRPr="00320D2C">
              <w:rPr>
                <w:rFonts w:ascii="Arial" w:hAnsi="Arial" w:cs="Arial"/>
                <w:b/>
                <w:bCs/>
                <w:sz w:val="14"/>
                <w:szCs w:val="14"/>
              </w:rPr>
              <w:t>As at 31</w:t>
            </w:r>
            <w:r w:rsidRPr="00B86B06">
              <w:rPr>
                <w:rFonts w:ascii="Arial" w:hAnsi="Arial" w:cs="Arial"/>
                <w:b/>
                <w:bCs/>
                <w:sz w:val="14"/>
                <w:szCs w:val="14"/>
                <w:cs/>
              </w:rPr>
              <w:t xml:space="preserve"> </w:t>
            </w:r>
            <w:r w:rsidRPr="00320D2C">
              <w:rPr>
                <w:rFonts w:ascii="Arial" w:hAnsi="Arial" w:cs="Arial"/>
                <w:b/>
                <w:bCs/>
                <w:sz w:val="14"/>
                <w:szCs w:val="14"/>
              </w:rPr>
              <w:t>December 2020</w:t>
            </w:r>
          </w:p>
        </w:tc>
        <w:tc>
          <w:tcPr>
            <w:tcW w:w="1080" w:type="dxa"/>
            <w:noWrap/>
            <w:vAlign w:val="bottom"/>
          </w:tcPr>
          <w:p w14:paraId="5F5CFE38" w14:textId="77777777" w:rsidR="004A05D2" w:rsidRPr="00320D2C" w:rsidRDefault="004A05D2" w:rsidP="004A05D2">
            <w:pPr>
              <w:tabs>
                <w:tab w:val="decimal" w:pos="792"/>
              </w:tabs>
              <w:spacing w:line="300" w:lineRule="exact"/>
              <w:ind w:left="-29" w:right="-29"/>
              <w:textAlignment w:val="auto"/>
              <w:rPr>
                <w:rFonts w:ascii="Arial" w:hAnsi="Arial" w:cs="Arial"/>
                <w:color w:val="000000"/>
                <w:sz w:val="14"/>
                <w:szCs w:val="14"/>
                <w:cs/>
              </w:rPr>
            </w:pPr>
          </w:p>
        </w:tc>
        <w:tc>
          <w:tcPr>
            <w:tcW w:w="1080" w:type="dxa"/>
            <w:noWrap/>
            <w:vAlign w:val="bottom"/>
          </w:tcPr>
          <w:p w14:paraId="0D918AB4" w14:textId="77777777" w:rsidR="004A05D2" w:rsidRPr="00320D2C" w:rsidRDefault="004A05D2" w:rsidP="004A05D2">
            <w:pPr>
              <w:tabs>
                <w:tab w:val="decimal" w:pos="792"/>
              </w:tabs>
              <w:spacing w:line="300" w:lineRule="exact"/>
              <w:ind w:left="-29" w:right="-29"/>
              <w:textAlignment w:val="auto"/>
              <w:rPr>
                <w:rFonts w:ascii="Arial" w:hAnsi="Arial" w:cs="Arial"/>
                <w:color w:val="000000"/>
                <w:sz w:val="14"/>
                <w:szCs w:val="14"/>
                <w:cs/>
              </w:rPr>
            </w:pPr>
          </w:p>
        </w:tc>
        <w:tc>
          <w:tcPr>
            <w:tcW w:w="1260" w:type="dxa"/>
            <w:noWrap/>
            <w:vAlign w:val="bottom"/>
          </w:tcPr>
          <w:p w14:paraId="2382E57F" w14:textId="77777777" w:rsidR="004A05D2" w:rsidRPr="00320D2C" w:rsidRDefault="004A05D2" w:rsidP="004A05D2">
            <w:pPr>
              <w:tabs>
                <w:tab w:val="decimal" w:pos="792"/>
              </w:tabs>
              <w:spacing w:line="300" w:lineRule="exact"/>
              <w:ind w:left="-29" w:right="-29"/>
              <w:textAlignment w:val="auto"/>
              <w:rPr>
                <w:rFonts w:ascii="Arial" w:hAnsi="Arial" w:cs="Arial"/>
                <w:color w:val="000000"/>
                <w:sz w:val="14"/>
                <w:szCs w:val="14"/>
                <w:cs/>
              </w:rPr>
            </w:pPr>
          </w:p>
        </w:tc>
        <w:tc>
          <w:tcPr>
            <w:tcW w:w="1170" w:type="dxa"/>
            <w:noWrap/>
            <w:vAlign w:val="bottom"/>
          </w:tcPr>
          <w:p w14:paraId="6FAB0543" w14:textId="77777777" w:rsidR="004A05D2" w:rsidRPr="00320D2C" w:rsidRDefault="004A05D2" w:rsidP="004A05D2">
            <w:pPr>
              <w:tabs>
                <w:tab w:val="decimal" w:pos="792"/>
              </w:tabs>
              <w:spacing w:line="300" w:lineRule="exact"/>
              <w:ind w:left="-29" w:right="-29"/>
              <w:textAlignment w:val="auto"/>
              <w:rPr>
                <w:rFonts w:ascii="Arial" w:hAnsi="Arial" w:cstheme="minorBidi"/>
                <w:color w:val="000000"/>
                <w:sz w:val="14"/>
                <w:szCs w:val="14"/>
                <w:cs/>
              </w:rPr>
            </w:pPr>
          </w:p>
        </w:tc>
        <w:tc>
          <w:tcPr>
            <w:tcW w:w="1170" w:type="dxa"/>
          </w:tcPr>
          <w:p w14:paraId="0EF5CA2A" w14:textId="77777777" w:rsidR="004A05D2" w:rsidRPr="00A17A97" w:rsidRDefault="004A05D2" w:rsidP="004A05D2">
            <w:pPr>
              <w:tabs>
                <w:tab w:val="decimal" w:pos="792"/>
              </w:tabs>
              <w:spacing w:line="300" w:lineRule="exact"/>
              <w:ind w:left="-29" w:right="-29"/>
              <w:textAlignment w:val="auto"/>
              <w:rPr>
                <w:rFonts w:ascii="Arial" w:hAnsi="Arial" w:cs="Arial"/>
                <w:b/>
                <w:bCs/>
                <w:color w:val="000000"/>
                <w:sz w:val="14"/>
                <w:szCs w:val="14"/>
                <w:cs/>
              </w:rPr>
            </w:pPr>
          </w:p>
        </w:tc>
        <w:tc>
          <w:tcPr>
            <w:tcW w:w="1080" w:type="dxa"/>
            <w:noWrap/>
            <w:vAlign w:val="bottom"/>
          </w:tcPr>
          <w:p w14:paraId="06595340" w14:textId="77777777" w:rsidR="004A05D2" w:rsidRPr="00320D2C" w:rsidRDefault="004A05D2" w:rsidP="004A05D2">
            <w:pPr>
              <w:tabs>
                <w:tab w:val="decimal" w:pos="792"/>
              </w:tabs>
              <w:spacing w:line="300" w:lineRule="exact"/>
              <w:ind w:left="-29" w:right="-29"/>
              <w:textAlignment w:val="auto"/>
              <w:rPr>
                <w:rFonts w:ascii="Arial" w:hAnsi="Arial" w:cs="Arial"/>
                <w:color w:val="000000"/>
                <w:sz w:val="14"/>
                <w:szCs w:val="14"/>
                <w:cs/>
              </w:rPr>
            </w:pPr>
          </w:p>
        </w:tc>
        <w:tc>
          <w:tcPr>
            <w:tcW w:w="1080" w:type="dxa"/>
            <w:noWrap/>
            <w:vAlign w:val="bottom"/>
          </w:tcPr>
          <w:p w14:paraId="2BDB7540" w14:textId="77777777" w:rsidR="004A05D2" w:rsidRPr="00354D09" w:rsidRDefault="004A05D2" w:rsidP="004A05D2">
            <w:pPr>
              <w:tabs>
                <w:tab w:val="decimal" w:pos="792"/>
              </w:tabs>
              <w:spacing w:line="300" w:lineRule="exact"/>
              <w:ind w:left="-29" w:right="-29"/>
              <w:textAlignment w:val="auto"/>
              <w:rPr>
                <w:rFonts w:ascii="Arial" w:hAnsi="Arial" w:cs="Arial"/>
                <w:b/>
                <w:bCs/>
                <w:color w:val="000000"/>
                <w:sz w:val="14"/>
                <w:szCs w:val="14"/>
                <w:cs/>
              </w:rPr>
            </w:pPr>
          </w:p>
        </w:tc>
      </w:tr>
      <w:tr w:rsidR="004A05D2" w:rsidRPr="00320D2C" w14:paraId="2B6461E5" w14:textId="77777777" w:rsidTr="002A5A29">
        <w:trPr>
          <w:trHeight w:val="63"/>
        </w:trPr>
        <w:tc>
          <w:tcPr>
            <w:tcW w:w="1980" w:type="dxa"/>
            <w:noWrap/>
            <w:vAlign w:val="center"/>
          </w:tcPr>
          <w:p w14:paraId="02CA9AC7" w14:textId="77777777" w:rsidR="004A05D2" w:rsidRPr="004A05D2" w:rsidRDefault="004A05D2" w:rsidP="004A05D2">
            <w:pPr>
              <w:widowControl w:val="0"/>
              <w:overflowPunct/>
              <w:spacing w:line="300" w:lineRule="exact"/>
              <w:ind w:left="-24" w:right="-291"/>
              <w:textAlignment w:val="auto"/>
              <w:rPr>
                <w:rFonts w:ascii="Arial" w:hAnsi="Arial" w:cs="Arial"/>
                <w:sz w:val="14"/>
                <w:szCs w:val="14"/>
                <w:cs/>
              </w:rPr>
            </w:pPr>
            <w:r w:rsidRPr="004A05D2">
              <w:rPr>
                <w:rFonts w:ascii="Arial" w:hAnsi="Arial" w:cs="Arial"/>
                <w:sz w:val="14"/>
                <w:szCs w:val="14"/>
              </w:rPr>
              <w:t xml:space="preserve">Trade and other receivables </w:t>
            </w:r>
          </w:p>
        </w:tc>
        <w:tc>
          <w:tcPr>
            <w:tcW w:w="1080" w:type="dxa"/>
            <w:noWrap/>
            <w:vAlign w:val="bottom"/>
          </w:tcPr>
          <w:p w14:paraId="31A07DC4" w14:textId="0D27BFBB" w:rsidR="004A05D2" w:rsidRPr="00320D2C" w:rsidRDefault="004A05D2" w:rsidP="004A05D2">
            <w:pPr>
              <w:tabs>
                <w:tab w:val="decimal" w:pos="792"/>
              </w:tabs>
              <w:spacing w:line="300" w:lineRule="exact"/>
              <w:ind w:left="-29" w:right="-29"/>
              <w:textAlignment w:val="auto"/>
              <w:rPr>
                <w:rFonts w:ascii="Arial" w:hAnsi="Arial" w:cs="Arial"/>
                <w:color w:val="000000"/>
                <w:sz w:val="14"/>
                <w:szCs w:val="14"/>
                <w:cs/>
              </w:rPr>
            </w:pPr>
            <w:r w:rsidRPr="00BA7509">
              <w:rPr>
                <w:rFonts w:ascii="Arial" w:hAnsi="Arial" w:cs="Arial"/>
                <w:color w:val="000000"/>
                <w:sz w:val="14"/>
                <w:szCs w:val="14"/>
              </w:rPr>
              <w:t>-</w:t>
            </w:r>
          </w:p>
        </w:tc>
        <w:tc>
          <w:tcPr>
            <w:tcW w:w="1080" w:type="dxa"/>
            <w:noWrap/>
            <w:vAlign w:val="bottom"/>
          </w:tcPr>
          <w:p w14:paraId="750587E4" w14:textId="48F327CC" w:rsidR="004A05D2" w:rsidRPr="00320D2C" w:rsidRDefault="004A05D2" w:rsidP="004A05D2">
            <w:pPr>
              <w:tabs>
                <w:tab w:val="decimal" w:pos="792"/>
              </w:tabs>
              <w:spacing w:line="300" w:lineRule="exact"/>
              <w:ind w:left="-29" w:right="-29"/>
              <w:textAlignment w:val="auto"/>
              <w:rPr>
                <w:rFonts w:ascii="Arial" w:hAnsi="Arial" w:cs="Arial"/>
                <w:color w:val="000000"/>
                <w:sz w:val="14"/>
                <w:szCs w:val="14"/>
                <w:cs/>
              </w:rPr>
            </w:pPr>
            <w:r w:rsidRPr="00BA7509">
              <w:rPr>
                <w:rFonts w:ascii="Arial" w:hAnsi="Arial" w:cs="Arial"/>
                <w:color w:val="000000"/>
                <w:sz w:val="14"/>
                <w:szCs w:val="14"/>
              </w:rPr>
              <w:t>-</w:t>
            </w:r>
          </w:p>
        </w:tc>
        <w:tc>
          <w:tcPr>
            <w:tcW w:w="1260" w:type="dxa"/>
            <w:noWrap/>
            <w:vAlign w:val="bottom"/>
          </w:tcPr>
          <w:p w14:paraId="703B35CE" w14:textId="334AA629" w:rsidR="004A05D2" w:rsidRPr="00320D2C" w:rsidRDefault="004A05D2" w:rsidP="004A05D2">
            <w:pPr>
              <w:tabs>
                <w:tab w:val="decimal" w:pos="972"/>
              </w:tabs>
              <w:spacing w:line="300" w:lineRule="exact"/>
              <w:ind w:left="-29" w:right="-29"/>
              <w:textAlignment w:val="auto"/>
              <w:rPr>
                <w:rFonts w:ascii="Arial" w:hAnsi="Arial" w:cs="Arial"/>
                <w:color w:val="000000"/>
                <w:sz w:val="14"/>
                <w:szCs w:val="14"/>
                <w:cs/>
              </w:rPr>
            </w:pPr>
            <w:r w:rsidRPr="00BA7509">
              <w:rPr>
                <w:rFonts w:ascii="Arial" w:hAnsi="Arial" w:cs="Arial"/>
                <w:color w:val="000000"/>
                <w:sz w:val="14"/>
                <w:szCs w:val="14"/>
              </w:rPr>
              <w:t>-</w:t>
            </w:r>
          </w:p>
        </w:tc>
        <w:tc>
          <w:tcPr>
            <w:tcW w:w="1170" w:type="dxa"/>
            <w:noWrap/>
            <w:vAlign w:val="bottom"/>
          </w:tcPr>
          <w:p w14:paraId="2A8C02F8" w14:textId="51D53FB2" w:rsidR="004A05D2" w:rsidRPr="00BA7509" w:rsidRDefault="004A05D2" w:rsidP="004A05D2">
            <w:pPr>
              <w:tabs>
                <w:tab w:val="decimal" w:pos="972"/>
              </w:tabs>
              <w:spacing w:line="300" w:lineRule="exact"/>
              <w:ind w:left="-29" w:right="-29"/>
              <w:textAlignment w:val="auto"/>
              <w:rPr>
                <w:rFonts w:ascii="Arial" w:hAnsi="Arial" w:cs="Arial"/>
                <w:color w:val="000000"/>
                <w:sz w:val="14"/>
                <w:szCs w:val="14"/>
                <w:cs/>
              </w:rPr>
            </w:pPr>
            <w:r w:rsidRPr="00BA7509">
              <w:rPr>
                <w:rFonts w:ascii="Arial" w:hAnsi="Arial" w:cs="Arial"/>
                <w:color w:val="000000"/>
                <w:sz w:val="14"/>
                <w:szCs w:val="14"/>
              </w:rPr>
              <w:t>1,728,527</w:t>
            </w:r>
          </w:p>
        </w:tc>
        <w:tc>
          <w:tcPr>
            <w:tcW w:w="1170" w:type="dxa"/>
          </w:tcPr>
          <w:p w14:paraId="585AA38F" w14:textId="7CF97078" w:rsidR="004A05D2" w:rsidRPr="004A05D2" w:rsidRDefault="004A05D2" w:rsidP="004A05D2">
            <w:pPr>
              <w:tabs>
                <w:tab w:val="decimal" w:pos="972"/>
              </w:tabs>
              <w:spacing w:line="300" w:lineRule="exact"/>
              <w:ind w:left="-29" w:right="-29"/>
              <w:textAlignment w:val="auto"/>
              <w:rPr>
                <w:rFonts w:ascii="Arial" w:hAnsi="Arial" w:cs="Arial"/>
                <w:b/>
                <w:bCs/>
                <w:color w:val="000000"/>
                <w:sz w:val="14"/>
                <w:szCs w:val="14"/>
                <w:cs/>
              </w:rPr>
            </w:pPr>
            <w:r w:rsidRPr="004A05D2">
              <w:rPr>
                <w:rFonts w:ascii="Arial" w:hAnsi="Arial" w:cs="Arial"/>
                <w:b/>
                <w:bCs/>
                <w:color w:val="000000"/>
                <w:sz w:val="14"/>
                <w:szCs w:val="14"/>
              </w:rPr>
              <w:t>1,728,527</w:t>
            </w:r>
          </w:p>
        </w:tc>
        <w:tc>
          <w:tcPr>
            <w:tcW w:w="1080" w:type="dxa"/>
            <w:noWrap/>
            <w:vAlign w:val="bottom"/>
          </w:tcPr>
          <w:p w14:paraId="28417905" w14:textId="085C9F83" w:rsidR="004A05D2" w:rsidRPr="00320D2C" w:rsidRDefault="004A05D2" w:rsidP="004A05D2">
            <w:pPr>
              <w:tabs>
                <w:tab w:val="decimal" w:pos="792"/>
              </w:tabs>
              <w:spacing w:line="300" w:lineRule="exact"/>
              <w:ind w:left="-29" w:right="-29"/>
              <w:textAlignment w:val="auto"/>
              <w:rPr>
                <w:rFonts w:ascii="Arial" w:hAnsi="Arial" w:cs="Arial"/>
                <w:color w:val="000000"/>
                <w:sz w:val="14"/>
                <w:szCs w:val="14"/>
                <w:cs/>
              </w:rPr>
            </w:pPr>
            <w:r w:rsidRPr="00BA7509">
              <w:rPr>
                <w:rFonts w:ascii="Arial" w:hAnsi="Arial" w:cs="Arial"/>
                <w:color w:val="000000"/>
                <w:sz w:val="14"/>
                <w:szCs w:val="14"/>
              </w:rPr>
              <w:t>(263,643)</w:t>
            </w:r>
          </w:p>
        </w:tc>
        <w:tc>
          <w:tcPr>
            <w:tcW w:w="1080" w:type="dxa"/>
            <w:noWrap/>
            <w:vAlign w:val="bottom"/>
          </w:tcPr>
          <w:p w14:paraId="72CC8703" w14:textId="64601810" w:rsidR="004A05D2" w:rsidRPr="00BA7509" w:rsidRDefault="004A05D2" w:rsidP="004A05D2">
            <w:pPr>
              <w:tabs>
                <w:tab w:val="decimal" w:pos="792"/>
              </w:tabs>
              <w:spacing w:line="300" w:lineRule="exact"/>
              <w:ind w:left="-29" w:right="-29"/>
              <w:textAlignment w:val="auto"/>
              <w:rPr>
                <w:rFonts w:ascii="Arial" w:hAnsi="Arial" w:cs="Arial"/>
                <w:b/>
                <w:bCs/>
                <w:color w:val="000000"/>
                <w:sz w:val="14"/>
                <w:szCs w:val="14"/>
                <w:cs/>
              </w:rPr>
            </w:pPr>
            <w:r w:rsidRPr="00BA7509">
              <w:rPr>
                <w:rFonts w:ascii="Arial" w:hAnsi="Arial" w:cs="Arial"/>
                <w:b/>
                <w:bCs/>
                <w:color w:val="000000"/>
                <w:sz w:val="14"/>
                <w:szCs w:val="14"/>
              </w:rPr>
              <w:t>1,464,884</w:t>
            </w:r>
          </w:p>
        </w:tc>
      </w:tr>
      <w:tr w:rsidR="004A05D2" w:rsidRPr="00320D2C" w14:paraId="4B3DCF1E" w14:textId="77777777" w:rsidTr="002A5A29">
        <w:trPr>
          <w:trHeight w:val="63"/>
        </w:trPr>
        <w:tc>
          <w:tcPr>
            <w:tcW w:w="1980" w:type="dxa"/>
            <w:noWrap/>
            <w:vAlign w:val="center"/>
          </w:tcPr>
          <w:p w14:paraId="450C65EF" w14:textId="77777777" w:rsidR="004A05D2" w:rsidRPr="004A05D2" w:rsidRDefault="004A05D2" w:rsidP="004A05D2">
            <w:pPr>
              <w:widowControl w:val="0"/>
              <w:overflowPunct/>
              <w:spacing w:line="300" w:lineRule="exact"/>
              <w:ind w:left="-24" w:right="-111"/>
              <w:textAlignment w:val="auto"/>
              <w:rPr>
                <w:rFonts w:ascii="Arial" w:hAnsi="Arial" w:cs="Arial"/>
                <w:sz w:val="14"/>
                <w:szCs w:val="14"/>
                <w:cs/>
              </w:rPr>
            </w:pPr>
            <w:r w:rsidRPr="004A05D2">
              <w:rPr>
                <w:rFonts w:ascii="Arial" w:hAnsi="Arial" w:cs="Arial"/>
                <w:sz w:val="14"/>
                <w:szCs w:val="14"/>
              </w:rPr>
              <w:t>Trade and other payables</w:t>
            </w:r>
          </w:p>
        </w:tc>
        <w:tc>
          <w:tcPr>
            <w:tcW w:w="1080" w:type="dxa"/>
            <w:noWrap/>
            <w:vAlign w:val="bottom"/>
          </w:tcPr>
          <w:p w14:paraId="07AF5034" w14:textId="558815D9" w:rsidR="004A05D2" w:rsidRPr="00320D2C" w:rsidRDefault="004A05D2" w:rsidP="004A05D2">
            <w:pPr>
              <w:tabs>
                <w:tab w:val="decimal" w:pos="792"/>
              </w:tabs>
              <w:spacing w:line="300" w:lineRule="exact"/>
              <w:ind w:left="-29" w:right="-29"/>
              <w:textAlignment w:val="auto"/>
              <w:rPr>
                <w:rFonts w:ascii="Arial" w:hAnsi="Arial" w:cs="Arial"/>
                <w:color w:val="000000"/>
                <w:sz w:val="14"/>
                <w:szCs w:val="14"/>
                <w:cs/>
              </w:rPr>
            </w:pPr>
            <w:r w:rsidRPr="00BA7509">
              <w:rPr>
                <w:rFonts w:ascii="Arial" w:hAnsi="Arial" w:cs="Arial"/>
                <w:color w:val="000000"/>
                <w:sz w:val="14"/>
                <w:szCs w:val="14"/>
              </w:rPr>
              <w:t>10,531,794</w:t>
            </w:r>
          </w:p>
        </w:tc>
        <w:tc>
          <w:tcPr>
            <w:tcW w:w="1080" w:type="dxa"/>
            <w:noWrap/>
            <w:vAlign w:val="bottom"/>
          </w:tcPr>
          <w:p w14:paraId="6BA48E37" w14:textId="60BAFF38" w:rsidR="004A05D2" w:rsidRPr="00320D2C" w:rsidRDefault="004A05D2" w:rsidP="004A05D2">
            <w:pPr>
              <w:tabs>
                <w:tab w:val="decimal" w:pos="792"/>
              </w:tabs>
              <w:spacing w:line="300" w:lineRule="exact"/>
              <w:ind w:left="-29" w:right="-29"/>
              <w:textAlignment w:val="auto"/>
              <w:rPr>
                <w:rFonts w:ascii="Arial" w:hAnsi="Arial" w:cs="Arial"/>
                <w:color w:val="000000"/>
                <w:sz w:val="14"/>
                <w:szCs w:val="14"/>
                <w:cs/>
              </w:rPr>
            </w:pPr>
            <w:r w:rsidRPr="00BA7509">
              <w:rPr>
                <w:rFonts w:ascii="Arial" w:hAnsi="Arial" w:cs="Arial"/>
                <w:color w:val="000000"/>
                <w:sz w:val="14"/>
                <w:szCs w:val="14"/>
              </w:rPr>
              <w:t xml:space="preserve">(657,423) </w:t>
            </w:r>
          </w:p>
        </w:tc>
        <w:tc>
          <w:tcPr>
            <w:tcW w:w="1260" w:type="dxa"/>
            <w:noWrap/>
            <w:vAlign w:val="bottom"/>
          </w:tcPr>
          <w:p w14:paraId="22F0BE15" w14:textId="00DDFBF0" w:rsidR="004A05D2" w:rsidRPr="00320D2C" w:rsidRDefault="004A05D2" w:rsidP="004A05D2">
            <w:pPr>
              <w:tabs>
                <w:tab w:val="decimal" w:pos="972"/>
              </w:tabs>
              <w:spacing w:line="300" w:lineRule="exact"/>
              <w:ind w:left="-29" w:right="-29"/>
              <w:textAlignment w:val="auto"/>
              <w:rPr>
                <w:rFonts w:ascii="Arial" w:hAnsi="Arial" w:cs="Arial"/>
                <w:color w:val="000000"/>
                <w:sz w:val="14"/>
                <w:szCs w:val="14"/>
                <w:cs/>
              </w:rPr>
            </w:pPr>
            <w:r w:rsidRPr="00BA7509">
              <w:rPr>
                <w:rFonts w:ascii="Arial" w:hAnsi="Arial" w:cs="Arial"/>
                <w:color w:val="000000"/>
                <w:sz w:val="14"/>
                <w:szCs w:val="14"/>
              </w:rPr>
              <w:t>9,874,371</w:t>
            </w:r>
          </w:p>
        </w:tc>
        <w:tc>
          <w:tcPr>
            <w:tcW w:w="1170" w:type="dxa"/>
            <w:noWrap/>
            <w:vAlign w:val="bottom"/>
          </w:tcPr>
          <w:p w14:paraId="08B8E6E7" w14:textId="5F16CB93" w:rsidR="004A05D2" w:rsidRPr="00BA7509" w:rsidRDefault="004A05D2" w:rsidP="004A05D2">
            <w:pPr>
              <w:tabs>
                <w:tab w:val="decimal" w:pos="972"/>
              </w:tabs>
              <w:spacing w:line="300" w:lineRule="exact"/>
              <w:ind w:left="-29" w:right="-29"/>
              <w:textAlignment w:val="auto"/>
              <w:rPr>
                <w:rFonts w:ascii="Arial" w:hAnsi="Arial" w:cs="Arial"/>
                <w:color w:val="000000"/>
                <w:sz w:val="14"/>
                <w:szCs w:val="14"/>
                <w:cs/>
              </w:rPr>
            </w:pPr>
            <w:r w:rsidRPr="00BA7509">
              <w:rPr>
                <w:rFonts w:ascii="Arial" w:hAnsi="Arial" w:cs="Arial"/>
                <w:color w:val="000000"/>
                <w:sz w:val="14"/>
                <w:szCs w:val="14"/>
              </w:rPr>
              <w:t>1,640,827</w:t>
            </w:r>
          </w:p>
        </w:tc>
        <w:tc>
          <w:tcPr>
            <w:tcW w:w="1170" w:type="dxa"/>
          </w:tcPr>
          <w:p w14:paraId="387ED308" w14:textId="088CB8BF" w:rsidR="004A05D2" w:rsidRPr="004A05D2" w:rsidRDefault="004A05D2" w:rsidP="004A05D2">
            <w:pPr>
              <w:tabs>
                <w:tab w:val="decimal" w:pos="972"/>
              </w:tabs>
              <w:spacing w:line="300" w:lineRule="exact"/>
              <w:ind w:left="-29" w:right="-29"/>
              <w:textAlignment w:val="auto"/>
              <w:rPr>
                <w:rFonts w:ascii="Arial" w:hAnsi="Arial" w:cs="Arial"/>
                <w:b/>
                <w:bCs/>
                <w:color w:val="000000"/>
                <w:sz w:val="14"/>
                <w:szCs w:val="14"/>
                <w:cs/>
              </w:rPr>
            </w:pPr>
            <w:r w:rsidRPr="004A05D2">
              <w:rPr>
                <w:rFonts w:ascii="Arial" w:hAnsi="Arial" w:cs="Arial"/>
                <w:b/>
                <w:bCs/>
                <w:color w:val="000000"/>
                <w:sz w:val="14"/>
                <w:szCs w:val="14"/>
              </w:rPr>
              <w:t>11,515,198</w:t>
            </w:r>
          </w:p>
        </w:tc>
        <w:tc>
          <w:tcPr>
            <w:tcW w:w="1080" w:type="dxa"/>
            <w:noWrap/>
            <w:vAlign w:val="bottom"/>
          </w:tcPr>
          <w:p w14:paraId="7472ACB3" w14:textId="19983D5F" w:rsidR="004A05D2" w:rsidRPr="00320D2C" w:rsidRDefault="004A05D2" w:rsidP="004A05D2">
            <w:pPr>
              <w:tabs>
                <w:tab w:val="decimal" w:pos="792"/>
              </w:tabs>
              <w:spacing w:line="300" w:lineRule="exact"/>
              <w:ind w:left="-29" w:right="-29"/>
              <w:textAlignment w:val="auto"/>
              <w:rPr>
                <w:rFonts w:ascii="Arial" w:hAnsi="Arial" w:cs="Arial"/>
                <w:color w:val="000000"/>
                <w:sz w:val="14"/>
                <w:szCs w:val="14"/>
                <w:cs/>
              </w:rPr>
            </w:pPr>
            <w:r w:rsidRPr="00BA7509">
              <w:rPr>
                <w:rFonts w:ascii="Arial" w:hAnsi="Arial" w:cs="Arial"/>
                <w:color w:val="000000"/>
                <w:sz w:val="14"/>
                <w:szCs w:val="14"/>
              </w:rPr>
              <w:t>(295,642)</w:t>
            </w:r>
          </w:p>
        </w:tc>
        <w:tc>
          <w:tcPr>
            <w:tcW w:w="1080" w:type="dxa"/>
            <w:noWrap/>
            <w:vAlign w:val="bottom"/>
          </w:tcPr>
          <w:p w14:paraId="6E584436" w14:textId="00773205" w:rsidR="004A05D2" w:rsidRPr="00BA7509" w:rsidRDefault="004A05D2" w:rsidP="004A05D2">
            <w:pPr>
              <w:tabs>
                <w:tab w:val="decimal" w:pos="792"/>
              </w:tabs>
              <w:spacing w:line="300" w:lineRule="exact"/>
              <w:ind w:left="-29" w:right="-29"/>
              <w:textAlignment w:val="auto"/>
              <w:rPr>
                <w:rFonts w:ascii="Arial" w:hAnsi="Arial" w:cs="Arial"/>
                <w:b/>
                <w:bCs/>
                <w:color w:val="000000"/>
                <w:sz w:val="14"/>
                <w:szCs w:val="14"/>
                <w:cs/>
              </w:rPr>
            </w:pPr>
            <w:r w:rsidRPr="00BA7509">
              <w:rPr>
                <w:rFonts w:ascii="Arial" w:hAnsi="Arial" w:cs="Arial"/>
                <w:b/>
                <w:bCs/>
                <w:color w:val="000000"/>
                <w:sz w:val="14"/>
                <w:szCs w:val="14"/>
              </w:rPr>
              <w:t>11,219,556</w:t>
            </w:r>
          </w:p>
        </w:tc>
      </w:tr>
    </w:tbl>
    <w:p w14:paraId="19633BAE" w14:textId="77777777" w:rsidR="00A17A97" w:rsidRPr="00354DC2" w:rsidRDefault="00A17A97" w:rsidP="00A17A97">
      <w:pPr>
        <w:spacing w:before="240" w:after="120" w:line="380" w:lineRule="exact"/>
        <w:ind w:left="547" w:right="-43"/>
        <w:jc w:val="thaiDistribute"/>
        <w:rPr>
          <w:rFonts w:ascii="Arial" w:hAnsi="Arial"/>
          <w:color w:val="000000" w:themeColor="text1"/>
          <w:sz w:val="22"/>
          <w:szCs w:val="22"/>
        </w:rPr>
      </w:pPr>
      <w:r w:rsidRPr="00320D2C">
        <w:rPr>
          <w:rFonts w:ascii="Arial" w:hAnsi="Arial"/>
          <w:color w:val="000000" w:themeColor="text1"/>
          <w:sz w:val="22"/>
          <w:szCs w:val="22"/>
        </w:rPr>
        <w:t>Gross amounts not offset in the statement of financial position reflect amounts subject to conditional offsetting arrangements.</w:t>
      </w:r>
    </w:p>
    <w:p w14:paraId="65A12BE6" w14:textId="4085DAD8" w:rsidR="002F61DD" w:rsidRPr="003F36F7" w:rsidRDefault="00B141E9" w:rsidP="00A42DEF">
      <w:pPr>
        <w:tabs>
          <w:tab w:val="left" w:pos="900"/>
        </w:tabs>
        <w:spacing w:before="120" w:after="120" w:line="380" w:lineRule="exact"/>
        <w:ind w:left="547" w:hanging="547"/>
        <w:rPr>
          <w:rFonts w:ascii="Arial" w:hAnsi="Arial" w:cs="Arial"/>
          <w:b/>
          <w:bCs/>
          <w:sz w:val="22"/>
          <w:szCs w:val="22"/>
        </w:rPr>
      </w:pPr>
      <w:r>
        <w:rPr>
          <w:rFonts w:ascii="Arial" w:eastAsia="Arial Unicode MS" w:hAnsi="Arial" w:cs="Arial"/>
          <w:b/>
          <w:bCs/>
          <w:sz w:val="22"/>
          <w:szCs w:val="22"/>
        </w:rPr>
        <w:t>3</w:t>
      </w:r>
      <w:r w:rsidR="009B5410">
        <w:rPr>
          <w:rFonts w:ascii="Arial" w:eastAsia="Arial Unicode MS" w:hAnsi="Arial" w:cs="Arial"/>
          <w:b/>
          <w:bCs/>
          <w:sz w:val="22"/>
          <w:szCs w:val="22"/>
        </w:rPr>
        <w:t>6</w:t>
      </w:r>
      <w:r w:rsidR="002F61DD" w:rsidRPr="003F36F7">
        <w:rPr>
          <w:rFonts w:ascii="Arial" w:eastAsia="Arial Unicode MS" w:hAnsi="Arial" w:cs="Arial"/>
          <w:b/>
          <w:bCs/>
          <w:sz w:val="22"/>
          <w:szCs w:val="22"/>
        </w:rPr>
        <w:t>.</w:t>
      </w:r>
      <w:r w:rsidR="002F61DD" w:rsidRPr="003F36F7">
        <w:rPr>
          <w:rFonts w:ascii="Arial" w:eastAsia="Arial Unicode MS" w:hAnsi="Arial" w:cs="Arial"/>
          <w:b/>
          <w:bCs/>
          <w:sz w:val="22"/>
          <w:szCs w:val="22"/>
        </w:rPr>
        <w:tab/>
      </w:r>
      <w:r w:rsidR="002F61DD" w:rsidRPr="003F36F7">
        <w:rPr>
          <w:rFonts w:ascii="Arial" w:hAnsi="Arial" w:cs="Arial"/>
          <w:b/>
          <w:bCs/>
          <w:sz w:val="22"/>
          <w:szCs w:val="22"/>
        </w:rPr>
        <w:t>Capital management</w:t>
      </w:r>
    </w:p>
    <w:p w14:paraId="731E12EF" w14:textId="77777777" w:rsidR="00ED6D1C" w:rsidRPr="003F36F7" w:rsidRDefault="00ED6D1C" w:rsidP="00ED6D1C">
      <w:pPr>
        <w:spacing w:before="120" w:after="120" w:line="380" w:lineRule="exact"/>
        <w:ind w:left="540" w:hanging="540"/>
        <w:jc w:val="both"/>
        <w:rPr>
          <w:rFonts w:ascii="Arial" w:eastAsia="Arial Unicode MS" w:hAnsi="Arial" w:cs="Arial"/>
          <w:color w:val="000000"/>
          <w:sz w:val="22"/>
          <w:szCs w:val="22"/>
        </w:rPr>
      </w:pPr>
      <w:r>
        <w:rPr>
          <w:rFonts w:ascii="Arial" w:eastAsia="Arial Unicode MS" w:hAnsi="Arial" w:cs="Arial"/>
          <w:color w:val="000000"/>
          <w:sz w:val="22"/>
          <w:szCs w:val="22"/>
        </w:rPr>
        <w:tab/>
      </w:r>
      <w:r w:rsidRPr="003F36F7">
        <w:rPr>
          <w:rFonts w:ascii="Arial" w:eastAsia="Arial Unicode MS" w:hAnsi="Arial" w:cs="Arial"/>
          <w:color w:val="000000"/>
          <w:sz w:val="22"/>
          <w:szCs w:val="22"/>
        </w:rPr>
        <w:t xml:space="preserve">The primary objective of the Company's capital management is to ensure that it has appropriate capital structure in order to support its business and </w:t>
      </w:r>
      <w:proofErr w:type="spellStart"/>
      <w:r w:rsidRPr="003F36F7">
        <w:rPr>
          <w:rFonts w:ascii="Arial" w:eastAsia="Arial Unicode MS" w:hAnsi="Arial" w:cs="Arial"/>
          <w:color w:val="000000"/>
          <w:sz w:val="22"/>
          <w:szCs w:val="22"/>
        </w:rPr>
        <w:t>maximise</w:t>
      </w:r>
      <w:proofErr w:type="spellEnd"/>
      <w:r w:rsidRPr="003F36F7">
        <w:rPr>
          <w:rFonts w:ascii="Arial" w:eastAsia="Arial Unicode MS" w:hAnsi="Arial" w:cs="Arial"/>
          <w:color w:val="000000"/>
          <w:sz w:val="22"/>
          <w:szCs w:val="22"/>
        </w:rPr>
        <w:t xml:space="preserve"> shareholder value. </w:t>
      </w:r>
    </w:p>
    <w:p w14:paraId="63C948BE" w14:textId="77777777" w:rsidR="00ED6D1C" w:rsidRPr="003F36F7" w:rsidRDefault="00ED6D1C" w:rsidP="00ED6D1C">
      <w:pPr>
        <w:spacing w:before="120" w:after="120" w:line="380" w:lineRule="exact"/>
        <w:ind w:left="540" w:hanging="540"/>
        <w:jc w:val="both"/>
        <w:rPr>
          <w:rFonts w:ascii="Arial" w:eastAsia="Arial Unicode MS" w:hAnsi="Arial" w:cs="Arial"/>
          <w:color w:val="000000"/>
          <w:sz w:val="22"/>
          <w:szCs w:val="22"/>
        </w:rPr>
      </w:pPr>
      <w:r>
        <w:rPr>
          <w:rFonts w:ascii="Arial" w:eastAsia="Arial Unicode MS" w:hAnsi="Arial" w:cs="Arial"/>
          <w:color w:val="000000"/>
          <w:sz w:val="22"/>
          <w:szCs w:val="22"/>
        </w:rPr>
        <w:tab/>
      </w:r>
      <w:r>
        <w:rPr>
          <w:rFonts w:ascii="Arial" w:eastAsia="Arial Unicode MS" w:hAnsi="Arial" w:cs="Browallia New"/>
          <w:color w:val="000000"/>
          <w:sz w:val="22"/>
        </w:rPr>
        <w:t xml:space="preserve">The </w:t>
      </w:r>
      <w:r w:rsidRPr="003F36F7">
        <w:rPr>
          <w:rFonts w:ascii="Arial" w:eastAsia="Arial Unicode MS" w:hAnsi="Arial" w:cs="Arial"/>
          <w:color w:val="000000"/>
          <w:sz w:val="22"/>
          <w:szCs w:val="22"/>
        </w:rPr>
        <w:t xml:space="preserve">Company </w:t>
      </w:r>
      <w:r>
        <w:rPr>
          <w:rFonts w:ascii="Arial" w:eastAsia="Arial Unicode MS" w:hAnsi="Arial" w:cs="Arial"/>
          <w:color w:val="000000"/>
          <w:sz w:val="22"/>
          <w:szCs w:val="22"/>
        </w:rPr>
        <w:t>manages</w:t>
      </w:r>
      <w:r w:rsidRPr="003F36F7">
        <w:rPr>
          <w:rFonts w:ascii="Arial" w:eastAsia="Arial Unicode MS" w:hAnsi="Arial" w:cs="Arial"/>
          <w:color w:val="000000"/>
          <w:sz w:val="22"/>
          <w:szCs w:val="22"/>
        </w:rPr>
        <w:t xml:space="preserve"> its capital position with reference to its debt-to-equity ratio in order to comply with a condition in the stipulations of </w:t>
      </w:r>
      <w:r>
        <w:rPr>
          <w:rFonts w:ascii="Arial" w:eastAsia="Arial Unicode MS" w:hAnsi="Arial" w:cs="Arial"/>
          <w:color w:val="000000"/>
          <w:sz w:val="22"/>
          <w:szCs w:val="22"/>
        </w:rPr>
        <w:t xml:space="preserve">long-term loans and </w:t>
      </w:r>
      <w:r w:rsidRPr="003F36F7">
        <w:rPr>
          <w:rFonts w:ascii="Arial" w:eastAsia="Arial Unicode MS" w:hAnsi="Arial" w:cs="Arial"/>
          <w:color w:val="000000"/>
          <w:sz w:val="22"/>
          <w:szCs w:val="22"/>
        </w:rPr>
        <w:t xml:space="preserve">debentures, which requires the Company to maintain a debt-to-equity ratio of not more than </w:t>
      </w:r>
      <w:r w:rsidR="00F33212">
        <w:rPr>
          <w:rFonts w:ascii="Arial" w:eastAsia="Arial Unicode MS" w:hAnsi="Arial" w:cs="Arial"/>
          <w:color w:val="000000"/>
          <w:sz w:val="22"/>
          <w:szCs w:val="22"/>
        </w:rPr>
        <w:t>2.50</w:t>
      </w:r>
      <w:r>
        <w:rPr>
          <w:rFonts w:ascii="Arial" w:eastAsia="Arial Unicode MS" w:hAnsi="Arial" w:cs="Arial"/>
          <w:color w:val="000000"/>
          <w:sz w:val="22"/>
          <w:szCs w:val="22"/>
        </w:rPr>
        <w:t>:1.</w:t>
      </w:r>
    </w:p>
    <w:p w14:paraId="7001BD94" w14:textId="77777777" w:rsidR="004A05D2" w:rsidRDefault="004A05D2">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3BF88CD9" w14:textId="1886373C" w:rsidR="0061492D" w:rsidRDefault="00B141E9" w:rsidP="0061492D">
      <w:pPr>
        <w:tabs>
          <w:tab w:val="left" w:pos="720"/>
          <w:tab w:val="left" w:pos="1440"/>
          <w:tab w:val="left" w:pos="2160"/>
        </w:tabs>
        <w:spacing w:before="120" w:after="120" w:line="380" w:lineRule="exact"/>
        <w:ind w:left="540" w:hanging="540"/>
        <w:jc w:val="thaiDistribute"/>
        <w:rPr>
          <w:rFonts w:ascii="Arial" w:eastAsia="Arial Unicode MS" w:hAnsi="Arial" w:cs="Arial"/>
          <w:b/>
          <w:bCs/>
          <w:sz w:val="22"/>
          <w:szCs w:val="22"/>
        </w:rPr>
      </w:pPr>
      <w:r>
        <w:rPr>
          <w:rFonts w:ascii="Arial" w:eastAsia="Arial Unicode MS" w:hAnsi="Arial" w:cs="Arial"/>
          <w:b/>
          <w:bCs/>
          <w:sz w:val="22"/>
          <w:szCs w:val="22"/>
        </w:rPr>
        <w:lastRenderedPageBreak/>
        <w:t>3</w:t>
      </w:r>
      <w:r w:rsidR="009B5410">
        <w:rPr>
          <w:rFonts w:ascii="Arial" w:eastAsia="Arial Unicode MS" w:hAnsi="Arial" w:cs="Arial"/>
          <w:b/>
          <w:bCs/>
          <w:sz w:val="22"/>
          <w:szCs w:val="22"/>
        </w:rPr>
        <w:t>7</w:t>
      </w:r>
      <w:r w:rsidR="0061492D" w:rsidRPr="003F36F7">
        <w:rPr>
          <w:rFonts w:ascii="Arial" w:eastAsia="Arial Unicode MS" w:hAnsi="Arial" w:cs="Arial"/>
          <w:b/>
          <w:bCs/>
          <w:sz w:val="22"/>
          <w:szCs w:val="22"/>
        </w:rPr>
        <w:t>.</w:t>
      </w:r>
      <w:r w:rsidR="0061492D" w:rsidRPr="003F36F7">
        <w:rPr>
          <w:rFonts w:ascii="Arial" w:eastAsia="Arial Unicode MS" w:hAnsi="Arial" w:cs="Arial"/>
          <w:b/>
          <w:bCs/>
          <w:sz w:val="22"/>
          <w:szCs w:val="22"/>
        </w:rPr>
        <w:tab/>
        <w:t>Events after the reporting period</w:t>
      </w:r>
    </w:p>
    <w:p w14:paraId="2EA3F45F" w14:textId="33328719" w:rsidR="00BA7509" w:rsidRPr="00BA7509" w:rsidRDefault="00BA7509" w:rsidP="00BA7509">
      <w:pPr>
        <w:tabs>
          <w:tab w:val="left" w:pos="540"/>
        </w:tabs>
        <w:spacing w:before="120" w:after="120" w:line="380" w:lineRule="exact"/>
        <w:ind w:left="900" w:hanging="900"/>
        <w:jc w:val="both"/>
        <w:rPr>
          <w:rFonts w:ascii="Arial" w:eastAsia="Arial Unicode MS" w:hAnsi="Arial" w:cs="Arial"/>
          <w:color w:val="000000"/>
          <w:sz w:val="22"/>
          <w:szCs w:val="22"/>
        </w:rPr>
      </w:pPr>
      <w:r>
        <w:rPr>
          <w:rFonts w:ascii="Arial" w:eastAsia="Arial Unicode MS" w:hAnsi="Arial" w:cs="Arial"/>
          <w:color w:val="000000"/>
          <w:sz w:val="22"/>
          <w:szCs w:val="22"/>
        </w:rPr>
        <w:tab/>
        <w:t>a)</w:t>
      </w:r>
      <w:r>
        <w:rPr>
          <w:rFonts w:ascii="Arial" w:eastAsia="Arial Unicode MS" w:hAnsi="Arial" w:cs="Arial"/>
          <w:color w:val="000000"/>
          <w:sz w:val="22"/>
          <w:szCs w:val="22"/>
        </w:rPr>
        <w:tab/>
      </w:r>
      <w:r w:rsidRPr="00BA7509">
        <w:rPr>
          <w:rFonts w:ascii="Arial" w:eastAsia="Arial Unicode MS" w:hAnsi="Arial" w:cs="Arial"/>
          <w:color w:val="000000"/>
          <w:sz w:val="22"/>
          <w:szCs w:val="22"/>
        </w:rPr>
        <w:t>On 12 January 2021, the Company issued unsubordinated and unsecured debentures for a maturity period of 3 years. The number of units offered was 1 million units with a par value of Baht 1,000 each for a total of Baht 1,000 million with interest at discount rate of 1.50% per annum</w:t>
      </w:r>
      <w:r w:rsidR="009C7E11">
        <w:rPr>
          <w:rFonts w:ascii="Arial" w:eastAsia="Arial Unicode MS" w:hAnsi="Arial" w:cs="Arial"/>
          <w:color w:val="000000"/>
          <w:sz w:val="22"/>
          <w:szCs w:val="22"/>
        </w:rPr>
        <w:t xml:space="preserve"> and no </w:t>
      </w:r>
      <w:r w:rsidRPr="00BA7509">
        <w:rPr>
          <w:rFonts w:ascii="Arial" w:eastAsia="Arial Unicode MS" w:hAnsi="Arial" w:cs="Arial"/>
          <w:color w:val="000000"/>
          <w:sz w:val="22"/>
          <w:szCs w:val="22"/>
        </w:rPr>
        <w:t>interest payments are made over the life of debentures</w:t>
      </w:r>
      <w:r w:rsidR="009C7E11">
        <w:rPr>
          <w:rFonts w:ascii="Arial" w:eastAsia="Arial Unicode MS" w:hAnsi="Arial" w:cs="Arial"/>
          <w:color w:val="000000"/>
          <w:sz w:val="22"/>
          <w:szCs w:val="22"/>
        </w:rPr>
        <w:t>, issuing</w:t>
      </w:r>
      <w:r w:rsidRPr="00BA7509">
        <w:rPr>
          <w:rFonts w:ascii="Arial" w:eastAsia="Arial Unicode MS" w:hAnsi="Arial" w:cs="Arial"/>
          <w:color w:val="000000"/>
          <w:sz w:val="22"/>
          <w:szCs w:val="22"/>
        </w:rPr>
        <w:t xml:space="preserve"> to institutional investors to be used as the Company’s working capital. The maturity date is 12 January 2024</w:t>
      </w:r>
      <w:r w:rsidR="004A05D2">
        <w:rPr>
          <w:rFonts w:ascii="Arial" w:eastAsia="Arial Unicode MS" w:hAnsi="Arial" w:cs="Arial"/>
          <w:color w:val="000000"/>
          <w:sz w:val="22"/>
          <w:szCs w:val="22"/>
        </w:rPr>
        <w:t>.</w:t>
      </w:r>
    </w:p>
    <w:p w14:paraId="1755E16D" w14:textId="66CC7755" w:rsidR="001B42DA" w:rsidRPr="001B42DA" w:rsidRDefault="00BA7509" w:rsidP="001B42DA">
      <w:pPr>
        <w:tabs>
          <w:tab w:val="left" w:pos="540"/>
        </w:tabs>
        <w:spacing w:before="120" w:after="120" w:line="380" w:lineRule="exact"/>
        <w:ind w:left="900" w:hanging="900"/>
        <w:jc w:val="both"/>
        <w:rPr>
          <w:rFonts w:ascii="Arial" w:eastAsia="Arial Unicode MS" w:hAnsi="Arial" w:cs="Arial"/>
          <w:color w:val="000000"/>
          <w:sz w:val="22"/>
          <w:szCs w:val="22"/>
        </w:rPr>
      </w:pPr>
      <w:r>
        <w:rPr>
          <w:rFonts w:ascii="Arial" w:eastAsia="Arial Unicode MS" w:hAnsi="Arial" w:cs="Arial"/>
          <w:color w:val="000000"/>
          <w:sz w:val="22"/>
          <w:szCs w:val="22"/>
        </w:rPr>
        <w:tab/>
        <w:t>b)</w:t>
      </w:r>
      <w:r>
        <w:rPr>
          <w:rFonts w:ascii="Arial" w:eastAsia="Arial Unicode MS" w:hAnsi="Arial" w:cs="Arial"/>
          <w:color w:val="000000"/>
          <w:sz w:val="22"/>
          <w:szCs w:val="22"/>
        </w:rPr>
        <w:tab/>
      </w:r>
      <w:r w:rsidR="001B42DA" w:rsidRPr="001B42DA">
        <w:rPr>
          <w:rFonts w:ascii="Arial" w:eastAsia="Arial Unicode MS" w:hAnsi="Arial" w:cs="Arial" w:hint="cs"/>
          <w:color w:val="000000"/>
          <w:sz w:val="22"/>
          <w:szCs w:val="22"/>
        </w:rPr>
        <w:t xml:space="preserve">b) </w:t>
      </w:r>
      <w:r w:rsidR="001B42DA" w:rsidRPr="001B42DA">
        <w:rPr>
          <w:rFonts w:ascii="Arial" w:eastAsia="Arial Unicode MS" w:hAnsi="Arial" w:cs="Arial"/>
          <w:color w:val="000000"/>
          <w:sz w:val="22"/>
          <w:szCs w:val="22"/>
        </w:rPr>
        <w:t>On 9 February 2021, the Company issued unsubordinated and unsecured debentures for a maturity period of 3 years. The number of units offered was 1 million units with a par value of Baht 1,000 each for a total of Baht 1,000 million with interest at discount rate of 1.40% per annum</w:t>
      </w:r>
      <w:r w:rsidR="009C7E11">
        <w:rPr>
          <w:rFonts w:ascii="Arial" w:eastAsia="Arial Unicode MS" w:hAnsi="Arial" w:cs="Arial"/>
          <w:color w:val="000000"/>
          <w:sz w:val="22"/>
          <w:szCs w:val="22"/>
        </w:rPr>
        <w:t xml:space="preserve"> and no </w:t>
      </w:r>
      <w:r w:rsidR="001B42DA" w:rsidRPr="001B42DA">
        <w:rPr>
          <w:rFonts w:ascii="Arial" w:eastAsia="Arial Unicode MS" w:hAnsi="Arial" w:cs="Arial"/>
          <w:color w:val="000000"/>
          <w:sz w:val="22"/>
          <w:szCs w:val="22"/>
        </w:rPr>
        <w:t>interest payments are made over the life of debentures</w:t>
      </w:r>
      <w:r w:rsidR="009C7E11">
        <w:rPr>
          <w:rFonts w:ascii="Arial" w:eastAsia="Arial Unicode MS" w:hAnsi="Arial" w:cs="Arial"/>
          <w:color w:val="000000"/>
          <w:sz w:val="22"/>
          <w:szCs w:val="22"/>
        </w:rPr>
        <w:t>, issuing</w:t>
      </w:r>
      <w:r w:rsidR="001B42DA" w:rsidRPr="001B42DA">
        <w:rPr>
          <w:rFonts w:ascii="Arial" w:eastAsia="Arial Unicode MS" w:hAnsi="Arial" w:cs="Arial"/>
          <w:color w:val="000000"/>
          <w:sz w:val="22"/>
          <w:szCs w:val="22"/>
        </w:rPr>
        <w:t xml:space="preserve"> to institutional investors to be used as the Company’s working capital. The maturity date is 9 February 2024</w:t>
      </w:r>
      <w:r w:rsidR="004A05D2">
        <w:rPr>
          <w:rFonts w:ascii="Arial" w:eastAsia="Arial Unicode MS" w:hAnsi="Arial" w:cs="Arial"/>
          <w:color w:val="000000"/>
          <w:sz w:val="22"/>
          <w:szCs w:val="22"/>
        </w:rPr>
        <w:t>.</w:t>
      </w:r>
    </w:p>
    <w:p w14:paraId="62E2AB5D" w14:textId="2963B131" w:rsidR="00BA7509" w:rsidRPr="00BA7509" w:rsidRDefault="001B42DA" w:rsidP="00BA7509">
      <w:pPr>
        <w:tabs>
          <w:tab w:val="left" w:pos="540"/>
        </w:tabs>
        <w:spacing w:before="120" w:after="120" w:line="380" w:lineRule="exact"/>
        <w:ind w:left="900" w:hanging="900"/>
        <w:jc w:val="both"/>
        <w:rPr>
          <w:rFonts w:ascii="Arial" w:eastAsia="Arial Unicode MS" w:hAnsi="Arial" w:cs="Arial"/>
          <w:color w:val="000000"/>
          <w:sz w:val="22"/>
          <w:szCs w:val="22"/>
        </w:rPr>
      </w:pPr>
      <w:r>
        <w:rPr>
          <w:rFonts w:ascii="Arial" w:eastAsia="Arial Unicode MS" w:hAnsi="Arial" w:cs="Arial"/>
          <w:color w:val="000000"/>
          <w:sz w:val="22"/>
          <w:szCs w:val="22"/>
        </w:rPr>
        <w:tab/>
        <w:t>c)</w:t>
      </w:r>
      <w:r>
        <w:rPr>
          <w:rFonts w:ascii="Arial" w:eastAsia="Arial Unicode MS" w:hAnsi="Arial" w:cs="Arial"/>
          <w:color w:val="000000"/>
          <w:sz w:val="22"/>
          <w:szCs w:val="22"/>
        </w:rPr>
        <w:tab/>
      </w:r>
      <w:r w:rsidR="00BA7509" w:rsidRPr="00BA7509">
        <w:rPr>
          <w:rFonts w:ascii="Arial" w:eastAsia="Arial Unicode MS" w:hAnsi="Arial" w:cs="Arial"/>
          <w:color w:val="000000"/>
          <w:sz w:val="22"/>
          <w:szCs w:val="22"/>
        </w:rPr>
        <w:t xml:space="preserve">On </w:t>
      </w:r>
      <w:r w:rsidR="009D6663">
        <w:rPr>
          <w:rFonts w:ascii="Arial" w:eastAsia="Arial Unicode MS" w:hAnsi="Arial" w:cs="Arial"/>
          <w:color w:val="000000"/>
          <w:sz w:val="22"/>
          <w:szCs w:val="22"/>
        </w:rPr>
        <w:t>23</w:t>
      </w:r>
      <w:r w:rsidR="00BA7509" w:rsidRPr="00BA7509">
        <w:rPr>
          <w:rFonts w:ascii="Arial" w:eastAsia="Arial Unicode MS" w:hAnsi="Arial" w:cs="Arial"/>
          <w:color w:val="000000"/>
          <w:sz w:val="22"/>
          <w:szCs w:val="22"/>
        </w:rPr>
        <w:t xml:space="preserve"> February 2021, the meeting of the Company's Board of Directors passed the resolution to propose to Annual General Meeting of the Company’s shareholders for approval of dividend payment from operating results of July 2020 to December 2020. The dividend will be paid by cash at the rate of Baht </w:t>
      </w:r>
      <w:r w:rsidR="009D6663">
        <w:rPr>
          <w:rFonts w:ascii="Arial" w:eastAsia="Arial Unicode MS" w:hAnsi="Arial" w:cs="Arial"/>
          <w:color w:val="000000"/>
          <w:sz w:val="22"/>
          <w:szCs w:val="22"/>
        </w:rPr>
        <w:t>0.2</w:t>
      </w:r>
      <w:r w:rsidR="004443BD">
        <w:rPr>
          <w:rFonts w:ascii="Arial" w:eastAsia="Arial Unicode MS" w:hAnsi="Arial" w:cs="Arial"/>
          <w:color w:val="000000"/>
          <w:sz w:val="22"/>
          <w:szCs w:val="22"/>
        </w:rPr>
        <w:t>0</w:t>
      </w:r>
      <w:r w:rsidR="00BA7509" w:rsidRPr="00BA7509">
        <w:rPr>
          <w:rFonts w:ascii="Arial" w:eastAsia="Arial Unicode MS" w:hAnsi="Arial" w:cs="Arial"/>
          <w:color w:val="000000"/>
          <w:sz w:val="22"/>
          <w:szCs w:val="22"/>
        </w:rPr>
        <w:t xml:space="preserve"> per share or in the total amount not exceeding Baht </w:t>
      </w:r>
      <w:r w:rsidR="009D6663">
        <w:rPr>
          <w:rFonts w:ascii="Arial" w:eastAsia="Arial Unicode MS" w:hAnsi="Arial" w:cs="Arial"/>
          <w:color w:val="000000"/>
          <w:sz w:val="22"/>
          <w:szCs w:val="22"/>
        </w:rPr>
        <w:t>2,630.24</w:t>
      </w:r>
      <w:r w:rsidR="00BA7509" w:rsidRPr="00BA7509">
        <w:rPr>
          <w:rFonts w:ascii="Arial" w:eastAsia="Arial Unicode MS" w:hAnsi="Arial" w:cs="Arial"/>
          <w:color w:val="000000"/>
          <w:sz w:val="22"/>
          <w:szCs w:val="22"/>
        </w:rPr>
        <w:t xml:space="preserve"> million. The payment of cash dividend shall be made within </w:t>
      </w:r>
      <w:r w:rsidR="009D6663">
        <w:rPr>
          <w:rFonts w:ascii="Arial" w:eastAsia="Arial Unicode MS" w:hAnsi="Arial" w:cs="Arial"/>
          <w:color w:val="000000"/>
          <w:sz w:val="22"/>
          <w:szCs w:val="22"/>
        </w:rPr>
        <w:t xml:space="preserve">           6</w:t>
      </w:r>
      <w:r w:rsidR="00BA7509" w:rsidRPr="00BA7509">
        <w:rPr>
          <w:rFonts w:ascii="Arial" w:eastAsia="Arial Unicode MS" w:hAnsi="Arial" w:cs="Arial"/>
          <w:color w:val="000000"/>
          <w:sz w:val="22"/>
          <w:szCs w:val="22"/>
        </w:rPr>
        <w:t xml:space="preserve"> May 2021. As the Company's Board of Directors Meeting held on 25 August 2020 has the resolution to approve interim dividend payment for the operating result for the period as from January 2020 to June 2020 to the shareholders as cash dividend of Baht 0.10 per share. The interim dividend was paid on 23 September 2020. As a result, total dividend per share for the year 2020 is Baht </w:t>
      </w:r>
      <w:r w:rsidR="009D6663">
        <w:rPr>
          <w:rFonts w:ascii="Arial" w:eastAsia="Arial Unicode MS" w:hAnsi="Arial" w:cs="Arial"/>
          <w:color w:val="000000"/>
          <w:sz w:val="22"/>
          <w:szCs w:val="22"/>
        </w:rPr>
        <w:t>0.30</w:t>
      </w:r>
      <w:r w:rsidR="00BA7509" w:rsidRPr="00BA7509">
        <w:rPr>
          <w:rFonts w:ascii="Arial" w:eastAsia="Arial Unicode MS" w:hAnsi="Arial" w:cs="Arial"/>
          <w:color w:val="000000"/>
          <w:sz w:val="22"/>
          <w:szCs w:val="22"/>
        </w:rPr>
        <w:t xml:space="preserve"> per share</w:t>
      </w:r>
      <w:r w:rsidR="009C7E11">
        <w:rPr>
          <w:rFonts w:ascii="Arial" w:eastAsia="Arial Unicode MS" w:hAnsi="Arial" w:cs="Arial"/>
          <w:color w:val="000000"/>
          <w:sz w:val="22"/>
          <w:szCs w:val="22"/>
        </w:rPr>
        <w:t>.</w:t>
      </w:r>
    </w:p>
    <w:p w14:paraId="2597762C" w14:textId="77777777" w:rsidR="00BA7509" w:rsidRPr="00BA7509" w:rsidRDefault="00BA7509" w:rsidP="00BA7509">
      <w:pPr>
        <w:tabs>
          <w:tab w:val="left" w:pos="720"/>
          <w:tab w:val="left" w:pos="1440"/>
          <w:tab w:val="left" w:pos="2160"/>
        </w:tabs>
        <w:spacing w:before="120" w:after="120" w:line="380" w:lineRule="exact"/>
        <w:ind w:left="540" w:hanging="540"/>
        <w:jc w:val="both"/>
        <w:rPr>
          <w:rFonts w:ascii="Arial" w:eastAsia="Arial Unicode MS" w:hAnsi="Arial" w:cs="Arial"/>
          <w:b/>
          <w:bCs/>
          <w:sz w:val="22"/>
          <w:szCs w:val="22"/>
        </w:rPr>
      </w:pPr>
      <w:r w:rsidRPr="00BA7509">
        <w:rPr>
          <w:rFonts w:ascii="Arial" w:eastAsia="Arial Unicode MS" w:hAnsi="Arial" w:cs="Arial"/>
          <w:b/>
          <w:bCs/>
          <w:sz w:val="22"/>
          <w:szCs w:val="22"/>
        </w:rPr>
        <w:t>38.</w:t>
      </w:r>
      <w:r w:rsidRPr="00BA7509">
        <w:rPr>
          <w:rFonts w:ascii="Arial" w:eastAsia="Arial Unicode MS" w:hAnsi="Arial" w:cs="Arial"/>
          <w:b/>
          <w:bCs/>
          <w:sz w:val="22"/>
          <w:szCs w:val="22"/>
          <w:cs/>
        </w:rPr>
        <w:tab/>
      </w:r>
      <w:r w:rsidRPr="00BA7509">
        <w:rPr>
          <w:rFonts w:ascii="Arial" w:eastAsia="Arial Unicode MS" w:hAnsi="Arial" w:cs="Arial"/>
          <w:b/>
          <w:bCs/>
          <w:sz w:val="22"/>
          <w:szCs w:val="22"/>
        </w:rPr>
        <w:t>Reclassification</w:t>
      </w:r>
    </w:p>
    <w:p w14:paraId="3E9D30F4" w14:textId="353B9913" w:rsidR="00BA7509" w:rsidRPr="00BA7509" w:rsidRDefault="00BA7509" w:rsidP="00BA7509">
      <w:pPr>
        <w:tabs>
          <w:tab w:val="left" w:pos="720"/>
          <w:tab w:val="left" w:pos="1440"/>
          <w:tab w:val="left" w:pos="2160"/>
        </w:tabs>
        <w:spacing w:before="120" w:after="120" w:line="380" w:lineRule="exact"/>
        <w:ind w:left="540" w:hanging="540"/>
        <w:jc w:val="both"/>
        <w:rPr>
          <w:rFonts w:ascii="Arial" w:eastAsia="Arial Unicode MS" w:hAnsi="Arial" w:cs="Arial"/>
          <w:sz w:val="22"/>
          <w:szCs w:val="22"/>
        </w:rPr>
      </w:pPr>
      <w:r w:rsidRPr="00BA7509">
        <w:rPr>
          <w:rFonts w:ascii="Arial" w:eastAsia="Arial Unicode MS" w:hAnsi="Arial" w:cs="Arial"/>
          <w:sz w:val="22"/>
          <w:szCs w:val="22"/>
        </w:rPr>
        <w:tab/>
        <w:t>The group reclassifi</w:t>
      </w:r>
      <w:r w:rsidR="004A05D2">
        <w:rPr>
          <w:rFonts w:ascii="Arial" w:eastAsia="Arial Unicode MS" w:hAnsi="Arial" w:cs="Arial"/>
          <w:sz w:val="22"/>
          <w:szCs w:val="22"/>
        </w:rPr>
        <w:t>ed certain</w:t>
      </w:r>
      <w:r w:rsidRPr="00BA7509">
        <w:rPr>
          <w:rFonts w:ascii="Arial" w:eastAsia="Arial Unicode MS" w:hAnsi="Arial" w:cs="Arial"/>
          <w:sz w:val="22"/>
          <w:szCs w:val="22"/>
        </w:rPr>
        <w:t xml:space="preserve"> </w:t>
      </w:r>
      <w:r w:rsidR="00714043">
        <w:rPr>
          <w:rFonts w:ascii="Arial" w:eastAsia="Arial Unicode MS" w:hAnsi="Arial" w:cs="Arial"/>
          <w:sz w:val="22"/>
          <w:szCs w:val="22"/>
        </w:rPr>
        <w:t>accounts</w:t>
      </w:r>
      <w:r w:rsidR="00714043" w:rsidRPr="00BA7509">
        <w:rPr>
          <w:rFonts w:ascii="Arial" w:eastAsia="Arial Unicode MS" w:hAnsi="Arial" w:cs="Arial"/>
          <w:sz w:val="22"/>
          <w:szCs w:val="22"/>
        </w:rPr>
        <w:t xml:space="preserve"> </w:t>
      </w:r>
      <w:r w:rsidRPr="00BA7509">
        <w:rPr>
          <w:rFonts w:ascii="Arial" w:eastAsia="Arial Unicode MS" w:hAnsi="Arial" w:cs="Arial"/>
          <w:sz w:val="22"/>
          <w:szCs w:val="22"/>
        </w:rPr>
        <w:t>in</w:t>
      </w:r>
      <w:r w:rsidR="00714043">
        <w:rPr>
          <w:rFonts w:ascii="Arial" w:eastAsia="Arial Unicode MS" w:hAnsi="Arial" w:cs="Arial"/>
          <w:sz w:val="22"/>
          <w:szCs w:val="22"/>
        </w:rPr>
        <w:t xml:space="preserve"> </w:t>
      </w:r>
      <w:r w:rsidR="004A05D2">
        <w:rPr>
          <w:rFonts w:ascii="Arial" w:eastAsia="Arial Unicode MS" w:hAnsi="Arial" w:cs="Arial"/>
          <w:sz w:val="22"/>
          <w:szCs w:val="22"/>
        </w:rPr>
        <w:t xml:space="preserve">the </w:t>
      </w:r>
      <w:r w:rsidRPr="00BA7509">
        <w:rPr>
          <w:rFonts w:ascii="Arial" w:eastAsia="Arial Unicode MS" w:hAnsi="Arial" w:cs="Arial"/>
          <w:sz w:val="22"/>
          <w:szCs w:val="22"/>
        </w:rPr>
        <w:t xml:space="preserve">financial statement as at 31 December 2019 to </w:t>
      </w:r>
      <w:r w:rsidR="00714043">
        <w:rPr>
          <w:rFonts w:ascii="Arial" w:eastAsia="Arial Unicode MS" w:hAnsi="Arial" w:cs="Arial"/>
          <w:sz w:val="22"/>
          <w:szCs w:val="22"/>
        </w:rPr>
        <w:t>conform to</w:t>
      </w:r>
      <w:r w:rsidRPr="00BA7509">
        <w:rPr>
          <w:rFonts w:ascii="Arial" w:eastAsia="Arial Unicode MS" w:hAnsi="Arial" w:cs="Arial"/>
          <w:sz w:val="22"/>
          <w:szCs w:val="22"/>
        </w:rPr>
        <w:t xml:space="preserve"> the current year</w:t>
      </w:r>
      <w:r w:rsidR="00714043">
        <w:rPr>
          <w:rFonts w:ascii="Arial" w:eastAsia="Arial Unicode MS" w:hAnsi="Arial" w:cs="Arial"/>
          <w:sz w:val="22"/>
          <w:szCs w:val="22"/>
        </w:rPr>
        <w:t>’s classification</w:t>
      </w:r>
      <w:r w:rsidRPr="00BA7509">
        <w:rPr>
          <w:rFonts w:ascii="Arial" w:eastAsia="Arial Unicode MS" w:hAnsi="Arial" w:cs="Arial"/>
          <w:sz w:val="22"/>
          <w:szCs w:val="22"/>
        </w:rPr>
        <w:t>. The reclassifications had no effect to previously reported profit or shareholders’ equity.</w:t>
      </w:r>
    </w:p>
    <w:p w14:paraId="172A5B8D" w14:textId="77777777" w:rsidR="00714043" w:rsidRDefault="00BA7509" w:rsidP="00BA7509">
      <w:pPr>
        <w:tabs>
          <w:tab w:val="left" w:pos="720"/>
          <w:tab w:val="left" w:pos="1440"/>
          <w:tab w:val="left" w:pos="2160"/>
        </w:tabs>
        <w:spacing w:before="120" w:after="120" w:line="380" w:lineRule="exact"/>
        <w:ind w:left="540" w:hanging="540"/>
        <w:jc w:val="both"/>
        <w:rPr>
          <w:rFonts w:ascii="Arial" w:eastAsia="Arial Unicode MS" w:hAnsi="Arial" w:cs="Arial"/>
          <w:sz w:val="22"/>
          <w:szCs w:val="22"/>
        </w:rPr>
      </w:pPr>
      <w:r>
        <w:rPr>
          <w:rFonts w:ascii="Arial" w:eastAsia="Arial Unicode MS" w:hAnsi="Arial" w:cs="Arial"/>
          <w:sz w:val="22"/>
          <w:szCs w:val="22"/>
        </w:rPr>
        <w:tab/>
      </w:r>
    </w:p>
    <w:p w14:paraId="57D58AA1" w14:textId="77777777" w:rsidR="00714043" w:rsidRDefault="00714043">
      <w:pPr>
        <w:overflowPunct/>
        <w:autoSpaceDE/>
        <w:autoSpaceDN/>
        <w:adjustRightInd/>
        <w:spacing w:after="200" w:line="276" w:lineRule="auto"/>
        <w:textAlignment w:val="auto"/>
        <w:rPr>
          <w:rFonts w:ascii="Arial" w:eastAsia="Arial Unicode MS" w:hAnsi="Arial" w:cs="Arial"/>
          <w:sz w:val="22"/>
          <w:szCs w:val="22"/>
        </w:rPr>
      </w:pPr>
      <w:r>
        <w:rPr>
          <w:rFonts w:ascii="Arial" w:eastAsia="Arial Unicode MS" w:hAnsi="Arial" w:cs="Arial"/>
          <w:sz w:val="22"/>
          <w:szCs w:val="22"/>
        </w:rPr>
        <w:br w:type="page"/>
      </w:r>
    </w:p>
    <w:p w14:paraId="2F6BD89C" w14:textId="58F2A1AA" w:rsidR="00BA7509" w:rsidRPr="00BA7509" w:rsidRDefault="00714043" w:rsidP="00BA7509">
      <w:pPr>
        <w:tabs>
          <w:tab w:val="left" w:pos="720"/>
          <w:tab w:val="left" w:pos="1440"/>
          <w:tab w:val="left" w:pos="2160"/>
        </w:tabs>
        <w:spacing w:before="120" w:after="120" w:line="380" w:lineRule="exact"/>
        <w:ind w:left="540" w:hanging="540"/>
        <w:jc w:val="both"/>
        <w:rPr>
          <w:rFonts w:ascii="Arial" w:eastAsia="Arial Unicode MS" w:hAnsi="Arial" w:cs="Arial"/>
          <w:sz w:val="22"/>
          <w:szCs w:val="22"/>
        </w:rPr>
      </w:pPr>
      <w:r>
        <w:rPr>
          <w:rFonts w:ascii="Arial" w:eastAsia="Arial Unicode MS" w:hAnsi="Arial" w:cs="Arial"/>
          <w:sz w:val="22"/>
          <w:szCs w:val="22"/>
        </w:rPr>
        <w:lastRenderedPageBreak/>
        <w:tab/>
      </w:r>
      <w:r w:rsidR="00BA7509" w:rsidRPr="00BA7509">
        <w:rPr>
          <w:rFonts w:ascii="Arial" w:eastAsia="Arial Unicode MS" w:hAnsi="Arial" w:cs="Arial"/>
          <w:sz w:val="22"/>
          <w:szCs w:val="22"/>
        </w:rPr>
        <w:t xml:space="preserve">The </w:t>
      </w:r>
      <w:r>
        <w:rPr>
          <w:rFonts w:ascii="Arial" w:eastAsia="Arial Unicode MS" w:hAnsi="Arial" w:cs="Arial"/>
          <w:sz w:val="22"/>
          <w:szCs w:val="22"/>
        </w:rPr>
        <w:t>group ha</w:t>
      </w:r>
      <w:r w:rsidR="009C7E11">
        <w:rPr>
          <w:rFonts w:ascii="Arial" w:eastAsia="Arial Unicode MS" w:hAnsi="Arial" w:cs="Arial"/>
          <w:sz w:val="22"/>
          <w:szCs w:val="22"/>
        </w:rPr>
        <w:t>s</w:t>
      </w:r>
      <w:r>
        <w:rPr>
          <w:rFonts w:ascii="Arial" w:eastAsia="Arial Unicode MS" w:hAnsi="Arial" w:cs="Arial"/>
          <w:sz w:val="22"/>
          <w:szCs w:val="22"/>
        </w:rPr>
        <w:t xml:space="preserve"> </w:t>
      </w:r>
      <w:r w:rsidR="00BA7509" w:rsidRPr="00BA7509">
        <w:rPr>
          <w:rFonts w:ascii="Arial" w:eastAsia="Arial Unicode MS" w:hAnsi="Arial" w:cs="Arial"/>
          <w:sz w:val="22"/>
          <w:szCs w:val="22"/>
        </w:rPr>
        <w:t>reclassifi</w:t>
      </w:r>
      <w:r>
        <w:rPr>
          <w:rFonts w:ascii="Arial" w:eastAsia="Arial Unicode MS" w:hAnsi="Arial" w:cs="Arial"/>
          <w:sz w:val="22"/>
          <w:szCs w:val="22"/>
        </w:rPr>
        <w:t>ed certain accounts</w:t>
      </w:r>
      <w:r w:rsidR="00BA7509" w:rsidRPr="00BA7509">
        <w:rPr>
          <w:rFonts w:ascii="Arial" w:eastAsia="Arial Unicode MS" w:hAnsi="Arial" w:cs="Arial"/>
          <w:sz w:val="22"/>
          <w:szCs w:val="22"/>
          <w:cs/>
        </w:rPr>
        <w:t xml:space="preserve"> </w:t>
      </w:r>
      <w:r w:rsidR="00BA7509" w:rsidRPr="00BA7509">
        <w:rPr>
          <w:rFonts w:ascii="Arial" w:eastAsia="Arial Unicode MS" w:hAnsi="Arial" w:cs="Arial"/>
          <w:sz w:val="22"/>
          <w:szCs w:val="22"/>
        </w:rPr>
        <w:t>are as follows:</w:t>
      </w:r>
    </w:p>
    <w:p w14:paraId="57619596" w14:textId="77777777" w:rsidR="00BA7509" w:rsidRPr="00BA7509" w:rsidRDefault="00BA7509" w:rsidP="00BA7509">
      <w:pPr>
        <w:tabs>
          <w:tab w:val="left" w:pos="720"/>
          <w:tab w:val="left" w:pos="1440"/>
          <w:tab w:val="left" w:pos="2160"/>
        </w:tabs>
        <w:spacing w:before="120" w:after="120" w:line="380" w:lineRule="exact"/>
        <w:ind w:left="540" w:hanging="540"/>
        <w:jc w:val="right"/>
        <w:rPr>
          <w:rFonts w:ascii="Arial" w:eastAsia="Arial Unicode MS" w:hAnsi="Arial" w:cs="Arial"/>
          <w:sz w:val="22"/>
          <w:szCs w:val="22"/>
        </w:rPr>
      </w:pPr>
      <w:r w:rsidRPr="00BA7509">
        <w:rPr>
          <w:rFonts w:ascii="Arial" w:eastAsia="Arial Unicode MS" w:hAnsi="Arial" w:cs="Arial"/>
          <w:sz w:val="22"/>
          <w:szCs w:val="22"/>
          <w:cs/>
        </w:rPr>
        <w:t xml:space="preserve"> </w:t>
      </w:r>
      <w:r w:rsidRPr="00BA7509">
        <w:rPr>
          <w:rFonts w:ascii="Arial" w:eastAsia="Arial Unicode MS" w:hAnsi="Arial" w:cs="Arial"/>
          <w:sz w:val="22"/>
          <w:szCs w:val="22"/>
        </w:rPr>
        <w:t>(Unit: Thousand Baht)</w:t>
      </w:r>
    </w:p>
    <w:tbl>
      <w:tblPr>
        <w:tblW w:w="9278" w:type="dxa"/>
        <w:tblInd w:w="450" w:type="dxa"/>
        <w:tblLayout w:type="fixed"/>
        <w:tblLook w:val="04A0" w:firstRow="1" w:lastRow="0" w:firstColumn="1" w:lastColumn="0" w:noHBand="0" w:noVBand="1"/>
      </w:tblPr>
      <w:tblGrid>
        <w:gridCol w:w="3780"/>
        <w:gridCol w:w="1350"/>
        <w:gridCol w:w="1440"/>
        <w:gridCol w:w="1350"/>
        <w:gridCol w:w="1358"/>
      </w:tblGrid>
      <w:tr w:rsidR="00BA7509" w:rsidRPr="00BA7509" w14:paraId="2B7421E4" w14:textId="77777777" w:rsidTr="00714043">
        <w:trPr>
          <w:trHeight w:val="63"/>
        </w:trPr>
        <w:tc>
          <w:tcPr>
            <w:tcW w:w="3780" w:type="dxa"/>
            <w:noWrap/>
            <w:vAlign w:val="center"/>
          </w:tcPr>
          <w:p w14:paraId="55B48F2E" w14:textId="77777777" w:rsidR="00BA7509" w:rsidRPr="00BA7509" w:rsidRDefault="00BA7509" w:rsidP="00BA7509">
            <w:pPr>
              <w:spacing w:line="380" w:lineRule="exact"/>
              <w:ind w:firstLine="90"/>
              <w:textAlignment w:val="auto"/>
              <w:rPr>
                <w:rFonts w:ascii="Arial" w:eastAsia="MS Mincho" w:hAnsi="Arial" w:cs="Arial"/>
                <w:color w:val="000000" w:themeColor="text1"/>
                <w:sz w:val="20"/>
                <w:szCs w:val="20"/>
              </w:rPr>
            </w:pPr>
          </w:p>
        </w:tc>
        <w:tc>
          <w:tcPr>
            <w:tcW w:w="5498" w:type="dxa"/>
            <w:gridSpan w:val="4"/>
            <w:noWrap/>
            <w:vAlign w:val="bottom"/>
          </w:tcPr>
          <w:p w14:paraId="0AE5C2F0" w14:textId="77777777" w:rsidR="00BA7509" w:rsidRPr="00BA7509" w:rsidRDefault="00BA7509" w:rsidP="00BA7509">
            <w:pPr>
              <w:pBdr>
                <w:bottom w:val="single" w:sz="4" w:space="1" w:color="auto"/>
              </w:pBdr>
              <w:spacing w:line="380" w:lineRule="exact"/>
              <w:jc w:val="center"/>
              <w:textAlignment w:val="auto"/>
              <w:rPr>
                <w:rFonts w:ascii="Arial" w:hAnsi="Arial" w:cs="Arial"/>
                <w:color w:val="000000" w:themeColor="text1"/>
                <w:sz w:val="20"/>
                <w:szCs w:val="20"/>
              </w:rPr>
            </w:pPr>
            <w:r w:rsidRPr="00BA7509">
              <w:rPr>
                <w:rFonts w:ascii="Arial" w:hAnsi="Arial" w:cs="Arial"/>
                <w:sz w:val="20"/>
                <w:szCs w:val="20"/>
              </w:rPr>
              <w:t>As at 31 December 2019</w:t>
            </w:r>
          </w:p>
        </w:tc>
      </w:tr>
      <w:tr w:rsidR="00BA7509" w:rsidRPr="00BA7509" w14:paraId="39E782E9" w14:textId="77777777" w:rsidTr="00714043">
        <w:trPr>
          <w:trHeight w:val="63"/>
        </w:trPr>
        <w:tc>
          <w:tcPr>
            <w:tcW w:w="3780" w:type="dxa"/>
            <w:noWrap/>
            <w:vAlign w:val="center"/>
          </w:tcPr>
          <w:p w14:paraId="21450438" w14:textId="77777777" w:rsidR="00BA7509" w:rsidRPr="00BA7509" w:rsidRDefault="00BA7509" w:rsidP="00BA7509">
            <w:pPr>
              <w:spacing w:line="380" w:lineRule="exact"/>
              <w:ind w:firstLine="90"/>
              <w:textAlignment w:val="auto"/>
              <w:rPr>
                <w:rFonts w:ascii="Arial" w:eastAsia="MS Mincho" w:hAnsi="Arial" w:cs="Arial"/>
                <w:color w:val="000000" w:themeColor="text1"/>
                <w:sz w:val="20"/>
                <w:szCs w:val="20"/>
              </w:rPr>
            </w:pPr>
          </w:p>
        </w:tc>
        <w:tc>
          <w:tcPr>
            <w:tcW w:w="2790" w:type="dxa"/>
            <w:gridSpan w:val="2"/>
            <w:noWrap/>
            <w:vAlign w:val="bottom"/>
          </w:tcPr>
          <w:p w14:paraId="6FBF8A65" w14:textId="43E1D290" w:rsidR="00BA7509" w:rsidRPr="00BA7509" w:rsidRDefault="00BA7509" w:rsidP="00BA7509">
            <w:pPr>
              <w:pBdr>
                <w:bottom w:val="single" w:sz="4" w:space="1" w:color="auto"/>
              </w:pBdr>
              <w:spacing w:line="380" w:lineRule="exact"/>
              <w:jc w:val="center"/>
              <w:textAlignment w:val="auto"/>
              <w:rPr>
                <w:rFonts w:ascii="Arial" w:hAnsi="Arial" w:cs="Arial"/>
                <w:color w:val="000000" w:themeColor="text1"/>
                <w:sz w:val="20"/>
                <w:szCs w:val="20"/>
                <w:cs/>
              </w:rPr>
            </w:pPr>
            <w:r w:rsidRPr="00BA7509">
              <w:rPr>
                <w:rFonts w:ascii="Arial" w:hAnsi="Arial" w:cs="Arial"/>
                <w:sz w:val="20"/>
                <w:szCs w:val="20"/>
              </w:rPr>
              <w:t xml:space="preserve">Consolidated </w:t>
            </w:r>
            <w:r w:rsidR="00714043">
              <w:rPr>
                <w:rFonts w:ascii="Arial" w:hAnsi="Arial" w:cs="Arial"/>
                <w:sz w:val="20"/>
                <w:szCs w:val="20"/>
              </w:rPr>
              <w:t xml:space="preserve">                       </w:t>
            </w:r>
            <w:r w:rsidRPr="00BA7509">
              <w:rPr>
                <w:rFonts w:ascii="Arial" w:hAnsi="Arial" w:cs="Arial"/>
                <w:sz w:val="20"/>
                <w:szCs w:val="20"/>
              </w:rPr>
              <w:t>financial statement</w:t>
            </w:r>
          </w:p>
        </w:tc>
        <w:tc>
          <w:tcPr>
            <w:tcW w:w="2708" w:type="dxa"/>
            <w:gridSpan w:val="2"/>
          </w:tcPr>
          <w:p w14:paraId="222D2B6C" w14:textId="0528D6DB" w:rsidR="00BA7509" w:rsidRPr="00BA7509" w:rsidRDefault="00BA7509" w:rsidP="00BA7509">
            <w:pPr>
              <w:pBdr>
                <w:bottom w:val="single" w:sz="4" w:space="1" w:color="auto"/>
              </w:pBdr>
              <w:spacing w:line="380" w:lineRule="exact"/>
              <w:jc w:val="center"/>
              <w:textAlignment w:val="auto"/>
              <w:rPr>
                <w:rFonts w:ascii="Arial" w:hAnsi="Arial" w:cs="Arial"/>
                <w:color w:val="000000" w:themeColor="text1"/>
                <w:sz w:val="20"/>
                <w:szCs w:val="20"/>
                <w:cs/>
              </w:rPr>
            </w:pPr>
            <w:r w:rsidRPr="00BA7509">
              <w:rPr>
                <w:rFonts w:ascii="Arial" w:hAnsi="Arial" w:cs="Arial"/>
                <w:sz w:val="20"/>
                <w:szCs w:val="20"/>
              </w:rPr>
              <w:t xml:space="preserve">Separate </w:t>
            </w:r>
            <w:r w:rsidR="00714043">
              <w:rPr>
                <w:rFonts w:ascii="Arial" w:hAnsi="Arial" w:cs="Arial"/>
                <w:sz w:val="20"/>
                <w:szCs w:val="20"/>
              </w:rPr>
              <w:t xml:space="preserve">                              </w:t>
            </w:r>
            <w:r w:rsidRPr="00BA7509">
              <w:rPr>
                <w:rFonts w:ascii="Arial" w:hAnsi="Arial" w:cs="Arial"/>
                <w:sz w:val="20"/>
                <w:szCs w:val="20"/>
              </w:rPr>
              <w:t>financial statements</w:t>
            </w:r>
          </w:p>
        </w:tc>
      </w:tr>
      <w:tr w:rsidR="00BA7509" w:rsidRPr="00BA7509" w14:paraId="1ED138B4" w14:textId="77777777" w:rsidTr="00714043">
        <w:trPr>
          <w:trHeight w:val="369"/>
        </w:trPr>
        <w:tc>
          <w:tcPr>
            <w:tcW w:w="3780" w:type="dxa"/>
            <w:noWrap/>
            <w:vAlign w:val="center"/>
          </w:tcPr>
          <w:p w14:paraId="0195F2B9" w14:textId="77777777" w:rsidR="00BA7509" w:rsidRPr="00BA7509" w:rsidRDefault="00BA7509" w:rsidP="00BA7509">
            <w:pPr>
              <w:spacing w:line="380" w:lineRule="exact"/>
              <w:textAlignment w:val="auto"/>
              <w:rPr>
                <w:rFonts w:ascii="Arial" w:eastAsia="MS Mincho" w:hAnsi="Arial" w:cs="Arial"/>
                <w:color w:val="000000" w:themeColor="text1"/>
                <w:sz w:val="20"/>
                <w:szCs w:val="20"/>
                <w:cs/>
              </w:rPr>
            </w:pPr>
          </w:p>
        </w:tc>
        <w:tc>
          <w:tcPr>
            <w:tcW w:w="1350" w:type="dxa"/>
            <w:noWrap/>
          </w:tcPr>
          <w:p w14:paraId="1752EFBB" w14:textId="77777777" w:rsidR="00BA7509" w:rsidRPr="00BA7509" w:rsidRDefault="00BA7509" w:rsidP="00BA7509">
            <w:pPr>
              <w:pBdr>
                <w:bottom w:val="single" w:sz="4" w:space="1" w:color="auto"/>
              </w:pBdr>
              <w:spacing w:line="380" w:lineRule="exact"/>
              <w:jc w:val="center"/>
              <w:textAlignment w:val="auto"/>
              <w:rPr>
                <w:rFonts w:ascii="Arial" w:hAnsi="Arial" w:cs="Arial"/>
                <w:color w:val="000000" w:themeColor="text1"/>
                <w:sz w:val="20"/>
                <w:szCs w:val="20"/>
              </w:rPr>
            </w:pPr>
            <w:r w:rsidRPr="00BA7509">
              <w:rPr>
                <w:rFonts w:ascii="Arial" w:hAnsi="Arial" w:cs="Arial"/>
                <w:spacing w:val="-4"/>
                <w:sz w:val="20"/>
                <w:szCs w:val="20"/>
              </w:rPr>
              <w:t>As reclassified</w:t>
            </w:r>
          </w:p>
        </w:tc>
        <w:tc>
          <w:tcPr>
            <w:tcW w:w="1440" w:type="dxa"/>
            <w:noWrap/>
          </w:tcPr>
          <w:p w14:paraId="271E7339" w14:textId="77777777" w:rsidR="00BA7509" w:rsidRPr="00BA7509" w:rsidRDefault="00BA7509" w:rsidP="00BA7509">
            <w:pPr>
              <w:pBdr>
                <w:bottom w:val="single" w:sz="4" w:space="1" w:color="auto"/>
              </w:pBdr>
              <w:spacing w:line="380" w:lineRule="exact"/>
              <w:jc w:val="center"/>
              <w:textAlignment w:val="auto"/>
              <w:rPr>
                <w:rFonts w:ascii="Arial" w:hAnsi="Arial" w:cs="Arial"/>
                <w:color w:val="000000" w:themeColor="text1"/>
                <w:sz w:val="20"/>
                <w:szCs w:val="20"/>
              </w:rPr>
            </w:pPr>
            <w:r w:rsidRPr="00BA7509">
              <w:rPr>
                <w:rFonts w:ascii="Arial" w:hAnsi="Arial" w:cs="Arial"/>
                <w:spacing w:val="-4"/>
                <w:sz w:val="20"/>
                <w:szCs w:val="20"/>
              </w:rPr>
              <w:t>As previously reported</w:t>
            </w:r>
          </w:p>
        </w:tc>
        <w:tc>
          <w:tcPr>
            <w:tcW w:w="1350" w:type="dxa"/>
            <w:noWrap/>
          </w:tcPr>
          <w:p w14:paraId="40DEAB47" w14:textId="77777777" w:rsidR="00BA7509" w:rsidRPr="00BA7509" w:rsidRDefault="00BA7509" w:rsidP="00BA7509">
            <w:pPr>
              <w:pBdr>
                <w:bottom w:val="single" w:sz="4" w:space="1" w:color="auto"/>
              </w:pBdr>
              <w:spacing w:line="380" w:lineRule="exact"/>
              <w:jc w:val="center"/>
              <w:textAlignment w:val="auto"/>
              <w:rPr>
                <w:rFonts w:ascii="Arial" w:hAnsi="Arial" w:cs="Arial"/>
                <w:color w:val="000000" w:themeColor="text1"/>
                <w:sz w:val="20"/>
                <w:szCs w:val="20"/>
                <w:cs/>
              </w:rPr>
            </w:pPr>
            <w:r w:rsidRPr="00BA7509">
              <w:rPr>
                <w:rFonts w:ascii="Arial" w:hAnsi="Arial" w:cs="Arial"/>
                <w:spacing w:val="-4"/>
                <w:sz w:val="20"/>
                <w:szCs w:val="20"/>
              </w:rPr>
              <w:t>As reclassified</w:t>
            </w:r>
          </w:p>
        </w:tc>
        <w:tc>
          <w:tcPr>
            <w:tcW w:w="1358" w:type="dxa"/>
          </w:tcPr>
          <w:p w14:paraId="25A0A471" w14:textId="77777777" w:rsidR="00BA7509" w:rsidRPr="00BA7509" w:rsidRDefault="00BA7509" w:rsidP="00BA7509">
            <w:pPr>
              <w:pBdr>
                <w:bottom w:val="single" w:sz="4" w:space="1" w:color="auto"/>
              </w:pBdr>
              <w:spacing w:line="380" w:lineRule="exact"/>
              <w:jc w:val="center"/>
              <w:textAlignment w:val="auto"/>
              <w:rPr>
                <w:rFonts w:ascii="Arial" w:hAnsi="Arial" w:cs="Arial"/>
                <w:color w:val="000000" w:themeColor="text1"/>
                <w:sz w:val="20"/>
                <w:szCs w:val="20"/>
                <w:cs/>
              </w:rPr>
            </w:pPr>
            <w:r w:rsidRPr="00BA7509">
              <w:rPr>
                <w:rFonts w:ascii="Arial" w:hAnsi="Arial" w:cs="Arial"/>
                <w:spacing w:val="-4"/>
                <w:sz w:val="20"/>
                <w:szCs w:val="20"/>
              </w:rPr>
              <w:t>As previously reported</w:t>
            </w:r>
          </w:p>
        </w:tc>
      </w:tr>
      <w:tr w:rsidR="00BA7509" w:rsidRPr="00BA7509" w14:paraId="040BCFFD" w14:textId="77777777" w:rsidTr="00714043">
        <w:trPr>
          <w:trHeight w:val="63"/>
        </w:trPr>
        <w:tc>
          <w:tcPr>
            <w:tcW w:w="3780" w:type="dxa"/>
            <w:noWrap/>
            <w:vAlign w:val="center"/>
          </w:tcPr>
          <w:p w14:paraId="5B7906F7" w14:textId="77777777" w:rsidR="00BA7509" w:rsidRPr="00BA7509" w:rsidRDefault="00BA7509" w:rsidP="00BA7509">
            <w:pPr>
              <w:widowControl w:val="0"/>
              <w:overflowPunct/>
              <w:spacing w:line="380" w:lineRule="exact"/>
              <w:textAlignment w:val="auto"/>
              <w:rPr>
                <w:rFonts w:ascii="Arial" w:eastAsia="MS Mincho" w:hAnsi="Arial" w:cs="Arial"/>
                <w:color w:val="000000" w:themeColor="text1"/>
                <w:sz w:val="20"/>
                <w:szCs w:val="20"/>
                <w:u w:val="single"/>
                <w:cs/>
              </w:rPr>
            </w:pPr>
            <w:r w:rsidRPr="00BA7509">
              <w:rPr>
                <w:rFonts w:ascii="Arial" w:eastAsia="MS Mincho" w:hAnsi="Arial" w:cs="Arial"/>
                <w:color w:val="000000" w:themeColor="text1"/>
                <w:sz w:val="20"/>
                <w:szCs w:val="20"/>
                <w:u w:val="single"/>
              </w:rPr>
              <w:t>Statement of comprehensive income</w:t>
            </w:r>
          </w:p>
        </w:tc>
        <w:tc>
          <w:tcPr>
            <w:tcW w:w="1350" w:type="dxa"/>
            <w:noWrap/>
            <w:vAlign w:val="bottom"/>
          </w:tcPr>
          <w:p w14:paraId="4D0D06B3" w14:textId="77777777" w:rsidR="00BA7509" w:rsidRPr="00BA7509" w:rsidRDefault="00BA7509" w:rsidP="00BA7509">
            <w:pPr>
              <w:tabs>
                <w:tab w:val="decimal" w:pos="1002"/>
              </w:tabs>
              <w:spacing w:line="380" w:lineRule="exact"/>
              <w:textAlignment w:val="auto"/>
              <w:rPr>
                <w:rFonts w:ascii="Arial" w:hAnsi="Arial" w:cs="Arial"/>
                <w:color w:val="000000" w:themeColor="text1"/>
                <w:sz w:val="20"/>
                <w:szCs w:val="20"/>
              </w:rPr>
            </w:pPr>
          </w:p>
        </w:tc>
        <w:tc>
          <w:tcPr>
            <w:tcW w:w="1440" w:type="dxa"/>
            <w:noWrap/>
            <w:vAlign w:val="bottom"/>
          </w:tcPr>
          <w:p w14:paraId="07C6DA1F" w14:textId="77777777" w:rsidR="00BA7509" w:rsidRPr="00BA7509" w:rsidRDefault="00BA7509" w:rsidP="00BA7509">
            <w:pPr>
              <w:tabs>
                <w:tab w:val="decimal" w:pos="1002"/>
              </w:tabs>
              <w:spacing w:line="380" w:lineRule="exact"/>
              <w:textAlignment w:val="auto"/>
              <w:rPr>
                <w:rFonts w:ascii="Arial" w:hAnsi="Arial" w:cs="Arial"/>
                <w:color w:val="000000" w:themeColor="text1"/>
                <w:sz w:val="20"/>
                <w:szCs w:val="20"/>
                <w:cs/>
              </w:rPr>
            </w:pPr>
          </w:p>
        </w:tc>
        <w:tc>
          <w:tcPr>
            <w:tcW w:w="1350" w:type="dxa"/>
            <w:noWrap/>
            <w:vAlign w:val="bottom"/>
          </w:tcPr>
          <w:p w14:paraId="72AA899C" w14:textId="77777777" w:rsidR="00BA7509" w:rsidRPr="00BA7509" w:rsidRDefault="00BA7509" w:rsidP="00BA7509">
            <w:pPr>
              <w:tabs>
                <w:tab w:val="decimal" w:pos="1002"/>
              </w:tabs>
              <w:spacing w:line="380" w:lineRule="exact"/>
              <w:textAlignment w:val="auto"/>
              <w:rPr>
                <w:rFonts w:ascii="Arial" w:hAnsi="Arial" w:cs="Arial"/>
                <w:color w:val="000000" w:themeColor="text1"/>
                <w:sz w:val="20"/>
                <w:szCs w:val="20"/>
                <w:cs/>
              </w:rPr>
            </w:pPr>
          </w:p>
        </w:tc>
        <w:tc>
          <w:tcPr>
            <w:tcW w:w="1358" w:type="dxa"/>
          </w:tcPr>
          <w:p w14:paraId="136E2846" w14:textId="77777777" w:rsidR="00BA7509" w:rsidRPr="00BA7509" w:rsidRDefault="00BA7509" w:rsidP="00BA7509">
            <w:pPr>
              <w:tabs>
                <w:tab w:val="decimal" w:pos="1002"/>
              </w:tabs>
              <w:spacing w:line="380" w:lineRule="exact"/>
              <w:textAlignment w:val="auto"/>
              <w:rPr>
                <w:rFonts w:ascii="Arial" w:hAnsi="Arial" w:cs="Arial"/>
                <w:color w:val="000000" w:themeColor="text1"/>
                <w:sz w:val="20"/>
                <w:szCs w:val="20"/>
                <w:cs/>
              </w:rPr>
            </w:pPr>
          </w:p>
        </w:tc>
      </w:tr>
      <w:tr w:rsidR="00BA7509" w:rsidRPr="00BA7509" w14:paraId="1CB3C6A0" w14:textId="77777777" w:rsidTr="00714043">
        <w:trPr>
          <w:trHeight w:val="63"/>
        </w:trPr>
        <w:tc>
          <w:tcPr>
            <w:tcW w:w="3780" w:type="dxa"/>
            <w:noWrap/>
            <w:vAlign w:val="center"/>
          </w:tcPr>
          <w:p w14:paraId="5436C61F" w14:textId="77777777" w:rsidR="00BA7509" w:rsidRPr="00BA7509" w:rsidRDefault="00BA7509" w:rsidP="00BA7509">
            <w:pPr>
              <w:widowControl w:val="0"/>
              <w:overflowPunct/>
              <w:spacing w:line="380" w:lineRule="exact"/>
              <w:textAlignment w:val="auto"/>
              <w:rPr>
                <w:rFonts w:ascii="Arial" w:eastAsia="MS Mincho" w:hAnsi="Arial" w:cs="Arial"/>
                <w:color w:val="000000" w:themeColor="text1"/>
                <w:sz w:val="20"/>
                <w:szCs w:val="20"/>
              </w:rPr>
            </w:pPr>
            <w:r w:rsidRPr="00BA7509">
              <w:rPr>
                <w:rFonts w:ascii="Arial" w:hAnsi="Arial" w:cs="Arial"/>
                <w:sz w:val="20"/>
                <w:szCs w:val="20"/>
              </w:rPr>
              <w:t>Other income</w:t>
            </w:r>
          </w:p>
        </w:tc>
        <w:tc>
          <w:tcPr>
            <w:tcW w:w="1350" w:type="dxa"/>
            <w:noWrap/>
            <w:vAlign w:val="bottom"/>
          </w:tcPr>
          <w:p w14:paraId="545B695A" w14:textId="77777777" w:rsidR="00BA7509" w:rsidRPr="00BA7509" w:rsidRDefault="00BA7509" w:rsidP="00BA7509">
            <w:pPr>
              <w:tabs>
                <w:tab w:val="decimal" w:pos="1065"/>
              </w:tabs>
              <w:spacing w:line="380" w:lineRule="exact"/>
              <w:textAlignment w:val="auto"/>
              <w:rPr>
                <w:rFonts w:ascii="Arial" w:hAnsi="Arial" w:cs="Arial"/>
                <w:color w:val="000000" w:themeColor="text1"/>
                <w:sz w:val="20"/>
                <w:szCs w:val="20"/>
              </w:rPr>
            </w:pPr>
            <w:r w:rsidRPr="00BA7509">
              <w:rPr>
                <w:rFonts w:ascii="Arial" w:hAnsi="Arial" w:cs="Arial"/>
                <w:color w:val="000000" w:themeColor="text1"/>
                <w:sz w:val="20"/>
                <w:szCs w:val="20"/>
              </w:rPr>
              <w:t>2,120,408</w:t>
            </w:r>
          </w:p>
        </w:tc>
        <w:tc>
          <w:tcPr>
            <w:tcW w:w="1440" w:type="dxa"/>
            <w:noWrap/>
            <w:vAlign w:val="bottom"/>
          </w:tcPr>
          <w:p w14:paraId="51E59695" w14:textId="77777777" w:rsidR="00BA7509" w:rsidRPr="00BA7509" w:rsidRDefault="00BA7509" w:rsidP="00BA7509">
            <w:pPr>
              <w:tabs>
                <w:tab w:val="decimal" w:pos="1065"/>
              </w:tabs>
              <w:spacing w:line="380" w:lineRule="exact"/>
              <w:textAlignment w:val="auto"/>
              <w:rPr>
                <w:rFonts w:ascii="Arial" w:hAnsi="Arial" w:cs="Arial"/>
                <w:color w:val="000000" w:themeColor="text1"/>
                <w:sz w:val="20"/>
                <w:szCs w:val="20"/>
              </w:rPr>
            </w:pPr>
            <w:r w:rsidRPr="00BA7509">
              <w:rPr>
                <w:rFonts w:ascii="Arial" w:hAnsi="Arial" w:cs="Arial"/>
                <w:color w:val="000000" w:themeColor="text1"/>
                <w:sz w:val="20"/>
                <w:szCs w:val="20"/>
              </w:rPr>
              <w:t>2,170,564</w:t>
            </w:r>
          </w:p>
        </w:tc>
        <w:tc>
          <w:tcPr>
            <w:tcW w:w="1350" w:type="dxa"/>
            <w:noWrap/>
            <w:vAlign w:val="bottom"/>
          </w:tcPr>
          <w:p w14:paraId="6FCEB9C1" w14:textId="77777777" w:rsidR="00BA7509" w:rsidRPr="00BA7509" w:rsidRDefault="00BA7509" w:rsidP="00BA7509">
            <w:pPr>
              <w:tabs>
                <w:tab w:val="decimal" w:pos="1065"/>
              </w:tabs>
              <w:spacing w:line="380" w:lineRule="exact"/>
              <w:textAlignment w:val="auto"/>
              <w:rPr>
                <w:rFonts w:ascii="Arial" w:hAnsi="Arial" w:cs="Arial"/>
                <w:color w:val="000000" w:themeColor="text1"/>
                <w:sz w:val="20"/>
                <w:szCs w:val="20"/>
              </w:rPr>
            </w:pPr>
            <w:r w:rsidRPr="00BA7509">
              <w:rPr>
                <w:rFonts w:ascii="Arial" w:hAnsi="Arial" w:cs="Arial"/>
                <w:color w:val="000000" w:themeColor="text1"/>
                <w:sz w:val="20"/>
                <w:szCs w:val="20"/>
              </w:rPr>
              <w:t>2,079,498</w:t>
            </w:r>
          </w:p>
        </w:tc>
        <w:tc>
          <w:tcPr>
            <w:tcW w:w="1358" w:type="dxa"/>
          </w:tcPr>
          <w:p w14:paraId="68B902F8" w14:textId="77777777" w:rsidR="00BA7509" w:rsidRPr="00BA7509" w:rsidRDefault="00BA7509" w:rsidP="00BA7509">
            <w:pPr>
              <w:tabs>
                <w:tab w:val="decimal" w:pos="1065"/>
              </w:tabs>
              <w:spacing w:line="380" w:lineRule="exact"/>
              <w:textAlignment w:val="auto"/>
              <w:rPr>
                <w:rFonts w:ascii="Arial" w:hAnsi="Arial" w:cs="Arial"/>
                <w:color w:val="000000" w:themeColor="text1"/>
                <w:sz w:val="20"/>
                <w:szCs w:val="20"/>
              </w:rPr>
            </w:pPr>
            <w:r w:rsidRPr="00BA7509">
              <w:rPr>
                <w:rFonts w:ascii="Arial" w:hAnsi="Arial" w:cs="Arial"/>
                <w:color w:val="000000" w:themeColor="text1"/>
                <w:sz w:val="20"/>
                <w:szCs w:val="20"/>
              </w:rPr>
              <w:t>2,214,367</w:t>
            </w:r>
          </w:p>
        </w:tc>
      </w:tr>
      <w:tr w:rsidR="00BA7509" w:rsidRPr="00BA7509" w14:paraId="6A44D6A6" w14:textId="77777777" w:rsidTr="00714043">
        <w:trPr>
          <w:trHeight w:val="63"/>
        </w:trPr>
        <w:tc>
          <w:tcPr>
            <w:tcW w:w="3780" w:type="dxa"/>
            <w:noWrap/>
            <w:vAlign w:val="center"/>
          </w:tcPr>
          <w:p w14:paraId="37D7BC7F" w14:textId="77777777" w:rsidR="00BA7509" w:rsidRPr="00BA7509" w:rsidRDefault="00BA7509" w:rsidP="00BA7509">
            <w:pPr>
              <w:widowControl w:val="0"/>
              <w:overflowPunct/>
              <w:spacing w:line="380" w:lineRule="exact"/>
              <w:ind w:left="147" w:right="-111" w:hanging="180"/>
              <w:textAlignment w:val="auto"/>
              <w:rPr>
                <w:rFonts w:ascii="Arial" w:eastAsia="MS Mincho" w:hAnsi="Arial" w:cs="Arial"/>
                <w:color w:val="000000" w:themeColor="text1"/>
                <w:sz w:val="20"/>
                <w:szCs w:val="20"/>
                <w:cs/>
              </w:rPr>
            </w:pPr>
            <w:r w:rsidRPr="00BA7509">
              <w:rPr>
                <w:rFonts w:ascii="Arial" w:hAnsi="Arial" w:cs="Arial"/>
                <w:sz w:val="20"/>
                <w:szCs w:val="20"/>
              </w:rPr>
              <w:t>Cost of sales and service</w:t>
            </w:r>
          </w:p>
        </w:tc>
        <w:tc>
          <w:tcPr>
            <w:tcW w:w="1350" w:type="dxa"/>
            <w:noWrap/>
            <w:vAlign w:val="bottom"/>
          </w:tcPr>
          <w:p w14:paraId="6A671BD7" w14:textId="77777777" w:rsidR="00BA7509" w:rsidRPr="00BA7509" w:rsidRDefault="00BA7509" w:rsidP="00BA7509">
            <w:pPr>
              <w:tabs>
                <w:tab w:val="decimal" w:pos="1065"/>
              </w:tabs>
              <w:spacing w:line="380" w:lineRule="exact"/>
              <w:textAlignment w:val="auto"/>
              <w:rPr>
                <w:rFonts w:ascii="Arial" w:hAnsi="Arial" w:cs="Arial"/>
                <w:color w:val="000000" w:themeColor="text1"/>
                <w:sz w:val="20"/>
                <w:szCs w:val="20"/>
              </w:rPr>
            </w:pPr>
            <w:r w:rsidRPr="00BA7509">
              <w:rPr>
                <w:rFonts w:ascii="Arial" w:hAnsi="Arial" w:cs="Arial"/>
                <w:color w:val="000000" w:themeColor="text1"/>
                <w:sz w:val="20"/>
                <w:szCs w:val="20"/>
              </w:rPr>
              <w:t>46,824,911</w:t>
            </w:r>
          </w:p>
        </w:tc>
        <w:tc>
          <w:tcPr>
            <w:tcW w:w="1440" w:type="dxa"/>
            <w:noWrap/>
            <w:vAlign w:val="bottom"/>
          </w:tcPr>
          <w:p w14:paraId="10A400CB" w14:textId="77777777" w:rsidR="00BA7509" w:rsidRPr="00BA7509" w:rsidRDefault="00BA7509" w:rsidP="00BA7509">
            <w:pPr>
              <w:tabs>
                <w:tab w:val="decimal" w:pos="1065"/>
              </w:tabs>
              <w:spacing w:line="380" w:lineRule="exact"/>
              <w:textAlignment w:val="auto"/>
              <w:rPr>
                <w:rFonts w:ascii="Arial" w:hAnsi="Arial" w:cs="Arial"/>
                <w:color w:val="000000" w:themeColor="text1"/>
                <w:sz w:val="20"/>
                <w:szCs w:val="20"/>
              </w:rPr>
            </w:pPr>
            <w:r w:rsidRPr="00BA7509">
              <w:rPr>
                <w:rFonts w:ascii="Arial" w:hAnsi="Arial" w:cs="Arial"/>
                <w:color w:val="000000" w:themeColor="text1"/>
                <w:sz w:val="20"/>
                <w:szCs w:val="20"/>
              </w:rPr>
              <w:t>46,714,949</w:t>
            </w:r>
          </w:p>
        </w:tc>
        <w:tc>
          <w:tcPr>
            <w:tcW w:w="1350" w:type="dxa"/>
            <w:noWrap/>
            <w:vAlign w:val="bottom"/>
          </w:tcPr>
          <w:p w14:paraId="7EBF1E9E" w14:textId="77777777" w:rsidR="00BA7509" w:rsidRPr="00BA7509" w:rsidRDefault="00BA7509" w:rsidP="00BA7509">
            <w:pPr>
              <w:tabs>
                <w:tab w:val="decimal" w:pos="1065"/>
              </w:tabs>
              <w:spacing w:line="380" w:lineRule="exact"/>
              <w:textAlignment w:val="auto"/>
              <w:rPr>
                <w:rFonts w:ascii="Arial" w:hAnsi="Arial" w:cs="Arial"/>
                <w:color w:val="000000" w:themeColor="text1"/>
                <w:sz w:val="20"/>
                <w:szCs w:val="20"/>
              </w:rPr>
            </w:pPr>
            <w:r w:rsidRPr="00BA7509">
              <w:rPr>
                <w:rFonts w:ascii="Arial" w:hAnsi="Arial" w:cs="Arial"/>
                <w:color w:val="000000" w:themeColor="text1"/>
                <w:sz w:val="20"/>
                <w:szCs w:val="20"/>
              </w:rPr>
              <w:t>40,442,923</w:t>
            </w:r>
          </w:p>
        </w:tc>
        <w:tc>
          <w:tcPr>
            <w:tcW w:w="1358" w:type="dxa"/>
          </w:tcPr>
          <w:p w14:paraId="0506A06B" w14:textId="77777777" w:rsidR="00BA7509" w:rsidRPr="00BA7509" w:rsidRDefault="00BA7509" w:rsidP="00BA7509">
            <w:pPr>
              <w:tabs>
                <w:tab w:val="decimal" w:pos="1065"/>
              </w:tabs>
              <w:spacing w:line="380" w:lineRule="exact"/>
              <w:textAlignment w:val="auto"/>
              <w:rPr>
                <w:rFonts w:ascii="Arial" w:hAnsi="Arial" w:cs="Arial"/>
                <w:color w:val="000000" w:themeColor="text1"/>
                <w:sz w:val="20"/>
                <w:szCs w:val="20"/>
              </w:rPr>
            </w:pPr>
            <w:r w:rsidRPr="00BA7509">
              <w:rPr>
                <w:rFonts w:ascii="Arial" w:hAnsi="Arial" w:cs="Arial"/>
                <w:color w:val="000000" w:themeColor="text1"/>
                <w:sz w:val="20"/>
                <w:szCs w:val="20"/>
              </w:rPr>
              <w:t>40,442,923</w:t>
            </w:r>
          </w:p>
        </w:tc>
      </w:tr>
      <w:tr w:rsidR="00BA7509" w:rsidRPr="00BA7509" w14:paraId="62673DB9" w14:textId="77777777" w:rsidTr="00714043">
        <w:trPr>
          <w:trHeight w:val="63"/>
        </w:trPr>
        <w:tc>
          <w:tcPr>
            <w:tcW w:w="3780" w:type="dxa"/>
            <w:noWrap/>
            <w:vAlign w:val="center"/>
          </w:tcPr>
          <w:p w14:paraId="6DEB9DD5" w14:textId="77777777" w:rsidR="00BA7509" w:rsidRPr="00BA7509" w:rsidRDefault="00BA7509" w:rsidP="00BA7509">
            <w:pPr>
              <w:widowControl w:val="0"/>
              <w:overflowPunct/>
              <w:spacing w:line="380" w:lineRule="exact"/>
              <w:ind w:left="147" w:right="-111" w:hanging="180"/>
              <w:textAlignment w:val="auto"/>
              <w:rPr>
                <w:rFonts w:ascii="Arial" w:eastAsia="MS Mincho" w:hAnsi="Arial" w:cs="Arial"/>
                <w:color w:val="000000" w:themeColor="text1"/>
                <w:sz w:val="20"/>
                <w:szCs w:val="20"/>
                <w:cs/>
              </w:rPr>
            </w:pPr>
            <w:r w:rsidRPr="00BA7509">
              <w:rPr>
                <w:rFonts w:ascii="Arial" w:hAnsi="Arial" w:cs="Arial"/>
                <w:sz w:val="20"/>
                <w:szCs w:val="20"/>
              </w:rPr>
              <w:t>Cost of rental</w:t>
            </w:r>
          </w:p>
        </w:tc>
        <w:tc>
          <w:tcPr>
            <w:tcW w:w="1350" w:type="dxa"/>
            <w:noWrap/>
            <w:vAlign w:val="bottom"/>
          </w:tcPr>
          <w:p w14:paraId="0312D411" w14:textId="77777777" w:rsidR="00BA7509" w:rsidRPr="00BA7509" w:rsidRDefault="00BA7509" w:rsidP="00BA7509">
            <w:pPr>
              <w:tabs>
                <w:tab w:val="decimal" w:pos="1065"/>
              </w:tabs>
              <w:spacing w:line="380" w:lineRule="exact"/>
              <w:textAlignment w:val="auto"/>
              <w:rPr>
                <w:rFonts w:ascii="Arial" w:hAnsi="Arial" w:cs="Arial"/>
                <w:color w:val="000000" w:themeColor="text1"/>
                <w:sz w:val="20"/>
                <w:szCs w:val="20"/>
              </w:rPr>
            </w:pPr>
            <w:r w:rsidRPr="00BA7509">
              <w:rPr>
                <w:rFonts w:ascii="Arial" w:hAnsi="Arial" w:cs="Arial"/>
                <w:color w:val="000000" w:themeColor="text1"/>
                <w:sz w:val="20"/>
                <w:szCs w:val="20"/>
              </w:rPr>
              <w:t>645,068</w:t>
            </w:r>
          </w:p>
        </w:tc>
        <w:tc>
          <w:tcPr>
            <w:tcW w:w="1440" w:type="dxa"/>
            <w:noWrap/>
            <w:vAlign w:val="bottom"/>
          </w:tcPr>
          <w:p w14:paraId="045E4202" w14:textId="77777777" w:rsidR="00BA7509" w:rsidRPr="00BA7509" w:rsidRDefault="00BA7509" w:rsidP="00BA7509">
            <w:pPr>
              <w:tabs>
                <w:tab w:val="decimal" w:pos="1065"/>
              </w:tabs>
              <w:spacing w:line="380" w:lineRule="exact"/>
              <w:textAlignment w:val="auto"/>
              <w:rPr>
                <w:rFonts w:ascii="Arial" w:hAnsi="Arial" w:cs="Arial"/>
                <w:color w:val="000000" w:themeColor="text1"/>
                <w:sz w:val="20"/>
                <w:szCs w:val="20"/>
              </w:rPr>
            </w:pPr>
            <w:r w:rsidRPr="00BA7509">
              <w:rPr>
                <w:rFonts w:ascii="Arial" w:hAnsi="Arial" w:cs="Arial"/>
                <w:color w:val="000000" w:themeColor="text1"/>
                <w:sz w:val="20"/>
                <w:szCs w:val="20"/>
              </w:rPr>
              <w:t>584,200</w:t>
            </w:r>
          </w:p>
        </w:tc>
        <w:tc>
          <w:tcPr>
            <w:tcW w:w="1350" w:type="dxa"/>
            <w:noWrap/>
            <w:vAlign w:val="bottom"/>
          </w:tcPr>
          <w:p w14:paraId="2F16F230" w14:textId="77777777" w:rsidR="00BA7509" w:rsidRPr="00BA7509" w:rsidRDefault="00BA7509" w:rsidP="00BA7509">
            <w:pPr>
              <w:tabs>
                <w:tab w:val="decimal" w:pos="1065"/>
              </w:tabs>
              <w:spacing w:line="380" w:lineRule="exact"/>
              <w:textAlignment w:val="auto"/>
              <w:rPr>
                <w:rFonts w:ascii="Arial" w:hAnsi="Arial" w:cs="Arial"/>
                <w:color w:val="000000" w:themeColor="text1"/>
                <w:sz w:val="20"/>
                <w:szCs w:val="20"/>
              </w:rPr>
            </w:pPr>
            <w:r w:rsidRPr="00BA7509">
              <w:rPr>
                <w:rFonts w:ascii="Arial" w:hAnsi="Arial" w:cs="Arial"/>
                <w:color w:val="000000" w:themeColor="text1"/>
                <w:sz w:val="20"/>
                <w:szCs w:val="20"/>
              </w:rPr>
              <w:t>637,061</w:t>
            </w:r>
          </w:p>
        </w:tc>
        <w:tc>
          <w:tcPr>
            <w:tcW w:w="1358" w:type="dxa"/>
          </w:tcPr>
          <w:p w14:paraId="1E55F365" w14:textId="77777777" w:rsidR="00BA7509" w:rsidRPr="00BA7509" w:rsidRDefault="00BA7509" w:rsidP="00BA7509">
            <w:pPr>
              <w:tabs>
                <w:tab w:val="decimal" w:pos="1065"/>
              </w:tabs>
              <w:spacing w:line="380" w:lineRule="exact"/>
              <w:textAlignment w:val="auto"/>
              <w:rPr>
                <w:rFonts w:ascii="Arial" w:hAnsi="Arial" w:cs="Arial"/>
                <w:color w:val="000000" w:themeColor="text1"/>
                <w:sz w:val="20"/>
                <w:szCs w:val="20"/>
              </w:rPr>
            </w:pPr>
            <w:r w:rsidRPr="00BA7509">
              <w:rPr>
                <w:rFonts w:ascii="Arial" w:hAnsi="Arial" w:cs="Arial"/>
                <w:color w:val="000000" w:themeColor="text1"/>
                <w:sz w:val="20"/>
                <w:szCs w:val="20"/>
              </w:rPr>
              <w:t>554,520</w:t>
            </w:r>
          </w:p>
        </w:tc>
      </w:tr>
      <w:tr w:rsidR="00BA7509" w:rsidRPr="00BA7509" w14:paraId="533DCA21" w14:textId="77777777" w:rsidTr="00714043">
        <w:trPr>
          <w:trHeight w:val="63"/>
        </w:trPr>
        <w:tc>
          <w:tcPr>
            <w:tcW w:w="3780" w:type="dxa"/>
            <w:noWrap/>
            <w:vAlign w:val="center"/>
          </w:tcPr>
          <w:p w14:paraId="2DB7C41A" w14:textId="77777777" w:rsidR="00BA7509" w:rsidRPr="00BA7509" w:rsidRDefault="00BA7509" w:rsidP="00714043">
            <w:pPr>
              <w:widowControl w:val="0"/>
              <w:overflowPunct/>
              <w:spacing w:line="380" w:lineRule="exact"/>
              <w:ind w:left="147" w:right="-198" w:hanging="180"/>
              <w:textAlignment w:val="auto"/>
              <w:rPr>
                <w:rFonts w:ascii="Arial" w:eastAsia="MS Mincho" w:hAnsi="Arial" w:cs="Arial"/>
                <w:color w:val="000000" w:themeColor="text1"/>
                <w:sz w:val="20"/>
                <w:szCs w:val="20"/>
                <w:cs/>
              </w:rPr>
            </w:pPr>
            <w:r w:rsidRPr="00BA7509">
              <w:rPr>
                <w:rFonts w:ascii="Arial" w:hAnsi="Arial" w:cs="Arial"/>
                <w:sz w:val="20"/>
                <w:szCs w:val="20"/>
              </w:rPr>
              <w:t>Selling, distribution and service expenses</w:t>
            </w:r>
          </w:p>
        </w:tc>
        <w:tc>
          <w:tcPr>
            <w:tcW w:w="1350" w:type="dxa"/>
            <w:noWrap/>
            <w:vAlign w:val="bottom"/>
          </w:tcPr>
          <w:p w14:paraId="7DEAEC2A" w14:textId="77777777" w:rsidR="00BA7509" w:rsidRPr="00BA7509" w:rsidRDefault="00BA7509" w:rsidP="00BA7509">
            <w:pPr>
              <w:tabs>
                <w:tab w:val="decimal" w:pos="1065"/>
              </w:tabs>
              <w:spacing w:line="380" w:lineRule="exact"/>
              <w:textAlignment w:val="auto"/>
              <w:rPr>
                <w:rFonts w:ascii="Arial" w:hAnsi="Arial" w:cs="Arial"/>
                <w:color w:val="000000" w:themeColor="text1"/>
                <w:sz w:val="20"/>
                <w:szCs w:val="20"/>
              </w:rPr>
            </w:pPr>
            <w:r w:rsidRPr="00BA7509">
              <w:rPr>
                <w:rFonts w:ascii="Arial" w:hAnsi="Arial" w:cs="Arial"/>
                <w:color w:val="000000" w:themeColor="text1"/>
                <w:sz w:val="20"/>
                <w:szCs w:val="20"/>
              </w:rPr>
              <w:t>9,923,922</w:t>
            </w:r>
          </w:p>
        </w:tc>
        <w:tc>
          <w:tcPr>
            <w:tcW w:w="1440" w:type="dxa"/>
            <w:noWrap/>
            <w:vAlign w:val="bottom"/>
          </w:tcPr>
          <w:p w14:paraId="3872F57A" w14:textId="77777777" w:rsidR="00BA7509" w:rsidRPr="00BA7509" w:rsidRDefault="00BA7509" w:rsidP="00BA7509">
            <w:pPr>
              <w:tabs>
                <w:tab w:val="decimal" w:pos="1065"/>
              </w:tabs>
              <w:spacing w:line="380" w:lineRule="exact"/>
              <w:textAlignment w:val="auto"/>
              <w:rPr>
                <w:rFonts w:ascii="Arial" w:hAnsi="Arial" w:cs="Arial"/>
                <w:color w:val="000000" w:themeColor="text1"/>
                <w:sz w:val="20"/>
                <w:szCs w:val="20"/>
              </w:rPr>
            </w:pPr>
            <w:r w:rsidRPr="00BA7509">
              <w:rPr>
                <w:rFonts w:ascii="Arial" w:hAnsi="Arial" w:cs="Arial"/>
                <w:color w:val="000000" w:themeColor="text1"/>
                <w:sz w:val="20"/>
                <w:szCs w:val="20"/>
              </w:rPr>
              <w:t>10,213,232</w:t>
            </w:r>
          </w:p>
        </w:tc>
        <w:tc>
          <w:tcPr>
            <w:tcW w:w="1350" w:type="dxa"/>
            <w:noWrap/>
            <w:vAlign w:val="bottom"/>
          </w:tcPr>
          <w:p w14:paraId="2D402AA7" w14:textId="77777777" w:rsidR="00BA7509" w:rsidRPr="00BA7509" w:rsidRDefault="00BA7509" w:rsidP="00BA7509">
            <w:pPr>
              <w:tabs>
                <w:tab w:val="decimal" w:pos="1065"/>
              </w:tabs>
              <w:spacing w:line="380" w:lineRule="exact"/>
              <w:textAlignment w:val="auto"/>
              <w:rPr>
                <w:rFonts w:ascii="Arial" w:hAnsi="Arial" w:cs="Arial"/>
                <w:color w:val="000000" w:themeColor="text1"/>
                <w:sz w:val="20"/>
                <w:szCs w:val="20"/>
              </w:rPr>
            </w:pPr>
            <w:r w:rsidRPr="00BA7509">
              <w:rPr>
                <w:rFonts w:ascii="Arial" w:hAnsi="Arial" w:cs="Arial"/>
                <w:color w:val="000000" w:themeColor="text1"/>
                <w:sz w:val="20"/>
                <w:szCs w:val="20"/>
              </w:rPr>
              <w:t>8,821,988</w:t>
            </w:r>
          </w:p>
        </w:tc>
        <w:tc>
          <w:tcPr>
            <w:tcW w:w="1358" w:type="dxa"/>
          </w:tcPr>
          <w:p w14:paraId="11B120A3" w14:textId="77777777" w:rsidR="00BA7509" w:rsidRPr="00BA7509" w:rsidRDefault="00BA7509" w:rsidP="00BA7509">
            <w:pPr>
              <w:tabs>
                <w:tab w:val="decimal" w:pos="1065"/>
              </w:tabs>
              <w:spacing w:line="380" w:lineRule="exact"/>
              <w:textAlignment w:val="auto"/>
              <w:rPr>
                <w:rFonts w:ascii="Arial" w:hAnsi="Arial" w:cs="Arial"/>
                <w:color w:val="000000" w:themeColor="text1"/>
                <w:sz w:val="20"/>
                <w:szCs w:val="20"/>
              </w:rPr>
            </w:pPr>
            <w:r w:rsidRPr="00BA7509">
              <w:rPr>
                <w:rFonts w:ascii="Arial" w:hAnsi="Arial" w:cs="Arial"/>
                <w:color w:val="000000" w:themeColor="text1"/>
                <w:sz w:val="20"/>
                <w:szCs w:val="20"/>
              </w:rPr>
              <w:t>8,901,820</w:t>
            </w:r>
          </w:p>
        </w:tc>
      </w:tr>
      <w:tr w:rsidR="00BA7509" w:rsidRPr="00BA7509" w14:paraId="35991CDD" w14:textId="77777777" w:rsidTr="00714043">
        <w:trPr>
          <w:trHeight w:val="63"/>
        </w:trPr>
        <w:tc>
          <w:tcPr>
            <w:tcW w:w="3780" w:type="dxa"/>
            <w:noWrap/>
            <w:vAlign w:val="center"/>
          </w:tcPr>
          <w:p w14:paraId="048047AE" w14:textId="77777777" w:rsidR="00BA7509" w:rsidRPr="00BA7509" w:rsidRDefault="00BA7509" w:rsidP="00BA7509">
            <w:pPr>
              <w:widowControl w:val="0"/>
              <w:overflowPunct/>
              <w:spacing w:line="380" w:lineRule="exact"/>
              <w:ind w:left="147" w:right="-111" w:hanging="180"/>
              <w:textAlignment w:val="auto"/>
              <w:rPr>
                <w:rFonts w:ascii="Arial" w:eastAsia="MS Mincho" w:hAnsi="Arial" w:cs="Arial"/>
                <w:color w:val="000000" w:themeColor="text1"/>
                <w:sz w:val="20"/>
                <w:szCs w:val="20"/>
              </w:rPr>
            </w:pPr>
            <w:r w:rsidRPr="00BA7509">
              <w:rPr>
                <w:rFonts w:ascii="Arial" w:hAnsi="Arial" w:cs="Arial"/>
                <w:sz w:val="20"/>
                <w:szCs w:val="20"/>
              </w:rPr>
              <w:t>Administrative expenses</w:t>
            </w:r>
          </w:p>
        </w:tc>
        <w:tc>
          <w:tcPr>
            <w:tcW w:w="1350" w:type="dxa"/>
            <w:noWrap/>
            <w:vAlign w:val="bottom"/>
          </w:tcPr>
          <w:p w14:paraId="484AA312" w14:textId="77777777" w:rsidR="00BA7509" w:rsidRPr="00BA7509" w:rsidRDefault="00BA7509" w:rsidP="00BA7509">
            <w:pPr>
              <w:tabs>
                <w:tab w:val="decimal" w:pos="1065"/>
              </w:tabs>
              <w:spacing w:line="380" w:lineRule="exact"/>
              <w:textAlignment w:val="auto"/>
              <w:rPr>
                <w:rFonts w:ascii="Arial" w:hAnsi="Arial" w:cs="Arial"/>
                <w:color w:val="000000" w:themeColor="text1"/>
                <w:sz w:val="20"/>
                <w:szCs w:val="20"/>
              </w:rPr>
            </w:pPr>
            <w:r w:rsidRPr="00BA7509">
              <w:rPr>
                <w:rFonts w:ascii="Arial" w:hAnsi="Arial" w:cs="Arial"/>
                <w:color w:val="000000" w:themeColor="text1"/>
                <w:sz w:val="20"/>
                <w:szCs w:val="20"/>
              </w:rPr>
              <w:t>2,003,163</w:t>
            </w:r>
          </w:p>
        </w:tc>
        <w:tc>
          <w:tcPr>
            <w:tcW w:w="1440" w:type="dxa"/>
            <w:noWrap/>
            <w:vAlign w:val="bottom"/>
          </w:tcPr>
          <w:p w14:paraId="725EC09A" w14:textId="77777777" w:rsidR="00BA7509" w:rsidRPr="00BA7509" w:rsidRDefault="00BA7509" w:rsidP="00BA7509">
            <w:pPr>
              <w:tabs>
                <w:tab w:val="decimal" w:pos="1065"/>
              </w:tabs>
              <w:spacing w:line="380" w:lineRule="exact"/>
              <w:textAlignment w:val="auto"/>
              <w:rPr>
                <w:rFonts w:ascii="Arial" w:hAnsi="Arial" w:cs="Arial"/>
                <w:color w:val="000000" w:themeColor="text1"/>
                <w:sz w:val="20"/>
                <w:szCs w:val="20"/>
              </w:rPr>
            </w:pPr>
            <w:r w:rsidRPr="00BA7509">
              <w:rPr>
                <w:rFonts w:ascii="Arial" w:hAnsi="Arial" w:cs="Arial"/>
                <w:color w:val="000000" w:themeColor="text1"/>
                <w:sz w:val="20"/>
                <w:szCs w:val="20"/>
              </w:rPr>
              <w:t>1,884,683</w:t>
            </w:r>
          </w:p>
        </w:tc>
        <w:tc>
          <w:tcPr>
            <w:tcW w:w="1350" w:type="dxa"/>
            <w:noWrap/>
            <w:vAlign w:val="bottom"/>
          </w:tcPr>
          <w:p w14:paraId="380FD6B2" w14:textId="77777777" w:rsidR="00BA7509" w:rsidRPr="00BA7509" w:rsidRDefault="00BA7509" w:rsidP="00BA7509">
            <w:pPr>
              <w:tabs>
                <w:tab w:val="decimal" w:pos="1065"/>
              </w:tabs>
              <w:spacing w:line="380" w:lineRule="exact"/>
              <w:textAlignment w:val="auto"/>
              <w:rPr>
                <w:rFonts w:ascii="Arial" w:hAnsi="Arial" w:cs="Arial"/>
                <w:color w:val="000000" w:themeColor="text1"/>
                <w:sz w:val="20"/>
                <w:szCs w:val="20"/>
              </w:rPr>
            </w:pPr>
            <w:r w:rsidRPr="00BA7509">
              <w:rPr>
                <w:rFonts w:ascii="Arial" w:hAnsi="Arial" w:cs="Arial"/>
                <w:color w:val="000000" w:themeColor="text1"/>
                <w:sz w:val="20"/>
                <w:szCs w:val="20"/>
              </w:rPr>
              <w:t>1,938,564</w:t>
            </w:r>
          </w:p>
        </w:tc>
        <w:tc>
          <w:tcPr>
            <w:tcW w:w="1358" w:type="dxa"/>
          </w:tcPr>
          <w:p w14:paraId="52AC4327" w14:textId="77777777" w:rsidR="00BA7509" w:rsidRPr="00BA7509" w:rsidRDefault="00BA7509" w:rsidP="00BA7509">
            <w:pPr>
              <w:tabs>
                <w:tab w:val="decimal" w:pos="1065"/>
              </w:tabs>
              <w:spacing w:line="380" w:lineRule="exact"/>
              <w:textAlignment w:val="auto"/>
              <w:rPr>
                <w:rFonts w:ascii="Arial" w:hAnsi="Arial" w:cs="Arial"/>
                <w:color w:val="000000" w:themeColor="text1"/>
                <w:sz w:val="20"/>
                <w:szCs w:val="20"/>
              </w:rPr>
            </w:pPr>
            <w:r w:rsidRPr="00BA7509">
              <w:rPr>
                <w:rFonts w:ascii="Arial" w:hAnsi="Arial" w:cs="Arial"/>
                <w:color w:val="000000" w:themeColor="text1"/>
                <w:sz w:val="20"/>
                <w:szCs w:val="20"/>
              </w:rPr>
              <w:t>1,941,273</w:t>
            </w:r>
          </w:p>
        </w:tc>
      </w:tr>
      <w:tr w:rsidR="00BA7509" w:rsidRPr="00BA7509" w14:paraId="6D9B725F" w14:textId="77777777" w:rsidTr="00714043">
        <w:trPr>
          <w:trHeight w:val="63"/>
        </w:trPr>
        <w:tc>
          <w:tcPr>
            <w:tcW w:w="3780" w:type="dxa"/>
            <w:noWrap/>
            <w:vAlign w:val="center"/>
          </w:tcPr>
          <w:p w14:paraId="4DF52120" w14:textId="754ECF04" w:rsidR="00BA7509" w:rsidRPr="00BA7509" w:rsidRDefault="00BA7509" w:rsidP="00BA7509">
            <w:pPr>
              <w:widowControl w:val="0"/>
              <w:overflowPunct/>
              <w:spacing w:line="380" w:lineRule="exact"/>
              <w:ind w:left="147" w:right="-111" w:hanging="180"/>
              <w:textAlignment w:val="auto"/>
              <w:rPr>
                <w:rFonts w:ascii="Arial" w:eastAsia="MS Mincho" w:hAnsi="Arial" w:cs="Arial"/>
                <w:color w:val="000000" w:themeColor="text1"/>
                <w:sz w:val="20"/>
                <w:szCs w:val="20"/>
                <w:cs/>
              </w:rPr>
            </w:pPr>
            <w:r w:rsidRPr="00BA7509">
              <w:rPr>
                <w:rFonts w:ascii="Arial" w:hAnsi="Arial" w:cs="Arial"/>
                <w:sz w:val="20"/>
                <w:szCs w:val="20"/>
              </w:rPr>
              <w:t xml:space="preserve">Finance </w:t>
            </w:r>
            <w:r w:rsidR="009C7E11">
              <w:rPr>
                <w:rFonts w:ascii="Arial" w:hAnsi="Arial" w:cs="Arial"/>
                <w:sz w:val="20"/>
                <w:szCs w:val="20"/>
              </w:rPr>
              <w:t>income</w:t>
            </w:r>
          </w:p>
        </w:tc>
        <w:tc>
          <w:tcPr>
            <w:tcW w:w="1350" w:type="dxa"/>
            <w:noWrap/>
            <w:vAlign w:val="bottom"/>
          </w:tcPr>
          <w:p w14:paraId="5004B678" w14:textId="77777777" w:rsidR="00BA7509" w:rsidRPr="00BA7509" w:rsidRDefault="00BA7509" w:rsidP="00BA7509">
            <w:pPr>
              <w:tabs>
                <w:tab w:val="decimal" w:pos="1065"/>
              </w:tabs>
              <w:spacing w:line="380" w:lineRule="exact"/>
              <w:textAlignment w:val="auto"/>
              <w:rPr>
                <w:rFonts w:ascii="Arial" w:hAnsi="Arial" w:cs="Arial"/>
                <w:color w:val="000000" w:themeColor="text1"/>
                <w:sz w:val="20"/>
                <w:szCs w:val="20"/>
              </w:rPr>
            </w:pPr>
            <w:r w:rsidRPr="00BA7509">
              <w:rPr>
                <w:rFonts w:ascii="Arial" w:hAnsi="Arial" w:cs="Arial"/>
                <w:color w:val="000000" w:themeColor="text1"/>
                <w:sz w:val="20"/>
                <w:szCs w:val="20"/>
              </w:rPr>
              <w:t>50,156</w:t>
            </w:r>
          </w:p>
        </w:tc>
        <w:tc>
          <w:tcPr>
            <w:tcW w:w="1440" w:type="dxa"/>
            <w:noWrap/>
            <w:vAlign w:val="bottom"/>
          </w:tcPr>
          <w:p w14:paraId="5FD8FE5F" w14:textId="77777777" w:rsidR="00BA7509" w:rsidRPr="00BA7509" w:rsidRDefault="00BA7509" w:rsidP="00BA7509">
            <w:pPr>
              <w:tabs>
                <w:tab w:val="decimal" w:pos="1065"/>
              </w:tabs>
              <w:spacing w:line="380" w:lineRule="exact"/>
              <w:textAlignment w:val="auto"/>
              <w:rPr>
                <w:rFonts w:ascii="Arial" w:hAnsi="Arial" w:cs="Arial"/>
                <w:color w:val="000000" w:themeColor="text1"/>
                <w:sz w:val="20"/>
                <w:szCs w:val="20"/>
                <w:cs/>
              </w:rPr>
            </w:pPr>
            <w:r w:rsidRPr="00BA7509">
              <w:rPr>
                <w:rFonts w:ascii="Arial" w:hAnsi="Arial" w:cs="Arial"/>
                <w:color w:val="000000" w:themeColor="text1"/>
                <w:sz w:val="20"/>
                <w:szCs w:val="20"/>
              </w:rPr>
              <w:t>-</w:t>
            </w:r>
          </w:p>
        </w:tc>
        <w:tc>
          <w:tcPr>
            <w:tcW w:w="1350" w:type="dxa"/>
            <w:noWrap/>
            <w:vAlign w:val="bottom"/>
          </w:tcPr>
          <w:p w14:paraId="22A3681E" w14:textId="77777777" w:rsidR="00BA7509" w:rsidRPr="00BA7509" w:rsidRDefault="00BA7509" w:rsidP="00BA7509">
            <w:pPr>
              <w:tabs>
                <w:tab w:val="decimal" w:pos="1065"/>
              </w:tabs>
              <w:spacing w:line="380" w:lineRule="exact"/>
              <w:textAlignment w:val="auto"/>
              <w:rPr>
                <w:rFonts w:ascii="Arial" w:hAnsi="Arial" w:cs="Arial"/>
                <w:color w:val="000000" w:themeColor="text1"/>
                <w:sz w:val="20"/>
                <w:szCs w:val="20"/>
                <w:cs/>
              </w:rPr>
            </w:pPr>
            <w:r w:rsidRPr="00BA7509">
              <w:rPr>
                <w:rFonts w:ascii="Arial" w:hAnsi="Arial" w:cs="Arial"/>
                <w:color w:val="000000" w:themeColor="text1"/>
                <w:sz w:val="20"/>
                <w:szCs w:val="20"/>
              </w:rPr>
              <w:t>134,869</w:t>
            </w:r>
          </w:p>
        </w:tc>
        <w:tc>
          <w:tcPr>
            <w:tcW w:w="1358" w:type="dxa"/>
          </w:tcPr>
          <w:p w14:paraId="71DE060F" w14:textId="77777777" w:rsidR="00BA7509" w:rsidRPr="00BA7509" w:rsidRDefault="00BA7509" w:rsidP="00BA7509">
            <w:pPr>
              <w:tabs>
                <w:tab w:val="decimal" w:pos="1065"/>
              </w:tabs>
              <w:spacing w:line="380" w:lineRule="exact"/>
              <w:textAlignment w:val="auto"/>
              <w:rPr>
                <w:rFonts w:ascii="Arial" w:hAnsi="Arial" w:cs="Arial"/>
                <w:color w:val="000000" w:themeColor="text1"/>
                <w:sz w:val="20"/>
                <w:szCs w:val="20"/>
                <w:cs/>
              </w:rPr>
            </w:pPr>
            <w:r w:rsidRPr="00BA7509">
              <w:rPr>
                <w:rFonts w:ascii="Arial" w:hAnsi="Arial" w:cs="Arial"/>
                <w:color w:val="000000" w:themeColor="text1"/>
                <w:sz w:val="20"/>
                <w:szCs w:val="20"/>
              </w:rPr>
              <w:t>-</w:t>
            </w:r>
          </w:p>
        </w:tc>
      </w:tr>
    </w:tbl>
    <w:p w14:paraId="3C887327" w14:textId="5875D2AB" w:rsidR="002F61DD" w:rsidRPr="003F36F7" w:rsidRDefault="00B141E9" w:rsidP="003F36F7">
      <w:pPr>
        <w:tabs>
          <w:tab w:val="left" w:pos="720"/>
          <w:tab w:val="left" w:pos="1440"/>
          <w:tab w:val="left" w:pos="2160"/>
        </w:tabs>
        <w:spacing w:before="120" w:after="120" w:line="380" w:lineRule="exact"/>
        <w:ind w:left="540" w:hanging="540"/>
        <w:jc w:val="both"/>
        <w:rPr>
          <w:rFonts w:ascii="Arial" w:eastAsia="Arial Unicode MS" w:hAnsi="Arial" w:cs="Arial"/>
          <w:sz w:val="22"/>
          <w:szCs w:val="22"/>
        </w:rPr>
      </w:pPr>
      <w:r>
        <w:rPr>
          <w:rFonts w:ascii="Arial" w:eastAsia="Arial Unicode MS" w:hAnsi="Arial" w:cs="Arial"/>
          <w:b/>
          <w:bCs/>
          <w:sz w:val="22"/>
          <w:szCs w:val="22"/>
        </w:rPr>
        <w:t>3</w:t>
      </w:r>
      <w:r w:rsidR="00BA7509">
        <w:rPr>
          <w:rFonts w:ascii="Arial" w:eastAsia="Arial Unicode MS" w:hAnsi="Arial" w:cs="Arial"/>
          <w:b/>
          <w:bCs/>
          <w:sz w:val="22"/>
          <w:szCs w:val="22"/>
        </w:rPr>
        <w:t>9</w:t>
      </w:r>
      <w:r w:rsidR="002F61DD" w:rsidRPr="003F36F7">
        <w:rPr>
          <w:rFonts w:ascii="Arial" w:eastAsia="Arial Unicode MS" w:hAnsi="Arial" w:cs="Arial"/>
          <w:b/>
          <w:bCs/>
          <w:sz w:val="22"/>
          <w:szCs w:val="22"/>
        </w:rPr>
        <w:t>.</w:t>
      </w:r>
      <w:r w:rsidR="002F61DD" w:rsidRPr="003F36F7">
        <w:rPr>
          <w:rFonts w:ascii="Arial" w:eastAsia="Arial Unicode MS" w:hAnsi="Arial" w:cs="Arial"/>
          <w:b/>
          <w:bCs/>
          <w:sz w:val="22"/>
          <w:szCs w:val="22"/>
        </w:rPr>
        <w:tab/>
        <w:t>Approval of financial statements</w:t>
      </w:r>
    </w:p>
    <w:p w14:paraId="59B67A94" w14:textId="4FBA2B49" w:rsidR="002F61DD" w:rsidRPr="00C4391B" w:rsidRDefault="002F61DD" w:rsidP="00C4391B">
      <w:pPr>
        <w:tabs>
          <w:tab w:val="left" w:pos="720"/>
          <w:tab w:val="left" w:pos="1440"/>
          <w:tab w:val="left" w:pos="2160"/>
        </w:tabs>
        <w:spacing w:before="120" w:after="120" w:line="380" w:lineRule="exact"/>
        <w:ind w:left="540" w:hanging="540"/>
        <w:jc w:val="both"/>
        <w:rPr>
          <w:rFonts w:ascii="Arial" w:eastAsia="Arial Unicode MS" w:hAnsi="Arial" w:cstheme="minorBidi"/>
          <w:sz w:val="22"/>
          <w:szCs w:val="22"/>
        </w:rPr>
      </w:pPr>
      <w:r w:rsidRPr="003F36F7">
        <w:rPr>
          <w:rFonts w:ascii="Arial" w:eastAsia="Arial Unicode MS" w:hAnsi="Arial" w:cs="Arial"/>
          <w:sz w:val="22"/>
          <w:szCs w:val="22"/>
        </w:rPr>
        <w:tab/>
        <w:t xml:space="preserve">These financial statements were </w:t>
      </w:r>
      <w:proofErr w:type="spellStart"/>
      <w:r w:rsidRPr="003F36F7">
        <w:rPr>
          <w:rFonts w:ascii="Arial" w:eastAsia="Arial Unicode MS" w:hAnsi="Arial" w:cs="Arial"/>
          <w:sz w:val="22"/>
          <w:szCs w:val="22"/>
        </w:rPr>
        <w:t>authorised</w:t>
      </w:r>
      <w:proofErr w:type="spellEnd"/>
      <w:r w:rsidRPr="003F36F7">
        <w:rPr>
          <w:rFonts w:ascii="Arial" w:eastAsia="Arial Unicode MS" w:hAnsi="Arial" w:cs="Arial"/>
          <w:sz w:val="22"/>
          <w:szCs w:val="22"/>
        </w:rPr>
        <w:t xml:space="preserve"> for issue by the Company’s Board of Directors on</w:t>
      </w:r>
      <w:r w:rsidR="009B5410">
        <w:rPr>
          <w:rFonts w:ascii="Arial" w:eastAsia="Arial Unicode MS" w:hAnsi="Arial" w:cs="Arial"/>
          <w:sz w:val="22"/>
          <w:szCs w:val="22"/>
        </w:rPr>
        <w:t xml:space="preserve"> 2</w:t>
      </w:r>
      <w:r w:rsidR="006679C1">
        <w:rPr>
          <w:rFonts w:ascii="Arial" w:eastAsia="Arial Unicode MS" w:hAnsi="Arial" w:cs="Arial"/>
          <w:sz w:val="22"/>
          <w:szCs w:val="22"/>
        </w:rPr>
        <w:t>3</w:t>
      </w:r>
      <w:r w:rsidR="009B5410">
        <w:rPr>
          <w:rFonts w:ascii="Arial" w:eastAsia="Arial Unicode MS" w:hAnsi="Arial" w:cs="Arial"/>
          <w:sz w:val="22"/>
          <w:szCs w:val="22"/>
        </w:rPr>
        <w:t xml:space="preserve"> February</w:t>
      </w:r>
      <w:r w:rsidR="00D04B84" w:rsidRPr="00A11305">
        <w:rPr>
          <w:rFonts w:ascii="Arial" w:eastAsia="Arial Unicode MS" w:hAnsi="Arial" w:cs="Arial"/>
          <w:color w:val="000000"/>
          <w:sz w:val="22"/>
          <w:szCs w:val="22"/>
        </w:rPr>
        <w:t xml:space="preserve"> </w:t>
      </w:r>
      <w:r w:rsidR="00022950">
        <w:rPr>
          <w:rFonts w:ascii="Arial" w:eastAsia="Arial Unicode MS" w:hAnsi="Arial" w:cs="Arial"/>
          <w:sz w:val="22"/>
          <w:szCs w:val="22"/>
        </w:rPr>
        <w:t>202</w:t>
      </w:r>
      <w:r w:rsidR="00597270">
        <w:rPr>
          <w:rFonts w:ascii="Arial" w:eastAsia="Arial Unicode MS" w:hAnsi="Arial" w:cs="Arial"/>
          <w:sz w:val="22"/>
          <w:szCs w:val="22"/>
        </w:rPr>
        <w:t>1</w:t>
      </w:r>
      <w:r w:rsidRPr="003F36F7">
        <w:rPr>
          <w:rFonts w:ascii="Arial" w:eastAsia="Arial Unicode MS" w:hAnsi="Arial" w:cs="Arial"/>
          <w:sz w:val="22"/>
          <w:szCs w:val="22"/>
        </w:rPr>
        <w:t>.</w:t>
      </w:r>
    </w:p>
    <w:sectPr w:rsidR="002F61DD" w:rsidRPr="00C4391B" w:rsidSect="00FB1122">
      <w:footerReference w:type="even" r:id="rId8"/>
      <w:footerReference w:type="default" r:id="rId9"/>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E5DF12" w14:textId="77777777" w:rsidR="006F4CD2" w:rsidRDefault="006F4CD2" w:rsidP="00F231F1">
      <w:r>
        <w:separator/>
      </w:r>
    </w:p>
  </w:endnote>
  <w:endnote w:type="continuationSeparator" w:id="0">
    <w:p w14:paraId="0228244E" w14:textId="77777777" w:rsidR="006F4CD2" w:rsidRDefault="006F4CD2" w:rsidP="00F23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BE3E9" w14:textId="77777777" w:rsidR="002A7903" w:rsidRDefault="002A7903" w:rsidP="00973B8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803661D" w14:textId="77777777" w:rsidR="002A7903" w:rsidRDefault="002A790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E2918" w14:textId="77777777" w:rsidR="002A7903" w:rsidRPr="007E6EBF" w:rsidRDefault="002A7903" w:rsidP="003F36F7">
    <w:pPr>
      <w:pStyle w:val="Footer"/>
      <w:framePr w:w="1096" w:wrap="around" w:vAnchor="text" w:hAnchor="page" w:x="9796" w:y="3"/>
      <w:jc w:val="right"/>
      <w:rPr>
        <w:rStyle w:val="PageNumber"/>
        <w:rFonts w:ascii="Arial" w:eastAsia="Arial Unicode MS" w:hAnsi="Arial" w:cs="Arial Unicode MS"/>
        <w:sz w:val="22"/>
        <w:szCs w:val="22"/>
      </w:rPr>
    </w:pPr>
    <w:r w:rsidRPr="007E6EBF">
      <w:rPr>
        <w:rStyle w:val="PageNumber"/>
        <w:rFonts w:ascii="Arial" w:eastAsia="Arial Unicode MS" w:hAnsi="Arial" w:cs="Arial Unicode MS"/>
        <w:sz w:val="22"/>
        <w:szCs w:val="22"/>
      </w:rPr>
      <w:fldChar w:fldCharType="begin"/>
    </w:r>
    <w:r w:rsidRPr="007E6EBF">
      <w:rPr>
        <w:rStyle w:val="PageNumber"/>
        <w:rFonts w:ascii="Arial" w:eastAsia="Arial Unicode MS" w:hAnsi="Arial" w:cs="Arial Unicode MS"/>
        <w:sz w:val="22"/>
        <w:szCs w:val="22"/>
      </w:rPr>
      <w:instrText xml:space="preserve">PAGE  </w:instrText>
    </w:r>
    <w:r w:rsidRPr="007E6EBF">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48</w:t>
    </w:r>
    <w:r w:rsidRPr="007E6EBF">
      <w:rPr>
        <w:rStyle w:val="PageNumber"/>
        <w:rFonts w:ascii="Arial" w:eastAsia="Arial Unicode MS" w:hAnsi="Arial" w:cs="Arial Unicode MS"/>
        <w:sz w:val="22"/>
        <w:szCs w:val="22"/>
      </w:rPr>
      <w:fldChar w:fldCharType="end"/>
    </w:r>
    <w:r w:rsidRPr="007E6EBF">
      <w:rPr>
        <w:rStyle w:val="PageNumber"/>
        <w:rFonts w:ascii="Arial" w:eastAsia="Arial Unicode MS" w:hAnsi="Arial" w:cs="Arial Unicode MS"/>
        <w:sz w:val="22"/>
        <w:szCs w:val="22"/>
      </w:rPr>
      <w:t xml:space="preserve">  </w:t>
    </w:r>
  </w:p>
  <w:p w14:paraId="608B6844" w14:textId="77777777" w:rsidR="002A7903" w:rsidRDefault="002A790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CF82A1" w14:textId="77777777" w:rsidR="006F4CD2" w:rsidRDefault="006F4CD2" w:rsidP="00F231F1">
      <w:r>
        <w:separator/>
      </w:r>
    </w:p>
  </w:footnote>
  <w:footnote w:type="continuationSeparator" w:id="0">
    <w:p w14:paraId="2A8B77B3" w14:textId="77777777" w:rsidR="006F4CD2" w:rsidRDefault="006F4CD2" w:rsidP="00F231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ABC498C"/>
    <w:lvl w:ilvl="0">
      <w:numFmt w:val="bullet"/>
      <w:lvlText w:val="*"/>
      <w:lvlJc w:val="left"/>
    </w:lvl>
  </w:abstractNum>
  <w:abstractNum w:abstractNumId="1" w15:restartNumberingAfterBreak="0">
    <w:nsid w:val="01362885"/>
    <w:multiLevelType w:val="hybridMultilevel"/>
    <w:tmpl w:val="9C9A2E42"/>
    <w:lvl w:ilvl="0" w:tplc="18027FF6">
      <w:start w:val="1"/>
      <w:numFmt w:val="thaiLetters"/>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1107799D"/>
    <w:multiLevelType w:val="hybridMultilevel"/>
    <w:tmpl w:val="8A0A276A"/>
    <w:lvl w:ilvl="0" w:tplc="003C4A02">
      <w:start w:val="1"/>
      <w:numFmt w:val="bullet"/>
      <w:lvlText w:val=""/>
      <w:lvlJc w:val="left"/>
      <w:pPr>
        <w:tabs>
          <w:tab w:val="num" w:pos="1980"/>
        </w:tabs>
        <w:ind w:left="198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111CEE"/>
    <w:multiLevelType w:val="multilevel"/>
    <w:tmpl w:val="9DD22100"/>
    <w:lvl w:ilvl="0">
      <w:start w:val="18"/>
      <w:numFmt w:val="decimal"/>
      <w:lvlText w:val="%1"/>
      <w:lvlJc w:val="left"/>
      <w:pPr>
        <w:tabs>
          <w:tab w:val="num" w:pos="390"/>
        </w:tabs>
        <w:ind w:left="390" w:hanging="390"/>
      </w:pPr>
      <w:rPr>
        <w:rFonts w:hint="default"/>
        <w:b/>
      </w:rPr>
    </w:lvl>
    <w:lvl w:ilvl="1">
      <w:start w:val="1"/>
      <w:numFmt w:val="decimal"/>
      <w:lvlText w:val="%1.%2"/>
      <w:lvlJc w:val="left"/>
      <w:pPr>
        <w:tabs>
          <w:tab w:val="num" w:pos="1110"/>
        </w:tabs>
        <w:ind w:left="1110" w:hanging="39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 w15:restartNumberingAfterBreak="0">
    <w:nsid w:val="2AEF5D13"/>
    <w:multiLevelType w:val="hybridMultilevel"/>
    <w:tmpl w:val="E1A89804"/>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4670CAF"/>
    <w:multiLevelType w:val="hybridMultilevel"/>
    <w:tmpl w:val="87E4B27C"/>
    <w:lvl w:ilvl="0" w:tplc="05A00A92">
      <w:start w:val="1"/>
      <w:numFmt w:val="bullet"/>
      <w:lvlText w:val=""/>
      <w:lvlJc w:val="left"/>
      <w:pPr>
        <w:tabs>
          <w:tab w:val="num" w:pos="2556"/>
        </w:tabs>
        <w:ind w:left="2147" w:hanging="167"/>
      </w:pPr>
      <w:rPr>
        <w:rFonts w:ascii="Webdings" w:hAnsi="Webdings" w:hint="default"/>
        <w:color w:val="FFCC00"/>
        <w:sz w:val="12"/>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370746F2"/>
    <w:multiLevelType w:val="hybridMultilevel"/>
    <w:tmpl w:val="6C9063F6"/>
    <w:lvl w:ilvl="0" w:tplc="50B47CAC">
      <w:start w:val="9"/>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0" w15:restartNumberingAfterBreak="0">
    <w:nsid w:val="3B3A6028"/>
    <w:multiLevelType w:val="hybridMultilevel"/>
    <w:tmpl w:val="8C5C07B4"/>
    <w:lvl w:ilvl="0" w:tplc="D4B4A812">
      <w:start w:val="1"/>
      <w:numFmt w:val="thaiLetters"/>
      <w:lvlText w:val="%1)"/>
      <w:lvlJc w:val="left"/>
      <w:pPr>
        <w:ind w:left="915" w:hanging="360"/>
      </w:pPr>
      <w:rPr>
        <w:rFonts w:ascii="Angsana New" w:eastAsia="Times New Roman" w:hAnsi="Angsana New" w:cs="Angsana New"/>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11" w15:restartNumberingAfterBreak="0">
    <w:nsid w:val="40AB2375"/>
    <w:multiLevelType w:val="hybridMultilevel"/>
    <w:tmpl w:val="119E3808"/>
    <w:lvl w:ilvl="0" w:tplc="55C0204E">
      <w:start w:val="1"/>
      <w:numFmt w:val="thaiLetters"/>
      <w:lvlText w:val="%1)"/>
      <w:lvlJc w:val="left"/>
      <w:pPr>
        <w:tabs>
          <w:tab w:val="num" w:pos="2160"/>
        </w:tabs>
        <w:ind w:left="216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45D4168B"/>
    <w:multiLevelType w:val="hybridMultilevel"/>
    <w:tmpl w:val="EC729A3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7566455"/>
    <w:multiLevelType w:val="multilevel"/>
    <w:tmpl w:val="9A064648"/>
    <w:lvl w:ilvl="0">
      <w:start w:val="1"/>
      <w:numFmt w:val="bullet"/>
      <w:lvlText w:val=""/>
      <w:lvlJc w:val="left"/>
      <w:pPr>
        <w:tabs>
          <w:tab w:val="num" w:pos="1980"/>
        </w:tabs>
        <w:ind w:left="198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760C4E"/>
    <w:multiLevelType w:val="multilevel"/>
    <w:tmpl w:val="AF028048"/>
    <w:lvl w:ilvl="0">
      <w:start w:val="1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54684FC3"/>
    <w:multiLevelType w:val="hybridMultilevel"/>
    <w:tmpl w:val="81D4241C"/>
    <w:lvl w:ilvl="0" w:tplc="003C4A02">
      <w:start w:val="1"/>
      <w:numFmt w:val="bullet"/>
      <w:lvlText w:val=""/>
      <w:lvlJc w:val="left"/>
      <w:pPr>
        <w:tabs>
          <w:tab w:val="num" w:pos="1980"/>
        </w:tabs>
        <w:ind w:left="1980" w:hanging="360"/>
      </w:pPr>
      <w:rPr>
        <w:rFonts w:ascii="Wingdings" w:hAnsi="Wingdings" w:hint="default"/>
        <w:sz w:val="20"/>
      </w:rPr>
    </w:lvl>
    <w:lvl w:ilvl="1" w:tplc="A5924E40">
      <w:start w:val="1"/>
      <w:numFmt w:val="bullet"/>
      <w:lvlText w:val=""/>
      <w:lvlJc w:val="left"/>
      <w:pPr>
        <w:tabs>
          <w:tab w:val="num" w:pos="1084"/>
        </w:tabs>
        <w:ind w:left="1440" w:hanging="360"/>
      </w:pPr>
      <w:rPr>
        <w:rFonts w:ascii="Symbol" w:hAnsi="Symbol" w:cs="Angsana New" w:hint="default"/>
        <w:sz w:val="24"/>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70790D"/>
    <w:multiLevelType w:val="multilevel"/>
    <w:tmpl w:val="7CAA171A"/>
    <w:lvl w:ilvl="0">
      <w:start w:val="27"/>
      <w:numFmt w:val="decimal"/>
      <w:lvlText w:val="%1"/>
      <w:lvlJc w:val="left"/>
      <w:pPr>
        <w:tabs>
          <w:tab w:val="num" w:pos="405"/>
        </w:tabs>
        <w:ind w:left="405" w:hanging="405"/>
      </w:pPr>
      <w:rPr>
        <w:rFonts w:hint="default"/>
        <w:b/>
      </w:rPr>
    </w:lvl>
    <w:lvl w:ilvl="1">
      <w:start w:val="1"/>
      <w:numFmt w:val="decimal"/>
      <w:lvlText w:val="%1.%2"/>
      <w:lvlJc w:val="left"/>
      <w:pPr>
        <w:tabs>
          <w:tab w:val="num" w:pos="1125"/>
        </w:tabs>
        <w:ind w:left="1125" w:hanging="405"/>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600"/>
        </w:tabs>
        <w:ind w:left="3600" w:hanging="72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400"/>
        </w:tabs>
        <w:ind w:left="5400" w:hanging="1080"/>
      </w:pPr>
      <w:rPr>
        <w:rFonts w:hint="default"/>
        <w:b/>
      </w:rPr>
    </w:lvl>
    <w:lvl w:ilvl="7">
      <w:start w:val="1"/>
      <w:numFmt w:val="decimal"/>
      <w:lvlText w:val="%1.%2.%3.%4.%5.%6.%7.%8"/>
      <w:lvlJc w:val="left"/>
      <w:pPr>
        <w:tabs>
          <w:tab w:val="num" w:pos="6120"/>
        </w:tabs>
        <w:ind w:left="6120" w:hanging="1080"/>
      </w:pPr>
      <w:rPr>
        <w:rFonts w:hint="default"/>
        <w:b/>
      </w:rPr>
    </w:lvl>
    <w:lvl w:ilvl="8">
      <w:start w:val="1"/>
      <w:numFmt w:val="decimal"/>
      <w:lvlText w:val="%1.%2.%3.%4.%5.%6.%7.%8.%9"/>
      <w:lvlJc w:val="left"/>
      <w:pPr>
        <w:tabs>
          <w:tab w:val="num" w:pos="7200"/>
        </w:tabs>
        <w:ind w:left="7200" w:hanging="1440"/>
      </w:pPr>
      <w:rPr>
        <w:rFonts w:hint="default"/>
        <w:b/>
      </w:rPr>
    </w:lvl>
  </w:abstractNum>
  <w:abstractNum w:abstractNumId="18" w15:restartNumberingAfterBreak="0">
    <w:nsid w:val="59D62BD1"/>
    <w:multiLevelType w:val="hybridMultilevel"/>
    <w:tmpl w:val="3C4A2F10"/>
    <w:lvl w:ilvl="0" w:tplc="5ADE8372">
      <w:start w:val="1"/>
      <w:numFmt w:val="bullet"/>
      <w:lvlText w:val=""/>
      <w:lvlJc w:val="left"/>
      <w:pPr>
        <w:tabs>
          <w:tab w:val="num" w:pos="1780"/>
        </w:tabs>
        <w:ind w:left="178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5B8C5D2E"/>
    <w:multiLevelType w:val="multilevel"/>
    <w:tmpl w:val="87E4B27C"/>
    <w:lvl w:ilvl="0">
      <w:start w:val="1"/>
      <w:numFmt w:val="bullet"/>
      <w:lvlText w:val=""/>
      <w:lvlJc w:val="left"/>
      <w:pPr>
        <w:tabs>
          <w:tab w:val="num" w:pos="2556"/>
        </w:tabs>
        <w:ind w:left="2147" w:hanging="167"/>
      </w:pPr>
      <w:rPr>
        <w:rFonts w:ascii="Webdings" w:hAnsi="Webdings" w:hint="default"/>
        <w:color w:val="FFCC00"/>
        <w:sz w:val="12"/>
      </w:rPr>
    </w:lvl>
    <w:lvl w:ilvl="1">
      <w:start w:val="1"/>
      <w:numFmt w:val="bullet"/>
      <w:lvlText w:val="o"/>
      <w:lvlJc w:val="left"/>
      <w:pPr>
        <w:tabs>
          <w:tab w:val="num" w:pos="1980"/>
        </w:tabs>
        <w:ind w:left="1980" w:hanging="360"/>
      </w:pPr>
      <w:rPr>
        <w:rFonts w:ascii="Courier New" w:hAnsi="Courier New" w:cs="Courier New" w:hint="default"/>
      </w:rPr>
    </w:lvl>
    <w:lvl w:ilvl="2">
      <w:start w:val="1"/>
      <w:numFmt w:val="bullet"/>
      <w:lvlText w:val=""/>
      <w:lvlJc w:val="left"/>
      <w:pPr>
        <w:tabs>
          <w:tab w:val="num" w:pos="2700"/>
        </w:tabs>
        <w:ind w:left="2700" w:hanging="360"/>
      </w:pPr>
      <w:rPr>
        <w:rFonts w:ascii="Wingdings" w:hAnsi="Wingdings" w:hint="default"/>
      </w:rPr>
    </w:lvl>
    <w:lvl w:ilvl="3">
      <w:start w:val="1"/>
      <w:numFmt w:val="bullet"/>
      <w:lvlText w:val=""/>
      <w:lvlJc w:val="left"/>
      <w:pPr>
        <w:tabs>
          <w:tab w:val="num" w:pos="3420"/>
        </w:tabs>
        <w:ind w:left="3420" w:hanging="360"/>
      </w:pPr>
      <w:rPr>
        <w:rFonts w:ascii="Symbol" w:hAnsi="Symbol" w:hint="default"/>
      </w:rPr>
    </w:lvl>
    <w:lvl w:ilvl="4">
      <w:start w:val="1"/>
      <w:numFmt w:val="bullet"/>
      <w:lvlText w:val="o"/>
      <w:lvlJc w:val="left"/>
      <w:pPr>
        <w:tabs>
          <w:tab w:val="num" w:pos="4140"/>
        </w:tabs>
        <w:ind w:left="4140" w:hanging="360"/>
      </w:pPr>
      <w:rPr>
        <w:rFonts w:ascii="Courier New" w:hAnsi="Courier New" w:cs="Courier New" w:hint="default"/>
      </w:rPr>
    </w:lvl>
    <w:lvl w:ilvl="5">
      <w:start w:val="1"/>
      <w:numFmt w:val="bullet"/>
      <w:lvlText w:val=""/>
      <w:lvlJc w:val="left"/>
      <w:pPr>
        <w:tabs>
          <w:tab w:val="num" w:pos="4860"/>
        </w:tabs>
        <w:ind w:left="4860" w:hanging="360"/>
      </w:pPr>
      <w:rPr>
        <w:rFonts w:ascii="Wingdings" w:hAnsi="Wingdings" w:hint="default"/>
      </w:rPr>
    </w:lvl>
    <w:lvl w:ilvl="6">
      <w:start w:val="1"/>
      <w:numFmt w:val="bullet"/>
      <w:lvlText w:val=""/>
      <w:lvlJc w:val="left"/>
      <w:pPr>
        <w:tabs>
          <w:tab w:val="num" w:pos="5580"/>
        </w:tabs>
        <w:ind w:left="5580" w:hanging="360"/>
      </w:pPr>
      <w:rPr>
        <w:rFonts w:ascii="Symbol" w:hAnsi="Symbol" w:hint="default"/>
      </w:rPr>
    </w:lvl>
    <w:lvl w:ilvl="7">
      <w:start w:val="1"/>
      <w:numFmt w:val="bullet"/>
      <w:lvlText w:val="o"/>
      <w:lvlJc w:val="left"/>
      <w:pPr>
        <w:tabs>
          <w:tab w:val="num" w:pos="6300"/>
        </w:tabs>
        <w:ind w:left="6300" w:hanging="360"/>
      </w:pPr>
      <w:rPr>
        <w:rFonts w:ascii="Courier New" w:hAnsi="Courier New" w:cs="Courier New" w:hint="default"/>
      </w:rPr>
    </w:lvl>
    <w:lvl w:ilvl="8">
      <w:start w:val="1"/>
      <w:numFmt w:val="bullet"/>
      <w:lvlText w:val=""/>
      <w:lvlJc w:val="left"/>
      <w:pPr>
        <w:tabs>
          <w:tab w:val="num" w:pos="7020"/>
        </w:tabs>
        <w:ind w:left="7020" w:hanging="360"/>
      </w:pPr>
      <w:rPr>
        <w:rFonts w:ascii="Wingdings" w:hAnsi="Wingdings" w:hint="default"/>
      </w:rPr>
    </w:lvl>
  </w:abstractNum>
  <w:abstractNum w:abstractNumId="20" w15:restartNumberingAfterBreak="0">
    <w:nsid w:val="5E2276B1"/>
    <w:multiLevelType w:val="hybridMultilevel"/>
    <w:tmpl w:val="09E4D2AA"/>
    <w:lvl w:ilvl="0" w:tplc="123273CE">
      <w:start w:val="6"/>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626C11A6"/>
    <w:multiLevelType w:val="hybridMultilevel"/>
    <w:tmpl w:val="9A064648"/>
    <w:lvl w:ilvl="0" w:tplc="003C4A02">
      <w:start w:val="1"/>
      <w:numFmt w:val="bullet"/>
      <w:lvlText w:val=""/>
      <w:lvlJc w:val="left"/>
      <w:pPr>
        <w:tabs>
          <w:tab w:val="num" w:pos="1980"/>
        </w:tabs>
        <w:ind w:left="1980" w:hanging="360"/>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9E307A6"/>
    <w:multiLevelType w:val="hybridMultilevel"/>
    <w:tmpl w:val="266EC11A"/>
    <w:lvl w:ilvl="0" w:tplc="5ADE8372">
      <w:start w:val="1"/>
      <w:numFmt w:val="bullet"/>
      <w:lvlText w:val=""/>
      <w:lvlJc w:val="left"/>
      <w:pPr>
        <w:tabs>
          <w:tab w:val="num" w:pos="728"/>
        </w:tabs>
        <w:ind w:left="728" w:hanging="340"/>
      </w:pPr>
      <w:rPr>
        <w:rFonts w:ascii="Symbol" w:hAnsi="Symbol" w:hint="default"/>
        <w:color w:val="auto"/>
        <w:sz w:val="22"/>
      </w:rPr>
    </w:lvl>
    <w:lvl w:ilvl="1" w:tplc="04090003">
      <w:start w:val="1"/>
      <w:numFmt w:val="bullet"/>
      <w:lvlText w:val="o"/>
      <w:lvlJc w:val="left"/>
      <w:pPr>
        <w:tabs>
          <w:tab w:val="num" w:pos="1468"/>
        </w:tabs>
        <w:ind w:left="1468" w:hanging="360"/>
      </w:pPr>
      <w:rPr>
        <w:rFonts w:ascii="Courier New" w:hAnsi="Courier New" w:hint="default"/>
      </w:rPr>
    </w:lvl>
    <w:lvl w:ilvl="2" w:tplc="04090005" w:tentative="1">
      <w:start w:val="1"/>
      <w:numFmt w:val="bullet"/>
      <w:lvlText w:val=""/>
      <w:lvlJc w:val="left"/>
      <w:pPr>
        <w:tabs>
          <w:tab w:val="num" w:pos="2188"/>
        </w:tabs>
        <w:ind w:left="2188" w:hanging="360"/>
      </w:pPr>
      <w:rPr>
        <w:rFonts w:ascii="Wingdings" w:hAnsi="Wingdings" w:hint="default"/>
      </w:rPr>
    </w:lvl>
    <w:lvl w:ilvl="3" w:tplc="04090001" w:tentative="1">
      <w:start w:val="1"/>
      <w:numFmt w:val="bullet"/>
      <w:lvlText w:val=""/>
      <w:lvlJc w:val="left"/>
      <w:pPr>
        <w:tabs>
          <w:tab w:val="num" w:pos="2908"/>
        </w:tabs>
        <w:ind w:left="2908" w:hanging="360"/>
      </w:pPr>
      <w:rPr>
        <w:rFonts w:ascii="Symbol" w:hAnsi="Symbol" w:hint="default"/>
      </w:rPr>
    </w:lvl>
    <w:lvl w:ilvl="4" w:tplc="04090003" w:tentative="1">
      <w:start w:val="1"/>
      <w:numFmt w:val="bullet"/>
      <w:lvlText w:val="o"/>
      <w:lvlJc w:val="left"/>
      <w:pPr>
        <w:tabs>
          <w:tab w:val="num" w:pos="3628"/>
        </w:tabs>
        <w:ind w:left="3628" w:hanging="360"/>
      </w:pPr>
      <w:rPr>
        <w:rFonts w:ascii="Courier New" w:hAnsi="Courier New" w:hint="default"/>
      </w:rPr>
    </w:lvl>
    <w:lvl w:ilvl="5" w:tplc="04090005" w:tentative="1">
      <w:start w:val="1"/>
      <w:numFmt w:val="bullet"/>
      <w:lvlText w:val=""/>
      <w:lvlJc w:val="left"/>
      <w:pPr>
        <w:tabs>
          <w:tab w:val="num" w:pos="4348"/>
        </w:tabs>
        <w:ind w:left="4348" w:hanging="360"/>
      </w:pPr>
      <w:rPr>
        <w:rFonts w:ascii="Wingdings" w:hAnsi="Wingdings" w:hint="default"/>
      </w:rPr>
    </w:lvl>
    <w:lvl w:ilvl="6" w:tplc="04090001" w:tentative="1">
      <w:start w:val="1"/>
      <w:numFmt w:val="bullet"/>
      <w:lvlText w:val=""/>
      <w:lvlJc w:val="left"/>
      <w:pPr>
        <w:tabs>
          <w:tab w:val="num" w:pos="5068"/>
        </w:tabs>
        <w:ind w:left="5068" w:hanging="360"/>
      </w:pPr>
      <w:rPr>
        <w:rFonts w:ascii="Symbol" w:hAnsi="Symbol" w:hint="default"/>
      </w:rPr>
    </w:lvl>
    <w:lvl w:ilvl="7" w:tplc="04090003" w:tentative="1">
      <w:start w:val="1"/>
      <w:numFmt w:val="bullet"/>
      <w:lvlText w:val="o"/>
      <w:lvlJc w:val="left"/>
      <w:pPr>
        <w:tabs>
          <w:tab w:val="num" w:pos="5788"/>
        </w:tabs>
        <w:ind w:left="5788" w:hanging="360"/>
      </w:pPr>
      <w:rPr>
        <w:rFonts w:ascii="Courier New" w:hAnsi="Courier New" w:hint="default"/>
      </w:rPr>
    </w:lvl>
    <w:lvl w:ilvl="8" w:tplc="04090005" w:tentative="1">
      <w:start w:val="1"/>
      <w:numFmt w:val="bullet"/>
      <w:lvlText w:val=""/>
      <w:lvlJc w:val="left"/>
      <w:pPr>
        <w:tabs>
          <w:tab w:val="num" w:pos="6508"/>
        </w:tabs>
        <w:ind w:left="6508" w:hanging="360"/>
      </w:pPr>
      <w:rPr>
        <w:rFonts w:ascii="Wingdings" w:hAnsi="Wingdings" w:hint="default"/>
      </w:rPr>
    </w:lvl>
  </w:abstractNum>
  <w:abstractNum w:abstractNumId="25" w15:restartNumberingAfterBreak="0">
    <w:nsid w:val="6FB714F0"/>
    <w:multiLevelType w:val="hybridMultilevel"/>
    <w:tmpl w:val="70549EC6"/>
    <w:lvl w:ilvl="0" w:tplc="FDF2B75A">
      <w:start w:val="1"/>
      <w:numFmt w:val="bullet"/>
      <w:lvlText w:val=""/>
      <w:lvlJc w:val="left"/>
      <w:pPr>
        <w:tabs>
          <w:tab w:val="num" w:pos="2340"/>
        </w:tabs>
        <w:ind w:left="2340" w:hanging="360"/>
      </w:pPr>
      <w:rPr>
        <w:rFonts w:ascii="Symbol" w:hAnsi="Symbol" w:hint="default"/>
        <w:color w:val="auto"/>
        <w:sz w:val="24"/>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7" w15:restartNumberingAfterBreak="0">
    <w:nsid w:val="75D65674"/>
    <w:multiLevelType w:val="hybridMultilevel"/>
    <w:tmpl w:val="E0C45BB2"/>
    <w:lvl w:ilvl="0" w:tplc="5ADE8372">
      <w:start w:val="1"/>
      <w:numFmt w:val="bullet"/>
      <w:lvlText w:val=""/>
      <w:lvlJc w:val="left"/>
      <w:pPr>
        <w:tabs>
          <w:tab w:val="num" w:pos="880"/>
        </w:tabs>
        <w:ind w:left="8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8" w15:restartNumberingAfterBreak="0">
    <w:nsid w:val="77820725"/>
    <w:multiLevelType w:val="hybridMultilevel"/>
    <w:tmpl w:val="558666D8"/>
    <w:lvl w:ilvl="0" w:tplc="C22E1B44">
      <w:start w:val="7"/>
      <w:numFmt w:val="decimal"/>
      <w:lvlText w:val="%1."/>
      <w:lvlJc w:val="left"/>
      <w:pPr>
        <w:tabs>
          <w:tab w:val="num" w:pos="2520"/>
        </w:tabs>
        <w:ind w:left="2520" w:hanging="2160"/>
      </w:pPr>
      <w:rPr>
        <w:rFonts w:ascii="Angsana New" w:hAnsi="Angsana New" w:cs="Angsana New" w:hint="default"/>
        <w:b/>
        <w:sz w:val="3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902235C"/>
    <w:multiLevelType w:val="hybridMultilevel"/>
    <w:tmpl w:val="998AE4A4"/>
    <w:lvl w:ilvl="0" w:tplc="62944DA2">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0" w15:restartNumberingAfterBreak="0">
    <w:nsid w:val="79797BA3"/>
    <w:multiLevelType w:val="hybridMultilevel"/>
    <w:tmpl w:val="DE609066"/>
    <w:lvl w:ilvl="0" w:tplc="5ADE8372">
      <w:start w:val="1"/>
      <w:numFmt w:val="bullet"/>
      <w:lvlText w:val=""/>
      <w:lvlJc w:val="left"/>
      <w:pPr>
        <w:tabs>
          <w:tab w:val="num" w:pos="1780"/>
        </w:tabs>
        <w:ind w:left="178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C2C6788"/>
    <w:multiLevelType w:val="hybridMultilevel"/>
    <w:tmpl w:val="54DCFB66"/>
    <w:lvl w:ilvl="0" w:tplc="5ADE8372">
      <w:start w:val="1"/>
      <w:numFmt w:val="bullet"/>
      <w:lvlText w:val=""/>
      <w:lvlJc w:val="left"/>
      <w:pPr>
        <w:tabs>
          <w:tab w:val="num" w:pos="1420"/>
        </w:tabs>
        <w:ind w:left="142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DA60E98"/>
    <w:multiLevelType w:val="hybridMultilevel"/>
    <w:tmpl w:val="6CB24750"/>
    <w:lvl w:ilvl="0" w:tplc="9B824556">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abstractNumId w:val="28"/>
  </w:num>
  <w:num w:numId="2">
    <w:abstractNumId w:val="6"/>
  </w:num>
  <w:num w:numId="3">
    <w:abstractNumId w:val="1"/>
  </w:num>
  <w:num w:numId="4">
    <w:abstractNumId w:val="18"/>
  </w:num>
  <w:num w:numId="5">
    <w:abstractNumId w:val="30"/>
  </w:num>
  <w:num w:numId="6">
    <w:abstractNumId w:val="24"/>
  </w:num>
  <w:num w:numId="7">
    <w:abstractNumId w:val="31"/>
  </w:num>
  <w:num w:numId="8">
    <w:abstractNumId w:val="27"/>
  </w:num>
  <w:num w:numId="9">
    <w:abstractNumId w:val="8"/>
  </w:num>
  <w:num w:numId="10">
    <w:abstractNumId w:val="32"/>
  </w:num>
  <w:num w:numId="11">
    <w:abstractNumId w:val="17"/>
  </w:num>
  <w:num w:numId="12">
    <w:abstractNumId w:val="4"/>
  </w:num>
  <w:num w:numId="13">
    <w:abstractNumId w:val="3"/>
  </w:num>
  <w:num w:numId="14">
    <w:abstractNumId w:val="22"/>
  </w:num>
  <w:num w:numId="15">
    <w:abstractNumId w:val="13"/>
  </w:num>
  <w:num w:numId="16">
    <w:abstractNumId w:val="16"/>
  </w:num>
  <w:num w:numId="17">
    <w:abstractNumId w:val="14"/>
  </w:num>
  <w:num w:numId="18">
    <w:abstractNumId w:val="9"/>
  </w:num>
  <w:num w:numId="19">
    <w:abstractNumId w:val="0"/>
    <w:lvlOverride w:ilvl="0">
      <w:lvl w:ilvl="0">
        <w:start w:val="1"/>
        <w:numFmt w:val="bullet"/>
        <w:lvlText w:val=""/>
        <w:legacy w:legacy="1" w:legacySpace="0" w:legacyIndent="360"/>
        <w:lvlJc w:val="left"/>
        <w:pPr>
          <w:ind w:left="720" w:hanging="360"/>
        </w:pPr>
        <w:rPr>
          <w:rFonts w:ascii="Helvetica" w:hAnsi="Helvetica" w:hint="default"/>
        </w:rPr>
      </w:lvl>
    </w:lvlOverride>
  </w:num>
  <w:num w:numId="20">
    <w:abstractNumId w:val="15"/>
  </w:num>
  <w:num w:numId="21">
    <w:abstractNumId w:val="7"/>
  </w:num>
  <w:num w:numId="22">
    <w:abstractNumId w:val="29"/>
  </w:num>
  <w:num w:numId="23">
    <w:abstractNumId w:val="19"/>
  </w:num>
  <w:num w:numId="24">
    <w:abstractNumId w:val="25"/>
  </w:num>
  <w:num w:numId="25">
    <w:abstractNumId w:val="21"/>
  </w:num>
  <w:num w:numId="26">
    <w:abstractNumId w:val="20"/>
  </w:num>
  <w:num w:numId="27">
    <w:abstractNumId w:val="11"/>
  </w:num>
  <w:num w:numId="28">
    <w:abstractNumId w:val="23"/>
  </w:num>
  <w:num w:numId="29">
    <w:abstractNumId w:val="10"/>
  </w:num>
  <w:num w:numId="30">
    <w:abstractNumId w:val="26"/>
  </w:num>
  <w:num w:numId="31">
    <w:abstractNumId w:val="26"/>
  </w:num>
  <w:num w:numId="32">
    <w:abstractNumId w:val="5"/>
  </w:num>
  <w:num w:numId="33">
    <w:abstractNumId w:val="2"/>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61DD"/>
    <w:rsid w:val="00004570"/>
    <w:rsid w:val="00005D57"/>
    <w:rsid w:val="000159D0"/>
    <w:rsid w:val="00016621"/>
    <w:rsid w:val="00016BD6"/>
    <w:rsid w:val="00016C41"/>
    <w:rsid w:val="000208D5"/>
    <w:rsid w:val="00022950"/>
    <w:rsid w:val="00032D31"/>
    <w:rsid w:val="00034445"/>
    <w:rsid w:val="00034C16"/>
    <w:rsid w:val="000365F3"/>
    <w:rsid w:val="00037C5F"/>
    <w:rsid w:val="0004040E"/>
    <w:rsid w:val="000406F2"/>
    <w:rsid w:val="00042E92"/>
    <w:rsid w:val="00045228"/>
    <w:rsid w:val="00050331"/>
    <w:rsid w:val="00051202"/>
    <w:rsid w:val="00053AC2"/>
    <w:rsid w:val="00057E07"/>
    <w:rsid w:val="0006675B"/>
    <w:rsid w:val="00067212"/>
    <w:rsid w:val="00067E7B"/>
    <w:rsid w:val="0007395C"/>
    <w:rsid w:val="000823AB"/>
    <w:rsid w:val="000874F2"/>
    <w:rsid w:val="0008780C"/>
    <w:rsid w:val="0009585A"/>
    <w:rsid w:val="000959B0"/>
    <w:rsid w:val="000A0C7F"/>
    <w:rsid w:val="000A6608"/>
    <w:rsid w:val="000B1EC6"/>
    <w:rsid w:val="000B21A6"/>
    <w:rsid w:val="000B439A"/>
    <w:rsid w:val="000B55D6"/>
    <w:rsid w:val="000B57E0"/>
    <w:rsid w:val="000C3340"/>
    <w:rsid w:val="000C4737"/>
    <w:rsid w:val="000C6207"/>
    <w:rsid w:val="000D0B19"/>
    <w:rsid w:val="000D131D"/>
    <w:rsid w:val="000D38C4"/>
    <w:rsid w:val="000D783E"/>
    <w:rsid w:val="000E0104"/>
    <w:rsid w:val="000E1F88"/>
    <w:rsid w:val="000E3ACC"/>
    <w:rsid w:val="000F2617"/>
    <w:rsid w:val="000F3422"/>
    <w:rsid w:val="000F5472"/>
    <w:rsid w:val="000F734E"/>
    <w:rsid w:val="00100B1D"/>
    <w:rsid w:val="00105FFF"/>
    <w:rsid w:val="00107693"/>
    <w:rsid w:val="00111F4B"/>
    <w:rsid w:val="00113FB4"/>
    <w:rsid w:val="00115133"/>
    <w:rsid w:val="00116E42"/>
    <w:rsid w:val="00122645"/>
    <w:rsid w:val="00124BEA"/>
    <w:rsid w:val="0012553E"/>
    <w:rsid w:val="001370E4"/>
    <w:rsid w:val="00137C3E"/>
    <w:rsid w:val="00140401"/>
    <w:rsid w:val="00140C38"/>
    <w:rsid w:val="00141973"/>
    <w:rsid w:val="001433D8"/>
    <w:rsid w:val="001440B8"/>
    <w:rsid w:val="00145030"/>
    <w:rsid w:val="00146557"/>
    <w:rsid w:val="001509F5"/>
    <w:rsid w:val="00151608"/>
    <w:rsid w:val="00155590"/>
    <w:rsid w:val="00160895"/>
    <w:rsid w:val="00170F30"/>
    <w:rsid w:val="001713B7"/>
    <w:rsid w:val="00175427"/>
    <w:rsid w:val="00184EB1"/>
    <w:rsid w:val="00185185"/>
    <w:rsid w:val="00185FA8"/>
    <w:rsid w:val="001864B3"/>
    <w:rsid w:val="001873EE"/>
    <w:rsid w:val="0019496A"/>
    <w:rsid w:val="001960D8"/>
    <w:rsid w:val="00197C8B"/>
    <w:rsid w:val="00197DE8"/>
    <w:rsid w:val="001A0933"/>
    <w:rsid w:val="001A2B28"/>
    <w:rsid w:val="001A4B95"/>
    <w:rsid w:val="001A72BE"/>
    <w:rsid w:val="001B3A92"/>
    <w:rsid w:val="001B405A"/>
    <w:rsid w:val="001B42DA"/>
    <w:rsid w:val="001B7519"/>
    <w:rsid w:val="001C1261"/>
    <w:rsid w:val="001C3DEC"/>
    <w:rsid w:val="001C5A88"/>
    <w:rsid w:val="001D5007"/>
    <w:rsid w:val="001D56CE"/>
    <w:rsid w:val="001F04A7"/>
    <w:rsid w:val="001F3578"/>
    <w:rsid w:val="001F4E81"/>
    <w:rsid w:val="001F54C2"/>
    <w:rsid w:val="001F5655"/>
    <w:rsid w:val="001F692F"/>
    <w:rsid w:val="002005B4"/>
    <w:rsid w:val="00202F5D"/>
    <w:rsid w:val="002032E5"/>
    <w:rsid w:val="00203500"/>
    <w:rsid w:val="00204E49"/>
    <w:rsid w:val="00205813"/>
    <w:rsid w:val="00206193"/>
    <w:rsid w:val="002125BE"/>
    <w:rsid w:val="0021296C"/>
    <w:rsid w:val="002176DF"/>
    <w:rsid w:val="00217A87"/>
    <w:rsid w:val="00223BE7"/>
    <w:rsid w:val="00224593"/>
    <w:rsid w:val="00224B4D"/>
    <w:rsid w:val="00224B96"/>
    <w:rsid w:val="0022559B"/>
    <w:rsid w:val="00226983"/>
    <w:rsid w:val="00230908"/>
    <w:rsid w:val="002355BA"/>
    <w:rsid w:val="0024118D"/>
    <w:rsid w:val="002422ED"/>
    <w:rsid w:val="002450A7"/>
    <w:rsid w:val="002474C2"/>
    <w:rsid w:val="00252246"/>
    <w:rsid w:val="00254048"/>
    <w:rsid w:val="00254FF0"/>
    <w:rsid w:val="002566FA"/>
    <w:rsid w:val="00257F88"/>
    <w:rsid w:val="00264515"/>
    <w:rsid w:val="00273A30"/>
    <w:rsid w:val="00273C60"/>
    <w:rsid w:val="00274467"/>
    <w:rsid w:val="002750A3"/>
    <w:rsid w:val="0028098A"/>
    <w:rsid w:val="00280B87"/>
    <w:rsid w:val="00282C98"/>
    <w:rsid w:val="00287F5F"/>
    <w:rsid w:val="00290337"/>
    <w:rsid w:val="002909D3"/>
    <w:rsid w:val="00293891"/>
    <w:rsid w:val="00293C51"/>
    <w:rsid w:val="00295E26"/>
    <w:rsid w:val="00296E93"/>
    <w:rsid w:val="002A449D"/>
    <w:rsid w:val="002A5A29"/>
    <w:rsid w:val="002A6117"/>
    <w:rsid w:val="002A692F"/>
    <w:rsid w:val="002A7903"/>
    <w:rsid w:val="002C01D9"/>
    <w:rsid w:val="002C02BC"/>
    <w:rsid w:val="002C67DB"/>
    <w:rsid w:val="002C6BB6"/>
    <w:rsid w:val="002D44AB"/>
    <w:rsid w:val="002D6FD6"/>
    <w:rsid w:val="002D751B"/>
    <w:rsid w:val="002E01E1"/>
    <w:rsid w:val="002E0309"/>
    <w:rsid w:val="002E13E4"/>
    <w:rsid w:val="002E3EBF"/>
    <w:rsid w:val="002E4FC2"/>
    <w:rsid w:val="002F0003"/>
    <w:rsid w:val="002F315E"/>
    <w:rsid w:val="002F5EF7"/>
    <w:rsid w:val="002F61DD"/>
    <w:rsid w:val="002F6EA4"/>
    <w:rsid w:val="002F72F8"/>
    <w:rsid w:val="0030514D"/>
    <w:rsid w:val="003061FD"/>
    <w:rsid w:val="00307C79"/>
    <w:rsid w:val="003120AD"/>
    <w:rsid w:val="0031467E"/>
    <w:rsid w:val="00314CFA"/>
    <w:rsid w:val="003171D7"/>
    <w:rsid w:val="00320AF6"/>
    <w:rsid w:val="00331AA1"/>
    <w:rsid w:val="00332874"/>
    <w:rsid w:val="00336E19"/>
    <w:rsid w:val="00341033"/>
    <w:rsid w:val="003452BA"/>
    <w:rsid w:val="00350E74"/>
    <w:rsid w:val="00351A94"/>
    <w:rsid w:val="00352178"/>
    <w:rsid w:val="0035235F"/>
    <w:rsid w:val="00353BB2"/>
    <w:rsid w:val="00354D09"/>
    <w:rsid w:val="00354D6A"/>
    <w:rsid w:val="003559D1"/>
    <w:rsid w:val="00356B8A"/>
    <w:rsid w:val="00357DC8"/>
    <w:rsid w:val="0036020C"/>
    <w:rsid w:val="003622D6"/>
    <w:rsid w:val="003638D7"/>
    <w:rsid w:val="0036557C"/>
    <w:rsid w:val="00366B5D"/>
    <w:rsid w:val="003769C2"/>
    <w:rsid w:val="00376EDB"/>
    <w:rsid w:val="00377D5A"/>
    <w:rsid w:val="003809D0"/>
    <w:rsid w:val="00382031"/>
    <w:rsid w:val="0038462A"/>
    <w:rsid w:val="00384F31"/>
    <w:rsid w:val="00387021"/>
    <w:rsid w:val="003870ED"/>
    <w:rsid w:val="00387B4F"/>
    <w:rsid w:val="003A6288"/>
    <w:rsid w:val="003A69A6"/>
    <w:rsid w:val="003B17C6"/>
    <w:rsid w:val="003B7943"/>
    <w:rsid w:val="003C0CAB"/>
    <w:rsid w:val="003D09C3"/>
    <w:rsid w:val="003D659D"/>
    <w:rsid w:val="003E056B"/>
    <w:rsid w:val="003E07AA"/>
    <w:rsid w:val="003E153A"/>
    <w:rsid w:val="003E174B"/>
    <w:rsid w:val="003E1CAF"/>
    <w:rsid w:val="003E1F30"/>
    <w:rsid w:val="003E23EA"/>
    <w:rsid w:val="003F0876"/>
    <w:rsid w:val="003F0D60"/>
    <w:rsid w:val="003F36F7"/>
    <w:rsid w:val="003F42B9"/>
    <w:rsid w:val="003F7E33"/>
    <w:rsid w:val="00405D89"/>
    <w:rsid w:val="00407692"/>
    <w:rsid w:val="00416B08"/>
    <w:rsid w:val="004176F7"/>
    <w:rsid w:val="00420230"/>
    <w:rsid w:val="004212F7"/>
    <w:rsid w:val="004236EF"/>
    <w:rsid w:val="00424AC5"/>
    <w:rsid w:val="00425809"/>
    <w:rsid w:val="00426F9F"/>
    <w:rsid w:val="00430799"/>
    <w:rsid w:val="00433981"/>
    <w:rsid w:val="004340D3"/>
    <w:rsid w:val="00434F96"/>
    <w:rsid w:val="00435D49"/>
    <w:rsid w:val="004413A0"/>
    <w:rsid w:val="00442A94"/>
    <w:rsid w:val="004443BD"/>
    <w:rsid w:val="00447DFC"/>
    <w:rsid w:val="00452023"/>
    <w:rsid w:val="00460307"/>
    <w:rsid w:val="00463AD7"/>
    <w:rsid w:val="00463DC0"/>
    <w:rsid w:val="00464D63"/>
    <w:rsid w:val="0047045C"/>
    <w:rsid w:val="00470BCC"/>
    <w:rsid w:val="00476E3D"/>
    <w:rsid w:val="0048046D"/>
    <w:rsid w:val="0048122D"/>
    <w:rsid w:val="00481B94"/>
    <w:rsid w:val="00483FAB"/>
    <w:rsid w:val="00485A64"/>
    <w:rsid w:val="00487558"/>
    <w:rsid w:val="00490D61"/>
    <w:rsid w:val="00492A61"/>
    <w:rsid w:val="00493936"/>
    <w:rsid w:val="004939AC"/>
    <w:rsid w:val="004954C4"/>
    <w:rsid w:val="00495BAA"/>
    <w:rsid w:val="00496A26"/>
    <w:rsid w:val="004A05D2"/>
    <w:rsid w:val="004A39A3"/>
    <w:rsid w:val="004A579D"/>
    <w:rsid w:val="004B1426"/>
    <w:rsid w:val="004B2DBE"/>
    <w:rsid w:val="004B4480"/>
    <w:rsid w:val="004B4F88"/>
    <w:rsid w:val="004C0F30"/>
    <w:rsid w:val="004C1081"/>
    <w:rsid w:val="004C3457"/>
    <w:rsid w:val="004C461C"/>
    <w:rsid w:val="004C4822"/>
    <w:rsid w:val="004C61D0"/>
    <w:rsid w:val="004C6EF1"/>
    <w:rsid w:val="004D1055"/>
    <w:rsid w:val="004E6E8F"/>
    <w:rsid w:val="004F0CA3"/>
    <w:rsid w:val="004F220F"/>
    <w:rsid w:val="004F26EE"/>
    <w:rsid w:val="004F65E8"/>
    <w:rsid w:val="004F6ADD"/>
    <w:rsid w:val="00500F35"/>
    <w:rsid w:val="00501832"/>
    <w:rsid w:val="00506E0F"/>
    <w:rsid w:val="005111CA"/>
    <w:rsid w:val="00511819"/>
    <w:rsid w:val="00513EE5"/>
    <w:rsid w:val="00520324"/>
    <w:rsid w:val="00524113"/>
    <w:rsid w:val="00526A96"/>
    <w:rsid w:val="00526E51"/>
    <w:rsid w:val="00527498"/>
    <w:rsid w:val="00530F63"/>
    <w:rsid w:val="0053407A"/>
    <w:rsid w:val="005358E4"/>
    <w:rsid w:val="00542924"/>
    <w:rsid w:val="00553810"/>
    <w:rsid w:val="00554D62"/>
    <w:rsid w:val="00555FBC"/>
    <w:rsid w:val="0055761A"/>
    <w:rsid w:val="005609CB"/>
    <w:rsid w:val="005632A4"/>
    <w:rsid w:val="00565207"/>
    <w:rsid w:val="0056615D"/>
    <w:rsid w:val="00570EE9"/>
    <w:rsid w:val="00573C43"/>
    <w:rsid w:val="00574657"/>
    <w:rsid w:val="00575980"/>
    <w:rsid w:val="00580E4E"/>
    <w:rsid w:val="005826D2"/>
    <w:rsid w:val="00584E71"/>
    <w:rsid w:val="005855C5"/>
    <w:rsid w:val="00585F1E"/>
    <w:rsid w:val="005923DF"/>
    <w:rsid w:val="00593E30"/>
    <w:rsid w:val="005949A3"/>
    <w:rsid w:val="00594E3C"/>
    <w:rsid w:val="00597270"/>
    <w:rsid w:val="005A553F"/>
    <w:rsid w:val="005A60DC"/>
    <w:rsid w:val="005B01A6"/>
    <w:rsid w:val="005B395E"/>
    <w:rsid w:val="005B4F16"/>
    <w:rsid w:val="005B77FA"/>
    <w:rsid w:val="005B7ADD"/>
    <w:rsid w:val="005C0BFB"/>
    <w:rsid w:val="005C2A50"/>
    <w:rsid w:val="005C4533"/>
    <w:rsid w:val="005C6A14"/>
    <w:rsid w:val="005C6A62"/>
    <w:rsid w:val="005C707A"/>
    <w:rsid w:val="005D00BB"/>
    <w:rsid w:val="005D40B8"/>
    <w:rsid w:val="005D6970"/>
    <w:rsid w:val="005E0C6A"/>
    <w:rsid w:val="005E3307"/>
    <w:rsid w:val="005E678C"/>
    <w:rsid w:val="005E6C24"/>
    <w:rsid w:val="005F44F5"/>
    <w:rsid w:val="00601261"/>
    <w:rsid w:val="006025D5"/>
    <w:rsid w:val="006131D7"/>
    <w:rsid w:val="006140CF"/>
    <w:rsid w:val="0061492D"/>
    <w:rsid w:val="00620160"/>
    <w:rsid w:val="00621D21"/>
    <w:rsid w:val="0062547D"/>
    <w:rsid w:val="00630E86"/>
    <w:rsid w:val="006334B9"/>
    <w:rsid w:val="00634180"/>
    <w:rsid w:val="006349EA"/>
    <w:rsid w:val="00634B06"/>
    <w:rsid w:val="00636620"/>
    <w:rsid w:val="006426AF"/>
    <w:rsid w:val="0064786B"/>
    <w:rsid w:val="00652554"/>
    <w:rsid w:val="00661FD6"/>
    <w:rsid w:val="0066224E"/>
    <w:rsid w:val="006679C1"/>
    <w:rsid w:val="006700D1"/>
    <w:rsid w:val="00670EDB"/>
    <w:rsid w:val="006718B1"/>
    <w:rsid w:val="006720A4"/>
    <w:rsid w:val="006729C2"/>
    <w:rsid w:val="00673756"/>
    <w:rsid w:val="006751CD"/>
    <w:rsid w:val="00676F56"/>
    <w:rsid w:val="00680DDC"/>
    <w:rsid w:val="006877E9"/>
    <w:rsid w:val="006918EA"/>
    <w:rsid w:val="00691A50"/>
    <w:rsid w:val="00692167"/>
    <w:rsid w:val="006926CC"/>
    <w:rsid w:val="00692A9B"/>
    <w:rsid w:val="0069462A"/>
    <w:rsid w:val="00696A4C"/>
    <w:rsid w:val="006A2AF6"/>
    <w:rsid w:val="006A7A75"/>
    <w:rsid w:val="006B0B8D"/>
    <w:rsid w:val="006B1840"/>
    <w:rsid w:val="006B26EE"/>
    <w:rsid w:val="006B28AB"/>
    <w:rsid w:val="006B41F4"/>
    <w:rsid w:val="006B4772"/>
    <w:rsid w:val="006B6881"/>
    <w:rsid w:val="006C03DD"/>
    <w:rsid w:val="006C06A1"/>
    <w:rsid w:val="006C624D"/>
    <w:rsid w:val="006C7C51"/>
    <w:rsid w:val="006D0F8A"/>
    <w:rsid w:val="006D3C87"/>
    <w:rsid w:val="006D4838"/>
    <w:rsid w:val="006D4C68"/>
    <w:rsid w:val="006E004D"/>
    <w:rsid w:val="006E0DA2"/>
    <w:rsid w:val="006F16C5"/>
    <w:rsid w:val="006F250D"/>
    <w:rsid w:val="006F460D"/>
    <w:rsid w:val="006F4CD2"/>
    <w:rsid w:val="006F73DA"/>
    <w:rsid w:val="0070373A"/>
    <w:rsid w:val="00705A45"/>
    <w:rsid w:val="0071128A"/>
    <w:rsid w:val="00711CE5"/>
    <w:rsid w:val="00714043"/>
    <w:rsid w:val="00717989"/>
    <w:rsid w:val="00717A21"/>
    <w:rsid w:val="0072334E"/>
    <w:rsid w:val="0072351E"/>
    <w:rsid w:val="00724C65"/>
    <w:rsid w:val="00726F8A"/>
    <w:rsid w:val="00734270"/>
    <w:rsid w:val="0073674B"/>
    <w:rsid w:val="0074579C"/>
    <w:rsid w:val="00745E9B"/>
    <w:rsid w:val="00747357"/>
    <w:rsid w:val="00747387"/>
    <w:rsid w:val="00751813"/>
    <w:rsid w:val="0075223E"/>
    <w:rsid w:val="0075329D"/>
    <w:rsid w:val="00755942"/>
    <w:rsid w:val="00756955"/>
    <w:rsid w:val="0076043A"/>
    <w:rsid w:val="0076089D"/>
    <w:rsid w:val="00764BDD"/>
    <w:rsid w:val="007708D4"/>
    <w:rsid w:val="0077318B"/>
    <w:rsid w:val="00775AAF"/>
    <w:rsid w:val="00775CDD"/>
    <w:rsid w:val="00777454"/>
    <w:rsid w:val="0078023F"/>
    <w:rsid w:val="00781DAD"/>
    <w:rsid w:val="00783F99"/>
    <w:rsid w:val="007875D0"/>
    <w:rsid w:val="007935A4"/>
    <w:rsid w:val="007A155D"/>
    <w:rsid w:val="007A316F"/>
    <w:rsid w:val="007A41A3"/>
    <w:rsid w:val="007B16FB"/>
    <w:rsid w:val="007B220F"/>
    <w:rsid w:val="007B315A"/>
    <w:rsid w:val="007B5557"/>
    <w:rsid w:val="007C31F0"/>
    <w:rsid w:val="007C3984"/>
    <w:rsid w:val="007C45D3"/>
    <w:rsid w:val="007C4A34"/>
    <w:rsid w:val="007C62C8"/>
    <w:rsid w:val="007D0B2A"/>
    <w:rsid w:val="007D105E"/>
    <w:rsid w:val="007D12D0"/>
    <w:rsid w:val="007D377C"/>
    <w:rsid w:val="007E0715"/>
    <w:rsid w:val="007E12A6"/>
    <w:rsid w:val="007E1B67"/>
    <w:rsid w:val="007E1B80"/>
    <w:rsid w:val="007E47ED"/>
    <w:rsid w:val="007E5F40"/>
    <w:rsid w:val="007E64DB"/>
    <w:rsid w:val="007E797C"/>
    <w:rsid w:val="007E7D56"/>
    <w:rsid w:val="00802A4D"/>
    <w:rsid w:val="0080355A"/>
    <w:rsid w:val="00811591"/>
    <w:rsid w:val="00812E43"/>
    <w:rsid w:val="00816123"/>
    <w:rsid w:val="00816BB1"/>
    <w:rsid w:val="0081745E"/>
    <w:rsid w:val="008218D4"/>
    <w:rsid w:val="00822665"/>
    <w:rsid w:val="00822A71"/>
    <w:rsid w:val="00823347"/>
    <w:rsid w:val="00825208"/>
    <w:rsid w:val="0082601F"/>
    <w:rsid w:val="00840B78"/>
    <w:rsid w:val="00841745"/>
    <w:rsid w:val="0084362B"/>
    <w:rsid w:val="0084639F"/>
    <w:rsid w:val="008474F1"/>
    <w:rsid w:val="00853623"/>
    <w:rsid w:val="008565AC"/>
    <w:rsid w:val="008576AD"/>
    <w:rsid w:val="00857976"/>
    <w:rsid w:val="0086072F"/>
    <w:rsid w:val="00863029"/>
    <w:rsid w:val="008632BF"/>
    <w:rsid w:val="00866840"/>
    <w:rsid w:val="00874480"/>
    <w:rsid w:val="00874B29"/>
    <w:rsid w:val="008804E1"/>
    <w:rsid w:val="00880FD1"/>
    <w:rsid w:val="008905FD"/>
    <w:rsid w:val="00891A1A"/>
    <w:rsid w:val="008924F8"/>
    <w:rsid w:val="008946CA"/>
    <w:rsid w:val="00894CD8"/>
    <w:rsid w:val="00894CE4"/>
    <w:rsid w:val="008A02D9"/>
    <w:rsid w:val="008A23E3"/>
    <w:rsid w:val="008A2ED8"/>
    <w:rsid w:val="008A315A"/>
    <w:rsid w:val="008A39AA"/>
    <w:rsid w:val="008A63FC"/>
    <w:rsid w:val="008A667C"/>
    <w:rsid w:val="008B1522"/>
    <w:rsid w:val="008B3D0F"/>
    <w:rsid w:val="008B44F8"/>
    <w:rsid w:val="008B4E80"/>
    <w:rsid w:val="008B4F39"/>
    <w:rsid w:val="008B5122"/>
    <w:rsid w:val="008B7332"/>
    <w:rsid w:val="008B7CC0"/>
    <w:rsid w:val="008C149D"/>
    <w:rsid w:val="008C2B7E"/>
    <w:rsid w:val="008C51BF"/>
    <w:rsid w:val="008C5304"/>
    <w:rsid w:val="008C789E"/>
    <w:rsid w:val="008D6C39"/>
    <w:rsid w:val="008E3810"/>
    <w:rsid w:val="008F27E0"/>
    <w:rsid w:val="008F337A"/>
    <w:rsid w:val="008F3E67"/>
    <w:rsid w:val="00903905"/>
    <w:rsid w:val="00903BA0"/>
    <w:rsid w:val="009070A2"/>
    <w:rsid w:val="00907DAF"/>
    <w:rsid w:val="0091099F"/>
    <w:rsid w:val="00910E22"/>
    <w:rsid w:val="00911353"/>
    <w:rsid w:val="0091293B"/>
    <w:rsid w:val="0091320F"/>
    <w:rsid w:val="00914DF1"/>
    <w:rsid w:val="00917483"/>
    <w:rsid w:val="00920CCC"/>
    <w:rsid w:val="00920E1D"/>
    <w:rsid w:val="00921703"/>
    <w:rsid w:val="00922E08"/>
    <w:rsid w:val="00924ED5"/>
    <w:rsid w:val="009316B2"/>
    <w:rsid w:val="00931930"/>
    <w:rsid w:val="00932479"/>
    <w:rsid w:val="00935A78"/>
    <w:rsid w:val="00937C41"/>
    <w:rsid w:val="0094083E"/>
    <w:rsid w:val="00940CEF"/>
    <w:rsid w:val="00941FAD"/>
    <w:rsid w:val="0094284B"/>
    <w:rsid w:val="00946954"/>
    <w:rsid w:val="00951054"/>
    <w:rsid w:val="00956E68"/>
    <w:rsid w:val="00960019"/>
    <w:rsid w:val="00961A39"/>
    <w:rsid w:val="00963574"/>
    <w:rsid w:val="009664A8"/>
    <w:rsid w:val="00967902"/>
    <w:rsid w:val="00972318"/>
    <w:rsid w:val="009730D4"/>
    <w:rsid w:val="00973B85"/>
    <w:rsid w:val="00974896"/>
    <w:rsid w:val="00974CE9"/>
    <w:rsid w:val="00974D93"/>
    <w:rsid w:val="00975E9E"/>
    <w:rsid w:val="00977B92"/>
    <w:rsid w:val="0098391B"/>
    <w:rsid w:val="009867A5"/>
    <w:rsid w:val="009922F2"/>
    <w:rsid w:val="00992CB2"/>
    <w:rsid w:val="00993F90"/>
    <w:rsid w:val="009967CE"/>
    <w:rsid w:val="009A042C"/>
    <w:rsid w:val="009A2139"/>
    <w:rsid w:val="009A441C"/>
    <w:rsid w:val="009A629C"/>
    <w:rsid w:val="009B12C7"/>
    <w:rsid w:val="009B1D62"/>
    <w:rsid w:val="009B4FE3"/>
    <w:rsid w:val="009B5410"/>
    <w:rsid w:val="009B58BB"/>
    <w:rsid w:val="009B6950"/>
    <w:rsid w:val="009B71DA"/>
    <w:rsid w:val="009C0ABC"/>
    <w:rsid w:val="009C620E"/>
    <w:rsid w:val="009C7E11"/>
    <w:rsid w:val="009D15F6"/>
    <w:rsid w:val="009D3901"/>
    <w:rsid w:val="009D52F1"/>
    <w:rsid w:val="009D6663"/>
    <w:rsid w:val="009E0703"/>
    <w:rsid w:val="009E3A6C"/>
    <w:rsid w:val="009E7D94"/>
    <w:rsid w:val="009F22D9"/>
    <w:rsid w:val="009F3B29"/>
    <w:rsid w:val="009F41E5"/>
    <w:rsid w:val="009F51E1"/>
    <w:rsid w:val="009F7513"/>
    <w:rsid w:val="00A036A7"/>
    <w:rsid w:val="00A046E3"/>
    <w:rsid w:val="00A0719E"/>
    <w:rsid w:val="00A11305"/>
    <w:rsid w:val="00A1139D"/>
    <w:rsid w:val="00A12FA3"/>
    <w:rsid w:val="00A16730"/>
    <w:rsid w:val="00A17A97"/>
    <w:rsid w:val="00A17F2C"/>
    <w:rsid w:val="00A20195"/>
    <w:rsid w:val="00A21EB4"/>
    <w:rsid w:val="00A24510"/>
    <w:rsid w:val="00A24E33"/>
    <w:rsid w:val="00A42DEF"/>
    <w:rsid w:val="00A46D6E"/>
    <w:rsid w:val="00A47BD2"/>
    <w:rsid w:val="00A50450"/>
    <w:rsid w:val="00A52C5C"/>
    <w:rsid w:val="00A53B52"/>
    <w:rsid w:val="00A55CB9"/>
    <w:rsid w:val="00A55F65"/>
    <w:rsid w:val="00A5656B"/>
    <w:rsid w:val="00A60A8F"/>
    <w:rsid w:val="00A67324"/>
    <w:rsid w:val="00A829FF"/>
    <w:rsid w:val="00A8331D"/>
    <w:rsid w:val="00A836DC"/>
    <w:rsid w:val="00A94E0D"/>
    <w:rsid w:val="00A9718B"/>
    <w:rsid w:val="00AA0927"/>
    <w:rsid w:val="00AA19FB"/>
    <w:rsid w:val="00AA3EB0"/>
    <w:rsid w:val="00AA6093"/>
    <w:rsid w:val="00AA6299"/>
    <w:rsid w:val="00AB0172"/>
    <w:rsid w:val="00AB0463"/>
    <w:rsid w:val="00AB16FF"/>
    <w:rsid w:val="00AB287F"/>
    <w:rsid w:val="00AB5AAB"/>
    <w:rsid w:val="00AB607D"/>
    <w:rsid w:val="00AB6127"/>
    <w:rsid w:val="00AB6364"/>
    <w:rsid w:val="00AB68C8"/>
    <w:rsid w:val="00AC2063"/>
    <w:rsid w:val="00AC5AA1"/>
    <w:rsid w:val="00AD0ED4"/>
    <w:rsid w:val="00AD1362"/>
    <w:rsid w:val="00AD1EFA"/>
    <w:rsid w:val="00AD6343"/>
    <w:rsid w:val="00AE03B8"/>
    <w:rsid w:val="00AE20F7"/>
    <w:rsid w:val="00AE306D"/>
    <w:rsid w:val="00AE72F5"/>
    <w:rsid w:val="00AF214F"/>
    <w:rsid w:val="00AF2B7D"/>
    <w:rsid w:val="00AF648C"/>
    <w:rsid w:val="00B052E3"/>
    <w:rsid w:val="00B06A34"/>
    <w:rsid w:val="00B13EE4"/>
    <w:rsid w:val="00B141E9"/>
    <w:rsid w:val="00B15545"/>
    <w:rsid w:val="00B16BB9"/>
    <w:rsid w:val="00B2631A"/>
    <w:rsid w:val="00B32107"/>
    <w:rsid w:val="00B4215B"/>
    <w:rsid w:val="00B43156"/>
    <w:rsid w:val="00B4413A"/>
    <w:rsid w:val="00B44AFA"/>
    <w:rsid w:val="00B44BA5"/>
    <w:rsid w:val="00B468C2"/>
    <w:rsid w:val="00B5018E"/>
    <w:rsid w:val="00B51EAA"/>
    <w:rsid w:val="00B530EB"/>
    <w:rsid w:val="00B549BC"/>
    <w:rsid w:val="00B577A7"/>
    <w:rsid w:val="00B61440"/>
    <w:rsid w:val="00B62F6B"/>
    <w:rsid w:val="00B6663B"/>
    <w:rsid w:val="00B67D4D"/>
    <w:rsid w:val="00B700C8"/>
    <w:rsid w:val="00B700E5"/>
    <w:rsid w:val="00B73ABB"/>
    <w:rsid w:val="00B73DCE"/>
    <w:rsid w:val="00B82DAC"/>
    <w:rsid w:val="00B864EF"/>
    <w:rsid w:val="00B86525"/>
    <w:rsid w:val="00B86B06"/>
    <w:rsid w:val="00B92A23"/>
    <w:rsid w:val="00B92BB9"/>
    <w:rsid w:val="00B947F3"/>
    <w:rsid w:val="00B964EF"/>
    <w:rsid w:val="00B97B81"/>
    <w:rsid w:val="00BA20BA"/>
    <w:rsid w:val="00BA3F9D"/>
    <w:rsid w:val="00BA5FE0"/>
    <w:rsid w:val="00BA6928"/>
    <w:rsid w:val="00BA7509"/>
    <w:rsid w:val="00BB1565"/>
    <w:rsid w:val="00BB3403"/>
    <w:rsid w:val="00BB36F0"/>
    <w:rsid w:val="00BB532F"/>
    <w:rsid w:val="00BC1CBA"/>
    <w:rsid w:val="00BC2664"/>
    <w:rsid w:val="00BC52D0"/>
    <w:rsid w:val="00BD214B"/>
    <w:rsid w:val="00BD77CB"/>
    <w:rsid w:val="00BE0311"/>
    <w:rsid w:val="00BE210F"/>
    <w:rsid w:val="00BE796A"/>
    <w:rsid w:val="00BF0E20"/>
    <w:rsid w:val="00BF0EDB"/>
    <w:rsid w:val="00BF0FF6"/>
    <w:rsid w:val="00BF2BC2"/>
    <w:rsid w:val="00BF4785"/>
    <w:rsid w:val="00C004AB"/>
    <w:rsid w:val="00C010EB"/>
    <w:rsid w:val="00C04F4F"/>
    <w:rsid w:val="00C064C6"/>
    <w:rsid w:val="00C07A75"/>
    <w:rsid w:val="00C15C44"/>
    <w:rsid w:val="00C15D23"/>
    <w:rsid w:val="00C24543"/>
    <w:rsid w:val="00C25135"/>
    <w:rsid w:val="00C251B2"/>
    <w:rsid w:val="00C25583"/>
    <w:rsid w:val="00C27782"/>
    <w:rsid w:val="00C3499F"/>
    <w:rsid w:val="00C350F0"/>
    <w:rsid w:val="00C37550"/>
    <w:rsid w:val="00C37F05"/>
    <w:rsid w:val="00C40BAE"/>
    <w:rsid w:val="00C4391B"/>
    <w:rsid w:val="00C46625"/>
    <w:rsid w:val="00C57F77"/>
    <w:rsid w:val="00C61AFC"/>
    <w:rsid w:val="00C63FDA"/>
    <w:rsid w:val="00C65569"/>
    <w:rsid w:val="00C70FC5"/>
    <w:rsid w:val="00C717A8"/>
    <w:rsid w:val="00C768AB"/>
    <w:rsid w:val="00C94598"/>
    <w:rsid w:val="00C946C2"/>
    <w:rsid w:val="00C96864"/>
    <w:rsid w:val="00C97045"/>
    <w:rsid w:val="00CA129E"/>
    <w:rsid w:val="00CA1E75"/>
    <w:rsid w:val="00CA2E52"/>
    <w:rsid w:val="00CA38EF"/>
    <w:rsid w:val="00CA3CC8"/>
    <w:rsid w:val="00CB0900"/>
    <w:rsid w:val="00CB1099"/>
    <w:rsid w:val="00CC1C6E"/>
    <w:rsid w:val="00CC247E"/>
    <w:rsid w:val="00CC2B21"/>
    <w:rsid w:val="00CC6B14"/>
    <w:rsid w:val="00CC6FCB"/>
    <w:rsid w:val="00CC7C3A"/>
    <w:rsid w:val="00CD26DE"/>
    <w:rsid w:val="00CD3B7F"/>
    <w:rsid w:val="00CE0E35"/>
    <w:rsid w:val="00CE3FA9"/>
    <w:rsid w:val="00CF5F9F"/>
    <w:rsid w:val="00CF619B"/>
    <w:rsid w:val="00CF6970"/>
    <w:rsid w:val="00D01A48"/>
    <w:rsid w:val="00D02111"/>
    <w:rsid w:val="00D03044"/>
    <w:rsid w:val="00D04B84"/>
    <w:rsid w:val="00D05257"/>
    <w:rsid w:val="00D14AB9"/>
    <w:rsid w:val="00D1635D"/>
    <w:rsid w:val="00D17730"/>
    <w:rsid w:val="00D17FB8"/>
    <w:rsid w:val="00D24BF0"/>
    <w:rsid w:val="00D2701A"/>
    <w:rsid w:val="00D27791"/>
    <w:rsid w:val="00D301B2"/>
    <w:rsid w:val="00D37D0E"/>
    <w:rsid w:val="00D42711"/>
    <w:rsid w:val="00D4487C"/>
    <w:rsid w:val="00D50CB1"/>
    <w:rsid w:val="00D51249"/>
    <w:rsid w:val="00D551CD"/>
    <w:rsid w:val="00D57ADB"/>
    <w:rsid w:val="00D62DF9"/>
    <w:rsid w:val="00D63CB1"/>
    <w:rsid w:val="00D652D1"/>
    <w:rsid w:val="00D673A2"/>
    <w:rsid w:val="00D71856"/>
    <w:rsid w:val="00D72750"/>
    <w:rsid w:val="00D75364"/>
    <w:rsid w:val="00D77C28"/>
    <w:rsid w:val="00D80B0E"/>
    <w:rsid w:val="00D81F8B"/>
    <w:rsid w:val="00D90697"/>
    <w:rsid w:val="00D91A92"/>
    <w:rsid w:val="00D9490F"/>
    <w:rsid w:val="00D9494D"/>
    <w:rsid w:val="00DA7880"/>
    <w:rsid w:val="00DB3C8E"/>
    <w:rsid w:val="00DB520D"/>
    <w:rsid w:val="00DB572B"/>
    <w:rsid w:val="00DB600D"/>
    <w:rsid w:val="00DB62E6"/>
    <w:rsid w:val="00DB7C88"/>
    <w:rsid w:val="00DC0ACC"/>
    <w:rsid w:val="00DC272F"/>
    <w:rsid w:val="00DC350F"/>
    <w:rsid w:val="00DC45EF"/>
    <w:rsid w:val="00DD0813"/>
    <w:rsid w:val="00DD1D0C"/>
    <w:rsid w:val="00DD2169"/>
    <w:rsid w:val="00DD26CB"/>
    <w:rsid w:val="00DD5939"/>
    <w:rsid w:val="00DF3070"/>
    <w:rsid w:val="00DF35F4"/>
    <w:rsid w:val="00DF6CB3"/>
    <w:rsid w:val="00DF6D2E"/>
    <w:rsid w:val="00E02CFE"/>
    <w:rsid w:val="00E048C5"/>
    <w:rsid w:val="00E04A28"/>
    <w:rsid w:val="00E11AC2"/>
    <w:rsid w:val="00E1269F"/>
    <w:rsid w:val="00E163EC"/>
    <w:rsid w:val="00E21FC9"/>
    <w:rsid w:val="00E24DF5"/>
    <w:rsid w:val="00E30E73"/>
    <w:rsid w:val="00E310A1"/>
    <w:rsid w:val="00E333E0"/>
    <w:rsid w:val="00E33516"/>
    <w:rsid w:val="00E34892"/>
    <w:rsid w:val="00E34CA8"/>
    <w:rsid w:val="00E34F8D"/>
    <w:rsid w:val="00E51FFB"/>
    <w:rsid w:val="00E60373"/>
    <w:rsid w:val="00E60438"/>
    <w:rsid w:val="00E622D3"/>
    <w:rsid w:val="00E6298B"/>
    <w:rsid w:val="00E62C35"/>
    <w:rsid w:val="00E713D8"/>
    <w:rsid w:val="00E71CCB"/>
    <w:rsid w:val="00E81483"/>
    <w:rsid w:val="00E8421E"/>
    <w:rsid w:val="00E845DD"/>
    <w:rsid w:val="00E86EC1"/>
    <w:rsid w:val="00EA0D86"/>
    <w:rsid w:val="00EA668D"/>
    <w:rsid w:val="00EB372C"/>
    <w:rsid w:val="00EC0165"/>
    <w:rsid w:val="00EC1EDC"/>
    <w:rsid w:val="00EC22FD"/>
    <w:rsid w:val="00EC35A4"/>
    <w:rsid w:val="00EC4C82"/>
    <w:rsid w:val="00ED6D1C"/>
    <w:rsid w:val="00EE3472"/>
    <w:rsid w:val="00EE3CA3"/>
    <w:rsid w:val="00EE473B"/>
    <w:rsid w:val="00EF137B"/>
    <w:rsid w:val="00EF655F"/>
    <w:rsid w:val="00EF7484"/>
    <w:rsid w:val="00F0124E"/>
    <w:rsid w:val="00F02E84"/>
    <w:rsid w:val="00F15F78"/>
    <w:rsid w:val="00F16358"/>
    <w:rsid w:val="00F211BE"/>
    <w:rsid w:val="00F2157F"/>
    <w:rsid w:val="00F22500"/>
    <w:rsid w:val="00F231F1"/>
    <w:rsid w:val="00F26DC2"/>
    <w:rsid w:val="00F31584"/>
    <w:rsid w:val="00F32730"/>
    <w:rsid w:val="00F32BF9"/>
    <w:rsid w:val="00F33212"/>
    <w:rsid w:val="00F34C29"/>
    <w:rsid w:val="00F370FD"/>
    <w:rsid w:val="00F4104F"/>
    <w:rsid w:val="00F43963"/>
    <w:rsid w:val="00F44FF5"/>
    <w:rsid w:val="00F4514D"/>
    <w:rsid w:val="00F467DA"/>
    <w:rsid w:val="00F47057"/>
    <w:rsid w:val="00F472CE"/>
    <w:rsid w:val="00F47D64"/>
    <w:rsid w:val="00F51333"/>
    <w:rsid w:val="00F525B1"/>
    <w:rsid w:val="00F53F00"/>
    <w:rsid w:val="00F5520B"/>
    <w:rsid w:val="00F57817"/>
    <w:rsid w:val="00F60EAA"/>
    <w:rsid w:val="00F6120A"/>
    <w:rsid w:val="00F6194A"/>
    <w:rsid w:val="00F66020"/>
    <w:rsid w:val="00F71263"/>
    <w:rsid w:val="00F71756"/>
    <w:rsid w:val="00F7287C"/>
    <w:rsid w:val="00F72EEA"/>
    <w:rsid w:val="00F745F1"/>
    <w:rsid w:val="00F7462F"/>
    <w:rsid w:val="00F75309"/>
    <w:rsid w:val="00F75B84"/>
    <w:rsid w:val="00F75EBD"/>
    <w:rsid w:val="00F769B4"/>
    <w:rsid w:val="00F82322"/>
    <w:rsid w:val="00F828BD"/>
    <w:rsid w:val="00F834E7"/>
    <w:rsid w:val="00F85723"/>
    <w:rsid w:val="00F940D2"/>
    <w:rsid w:val="00FA1574"/>
    <w:rsid w:val="00FA22B9"/>
    <w:rsid w:val="00FA59AA"/>
    <w:rsid w:val="00FA6514"/>
    <w:rsid w:val="00FB0358"/>
    <w:rsid w:val="00FB0D4C"/>
    <w:rsid w:val="00FB1122"/>
    <w:rsid w:val="00FB591B"/>
    <w:rsid w:val="00FB6649"/>
    <w:rsid w:val="00FC0BF8"/>
    <w:rsid w:val="00FC1447"/>
    <w:rsid w:val="00FC3945"/>
    <w:rsid w:val="00FC3ABE"/>
    <w:rsid w:val="00FC4B86"/>
    <w:rsid w:val="00FC77E2"/>
    <w:rsid w:val="00FD6B3D"/>
    <w:rsid w:val="00FE1E7B"/>
    <w:rsid w:val="00FE21CF"/>
    <w:rsid w:val="00FE31A3"/>
    <w:rsid w:val="00FE5DA7"/>
    <w:rsid w:val="00FE7A8B"/>
    <w:rsid w:val="00FF45A4"/>
    <w:rsid w:val="00FF613D"/>
    <w:rsid w:val="00FF790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61DF65"/>
  <w15:docId w15:val="{769F52FF-96F5-4CBA-B617-709642A52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F61DD"/>
    <w:pPr>
      <w:overflowPunct w:val="0"/>
      <w:autoSpaceDE w:val="0"/>
      <w:autoSpaceDN w:val="0"/>
      <w:adjustRightInd w:val="0"/>
      <w:spacing w:after="0" w:line="240" w:lineRule="auto"/>
      <w:textAlignment w:val="baseline"/>
    </w:pPr>
    <w:rPr>
      <w:rFonts w:ascii="Times New Roman" w:eastAsia="Times New Roman" w:hAnsi="CordiaUPC" w:cs="AngsanaUPC"/>
      <w:sz w:val="24"/>
    </w:rPr>
  </w:style>
  <w:style w:type="paragraph" w:styleId="Heading1">
    <w:name w:val="heading 1"/>
    <w:basedOn w:val="Normal"/>
    <w:next w:val="Normal"/>
    <w:link w:val="Heading1Char"/>
    <w:qFormat/>
    <w:rsid w:val="002F61DD"/>
    <w:pPr>
      <w:keepNext/>
      <w:spacing w:after="120" w:line="380" w:lineRule="exact"/>
      <w:jc w:val="both"/>
      <w:outlineLvl w:val="0"/>
    </w:pPr>
    <w:rPr>
      <w:rFonts w:ascii="Angsana New" w:hAnsi="Angsana New" w:cs="Angsana New"/>
      <w:sz w:val="34"/>
      <w:szCs w:val="34"/>
    </w:rPr>
  </w:style>
  <w:style w:type="paragraph" w:styleId="Heading2">
    <w:name w:val="heading 2"/>
    <w:basedOn w:val="Normal"/>
    <w:next w:val="Normal"/>
    <w:link w:val="Heading2Char"/>
    <w:qFormat/>
    <w:rsid w:val="002F61DD"/>
    <w:pPr>
      <w:keepNext/>
      <w:spacing w:line="380" w:lineRule="exact"/>
      <w:ind w:left="252" w:right="-558"/>
      <w:jc w:val="both"/>
      <w:outlineLvl w:val="1"/>
    </w:pPr>
    <w:rPr>
      <w:rFonts w:ascii="Angsana New" w:hAnsi="Angsana New" w:cs="Angsana New"/>
      <w:sz w:val="30"/>
      <w:szCs w:val="30"/>
    </w:rPr>
  </w:style>
  <w:style w:type="paragraph" w:styleId="Heading3">
    <w:name w:val="heading 3"/>
    <w:basedOn w:val="Normal"/>
    <w:next w:val="Normal"/>
    <w:link w:val="Heading3Char"/>
    <w:qFormat/>
    <w:rsid w:val="002F61DD"/>
    <w:pPr>
      <w:keepNext/>
      <w:spacing w:line="380" w:lineRule="exact"/>
      <w:jc w:val="both"/>
      <w:outlineLvl w:val="2"/>
    </w:pPr>
    <w:rPr>
      <w:rFonts w:ascii="Angsana New" w:hAnsi="Angsana New" w:cs="Angsana New"/>
      <w:sz w:val="30"/>
      <w:szCs w:val="30"/>
    </w:rPr>
  </w:style>
  <w:style w:type="paragraph" w:styleId="Heading4">
    <w:name w:val="heading 4"/>
    <w:basedOn w:val="Normal"/>
    <w:next w:val="Normal"/>
    <w:link w:val="Heading4Char"/>
    <w:qFormat/>
    <w:rsid w:val="002F61DD"/>
    <w:pPr>
      <w:keepNext/>
      <w:spacing w:line="380" w:lineRule="exact"/>
      <w:ind w:right="58"/>
      <w:jc w:val="both"/>
      <w:outlineLvl w:val="3"/>
    </w:pPr>
    <w:rPr>
      <w:rFonts w:ascii="Angsana New" w:hAnsi="Angsana New" w:cs="Angsana New"/>
      <w:sz w:val="34"/>
      <w:szCs w:val="34"/>
    </w:rPr>
  </w:style>
  <w:style w:type="paragraph" w:styleId="Heading5">
    <w:name w:val="heading 5"/>
    <w:basedOn w:val="Normal"/>
    <w:next w:val="Normal"/>
    <w:link w:val="Heading5Char"/>
    <w:qFormat/>
    <w:rsid w:val="002F61DD"/>
    <w:pPr>
      <w:keepNext/>
      <w:spacing w:line="380" w:lineRule="exact"/>
      <w:ind w:right="-108"/>
      <w:jc w:val="both"/>
      <w:outlineLvl w:val="4"/>
    </w:pPr>
    <w:rPr>
      <w:rFonts w:ascii="Angsana New" w:hAnsi="Angsana New" w:cs="Angsana New"/>
      <w:sz w:val="34"/>
      <w:szCs w:val="34"/>
    </w:rPr>
  </w:style>
  <w:style w:type="paragraph" w:styleId="Heading6">
    <w:name w:val="heading 6"/>
    <w:basedOn w:val="Normal"/>
    <w:next w:val="Normal"/>
    <w:link w:val="Heading6Char"/>
    <w:qFormat/>
    <w:rsid w:val="002F61DD"/>
    <w:pPr>
      <w:keepNext/>
      <w:pBdr>
        <w:bottom w:val="single" w:sz="6" w:space="1" w:color="auto"/>
      </w:pBdr>
      <w:spacing w:line="380" w:lineRule="exact"/>
      <w:ind w:left="128" w:right="58" w:hanging="128"/>
      <w:jc w:val="center"/>
      <w:outlineLvl w:val="5"/>
    </w:pPr>
    <w:rPr>
      <w:rFonts w:ascii="Angsana New" w:hAnsi="Angsana New" w:cs="Angsana New"/>
      <w:sz w:val="34"/>
      <w:szCs w:val="34"/>
    </w:rPr>
  </w:style>
  <w:style w:type="paragraph" w:styleId="Heading7">
    <w:name w:val="heading 7"/>
    <w:basedOn w:val="Normal"/>
    <w:next w:val="Normal"/>
    <w:link w:val="Heading7Char"/>
    <w:qFormat/>
    <w:rsid w:val="002F61DD"/>
    <w:pPr>
      <w:keepNext/>
      <w:tabs>
        <w:tab w:val="left" w:pos="720"/>
      </w:tabs>
      <w:spacing w:line="380" w:lineRule="exact"/>
      <w:jc w:val="center"/>
      <w:outlineLvl w:val="6"/>
    </w:pPr>
    <w:rPr>
      <w:rFonts w:ascii="Angsana New" w:hAnsi="Angsana New" w:cs="Angsana New"/>
      <w:sz w:val="34"/>
      <w:szCs w:val="34"/>
    </w:rPr>
  </w:style>
  <w:style w:type="paragraph" w:styleId="Heading8">
    <w:name w:val="heading 8"/>
    <w:basedOn w:val="Normal"/>
    <w:next w:val="Normal"/>
    <w:link w:val="Heading8Char"/>
    <w:qFormat/>
    <w:rsid w:val="002F61DD"/>
    <w:pPr>
      <w:keepNext/>
      <w:spacing w:line="340" w:lineRule="exact"/>
      <w:ind w:right="58"/>
      <w:jc w:val="both"/>
      <w:outlineLvl w:val="7"/>
    </w:pPr>
    <w:rPr>
      <w:rFonts w:ascii="Angsana New" w:hAnsi="Angsana New" w:cs="Angsana New"/>
      <w:sz w:val="30"/>
      <w:szCs w:val="30"/>
    </w:rPr>
  </w:style>
  <w:style w:type="paragraph" w:styleId="Heading9">
    <w:name w:val="heading 9"/>
    <w:basedOn w:val="Normal"/>
    <w:next w:val="Normal"/>
    <w:link w:val="Heading9Char"/>
    <w:qFormat/>
    <w:rsid w:val="002F61DD"/>
    <w:pPr>
      <w:keepNext/>
      <w:tabs>
        <w:tab w:val="left" w:pos="720"/>
        <w:tab w:val="center" w:pos="6480"/>
      </w:tabs>
      <w:spacing w:line="380" w:lineRule="exact"/>
      <w:jc w:val="both"/>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F61DD"/>
    <w:rPr>
      <w:rFonts w:ascii="Angsana New" w:eastAsia="Times New Roman" w:hAnsi="Angsana New" w:cs="Angsana New"/>
      <w:sz w:val="34"/>
      <w:szCs w:val="34"/>
    </w:rPr>
  </w:style>
  <w:style w:type="character" w:customStyle="1" w:styleId="Heading2Char">
    <w:name w:val="Heading 2 Char"/>
    <w:basedOn w:val="DefaultParagraphFont"/>
    <w:link w:val="Heading2"/>
    <w:rsid w:val="002F61DD"/>
    <w:rPr>
      <w:rFonts w:ascii="Angsana New" w:eastAsia="Times New Roman" w:hAnsi="Angsana New" w:cs="Angsana New"/>
      <w:sz w:val="30"/>
      <w:szCs w:val="30"/>
    </w:rPr>
  </w:style>
  <w:style w:type="character" w:customStyle="1" w:styleId="Heading3Char">
    <w:name w:val="Heading 3 Char"/>
    <w:basedOn w:val="DefaultParagraphFont"/>
    <w:link w:val="Heading3"/>
    <w:rsid w:val="002F61DD"/>
    <w:rPr>
      <w:rFonts w:ascii="Angsana New" w:eastAsia="Times New Roman" w:hAnsi="Angsana New" w:cs="Angsana New"/>
      <w:sz w:val="30"/>
      <w:szCs w:val="30"/>
    </w:rPr>
  </w:style>
  <w:style w:type="character" w:customStyle="1" w:styleId="Heading4Char">
    <w:name w:val="Heading 4 Char"/>
    <w:basedOn w:val="DefaultParagraphFont"/>
    <w:link w:val="Heading4"/>
    <w:rsid w:val="002F61DD"/>
    <w:rPr>
      <w:rFonts w:ascii="Angsana New" w:eastAsia="Times New Roman" w:hAnsi="Angsana New" w:cs="Angsana New"/>
      <w:sz w:val="34"/>
      <w:szCs w:val="34"/>
    </w:rPr>
  </w:style>
  <w:style w:type="character" w:customStyle="1" w:styleId="Heading5Char">
    <w:name w:val="Heading 5 Char"/>
    <w:basedOn w:val="DefaultParagraphFont"/>
    <w:link w:val="Heading5"/>
    <w:rsid w:val="002F61DD"/>
    <w:rPr>
      <w:rFonts w:ascii="Angsana New" w:eastAsia="Times New Roman" w:hAnsi="Angsana New" w:cs="Angsana New"/>
      <w:sz w:val="34"/>
      <w:szCs w:val="34"/>
    </w:rPr>
  </w:style>
  <w:style w:type="character" w:customStyle="1" w:styleId="Heading6Char">
    <w:name w:val="Heading 6 Char"/>
    <w:basedOn w:val="DefaultParagraphFont"/>
    <w:link w:val="Heading6"/>
    <w:rsid w:val="002F61DD"/>
    <w:rPr>
      <w:rFonts w:ascii="Angsana New" w:eastAsia="Times New Roman" w:hAnsi="Angsana New" w:cs="Angsana New"/>
      <w:sz w:val="34"/>
      <w:szCs w:val="34"/>
    </w:rPr>
  </w:style>
  <w:style w:type="character" w:customStyle="1" w:styleId="Heading7Char">
    <w:name w:val="Heading 7 Char"/>
    <w:basedOn w:val="DefaultParagraphFont"/>
    <w:link w:val="Heading7"/>
    <w:rsid w:val="002F61DD"/>
    <w:rPr>
      <w:rFonts w:ascii="Angsana New" w:eastAsia="Times New Roman" w:hAnsi="Angsana New" w:cs="Angsana New"/>
      <w:sz w:val="34"/>
      <w:szCs w:val="34"/>
    </w:rPr>
  </w:style>
  <w:style w:type="character" w:customStyle="1" w:styleId="Heading8Char">
    <w:name w:val="Heading 8 Char"/>
    <w:basedOn w:val="DefaultParagraphFont"/>
    <w:link w:val="Heading8"/>
    <w:rsid w:val="002F61DD"/>
    <w:rPr>
      <w:rFonts w:ascii="Angsana New" w:eastAsia="Times New Roman" w:hAnsi="Angsana New" w:cs="Angsana New"/>
      <w:sz w:val="30"/>
      <w:szCs w:val="30"/>
    </w:rPr>
  </w:style>
  <w:style w:type="character" w:customStyle="1" w:styleId="Heading9Char">
    <w:name w:val="Heading 9 Char"/>
    <w:basedOn w:val="DefaultParagraphFont"/>
    <w:link w:val="Heading9"/>
    <w:rsid w:val="002F61DD"/>
    <w:rPr>
      <w:rFonts w:ascii="Angsana New" w:eastAsia="Times New Roman" w:hAnsi="Angsana New" w:cs="Angsana New"/>
      <w:sz w:val="32"/>
      <w:szCs w:val="32"/>
    </w:rPr>
  </w:style>
  <w:style w:type="character" w:styleId="CommentReference">
    <w:name w:val="annotation reference"/>
    <w:basedOn w:val="DefaultParagraphFont"/>
    <w:uiPriority w:val="99"/>
    <w:semiHidden/>
    <w:rsid w:val="002F61DD"/>
    <w:rPr>
      <w:rFonts w:ascii="Times New Roman" w:cs="CordiaUPC"/>
      <w:sz w:val="16"/>
      <w:szCs w:val="16"/>
    </w:rPr>
  </w:style>
  <w:style w:type="character" w:styleId="PageNumber">
    <w:name w:val="page number"/>
    <w:basedOn w:val="DefaultParagraphFont"/>
    <w:rsid w:val="002F61DD"/>
  </w:style>
  <w:style w:type="paragraph" w:styleId="Footer">
    <w:name w:val="footer"/>
    <w:basedOn w:val="Normal"/>
    <w:link w:val="FooterChar"/>
    <w:rsid w:val="002F61DD"/>
    <w:pPr>
      <w:tabs>
        <w:tab w:val="center" w:pos="4153"/>
        <w:tab w:val="right" w:pos="8306"/>
      </w:tabs>
    </w:pPr>
    <w:rPr>
      <w:rFonts w:cs="CordiaUPC"/>
      <w:szCs w:val="24"/>
    </w:rPr>
  </w:style>
  <w:style w:type="character" w:customStyle="1" w:styleId="FooterChar">
    <w:name w:val="Footer Char"/>
    <w:basedOn w:val="DefaultParagraphFont"/>
    <w:link w:val="Footer"/>
    <w:rsid w:val="002F61DD"/>
    <w:rPr>
      <w:rFonts w:ascii="Times New Roman" w:eastAsia="Times New Roman" w:hAnsi="CordiaUPC" w:cs="CordiaUPC"/>
      <w:sz w:val="24"/>
      <w:szCs w:val="24"/>
    </w:rPr>
  </w:style>
  <w:style w:type="paragraph" w:styleId="Header">
    <w:name w:val="header"/>
    <w:basedOn w:val="Normal"/>
    <w:link w:val="HeaderChar"/>
    <w:rsid w:val="002F61DD"/>
    <w:pPr>
      <w:tabs>
        <w:tab w:val="center" w:pos="4153"/>
        <w:tab w:val="right" w:pos="8306"/>
      </w:tabs>
    </w:pPr>
    <w:rPr>
      <w:rFonts w:cs="CordiaUPC"/>
      <w:szCs w:val="24"/>
    </w:rPr>
  </w:style>
  <w:style w:type="character" w:customStyle="1" w:styleId="HeaderChar">
    <w:name w:val="Header Char"/>
    <w:basedOn w:val="DefaultParagraphFont"/>
    <w:link w:val="Header"/>
    <w:rsid w:val="002F61DD"/>
    <w:rPr>
      <w:rFonts w:ascii="Times New Roman" w:eastAsia="Times New Roman" w:hAnsi="CordiaUPC" w:cs="CordiaUPC"/>
      <w:sz w:val="24"/>
      <w:szCs w:val="24"/>
    </w:rPr>
  </w:style>
  <w:style w:type="paragraph" w:styleId="CommentText">
    <w:name w:val="annotation text"/>
    <w:basedOn w:val="Normal"/>
    <w:link w:val="CommentTextChar"/>
    <w:uiPriority w:val="99"/>
    <w:semiHidden/>
    <w:rsid w:val="002F61DD"/>
    <w:rPr>
      <w:rFonts w:cs="CordiaUPC"/>
      <w:sz w:val="20"/>
      <w:szCs w:val="20"/>
    </w:rPr>
  </w:style>
  <w:style w:type="character" w:customStyle="1" w:styleId="CommentTextChar">
    <w:name w:val="Comment Text Char"/>
    <w:basedOn w:val="DefaultParagraphFont"/>
    <w:link w:val="CommentText"/>
    <w:uiPriority w:val="99"/>
    <w:semiHidden/>
    <w:rsid w:val="002F61DD"/>
    <w:rPr>
      <w:rFonts w:ascii="Times New Roman" w:eastAsia="Times New Roman" w:hAnsi="CordiaUPC" w:cs="CordiaUPC"/>
      <w:sz w:val="20"/>
      <w:szCs w:val="20"/>
    </w:rPr>
  </w:style>
  <w:style w:type="paragraph" w:styleId="BodyText">
    <w:name w:val="Body Text"/>
    <w:basedOn w:val="Normal"/>
    <w:link w:val="BodyTextChar"/>
    <w:rsid w:val="002F61DD"/>
    <w:pPr>
      <w:jc w:val="both"/>
    </w:pPr>
    <w:rPr>
      <w:rFonts w:cs="CordiaUPC"/>
      <w:szCs w:val="24"/>
    </w:rPr>
  </w:style>
  <w:style w:type="character" w:customStyle="1" w:styleId="BodyTextChar">
    <w:name w:val="Body Text Char"/>
    <w:basedOn w:val="DefaultParagraphFont"/>
    <w:link w:val="BodyText"/>
    <w:rsid w:val="002F61DD"/>
    <w:rPr>
      <w:rFonts w:ascii="Times New Roman" w:eastAsia="Times New Roman" w:hAnsi="CordiaUPC" w:cs="CordiaUPC"/>
      <w:sz w:val="24"/>
      <w:szCs w:val="24"/>
    </w:rPr>
  </w:style>
  <w:style w:type="paragraph" w:styleId="BodyTextIndent">
    <w:name w:val="Body Text Indent"/>
    <w:basedOn w:val="Normal"/>
    <w:link w:val="BodyTextIndentChar"/>
    <w:rsid w:val="002F61DD"/>
    <w:pPr>
      <w:tabs>
        <w:tab w:val="left" w:pos="720"/>
        <w:tab w:val="left" w:pos="2160"/>
        <w:tab w:val="right" w:pos="7200"/>
        <w:tab w:val="right" w:pos="8540"/>
      </w:tabs>
      <w:spacing w:before="240" w:after="120" w:line="380" w:lineRule="exact"/>
      <w:ind w:left="360" w:hanging="360"/>
      <w:jc w:val="both"/>
    </w:pPr>
    <w:rPr>
      <w:rFonts w:ascii="Angsana New" w:hAnsi="Angsana New" w:cs="Angsana New"/>
      <w:sz w:val="34"/>
      <w:szCs w:val="34"/>
    </w:rPr>
  </w:style>
  <w:style w:type="character" w:customStyle="1" w:styleId="BodyTextIndentChar">
    <w:name w:val="Body Text Indent Char"/>
    <w:basedOn w:val="DefaultParagraphFont"/>
    <w:link w:val="BodyTextIndent"/>
    <w:rsid w:val="002F61DD"/>
    <w:rPr>
      <w:rFonts w:ascii="Angsana New" w:eastAsia="Times New Roman" w:hAnsi="Angsana New" w:cs="Angsana New"/>
      <w:sz w:val="34"/>
      <w:szCs w:val="34"/>
    </w:rPr>
  </w:style>
  <w:style w:type="paragraph" w:styleId="BodyText2">
    <w:name w:val="Body Text 2"/>
    <w:basedOn w:val="Normal"/>
    <w:link w:val="BodyText2Char"/>
    <w:rsid w:val="002F61DD"/>
    <w:pPr>
      <w:spacing w:before="120" w:after="120" w:line="380" w:lineRule="exact"/>
      <w:jc w:val="both"/>
    </w:pPr>
    <w:rPr>
      <w:rFonts w:ascii="Angsana New" w:hAnsi="Angsana New" w:cs="Angsana New"/>
      <w:sz w:val="34"/>
      <w:szCs w:val="34"/>
    </w:rPr>
  </w:style>
  <w:style w:type="character" w:customStyle="1" w:styleId="BodyText2Char">
    <w:name w:val="Body Text 2 Char"/>
    <w:basedOn w:val="DefaultParagraphFont"/>
    <w:link w:val="BodyText2"/>
    <w:rsid w:val="002F61DD"/>
    <w:rPr>
      <w:rFonts w:ascii="Angsana New" w:eastAsia="Times New Roman" w:hAnsi="Angsana New" w:cs="Angsana New"/>
      <w:sz w:val="34"/>
      <w:szCs w:val="34"/>
    </w:rPr>
  </w:style>
  <w:style w:type="paragraph" w:styleId="BodyTextIndent2">
    <w:name w:val="Body Text Indent 2"/>
    <w:basedOn w:val="Normal"/>
    <w:link w:val="BodyTextIndent2Char"/>
    <w:rsid w:val="002F61DD"/>
    <w:pPr>
      <w:tabs>
        <w:tab w:val="left" w:pos="2160"/>
        <w:tab w:val="center" w:pos="6840"/>
        <w:tab w:val="center" w:pos="8280"/>
      </w:tabs>
      <w:spacing w:before="120" w:after="120" w:line="380" w:lineRule="exact"/>
      <w:ind w:left="360" w:hanging="360"/>
      <w:jc w:val="thaiDistribute"/>
    </w:pPr>
    <w:rPr>
      <w:rFonts w:ascii="Angsana New" w:hAnsi="Angsana New" w:cs="Angsana New"/>
      <w:sz w:val="34"/>
      <w:szCs w:val="34"/>
    </w:rPr>
  </w:style>
  <w:style w:type="character" w:customStyle="1" w:styleId="BodyTextIndent2Char">
    <w:name w:val="Body Text Indent 2 Char"/>
    <w:basedOn w:val="DefaultParagraphFont"/>
    <w:link w:val="BodyTextIndent2"/>
    <w:rsid w:val="002F61DD"/>
    <w:rPr>
      <w:rFonts w:ascii="Angsana New" w:eastAsia="Times New Roman" w:hAnsi="Angsana New" w:cs="Angsana New"/>
      <w:sz w:val="34"/>
      <w:szCs w:val="34"/>
    </w:rPr>
  </w:style>
  <w:style w:type="paragraph" w:styleId="BlockText">
    <w:name w:val="Block Text"/>
    <w:basedOn w:val="Normal"/>
    <w:rsid w:val="002F61DD"/>
    <w:pPr>
      <w:tabs>
        <w:tab w:val="left" w:pos="810"/>
        <w:tab w:val="left" w:pos="2160"/>
        <w:tab w:val="center" w:pos="6030"/>
        <w:tab w:val="center" w:pos="7470"/>
      </w:tabs>
      <w:spacing w:before="120" w:after="120" w:line="380" w:lineRule="exact"/>
      <w:ind w:left="360" w:right="54" w:hanging="360"/>
      <w:jc w:val="both"/>
    </w:pPr>
    <w:rPr>
      <w:rFonts w:ascii="Angsana New" w:hAnsi="Angsana New" w:cs="Angsana New"/>
      <w:sz w:val="34"/>
      <w:szCs w:val="34"/>
    </w:rPr>
  </w:style>
  <w:style w:type="paragraph" w:styleId="BodyTextIndent3">
    <w:name w:val="Body Text Indent 3"/>
    <w:basedOn w:val="Normal"/>
    <w:link w:val="BodyTextIndent3Char"/>
    <w:uiPriority w:val="99"/>
    <w:rsid w:val="002F61DD"/>
    <w:pPr>
      <w:tabs>
        <w:tab w:val="left" w:pos="360"/>
        <w:tab w:val="left" w:pos="2160"/>
        <w:tab w:val="left" w:pos="2880"/>
        <w:tab w:val="left" w:pos="3240"/>
        <w:tab w:val="center" w:pos="6120"/>
        <w:tab w:val="left" w:pos="6300"/>
      </w:tabs>
      <w:spacing w:before="120" w:after="120" w:line="380" w:lineRule="exact"/>
      <w:ind w:left="900" w:hanging="900"/>
      <w:jc w:val="both"/>
    </w:pPr>
    <w:rPr>
      <w:rFonts w:ascii="Angsana New" w:hAnsi="Angsana New" w:cs="Angsana New"/>
      <w:sz w:val="34"/>
      <w:szCs w:val="34"/>
    </w:rPr>
  </w:style>
  <w:style w:type="character" w:customStyle="1" w:styleId="BodyTextIndent3Char">
    <w:name w:val="Body Text Indent 3 Char"/>
    <w:basedOn w:val="DefaultParagraphFont"/>
    <w:link w:val="BodyTextIndent3"/>
    <w:uiPriority w:val="99"/>
    <w:rsid w:val="002F61DD"/>
    <w:rPr>
      <w:rFonts w:ascii="Angsana New" w:eastAsia="Times New Roman" w:hAnsi="Angsana New" w:cs="Angsana New"/>
      <w:sz w:val="34"/>
      <w:szCs w:val="34"/>
    </w:rPr>
  </w:style>
  <w:style w:type="paragraph" w:customStyle="1" w:styleId="InsideAddress">
    <w:name w:val="Inside Address"/>
    <w:basedOn w:val="Normal"/>
    <w:rsid w:val="002F61DD"/>
    <w:rPr>
      <w:rFonts w:hAnsi="Tms Rmn" w:cs="Angsana New"/>
      <w:szCs w:val="24"/>
    </w:rPr>
  </w:style>
  <w:style w:type="table" w:styleId="TableGrid">
    <w:name w:val="Table Grid"/>
    <w:basedOn w:val="TableNormal"/>
    <w:uiPriority w:val="59"/>
    <w:rsid w:val="002F61D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2F61DD"/>
    <w:pPr>
      <w:ind w:left="360" w:hanging="360"/>
    </w:pPr>
    <w:rPr>
      <w:rFonts w:hAnsi="Tms Rmn" w:cs="Angsana New"/>
      <w:szCs w:val="24"/>
    </w:rPr>
  </w:style>
  <w:style w:type="paragraph" w:styleId="List2">
    <w:name w:val="List 2"/>
    <w:basedOn w:val="Normal"/>
    <w:rsid w:val="002F61DD"/>
    <w:pPr>
      <w:ind w:left="720" w:hanging="360"/>
    </w:pPr>
    <w:rPr>
      <w:rFonts w:hAnsi="Tms Rmn" w:cs="Angsana New"/>
      <w:szCs w:val="24"/>
    </w:rPr>
  </w:style>
  <w:style w:type="paragraph" w:styleId="ListBullet2">
    <w:name w:val="List Bullet 2"/>
    <w:basedOn w:val="Normal"/>
    <w:rsid w:val="002F61DD"/>
    <w:pPr>
      <w:ind w:left="720" w:hanging="360"/>
    </w:pPr>
    <w:rPr>
      <w:rFonts w:hAnsi="Tms Rmn" w:cs="Angsana New"/>
      <w:szCs w:val="24"/>
    </w:rPr>
  </w:style>
  <w:style w:type="paragraph" w:styleId="ListBullet3">
    <w:name w:val="List Bullet 3"/>
    <w:basedOn w:val="Normal"/>
    <w:rsid w:val="002F61DD"/>
    <w:pPr>
      <w:ind w:left="1080" w:hanging="360"/>
    </w:pPr>
    <w:rPr>
      <w:rFonts w:hAnsi="Tms Rmn" w:cs="Angsana New"/>
      <w:szCs w:val="24"/>
    </w:rPr>
  </w:style>
  <w:style w:type="paragraph" w:styleId="ListContinue2">
    <w:name w:val="List Continue 2"/>
    <w:basedOn w:val="Normal"/>
    <w:rsid w:val="002F61DD"/>
    <w:pPr>
      <w:spacing w:after="120"/>
      <w:ind w:left="720"/>
    </w:pPr>
    <w:rPr>
      <w:rFonts w:hAnsi="Tms Rmn" w:cs="Angsana New"/>
      <w:szCs w:val="24"/>
    </w:rPr>
  </w:style>
  <w:style w:type="paragraph" w:styleId="Title">
    <w:name w:val="Title"/>
    <w:basedOn w:val="Normal"/>
    <w:link w:val="TitleChar"/>
    <w:qFormat/>
    <w:rsid w:val="002F61DD"/>
    <w:pPr>
      <w:spacing w:before="240" w:after="60"/>
      <w:jc w:val="center"/>
    </w:pPr>
    <w:rPr>
      <w:rFonts w:hAnsi="Tms Rmn" w:cs="Angsana New"/>
      <w:b/>
      <w:bCs/>
      <w:kern w:val="28"/>
      <w:sz w:val="32"/>
      <w:szCs w:val="32"/>
    </w:rPr>
  </w:style>
  <w:style w:type="character" w:customStyle="1" w:styleId="TitleChar">
    <w:name w:val="Title Char"/>
    <w:basedOn w:val="DefaultParagraphFont"/>
    <w:link w:val="Title"/>
    <w:rsid w:val="002F61DD"/>
    <w:rPr>
      <w:rFonts w:ascii="Times New Roman" w:eastAsia="Times New Roman" w:hAnsi="Tms Rmn" w:cs="Angsana New"/>
      <w:b/>
      <w:bCs/>
      <w:kern w:val="28"/>
      <w:sz w:val="32"/>
      <w:szCs w:val="32"/>
    </w:rPr>
  </w:style>
  <w:style w:type="paragraph" w:styleId="BodyText3">
    <w:name w:val="Body Text 3"/>
    <w:basedOn w:val="BodyTextIndent"/>
    <w:link w:val="BodyText3Char"/>
    <w:rsid w:val="002F61DD"/>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character" w:customStyle="1" w:styleId="BodyText3Char">
    <w:name w:val="Body Text 3 Char"/>
    <w:basedOn w:val="DefaultParagraphFont"/>
    <w:link w:val="BodyText3"/>
    <w:rsid w:val="002F61DD"/>
    <w:rPr>
      <w:rFonts w:ascii="Times New Roman" w:eastAsia="Times New Roman" w:hAnsi="Tms Rmn" w:cs="Angsana New"/>
      <w:sz w:val="24"/>
      <w:szCs w:val="24"/>
    </w:rPr>
  </w:style>
  <w:style w:type="paragraph" w:customStyle="1" w:styleId="BodyText4">
    <w:name w:val="Body Text 4"/>
    <w:basedOn w:val="BodyTextIndent"/>
    <w:rsid w:val="002F61DD"/>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customStyle="1" w:styleId="BodyText5">
    <w:name w:val="Body Text 5"/>
    <w:basedOn w:val="BodyTextIndent"/>
    <w:rsid w:val="002F61DD"/>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styleId="Subtitle">
    <w:name w:val="Subtitle"/>
    <w:basedOn w:val="Normal"/>
    <w:link w:val="SubtitleChar"/>
    <w:qFormat/>
    <w:rsid w:val="002F61DD"/>
    <w:pPr>
      <w:spacing w:after="60"/>
      <w:jc w:val="center"/>
    </w:pPr>
    <w:rPr>
      <w:rFonts w:hAnsi="Tms Rmn" w:cs="Angsana New"/>
      <w:i/>
      <w:iCs/>
    </w:rPr>
  </w:style>
  <w:style w:type="character" w:customStyle="1" w:styleId="SubtitleChar">
    <w:name w:val="Subtitle Char"/>
    <w:basedOn w:val="DefaultParagraphFont"/>
    <w:link w:val="Subtitle"/>
    <w:rsid w:val="002F61DD"/>
    <w:rPr>
      <w:rFonts w:ascii="Times New Roman" w:eastAsia="Times New Roman" w:hAnsi="Tms Rmn" w:cs="Angsana New"/>
      <w:i/>
      <w:iCs/>
      <w:sz w:val="24"/>
    </w:rPr>
  </w:style>
  <w:style w:type="paragraph" w:customStyle="1" w:styleId="acctfourfigures">
    <w:name w:val="acct four figures"/>
    <w:aliases w:val="a4"/>
    <w:basedOn w:val="Normal"/>
    <w:rsid w:val="002F61DD"/>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2F61DD"/>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a">
    <w:name w:val="???????"/>
    <w:basedOn w:val="Normal"/>
    <w:rsid w:val="002F61DD"/>
    <w:pPr>
      <w:tabs>
        <w:tab w:val="left" w:pos="1080"/>
      </w:tabs>
      <w:overflowPunct/>
      <w:autoSpaceDE/>
      <w:autoSpaceDN/>
      <w:adjustRightInd/>
      <w:textAlignment w:val="auto"/>
    </w:pPr>
    <w:rPr>
      <w:rFonts w:hAnsi="Times New Roman" w:cs="Times New Roman"/>
      <w:sz w:val="30"/>
      <w:szCs w:val="30"/>
      <w:lang w:val="th-TH"/>
    </w:rPr>
  </w:style>
  <w:style w:type="paragraph" w:customStyle="1" w:styleId="3">
    <w:name w:val="?????3????"/>
    <w:basedOn w:val="Normal"/>
    <w:rsid w:val="002F61DD"/>
    <w:pPr>
      <w:tabs>
        <w:tab w:val="left" w:pos="360"/>
        <w:tab w:val="left" w:pos="720"/>
      </w:tabs>
      <w:overflowPunct/>
      <w:autoSpaceDE/>
      <w:autoSpaceDN/>
      <w:adjustRightInd/>
      <w:textAlignment w:val="auto"/>
    </w:pPr>
    <w:rPr>
      <w:rFonts w:hAnsi="Times New Roman" w:cs="Times New Roman"/>
      <w:sz w:val="22"/>
      <w:szCs w:val="22"/>
      <w:lang w:val="th-TH"/>
    </w:rPr>
  </w:style>
  <w:style w:type="paragraph" w:customStyle="1" w:styleId="a0">
    <w:name w:val="??"/>
    <w:basedOn w:val="Normal"/>
    <w:rsid w:val="002F61DD"/>
    <w:pPr>
      <w:tabs>
        <w:tab w:val="left" w:pos="360"/>
        <w:tab w:val="left" w:pos="720"/>
        <w:tab w:val="left" w:pos="1080"/>
      </w:tabs>
      <w:overflowPunct/>
      <w:autoSpaceDE/>
      <w:autoSpaceDN/>
      <w:adjustRightInd/>
      <w:textAlignment w:val="auto"/>
    </w:pPr>
    <w:rPr>
      <w:rFonts w:hAnsi="Times New Roman" w:cs="Times New Roman"/>
      <w:sz w:val="28"/>
      <w:lang w:val="th-TH"/>
    </w:rPr>
  </w:style>
  <w:style w:type="paragraph" w:customStyle="1" w:styleId="a1">
    <w:name w:val="ºÇ¡"/>
    <w:basedOn w:val="Normal"/>
    <w:rsid w:val="002F61DD"/>
    <w:pPr>
      <w:overflowPunct/>
      <w:autoSpaceDE/>
      <w:autoSpaceDN/>
      <w:adjustRightInd/>
      <w:ind w:right="129"/>
      <w:jc w:val="right"/>
      <w:textAlignment w:val="auto"/>
    </w:pPr>
    <w:rPr>
      <w:rFonts w:hAnsi="Times New Roman" w:cs="Times New Roman"/>
      <w:sz w:val="22"/>
      <w:szCs w:val="22"/>
      <w:lang w:val="th-TH"/>
    </w:rPr>
  </w:style>
  <w:style w:type="paragraph" w:customStyle="1" w:styleId="30">
    <w:name w:val="µÒÃÒ§3ªèÍ§"/>
    <w:basedOn w:val="Normal"/>
    <w:rsid w:val="002F61DD"/>
    <w:pPr>
      <w:tabs>
        <w:tab w:val="left" w:pos="360"/>
        <w:tab w:val="left" w:pos="720"/>
      </w:tabs>
      <w:overflowPunct/>
      <w:autoSpaceDE/>
      <w:autoSpaceDN/>
      <w:adjustRightInd/>
      <w:textAlignment w:val="auto"/>
    </w:pPr>
    <w:rPr>
      <w:rFonts w:ascii="Book Antiqua" w:hAnsi="Book Antiqua" w:cs="Times New Roman"/>
      <w:sz w:val="22"/>
      <w:szCs w:val="22"/>
      <w:lang w:val="th-TH"/>
    </w:rPr>
  </w:style>
  <w:style w:type="paragraph" w:customStyle="1" w:styleId="AAheadingwocontents">
    <w:name w:val="AA heading wo contents"/>
    <w:basedOn w:val="Normal"/>
    <w:rsid w:val="002F61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cs="Times New Roman"/>
      <w:b/>
      <w:bCs/>
      <w:sz w:val="22"/>
      <w:szCs w:val="22"/>
    </w:rPr>
  </w:style>
  <w:style w:type="paragraph" w:customStyle="1" w:styleId="StandaardOpinion">
    <w:name w:val="StandaardOpinion"/>
    <w:basedOn w:val="Normal"/>
    <w:rsid w:val="002F61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cs="Times New Roman"/>
      <w:sz w:val="22"/>
      <w:szCs w:val="22"/>
    </w:rPr>
  </w:style>
  <w:style w:type="paragraph" w:customStyle="1" w:styleId="Char">
    <w:name w:val="Char"/>
    <w:basedOn w:val="Normal"/>
    <w:rsid w:val="002F61D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xl47">
    <w:name w:val="xl47"/>
    <w:basedOn w:val="Normal"/>
    <w:rsid w:val="002F61DD"/>
    <w:pPr>
      <w:pBdr>
        <w:bottom w:val="single" w:sz="4" w:space="0" w:color="auto"/>
        <w:right w:val="single" w:sz="4" w:space="0" w:color="auto"/>
      </w:pBdr>
      <w:overflowPunct/>
      <w:autoSpaceDE/>
      <w:autoSpaceDN/>
      <w:adjustRightInd/>
      <w:spacing w:before="100" w:beforeAutospacing="1" w:after="100" w:afterAutospacing="1"/>
      <w:textAlignment w:val="auto"/>
    </w:pPr>
    <w:rPr>
      <w:rFonts w:ascii="Tahoma" w:eastAsia="Batang" w:hAnsi="Tahoma"/>
      <w:sz w:val="32"/>
      <w:szCs w:val="32"/>
      <w:lang w:eastAsia="ko-KR"/>
    </w:rPr>
  </w:style>
  <w:style w:type="paragraph" w:styleId="HTMLPreformatted">
    <w:name w:val="HTML Preformatted"/>
    <w:basedOn w:val="Normal"/>
    <w:link w:val="HTMLPreformattedChar"/>
    <w:rsid w:val="002F6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2F61DD"/>
    <w:rPr>
      <w:rFonts w:ascii="Courier New" w:eastAsia="Times New Roman" w:hAnsi="Courier New" w:cs="Courier New"/>
      <w:sz w:val="20"/>
      <w:szCs w:val="20"/>
    </w:rPr>
  </w:style>
  <w:style w:type="paragraph" w:styleId="ListParagraph">
    <w:name w:val="List Paragraph"/>
    <w:basedOn w:val="Normal"/>
    <w:link w:val="ListParagraphChar"/>
    <w:uiPriority w:val="34"/>
    <w:qFormat/>
    <w:rsid w:val="002F61DD"/>
    <w:pPr>
      <w:ind w:left="720"/>
      <w:contextualSpacing/>
    </w:pPr>
    <w:rPr>
      <w:rFonts w:hAnsi="Tms Rmn" w:cs="Angsana New"/>
      <w:szCs w:val="30"/>
    </w:rPr>
  </w:style>
  <w:style w:type="paragraph" w:styleId="BalloonText">
    <w:name w:val="Balloon Text"/>
    <w:basedOn w:val="Normal"/>
    <w:link w:val="BalloonTextChar"/>
    <w:uiPriority w:val="99"/>
    <w:semiHidden/>
    <w:unhideWhenUsed/>
    <w:rsid w:val="003452BA"/>
    <w:rPr>
      <w:rFonts w:ascii="Tahoma" w:hAnsi="Tahoma" w:cs="Angsana New"/>
      <w:sz w:val="16"/>
      <w:szCs w:val="20"/>
    </w:rPr>
  </w:style>
  <w:style w:type="character" w:customStyle="1" w:styleId="BalloonTextChar">
    <w:name w:val="Balloon Text Char"/>
    <w:basedOn w:val="DefaultParagraphFont"/>
    <w:link w:val="BalloonText"/>
    <w:uiPriority w:val="99"/>
    <w:semiHidden/>
    <w:rsid w:val="003452BA"/>
    <w:rPr>
      <w:rFonts w:ascii="Tahoma" w:eastAsia="Times New Roman" w:hAnsi="Tahoma" w:cs="Angsana New"/>
      <w:sz w:val="16"/>
      <w:szCs w:val="20"/>
    </w:rPr>
  </w:style>
  <w:style w:type="paragraph" w:customStyle="1" w:styleId="Default">
    <w:name w:val="Default"/>
    <w:rsid w:val="00A836DC"/>
    <w:pPr>
      <w:autoSpaceDE w:val="0"/>
      <w:autoSpaceDN w:val="0"/>
      <w:adjustRightInd w:val="0"/>
      <w:spacing w:after="0" w:line="240" w:lineRule="auto"/>
    </w:pPr>
    <w:rPr>
      <w:rFonts w:ascii="EucrosiaUPC" w:eastAsia="MS Mincho" w:hAnsi="EucrosiaUPC" w:cs="EucrosiaUPC"/>
      <w:color w:val="000000"/>
      <w:sz w:val="24"/>
      <w:szCs w:val="24"/>
    </w:rPr>
  </w:style>
  <w:style w:type="character" w:styleId="Hyperlink">
    <w:name w:val="Hyperlink"/>
    <w:basedOn w:val="DefaultParagraphFont"/>
    <w:uiPriority w:val="99"/>
    <w:semiHidden/>
    <w:unhideWhenUsed/>
    <w:rsid w:val="00636620"/>
    <w:rPr>
      <w:color w:val="0563C1"/>
      <w:u w:val="single"/>
    </w:rPr>
  </w:style>
  <w:style w:type="paragraph" w:styleId="CommentSubject">
    <w:name w:val="annotation subject"/>
    <w:basedOn w:val="CommentText"/>
    <w:next w:val="CommentText"/>
    <w:link w:val="CommentSubjectChar"/>
    <w:uiPriority w:val="99"/>
    <w:semiHidden/>
    <w:unhideWhenUsed/>
    <w:rsid w:val="002A6117"/>
    <w:rPr>
      <w:rFonts w:cs="Angsana New"/>
      <w:b/>
      <w:bCs/>
      <w:szCs w:val="25"/>
    </w:rPr>
  </w:style>
  <w:style w:type="character" w:customStyle="1" w:styleId="CommentSubjectChar">
    <w:name w:val="Comment Subject Char"/>
    <w:basedOn w:val="CommentTextChar"/>
    <w:link w:val="CommentSubject"/>
    <w:uiPriority w:val="99"/>
    <w:semiHidden/>
    <w:rsid w:val="002A6117"/>
    <w:rPr>
      <w:rFonts w:ascii="Times New Roman" w:eastAsia="Times New Roman" w:hAnsi="CordiaUPC" w:cs="Angsana New"/>
      <w:b/>
      <w:bCs/>
      <w:sz w:val="20"/>
      <w:szCs w:val="25"/>
    </w:rPr>
  </w:style>
  <w:style w:type="table" w:customStyle="1" w:styleId="TableGrid2">
    <w:name w:val="Table Grid2"/>
    <w:basedOn w:val="TableNormal"/>
    <w:next w:val="TableGrid"/>
    <w:uiPriority w:val="59"/>
    <w:rsid w:val="00621D21"/>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21D2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124BEA"/>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9B541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7A316F"/>
    <w:rPr>
      <w:rFonts w:ascii="Times New Roman" w:eastAsia="Times New Roman" w:hAnsi="Tms Rmn" w:cs="Angsana New"/>
      <w:sz w:val="24"/>
      <w:szCs w:val="30"/>
    </w:rPr>
  </w:style>
  <w:style w:type="paragraph" w:styleId="Caption">
    <w:name w:val="caption"/>
    <w:basedOn w:val="Normal"/>
    <w:next w:val="Normal"/>
    <w:qFormat/>
    <w:rsid w:val="00EC22FD"/>
    <w:pPr>
      <w:tabs>
        <w:tab w:val="left" w:pos="2160"/>
      </w:tabs>
      <w:spacing w:before="120" w:after="120" w:line="380" w:lineRule="exact"/>
      <w:ind w:left="1440" w:right="-36" w:hanging="1440"/>
      <w:jc w:val="thaiDistribute"/>
    </w:pPr>
    <w:rPr>
      <w:rFonts w:ascii="Angsana New" w:hAnsi="Angsana New" w:cs="Angsana New"/>
      <w:sz w:val="32"/>
      <w:szCs w:val="3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14996">
      <w:bodyDiv w:val="1"/>
      <w:marLeft w:val="0"/>
      <w:marRight w:val="0"/>
      <w:marTop w:val="0"/>
      <w:marBottom w:val="0"/>
      <w:divBdr>
        <w:top w:val="none" w:sz="0" w:space="0" w:color="auto"/>
        <w:left w:val="none" w:sz="0" w:space="0" w:color="auto"/>
        <w:bottom w:val="none" w:sz="0" w:space="0" w:color="auto"/>
        <w:right w:val="none" w:sz="0" w:space="0" w:color="auto"/>
      </w:divBdr>
    </w:div>
    <w:div w:id="133763650">
      <w:bodyDiv w:val="1"/>
      <w:marLeft w:val="0"/>
      <w:marRight w:val="0"/>
      <w:marTop w:val="0"/>
      <w:marBottom w:val="0"/>
      <w:divBdr>
        <w:top w:val="none" w:sz="0" w:space="0" w:color="auto"/>
        <w:left w:val="none" w:sz="0" w:space="0" w:color="auto"/>
        <w:bottom w:val="none" w:sz="0" w:space="0" w:color="auto"/>
        <w:right w:val="none" w:sz="0" w:space="0" w:color="auto"/>
      </w:divBdr>
    </w:div>
    <w:div w:id="256402004">
      <w:bodyDiv w:val="1"/>
      <w:marLeft w:val="0"/>
      <w:marRight w:val="0"/>
      <w:marTop w:val="0"/>
      <w:marBottom w:val="0"/>
      <w:divBdr>
        <w:top w:val="none" w:sz="0" w:space="0" w:color="auto"/>
        <w:left w:val="none" w:sz="0" w:space="0" w:color="auto"/>
        <w:bottom w:val="none" w:sz="0" w:space="0" w:color="auto"/>
        <w:right w:val="none" w:sz="0" w:space="0" w:color="auto"/>
      </w:divBdr>
    </w:div>
    <w:div w:id="429620579">
      <w:bodyDiv w:val="1"/>
      <w:marLeft w:val="0"/>
      <w:marRight w:val="0"/>
      <w:marTop w:val="0"/>
      <w:marBottom w:val="0"/>
      <w:divBdr>
        <w:top w:val="none" w:sz="0" w:space="0" w:color="auto"/>
        <w:left w:val="none" w:sz="0" w:space="0" w:color="auto"/>
        <w:bottom w:val="none" w:sz="0" w:space="0" w:color="auto"/>
        <w:right w:val="none" w:sz="0" w:space="0" w:color="auto"/>
      </w:divBdr>
    </w:div>
    <w:div w:id="435559941">
      <w:bodyDiv w:val="1"/>
      <w:marLeft w:val="0"/>
      <w:marRight w:val="0"/>
      <w:marTop w:val="0"/>
      <w:marBottom w:val="0"/>
      <w:divBdr>
        <w:top w:val="none" w:sz="0" w:space="0" w:color="auto"/>
        <w:left w:val="none" w:sz="0" w:space="0" w:color="auto"/>
        <w:bottom w:val="none" w:sz="0" w:space="0" w:color="auto"/>
        <w:right w:val="none" w:sz="0" w:space="0" w:color="auto"/>
      </w:divBdr>
    </w:div>
    <w:div w:id="628125152">
      <w:bodyDiv w:val="1"/>
      <w:marLeft w:val="0"/>
      <w:marRight w:val="0"/>
      <w:marTop w:val="0"/>
      <w:marBottom w:val="0"/>
      <w:divBdr>
        <w:top w:val="none" w:sz="0" w:space="0" w:color="auto"/>
        <w:left w:val="none" w:sz="0" w:space="0" w:color="auto"/>
        <w:bottom w:val="none" w:sz="0" w:space="0" w:color="auto"/>
        <w:right w:val="none" w:sz="0" w:space="0" w:color="auto"/>
      </w:divBdr>
    </w:div>
    <w:div w:id="643043375">
      <w:bodyDiv w:val="1"/>
      <w:marLeft w:val="0"/>
      <w:marRight w:val="0"/>
      <w:marTop w:val="0"/>
      <w:marBottom w:val="0"/>
      <w:divBdr>
        <w:top w:val="none" w:sz="0" w:space="0" w:color="auto"/>
        <w:left w:val="none" w:sz="0" w:space="0" w:color="auto"/>
        <w:bottom w:val="none" w:sz="0" w:space="0" w:color="auto"/>
        <w:right w:val="none" w:sz="0" w:space="0" w:color="auto"/>
      </w:divBdr>
    </w:div>
    <w:div w:id="720907658">
      <w:bodyDiv w:val="1"/>
      <w:marLeft w:val="0"/>
      <w:marRight w:val="0"/>
      <w:marTop w:val="0"/>
      <w:marBottom w:val="0"/>
      <w:divBdr>
        <w:top w:val="none" w:sz="0" w:space="0" w:color="auto"/>
        <w:left w:val="none" w:sz="0" w:space="0" w:color="auto"/>
        <w:bottom w:val="none" w:sz="0" w:space="0" w:color="auto"/>
        <w:right w:val="none" w:sz="0" w:space="0" w:color="auto"/>
      </w:divBdr>
    </w:div>
    <w:div w:id="726077159">
      <w:bodyDiv w:val="1"/>
      <w:marLeft w:val="0"/>
      <w:marRight w:val="0"/>
      <w:marTop w:val="0"/>
      <w:marBottom w:val="0"/>
      <w:divBdr>
        <w:top w:val="none" w:sz="0" w:space="0" w:color="auto"/>
        <w:left w:val="none" w:sz="0" w:space="0" w:color="auto"/>
        <w:bottom w:val="none" w:sz="0" w:space="0" w:color="auto"/>
        <w:right w:val="none" w:sz="0" w:space="0" w:color="auto"/>
      </w:divBdr>
    </w:div>
    <w:div w:id="747579550">
      <w:bodyDiv w:val="1"/>
      <w:marLeft w:val="0"/>
      <w:marRight w:val="0"/>
      <w:marTop w:val="0"/>
      <w:marBottom w:val="0"/>
      <w:divBdr>
        <w:top w:val="none" w:sz="0" w:space="0" w:color="auto"/>
        <w:left w:val="none" w:sz="0" w:space="0" w:color="auto"/>
        <w:bottom w:val="none" w:sz="0" w:space="0" w:color="auto"/>
        <w:right w:val="none" w:sz="0" w:space="0" w:color="auto"/>
      </w:divBdr>
    </w:div>
    <w:div w:id="752123342">
      <w:bodyDiv w:val="1"/>
      <w:marLeft w:val="0"/>
      <w:marRight w:val="0"/>
      <w:marTop w:val="0"/>
      <w:marBottom w:val="0"/>
      <w:divBdr>
        <w:top w:val="none" w:sz="0" w:space="0" w:color="auto"/>
        <w:left w:val="none" w:sz="0" w:space="0" w:color="auto"/>
        <w:bottom w:val="none" w:sz="0" w:space="0" w:color="auto"/>
        <w:right w:val="none" w:sz="0" w:space="0" w:color="auto"/>
      </w:divBdr>
    </w:div>
    <w:div w:id="930746500">
      <w:bodyDiv w:val="1"/>
      <w:marLeft w:val="0"/>
      <w:marRight w:val="0"/>
      <w:marTop w:val="0"/>
      <w:marBottom w:val="0"/>
      <w:divBdr>
        <w:top w:val="none" w:sz="0" w:space="0" w:color="auto"/>
        <w:left w:val="none" w:sz="0" w:space="0" w:color="auto"/>
        <w:bottom w:val="none" w:sz="0" w:space="0" w:color="auto"/>
        <w:right w:val="none" w:sz="0" w:space="0" w:color="auto"/>
      </w:divBdr>
    </w:div>
    <w:div w:id="974142324">
      <w:bodyDiv w:val="1"/>
      <w:marLeft w:val="0"/>
      <w:marRight w:val="0"/>
      <w:marTop w:val="0"/>
      <w:marBottom w:val="0"/>
      <w:divBdr>
        <w:top w:val="none" w:sz="0" w:space="0" w:color="auto"/>
        <w:left w:val="none" w:sz="0" w:space="0" w:color="auto"/>
        <w:bottom w:val="none" w:sz="0" w:space="0" w:color="auto"/>
        <w:right w:val="none" w:sz="0" w:space="0" w:color="auto"/>
      </w:divBdr>
    </w:div>
    <w:div w:id="1108814698">
      <w:bodyDiv w:val="1"/>
      <w:marLeft w:val="0"/>
      <w:marRight w:val="0"/>
      <w:marTop w:val="0"/>
      <w:marBottom w:val="0"/>
      <w:divBdr>
        <w:top w:val="none" w:sz="0" w:space="0" w:color="auto"/>
        <w:left w:val="none" w:sz="0" w:space="0" w:color="auto"/>
        <w:bottom w:val="none" w:sz="0" w:space="0" w:color="auto"/>
        <w:right w:val="none" w:sz="0" w:space="0" w:color="auto"/>
      </w:divBdr>
    </w:div>
    <w:div w:id="1156067784">
      <w:bodyDiv w:val="1"/>
      <w:marLeft w:val="0"/>
      <w:marRight w:val="0"/>
      <w:marTop w:val="0"/>
      <w:marBottom w:val="0"/>
      <w:divBdr>
        <w:top w:val="none" w:sz="0" w:space="0" w:color="auto"/>
        <w:left w:val="none" w:sz="0" w:space="0" w:color="auto"/>
        <w:bottom w:val="none" w:sz="0" w:space="0" w:color="auto"/>
        <w:right w:val="none" w:sz="0" w:space="0" w:color="auto"/>
      </w:divBdr>
    </w:div>
    <w:div w:id="1168444791">
      <w:bodyDiv w:val="1"/>
      <w:marLeft w:val="0"/>
      <w:marRight w:val="0"/>
      <w:marTop w:val="0"/>
      <w:marBottom w:val="0"/>
      <w:divBdr>
        <w:top w:val="none" w:sz="0" w:space="0" w:color="auto"/>
        <w:left w:val="none" w:sz="0" w:space="0" w:color="auto"/>
        <w:bottom w:val="none" w:sz="0" w:space="0" w:color="auto"/>
        <w:right w:val="none" w:sz="0" w:space="0" w:color="auto"/>
      </w:divBdr>
    </w:div>
    <w:div w:id="1383671992">
      <w:bodyDiv w:val="1"/>
      <w:marLeft w:val="0"/>
      <w:marRight w:val="0"/>
      <w:marTop w:val="0"/>
      <w:marBottom w:val="0"/>
      <w:divBdr>
        <w:top w:val="none" w:sz="0" w:space="0" w:color="auto"/>
        <w:left w:val="none" w:sz="0" w:space="0" w:color="auto"/>
        <w:bottom w:val="none" w:sz="0" w:space="0" w:color="auto"/>
        <w:right w:val="none" w:sz="0" w:space="0" w:color="auto"/>
      </w:divBdr>
    </w:div>
    <w:div w:id="1471828846">
      <w:bodyDiv w:val="1"/>
      <w:marLeft w:val="0"/>
      <w:marRight w:val="0"/>
      <w:marTop w:val="0"/>
      <w:marBottom w:val="0"/>
      <w:divBdr>
        <w:top w:val="none" w:sz="0" w:space="0" w:color="auto"/>
        <w:left w:val="none" w:sz="0" w:space="0" w:color="auto"/>
        <w:bottom w:val="none" w:sz="0" w:space="0" w:color="auto"/>
        <w:right w:val="none" w:sz="0" w:space="0" w:color="auto"/>
      </w:divBdr>
    </w:div>
    <w:div w:id="1475296243">
      <w:bodyDiv w:val="1"/>
      <w:marLeft w:val="0"/>
      <w:marRight w:val="0"/>
      <w:marTop w:val="0"/>
      <w:marBottom w:val="0"/>
      <w:divBdr>
        <w:top w:val="none" w:sz="0" w:space="0" w:color="auto"/>
        <w:left w:val="none" w:sz="0" w:space="0" w:color="auto"/>
        <w:bottom w:val="none" w:sz="0" w:space="0" w:color="auto"/>
        <w:right w:val="none" w:sz="0" w:space="0" w:color="auto"/>
      </w:divBdr>
    </w:div>
    <w:div w:id="1511412553">
      <w:bodyDiv w:val="1"/>
      <w:marLeft w:val="0"/>
      <w:marRight w:val="0"/>
      <w:marTop w:val="0"/>
      <w:marBottom w:val="0"/>
      <w:divBdr>
        <w:top w:val="none" w:sz="0" w:space="0" w:color="auto"/>
        <w:left w:val="none" w:sz="0" w:space="0" w:color="auto"/>
        <w:bottom w:val="none" w:sz="0" w:space="0" w:color="auto"/>
        <w:right w:val="none" w:sz="0" w:space="0" w:color="auto"/>
      </w:divBdr>
    </w:div>
    <w:div w:id="1525633259">
      <w:bodyDiv w:val="1"/>
      <w:marLeft w:val="0"/>
      <w:marRight w:val="0"/>
      <w:marTop w:val="0"/>
      <w:marBottom w:val="0"/>
      <w:divBdr>
        <w:top w:val="none" w:sz="0" w:space="0" w:color="auto"/>
        <w:left w:val="none" w:sz="0" w:space="0" w:color="auto"/>
        <w:bottom w:val="none" w:sz="0" w:space="0" w:color="auto"/>
        <w:right w:val="none" w:sz="0" w:space="0" w:color="auto"/>
      </w:divBdr>
    </w:div>
    <w:div w:id="1712730866">
      <w:bodyDiv w:val="1"/>
      <w:marLeft w:val="0"/>
      <w:marRight w:val="0"/>
      <w:marTop w:val="0"/>
      <w:marBottom w:val="0"/>
      <w:divBdr>
        <w:top w:val="none" w:sz="0" w:space="0" w:color="auto"/>
        <w:left w:val="none" w:sz="0" w:space="0" w:color="auto"/>
        <w:bottom w:val="none" w:sz="0" w:space="0" w:color="auto"/>
        <w:right w:val="none" w:sz="0" w:space="0" w:color="auto"/>
      </w:divBdr>
    </w:div>
    <w:div w:id="1757432868">
      <w:bodyDiv w:val="1"/>
      <w:marLeft w:val="0"/>
      <w:marRight w:val="0"/>
      <w:marTop w:val="0"/>
      <w:marBottom w:val="0"/>
      <w:divBdr>
        <w:top w:val="none" w:sz="0" w:space="0" w:color="auto"/>
        <w:left w:val="none" w:sz="0" w:space="0" w:color="auto"/>
        <w:bottom w:val="none" w:sz="0" w:space="0" w:color="auto"/>
        <w:right w:val="none" w:sz="0" w:space="0" w:color="auto"/>
      </w:divBdr>
    </w:div>
    <w:div w:id="1801606321">
      <w:bodyDiv w:val="1"/>
      <w:marLeft w:val="0"/>
      <w:marRight w:val="0"/>
      <w:marTop w:val="0"/>
      <w:marBottom w:val="0"/>
      <w:divBdr>
        <w:top w:val="none" w:sz="0" w:space="0" w:color="auto"/>
        <w:left w:val="none" w:sz="0" w:space="0" w:color="auto"/>
        <w:bottom w:val="none" w:sz="0" w:space="0" w:color="auto"/>
        <w:right w:val="none" w:sz="0" w:space="0" w:color="auto"/>
      </w:divBdr>
    </w:div>
    <w:div w:id="1825974168">
      <w:bodyDiv w:val="1"/>
      <w:marLeft w:val="0"/>
      <w:marRight w:val="0"/>
      <w:marTop w:val="0"/>
      <w:marBottom w:val="0"/>
      <w:divBdr>
        <w:top w:val="none" w:sz="0" w:space="0" w:color="auto"/>
        <w:left w:val="none" w:sz="0" w:space="0" w:color="auto"/>
        <w:bottom w:val="none" w:sz="0" w:space="0" w:color="auto"/>
        <w:right w:val="none" w:sz="0" w:space="0" w:color="auto"/>
      </w:divBdr>
    </w:div>
    <w:div w:id="1970668065">
      <w:bodyDiv w:val="1"/>
      <w:marLeft w:val="0"/>
      <w:marRight w:val="0"/>
      <w:marTop w:val="0"/>
      <w:marBottom w:val="0"/>
      <w:divBdr>
        <w:top w:val="none" w:sz="0" w:space="0" w:color="auto"/>
        <w:left w:val="none" w:sz="0" w:space="0" w:color="auto"/>
        <w:bottom w:val="none" w:sz="0" w:space="0" w:color="auto"/>
        <w:right w:val="none" w:sz="0" w:space="0" w:color="auto"/>
      </w:divBdr>
    </w:div>
    <w:div w:id="2130706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072369-7779-4A40-8ADB-60A03F29D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63</Pages>
  <Words>17401</Words>
  <Characters>99188</Characters>
  <Application>Microsoft Office Word</Application>
  <DocSecurity>0</DocSecurity>
  <Lines>826</Lines>
  <Paragraphs>232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116357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Kamolwan.Theeravetch</dc:creator>
  <cp:lastModifiedBy>Suchat Kulyingyong</cp:lastModifiedBy>
  <cp:revision>49</cp:revision>
  <cp:lastPrinted>2021-02-24T04:56:00Z</cp:lastPrinted>
  <dcterms:created xsi:type="dcterms:W3CDTF">2021-02-08T17:18:00Z</dcterms:created>
  <dcterms:modified xsi:type="dcterms:W3CDTF">2021-02-24T08:34:00Z</dcterms:modified>
</cp:coreProperties>
</file>