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4DC9A" w14:textId="77777777" w:rsidR="00C85E28" w:rsidRPr="007F341E" w:rsidRDefault="00C85E28" w:rsidP="00CF03A5">
      <w:pPr>
        <w:spacing w:line="360" w:lineRule="exact"/>
        <w:ind w:right="-43"/>
        <w:rPr>
          <w:rFonts w:ascii="Arial" w:hAnsi="Arial" w:cs="Arial"/>
          <w:b/>
          <w:bCs/>
          <w:sz w:val="22"/>
          <w:szCs w:val="22"/>
        </w:rPr>
      </w:pPr>
      <w:r w:rsidRPr="007F341E">
        <w:rPr>
          <w:rFonts w:ascii="Arial" w:hAnsi="Arial" w:cs="Arial"/>
          <w:b/>
          <w:bCs/>
          <w:sz w:val="22"/>
          <w:szCs w:val="22"/>
        </w:rPr>
        <w:t>Sherwood Corporation (Thailand) Public Company Limited and its subsidiaries</w:t>
      </w:r>
    </w:p>
    <w:p w14:paraId="68300431" w14:textId="77777777" w:rsidR="00E273CB" w:rsidRPr="007F341E" w:rsidRDefault="00DC2256" w:rsidP="00CF03A5">
      <w:pPr>
        <w:spacing w:line="360" w:lineRule="exact"/>
        <w:ind w:right="-43"/>
        <w:rPr>
          <w:rFonts w:ascii="Arial" w:hAnsi="Arial" w:cs="Arial"/>
          <w:b/>
          <w:bCs/>
          <w:sz w:val="22"/>
          <w:szCs w:val="22"/>
        </w:rPr>
      </w:pPr>
      <w:r w:rsidRPr="007F341E">
        <w:rPr>
          <w:rFonts w:ascii="Arial" w:hAnsi="Arial" w:cs="Arial"/>
          <w:b/>
          <w:bCs/>
          <w:sz w:val="22"/>
          <w:szCs w:val="22"/>
        </w:rPr>
        <w:t xml:space="preserve">Notes to </w:t>
      </w:r>
      <w:r w:rsidR="009B0879" w:rsidRPr="007F341E">
        <w:rPr>
          <w:rFonts w:ascii="Arial" w:hAnsi="Arial" w:cs="Arial"/>
          <w:b/>
          <w:bCs/>
          <w:sz w:val="22"/>
          <w:szCs w:val="22"/>
        </w:rPr>
        <w:t xml:space="preserve">consolidated </w:t>
      </w:r>
      <w:r w:rsidRPr="007F341E">
        <w:rPr>
          <w:rFonts w:ascii="Arial" w:hAnsi="Arial" w:cs="Arial"/>
          <w:b/>
          <w:bCs/>
          <w:sz w:val="22"/>
          <w:szCs w:val="22"/>
        </w:rPr>
        <w:t>financial statements</w:t>
      </w:r>
    </w:p>
    <w:p w14:paraId="151DBC92" w14:textId="77777777" w:rsidR="00E273CB" w:rsidRPr="007F341E" w:rsidRDefault="0062154F" w:rsidP="00CF03A5">
      <w:pPr>
        <w:spacing w:line="360" w:lineRule="exact"/>
        <w:ind w:right="-43"/>
        <w:rPr>
          <w:rFonts w:ascii="Arial" w:hAnsi="Arial" w:cs="Arial"/>
          <w:b/>
          <w:bCs/>
          <w:sz w:val="22"/>
          <w:szCs w:val="22"/>
        </w:rPr>
      </w:pPr>
      <w:r w:rsidRPr="007F341E">
        <w:rPr>
          <w:rFonts w:ascii="Arial" w:hAnsi="Arial"/>
          <w:b/>
          <w:bCs/>
          <w:sz w:val="22"/>
          <w:szCs w:val="22"/>
        </w:rPr>
        <w:t xml:space="preserve">For the year ended 31 December </w:t>
      </w:r>
      <w:r w:rsidR="00AF2CEC">
        <w:rPr>
          <w:rFonts w:ascii="Arial" w:hAnsi="Arial"/>
          <w:b/>
          <w:bCs/>
          <w:sz w:val="22"/>
          <w:szCs w:val="22"/>
        </w:rPr>
        <w:t>2020</w:t>
      </w:r>
    </w:p>
    <w:p w14:paraId="30D7EEAD" w14:textId="77777777" w:rsidR="004F2D30" w:rsidRDefault="004F2D30" w:rsidP="00CF03A5">
      <w:pPr>
        <w:tabs>
          <w:tab w:val="left" w:pos="900"/>
          <w:tab w:val="left" w:pos="1440"/>
        </w:tabs>
        <w:spacing w:before="240" w:after="120" w:line="360" w:lineRule="exact"/>
        <w:ind w:left="547" w:right="-43" w:hanging="547"/>
        <w:jc w:val="both"/>
        <w:rPr>
          <w:rFonts w:ascii="Arial" w:hAnsi="Arial" w:cs="Arial"/>
          <w:b/>
          <w:bCs/>
          <w:sz w:val="22"/>
          <w:szCs w:val="22"/>
        </w:rPr>
      </w:pPr>
      <w:r w:rsidRPr="007F341E">
        <w:rPr>
          <w:rFonts w:ascii="Arial" w:hAnsi="Arial" w:cs="Arial"/>
          <w:b/>
          <w:bCs/>
          <w:sz w:val="22"/>
          <w:szCs w:val="22"/>
        </w:rPr>
        <w:t>1.</w:t>
      </w:r>
      <w:r w:rsidRPr="007F341E">
        <w:rPr>
          <w:rFonts w:ascii="Arial" w:hAnsi="Arial" w:cs="Arial"/>
          <w:b/>
          <w:bCs/>
          <w:sz w:val="22"/>
          <w:szCs w:val="22"/>
        </w:rPr>
        <w:tab/>
        <w:t>General information</w:t>
      </w:r>
    </w:p>
    <w:p w14:paraId="66EC412E" w14:textId="77777777" w:rsidR="00E9271C" w:rsidRPr="00E9271C" w:rsidRDefault="00E9271C" w:rsidP="00E9271C">
      <w:pPr>
        <w:tabs>
          <w:tab w:val="left" w:pos="900"/>
          <w:tab w:val="left" w:pos="1440"/>
        </w:tabs>
        <w:spacing w:before="240" w:after="120" w:line="360" w:lineRule="exact"/>
        <w:ind w:left="547" w:right="-43" w:hanging="547"/>
        <w:jc w:val="both"/>
        <w:rPr>
          <w:rFonts w:ascii="Arial" w:hAnsi="Arial" w:cs="Arial"/>
          <w:b/>
          <w:bCs/>
          <w:sz w:val="22"/>
          <w:szCs w:val="22"/>
        </w:rPr>
      </w:pPr>
      <w:r w:rsidRPr="00E9271C">
        <w:rPr>
          <w:rFonts w:ascii="Arial" w:hAnsi="Arial" w:cs="Arial"/>
          <w:b/>
          <w:bCs/>
          <w:sz w:val="22"/>
          <w:szCs w:val="22"/>
        </w:rPr>
        <w:t>1.1</w:t>
      </w:r>
      <w:r w:rsidRPr="00E9271C">
        <w:rPr>
          <w:rFonts w:ascii="Arial" w:hAnsi="Arial" w:cs="Arial"/>
          <w:b/>
          <w:bCs/>
          <w:sz w:val="22"/>
          <w:szCs w:val="22"/>
        </w:rPr>
        <w:tab/>
        <w:t>General information of the Company</w:t>
      </w:r>
    </w:p>
    <w:p w14:paraId="108D75DA" w14:textId="77777777" w:rsidR="0062154F" w:rsidRPr="007F341E" w:rsidRDefault="00AD65A2" w:rsidP="00CF03A5">
      <w:pPr>
        <w:spacing w:before="120" w:after="120" w:line="360" w:lineRule="exact"/>
        <w:ind w:left="547" w:right="-43"/>
        <w:jc w:val="thaiDistribute"/>
        <w:rPr>
          <w:rFonts w:ascii="Arial" w:hAnsi="Arial" w:cs="Arial"/>
          <w:sz w:val="22"/>
          <w:szCs w:val="22"/>
        </w:rPr>
      </w:pPr>
      <w:r w:rsidRPr="007F341E">
        <w:rPr>
          <w:rFonts w:ascii="Arial" w:hAnsi="Arial"/>
          <w:sz w:val="22"/>
          <w:szCs w:val="22"/>
        </w:rPr>
        <w:t xml:space="preserve">Sherwood Corporation (Thailand) </w:t>
      </w:r>
      <w:r w:rsidR="0062154F" w:rsidRPr="007F341E">
        <w:rPr>
          <w:rFonts w:ascii="Arial" w:hAnsi="Arial"/>
          <w:sz w:val="22"/>
          <w:szCs w:val="22"/>
        </w:rPr>
        <w:t xml:space="preserve">Public Company Limited (“the Company”) is a public company incorporated and domiciled in Thailand. </w:t>
      </w:r>
      <w:r w:rsidR="00E6573B" w:rsidRPr="007F341E">
        <w:rPr>
          <w:rFonts w:ascii="Arial" w:hAnsi="Arial"/>
          <w:sz w:val="22"/>
          <w:szCs w:val="22"/>
        </w:rPr>
        <w:t xml:space="preserve">Its major shareholder is TOA Venture Holding Company Limited, which </w:t>
      </w:r>
      <w:r w:rsidR="005E6986" w:rsidRPr="007F341E">
        <w:rPr>
          <w:rFonts w:ascii="Arial" w:hAnsi="Arial"/>
          <w:sz w:val="22"/>
          <w:szCs w:val="22"/>
        </w:rPr>
        <w:t>i</w:t>
      </w:r>
      <w:r w:rsidR="00E6573B" w:rsidRPr="007F341E">
        <w:rPr>
          <w:rFonts w:ascii="Arial" w:hAnsi="Arial"/>
          <w:sz w:val="22"/>
          <w:szCs w:val="22"/>
        </w:rPr>
        <w:t xml:space="preserve">s incorporated in Thailand. </w:t>
      </w:r>
      <w:r w:rsidR="0062154F" w:rsidRPr="007F341E">
        <w:rPr>
          <w:rFonts w:ascii="Arial" w:hAnsi="Arial"/>
          <w:sz w:val="22"/>
          <w:szCs w:val="22"/>
        </w:rPr>
        <w:t>The Company is principally engaged in the manufacture and distribution of insecticide, cleaning and wood preservative</w:t>
      </w:r>
      <w:r w:rsidR="00641284" w:rsidRPr="007F341E">
        <w:rPr>
          <w:rFonts w:ascii="Arial" w:hAnsi="Arial"/>
          <w:sz w:val="22"/>
          <w:szCs w:val="22"/>
        </w:rPr>
        <w:t xml:space="preserve"> products</w:t>
      </w:r>
      <w:r w:rsidR="0062154F" w:rsidRPr="007F341E">
        <w:rPr>
          <w:rFonts w:ascii="Arial" w:hAnsi="Arial"/>
          <w:sz w:val="22"/>
          <w:szCs w:val="22"/>
        </w:rPr>
        <w:t xml:space="preserve">. </w:t>
      </w:r>
      <w:r w:rsidR="00641284" w:rsidRPr="007F341E">
        <w:rPr>
          <w:rFonts w:ascii="Arial" w:hAnsi="Arial" w:cs="Arial"/>
          <w:sz w:val="22"/>
          <w:szCs w:val="22"/>
        </w:rPr>
        <w:t>The registered address is as follows:</w:t>
      </w:r>
    </w:p>
    <w:p w14:paraId="1DEEF481" w14:textId="77777777" w:rsidR="00641284" w:rsidRPr="007F341E" w:rsidRDefault="00641284" w:rsidP="00CF03A5">
      <w:pPr>
        <w:spacing w:before="120" w:after="120" w:line="360" w:lineRule="exact"/>
        <w:ind w:left="1980" w:right="-43" w:hanging="1433"/>
        <w:rPr>
          <w:rFonts w:ascii="Arial" w:hAnsi="Arial" w:cs="Arial"/>
          <w:b/>
          <w:bCs/>
          <w:sz w:val="22"/>
          <w:szCs w:val="22"/>
        </w:rPr>
      </w:pPr>
      <w:r w:rsidRPr="007F341E">
        <w:rPr>
          <w:rFonts w:ascii="Arial" w:hAnsi="Arial" w:cs="Arial"/>
          <w:spacing w:val="-4"/>
          <w:sz w:val="22"/>
          <w:szCs w:val="22"/>
        </w:rPr>
        <w:t>Head Office:</w:t>
      </w:r>
      <w:r w:rsidRPr="007F341E">
        <w:rPr>
          <w:rFonts w:ascii="Arial" w:hAnsi="Arial" w:cs="Arial"/>
          <w:spacing w:val="-4"/>
          <w:sz w:val="22"/>
          <w:szCs w:val="22"/>
        </w:rPr>
        <w:tab/>
      </w:r>
      <w:r w:rsidRPr="007F341E">
        <w:rPr>
          <w:rFonts w:ascii="Arial" w:hAnsi="Arial" w:cs="Arial"/>
          <w:sz w:val="22"/>
          <w:szCs w:val="22"/>
        </w:rPr>
        <w:t>1065</w:t>
      </w:r>
      <w:r w:rsidR="00461ACC" w:rsidRPr="007F341E">
        <w:rPr>
          <w:rFonts w:ascii="Arial" w:hAnsi="Arial" w:cs="Arial"/>
          <w:sz w:val="22"/>
          <w:szCs w:val="22"/>
        </w:rPr>
        <w:t>,</w:t>
      </w:r>
      <w:r w:rsidRPr="007F341E">
        <w:rPr>
          <w:rFonts w:ascii="Arial" w:hAnsi="Arial" w:cs="Arial"/>
          <w:sz w:val="22"/>
          <w:szCs w:val="22"/>
        </w:rPr>
        <w:t xml:space="preserve"> </w:t>
      </w:r>
      <w:proofErr w:type="spellStart"/>
      <w:r w:rsidRPr="007F341E">
        <w:rPr>
          <w:rFonts w:ascii="Arial" w:hAnsi="Arial" w:cs="Arial"/>
          <w:sz w:val="22"/>
          <w:szCs w:val="22"/>
        </w:rPr>
        <w:t>Srinakarin</w:t>
      </w:r>
      <w:proofErr w:type="spellEnd"/>
      <w:r w:rsidRPr="007F341E">
        <w:rPr>
          <w:rFonts w:ascii="Arial" w:hAnsi="Arial" w:cs="Arial"/>
          <w:sz w:val="22"/>
          <w:szCs w:val="22"/>
        </w:rPr>
        <w:t xml:space="preserve"> Road, </w:t>
      </w:r>
      <w:proofErr w:type="spellStart"/>
      <w:r w:rsidRPr="007F341E">
        <w:rPr>
          <w:rFonts w:ascii="Arial" w:hAnsi="Arial" w:cs="Arial"/>
          <w:sz w:val="22"/>
          <w:szCs w:val="22"/>
        </w:rPr>
        <w:t>Suanluang</w:t>
      </w:r>
      <w:proofErr w:type="spellEnd"/>
      <w:r w:rsidRPr="007F341E">
        <w:rPr>
          <w:rFonts w:ascii="Arial" w:hAnsi="Arial" w:cs="Arial"/>
          <w:sz w:val="22"/>
          <w:szCs w:val="22"/>
        </w:rPr>
        <w:t>, Bangkok</w:t>
      </w:r>
    </w:p>
    <w:p w14:paraId="7326B733" w14:textId="77777777" w:rsidR="00AD65A2" w:rsidRDefault="00641284" w:rsidP="00CF03A5">
      <w:pPr>
        <w:spacing w:before="120" w:after="120" w:line="360" w:lineRule="exact"/>
        <w:ind w:left="1980" w:right="-43" w:hanging="1433"/>
        <w:rPr>
          <w:rFonts w:ascii="Arial" w:hAnsi="Arial" w:cs="Arial"/>
          <w:sz w:val="22"/>
          <w:szCs w:val="22"/>
        </w:rPr>
      </w:pPr>
      <w:r w:rsidRPr="007F341E">
        <w:rPr>
          <w:rFonts w:ascii="Arial" w:hAnsi="Arial" w:cs="Arial"/>
          <w:spacing w:val="-4"/>
          <w:sz w:val="22"/>
          <w:szCs w:val="22"/>
        </w:rPr>
        <w:t>Factor</w:t>
      </w:r>
      <w:r w:rsidR="000C16ED" w:rsidRPr="007F341E">
        <w:rPr>
          <w:rFonts w:ascii="Arial" w:hAnsi="Arial" w:cs="Arial"/>
          <w:spacing w:val="-4"/>
          <w:sz w:val="22"/>
          <w:szCs w:val="22"/>
        </w:rPr>
        <w:t>ies</w:t>
      </w:r>
      <w:r w:rsidRPr="007F341E">
        <w:rPr>
          <w:rFonts w:ascii="Arial" w:hAnsi="Arial" w:cs="Arial"/>
          <w:spacing w:val="-4"/>
          <w:sz w:val="22"/>
          <w:szCs w:val="22"/>
        </w:rPr>
        <w:t>:</w:t>
      </w:r>
      <w:r w:rsidRPr="007F341E">
        <w:rPr>
          <w:rFonts w:ascii="Arial" w:hAnsi="Arial" w:cs="Arial"/>
          <w:spacing w:val="-4"/>
          <w:sz w:val="22"/>
          <w:szCs w:val="22"/>
        </w:rPr>
        <w:tab/>
      </w:r>
      <w:r w:rsidRPr="007F341E">
        <w:rPr>
          <w:rFonts w:ascii="Arial" w:hAnsi="Arial" w:cs="Arial"/>
          <w:sz w:val="22"/>
          <w:szCs w:val="22"/>
        </w:rPr>
        <w:t xml:space="preserve">90/1 and 109 Moo 9, </w:t>
      </w:r>
      <w:proofErr w:type="spellStart"/>
      <w:r w:rsidRPr="007F341E">
        <w:rPr>
          <w:rFonts w:ascii="Arial" w:hAnsi="Arial" w:cs="Arial"/>
          <w:sz w:val="22"/>
          <w:szCs w:val="22"/>
        </w:rPr>
        <w:t>Bangwour</w:t>
      </w:r>
      <w:proofErr w:type="spellEnd"/>
      <w:r w:rsidRPr="007F341E">
        <w:rPr>
          <w:rFonts w:ascii="Arial" w:hAnsi="Arial" w:cs="Arial"/>
          <w:sz w:val="22"/>
          <w:szCs w:val="22"/>
        </w:rPr>
        <w:t xml:space="preserve">, </w:t>
      </w:r>
      <w:proofErr w:type="spellStart"/>
      <w:r w:rsidRPr="007F341E">
        <w:rPr>
          <w:rFonts w:ascii="Arial" w:hAnsi="Arial" w:cs="Arial"/>
          <w:sz w:val="22"/>
          <w:szCs w:val="22"/>
        </w:rPr>
        <w:t>Bangprakong</w:t>
      </w:r>
      <w:proofErr w:type="spellEnd"/>
      <w:r w:rsidRPr="007F341E">
        <w:rPr>
          <w:rFonts w:ascii="Arial" w:hAnsi="Arial" w:cs="Arial"/>
          <w:sz w:val="22"/>
          <w:szCs w:val="22"/>
        </w:rPr>
        <w:t xml:space="preserve">, </w:t>
      </w:r>
      <w:proofErr w:type="spellStart"/>
      <w:r w:rsidRPr="007F341E">
        <w:rPr>
          <w:rFonts w:ascii="Arial" w:hAnsi="Arial" w:cs="Arial"/>
          <w:sz w:val="22"/>
          <w:szCs w:val="22"/>
        </w:rPr>
        <w:t>Chacheongsao</w:t>
      </w:r>
      <w:proofErr w:type="spellEnd"/>
    </w:p>
    <w:p w14:paraId="2F4F2487" w14:textId="77777777" w:rsidR="00E9271C" w:rsidRPr="00E9271C" w:rsidRDefault="00E9271C" w:rsidP="00191583">
      <w:pPr>
        <w:tabs>
          <w:tab w:val="left" w:pos="900"/>
          <w:tab w:val="left" w:pos="1440"/>
        </w:tabs>
        <w:spacing w:before="120" w:after="120" w:line="360" w:lineRule="exact"/>
        <w:ind w:left="547" w:right="-43" w:hanging="547"/>
        <w:jc w:val="both"/>
        <w:rPr>
          <w:rFonts w:ascii="Arial" w:hAnsi="Arial" w:cs="Arial"/>
          <w:b/>
          <w:bCs/>
          <w:sz w:val="22"/>
          <w:szCs w:val="22"/>
        </w:rPr>
      </w:pPr>
      <w:r w:rsidRPr="00E9271C">
        <w:rPr>
          <w:rFonts w:ascii="Arial" w:hAnsi="Arial" w:cs="Arial"/>
          <w:b/>
          <w:bCs/>
          <w:sz w:val="22"/>
          <w:szCs w:val="22"/>
        </w:rPr>
        <w:t>1.2</w:t>
      </w:r>
      <w:r w:rsidRPr="00E9271C">
        <w:rPr>
          <w:rFonts w:ascii="Arial" w:hAnsi="Arial" w:cs="Arial"/>
          <w:b/>
          <w:bCs/>
          <w:sz w:val="22"/>
          <w:szCs w:val="22"/>
        </w:rPr>
        <w:tab/>
      </w:r>
      <w:bookmarkStart w:id="0" w:name="_Hlk61875945"/>
      <w:r w:rsidRPr="00E9271C">
        <w:rPr>
          <w:rFonts w:ascii="Arial" w:hAnsi="Arial" w:cs="Arial"/>
          <w:b/>
          <w:bCs/>
          <w:sz w:val="22"/>
          <w:szCs w:val="22"/>
        </w:rPr>
        <w:t xml:space="preserve">Coronavirus disease 2019 Pandemic </w:t>
      </w:r>
      <w:bookmarkEnd w:id="0"/>
    </w:p>
    <w:p w14:paraId="0A391268" w14:textId="77777777" w:rsidR="00974D50" w:rsidRPr="00974D50" w:rsidRDefault="00E9271C" w:rsidP="00E9271C">
      <w:pPr>
        <w:spacing w:before="120" w:after="120" w:line="380" w:lineRule="exact"/>
        <w:ind w:left="547" w:right="-43" w:hanging="547"/>
        <w:jc w:val="thaiDistribute"/>
        <w:rPr>
          <w:rFonts w:ascii="Arial" w:hAnsi="Arial"/>
          <w:sz w:val="22"/>
          <w:szCs w:val="22"/>
        </w:rPr>
      </w:pPr>
      <w:r>
        <w:rPr>
          <w:rFonts w:ascii="Arial" w:hAnsi="Arial" w:cs="Arial"/>
          <w:b/>
          <w:bCs/>
          <w:szCs w:val="22"/>
        </w:rPr>
        <w:tab/>
      </w:r>
      <w:r w:rsidR="00974D50" w:rsidRPr="00974D50">
        <w:rPr>
          <w:rFonts w:ascii="Arial" w:hAnsi="Arial"/>
          <w:sz w:val="22"/>
          <w:szCs w:val="22"/>
        </w:rPr>
        <w:t xml:space="preserve">The Coronavirus disease 2019 pandemic is adversely impacting most businesses and industries. This situation may bring uncertainties and have an impact on the environment in which the </w:t>
      </w:r>
      <w:r w:rsidR="001B54EA">
        <w:rPr>
          <w:rFonts w:ascii="Arial" w:hAnsi="Arial"/>
          <w:sz w:val="22"/>
          <w:szCs w:val="22"/>
        </w:rPr>
        <w:t>G</w:t>
      </w:r>
      <w:r w:rsidR="00974D50" w:rsidRPr="00974D50">
        <w:rPr>
          <w:rFonts w:ascii="Arial" w:hAnsi="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974D50">
        <w:rPr>
          <w:rFonts w:ascii="Arial" w:hAnsi="Arial" w:hint="cs"/>
          <w:sz w:val="22"/>
          <w:szCs w:val="22"/>
          <w:cs/>
        </w:rPr>
        <w:t>.</w:t>
      </w:r>
    </w:p>
    <w:p w14:paraId="4A83DE92" w14:textId="77777777" w:rsidR="00E6573B" w:rsidRPr="007F341E" w:rsidRDefault="00E6573B" w:rsidP="00CF03A5">
      <w:pPr>
        <w:tabs>
          <w:tab w:val="left" w:pos="900"/>
          <w:tab w:val="left" w:pos="1440"/>
        </w:tabs>
        <w:spacing w:before="120" w:after="120" w:line="360" w:lineRule="exact"/>
        <w:ind w:left="547" w:right="-43" w:hanging="547"/>
        <w:jc w:val="both"/>
        <w:rPr>
          <w:rFonts w:ascii="Arial" w:hAnsi="Arial" w:cs="Arial"/>
          <w:b/>
          <w:bCs/>
          <w:sz w:val="22"/>
          <w:szCs w:val="22"/>
        </w:rPr>
      </w:pPr>
      <w:r w:rsidRPr="007F341E">
        <w:rPr>
          <w:rFonts w:ascii="Arial" w:hAnsi="Arial" w:cs="Arial"/>
          <w:b/>
          <w:bCs/>
          <w:sz w:val="22"/>
          <w:szCs w:val="22"/>
        </w:rPr>
        <w:t>2.</w:t>
      </w:r>
      <w:r w:rsidRPr="007F341E">
        <w:rPr>
          <w:rFonts w:ascii="Arial" w:hAnsi="Arial" w:cs="Arial"/>
          <w:b/>
          <w:bCs/>
          <w:sz w:val="22"/>
          <w:szCs w:val="22"/>
        </w:rPr>
        <w:tab/>
        <w:t>Basis of preparation</w:t>
      </w:r>
    </w:p>
    <w:p w14:paraId="3FFE691F" w14:textId="77777777" w:rsidR="00E6573B" w:rsidRPr="007F341E" w:rsidRDefault="00E6573B" w:rsidP="00191583">
      <w:pPr>
        <w:tabs>
          <w:tab w:val="left" w:pos="1440"/>
        </w:tabs>
        <w:spacing w:before="120" w:after="120" w:line="380" w:lineRule="exact"/>
        <w:ind w:left="547" w:hanging="547"/>
        <w:jc w:val="thaiDistribute"/>
        <w:outlineLvl w:val="0"/>
        <w:rPr>
          <w:rFonts w:ascii="Arial" w:hAnsi="Arial"/>
          <w:sz w:val="22"/>
          <w:szCs w:val="22"/>
        </w:rPr>
      </w:pPr>
      <w:r w:rsidRPr="007F341E">
        <w:rPr>
          <w:rFonts w:ascii="Arial" w:hAnsi="Arial"/>
          <w:sz w:val="22"/>
          <w:szCs w:val="22"/>
        </w:rPr>
        <w:t>2.1</w:t>
      </w:r>
      <w:r w:rsidRPr="007F341E">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E139B30" w14:textId="77777777" w:rsidR="00E6573B" w:rsidRPr="007F341E" w:rsidRDefault="00E6573B" w:rsidP="00191583">
      <w:pPr>
        <w:tabs>
          <w:tab w:val="left" w:pos="360"/>
          <w:tab w:val="left" w:pos="1440"/>
        </w:tabs>
        <w:spacing w:before="120" w:after="120" w:line="380" w:lineRule="exact"/>
        <w:ind w:left="547" w:hanging="547"/>
        <w:jc w:val="thaiDistribute"/>
        <w:outlineLvl w:val="0"/>
        <w:rPr>
          <w:rFonts w:ascii="Arial" w:hAnsi="Arial"/>
          <w:sz w:val="22"/>
          <w:szCs w:val="22"/>
        </w:rPr>
      </w:pPr>
      <w:r w:rsidRPr="007F341E">
        <w:rPr>
          <w:rFonts w:ascii="Arial" w:hAnsi="Arial"/>
          <w:sz w:val="22"/>
          <w:szCs w:val="22"/>
        </w:rPr>
        <w:tab/>
      </w:r>
      <w:r w:rsidRPr="007F341E">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71353A81" w14:textId="77777777" w:rsidR="00E6573B" w:rsidRPr="007F341E" w:rsidRDefault="00E6573B" w:rsidP="00191583">
      <w:pPr>
        <w:tabs>
          <w:tab w:val="left" w:pos="360"/>
          <w:tab w:val="left" w:pos="1440"/>
        </w:tabs>
        <w:spacing w:before="120" w:after="120" w:line="380" w:lineRule="exact"/>
        <w:ind w:left="547" w:hanging="547"/>
        <w:jc w:val="thaiDistribute"/>
        <w:outlineLvl w:val="0"/>
        <w:rPr>
          <w:rFonts w:ascii="Arial" w:hAnsi="Arial"/>
          <w:sz w:val="22"/>
          <w:szCs w:val="22"/>
        </w:rPr>
      </w:pPr>
      <w:r w:rsidRPr="007F341E">
        <w:rPr>
          <w:rFonts w:ascii="Arial" w:hAnsi="Arial"/>
          <w:sz w:val="22"/>
          <w:szCs w:val="22"/>
        </w:rPr>
        <w:tab/>
      </w:r>
      <w:r w:rsidRPr="007F341E">
        <w:rPr>
          <w:rFonts w:ascii="Arial" w:hAnsi="Arial"/>
          <w:sz w:val="22"/>
          <w:szCs w:val="22"/>
        </w:rPr>
        <w:tab/>
        <w:t>The financial statements have been prepared on a historical cost basis except where otherwise disclosed in the accounting policies.</w:t>
      </w:r>
    </w:p>
    <w:p w14:paraId="22125E4D" w14:textId="77777777" w:rsidR="00A75868" w:rsidRDefault="00A75868" w:rsidP="00CF03A5">
      <w:pPr>
        <w:overflowPunct/>
        <w:autoSpaceDE/>
        <w:autoSpaceDN/>
        <w:adjustRightInd/>
        <w:spacing w:before="120" w:after="120" w:line="360" w:lineRule="exact"/>
        <w:ind w:left="540" w:hanging="540"/>
        <w:textAlignment w:val="auto"/>
        <w:rPr>
          <w:rFonts w:ascii="Arial" w:hAnsi="Arial"/>
          <w:sz w:val="22"/>
          <w:szCs w:val="22"/>
        </w:rPr>
      </w:pPr>
      <w:r>
        <w:rPr>
          <w:rFonts w:ascii="Arial" w:hAnsi="Arial"/>
          <w:sz w:val="22"/>
          <w:szCs w:val="22"/>
        </w:rPr>
        <w:br w:type="page"/>
      </w:r>
    </w:p>
    <w:p w14:paraId="35B87821" w14:textId="77777777" w:rsidR="00E6573B" w:rsidRPr="007F341E" w:rsidRDefault="00E6573B" w:rsidP="00CF03A5">
      <w:pPr>
        <w:overflowPunct/>
        <w:autoSpaceDE/>
        <w:autoSpaceDN/>
        <w:adjustRightInd/>
        <w:spacing w:before="120" w:after="120" w:line="360" w:lineRule="exact"/>
        <w:ind w:left="540" w:hanging="540"/>
        <w:textAlignment w:val="auto"/>
        <w:rPr>
          <w:rFonts w:ascii="Arial" w:hAnsi="Arial"/>
          <w:sz w:val="22"/>
          <w:szCs w:val="22"/>
        </w:rPr>
      </w:pPr>
      <w:r w:rsidRPr="007F341E">
        <w:rPr>
          <w:rFonts w:ascii="Arial" w:hAnsi="Arial"/>
          <w:sz w:val="22"/>
          <w:szCs w:val="22"/>
        </w:rPr>
        <w:lastRenderedPageBreak/>
        <w:t>2.2</w:t>
      </w:r>
      <w:r w:rsidR="000760E8" w:rsidRPr="007F341E">
        <w:rPr>
          <w:rFonts w:ascii="Arial" w:hAnsi="Arial"/>
          <w:sz w:val="22"/>
          <w:szCs w:val="22"/>
          <w:cs/>
        </w:rPr>
        <w:tab/>
      </w:r>
      <w:r w:rsidRPr="007F341E">
        <w:rPr>
          <w:rFonts w:ascii="Arial" w:hAnsi="Arial"/>
          <w:sz w:val="22"/>
          <w:szCs w:val="22"/>
        </w:rPr>
        <w:t>Basis of consolidation</w:t>
      </w:r>
    </w:p>
    <w:p w14:paraId="00E560C2" w14:textId="77777777" w:rsidR="00AD65A2" w:rsidRPr="007F341E" w:rsidRDefault="00E6573B" w:rsidP="00191583">
      <w:pPr>
        <w:spacing w:before="120" w:after="120" w:line="380" w:lineRule="exact"/>
        <w:ind w:left="1051" w:hanging="475"/>
        <w:jc w:val="thaiDistribute"/>
        <w:rPr>
          <w:rFonts w:ascii="Arial" w:hAnsi="Arial" w:cs="Arial"/>
          <w:color w:val="000000"/>
          <w:sz w:val="22"/>
          <w:szCs w:val="22"/>
        </w:rPr>
      </w:pPr>
      <w:r w:rsidRPr="007F341E">
        <w:rPr>
          <w:rFonts w:ascii="Arial" w:hAnsi="Arial"/>
          <w:sz w:val="22"/>
          <w:szCs w:val="22"/>
        </w:rPr>
        <w:t>a)</w:t>
      </w:r>
      <w:r w:rsidRPr="007F341E">
        <w:rPr>
          <w:rFonts w:ascii="Arial" w:hAnsi="Arial"/>
          <w:sz w:val="22"/>
          <w:szCs w:val="22"/>
        </w:rPr>
        <w:tab/>
      </w:r>
      <w:r w:rsidR="00601F41" w:rsidRPr="007F341E">
        <w:rPr>
          <w:rFonts w:ascii="Arial" w:hAnsi="Arial" w:cs="Arial"/>
          <w:color w:val="000000"/>
          <w:sz w:val="22"/>
          <w:szCs w:val="22"/>
        </w:rPr>
        <w:t xml:space="preserve">The consolidated financial statements include the financial statements of Sherwood </w:t>
      </w:r>
      <w:r w:rsidR="000760E8" w:rsidRPr="007F341E">
        <w:rPr>
          <w:rFonts w:ascii="Arial" w:hAnsi="Arial" w:cs="Arial"/>
          <w:color w:val="000000"/>
          <w:sz w:val="22"/>
          <w:szCs w:val="22"/>
        </w:rPr>
        <w:t>Corporation (Thailand)</w:t>
      </w:r>
      <w:r w:rsidR="00601F41" w:rsidRPr="007F341E">
        <w:rPr>
          <w:rFonts w:ascii="Arial" w:hAnsi="Arial" w:cs="Arial"/>
          <w:color w:val="000000"/>
          <w:sz w:val="22"/>
          <w:szCs w:val="22"/>
        </w:rPr>
        <w:t xml:space="preserve"> Public Company Limited </w:t>
      </w:r>
      <w:r w:rsidR="00AD65A2" w:rsidRPr="007F341E">
        <w:rPr>
          <w:rFonts w:ascii="Arial" w:hAnsi="Arial" w:cs="Arial"/>
          <w:color w:val="000000"/>
          <w:sz w:val="22"/>
          <w:szCs w:val="22"/>
        </w:rPr>
        <w:t xml:space="preserve">and </w:t>
      </w:r>
      <w:r w:rsidR="00FC32D3" w:rsidRPr="007F341E">
        <w:rPr>
          <w:rFonts w:ascii="Arial" w:hAnsi="Arial" w:cs="Arial"/>
          <w:color w:val="000000"/>
          <w:sz w:val="22"/>
          <w:szCs w:val="22"/>
        </w:rPr>
        <w:t xml:space="preserve">its </w:t>
      </w:r>
      <w:r w:rsidR="00AD65A2" w:rsidRPr="007F341E">
        <w:rPr>
          <w:rFonts w:ascii="Arial" w:hAnsi="Arial" w:cs="Arial"/>
          <w:color w:val="000000"/>
          <w:sz w:val="22"/>
          <w:szCs w:val="22"/>
        </w:rPr>
        <w:t>subsidiar</w:t>
      </w:r>
      <w:r w:rsidR="00FC32D3" w:rsidRPr="007F341E">
        <w:rPr>
          <w:rFonts w:ascii="Arial" w:hAnsi="Arial" w:cs="Arial"/>
          <w:color w:val="000000"/>
          <w:sz w:val="22"/>
          <w:szCs w:val="22"/>
        </w:rPr>
        <w:t>ies</w:t>
      </w:r>
      <w:r w:rsidR="00AD65A2" w:rsidRPr="007F341E">
        <w:rPr>
          <w:rFonts w:ascii="Arial" w:hAnsi="Arial" w:cs="Arial"/>
          <w:color w:val="000000"/>
          <w:sz w:val="22"/>
          <w:szCs w:val="22"/>
        </w:rPr>
        <w:t xml:space="preserve"> (“the </w:t>
      </w:r>
      <w:r w:rsidR="00FC32D3" w:rsidRPr="007F341E">
        <w:rPr>
          <w:rFonts w:ascii="Arial" w:hAnsi="Arial" w:cs="Arial"/>
          <w:color w:val="000000"/>
          <w:sz w:val="22"/>
          <w:szCs w:val="22"/>
        </w:rPr>
        <w:t>Group</w:t>
      </w:r>
      <w:r w:rsidR="00AD65A2" w:rsidRPr="007F341E">
        <w:rPr>
          <w:rFonts w:ascii="Arial" w:hAnsi="Arial" w:cs="Arial"/>
          <w:color w:val="000000"/>
          <w:sz w:val="22"/>
          <w:szCs w:val="22"/>
        </w:rPr>
        <w:t>”)</w:t>
      </w:r>
      <w:r w:rsidR="00FC32D3" w:rsidRPr="007F341E">
        <w:rPr>
          <w:rFonts w:ascii="Arial" w:hAnsi="Arial" w:cs="Arial"/>
          <w:color w:val="000000"/>
          <w:sz w:val="22"/>
          <w:szCs w:val="22"/>
        </w:rPr>
        <w:t>. The details of subsidiaries are as follows</w:t>
      </w:r>
      <w:r w:rsidR="00AD65A2" w:rsidRPr="007F341E">
        <w:rPr>
          <w:rFonts w:ascii="Arial" w:hAnsi="Arial" w:cs="Arial"/>
          <w:color w:val="000000"/>
          <w:sz w:val="22"/>
          <w:szCs w:val="22"/>
        </w:rPr>
        <w:t>:</w:t>
      </w:r>
    </w:p>
    <w:tbl>
      <w:tblPr>
        <w:tblW w:w="8910" w:type="dxa"/>
        <w:tblInd w:w="1098" w:type="dxa"/>
        <w:tblLayout w:type="fixed"/>
        <w:tblLook w:val="0000" w:firstRow="0" w:lastRow="0" w:firstColumn="0" w:lastColumn="0" w:noHBand="0" w:noVBand="0"/>
      </w:tblPr>
      <w:tblGrid>
        <w:gridCol w:w="2158"/>
        <w:gridCol w:w="3326"/>
        <w:gridCol w:w="6"/>
        <w:gridCol w:w="1408"/>
        <w:gridCol w:w="6"/>
        <w:gridCol w:w="1001"/>
        <w:gridCol w:w="1005"/>
      </w:tblGrid>
      <w:tr w:rsidR="00FC32D3" w:rsidRPr="007F341E" w14:paraId="360F80D8" w14:textId="77777777" w:rsidTr="00CF03A5">
        <w:tc>
          <w:tcPr>
            <w:tcW w:w="2158" w:type="dxa"/>
            <w:tcBorders>
              <w:top w:val="nil"/>
              <w:left w:val="nil"/>
              <w:right w:val="nil"/>
            </w:tcBorders>
            <w:vAlign w:val="bottom"/>
          </w:tcPr>
          <w:p w14:paraId="7ABDB2FD" w14:textId="77777777" w:rsidR="00FC32D3" w:rsidRPr="007F341E" w:rsidRDefault="00FC32D3" w:rsidP="00FC32D3">
            <w:pPr>
              <w:pBdr>
                <w:bottom w:val="single" w:sz="4" w:space="1" w:color="auto"/>
              </w:pBdr>
              <w:spacing w:line="300" w:lineRule="exact"/>
              <w:ind w:left="90" w:hanging="90"/>
              <w:jc w:val="center"/>
              <w:rPr>
                <w:rFonts w:ascii="Arial" w:hAnsi="Arial" w:cs="Arial"/>
                <w:sz w:val="18"/>
                <w:szCs w:val="18"/>
              </w:rPr>
            </w:pPr>
            <w:r w:rsidRPr="007F341E">
              <w:rPr>
                <w:rFonts w:ascii="Arial" w:hAnsi="Arial" w:cs="Arial"/>
                <w:sz w:val="18"/>
                <w:szCs w:val="18"/>
              </w:rPr>
              <w:br w:type="page"/>
            </w:r>
          </w:p>
          <w:p w14:paraId="5A887CCF" w14:textId="77777777" w:rsidR="00FC32D3" w:rsidRPr="007F341E" w:rsidRDefault="00FC32D3" w:rsidP="00FC32D3">
            <w:pPr>
              <w:pBdr>
                <w:bottom w:val="single" w:sz="4" w:space="1" w:color="auto"/>
              </w:pBdr>
              <w:spacing w:line="300" w:lineRule="exact"/>
              <w:ind w:left="90" w:hanging="90"/>
              <w:jc w:val="center"/>
              <w:rPr>
                <w:rFonts w:ascii="Arial" w:hAnsi="Arial" w:cs="Arial"/>
                <w:sz w:val="18"/>
                <w:szCs w:val="18"/>
              </w:rPr>
            </w:pPr>
            <w:r w:rsidRPr="007F341E">
              <w:rPr>
                <w:rFonts w:ascii="Arial" w:hAnsi="Arial" w:cs="Arial"/>
                <w:sz w:val="18"/>
                <w:szCs w:val="18"/>
              </w:rPr>
              <w:t>Company’s name</w:t>
            </w:r>
          </w:p>
        </w:tc>
        <w:tc>
          <w:tcPr>
            <w:tcW w:w="3332" w:type="dxa"/>
            <w:gridSpan w:val="2"/>
            <w:tcBorders>
              <w:top w:val="nil"/>
              <w:left w:val="nil"/>
              <w:right w:val="nil"/>
            </w:tcBorders>
            <w:vAlign w:val="bottom"/>
          </w:tcPr>
          <w:p w14:paraId="412901F7" w14:textId="77777777" w:rsidR="00FC32D3" w:rsidRPr="007F341E" w:rsidRDefault="00FC32D3" w:rsidP="00FC32D3">
            <w:pPr>
              <w:pBdr>
                <w:bottom w:val="single" w:sz="4" w:space="1" w:color="auto"/>
              </w:pBdr>
              <w:spacing w:line="300" w:lineRule="exact"/>
              <w:jc w:val="center"/>
              <w:rPr>
                <w:rFonts w:ascii="Arial" w:hAnsi="Arial" w:cs="Arial"/>
                <w:sz w:val="18"/>
                <w:szCs w:val="18"/>
              </w:rPr>
            </w:pPr>
            <w:r w:rsidRPr="007F341E">
              <w:rPr>
                <w:rFonts w:ascii="Arial" w:hAnsi="Arial" w:cs="Arial"/>
                <w:sz w:val="18"/>
                <w:szCs w:val="18"/>
              </w:rPr>
              <w:t>Nature of business</w:t>
            </w:r>
          </w:p>
        </w:tc>
        <w:tc>
          <w:tcPr>
            <w:tcW w:w="1414" w:type="dxa"/>
            <w:gridSpan w:val="2"/>
            <w:tcBorders>
              <w:top w:val="nil"/>
              <w:left w:val="nil"/>
              <w:right w:val="nil"/>
            </w:tcBorders>
            <w:vAlign w:val="bottom"/>
          </w:tcPr>
          <w:p w14:paraId="5D3D48BB" w14:textId="77777777" w:rsidR="00FC32D3" w:rsidRPr="007F341E" w:rsidRDefault="00FC32D3" w:rsidP="00FC32D3">
            <w:pPr>
              <w:pBdr>
                <w:bottom w:val="single" w:sz="4" w:space="1" w:color="auto"/>
              </w:pBdr>
              <w:spacing w:line="300" w:lineRule="exact"/>
              <w:jc w:val="center"/>
              <w:rPr>
                <w:rFonts w:ascii="Arial" w:hAnsi="Arial" w:cs="Arial"/>
                <w:sz w:val="18"/>
                <w:szCs w:val="18"/>
              </w:rPr>
            </w:pPr>
            <w:r w:rsidRPr="007F341E">
              <w:rPr>
                <w:rFonts w:ascii="Arial" w:hAnsi="Arial" w:cs="Arial"/>
                <w:sz w:val="18"/>
                <w:szCs w:val="18"/>
              </w:rPr>
              <w:t>Country of incorporation</w:t>
            </w:r>
          </w:p>
        </w:tc>
        <w:tc>
          <w:tcPr>
            <w:tcW w:w="2006" w:type="dxa"/>
            <w:gridSpan w:val="2"/>
            <w:tcBorders>
              <w:top w:val="nil"/>
              <w:left w:val="nil"/>
              <w:right w:val="nil"/>
            </w:tcBorders>
            <w:vAlign w:val="bottom"/>
          </w:tcPr>
          <w:p w14:paraId="131C0C45" w14:textId="77777777" w:rsidR="00FC32D3" w:rsidRPr="007F341E" w:rsidRDefault="00FC32D3" w:rsidP="00FC32D3">
            <w:pPr>
              <w:pBdr>
                <w:bottom w:val="single" w:sz="4" w:space="1" w:color="auto"/>
              </w:pBdr>
              <w:spacing w:line="300" w:lineRule="exact"/>
              <w:jc w:val="center"/>
              <w:rPr>
                <w:rFonts w:ascii="Arial" w:hAnsi="Arial" w:cs="Arial"/>
                <w:sz w:val="18"/>
                <w:szCs w:val="18"/>
              </w:rPr>
            </w:pPr>
            <w:r w:rsidRPr="007F341E">
              <w:rPr>
                <w:rFonts w:ascii="Arial" w:hAnsi="Arial" w:cs="Arial"/>
                <w:sz w:val="18"/>
                <w:szCs w:val="18"/>
              </w:rPr>
              <w:t>Percentage of shareholding</w:t>
            </w:r>
          </w:p>
        </w:tc>
      </w:tr>
      <w:tr w:rsidR="00FC32D3" w:rsidRPr="007F341E" w14:paraId="425531C7" w14:textId="77777777" w:rsidTr="00CF03A5">
        <w:tc>
          <w:tcPr>
            <w:tcW w:w="2158" w:type="dxa"/>
            <w:tcBorders>
              <w:top w:val="nil"/>
              <w:left w:val="nil"/>
              <w:bottom w:val="nil"/>
              <w:right w:val="nil"/>
            </w:tcBorders>
            <w:vAlign w:val="bottom"/>
          </w:tcPr>
          <w:p w14:paraId="0BCEA6C7" w14:textId="77777777" w:rsidR="00FC32D3" w:rsidRPr="007F341E" w:rsidRDefault="00FC32D3" w:rsidP="00FC32D3">
            <w:pPr>
              <w:spacing w:line="300" w:lineRule="exact"/>
              <w:ind w:left="90" w:hanging="90"/>
              <w:jc w:val="both"/>
              <w:rPr>
                <w:rFonts w:ascii="Arial" w:hAnsi="Arial" w:cs="Arial"/>
                <w:sz w:val="18"/>
                <w:szCs w:val="18"/>
              </w:rPr>
            </w:pPr>
          </w:p>
        </w:tc>
        <w:tc>
          <w:tcPr>
            <w:tcW w:w="3332" w:type="dxa"/>
            <w:gridSpan w:val="2"/>
            <w:tcBorders>
              <w:top w:val="nil"/>
              <w:left w:val="nil"/>
              <w:bottom w:val="nil"/>
              <w:right w:val="nil"/>
            </w:tcBorders>
            <w:vAlign w:val="bottom"/>
          </w:tcPr>
          <w:p w14:paraId="11E0DEA3" w14:textId="77777777" w:rsidR="00FC32D3" w:rsidRPr="007F341E" w:rsidRDefault="00FC32D3" w:rsidP="00FC32D3">
            <w:pPr>
              <w:spacing w:line="300" w:lineRule="exact"/>
              <w:jc w:val="both"/>
              <w:rPr>
                <w:rFonts w:ascii="Arial" w:hAnsi="Arial" w:cs="Arial"/>
                <w:sz w:val="18"/>
                <w:szCs w:val="18"/>
              </w:rPr>
            </w:pPr>
          </w:p>
        </w:tc>
        <w:tc>
          <w:tcPr>
            <w:tcW w:w="1414" w:type="dxa"/>
            <w:gridSpan w:val="2"/>
            <w:tcBorders>
              <w:top w:val="nil"/>
              <w:left w:val="nil"/>
              <w:bottom w:val="nil"/>
              <w:right w:val="nil"/>
            </w:tcBorders>
            <w:vAlign w:val="bottom"/>
          </w:tcPr>
          <w:p w14:paraId="7AC9CB7C" w14:textId="77777777" w:rsidR="00FC32D3" w:rsidRPr="007F341E" w:rsidRDefault="00FC32D3" w:rsidP="00FC32D3">
            <w:pPr>
              <w:spacing w:line="300" w:lineRule="exact"/>
              <w:jc w:val="center"/>
              <w:rPr>
                <w:rFonts w:ascii="Arial" w:hAnsi="Arial" w:cs="Arial"/>
                <w:sz w:val="18"/>
                <w:szCs w:val="18"/>
              </w:rPr>
            </w:pPr>
          </w:p>
        </w:tc>
        <w:tc>
          <w:tcPr>
            <w:tcW w:w="1001" w:type="dxa"/>
            <w:tcBorders>
              <w:top w:val="nil"/>
              <w:left w:val="nil"/>
              <w:bottom w:val="nil"/>
              <w:right w:val="nil"/>
            </w:tcBorders>
            <w:vAlign w:val="bottom"/>
          </w:tcPr>
          <w:p w14:paraId="2A903DB3" w14:textId="77777777" w:rsidR="00FC32D3" w:rsidRPr="007F341E" w:rsidRDefault="00AF2CEC" w:rsidP="00FC32D3">
            <w:pPr>
              <w:spacing w:line="300" w:lineRule="exact"/>
              <w:jc w:val="center"/>
              <w:rPr>
                <w:rFonts w:ascii="Arial" w:hAnsi="Arial" w:cs="Arial"/>
                <w:sz w:val="18"/>
                <w:szCs w:val="18"/>
                <w:u w:val="single"/>
              </w:rPr>
            </w:pPr>
            <w:r>
              <w:rPr>
                <w:rFonts w:ascii="Arial" w:hAnsi="Arial" w:cs="Arial"/>
                <w:sz w:val="18"/>
                <w:szCs w:val="18"/>
                <w:u w:val="single"/>
              </w:rPr>
              <w:t>2020</w:t>
            </w:r>
          </w:p>
        </w:tc>
        <w:tc>
          <w:tcPr>
            <w:tcW w:w="1005" w:type="dxa"/>
            <w:tcBorders>
              <w:top w:val="nil"/>
              <w:left w:val="nil"/>
              <w:bottom w:val="nil"/>
              <w:right w:val="nil"/>
            </w:tcBorders>
            <w:vAlign w:val="bottom"/>
          </w:tcPr>
          <w:p w14:paraId="7A9BB3FF" w14:textId="77777777" w:rsidR="00FC32D3" w:rsidRPr="007F341E" w:rsidRDefault="00AF2CEC" w:rsidP="00FC32D3">
            <w:pPr>
              <w:spacing w:line="300" w:lineRule="exact"/>
              <w:jc w:val="center"/>
              <w:rPr>
                <w:rFonts w:ascii="Arial" w:hAnsi="Arial" w:cs="Arial"/>
                <w:sz w:val="18"/>
                <w:szCs w:val="18"/>
                <w:u w:val="single"/>
              </w:rPr>
            </w:pPr>
            <w:r>
              <w:rPr>
                <w:rFonts w:ascii="Arial" w:hAnsi="Arial" w:cs="Arial"/>
                <w:sz w:val="18"/>
                <w:szCs w:val="18"/>
                <w:u w:val="single"/>
              </w:rPr>
              <w:t>2019</w:t>
            </w:r>
          </w:p>
        </w:tc>
      </w:tr>
      <w:tr w:rsidR="00FC32D3" w:rsidRPr="007F341E" w14:paraId="05D76F31" w14:textId="77777777" w:rsidTr="00CF03A5">
        <w:tc>
          <w:tcPr>
            <w:tcW w:w="2158" w:type="dxa"/>
            <w:tcBorders>
              <w:top w:val="nil"/>
              <w:left w:val="nil"/>
              <w:bottom w:val="nil"/>
              <w:right w:val="nil"/>
            </w:tcBorders>
            <w:vAlign w:val="bottom"/>
          </w:tcPr>
          <w:p w14:paraId="596367BF" w14:textId="77777777" w:rsidR="00FC32D3" w:rsidRPr="007F341E" w:rsidRDefault="00FC32D3" w:rsidP="00FC32D3">
            <w:pPr>
              <w:spacing w:line="300" w:lineRule="exact"/>
              <w:ind w:left="90" w:hanging="90"/>
              <w:jc w:val="both"/>
              <w:rPr>
                <w:rFonts w:ascii="Arial" w:hAnsi="Arial" w:cs="Arial"/>
                <w:sz w:val="18"/>
                <w:szCs w:val="18"/>
              </w:rPr>
            </w:pPr>
          </w:p>
        </w:tc>
        <w:tc>
          <w:tcPr>
            <w:tcW w:w="3332" w:type="dxa"/>
            <w:gridSpan w:val="2"/>
            <w:tcBorders>
              <w:top w:val="nil"/>
              <w:left w:val="nil"/>
              <w:bottom w:val="nil"/>
              <w:right w:val="nil"/>
            </w:tcBorders>
            <w:vAlign w:val="bottom"/>
          </w:tcPr>
          <w:p w14:paraId="558FFD07" w14:textId="77777777" w:rsidR="00FC32D3" w:rsidRPr="007F341E" w:rsidRDefault="00FC32D3" w:rsidP="00FC32D3">
            <w:pPr>
              <w:spacing w:line="300" w:lineRule="exact"/>
              <w:jc w:val="both"/>
              <w:rPr>
                <w:rFonts w:ascii="Arial" w:hAnsi="Arial" w:cs="Arial"/>
                <w:sz w:val="18"/>
                <w:szCs w:val="18"/>
              </w:rPr>
            </w:pPr>
          </w:p>
        </w:tc>
        <w:tc>
          <w:tcPr>
            <w:tcW w:w="1414" w:type="dxa"/>
            <w:gridSpan w:val="2"/>
            <w:tcBorders>
              <w:top w:val="nil"/>
              <w:left w:val="nil"/>
              <w:bottom w:val="nil"/>
              <w:right w:val="nil"/>
            </w:tcBorders>
            <w:vAlign w:val="bottom"/>
          </w:tcPr>
          <w:p w14:paraId="0FEACBF0" w14:textId="77777777" w:rsidR="00FC32D3" w:rsidRPr="007F341E" w:rsidRDefault="00FC32D3" w:rsidP="00FC32D3">
            <w:pPr>
              <w:spacing w:line="300" w:lineRule="exact"/>
              <w:jc w:val="center"/>
              <w:rPr>
                <w:rFonts w:ascii="Arial" w:hAnsi="Arial" w:cs="Arial"/>
                <w:sz w:val="18"/>
                <w:szCs w:val="18"/>
              </w:rPr>
            </w:pPr>
          </w:p>
        </w:tc>
        <w:tc>
          <w:tcPr>
            <w:tcW w:w="1001" w:type="dxa"/>
            <w:tcBorders>
              <w:top w:val="nil"/>
              <w:left w:val="nil"/>
              <w:bottom w:val="nil"/>
              <w:right w:val="nil"/>
            </w:tcBorders>
            <w:vAlign w:val="bottom"/>
          </w:tcPr>
          <w:p w14:paraId="3D9E7A39" w14:textId="77777777" w:rsidR="00FC32D3" w:rsidRPr="007F341E" w:rsidRDefault="00FC32D3" w:rsidP="00FC32D3">
            <w:pPr>
              <w:spacing w:line="300" w:lineRule="exact"/>
              <w:ind w:left="-18"/>
              <w:jc w:val="center"/>
              <w:rPr>
                <w:rFonts w:ascii="Arial" w:hAnsi="Arial" w:cs="Arial"/>
                <w:sz w:val="18"/>
                <w:szCs w:val="18"/>
              </w:rPr>
            </w:pPr>
            <w:r w:rsidRPr="007F341E">
              <w:rPr>
                <w:rFonts w:ascii="Arial" w:hAnsi="Arial" w:cs="Arial"/>
                <w:sz w:val="18"/>
                <w:szCs w:val="18"/>
              </w:rPr>
              <w:t>Percent</w:t>
            </w:r>
          </w:p>
        </w:tc>
        <w:tc>
          <w:tcPr>
            <w:tcW w:w="1005" w:type="dxa"/>
            <w:tcBorders>
              <w:top w:val="nil"/>
              <w:left w:val="nil"/>
              <w:bottom w:val="nil"/>
              <w:right w:val="nil"/>
            </w:tcBorders>
            <w:vAlign w:val="bottom"/>
          </w:tcPr>
          <w:p w14:paraId="03C3B3DA" w14:textId="77777777" w:rsidR="00FC32D3" w:rsidRPr="007F341E" w:rsidRDefault="00FC32D3" w:rsidP="00FC32D3">
            <w:pPr>
              <w:spacing w:line="300" w:lineRule="exact"/>
              <w:ind w:left="-18"/>
              <w:jc w:val="center"/>
              <w:rPr>
                <w:rFonts w:ascii="Arial" w:hAnsi="Arial" w:cs="Arial"/>
                <w:sz w:val="18"/>
                <w:szCs w:val="18"/>
              </w:rPr>
            </w:pPr>
            <w:r w:rsidRPr="007F341E">
              <w:rPr>
                <w:rFonts w:ascii="Arial" w:hAnsi="Arial" w:cs="Arial"/>
                <w:sz w:val="18"/>
                <w:szCs w:val="18"/>
              </w:rPr>
              <w:t>Percent</w:t>
            </w:r>
          </w:p>
        </w:tc>
      </w:tr>
      <w:tr w:rsidR="00FC32D3" w:rsidRPr="007F341E" w14:paraId="2612965C" w14:textId="77777777" w:rsidTr="00CF03A5">
        <w:tc>
          <w:tcPr>
            <w:tcW w:w="5484" w:type="dxa"/>
            <w:gridSpan w:val="2"/>
            <w:tcBorders>
              <w:top w:val="nil"/>
              <w:left w:val="nil"/>
              <w:bottom w:val="nil"/>
              <w:right w:val="nil"/>
            </w:tcBorders>
          </w:tcPr>
          <w:p w14:paraId="34D158BC" w14:textId="77777777" w:rsidR="00FC32D3" w:rsidRPr="007F341E" w:rsidRDefault="00FC32D3" w:rsidP="00FC32D3">
            <w:pPr>
              <w:tabs>
                <w:tab w:val="left" w:pos="720"/>
                <w:tab w:val="center" w:pos="4153"/>
                <w:tab w:val="right" w:pos="8306"/>
              </w:tabs>
              <w:spacing w:line="300" w:lineRule="exact"/>
              <w:ind w:left="162" w:right="-108" w:hanging="162"/>
              <w:rPr>
                <w:rFonts w:ascii="Arial" w:hAnsi="Arial" w:cs="Arial"/>
                <w:b/>
                <w:bCs/>
                <w:sz w:val="18"/>
                <w:szCs w:val="18"/>
                <w:u w:val="single"/>
              </w:rPr>
            </w:pPr>
            <w:r w:rsidRPr="007F341E">
              <w:rPr>
                <w:rFonts w:ascii="Arial" w:hAnsi="Arial"/>
                <w:b/>
                <w:bCs/>
                <w:sz w:val="18"/>
                <w:szCs w:val="18"/>
                <w:u w:val="single"/>
              </w:rPr>
              <w:t>Subsidiaries directly owned by the Company</w:t>
            </w:r>
          </w:p>
        </w:tc>
        <w:tc>
          <w:tcPr>
            <w:tcW w:w="1414" w:type="dxa"/>
            <w:gridSpan w:val="2"/>
            <w:tcBorders>
              <w:top w:val="nil"/>
              <w:left w:val="nil"/>
              <w:bottom w:val="nil"/>
              <w:right w:val="nil"/>
            </w:tcBorders>
          </w:tcPr>
          <w:p w14:paraId="5E45E509" w14:textId="77777777" w:rsidR="00FC32D3" w:rsidRPr="007F341E" w:rsidRDefault="00FC32D3" w:rsidP="00FC32D3">
            <w:pPr>
              <w:tabs>
                <w:tab w:val="left" w:pos="720"/>
                <w:tab w:val="center" w:pos="4153"/>
                <w:tab w:val="right" w:pos="8306"/>
              </w:tabs>
              <w:spacing w:line="300" w:lineRule="exact"/>
              <w:ind w:left="432" w:right="-108" w:hanging="162"/>
              <w:rPr>
                <w:rFonts w:ascii="Arial" w:hAnsi="Arial" w:cs="Arial"/>
                <w:sz w:val="18"/>
                <w:szCs w:val="18"/>
              </w:rPr>
            </w:pPr>
          </w:p>
        </w:tc>
        <w:tc>
          <w:tcPr>
            <w:tcW w:w="1007" w:type="dxa"/>
            <w:gridSpan w:val="2"/>
            <w:tcBorders>
              <w:top w:val="nil"/>
              <w:left w:val="nil"/>
              <w:bottom w:val="nil"/>
              <w:right w:val="nil"/>
            </w:tcBorders>
          </w:tcPr>
          <w:p w14:paraId="3A7061B6" w14:textId="77777777" w:rsidR="00FC32D3" w:rsidRPr="007F341E" w:rsidRDefault="00FC32D3" w:rsidP="00FC32D3">
            <w:pPr>
              <w:tabs>
                <w:tab w:val="decimal" w:pos="524"/>
              </w:tabs>
              <w:spacing w:line="300" w:lineRule="exact"/>
              <w:jc w:val="thaiDistribute"/>
              <w:rPr>
                <w:rFonts w:ascii="Arial" w:hAnsi="Arial"/>
                <w:sz w:val="18"/>
                <w:szCs w:val="18"/>
              </w:rPr>
            </w:pPr>
          </w:p>
        </w:tc>
        <w:tc>
          <w:tcPr>
            <w:tcW w:w="1005" w:type="dxa"/>
            <w:tcBorders>
              <w:top w:val="nil"/>
              <w:left w:val="nil"/>
              <w:bottom w:val="nil"/>
              <w:right w:val="nil"/>
            </w:tcBorders>
          </w:tcPr>
          <w:p w14:paraId="04615BFC" w14:textId="77777777" w:rsidR="00FC32D3" w:rsidRPr="007F341E" w:rsidRDefault="00FC32D3" w:rsidP="00FC32D3">
            <w:pPr>
              <w:spacing w:line="300" w:lineRule="exact"/>
              <w:jc w:val="center"/>
              <w:rPr>
                <w:rFonts w:ascii="Arial" w:hAnsi="Arial"/>
                <w:sz w:val="18"/>
                <w:szCs w:val="18"/>
              </w:rPr>
            </w:pPr>
          </w:p>
        </w:tc>
      </w:tr>
      <w:tr w:rsidR="008B6D26" w:rsidRPr="007F341E" w14:paraId="05DD744A" w14:textId="77777777" w:rsidTr="00CF03A5">
        <w:tc>
          <w:tcPr>
            <w:tcW w:w="2158" w:type="dxa"/>
            <w:tcBorders>
              <w:top w:val="nil"/>
              <w:left w:val="nil"/>
              <w:bottom w:val="nil"/>
              <w:right w:val="nil"/>
            </w:tcBorders>
          </w:tcPr>
          <w:p w14:paraId="321F09A9" w14:textId="77777777" w:rsidR="008B6D26" w:rsidRPr="007F341E" w:rsidRDefault="008B6D26" w:rsidP="008B6D26">
            <w:pPr>
              <w:spacing w:line="300" w:lineRule="exact"/>
              <w:ind w:left="157" w:right="-111" w:hanging="157"/>
              <w:rPr>
                <w:rFonts w:ascii="Arial" w:hAnsi="Arial"/>
                <w:sz w:val="18"/>
                <w:szCs w:val="18"/>
              </w:rPr>
            </w:pPr>
            <w:r w:rsidRPr="007F341E">
              <w:rPr>
                <w:rFonts w:ascii="Arial" w:hAnsi="Arial"/>
                <w:sz w:val="18"/>
                <w:szCs w:val="18"/>
              </w:rPr>
              <w:t>Sherwood Chemicals Australasia Pty Ltd.</w:t>
            </w:r>
          </w:p>
        </w:tc>
        <w:tc>
          <w:tcPr>
            <w:tcW w:w="3332" w:type="dxa"/>
            <w:gridSpan w:val="2"/>
            <w:tcBorders>
              <w:top w:val="nil"/>
              <w:left w:val="nil"/>
              <w:bottom w:val="nil"/>
              <w:right w:val="nil"/>
            </w:tcBorders>
          </w:tcPr>
          <w:p w14:paraId="6BC261BF" w14:textId="77777777" w:rsidR="008B6D26" w:rsidRPr="007F341E" w:rsidRDefault="008B6D26" w:rsidP="008B6D26">
            <w:pPr>
              <w:tabs>
                <w:tab w:val="left" w:pos="720"/>
                <w:tab w:val="center" w:pos="4153"/>
                <w:tab w:val="right" w:pos="8306"/>
              </w:tabs>
              <w:spacing w:line="300" w:lineRule="exact"/>
              <w:ind w:left="162" w:right="-108" w:hanging="162"/>
              <w:rPr>
                <w:rFonts w:ascii="Arial" w:hAnsi="Arial" w:cs="Arial"/>
                <w:sz w:val="18"/>
                <w:szCs w:val="18"/>
                <w:cs/>
              </w:rPr>
            </w:pPr>
            <w:r w:rsidRPr="007F341E">
              <w:rPr>
                <w:rFonts w:ascii="Arial" w:hAnsi="Arial" w:cs="Arial"/>
                <w:sz w:val="18"/>
                <w:szCs w:val="18"/>
              </w:rPr>
              <w:t>Distribution of insecticide products</w:t>
            </w:r>
          </w:p>
        </w:tc>
        <w:tc>
          <w:tcPr>
            <w:tcW w:w="1414" w:type="dxa"/>
            <w:gridSpan w:val="2"/>
            <w:tcBorders>
              <w:top w:val="nil"/>
              <w:left w:val="nil"/>
              <w:bottom w:val="nil"/>
              <w:right w:val="nil"/>
            </w:tcBorders>
          </w:tcPr>
          <w:p w14:paraId="1B2CD5EC" w14:textId="77777777" w:rsidR="008B6D26" w:rsidRPr="007F341E" w:rsidRDefault="008B6D26" w:rsidP="008B6D26">
            <w:pPr>
              <w:tabs>
                <w:tab w:val="left" w:pos="720"/>
                <w:tab w:val="center" w:pos="4153"/>
                <w:tab w:val="right" w:pos="8306"/>
              </w:tabs>
              <w:spacing w:line="300" w:lineRule="exact"/>
              <w:ind w:left="249" w:right="-108"/>
              <w:rPr>
                <w:rFonts w:ascii="Arial" w:hAnsi="Arial" w:cs="Arial"/>
                <w:sz w:val="18"/>
                <w:szCs w:val="18"/>
              </w:rPr>
            </w:pPr>
            <w:r w:rsidRPr="007F341E">
              <w:rPr>
                <w:rFonts w:ascii="Arial" w:hAnsi="Arial" w:cs="Arial"/>
                <w:sz w:val="18"/>
                <w:szCs w:val="18"/>
              </w:rPr>
              <w:t>Australia</w:t>
            </w:r>
          </w:p>
        </w:tc>
        <w:tc>
          <w:tcPr>
            <w:tcW w:w="1001" w:type="dxa"/>
            <w:tcBorders>
              <w:top w:val="nil"/>
              <w:left w:val="nil"/>
              <w:bottom w:val="nil"/>
              <w:right w:val="nil"/>
            </w:tcBorders>
          </w:tcPr>
          <w:p w14:paraId="22178A30" w14:textId="77777777" w:rsidR="008B6D26" w:rsidRPr="007F341E" w:rsidRDefault="008B6D26" w:rsidP="008B6D26">
            <w:pPr>
              <w:tabs>
                <w:tab w:val="decimal" w:pos="465"/>
              </w:tabs>
              <w:spacing w:line="300" w:lineRule="exact"/>
              <w:jc w:val="thaiDistribute"/>
              <w:rPr>
                <w:rFonts w:ascii="Arial" w:hAnsi="Arial"/>
                <w:sz w:val="18"/>
                <w:szCs w:val="18"/>
              </w:rPr>
            </w:pPr>
            <w:r w:rsidRPr="007F341E">
              <w:rPr>
                <w:rFonts w:ascii="Arial" w:hAnsi="Arial"/>
                <w:sz w:val="18"/>
                <w:szCs w:val="18"/>
              </w:rPr>
              <w:t>50.00</w:t>
            </w:r>
          </w:p>
        </w:tc>
        <w:tc>
          <w:tcPr>
            <w:tcW w:w="1005" w:type="dxa"/>
            <w:tcBorders>
              <w:top w:val="nil"/>
              <w:left w:val="nil"/>
              <w:bottom w:val="nil"/>
              <w:right w:val="nil"/>
            </w:tcBorders>
          </w:tcPr>
          <w:p w14:paraId="7C1D29E7" w14:textId="77777777" w:rsidR="008B6D26" w:rsidRPr="007F341E" w:rsidRDefault="008B6D26" w:rsidP="008B6D26">
            <w:pPr>
              <w:tabs>
                <w:tab w:val="decimal" w:pos="465"/>
              </w:tabs>
              <w:spacing w:line="300" w:lineRule="exact"/>
              <w:jc w:val="thaiDistribute"/>
              <w:rPr>
                <w:rFonts w:ascii="Arial" w:hAnsi="Arial"/>
                <w:sz w:val="18"/>
                <w:szCs w:val="18"/>
              </w:rPr>
            </w:pPr>
            <w:r w:rsidRPr="007F341E">
              <w:rPr>
                <w:rFonts w:ascii="Arial" w:hAnsi="Arial"/>
                <w:sz w:val="18"/>
                <w:szCs w:val="18"/>
              </w:rPr>
              <w:t>50.00</w:t>
            </w:r>
          </w:p>
        </w:tc>
      </w:tr>
      <w:tr w:rsidR="008B6D26" w:rsidRPr="007F341E" w14:paraId="2272AA99" w14:textId="77777777" w:rsidTr="00CF03A5">
        <w:tc>
          <w:tcPr>
            <w:tcW w:w="2158" w:type="dxa"/>
            <w:tcBorders>
              <w:top w:val="nil"/>
              <w:left w:val="nil"/>
              <w:bottom w:val="nil"/>
              <w:right w:val="nil"/>
            </w:tcBorders>
          </w:tcPr>
          <w:p w14:paraId="1BC2E79E" w14:textId="77777777" w:rsidR="008B6D26" w:rsidRPr="007F341E" w:rsidRDefault="008B6D26" w:rsidP="008B6D26">
            <w:pPr>
              <w:spacing w:line="300" w:lineRule="exact"/>
              <w:ind w:left="157" w:right="-111" w:hanging="157"/>
              <w:rPr>
                <w:rFonts w:ascii="Arial" w:hAnsi="Arial"/>
                <w:sz w:val="18"/>
                <w:szCs w:val="18"/>
              </w:rPr>
            </w:pPr>
            <w:r w:rsidRPr="007F341E">
              <w:rPr>
                <w:rFonts w:ascii="Arial" w:hAnsi="Arial"/>
                <w:sz w:val="18"/>
                <w:szCs w:val="18"/>
              </w:rPr>
              <w:t>Hokkaido Food and Beverage Co., Ltd.</w:t>
            </w:r>
          </w:p>
        </w:tc>
        <w:tc>
          <w:tcPr>
            <w:tcW w:w="3332" w:type="dxa"/>
            <w:gridSpan w:val="2"/>
            <w:tcBorders>
              <w:top w:val="nil"/>
              <w:left w:val="nil"/>
              <w:bottom w:val="nil"/>
              <w:right w:val="nil"/>
            </w:tcBorders>
          </w:tcPr>
          <w:p w14:paraId="1F3C5CBC" w14:textId="77777777" w:rsidR="008B6D26" w:rsidRPr="007F341E" w:rsidRDefault="008B6D26" w:rsidP="008B6D26">
            <w:pPr>
              <w:tabs>
                <w:tab w:val="left" w:pos="720"/>
                <w:tab w:val="center" w:pos="4153"/>
                <w:tab w:val="right" w:pos="8306"/>
              </w:tabs>
              <w:spacing w:line="300" w:lineRule="exact"/>
              <w:ind w:left="162" w:right="-108" w:hanging="162"/>
              <w:rPr>
                <w:rFonts w:ascii="Arial" w:hAnsi="Arial" w:cs="Arial"/>
                <w:sz w:val="18"/>
                <w:szCs w:val="18"/>
                <w:cs/>
              </w:rPr>
            </w:pPr>
            <w:r w:rsidRPr="007F341E">
              <w:rPr>
                <w:rFonts w:ascii="Arial" w:hAnsi="Arial" w:cs="Arial"/>
                <w:sz w:val="18"/>
                <w:szCs w:val="18"/>
              </w:rPr>
              <w:t>Manufactur</w:t>
            </w:r>
            <w:r>
              <w:rPr>
                <w:rFonts w:ascii="Arial" w:hAnsi="Arial" w:cs="Arial"/>
                <w:sz w:val="18"/>
                <w:szCs w:val="18"/>
              </w:rPr>
              <w:t>e</w:t>
            </w:r>
            <w:r w:rsidRPr="007F341E">
              <w:rPr>
                <w:rFonts w:ascii="Arial" w:hAnsi="Arial" w:cs="Arial"/>
                <w:sz w:val="18"/>
                <w:szCs w:val="18"/>
              </w:rPr>
              <w:t xml:space="preserve"> and </w:t>
            </w:r>
            <w:r>
              <w:rPr>
                <w:rFonts w:ascii="Arial" w:hAnsi="Arial" w:cs="Arial"/>
                <w:sz w:val="18"/>
                <w:szCs w:val="18"/>
              </w:rPr>
              <w:t>distribution of</w:t>
            </w:r>
            <w:r w:rsidRPr="007F341E">
              <w:rPr>
                <w:rFonts w:ascii="Arial" w:hAnsi="Arial" w:cs="Arial"/>
                <w:sz w:val="18"/>
                <w:szCs w:val="18"/>
              </w:rPr>
              <w:t xml:space="preserve"> food products such as milk and syrup</w:t>
            </w:r>
          </w:p>
        </w:tc>
        <w:tc>
          <w:tcPr>
            <w:tcW w:w="1414" w:type="dxa"/>
            <w:gridSpan w:val="2"/>
            <w:tcBorders>
              <w:top w:val="nil"/>
              <w:left w:val="nil"/>
              <w:bottom w:val="nil"/>
              <w:right w:val="nil"/>
            </w:tcBorders>
          </w:tcPr>
          <w:p w14:paraId="69BE64F2" w14:textId="77777777" w:rsidR="008B6D26" w:rsidRPr="007F341E" w:rsidRDefault="008B6D26" w:rsidP="008B6D26">
            <w:pPr>
              <w:tabs>
                <w:tab w:val="left" w:pos="720"/>
                <w:tab w:val="center" w:pos="4153"/>
                <w:tab w:val="right" w:pos="8306"/>
              </w:tabs>
              <w:spacing w:line="300" w:lineRule="exact"/>
              <w:ind w:left="249" w:right="-108"/>
              <w:rPr>
                <w:rFonts w:ascii="Arial" w:hAnsi="Arial" w:cs="Arial"/>
                <w:sz w:val="18"/>
                <w:szCs w:val="18"/>
              </w:rPr>
            </w:pPr>
            <w:r w:rsidRPr="007F341E">
              <w:rPr>
                <w:rFonts w:ascii="Arial" w:hAnsi="Arial" w:cs="Arial"/>
                <w:sz w:val="18"/>
                <w:szCs w:val="18"/>
              </w:rPr>
              <w:t>Thailand</w:t>
            </w:r>
          </w:p>
        </w:tc>
        <w:tc>
          <w:tcPr>
            <w:tcW w:w="1001" w:type="dxa"/>
            <w:tcBorders>
              <w:top w:val="nil"/>
              <w:left w:val="nil"/>
              <w:bottom w:val="nil"/>
              <w:right w:val="nil"/>
            </w:tcBorders>
          </w:tcPr>
          <w:p w14:paraId="48339126" w14:textId="77777777" w:rsidR="008B6D26" w:rsidRPr="007F341E" w:rsidRDefault="008B6D26" w:rsidP="008B6D26">
            <w:pPr>
              <w:tabs>
                <w:tab w:val="decimal" w:pos="465"/>
              </w:tabs>
              <w:spacing w:line="300" w:lineRule="exact"/>
              <w:jc w:val="thaiDistribute"/>
              <w:rPr>
                <w:rFonts w:ascii="Arial" w:hAnsi="Arial"/>
                <w:sz w:val="18"/>
                <w:szCs w:val="18"/>
              </w:rPr>
            </w:pPr>
            <w:r w:rsidRPr="007F341E">
              <w:rPr>
                <w:rFonts w:ascii="Arial" w:hAnsi="Arial"/>
                <w:sz w:val="18"/>
                <w:szCs w:val="18"/>
              </w:rPr>
              <w:t>99.95</w:t>
            </w:r>
          </w:p>
        </w:tc>
        <w:tc>
          <w:tcPr>
            <w:tcW w:w="1005" w:type="dxa"/>
            <w:tcBorders>
              <w:top w:val="nil"/>
              <w:left w:val="nil"/>
              <w:bottom w:val="nil"/>
              <w:right w:val="nil"/>
            </w:tcBorders>
          </w:tcPr>
          <w:p w14:paraId="7D543498" w14:textId="77777777" w:rsidR="008B6D26" w:rsidRPr="007F341E" w:rsidRDefault="008B6D26" w:rsidP="008B6D26">
            <w:pPr>
              <w:tabs>
                <w:tab w:val="decimal" w:pos="465"/>
              </w:tabs>
              <w:spacing w:line="300" w:lineRule="exact"/>
              <w:jc w:val="thaiDistribute"/>
              <w:rPr>
                <w:rFonts w:ascii="Arial" w:hAnsi="Arial"/>
                <w:sz w:val="18"/>
                <w:szCs w:val="18"/>
              </w:rPr>
            </w:pPr>
            <w:r w:rsidRPr="007F341E">
              <w:rPr>
                <w:rFonts w:ascii="Arial" w:hAnsi="Arial"/>
                <w:sz w:val="18"/>
                <w:szCs w:val="18"/>
              </w:rPr>
              <w:t>99.95</w:t>
            </w:r>
          </w:p>
        </w:tc>
      </w:tr>
      <w:tr w:rsidR="008B6D26" w:rsidRPr="007F341E" w14:paraId="09854419" w14:textId="77777777" w:rsidTr="00CF03A5">
        <w:tc>
          <w:tcPr>
            <w:tcW w:w="2158" w:type="dxa"/>
            <w:tcBorders>
              <w:top w:val="nil"/>
              <w:left w:val="nil"/>
              <w:bottom w:val="nil"/>
              <w:right w:val="nil"/>
            </w:tcBorders>
          </w:tcPr>
          <w:p w14:paraId="24078155" w14:textId="77777777" w:rsidR="008B6D26" w:rsidRPr="007F341E" w:rsidRDefault="008B6D26" w:rsidP="008B6D26">
            <w:pPr>
              <w:spacing w:line="300" w:lineRule="exact"/>
              <w:ind w:left="157" w:right="-111" w:hanging="157"/>
              <w:rPr>
                <w:rFonts w:ascii="Arial" w:hAnsi="Arial"/>
                <w:sz w:val="18"/>
                <w:szCs w:val="18"/>
              </w:rPr>
            </w:pPr>
            <w:proofErr w:type="spellStart"/>
            <w:r w:rsidRPr="007F341E">
              <w:rPr>
                <w:rFonts w:ascii="Arial" w:hAnsi="Arial"/>
                <w:sz w:val="18"/>
                <w:szCs w:val="18"/>
              </w:rPr>
              <w:t>Teepol</w:t>
            </w:r>
            <w:proofErr w:type="spellEnd"/>
            <w:r w:rsidRPr="007F341E">
              <w:rPr>
                <w:rFonts w:ascii="Arial" w:hAnsi="Arial"/>
                <w:sz w:val="18"/>
                <w:szCs w:val="18"/>
              </w:rPr>
              <w:t xml:space="preserve"> Professional International Co., Ltd.</w:t>
            </w:r>
          </w:p>
        </w:tc>
        <w:tc>
          <w:tcPr>
            <w:tcW w:w="3332" w:type="dxa"/>
            <w:gridSpan w:val="2"/>
            <w:tcBorders>
              <w:top w:val="nil"/>
              <w:left w:val="nil"/>
              <w:bottom w:val="nil"/>
              <w:right w:val="nil"/>
            </w:tcBorders>
          </w:tcPr>
          <w:p w14:paraId="4EF953DF" w14:textId="77777777" w:rsidR="008B6D26" w:rsidRPr="007F341E" w:rsidRDefault="008B6D26" w:rsidP="008B6D26">
            <w:pPr>
              <w:tabs>
                <w:tab w:val="left" w:pos="720"/>
                <w:tab w:val="center" w:pos="4153"/>
                <w:tab w:val="right" w:pos="8306"/>
              </w:tabs>
              <w:spacing w:line="300" w:lineRule="exact"/>
              <w:ind w:left="162" w:right="-108" w:hanging="162"/>
              <w:rPr>
                <w:rFonts w:ascii="Arial" w:hAnsi="Arial" w:cs="Arial"/>
                <w:sz w:val="18"/>
                <w:szCs w:val="18"/>
                <w:cs/>
              </w:rPr>
            </w:pPr>
            <w:r w:rsidRPr="007F341E">
              <w:rPr>
                <w:rFonts w:ascii="Arial" w:hAnsi="Arial" w:cs="Arial"/>
                <w:sz w:val="18"/>
                <w:szCs w:val="18"/>
              </w:rPr>
              <w:t>Distribution of cleaning</w:t>
            </w:r>
            <w:r w:rsidRPr="007F341E">
              <w:rPr>
                <w:rFonts w:ascii="Arial" w:hAnsi="Arial" w:cs="Arial"/>
                <w:sz w:val="18"/>
                <w:szCs w:val="18"/>
                <w:cs/>
              </w:rPr>
              <w:t xml:space="preserve"> </w:t>
            </w:r>
            <w:r w:rsidRPr="007F341E">
              <w:rPr>
                <w:rFonts w:ascii="Arial" w:hAnsi="Arial" w:cs="Arial"/>
                <w:sz w:val="18"/>
                <w:szCs w:val="18"/>
              </w:rPr>
              <w:t>solution both in local and overseas markets</w:t>
            </w:r>
          </w:p>
        </w:tc>
        <w:tc>
          <w:tcPr>
            <w:tcW w:w="1414" w:type="dxa"/>
            <w:gridSpan w:val="2"/>
            <w:tcBorders>
              <w:top w:val="nil"/>
              <w:left w:val="nil"/>
              <w:bottom w:val="nil"/>
              <w:right w:val="nil"/>
            </w:tcBorders>
          </w:tcPr>
          <w:p w14:paraId="4E13827B" w14:textId="77777777" w:rsidR="008B6D26" w:rsidRPr="007F341E" w:rsidRDefault="008B6D26" w:rsidP="008B6D26">
            <w:pPr>
              <w:spacing w:line="300" w:lineRule="exact"/>
              <w:ind w:left="249" w:right="-108"/>
              <w:rPr>
                <w:rFonts w:ascii="Arial" w:hAnsi="Arial" w:cs="Arial"/>
                <w:sz w:val="18"/>
                <w:szCs w:val="18"/>
                <w:cs/>
              </w:rPr>
            </w:pPr>
            <w:r w:rsidRPr="007F341E">
              <w:rPr>
                <w:rFonts w:ascii="Arial" w:hAnsi="Arial" w:cs="Arial"/>
                <w:sz w:val="18"/>
                <w:szCs w:val="18"/>
              </w:rPr>
              <w:t>Thailand</w:t>
            </w:r>
          </w:p>
        </w:tc>
        <w:tc>
          <w:tcPr>
            <w:tcW w:w="1001" w:type="dxa"/>
            <w:tcBorders>
              <w:top w:val="nil"/>
              <w:left w:val="nil"/>
              <w:bottom w:val="nil"/>
              <w:right w:val="nil"/>
            </w:tcBorders>
          </w:tcPr>
          <w:p w14:paraId="5D8174CF" w14:textId="77777777" w:rsidR="008B6D26" w:rsidRPr="00CF03A5" w:rsidRDefault="008B6D26" w:rsidP="008B6D26">
            <w:pPr>
              <w:tabs>
                <w:tab w:val="decimal" w:pos="465"/>
              </w:tabs>
              <w:spacing w:line="300" w:lineRule="exact"/>
              <w:jc w:val="thaiDistribute"/>
              <w:rPr>
                <w:rFonts w:ascii="Arial" w:hAnsi="Arial"/>
                <w:sz w:val="18"/>
                <w:szCs w:val="18"/>
              </w:rPr>
            </w:pPr>
            <w:r w:rsidRPr="00CF03A5">
              <w:rPr>
                <w:rFonts w:ascii="Arial" w:hAnsi="Arial"/>
                <w:sz w:val="18"/>
                <w:szCs w:val="18"/>
              </w:rPr>
              <w:t>99.97</w:t>
            </w:r>
          </w:p>
        </w:tc>
        <w:tc>
          <w:tcPr>
            <w:tcW w:w="1005" w:type="dxa"/>
            <w:tcBorders>
              <w:top w:val="nil"/>
              <w:left w:val="nil"/>
              <w:bottom w:val="nil"/>
              <w:right w:val="nil"/>
            </w:tcBorders>
          </w:tcPr>
          <w:p w14:paraId="4A6B1805" w14:textId="77777777" w:rsidR="008B6D26" w:rsidRPr="00CF03A5" w:rsidRDefault="008B6D26" w:rsidP="008B6D26">
            <w:pPr>
              <w:tabs>
                <w:tab w:val="decimal" w:pos="465"/>
              </w:tabs>
              <w:spacing w:line="300" w:lineRule="exact"/>
              <w:jc w:val="thaiDistribute"/>
              <w:rPr>
                <w:rFonts w:ascii="Arial" w:hAnsi="Arial"/>
                <w:sz w:val="18"/>
                <w:szCs w:val="18"/>
              </w:rPr>
            </w:pPr>
            <w:r w:rsidRPr="00CF03A5">
              <w:rPr>
                <w:rFonts w:ascii="Arial" w:hAnsi="Arial"/>
                <w:sz w:val="18"/>
                <w:szCs w:val="18"/>
              </w:rPr>
              <w:t>99.97</w:t>
            </w:r>
          </w:p>
        </w:tc>
      </w:tr>
    </w:tbl>
    <w:p w14:paraId="5892231C" w14:textId="77777777" w:rsidR="00A75868" w:rsidRDefault="00A75868"/>
    <w:tbl>
      <w:tblPr>
        <w:tblW w:w="8910" w:type="dxa"/>
        <w:tblInd w:w="1098" w:type="dxa"/>
        <w:tblLayout w:type="fixed"/>
        <w:tblLook w:val="0000" w:firstRow="0" w:lastRow="0" w:firstColumn="0" w:lastColumn="0" w:noHBand="0" w:noVBand="0"/>
      </w:tblPr>
      <w:tblGrid>
        <w:gridCol w:w="2158"/>
        <w:gridCol w:w="3332"/>
        <w:gridCol w:w="1408"/>
        <w:gridCol w:w="6"/>
        <w:gridCol w:w="1001"/>
        <w:gridCol w:w="1005"/>
      </w:tblGrid>
      <w:tr w:rsidR="00FC32D3" w:rsidRPr="007F341E" w14:paraId="0DA57F58" w14:textId="77777777" w:rsidTr="00CF03A5">
        <w:trPr>
          <w:trHeight w:val="60"/>
        </w:trPr>
        <w:tc>
          <w:tcPr>
            <w:tcW w:w="6898" w:type="dxa"/>
            <w:gridSpan w:val="3"/>
            <w:tcBorders>
              <w:top w:val="nil"/>
              <w:left w:val="nil"/>
              <w:bottom w:val="nil"/>
              <w:right w:val="nil"/>
            </w:tcBorders>
          </w:tcPr>
          <w:p w14:paraId="7959D391" w14:textId="77777777" w:rsidR="00FC32D3" w:rsidRPr="007F341E" w:rsidRDefault="00FC32D3" w:rsidP="00CF03A5">
            <w:pPr>
              <w:spacing w:line="380" w:lineRule="exact"/>
              <w:ind w:left="-24" w:right="-108"/>
              <w:rPr>
                <w:rFonts w:ascii="Angsana New" w:hAnsi="Angsana New"/>
                <w:u w:val="single"/>
                <w:cs/>
              </w:rPr>
            </w:pPr>
            <w:r w:rsidRPr="007F341E">
              <w:rPr>
                <w:rFonts w:ascii="Arial" w:hAnsi="Arial" w:cs="Arial"/>
                <w:b/>
                <w:bCs/>
                <w:sz w:val="18"/>
                <w:szCs w:val="18"/>
                <w:u w:val="single"/>
              </w:rPr>
              <w:t>Subsidiaries indirectly owned by the Company</w:t>
            </w:r>
          </w:p>
        </w:tc>
        <w:tc>
          <w:tcPr>
            <w:tcW w:w="1007" w:type="dxa"/>
            <w:gridSpan w:val="2"/>
            <w:tcBorders>
              <w:top w:val="nil"/>
              <w:left w:val="nil"/>
              <w:bottom w:val="nil"/>
              <w:right w:val="nil"/>
            </w:tcBorders>
          </w:tcPr>
          <w:p w14:paraId="06165F2F" w14:textId="77777777" w:rsidR="00FC32D3" w:rsidRPr="00CF03A5" w:rsidRDefault="00FC32D3" w:rsidP="00CF03A5">
            <w:pPr>
              <w:tabs>
                <w:tab w:val="decimal" w:pos="360"/>
              </w:tabs>
              <w:spacing w:line="380" w:lineRule="exact"/>
              <w:jc w:val="thaiDistribute"/>
              <w:rPr>
                <w:rFonts w:ascii="Arial" w:hAnsi="Arial"/>
                <w:sz w:val="18"/>
                <w:szCs w:val="18"/>
                <w:cs/>
              </w:rPr>
            </w:pPr>
          </w:p>
        </w:tc>
        <w:tc>
          <w:tcPr>
            <w:tcW w:w="1005" w:type="dxa"/>
            <w:tcBorders>
              <w:top w:val="nil"/>
              <w:left w:val="nil"/>
              <w:bottom w:val="nil"/>
              <w:right w:val="nil"/>
            </w:tcBorders>
          </w:tcPr>
          <w:p w14:paraId="234E4B25" w14:textId="77777777" w:rsidR="00FC32D3" w:rsidRPr="00CF03A5" w:rsidRDefault="00FC32D3" w:rsidP="00CF03A5">
            <w:pPr>
              <w:tabs>
                <w:tab w:val="decimal" w:pos="360"/>
              </w:tabs>
              <w:spacing w:line="380" w:lineRule="exact"/>
              <w:jc w:val="thaiDistribute"/>
              <w:rPr>
                <w:rFonts w:ascii="Arial" w:hAnsi="Arial"/>
                <w:sz w:val="18"/>
                <w:szCs w:val="18"/>
                <w:cs/>
              </w:rPr>
            </w:pPr>
          </w:p>
        </w:tc>
      </w:tr>
      <w:tr w:rsidR="00FC32D3" w:rsidRPr="007F341E" w14:paraId="12E9A4A4" w14:textId="77777777" w:rsidTr="00CF03A5">
        <w:trPr>
          <w:trHeight w:val="60"/>
        </w:trPr>
        <w:tc>
          <w:tcPr>
            <w:tcW w:w="6898" w:type="dxa"/>
            <w:gridSpan w:val="3"/>
            <w:tcBorders>
              <w:top w:val="nil"/>
              <w:left w:val="nil"/>
              <w:bottom w:val="nil"/>
              <w:right w:val="nil"/>
            </w:tcBorders>
          </w:tcPr>
          <w:p w14:paraId="21130F97" w14:textId="77777777" w:rsidR="00FC32D3" w:rsidRPr="007F341E" w:rsidRDefault="00FC32D3" w:rsidP="00CF03A5">
            <w:pPr>
              <w:spacing w:line="380" w:lineRule="exact"/>
              <w:ind w:left="-24" w:right="-108"/>
              <w:rPr>
                <w:rFonts w:ascii="Angsana New" w:hAnsi="Angsana New"/>
                <w:cs/>
              </w:rPr>
            </w:pPr>
            <w:r w:rsidRPr="007F341E">
              <w:rPr>
                <w:rFonts w:ascii="Arial" w:hAnsi="Arial" w:cs="Arial"/>
                <w:b/>
                <w:bCs/>
                <w:sz w:val="18"/>
                <w:szCs w:val="18"/>
              </w:rPr>
              <w:t>Held by Hokkaido Food and Beverage Co., Ltd.</w:t>
            </w:r>
          </w:p>
        </w:tc>
        <w:tc>
          <w:tcPr>
            <w:tcW w:w="1007" w:type="dxa"/>
            <w:gridSpan w:val="2"/>
            <w:tcBorders>
              <w:top w:val="nil"/>
              <w:left w:val="nil"/>
              <w:bottom w:val="nil"/>
              <w:right w:val="nil"/>
            </w:tcBorders>
          </w:tcPr>
          <w:p w14:paraId="7349C54E" w14:textId="77777777" w:rsidR="00FC32D3" w:rsidRPr="00CF03A5" w:rsidRDefault="00FC32D3" w:rsidP="00CF03A5">
            <w:pPr>
              <w:tabs>
                <w:tab w:val="decimal" w:pos="360"/>
              </w:tabs>
              <w:spacing w:line="380" w:lineRule="exact"/>
              <w:jc w:val="thaiDistribute"/>
              <w:rPr>
                <w:rFonts w:ascii="Arial" w:hAnsi="Arial"/>
                <w:sz w:val="18"/>
                <w:szCs w:val="18"/>
                <w:cs/>
              </w:rPr>
            </w:pPr>
          </w:p>
        </w:tc>
        <w:tc>
          <w:tcPr>
            <w:tcW w:w="1005" w:type="dxa"/>
            <w:tcBorders>
              <w:top w:val="nil"/>
              <w:left w:val="nil"/>
              <w:bottom w:val="nil"/>
              <w:right w:val="nil"/>
            </w:tcBorders>
          </w:tcPr>
          <w:p w14:paraId="70233D0A" w14:textId="77777777" w:rsidR="00FC32D3" w:rsidRPr="00CF03A5" w:rsidRDefault="00FC32D3" w:rsidP="00CF03A5">
            <w:pPr>
              <w:tabs>
                <w:tab w:val="decimal" w:pos="360"/>
              </w:tabs>
              <w:spacing w:line="380" w:lineRule="exact"/>
              <w:jc w:val="thaiDistribute"/>
              <w:rPr>
                <w:rFonts w:ascii="Arial" w:hAnsi="Arial"/>
                <w:sz w:val="18"/>
                <w:szCs w:val="18"/>
                <w:cs/>
              </w:rPr>
            </w:pPr>
          </w:p>
        </w:tc>
      </w:tr>
      <w:tr w:rsidR="008B6D26" w:rsidRPr="007F341E" w14:paraId="78DC9F66" w14:textId="77777777" w:rsidTr="00CF03A5">
        <w:tc>
          <w:tcPr>
            <w:tcW w:w="2158" w:type="dxa"/>
            <w:tcBorders>
              <w:top w:val="nil"/>
              <w:left w:val="nil"/>
              <w:bottom w:val="nil"/>
              <w:right w:val="nil"/>
            </w:tcBorders>
          </w:tcPr>
          <w:p w14:paraId="285DF2BC" w14:textId="77777777" w:rsidR="008B6D26" w:rsidRPr="007F341E" w:rsidRDefault="008B6D26" w:rsidP="008B6D26">
            <w:pPr>
              <w:spacing w:line="380" w:lineRule="exact"/>
              <w:ind w:left="157" w:right="-111" w:hanging="157"/>
              <w:rPr>
                <w:rFonts w:ascii="Arial" w:hAnsi="Arial"/>
                <w:sz w:val="18"/>
                <w:szCs w:val="18"/>
                <w:cs/>
              </w:rPr>
            </w:pPr>
            <w:r w:rsidRPr="007F341E">
              <w:rPr>
                <w:rFonts w:ascii="Arial" w:hAnsi="Arial"/>
                <w:sz w:val="18"/>
                <w:szCs w:val="18"/>
              </w:rPr>
              <w:t xml:space="preserve">Hokkaido Morimoto    Co., Ltd. </w:t>
            </w:r>
          </w:p>
        </w:tc>
        <w:tc>
          <w:tcPr>
            <w:tcW w:w="3332" w:type="dxa"/>
            <w:tcBorders>
              <w:top w:val="nil"/>
              <w:left w:val="nil"/>
              <w:bottom w:val="nil"/>
              <w:right w:val="nil"/>
            </w:tcBorders>
          </w:tcPr>
          <w:p w14:paraId="3735D0E4" w14:textId="77777777" w:rsidR="008B6D26" w:rsidRPr="007F341E" w:rsidRDefault="008B6D26" w:rsidP="008B6D26">
            <w:pPr>
              <w:tabs>
                <w:tab w:val="left" w:pos="720"/>
                <w:tab w:val="center" w:pos="4153"/>
                <w:tab w:val="right" w:pos="8306"/>
              </w:tabs>
              <w:spacing w:line="380" w:lineRule="exact"/>
              <w:ind w:left="162" w:right="-108" w:hanging="162"/>
              <w:rPr>
                <w:rFonts w:ascii="Arial" w:hAnsi="Arial" w:cs="Arial"/>
                <w:sz w:val="18"/>
                <w:szCs w:val="18"/>
              </w:rPr>
            </w:pPr>
            <w:r w:rsidRPr="007F341E">
              <w:rPr>
                <w:rFonts w:ascii="Arial" w:hAnsi="Arial" w:cs="Arial"/>
                <w:sz w:val="18"/>
                <w:szCs w:val="18"/>
              </w:rPr>
              <w:t>Manufactur</w:t>
            </w:r>
            <w:r>
              <w:rPr>
                <w:rFonts w:ascii="Arial" w:hAnsi="Arial" w:cs="Arial"/>
                <w:sz w:val="18"/>
                <w:szCs w:val="18"/>
              </w:rPr>
              <w:t>e</w:t>
            </w:r>
            <w:r w:rsidRPr="007F341E">
              <w:rPr>
                <w:rFonts w:ascii="Arial" w:hAnsi="Arial" w:cs="Arial"/>
                <w:sz w:val="18"/>
                <w:szCs w:val="18"/>
              </w:rPr>
              <w:t xml:space="preserve"> and </w:t>
            </w:r>
            <w:r>
              <w:rPr>
                <w:rFonts w:ascii="Arial" w:hAnsi="Arial" w:cs="Arial"/>
                <w:sz w:val="18"/>
                <w:szCs w:val="18"/>
              </w:rPr>
              <w:t>distribution of</w:t>
            </w:r>
            <w:r w:rsidRPr="007F341E">
              <w:rPr>
                <w:rFonts w:ascii="Arial" w:hAnsi="Arial" w:cs="Arial"/>
                <w:sz w:val="18"/>
                <w:szCs w:val="18"/>
              </w:rPr>
              <w:t xml:space="preserve"> food products such as milk and snacks</w:t>
            </w:r>
          </w:p>
        </w:tc>
        <w:tc>
          <w:tcPr>
            <w:tcW w:w="1414" w:type="dxa"/>
            <w:gridSpan w:val="2"/>
            <w:tcBorders>
              <w:top w:val="nil"/>
              <w:left w:val="nil"/>
              <w:bottom w:val="nil"/>
              <w:right w:val="nil"/>
            </w:tcBorders>
          </w:tcPr>
          <w:p w14:paraId="269B9651" w14:textId="77777777" w:rsidR="008B6D26" w:rsidRPr="007F341E" w:rsidRDefault="008B6D26" w:rsidP="008B6D26">
            <w:pPr>
              <w:spacing w:line="380" w:lineRule="exact"/>
              <w:ind w:left="162" w:right="-108" w:hanging="162"/>
              <w:jc w:val="center"/>
              <w:rPr>
                <w:rFonts w:ascii="Arial" w:hAnsi="Arial" w:cs="Arial"/>
                <w:sz w:val="18"/>
                <w:szCs w:val="18"/>
                <w:cs/>
              </w:rPr>
            </w:pPr>
            <w:r w:rsidRPr="007F341E">
              <w:rPr>
                <w:rFonts w:ascii="Arial" w:hAnsi="Arial" w:cs="Arial"/>
                <w:sz w:val="18"/>
                <w:szCs w:val="18"/>
              </w:rPr>
              <w:t>Thailand</w:t>
            </w:r>
          </w:p>
        </w:tc>
        <w:tc>
          <w:tcPr>
            <w:tcW w:w="1001" w:type="dxa"/>
            <w:tcBorders>
              <w:top w:val="nil"/>
              <w:left w:val="nil"/>
              <w:bottom w:val="nil"/>
              <w:right w:val="nil"/>
            </w:tcBorders>
          </w:tcPr>
          <w:p w14:paraId="39E272F3" w14:textId="77777777" w:rsidR="008B6D26" w:rsidRPr="00CF03A5" w:rsidRDefault="008B6D26" w:rsidP="008B6D26">
            <w:pPr>
              <w:tabs>
                <w:tab w:val="decimal" w:pos="465"/>
              </w:tabs>
              <w:spacing w:line="380" w:lineRule="exact"/>
              <w:jc w:val="thaiDistribute"/>
              <w:rPr>
                <w:rFonts w:ascii="Arial" w:hAnsi="Arial"/>
                <w:sz w:val="18"/>
                <w:szCs w:val="18"/>
                <w:cs/>
              </w:rPr>
            </w:pPr>
            <w:r w:rsidRPr="00CF03A5">
              <w:rPr>
                <w:rFonts w:ascii="Arial" w:hAnsi="Arial"/>
                <w:sz w:val="18"/>
                <w:szCs w:val="18"/>
              </w:rPr>
              <w:t>100.00</w:t>
            </w:r>
          </w:p>
        </w:tc>
        <w:tc>
          <w:tcPr>
            <w:tcW w:w="1005" w:type="dxa"/>
            <w:tcBorders>
              <w:top w:val="nil"/>
              <w:left w:val="nil"/>
              <w:bottom w:val="nil"/>
              <w:right w:val="nil"/>
            </w:tcBorders>
          </w:tcPr>
          <w:p w14:paraId="3F609FBB" w14:textId="77777777" w:rsidR="008B6D26" w:rsidRPr="00CF03A5" w:rsidRDefault="008B6D26" w:rsidP="008B6D26">
            <w:pPr>
              <w:tabs>
                <w:tab w:val="decimal" w:pos="465"/>
              </w:tabs>
              <w:spacing w:line="380" w:lineRule="exact"/>
              <w:jc w:val="thaiDistribute"/>
              <w:rPr>
                <w:rFonts w:ascii="Arial" w:hAnsi="Arial"/>
                <w:sz w:val="18"/>
                <w:szCs w:val="18"/>
                <w:cs/>
              </w:rPr>
            </w:pPr>
            <w:r w:rsidRPr="00CF03A5">
              <w:rPr>
                <w:rFonts w:ascii="Arial" w:hAnsi="Arial"/>
                <w:sz w:val="18"/>
                <w:szCs w:val="18"/>
              </w:rPr>
              <w:t>100.00</w:t>
            </w:r>
          </w:p>
        </w:tc>
      </w:tr>
      <w:tr w:rsidR="008B6D26" w:rsidRPr="007F341E" w14:paraId="7A7BBDDE" w14:textId="77777777" w:rsidTr="00CF03A5">
        <w:tc>
          <w:tcPr>
            <w:tcW w:w="2158" w:type="dxa"/>
            <w:tcBorders>
              <w:top w:val="nil"/>
              <w:left w:val="nil"/>
              <w:bottom w:val="nil"/>
              <w:right w:val="nil"/>
            </w:tcBorders>
          </w:tcPr>
          <w:p w14:paraId="42DBFD6C" w14:textId="77777777" w:rsidR="008B6D26" w:rsidRPr="007F341E" w:rsidRDefault="008B6D26" w:rsidP="008B6D26">
            <w:pPr>
              <w:spacing w:line="380" w:lineRule="exact"/>
              <w:ind w:left="157" w:right="-111" w:hanging="157"/>
              <w:rPr>
                <w:rFonts w:ascii="Arial" w:hAnsi="Arial"/>
                <w:sz w:val="18"/>
                <w:szCs w:val="18"/>
                <w:cs/>
              </w:rPr>
            </w:pPr>
            <w:r w:rsidRPr="007F341E">
              <w:rPr>
                <w:rFonts w:ascii="Arial" w:hAnsi="Arial"/>
                <w:sz w:val="18"/>
                <w:szCs w:val="18"/>
              </w:rPr>
              <w:t>Hokkaido International Franchise Co., Ltd.</w:t>
            </w:r>
          </w:p>
        </w:tc>
        <w:tc>
          <w:tcPr>
            <w:tcW w:w="3332" w:type="dxa"/>
            <w:tcBorders>
              <w:top w:val="nil"/>
              <w:left w:val="nil"/>
              <w:bottom w:val="nil"/>
              <w:right w:val="nil"/>
            </w:tcBorders>
          </w:tcPr>
          <w:p w14:paraId="0C95EB55" w14:textId="77777777" w:rsidR="008B6D26" w:rsidRPr="007F341E" w:rsidRDefault="008B6D26" w:rsidP="008B6D26">
            <w:pPr>
              <w:tabs>
                <w:tab w:val="left" w:pos="720"/>
                <w:tab w:val="center" w:pos="4153"/>
                <w:tab w:val="right" w:pos="8306"/>
              </w:tabs>
              <w:spacing w:line="380" w:lineRule="exact"/>
              <w:ind w:left="162" w:right="-108" w:hanging="162"/>
              <w:rPr>
                <w:rFonts w:ascii="Arial" w:hAnsi="Arial" w:cs="Arial"/>
                <w:sz w:val="18"/>
                <w:szCs w:val="18"/>
              </w:rPr>
            </w:pPr>
            <w:r w:rsidRPr="007F341E">
              <w:rPr>
                <w:rFonts w:ascii="Arial" w:hAnsi="Arial" w:cs="Arial"/>
                <w:sz w:val="18"/>
                <w:szCs w:val="18"/>
              </w:rPr>
              <w:t>Distribution</w:t>
            </w:r>
            <w:r>
              <w:rPr>
                <w:rFonts w:ascii="Arial" w:hAnsi="Arial" w:cs="Arial"/>
                <w:sz w:val="18"/>
                <w:szCs w:val="18"/>
              </w:rPr>
              <w:t xml:space="preserve"> of</w:t>
            </w:r>
            <w:r w:rsidRPr="007F341E">
              <w:rPr>
                <w:rFonts w:ascii="Arial" w:hAnsi="Arial" w:cs="Arial"/>
                <w:sz w:val="18"/>
                <w:szCs w:val="18"/>
              </w:rPr>
              <w:t xml:space="preserve"> food products such as milk and snacks</w:t>
            </w:r>
          </w:p>
        </w:tc>
        <w:tc>
          <w:tcPr>
            <w:tcW w:w="1414" w:type="dxa"/>
            <w:gridSpan w:val="2"/>
            <w:tcBorders>
              <w:top w:val="nil"/>
              <w:left w:val="nil"/>
              <w:bottom w:val="nil"/>
              <w:right w:val="nil"/>
            </w:tcBorders>
          </w:tcPr>
          <w:p w14:paraId="6E71E036" w14:textId="77777777" w:rsidR="008B6D26" w:rsidRPr="007F341E" w:rsidRDefault="008B6D26" w:rsidP="008B6D26">
            <w:pPr>
              <w:spacing w:line="380" w:lineRule="exact"/>
              <w:ind w:left="162" w:right="-108" w:hanging="162"/>
              <w:jc w:val="center"/>
              <w:rPr>
                <w:rFonts w:ascii="Arial" w:hAnsi="Arial" w:cs="Arial"/>
                <w:sz w:val="18"/>
                <w:szCs w:val="18"/>
                <w:cs/>
              </w:rPr>
            </w:pPr>
            <w:r w:rsidRPr="007F341E">
              <w:rPr>
                <w:rFonts w:ascii="Arial" w:hAnsi="Arial" w:cs="Arial"/>
                <w:sz w:val="18"/>
                <w:szCs w:val="18"/>
              </w:rPr>
              <w:t>Thailand</w:t>
            </w:r>
          </w:p>
        </w:tc>
        <w:tc>
          <w:tcPr>
            <w:tcW w:w="1001" w:type="dxa"/>
            <w:tcBorders>
              <w:top w:val="nil"/>
              <w:left w:val="nil"/>
              <w:bottom w:val="nil"/>
              <w:right w:val="nil"/>
            </w:tcBorders>
          </w:tcPr>
          <w:p w14:paraId="21B36AA2" w14:textId="77777777" w:rsidR="008B6D26" w:rsidRPr="00CF03A5" w:rsidRDefault="008B6D26" w:rsidP="008B6D26">
            <w:pPr>
              <w:tabs>
                <w:tab w:val="decimal" w:pos="465"/>
              </w:tabs>
              <w:spacing w:line="380" w:lineRule="exact"/>
              <w:jc w:val="thaiDistribute"/>
              <w:rPr>
                <w:rFonts w:ascii="Arial" w:hAnsi="Arial"/>
                <w:sz w:val="18"/>
                <w:szCs w:val="18"/>
                <w:cs/>
              </w:rPr>
            </w:pPr>
            <w:r w:rsidRPr="00CF03A5">
              <w:rPr>
                <w:rFonts w:ascii="Arial" w:hAnsi="Arial"/>
                <w:sz w:val="18"/>
                <w:szCs w:val="18"/>
              </w:rPr>
              <w:t>99.98</w:t>
            </w:r>
          </w:p>
        </w:tc>
        <w:tc>
          <w:tcPr>
            <w:tcW w:w="1005" w:type="dxa"/>
            <w:tcBorders>
              <w:top w:val="nil"/>
              <w:left w:val="nil"/>
              <w:bottom w:val="nil"/>
              <w:right w:val="nil"/>
            </w:tcBorders>
          </w:tcPr>
          <w:p w14:paraId="7B0E9BCB" w14:textId="77777777" w:rsidR="008B6D26" w:rsidRPr="00CF03A5" w:rsidRDefault="008B6D26" w:rsidP="008B6D26">
            <w:pPr>
              <w:tabs>
                <w:tab w:val="decimal" w:pos="465"/>
              </w:tabs>
              <w:spacing w:line="380" w:lineRule="exact"/>
              <w:jc w:val="thaiDistribute"/>
              <w:rPr>
                <w:rFonts w:ascii="Arial" w:hAnsi="Arial"/>
                <w:sz w:val="18"/>
                <w:szCs w:val="18"/>
                <w:cs/>
              </w:rPr>
            </w:pPr>
            <w:r w:rsidRPr="00CF03A5">
              <w:rPr>
                <w:rFonts w:ascii="Arial" w:hAnsi="Arial"/>
                <w:sz w:val="18"/>
                <w:szCs w:val="18"/>
              </w:rPr>
              <w:t>99.98</w:t>
            </w:r>
          </w:p>
        </w:tc>
      </w:tr>
      <w:tr w:rsidR="008B6D26" w:rsidRPr="007F341E" w14:paraId="48EFAD76" w14:textId="77777777" w:rsidTr="00CF03A5">
        <w:tc>
          <w:tcPr>
            <w:tcW w:w="2158" w:type="dxa"/>
            <w:tcBorders>
              <w:top w:val="nil"/>
              <w:left w:val="nil"/>
              <w:bottom w:val="nil"/>
              <w:right w:val="nil"/>
            </w:tcBorders>
          </w:tcPr>
          <w:p w14:paraId="782FE90D" w14:textId="77777777" w:rsidR="008B6D26" w:rsidRPr="007F341E" w:rsidRDefault="008B6D26" w:rsidP="008B6D26">
            <w:pPr>
              <w:spacing w:line="380" w:lineRule="exact"/>
              <w:ind w:left="157" w:right="-111" w:hanging="157"/>
              <w:rPr>
                <w:rFonts w:ascii="Arial" w:hAnsi="Arial"/>
                <w:sz w:val="18"/>
                <w:szCs w:val="18"/>
                <w:cs/>
              </w:rPr>
            </w:pPr>
            <w:r w:rsidRPr="007F341E">
              <w:rPr>
                <w:rFonts w:ascii="Arial" w:hAnsi="Arial"/>
                <w:sz w:val="18"/>
                <w:szCs w:val="18"/>
              </w:rPr>
              <w:t>TTD Holding Co., Ltd.</w:t>
            </w:r>
          </w:p>
        </w:tc>
        <w:tc>
          <w:tcPr>
            <w:tcW w:w="3332" w:type="dxa"/>
            <w:tcBorders>
              <w:top w:val="nil"/>
              <w:left w:val="nil"/>
              <w:bottom w:val="nil"/>
              <w:right w:val="nil"/>
            </w:tcBorders>
          </w:tcPr>
          <w:p w14:paraId="610C9E38" w14:textId="77777777" w:rsidR="008B6D26" w:rsidRPr="007F341E" w:rsidRDefault="008B6D26" w:rsidP="008B6D26">
            <w:pPr>
              <w:tabs>
                <w:tab w:val="left" w:pos="720"/>
                <w:tab w:val="center" w:pos="4153"/>
                <w:tab w:val="right" w:pos="8306"/>
              </w:tabs>
              <w:spacing w:line="380" w:lineRule="exact"/>
              <w:ind w:left="162" w:right="-108" w:hanging="162"/>
              <w:rPr>
                <w:rFonts w:ascii="Arial" w:hAnsi="Arial" w:cs="Arial"/>
                <w:sz w:val="18"/>
                <w:szCs w:val="18"/>
              </w:rPr>
            </w:pPr>
            <w:r w:rsidRPr="007F341E">
              <w:rPr>
                <w:rFonts w:ascii="Arial" w:hAnsi="Arial" w:cs="Arial"/>
                <w:sz w:val="18"/>
                <w:szCs w:val="18"/>
              </w:rPr>
              <w:t xml:space="preserve">Distribution </w:t>
            </w:r>
            <w:r>
              <w:rPr>
                <w:rFonts w:ascii="Arial" w:hAnsi="Arial" w:cs="Arial"/>
                <w:sz w:val="18"/>
                <w:szCs w:val="18"/>
              </w:rPr>
              <w:t xml:space="preserve">of </w:t>
            </w:r>
            <w:r w:rsidRPr="007F341E">
              <w:rPr>
                <w:rFonts w:ascii="Arial" w:hAnsi="Arial" w:cs="Arial"/>
                <w:sz w:val="18"/>
                <w:szCs w:val="18"/>
              </w:rPr>
              <w:t>food products such as milk and snacks</w:t>
            </w:r>
          </w:p>
        </w:tc>
        <w:tc>
          <w:tcPr>
            <w:tcW w:w="1414" w:type="dxa"/>
            <w:gridSpan w:val="2"/>
            <w:tcBorders>
              <w:top w:val="nil"/>
              <w:left w:val="nil"/>
              <w:bottom w:val="nil"/>
              <w:right w:val="nil"/>
            </w:tcBorders>
          </w:tcPr>
          <w:p w14:paraId="3C1EA5FB" w14:textId="77777777" w:rsidR="008B6D26" w:rsidRPr="007F341E" w:rsidRDefault="008B6D26" w:rsidP="008B6D26">
            <w:pPr>
              <w:spacing w:line="380" w:lineRule="exact"/>
              <w:ind w:left="162" w:right="-108" w:hanging="162"/>
              <w:jc w:val="center"/>
              <w:rPr>
                <w:rFonts w:ascii="Arial" w:hAnsi="Arial" w:cs="Arial"/>
                <w:sz w:val="18"/>
                <w:szCs w:val="18"/>
                <w:cs/>
              </w:rPr>
            </w:pPr>
            <w:r w:rsidRPr="007F341E">
              <w:rPr>
                <w:rFonts w:ascii="Arial" w:hAnsi="Arial" w:cs="Arial"/>
                <w:sz w:val="18"/>
                <w:szCs w:val="18"/>
              </w:rPr>
              <w:t>Thailand</w:t>
            </w:r>
          </w:p>
        </w:tc>
        <w:tc>
          <w:tcPr>
            <w:tcW w:w="1001" w:type="dxa"/>
            <w:tcBorders>
              <w:top w:val="nil"/>
              <w:left w:val="nil"/>
              <w:bottom w:val="nil"/>
              <w:right w:val="nil"/>
            </w:tcBorders>
          </w:tcPr>
          <w:p w14:paraId="7ED26DA4" w14:textId="77777777" w:rsidR="008B6D26" w:rsidRPr="00CF03A5" w:rsidRDefault="008B6D26" w:rsidP="008B6D26">
            <w:pPr>
              <w:tabs>
                <w:tab w:val="decimal" w:pos="465"/>
              </w:tabs>
              <w:spacing w:line="380" w:lineRule="exact"/>
              <w:jc w:val="thaiDistribute"/>
              <w:rPr>
                <w:rFonts w:ascii="Arial" w:hAnsi="Arial"/>
                <w:sz w:val="18"/>
                <w:szCs w:val="18"/>
                <w:cs/>
              </w:rPr>
            </w:pPr>
            <w:r w:rsidRPr="00CF03A5">
              <w:rPr>
                <w:rFonts w:ascii="Arial" w:hAnsi="Arial"/>
                <w:sz w:val="18"/>
                <w:szCs w:val="18"/>
              </w:rPr>
              <w:t>99.98</w:t>
            </w:r>
          </w:p>
        </w:tc>
        <w:tc>
          <w:tcPr>
            <w:tcW w:w="1005" w:type="dxa"/>
            <w:tcBorders>
              <w:top w:val="nil"/>
              <w:left w:val="nil"/>
              <w:bottom w:val="nil"/>
              <w:right w:val="nil"/>
            </w:tcBorders>
          </w:tcPr>
          <w:p w14:paraId="69C51626" w14:textId="77777777" w:rsidR="008B6D26" w:rsidRPr="00CF03A5" w:rsidRDefault="008B6D26" w:rsidP="008B6D26">
            <w:pPr>
              <w:tabs>
                <w:tab w:val="decimal" w:pos="465"/>
              </w:tabs>
              <w:spacing w:line="380" w:lineRule="exact"/>
              <w:jc w:val="thaiDistribute"/>
              <w:rPr>
                <w:rFonts w:ascii="Arial" w:hAnsi="Arial"/>
                <w:sz w:val="18"/>
                <w:szCs w:val="18"/>
                <w:cs/>
              </w:rPr>
            </w:pPr>
            <w:r w:rsidRPr="00CF03A5">
              <w:rPr>
                <w:rFonts w:ascii="Arial" w:hAnsi="Arial"/>
                <w:sz w:val="18"/>
                <w:szCs w:val="18"/>
              </w:rPr>
              <w:t>99.98</w:t>
            </w:r>
          </w:p>
        </w:tc>
      </w:tr>
    </w:tbl>
    <w:p w14:paraId="2DDE52CC" w14:textId="77777777" w:rsidR="002B7B2B" w:rsidRPr="007F341E" w:rsidRDefault="002B7B2B" w:rsidP="00CF03A5">
      <w:pPr>
        <w:tabs>
          <w:tab w:val="left" w:pos="1080"/>
        </w:tabs>
        <w:spacing w:before="240" w:after="120" w:line="380" w:lineRule="exact"/>
        <w:ind w:left="1080" w:hanging="446"/>
        <w:jc w:val="thaiDistribute"/>
        <w:rPr>
          <w:rFonts w:ascii="Arial" w:hAnsi="Arial" w:cs="Arial"/>
          <w:sz w:val="22"/>
          <w:szCs w:val="22"/>
        </w:rPr>
      </w:pPr>
      <w:r w:rsidRPr="007F341E">
        <w:rPr>
          <w:rFonts w:ascii="Arial" w:hAnsi="Arial"/>
          <w:sz w:val="22"/>
          <w:szCs w:val="22"/>
        </w:rPr>
        <w:t>b)</w:t>
      </w:r>
      <w:r w:rsidRPr="007F341E">
        <w:rPr>
          <w:rFonts w:ascii="Arial" w:hAnsi="Arial"/>
          <w:sz w:val="22"/>
          <w:szCs w:val="22"/>
        </w:rPr>
        <w:tab/>
        <w:t xml:space="preserve">The Company </w:t>
      </w:r>
      <w:r w:rsidRPr="007F341E">
        <w:rPr>
          <w:rFonts w:ascii="Arial" w:hAnsi="Arial" w:cs="Arial"/>
          <w:sz w:val="22"/>
          <w:szCs w:val="22"/>
        </w:rPr>
        <w:t xml:space="preserve">is deemed to have control over an investee or </w:t>
      </w:r>
      <w:r w:rsidR="00AD65A2" w:rsidRPr="007F341E">
        <w:rPr>
          <w:rFonts w:ascii="Arial" w:hAnsi="Arial" w:cs="Arial"/>
          <w:sz w:val="22"/>
          <w:szCs w:val="22"/>
        </w:rPr>
        <w:t>subsidiaries</w:t>
      </w:r>
      <w:r w:rsidRPr="007F341E">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451B2829" w14:textId="77777777" w:rsidR="002B7B2B" w:rsidRPr="007F341E" w:rsidRDefault="002B7B2B" w:rsidP="00CF03A5">
      <w:pPr>
        <w:tabs>
          <w:tab w:val="left" w:pos="1080"/>
        </w:tabs>
        <w:spacing w:before="120" w:after="120" w:line="380" w:lineRule="exact"/>
        <w:ind w:left="1080" w:hanging="446"/>
        <w:jc w:val="thaiDistribute"/>
        <w:rPr>
          <w:rFonts w:ascii="Arial" w:hAnsi="Arial" w:cs="Arial"/>
          <w:sz w:val="22"/>
          <w:szCs w:val="22"/>
        </w:rPr>
      </w:pPr>
      <w:r w:rsidRPr="007F341E">
        <w:rPr>
          <w:rFonts w:ascii="Arial" w:hAnsi="Arial"/>
          <w:sz w:val="22"/>
          <w:szCs w:val="22"/>
        </w:rPr>
        <w:t>c)</w:t>
      </w:r>
      <w:r w:rsidRPr="007F341E">
        <w:rPr>
          <w:rFonts w:ascii="Arial" w:hAnsi="Arial"/>
          <w:sz w:val="22"/>
          <w:szCs w:val="22"/>
        </w:rPr>
        <w:tab/>
      </w:r>
      <w:r w:rsidR="005E6986" w:rsidRPr="007F341E">
        <w:rPr>
          <w:rFonts w:ascii="Arial" w:hAnsi="Arial"/>
          <w:sz w:val="22"/>
          <w:szCs w:val="22"/>
        </w:rPr>
        <w:t>The s</w:t>
      </w:r>
      <w:r w:rsidRPr="007F341E">
        <w:rPr>
          <w:rFonts w:ascii="Arial" w:hAnsi="Arial"/>
          <w:sz w:val="22"/>
          <w:szCs w:val="22"/>
        </w:rPr>
        <w:t>ubsidiar</w:t>
      </w:r>
      <w:r w:rsidR="00AD65A2" w:rsidRPr="007F341E">
        <w:rPr>
          <w:rFonts w:ascii="Arial" w:hAnsi="Arial"/>
          <w:sz w:val="22"/>
          <w:szCs w:val="22"/>
        </w:rPr>
        <w:t>ies</w:t>
      </w:r>
      <w:r w:rsidRPr="007F341E">
        <w:rPr>
          <w:rFonts w:ascii="Arial" w:hAnsi="Arial"/>
          <w:sz w:val="22"/>
          <w:szCs w:val="22"/>
        </w:rPr>
        <w:t xml:space="preserve"> </w:t>
      </w:r>
      <w:r w:rsidR="00AD65A2" w:rsidRPr="007F341E">
        <w:rPr>
          <w:rFonts w:ascii="Arial" w:hAnsi="Arial"/>
          <w:sz w:val="22"/>
          <w:szCs w:val="22"/>
        </w:rPr>
        <w:t>are</w:t>
      </w:r>
      <w:r w:rsidRPr="007F341E">
        <w:rPr>
          <w:rFonts w:ascii="Arial" w:hAnsi="Arial"/>
          <w:sz w:val="22"/>
          <w:szCs w:val="22"/>
        </w:rPr>
        <w:t xml:space="preserve"> fully consolidated, being the date on which the Company obtains control, and continue to be consolidated until the date when such control ceases.</w:t>
      </w:r>
    </w:p>
    <w:p w14:paraId="3DE094BF" w14:textId="77777777" w:rsidR="002B7B2B" w:rsidRPr="007F341E" w:rsidRDefault="002B7B2B" w:rsidP="00CF03A5">
      <w:pPr>
        <w:spacing w:before="120" w:after="120" w:line="380" w:lineRule="exact"/>
        <w:ind w:left="1080" w:hanging="480"/>
        <w:jc w:val="thaiDistribute"/>
        <w:rPr>
          <w:rFonts w:ascii="Arial" w:hAnsi="Arial"/>
          <w:sz w:val="22"/>
          <w:szCs w:val="22"/>
        </w:rPr>
      </w:pPr>
      <w:r w:rsidRPr="007F341E">
        <w:rPr>
          <w:rFonts w:ascii="Arial" w:hAnsi="Arial"/>
          <w:sz w:val="22"/>
          <w:szCs w:val="22"/>
        </w:rPr>
        <w:t>d)</w:t>
      </w:r>
      <w:r w:rsidRPr="007F341E">
        <w:rPr>
          <w:rFonts w:ascii="Arial" w:hAnsi="Arial"/>
          <w:sz w:val="22"/>
          <w:szCs w:val="22"/>
        </w:rPr>
        <w:tab/>
        <w:t xml:space="preserve">The financial statements of the </w:t>
      </w:r>
      <w:r w:rsidR="00AD65A2" w:rsidRPr="007F341E">
        <w:rPr>
          <w:rFonts w:ascii="Arial" w:hAnsi="Arial"/>
          <w:sz w:val="22"/>
          <w:szCs w:val="22"/>
        </w:rPr>
        <w:t>subsidiaries</w:t>
      </w:r>
      <w:r w:rsidRPr="007F341E">
        <w:rPr>
          <w:rFonts w:ascii="Arial" w:hAnsi="Arial"/>
          <w:sz w:val="22"/>
          <w:szCs w:val="22"/>
        </w:rPr>
        <w:t xml:space="preserve"> are prepared using the same significant accounting policies as the Company.</w:t>
      </w:r>
    </w:p>
    <w:p w14:paraId="6BB733C8" w14:textId="77777777" w:rsidR="002B7B2B" w:rsidRPr="007F341E" w:rsidRDefault="002B7B2B" w:rsidP="00CF03A5">
      <w:pPr>
        <w:spacing w:before="120" w:after="120" w:line="380" w:lineRule="exact"/>
        <w:ind w:left="1080" w:hanging="480"/>
        <w:jc w:val="thaiDistribute"/>
        <w:rPr>
          <w:rFonts w:ascii="Arial" w:hAnsi="Arial"/>
          <w:sz w:val="22"/>
          <w:szCs w:val="22"/>
        </w:rPr>
      </w:pPr>
      <w:r w:rsidRPr="007F341E">
        <w:rPr>
          <w:rFonts w:ascii="Arial" w:hAnsi="Arial"/>
          <w:sz w:val="22"/>
          <w:szCs w:val="22"/>
        </w:rPr>
        <w:t>e)</w:t>
      </w:r>
      <w:r w:rsidRPr="007F341E">
        <w:rPr>
          <w:rFonts w:ascii="Arial" w:hAnsi="Arial"/>
          <w:sz w:val="22"/>
          <w:szCs w:val="22"/>
        </w:rPr>
        <w:tab/>
        <w:t>The assets and liabilities in the financial statements of overseas subsidiary compan</w:t>
      </w:r>
      <w:r w:rsidR="000E3FDC" w:rsidRPr="007F341E">
        <w:rPr>
          <w:rFonts w:ascii="Arial" w:hAnsi="Arial"/>
          <w:sz w:val="22"/>
          <w:szCs w:val="22"/>
        </w:rPr>
        <w:t>y</w:t>
      </w:r>
      <w:r w:rsidRPr="007F341E">
        <w:rPr>
          <w:rFonts w:ascii="Arial" w:hAnsi="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7F341E">
        <w:rPr>
          <w:rFonts w:ascii="Arial" w:eastAsia="MS Mincho" w:hAnsi="Arial" w:cs="Arial"/>
          <w:sz w:val="22"/>
          <w:szCs w:val="22"/>
        </w:rPr>
        <w:t xml:space="preserve">the statements of changes in </w:t>
      </w:r>
      <w:r w:rsidRPr="007F341E">
        <w:rPr>
          <w:rFonts w:ascii="Arial" w:hAnsi="Arial"/>
          <w:sz w:val="22"/>
          <w:szCs w:val="22"/>
        </w:rPr>
        <w:t>shareholders’ equity.</w:t>
      </w:r>
    </w:p>
    <w:p w14:paraId="6E4A7C09" w14:textId="77777777" w:rsidR="002B7B2B" w:rsidRPr="007F341E" w:rsidRDefault="002B7B2B" w:rsidP="00CF03A5">
      <w:pPr>
        <w:spacing w:before="120" w:after="120" w:line="380" w:lineRule="exact"/>
        <w:ind w:left="1080" w:hanging="480"/>
        <w:jc w:val="thaiDistribute"/>
        <w:rPr>
          <w:rFonts w:ascii="Arial" w:hAnsi="Arial"/>
          <w:sz w:val="22"/>
          <w:szCs w:val="22"/>
        </w:rPr>
      </w:pPr>
      <w:r w:rsidRPr="007F341E">
        <w:rPr>
          <w:rFonts w:ascii="Arial" w:hAnsi="Arial"/>
          <w:sz w:val="22"/>
          <w:szCs w:val="22"/>
        </w:rPr>
        <w:lastRenderedPageBreak/>
        <w:t>f)</w:t>
      </w:r>
      <w:r w:rsidRPr="007F341E">
        <w:rPr>
          <w:rFonts w:ascii="Arial" w:hAnsi="Arial"/>
          <w:sz w:val="22"/>
          <w:szCs w:val="22"/>
        </w:rPr>
        <w:tab/>
        <w:t xml:space="preserve">Material balances and transactions between the </w:t>
      </w:r>
      <w:r w:rsidR="000E3FDC" w:rsidRPr="007F341E">
        <w:rPr>
          <w:rFonts w:ascii="Arial" w:hAnsi="Arial"/>
          <w:sz w:val="22"/>
          <w:szCs w:val="22"/>
        </w:rPr>
        <w:t>Group</w:t>
      </w:r>
      <w:r w:rsidRPr="007F341E">
        <w:rPr>
          <w:rFonts w:ascii="Arial" w:hAnsi="Arial"/>
          <w:sz w:val="22"/>
          <w:szCs w:val="22"/>
        </w:rPr>
        <w:t xml:space="preserve"> have been eliminated from the consolidated financial statements. </w:t>
      </w:r>
    </w:p>
    <w:p w14:paraId="3A855331" w14:textId="77777777" w:rsidR="002B7B2B" w:rsidRPr="007F341E" w:rsidRDefault="002B7B2B" w:rsidP="00CF03A5">
      <w:pPr>
        <w:spacing w:before="120" w:after="120" w:line="380" w:lineRule="exact"/>
        <w:ind w:left="1080" w:hanging="480"/>
        <w:jc w:val="thaiDistribute"/>
        <w:rPr>
          <w:rFonts w:ascii="Arial" w:hAnsi="Arial"/>
          <w:sz w:val="22"/>
          <w:szCs w:val="22"/>
        </w:rPr>
      </w:pPr>
      <w:r w:rsidRPr="007F341E">
        <w:rPr>
          <w:rFonts w:ascii="Arial" w:hAnsi="Arial"/>
          <w:sz w:val="22"/>
          <w:szCs w:val="22"/>
        </w:rPr>
        <w:t>g)</w:t>
      </w:r>
      <w:r w:rsidRPr="007F341E">
        <w:rPr>
          <w:rFonts w:ascii="Arial" w:hAnsi="Arial"/>
          <w:sz w:val="22"/>
          <w:szCs w:val="22"/>
        </w:rPr>
        <w:tab/>
        <w:t xml:space="preserve">Non-controlling interests represent the portion of profit or loss and net assets of the </w:t>
      </w:r>
      <w:r w:rsidR="00AD65A2" w:rsidRPr="007F341E">
        <w:rPr>
          <w:rFonts w:ascii="Arial" w:hAnsi="Arial"/>
          <w:sz w:val="22"/>
          <w:szCs w:val="22"/>
        </w:rPr>
        <w:t>subsidiaries</w:t>
      </w:r>
      <w:r w:rsidRPr="007F341E">
        <w:rPr>
          <w:rFonts w:ascii="Arial" w:hAnsi="Arial"/>
          <w:sz w:val="22"/>
          <w:szCs w:val="22"/>
        </w:rPr>
        <w:t xml:space="preserve"> that are not held by the Company and are presented separately in the consolidated profit or loss and within equity in the consolidated statement of financial position. </w:t>
      </w:r>
    </w:p>
    <w:p w14:paraId="27D54443" w14:textId="77777777" w:rsidR="002B7B2B" w:rsidRPr="007F341E" w:rsidRDefault="002B7B2B" w:rsidP="00CF03A5">
      <w:pPr>
        <w:tabs>
          <w:tab w:val="left" w:pos="1440"/>
        </w:tabs>
        <w:spacing w:before="120" w:after="120" w:line="380" w:lineRule="exact"/>
        <w:ind w:left="540" w:hanging="540"/>
        <w:jc w:val="thaiDistribute"/>
        <w:outlineLvl w:val="0"/>
        <w:rPr>
          <w:rFonts w:ascii="Arial" w:hAnsi="Arial"/>
          <w:b/>
          <w:bCs/>
          <w:spacing w:val="-4"/>
          <w:sz w:val="22"/>
          <w:szCs w:val="22"/>
        </w:rPr>
      </w:pPr>
      <w:r w:rsidRPr="007F341E">
        <w:rPr>
          <w:rFonts w:ascii="Arial" w:hAnsi="Arial"/>
          <w:sz w:val="22"/>
          <w:szCs w:val="22"/>
        </w:rPr>
        <w:t>2.3</w:t>
      </w:r>
      <w:r w:rsidRPr="007F341E">
        <w:rPr>
          <w:rFonts w:ascii="Arial" w:hAnsi="Arial"/>
          <w:sz w:val="22"/>
          <w:szCs w:val="22"/>
        </w:rPr>
        <w:tab/>
        <w:t>The separate financial statements present investment</w:t>
      </w:r>
      <w:r w:rsidR="00D767D9">
        <w:rPr>
          <w:rFonts w:ascii="Arial" w:hAnsi="Arial"/>
          <w:sz w:val="22"/>
          <w:szCs w:val="22"/>
        </w:rPr>
        <w:t>s</w:t>
      </w:r>
      <w:r w:rsidRPr="007F341E">
        <w:rPr>
          <w:rFonts w:ascii="Arial" w:hAnsi="Arial"/>
          <w:sz w:val="22"/>
          <w:szCs w:val="22"/>
        </w:rPr>
        <w:t xml:space="preserve"> in </w:t>
      </w:r>
      <w:r w:rsidR="00AD65A2" w:rsidRPr="007F341E">
        <w:rPr>
          <w:rFonts w:ascii="Arial" w:hAnsi="Arial"/>
          <w:sz w:val="22"/>
          <w:szCs w:val="22"/>
        </w:rPr>
        <w:t>subsidiaries</w:t>
      </w:r>
      <w:r w:rsidRPr="007F341E">
        <w:rPr>
          <w:rFonts w:ascii="Arial" w:hAnsi="Arial"/>
          <w:sz w:val="22"/>
          <w:szCs w:val="22"/>
        </w:rPr>
        <w:t xml:space="preserve"> under the cost method.</w:t>
      </w:r>
    </w:p>
    <w:p w14:paraId="3BA8806D" w14:textId="77777777" w:rsidR="00853C45" w:rsidRDefault="00853C45" w:rsidP="006A6399">
      <w:pPr>
        <w:tabs>
          <w:tab w:val="left" w:pos="900"/>
          <w:tab w:val="left" w:pos="1440"/>
        </w:tabs>
        <w:spacing w:before="120" w:after="120" w:line="380" w:lineRule="exact"/>
        <w:ind w:left="547" w:right="-43" w:hanging="547"/>
        <w:jc w:val="both"/>
        <w:rPr>
          <w:rFonts w:ascii="Arial" w:hAnsi="Arial" w:cstheme="minorBidi"/>
          <w:b/>
          <w:bCs/>
          <w:sz w:val="22"/>
          <w:szCs w:val="22"/>
        </w:rPr>
      </w:pPr>
      <w:r w:rsidRPr="007F341E">
        <w:rPr>
          <w:rFonts w:ascii="Arial" w:hAnsi="Arial" w:cs="Arial"/>
          <w:b/>
          <w:bCs/>
          <w:sz w:val="22"/>
          <w:szCs w:val="22"/>
        </w:rPr>
        <w:t>3</w:t>
      </w:r>
      <w:r w:rsidR="004006FA" w:rsidRPr="007F341E">
        <w:rPr>
          <w:rFonts w:ascii="Arial" w:hAnsi="Arial" w:cs="Arial"/>
          <w:b/>
          <w:bCs/>
          <w:sz w:val="22"/>
          <w:szCs w:val="22"/>
        </w:rPr>
        <w:t>.</w:t>
      </w:r>
      <w:r w:rsidRPr="007F341E">
        <w:rPr>
          <w:rFonts w:ascii="Arial" w:hAnsi="Arial" w:cs="Arial"/>
          <w:b/>
          <w:bCs/>
          <w:sz w:val="22"/>
          <w:szCs w:val="22"/>
        </w:rPr>
        <w:tab/>
        <w:t>New financial reporting standards</w:t>
      </w:r>
    </w:p>
    <w:p w14:paraId="4A53B761" w14:textId="77777777" w:rsidR="00A75868" w:rsidRPr="00101A58" w:rsidRDefault="00A75868" w:rsidP="00A75868">
      <w:pPr>
        <w:tabs>
          <w:tab w:val="left" w:pos="810"/>
        </w:tabs>
        <w:spacing w:before="120" w:after="120" w:line="380" w:lineRule="exact"/>
        <w:ind w:left="540"/>
        <w:jc w:val="thaiDistribute"/>
        <w:rPr>
          <w:rFonts w:ascii="Arial" w:hAnsi="Arial" w:cs="Arial"/>
          <w:b/>
          <w:bCs/>
          <w:sz w:val="22"/>
          <w:szCs w:val="22"/>
        </w:rPr>
      </w:pPr>
      <w:r w:rsidRPr="00101A58">
        <w:rPr>
          <w:rFonts w:ascii="Arial" w:hAnsi="Arial" w:cs="Arial"/>
          <w:b/>
          <w:bCs/>
          <w:sz w:val="22"/>
          <w:szCs w:val="22"/>
        </w:rPr>
        <w:t>a)</w:t>
      </w:r>
      <w:r>
        <w:rPr>
          <w:rFonts w:ascii="Arial" w:hAnsi="Arial" w:cstheme="minorBidi"/>
          <w:b/>
          <w:bCs/>
          <w:sz w:val="22"/>
          <w:szCs w:val="22"/>
          <w:cs/>
        </w:rPr>
        <w:tab/>
      </w:r>
      <w:r w:rsidRPr="00101A58">
        <w:rPr>
          <w:rFonts w:ascii="Arial" w:hAnsi="Arial" w:cs="Arial"/>
          <w:b/>
          <w:bCs/>
          <w:sz w:val="22"/>
          <w:szCs w:val="22"/>
        </w:rPr>
        <w:t xml:space="preserve">Financial reporting standards that became effective in the current </w:t>
      </w:r>
      <w:r>
        <w:rPr>
          <w:rFonts w:ascii="Arial" w:hAnsi="Arial" w:cs="Arial"/>
          <w:b/>
          <w:bCs/>
          <w:sz w:val="22"/>
          <w:szCs w:val="22"/>
        </w:rPr>
        <w:t>year</w:t>
      </w:r>
      <w:r w:rsidRPr="00101A58">
        <w:rPr>
          <w:rFonts w:ascii="Arial" w:hAnsi="Arial" w:cs="Arial"/>
          <w:b/>
          <w:bCs/>
          <w:sz w:val="22"/>
          <w:szCs w:val="22"/>
        </w:rPr>
        <w:t xml:space="preserve"> </w:t>
      </w:r>
    </w:p>
    <w:p w14:paraId="08AEDFA8" w14:textId="77777777" w:rsidR="00A75868" w:rsidRPr="00101A58" w:rsidRDefault="00A75868" w:rsidP="00A75868">
      <w:pPr>
        <w:spacing w:before="120" w:after="120" w:line="380" w:lineRule="exact"/>
        <w:ind w:left="810" w:right="-36"/>
        <w:jc w:val="thaiDistribute"/>
        <w:rPr>
          <w:rFonts w:ascii="Arial" w:hAnsi="Arial" w:cs="Arial"/>
          <w:sz w:val="22"/>
          <w:szCs w:val="22"/>
        </w:rPr>
      </w:pPr>
      <w:r w:rsidRPr="00101A58">
        <w:rPr>
          <w:rFonts w:ascii="Arial" w:hAnsi="Arial" w:cs="Arial"/>
          <w:sz w:val="22"/>
          <w:szCs w:val="22"/>
        </w:rPr>
        <w:t xml:space="preserve">During the </w:t>
      </w:r>
      <w:r w:rsidR="00974D50">
        <w:rPr>
          <w:rFonts w:ascii="Arial" w:hAnsi="Arial" w:cs="Arial"/>
          <w:sz w:val="22"/>
          <w:szCs w:val="22"/>
        </w:rPr>
        <w:t xml:space="preserve">current </w:t>
      </w:r>
      <w:r>
        <w:rPr>
          <w:rFonts w:ascii="Arial" w:hAnsi="Arial" w:cs="Arial"/>
          <w:sz w:val="22"/>
          <w:szCs w:val="22"/>
        </w:rPr>
        <w:t>year</w:t>
      </w:r>
      <w:r w:rsidRPr="00101A58">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101A58">
        <w:rPr>
          <w:rFonts w:ascii="Arial" w:hAnsi="Arial" w:cs="Arial" w:hint="cs"/>
          <w:sz w:val="22"/>
          <w:szCs w:val="22"/>
          <w:cs/>
        </w:rPr>
        <w:t xml:space="preserve"> </w:t>
      </w:r>
      <w:r w:rsidRPr="00101A58">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standards involve changes to key principles, which are </w:t>
      </w:r>
      <w:proofErr w:type="spellStart"/>
      <w:r w:rsidRPr="00101A58">
        <w:rPr>
          <w:rFonts w:ascii="Arial" w:hAnsi="Arial" w:cs="Arial"/>
          <w:sz w:val="22"/>
          <w:szCs w:val="22"/>
        </w:rPr>
        <w:t>summarised</w:t>
      </w:r>
      <w:proofErr w:type="spellEnd"/>
      <w:r w:rsidRPr="00101A58">
        <w:rPr>
          <w:rFonts w:ascii="Arial" w:hAnsi="Arial" w:cs="Arial"/>
          <w:sz w:val="22"/>
          <w:szCs w:val="22"/>
        </w:rPr>
        <w:t xml:space="preserve"> below. </w:t>
      </w:r>
    </w:p>
    <w:p w14:paraId="37C6D439" w14:textId="77777777" w:rsidR="00A75868" w:rsidRPr="00101A58" w:rsidRDefault="00A75868" w:rsidP="00A75868">
      <w:pPr>
        <w:spacing w:before="120" w:after="120" w:line="380" w:lineRule="exact"/>
        <w:ind w:left="810" w:right="-36"/>
        <w:jc w:val="thaiDistribute"/>
        <w:rPr>
          <w:rFonts w:ascii="Arial" w:hAnsi="Arial" w:cs="Arial"/>
          <w:b/>
          <w:bCs/>
          <w:sz w:val="22"/>
          <w:szCs w:val="22"/>
        </w:rPr>
      </w:pPr>
      <w:r w:rsidRPr="00101A58">
        <w:rPr>
          <w:rFonts w:ascii="Arial" w:hAnsi="Arial" w:cs="Arial"/>
          <w:b/>
          <w:bCs/>
          <w:sz w:val="22"/>
          <w:szCs w:val="22"/>
        </w:rPr>
        <w:t>Financial reporting standards related to financial instruments</w:t>
      </w:r>
    </w:p>
    <w:p w14:paraId="61C85E47" w14:textId="77777777" w:rsidR="00A75868" w:rsidRPr="004E1D86" w:rsidRDefault="00A75868" w:rsidP="00A75868">
      <w:pPr>
        <w:spacing w:before="120" w:after="120" w:line="380" w:lineRule="exact"/>
        <w:ind w:left="810"/>
        <w:jc w:val="thaiDistribute"/>
        <w:rPr>
          <w:rFonts w:ascii="Arial" w:hAnsi="Arial" w:cs="Arial"/>
          <w:sz w:val="22"/>
          <w:szCs w:val="22"/>
        </w:rPr>
      </w:pPr>
      <w:r w:rsidRPr="004E1D86">
        <w:rPr>
          <w:rFonts w:ascii="Arial" w:hAnsi="Arial" w:cs="Arial"/>
          <w:sz w:val="22"/>
          <w:szCs w:val="22"/>
        </w:rPr>
        <w:t>A set of TFRSs related to financial instruments consists of five accounting standards and interpretations, as follows:</w:t>
      </w:r>
    </w:p>
    <w:p w14:paraId="5ED5C63F" w14:textId="77777777" w:rsidR="00A75868" w:rsidRPr="004E1D86" w:rsidRDefault="00A75868" w:rsidP="00A75868">
      <w:pPr>
        <w:spacing w:before="120" w:after="120" w:line="380" w:lineRule="exact"/>
        <w:ind w:left="810"/>
        <w:jc w:val="thaiDistribute"/>
        <w:rPr>
          <w:rFonts w:ascii="Arial" w:hAnsi="Arial" w:cs="Arial"/>
          <w:sz w:val="22"/>
          <w:szCs w:val="22"/>
        </w:rPr>
      </w:pPr>
      <w:r w:rsidRPr="004E1D86">
        <w:rPr>
          <w:rFonts w:ascii="Arial" w:hAnsi="Arial" w:cs="Arial"/>
          <w:sz w:val="22"/>
          <w:szCs w:val="22"/>
        </w:rPr>
        <w:t>Financial Reporting Standards:</w:t>
      </w:r>
    </w:p>
    <w:tbl>
      <w:tblPr>
        <w:tblW w:w="8640" w:type="dxa"/>
        <w:tblInd w:w="810" w:type="dxa"/>
        <w:tblLook w:val="01E0" w:firstRow="1" w:lastRow="1" w:firstColumn="1" w:lastColumn="1" w:noHBand="0" w:noVBand="0"/>
      </w:tblPr>
      <w:tblGrid>
        <w:gridCol w:w="2520"/>
        <w:gridCol w:w="6120"/>
      </w:tblGrid>
      <w:tr w:rsidR="00A75868" w:rsidRPr="004E1D86" w14:paraId="026EBB72" w14:textId="77777777" w:rsidTr="00A75868">
        <w:tc>
          <w:tcPr>
            <w:tcW w:w="2520" w:type="dxa"/>
          </w:tcPr>
          <w:p w14:paraId="4A2353C6" w14:textId="77777777" w:rsidR="00A75868" w:rsidRPr="004E1D86" w:rsidRDefault="00A75868" w:rsidP="00A75868">
            <w:pPr>
              <w:spacing w:line="380" w:lineRule="exact"/>
              <w:ind w:left="173" w:right="-43" w:hanging="85"/>
              <w:rPr>
                <w:rFonts w:ascii="Arial" w:hAnsi="Arial" w:cs="Arial"/>
                <w:sz w:val="22"/>
                <w:szCs w:val="22"/>
              </w:rPr>
            </w:pPr>
            <w:r w:rsidRPr="004E1D86">
              <w:rPr>
                <w:rFonts w:ascii="Arial" w:hAnsi="Arial" w:cs="Arial"/>
                <w:sz w:val="22"/>
                <w:szCs w:val="22"/>
              </w:rPr>
              <w:t>TFRS 7</w:t>
            </w:r>
          </w:p>
        </w:tc>
        <w:tc>
          <w:tcPr>
            <w:tcW w:w="6120" w:type="dxa"/>
          </w:tcPr>
          <w:p w14:paraId="4851BA8E" w14:textId="77777777" w:rsidR="00A75868" w:rsidRPr="004E1D86" w:rsidRDefault="00A75868" w:rsidP="00A75868">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Financial Instruments: Disclosures</w:t>
            </w:r>
          </w:p>
        </w:tc>
      </w:tr>
      <w:tr w:rsidR="00A75868" w:rsidRPr="004E1D86" w14:paraId="3E408181" w14:textId="77777777" w:rsidTr="00A75868">
        <w:tc>
          <w:tcPr>
            <w:tcW w:w="2520" w:type="dxa"/>
          </w:tcPr>
          <w:p w14:paraId="6D19C06E" w14:textId="77777777" w:rsidR="00A75868" w:rsidRPr="004E1D86" w:rsidRDefault="00A75868" w:rsidP="00A75868">
            <w:pPr>
              <w:spacing w:line="380" w:lineRule="exact"/>
              <w:ind w:left="173" w:right="-43" w:hanging="85"/>
              <w:rPr>
                <w:rFonts w:ascii="Arial" w:hAnsi="Arial" w:cs="Arial"/>
                <w:sz w:val="22"/>
                <w:szCs w:val="22"/>
              </w:rPr>
            </w:pPr>
            <w:r w:rsidRPr="004E1D86">
              <w:rPr>
                <w:rFonts w:ascii="Arial" w:hAnsi="Arial" w:cs="Arial"/>
                <w:sz w:val="22"/>
                <w:szCs w:val="22"/>
              </w:rPr>
              <w:t xml:space="preserve">TFRS 9 </w:t>
            </w:r>
          </w:p>
        </w:tc>
        <w:tc>
          <w:tcPr>
            <w:tcW w:w="6120" w:type="dxa"/>
          </w:tcPr>
          <w:p w14:paraId="0FF828C3" w14:textId="77777777" w:rsidR="00A75868" w:rsidRPr="004E1D86" w:rsidRDefault="00A75868" w:rsidP="00A75868">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Financial Instruments</w:t>
            </w:r>
          </w:p>
        </w:tc>
      </w:tr>
    </w:tbl>
    <w:p w14:paraId="4BB50256" w14:textId="77777777" w:rsidR="00A75868" w:rsidRPr="004E1D86" w:rsidRDefault="00A75868" w:rsidP="00A75868">
      <w:pPr>
        <w:spacing w:before="120" w:after="120" w:line="380" w:lineRule="exact"/>
        <w:ind w:left="810"/>
        <w:jc w:val="thaiDistribute"/>
        <w:rPr>
          <w:rFonts w:ascii="Arial" w:hAnsi="Arial" w:cs="Arial"/>
          <w:sz w:val="22"/>
          <w:szCs w:val="22"/>
        </w:rPr>
      </w:pPr>
      <w:r w:rsidRPr="004E1D86">
        <w:rPr>
          <w:rFonts w:ascii="Arial" w:hAnsi="Arial" w:cs="Arial"/>
          <w:sz w:val="22"/>
          <w:szCs w:val="22"/>
        </w:rPr>
        <w:t>Accounting Standard:</w:t>
      </w:r>
    </w:p>
    <w:tbl>
      <w:tblPr>
        <w:tblW w:w="8640" w:type="dxa"/>
        <w:tblInd w:w="810" w:type="dxa"/>
        <w:tblLook w:val="01E0" w:firstRow="1" w:lastRow="1" w:firstColumn="1" w:lastColumn="1" w:noHBand="0" w:noVBand="0"/>
      </w:tblPr>
      <w:tblGrid>
        <w:gridCol w:w="2520"/>
        <w:gridCol w:w="6120"/>
      </w:tblGrid>
      <w:tr w:rsidR="00A75868" w:rsidRPr="004E1D86" w14:paraId="3AF3ECC5" w14:textId="77777777" w:rsidTr="00A75868">
        <w:tc>
          <w:tcPr>
            <w:tcW w:w="2520" w:type="dxa"/>
          </w:tcPr>
          <w:p w14:paraId="7A277A3A" w14:textId="77777777" w:rsidR="00A75868" w:rsidRPr="004E1D86" w:rsidRDefault="00A75868" w:rsidP="00A75868">
            <w:pPr>
              <w:spacing w:line="380" w:lineRule="exact"/>
              <w:ind w:left="173" w:right="-43" w:hanging="85"/>
              <w:rPr>
                <w:rFonts w:ascii="Arial" w:hAnsi="Arial" w:cs="Arial"/>
                <w:sz w:val="22"/>
                <w:szCs w:val="22"/>
              </w:rPr>
            </w:pPr>
            <w:r w:rsidRPr="004E1D86">
              <w:rPr>
                <w:rFonts w:ascii="Arial" w:hAnsi="Arial" w:cs="Arial"/>
                <w:sz w:val="22"/>
                <w:szCs w:val="22"/>
              </w:rPr>
              <w:t xml:space="preserve">TAS 32 </w:t>
            </w:r>
          </w:p>
        </w:tc>
        <w:tc>
          <w:tcPr>
            <w:tcW w:w="6120" w:type="dxa"/>
          </w:tcPr>
          <w:p w14:paraId="5788ECDE" w14:textId="77777777" w:rsidR="00A75868" w:rsidRPr="004E1D86" w:rsidRDefault="00A75868" w:rsidP="00A75868">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Financial Instruments: Presentation</w:t>
            </w:r>
          </w:p>
        </w:tc>
      </w:tr>
    </w:tbl>
    <w:p w14:paraId="3ACF1F87" w14:textId="77777777" w:rsidR="00A75868" w:rsidRPr="004E1D86" w:rsidRDefault="00A75868" w:rsidP="00A75868">
      <w:pPr>
        <w:spacing w:before="120" w:after="120" w:line="380" w:lineRule="exact"/>
        <w:ind w:left="810"/>
        <w:jc w:val="thaiDistribute"/>
        <w:rPr>
          <w:rFonts w:ascii="Arial" w:hAnsi="Arial" w:cs="Arial"/>
          <w:sz w:val="22"/>
          <w:szCs w:val="22"/>
        </w:rPr>
      </w:pPr>
      <w:r w:rsidRPr="004E1D86">
        <w:rPr>
          <w:rFonts w:ascii="Arial" w:hAnsi="Arial" w:cs="Arial"/>
          <w:sz w:val="22"/>
          <w:szCs w:val="22"/>
        </w:rPr>
        <w:t>Financial Reporting Standard Interpretations:</w:t>
      </w:r>
    </w:p>
    <w:tbl>
      <w:tblPr>
        <w:tblW w:w="8640" w:type="dxa"/>
        <w:tblInd w:w="810" w:type="dxa"/>
        <w:tblLook w:val="01E0" w:firstRow="1" w:lastRow="1" w:firstColumn="1" w:lastColumn="1" w:noHBand="0" w:noVBand="0"/>
      </w:tblPr>
      <w:tblGrid>
        <w:gridCol w:w="2520"/>
        <w:gridCol w:w="6120"/>
      </w:tblGrid>
      <w:tr w:rsidR="00A75868" w:rsidRPr="004E1D86" w14:paraId="75BF3FC8" w14:textId="77777777" w:rsidTr="00A75868">
        <w:tc>
          <w:tcPr>
            <w:tcW w:w="2520" w:type="dxa"/>
          </w:tcPr>
          <w:p w14:paraId="36F94F57" w14:textId="77777777" w:rsidR="00A75868" w:rsidRPr="004E1D86" w:rsidRDefault="00A75868" w:rsidP="00A75868">
            <w:pPr>
              <w:spacing w:line="380" w:lineRule="exact"/>
              <w:ind w:left="173" w:right="-43" w:hanging="85"/>
              <w:rPr>
                <w:rFonts w:ascii="Arial" w:hAnsi="Arial" w:cs="Arial"/>
                <w:sz w:val="22"/>
                <w:szCs w:val="22"/>
              </w:rPr>
            </w:pPr>
            <w:r w:rsidRPr="004E1D86">
              <w:rPr>
                <w:rFonts w:ascii="Arial" w:hAnsi="Arial" w:cs="Arial"/>
                <w:sz w:val="22"/>
                <w:szCs w:val="22"/>
              </w:rPr>
              <w:t xml:space="preserve">TFRIC 16 </w:t>
            </w:r>
          </w:p>
        </w:tc>
        <w:tc>
          <w:tcPr>
            <w:tcW w:w="6120" w:type="dxa"/>
          </w:tcPr>
          <w:p w14:paraId="15659985" w14:textId="77777777" w:rsidR="00A75868" w:rsidRPr="004E1D86" w:rsidRDefault="00A75868" w:rsidP="00A75868">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Hedges of a Net Investment in a Foreign Operation</w:t>
            </w:r>
          </w:p>
        </w:tc>
      </w:tr>
      <w:tr w:rsidR="00A75868" w:rsidRPr="004E1D86" w14:paraId="3ED43DA4" w14:textId="77777777" w:rsidTr="00A75868">
        <w:tc>
          <w:tcPr>
            <w:tcW w:w="2520" w:type="dxa"/>
          </w:tcPr>
          <w:p w14:paraId="44FECBE6" w14:textId="77777777" w:rsidR="00A75868" w:rsidRPr="004E1D86" w:rsidRDefault="00A75868" w:rsidP="00A75868">
            <w:pPr>
              <w:spacing w:line="380" w:lineRule="exact"/>
              <w:ind w:left="173" w:right="-43" w:hanging="85"/>
              <w:rPr>
                <w:rFonts w:ascii="Arial" w:hAnsi="Arial" w:cs="Arial"/>
                <w:sz w:val="22"/>
                <w:szCs w:val="22"/>
              </w:rPr>
            </w:pPr>
            <w:r w:rsidRPr="004E1D86">
              <w:rPr>
                <w:rFonts w:ascii="Arial" w:hAnsi="Arial" w:cs="Arial"/>
                <w:sz w:val="22"/>
                <w:szCs w:val="22"/>
              </w:rPr>
              <w:t>TFRIC 19</w:t>
            </w:r>
          </w:p>
        </w:tc>
        <w:tc>
          <w:tcPr>
            <w:tcW w:w="6120" w:type="dxa"/>
          </w:tcPr>
          <w:p w14:paraId="7DE11449" w14:textId="77777777" w:rsidR="00A75868" w:rsidRPr="004E1D86" w:rsidRDefault="00A75868" w:rsidP="00A75868">
            <w:pPr>
              <w:tabs>
                <w:tab w:val="left" w:pos="72"/>
                <w:tab w:val="left" w:pos="540"/>
              </w:tabs>
              <w:spacing w:line="380" w:lineRule="exact"/>
              <w:ind w:left="173" w:right="-43" w:hanging="193"/>
              <w:rPr>
                <w:rFonts w:ascii="Arial" w:hAnsi="Arial" w:cs="Arial"/>
                <w:sz w:val="22"/>
                <w:szCs w:val="22"/>
              </w:rPr>
            </w:pPr>
            <w:r w:rsidRPr="004E1D86">
              <w:rPr>
                <w:rFonts w:ascii="Arial" w:hAnsi="Arial" w:cs="Arial"/>
                <w:sz w:val="22"/>
                <w:szCs w:val="22"/>
              </w:rPr>
              <w:t>Extinguishing Financial Liabilities with Equity Instruments</w:t>
            </w:r>
          </w:p>
        </w:tc>
      </w:tr>
    </w:tbl>
    <w:p w14:paraId="6F4D7FA3" w14:textId="77777777" w:rsidR="002F7D0B" w:rsidRDefault="002F7D0B" w:rsidP="00A75868">
      <w:pPr>
        <w:spacing w:before="120" w:after="120" w:line="380" w:lineRule="exact"/>
        <w:ind w:left="810"/>
        <w:jc w:val="thaiDistribute"/>
        <w:rPr>
          <w:rFonts w:ascii="Arial" w:hAnsi="Arial" w:cs="Arial"/>
          <w:sz w:val="22"/>
          <w:szCs w:val="22"/>
        </w:rPr>
      </w:pPr>
      <w:r>
        <w:rPr>
          <w:rFonts w:ascii="Arial" w:hAnsi="Arial" w:cs="Arial"/>
          <w:sz w:val="22"/>
          <w:szCs w:val="22"/>
        </w:rPr>
        <w:br w:type="page"/>
      </w:r>
    </w:p>
    <w:p w14:paraId="0B267FDD" w14:textId="77777777" w:rsidR="00A75868" w:rsidRDefault="00A75868" w:rsidP="00A75868">
      <w:pPr>
        <w:spacing w:before="120" w:after="120" w:line="380" w:lineRule="exact"/>
        <w:ind w:left="810"/>
        <w:jc w:val="thaiDistribute"/>
        <w:rPr>
          <w:rFonts w:ascii="Arial" w:hAnsi="Arial" w:cs="Arial"/>
          <w:sz w:val="22"/>
          <w:szCs w:val="22"/>
        </w:rPr>
      </w:pPr>
      <w:r w:rsidRPr="004E1D86">
        <w:rPr>
          <w:rFonts w:ascii="Arial" w:hAnsi="Arial" w:cs="Arial"/>
          <w:sz w:val="22"/>
          <w:szCs w:val="22"/>
        </w:rPr>
        <w:lastRenderedPageBreak/>
        <w:t xml:space="preserve">These TFRSs related to financial instruments make stipulations relating to the classification of financial instruments and their measurement at fair value or </w:t>
      </w:r>
      <w:proofErr w:type="spellStart"/>
      <w:r w:rsidRPr="004E1D86">
        <w:rPr>
          <w:rFonts w:ascii="Arial" w:hAnsi="Arial" w:cs="Arial"/>
          <w:sz w:val="22"/>
          <w:szCs w:val="22"/>
        </w:rPr>
        <w:t>amortised</w:t>
      </w:r>
      <w:proofErr w:type="spellEnd"/>
      <w:r w:rsidRPr="004E1D86">
        <w:rPr>
          <w:rFonts w:ascii="Arial" w:hAnsi="Arial" w:cs="Arial"/>
          <w:sz w:val="22"/>
          <w:szCs w:val="22"/>
        </w:rPr>
        <w:t xml:space="preserve"> cost (taking into account the type of instrument, the characteristics of the contractual cash flows and the entities’ business model), calculation of impairment using the expected credit loss method, and hedge accounting. These include stipulations regarding the presentation and disclosure of financial instruments.</w:t>
      </w:r>
    </w:p>
    <w:p w14:paraId="5F03E746" w14:textId="77777777" w:rsidR="00A75868" w:rsidRPr="004E1D86" w:rsidRDefault="002D6B69" w:rsidP="00A75868">
      <w:pPr>
        <w:spacing w:before="120" w:after="120" w:line="380" w:lineRule="exact"/>
        <w:ind w:left="810"/>
        <w:jc w:val="thaiDistribute"/>
        <w:rPr>
          <w:rFonts w:ascii="Arial" w:hAnsi="Arial" w:cs="Arial"/>
          <w:sz w:val="22"/>
          <w:szCs w:val="22"/>
        </w:rPr>
      </w:pPr>
      <w:r w:rsidRPr="002D6B69">
        <w:rPr>
          <w:rFonts w:ascii="Arial" w:hAnsi="Arial" w:cs="Arial"/>
          <w:sz w:val="22"/>
          <w:szCs w:val="22"/>
        </w:rPr>
        <w:t>The adoption of these standards has the impact on the Group’s financial statements to result in the following adjustments</w:t>
      </w:r>
      <w:r w:rsidR="001B54EA">
        <w:rPr>
          <w:rFonts w:ascii="Arial" w:hAnsi="Arial" w:cs="Arial"/>
          <w:sz w:val="22"/>
          <w:szCs w:val="22"/>
        </w:rPr>
        <w:t>:</w:t>
      </w:r>
    </w:p>
    <w:p w14:paraId="33CC45CB" w14:textId="77777777" w:rsidR="00A75868" w:rsidRPr="004E1D86" w:rsidRDefault="00A75868" w:rsidP="00A75868">
      <w:pPr>
        <w:spacing w:before="120" w:after="120" w:line="380" w:lineRule="exact"/>
        <w:ind w:left="1170" w:hanging="360"/>
        <w:jc w:val="thaiDistribute"/>
        <w:rPr>
          <w:rFonts w:ascii="Arial" w:hAnsi="Arial" w:cs="Arial"/>
          <w:sz w:val="22"/>
          <w:szCs w:val="22"/>
          <w:cs/>
        </w:rPr>
      </w:pPr>
      <w:r w:rsidRPr="004E1D86">
        <w:rPr>
          <w:rFonts w:ascii="Arial" w:hAnsi="Arial" w:cs="Arial"/>
          <w:sz w:val="22"/>
          <w:szCs w:val="22"/>
          <w:cs/>
        </w:rPr>
        <w:t>-</w:t>
      </w:r>
      <w:r w:rsidRPr="004E1D86">
        <w:rPr>
          <w:rFonts w:ascii="Arial" w:hAnsi="Arial" w:cs="Arial"/>
          <w:sz w:val="22"/>
          <w:szCs w:val="22"/>
          <w:cs/>
        </w:rPr>
        <w:tab/>
      </w:r>
      <w:r w:rsidRPr="004E1D86">
        <w:rPr>
          <w:rFonts w:ascii="Arial" w:hAnsi="Arial" w:cs="Arial"/>
          <w:sz w:val="22"/>
          <w:szCs w:val="22"/>
        </w:rPr>
        <w:t xml:space="preserve">Classification and measurement of </w:t>
      </w:r>
      <w:r w:rsidR="002D6B69" w:rsidRPr="002D6B69">
        <w:rPr>
          <w:rFonts w:ascii="Arial" w:hAnsi="Arial" w:cs="Arial"/>
          <w:sz w:val="22"/>
          <w:szCs w:val="22"/>
        </w:rPr>
        <w:t xml:space="preserve">non-listed equity investments </w:t>
      </w:r>
      <w:r w:rsidRPr="004E1D86">
        <w:rPr>
          <w:rFonts w:ascii="Arial" w:hAnsi="Arial" w:cs="Arial"/>
          <w:sz w:val="22"/>
          <w:szCs w:val="22"/>
        </w:rPr>
        <w:t xml:space="preserve">- </w:t>
      </w:r>
      <w:r w:rsidR="002D6B69" w:rsidRPr="002D6B69">
        <w:rPr>
          <w:rFonts w:ascii="Arial" w:hAnsi="Arial" w:cs="Arial"/>
          <w:sz w:val="22"/>
          <w:szCs w:val="22"/>
        </w:rPr>
        <w:t>The Group has decided to measure these investments at fair value and classify them as financial assets at fair value through profit or loss or financial assets at fair value through other comprehensive income</w:t>
      </w:r>
      <w:r w:rsidRPr="004E1D86">
        <w:rPr>
          <w:rFonts w:ascii="Arial" w:hAnsi="Arial" w:cs="Arial"/>
          <w:sz w:val="22"/>
          <w:szCs w:val="22"/>
        </w:rPr>
        <w:t>.</w:t>
      </w:r>
    </w:p>
    <w:p w14:paraId="3E9E3CA9" w14:textId="77777777" w:rsidR="00A75868" w:rsidRPr="004E1D86" w:rsidRDefault="00A75868" w:rsidP="00A75868">
      <w:pPr>
        <w:pStyle w:val="ListParagraph"/>
        <w:spacing w:before="120" w:after="120" w:line="380" w:lineRule="exact"/>
        <w:ind w:left="1170" w:hanging="360"/>
        <w:contextualSpacing w:val="0"/>
        <w:jc w:val="thaiDistribute"/>
        <w:rPr>
          <w:rFonts w:ascii="Arial" w:hAnsi="Arial" w:cs="Arial"/>
          <w:sz w:val="22"/>
          <w:szCs w:val="22"/>
        </w:rPr>
      </w:pPr>
      <w:r w:rsidRPr="004E1D86">
        <w:rPr>
          <w:rFonts w:ascii="Arial" w:hAnsi="Arial" w:cs="Arial" w:hint="cs"/>
          <w:sz w:val="22"/>
          <w:szCs w:val="22"/>
          <w:cs/>
        </w:rPr>
        <w:t>-</w:t>
      </w:r>
      <w:r w:rsidRPr="004E1D86">
        <w:rPr>
          <w:rFonts w:ascii="Arial" w:hAnsi="Arial" w:cs="Arial"/>
          <w:sz w:val="22"/>
          <w:szCs w:val="22"/>
          <w:cs/>
        </w:rPr>
        <w:tab/>
      </w:r>
      <w:r w:rsidRPr="004E1D86">
        <w:rPr>
          <w:rFonts w:ascii="Arial" w:hAnsi="Arial" w:cs="Arial"/>
          <w:sz w:val="22"/>
          <w:szCs w:val="22"/>
        </w:rPr>
        <w:t xml:space="preserve">Recognition of </w:t>
      </w:r>
      <w:r w:rsidR="002D6B69">
        <w:rPr>
          <w:rFonts w:ascii="Arial" w:hAnsi="Arial" w:cs="Arial"/>
          <w:sz w:val="22"/>
          <w:szCs w:val="22"/>
        </w:rPr>
        <w:t xml:space="preserve">expected </w:t>
      </w:r>
      <w:r w:rsidRPr="004E1D86">
        <w:rPr>
          <w:rFonts w:ascii="Arial" w:hAnsi="Arial" w:cs="Arial"/>
          <w:sz w:val="22"/>
          <w:szCs w:val="22"/>
        </w:rPr>
        <w:t xml:space="preserve">credit losses - The Group </w:t>
      </w:r>
      <w:proofErr w:type="spellStart"/>
      <w:r w:rsidRPr="004E1D86">
        <w:rPr>
          <w:rFonts w:ascii="Arial" w:hAnsi="Arial" w:cs="Arial"/>
          <w:sz w:val="22"/>
          <w:szCs w:val="22"/>
        </w:rPr>
        <w:t>recognises</w:t>
      </w:r>
      <w:proofErr w:type="spellEnd"/>
      <w:r w:rsidRPr="004E1D86">
        <w:rPr>
          <w:rFonts w:ascii="Arial" w:hAnsi="Arial" w:cs="Arial"/>
          <w:sz w:val="22"/>
          <w:szCs w:val="22"/>
        </w:rPr>
        <w:t xml:space="preserve"> an allowance for expected credit losses on its </w:t>
      </w:r>
      <w:r w:rsidR="001B54EA">
        <w:rPr>
          <w:rFonts w:ascii="Arial" w:hAnsi="Arial" w:cs="Arial"/>
          <w:sz w:val="22"/>
          <w:szCs w:val="22"/>
        </w:rPr>
        <w:t xml:space="preserve">debt instruments measured at </w:t>
      </w:r>
      <w:proofErr w:type="spellStart"/>
      <w:r w:rsidR="001B54EA">
        <w:rPr>
          <w:rFonts w:ascii="Arial" w:hAnsi="Arial" w:cs="Arial"/>
          <w:sz w:val="22"/>
          <w:szCs w:val="22"/>
        </w:rPr>
        <w:t>amortised</w:t>
      </w:r>
      <w:proofErr w:type="spellEnd"/>
      <w:r w:rsidR="001B54EA">
        <w:rPr>
          <w:rFonts w:ascii="Arial" w:hAnsi="Arial" w:cs="Arial"/>
          <w:sz w:val="22"/>
          <w:szCs w:val="22"/>
        </w:rPr>
        <w:t xml:space="preserve"> cost </w:t>
      </w:r>
      <w:r w:rsidR="001E5A34">
        <w:rPr>
          <w:rFonts w:ascii="Arial" w:hAnsi="Arial" w:cs="Arial"/>
          <w:sz w:val="22"/>
          <w:szCs w:val="22"/>
        </w:rPr>
        <w:t xml:space="preserve">or fair value </w:t>
      </w:r>
      <w:r w:rsidR="001B54EA">
        <w:rPr>
          <w:rFonts w:ascii="Arial" w:hAnsi="Arial" w:cs="Arial"/>
          <w:sz w:val="22"/>
          <w:szCs w:val="22"/>
        </w:rPr>
        <w:t>through other comprehensive income</w:t>
      </w:r>
      <w:r w:rsidRPr="004E1D86">
        <w:rPr>
          <w:rFonts w:ascii="Arial" w:hAnsi="Arial" w:cs="Arial"/>
          <w:sz w:val="22"/>
          <w:szCs w:val="22"/>
        </w:rPr>
        <w:t xml:space="preserve">, and it is no longer necessary for a </w:t>
      </w:r>
      <w:r w:rsidR="007A4211">
        <w:rPr>
          <w:rFonts w:ascii="Arial" w:hAnsi="Arial" w:cstheme="minorBidi" w:hint="cs"/>
          <w:sz w:val="22"/>
          <w:szCs w:val="22"/>
          <w:cs/>
        </w:rPr>
        <w:t xml:space="preserve">                               </w:t>
      </w:r>
      <w:r w:rsidRPr="004E1D86">
        <w:rPr>
          <w:rFonts w:ascii="Arial" w:hAnsi="Arial" w:cs="Arial"/>
          <w:sz w:val="22"/>
          <w:szCs w:val="22"/>
        </w:rPr>
        <w:t xml:space="preserve">credit-impaired event to have occurred. </w:t>
      </w:r>
    </w:p>
    <w:p w14:paraId="5789F6E9" w14:textId="77777777" w:rsidR="00A75868" w:rsidRPr="004E1D86" w:rsidRDefault="002D6B69" w:rsidP="00A75868">
      <w:pPr>
        <w:spacing w:before="120" w:after="120" w:line="380" w:lineRule="exact"/>
        <w:ind w:left="810"/>
        <w:jc w:val="thaiDistribute"/>
        <w:rPr>
          <w:rFonts w:ascii="Arial" w:hAnsi="Arial" w:cs="Arial"/>
          <w:sz w:val="22"/>
          <w:szCs w:val="22"/>
        </w:rPr>
      </w:pPr>
      <w:r>
        <w:rPr>
          <w:rFonts w:ascii="Arial" w:hAnsi="Arial" w:cs="Arial"/>
          <w:sz w:val="22"/>
          <w:szCs w:val="20"/>
        </w:rPr>
        <w:t xml:space="preserve">The Group </w:t>
      </w:r>
      <w:proofErr w:type="spellStart"/>
      <w:r>
        <w:rPr>
          <w:rFonts w:ascii="Arial" w:hAnsi="Arial" w:cs="Arial"/>
          <w:sz w:val="22"/>
          <w:szCs w:val="20"/>
        </w:rPr>
        <w:t>recognised</w:t>
      </w:r>
      <w:proofErr w:type="spellEnd"/>
      <w:r>
        <w:rPr>
          <w:rFonts w:ascii="Arial" w:hAnsi="Arial" w:cs="Arial"/>
          <w:sz w:val="22"/>
          <w:szCs w:val="20"/>
        </w:rPr>
        <w:t xml:space="preserve"> t</w:t>
      </w:r>
      <w:r>
        <w:rPr>
          <w:rFonts w:ascii="Arial" w:hAnsi="Arial"/>
          <w:sz w:val="22"/>
          <w:szCs w:val="20"/>
        </w:rPr>
        <w:t>he cumulative effect</w:t>
      </w:r>
      <w:r>
        <w:rPr>
          <w:rFonts w:ascii="Arial" w:hAnsi="Arial" w:cs="Arial"/>
          <w:sz w:val="22"/>
          <w:szCs w:val="20"/>
        </w:rPr>
        <w:t xml:space="preserve"> of the adoption of these financial reporting standards </w:t>
      </w:r>
      <w:r>
        <w:rPr>
          <w:rFonts w:ascii="Arial" w:hAnsi="Arial"/>
          <w:sz w:val="22"/>
          <w:szCs w:val="20"/>
        </w:rPr>
        <w:t>as an adjustment to retained earnings as at 1 January 2020, and the comparative information was not restated</w:t>
      </w:r>
      <w:r w:rsidR="00A75868" w:rsidRPr="004E1D86">
        <w:rPr>
          <w:rFonts w:ascii="Arial" w:hAnsi="Arial" w:cs="Arial"/>
          <w:sz w:val="22"/>
          <w:szCs w:val="22"/>
        </w:rPr>
        <w:t>.</w:t>
      </w:r>
    </w:p>
    <w:p w14:paraId="62D2287A" w14:textId="77777777" w:rsidR="00A75868" w:rsidRPr="004E1D86" w:rsidRDefault="00A75868" w:rsidP="00A75868">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The cumulative effect of the change in accounting policies is described in Note </w:t>
      </w:r>
      <w:r w:rsidR="002D6B69">
        <w:rPr>
          <w:rFonts w:ascii="Arial" w:hAnsi="Arial" w:cs="Arial"/>
          <w:sz w:val="22"/>
          <w:szCs w:val="22"/>
        </w:rPr>
        <w:t>4</w:t>
      </w:r>
      <w:r w:rsidRPr="004E1D86">
        <w:rPr>
          <w:rFonts w:ascii="Arial" w:hAnsi="Arial" w:cs="Arial"/>
          <w:sz w:val="22"/>
          <w:szCs w:val="22"/>
        </w:rPr>
        <w:t xml:space="preserve"> to </w:t>
      </w:r>
      <w:r>
        <w:rPr>
          <w:rFonts w:ascii="Arial" w:hAnsi="Arial" w:cstheme="minorBidi" w:hint="cs"/>
          <w:sz w:val="22"/>
          <w:szCs w:val="22"/>
          <w:cs/>
        </w:rPr>
        <w:t xml:space="preserve">                    </w:t>
      </w:r>
      <w:r w:rsidRPr="004E1D86">
        <w:rPr>
          <w:rFonts w:ascii="Arial" w:hAnsi="Arial" w:cs="Arial"/>
          <w:sz w:val="22"/>
          <w:szCs w:val="22"/>
        </w:rPr>
        <w:t>the financial statements.</w:t>
      </w:r>
    </w:p>
    <w:p w14:paraId="3367B660" w14:textId="77777777" w:rsidR="00A75868" w:rsidRPr="004E1D86" w:rsidRDefault="00A75868" w:rsidP="00A75868">
      <w:pPr>
        <w:spacing w:before="120" w:after="120" w:line="380" w:lineRule="exact"/>
        <w:ind w:left="810"/>
        <w:jc w:val="thaiDistribute"/>
        <w:rPr>
          <w:rFonts w:ascii="Arial" w:hAnsi="Arial" w:cs="Arial"/>
          <w:b/>
          <w:bCs/>
          <w:sz w:val="22"/>
          <w:szCs w:val="22"/>
        </w:rPr>
      </w:pPr>
      <w:r w:rsidRPr="004E1D86">
        <w:rPr>
          <w:rFonts w:ascii="Arial" w:hAnsi="Arial" w:cs="Arial"/>
          <w:b/>
          <w:bCs/>
          <w:sz w:val="22"/>
          <w:szCs w:val="22"/>
        </w:rPr>
        <w:t>TFRS 16 Leases</w:t>
      </w:r>
    </w:p>
    <w:p w14:paraId="2CCC437D" w14:textId="77777777" w:rsidR="00A75868" w:rsidRPr="004E1D86" w:rsidRDefault="00A75868" w:rsidP="00A75868">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4E1D86">
        <w:rPr>
          <w:rFonts w:ascii="Arial" w:hAnsi="Arial" w:cs="Arial"/>
          <w:sz w:val="22"/>
          <w:szCs w:val="22"/>
        </w:rPr>
        <w:t>recognise</w:t>
      </w:r>
      <w:proofErr w:type="spellEnd"/>
      <w:r w:rsidRPr="004E1D86">
        <w:rPr>
          <w:rFonts w:ascii="Arial" w:hAnsi="Arial" w:cs="Arial"/>
          <w:sz w:val="22"/>
          <w:szCs w:val="22"/>
        </w:rPr>
        <w:t xml:space="preserve"> assets and liabilities for all leases with a term of more than 12 months, unless the underlying asset</w:t>
      </w:r>
      <w:r w:rsidRPr="004E1D86">
        <w:rPr>
          <w:rFonts w:ascii="Arial" w:hAnsi="Arial" w:cs="Arial" w:hint="cs"/>
          <w:sz w:val="22"/>
          <w:szCs w:val="22"/>
          <w:cs/>
        </w:rPr>
        <w:t xml:space="preserve"> </w:t>
      </w:r>
      <w:r w:rsidRPr="004E1D86">
        <w:rPr>
          <w:rFonts w:ascii="Arial" w:hAnsi="Arial" w:cs="Arial"/>
          <w:sz w:val="22"/>
          <w:szCs w:val="22"/>
        </w:rPr>
        <w:t>is low value.</w:t>
      </w:r>
    </w:p>
    <w:p w14:paraId="3345D83F" w14:textId="77777777" w:rsidR="00A75868" w:rsidRPr="004E1D86" w:rsidRDefault="00A75868" w:rsidP="00A75868">
      <w:pPr>
        <w:spacing w:before="120" w:after="120" w:line="380" w:lineRule="exact"/>
        <w:ind w:left="810"/>
        <w:jc w:val="thaiDistribute"/>
        <w:rPr>
          <w:rFonts w:ascii="Arial" w:hAnsi="Arial" w:cs="Arial"/>
          <w:sz w:val="22"/>
          <w:szCs w:val="22"/>
        </w:rPr>
      </w:pPr>
      <w:r w:rsidRPr="004E1D86">
        <w:rPr>
          <w:rFonts w:ascii="Arial" w:hAnsi="Arial" w:cs="Arial"/>
          <w:sz w:val="22"/>
          <w:szCs w:val="22"/>
        </w:rPr>
        <w:t>Accounting by lessors under TFRS 16 is substantially unchanged from TAS 17. Lessors will continue to classify leases as either operating or finance leases.</w:t>
      </w:r>
    </w:p>
    <w:p w14:paraId="1985A774" w14:textId="77777777" w:rsidR="00A75868" w:rsidRPr="004E1D86" w:rsidRDefault="008F727C" w:rsidP="00A75868">
      <w:pPr>
        <w:spacing w:before="120" w:after="120" w:line="380" w:lineRule="exact"/>
        <w:ind w:left="810"/>
        <w:jc w:val="thaiDistribute"/>
        <w:rPr>
          <w:rFonts w:ascii="Arial" w:hAnsi="Arial" w:cs="Arial"/>
          <w:sz w:val="22"/>
          <w:szCs w:val="22"/>
        </w:rPr>
      </w:pPr>
      <w:r>
        <w:rPr>
          <w:rFonts w:ascii="Arial" w:hAnsi="Arial" w:cs="Arial"/>
          <w:sz w:val="22"/>
          <w:szCs w:val="22"/>
        </w:rPr>
        <w:t xml:space="preserve">The Group </w:t>
      </w:r>
      <w:proofErr w:type="spellStart"/>
      <w:r>
        <w:rPr>
          <w:rFonts w:ascii="Arial" w:hAnsi="Arial" w:cs="Arial"/>
          <w:sz w:val="22"/>
          <w:szCs w:val="22"/>
        </w:rPr>
        <w:t>recognised</w:t>
      </w:r>
      <w:proofErr w:type="spellEnd"/>
      <w:r>
        <w:rPr>
          <w:rFonts w:ascii="Arial" w:hAnsi="Arial" w:cs="Arial"/>
          <w:sz w:val="22"/>
          <w:szCs w:val="22"/>
        </w:rPr>
        <w:t xml:space="preserve"> t</w:t>
      </w:r>
      <w:r w:rsidRPr="008F727C">
        <w:rPr>
          <w:rFonts w:ascii="Arial" w:hAnsi="Arial" w:cs="Arial"/>
          <w:sz w:val="22"/>
          <w:szCs w:val="22"/>
        </w:rPr>
        <w:t>he cumulative effect of the adoption of this financial reporting standard as an adjustment to retained earnings as at 1 January 2020, and the comparative information was not restated</w:t>
      </w:r>
      <w:r w:rsidR="00A75868" w:rsidRPr="004E1D86">
        <w:rPr>
          <w:rFonts w:ascii="Arial" w:hAnsi="Arial" w:cs="Arial"/>
          <w:sz w:val="22"/>
          <w:szCs w:val="22"/>
        </w:rPr>
        <w:t>.</w:t>
      </w:r>
    </w:p>
    <w:p w14:paraId="3775DA51" w14:textId="77777777" w:rsidR="00A75868" w:rsidRPr="004E1D86" w:rsidRDefault="00A75868" w:rsidP="00A75868">
      <w:pPr>
        <w:spacing w:before="120" w:after="120" w:line="380" w:lineRule="exact"/>
        <w:ind w:left="810"/>
        <w:jc w:val="thaiDistribute"/>
        <w:rPr>
          <w:rFonts w:ascii="Arial" w:hAnsi="Arial" w:cs="Arial"/>
          <w:sz w:val="22"/>
          <w:szCs w:val="22"/>
        </w:rPr>
      </w:pPr>
      <w:r w:rsidRPr="004E1D86">
        <w:rPr>
          <w:rFonts w:ascii="Arial" w:hAnsi="Arial" w:cs="Arial"/>
          <w:sz w:val="22"/>
          <w:szCs w:val="22"/>
        </w:rPr>
        <w:t xml:space="preserve">The cumulative effect of the change in accounting policy is described in Note </w:t>
      </w:r>
      <w:r w:rsidR="002D6B69">
        <w:rPr>
          <w:rFonts w:ascii="Arial" w:hAnsi="Arial" w:cs="Arial"/>
          <w:sz w:val="22"/>
          <w:szCs w:val="22"/>
        </w:rPr>
        <w:t>4</w:t>
      </w:r>
      <w:r w:rsidRPr="004E1D86">
        <w:rPr>
          <w:rFonts w:ascii="Arial" w:hAnsi="Arial" w:cs="Arial"/>
          <w:sz w:val="22"/>
          <w:szCs w:val="22"/>
        </w:rPr>
        <w:t xml:space="preserve"> to</w:t>
      </w:r>
      <w:r>
        <w:rPr>
          <w:rFonts w:ascii="Arial" w:hAnsi="Arial" w:cstheme="minorBidi" w:hint="cs"/>
          <w:sz w:val="22"/>
          <w:szCs w:val="22"/>
          <w:cs/>
        </w:rPr>
        <w:t xml:space="preserve">                   </w:t>
      </w:r>
      <w:r w:rsidR="00300E63">
        <w:rPr>
          <w:rFonts w:ascii="Arial" w:hAnsi="Arial" w:cstheme="minorBidi" w:hint="cs"/>
          <w:sz w:val="22"/>
          <w:szCs w:val="22"/>
          <w:cs/>
        </w:rPr>
        <w:t xml:space="preserve">                 </w:t>
      </w:r>
      <w:r w:rsidRPr="004E1D86">
        <w:rPr>
          <w:rFonts w:ascii="Arial" w:hAnsi="Arial" w:cs="Arial"/>
          <w:sz w:val="22"/>
          <w:szCs w:val="22"/>
        </w:rPr>
        <w:t xml:space="preserve"> the financial statements.</w:t>
      </w:r>
    </w:p>
    <w:p w14:paraId="3F4532B6" w14:textId="77777777" w:rsidR="00A75868" w:rsidRPr="004E1D86" w:rsidRDefault="00A75868" w:rsidP="00A75868">
      <w:pPr>
        <w:tabs>
          <w:tab w:val="left" w:pos="540"/>
          <w:tab w:val="left" w:pos="720"/>
        </w:tabs>
        <w:spacing w:before="120" w:after="120" w:line="380" w:lineRule="exact"/>
        <w:ind w:left="547" w:right="-43" w:hanging="547"/>
        <w:jc w:val="thaiDistribute"/>
        <w:rPr>
          <w:rFonts w:ascii="Arial" w:hAnsi="Arial" w:cs="Arial"/>
          <w:b/>
          <w:bCs/>
          <w:sz w:val="22"/>
          <w:szCs w:val="22"/>
        </w:rPr>
      </w:pPr>
      <w:r w:rsidRPr="004E1D86">
        <w:rPr>
          <w:rFonts w:ascii="Arial" w:hAnsi="Arial" w:cs="Arial"/>
          <w:b/>
          <w:bCs/>
          <w:sz w:val="22"/>
          <w:szCs w:val="22"/>
        </w:rPr>
        <w:tab/>
      </w:r>
    </w:p>
    <w:p w14:paraId="5CB74F6D" w14:textId="77777777" w:rsidR="00A75868" w:rsidRPr="004E1D86" w:rsidRDefault="00A75868" w:rsidP="00191583">
      <w:pPr>
        <w:spacing w:before="120" w:after="120" w:line="380" w:lineRule="exact"/>
        <w:ind w:left="806"/>
        <w:jc w:val="thaiDistribute"/>
        <w:rPr>
          <w:rFonts w:ascii="Arial" w:hAnsi="Arial"/>
          <w:szCs w:val="22"/>
        </w:rPr>
      </w:pPr>
      <w:r w:rsidRPr="004E1D86">
        <w:rPr>
          <w:rFonts w:ascii="Arial" w:hAnsi="Arial" w:cs="Arial"/>
          <w:b/>
          <w:bCs/>
          <w:sz w:val="22"/>
          <w:szCs w:val="22"/>
        </w:rPr>
        <w:br w:type="page"/>
      </w:r>
      <w:r w:rsidRPr="004E1D86">
        <w:rPr>
          <w:rFonts w:ascii="Arial" w:hAnsi="Arial" w:cs="Arial"/>
          <w:b/>
          <w:bCs/>
          <w:sz w:val="22"/>
          <w:szCs w:val="22"/>
        </w:rPr>
        <w:lastRenderedPageBreak/>
        <w:t>Accounting Guidance on Temporary Relief Measures for Accounting Alternatives in Response to the Impact of the COVID-19 Pandemic</w:t>
      </w:r>
    </w:p>
    <w:p w14:paraId="7F6EE43B" w14:textId="77777777" w:rsidR="006C418A" w:rsidRPr="004E1D86" w:rsidRDefault="006C418A" w:rsidP="00191583">
      <w:pPr>
        <w:spacing w:before="120" w:after="120" w:line="380" w:lineRule="exact"/>
        <w:ind w:left="806"/>
        <w:jc w:val="thaiDistribute"/>
        <w:rPr>
          <w:rFonts w:ascii="Arial" w:hAnsi="Arial" w:cs="Arial"/>
          <w:sz w:val="22"/>
          <w:szCs w:val="22"/>
        </w:rPr>
      </w:pPr>
      <w:r w:rsidRPr="006C418A">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r>
        <w:rPr>
          <w:rFonts w:ascii="Arial" w:hAnsi="Arial" w:cs="Arial"/>
          <w:sz w:val="22"/>
          <w:szCs w:val="22"/>
        </w:rPr>
        <w:t>.</w:t>
      </w:r>
    </w:p>
    <w:p w14:paraId="5C36B141" w14:textId="77777777" w:rsidR="00A75868" w:rsidRDefault="00A75868" w:rsidP="00191583">
      <w:pPr>
        <w:spacing w:before="120" w:after="120" w:line="380" w:lineRule="exact"/>
        <w:ind w:left="806"/>
        <w:jc w:val="thaiDistribute"/>
        <w:rPr>
          <w:rFonts w:ascii="Arial" w:hAnsi="Arial" w:cs="Arial"/>
          <w:sz w:val="22"/>
          <w:szCs w:val="22"/>
        </w:rPr>
      </w:pPr>
      <w:r w:rsidRPr="004E1D86">
        <w:rPr>
          <w:rFonts w:ascii="Arial" w:hAnsi="Arial" w:cs="Arial"/>
          <w:sz w:val="22"/>
          <w:szCs w:val="22"/>
        </w:rPr>
        <w:t xml:space="preserve">On 22 April 2020, the Accounting Guidance was announced in the Royal Gazette and it is effective for the financial statements prepared for reporting periods ending between               1 January 2020 and 31 December 2020. </w:t>
      </w:r>
    </w:p>
    <w:p w14:paraId="393AF456" w14:textId="77777777" w:rsidR="006C418A" w:rsidRDefault="006C418A" w:rsidP="00191583">
      <w:pPr>
        <w:spacing w:before="120" w:after="120" w:line="380" w:lineRule="exact"/>
        <w:ind w:left="806"/>
        <w:jc w:val="thaiDistribute"/>
        <w:rPr>
          <w:rFonts w:ascii="Arial" w:eastAsia="Arial Unicode MS" w:hAnsi="Arial" w:cstheme="minorBidi"/>
          <w:sz w:val="22"/>
          <w:szCs w:val="22"/>
        </w:rPr>
      </w:pPr>
      <w:r>
        <w:rPr>
          <w:rFonts w:ascii="Arial" w:eastAsia="Arial Unicode MS" w:hAnsi="Arial" w:cstheme="minorBidi"/>
          <w:sz w:val="22"/>
          <w:szCs w:val="22"/>
        </w:rPr>
        <w:t xml:space="preserve">During the period from the first quarter to the third quarter of 2020, the Group elected to apply </w:t>
      </w:r>
      <w:r w:rsidRPr="006C418A">
        <w:rPr>
          <w:rFonts w:ascii="Arial" w:eastAsia="Arial Unicode MS" w:hAnsi="Arial" w:cstheme="minorBidi"/>
          <w:sz w:val="22"/>
          <w:szCs w:val="22"/>
        </w:rPr>
        <w:t>the temporary relief measures on accounting alternatives relating to measurement of expected credit losses using a simplified approach and</w:t>
      </w:r>
      <w:r w:rsidRPr="006C418A">
        <w:rPr>
          <w:rFonts w:ascii="Arial" w:eastAsia="Arial Unicode MS" w:hAnsi="Arial" w:cstheme="minorBidi"/>
          <w:sz w:val="22"/>
          <w:szCs w:val="22"/>
          <w:cs/>
        </w:rPr>
        <w:t xml:space="preserve"> </w:t>
      </w:r>
      <w:r w:rsidRPr="006C418A">
        <w:rPr>
          <w:rFonts w:ascii="Arial" w:eastAsia="Arial Unicode MS" w:hAnsi="Arial" w:cstheme="minorBidi"/>
          <w:sz w:val="22"/>
          <w:szCs w:val="22"/>
        </w:rPr>
        <w:t>impairment of assets.</w:t>
      </w:r>
    </w:p>
    <w:p w14:paraId="25BC6C66" w14:textId="77777777" w:rsidR="006C418A" w:rsidRPr="006C418A" w:rsidRDefault="006C418A" w:rsidP="00191583">
      <w:pPr>
        <w:spacing w:before="120" w:after="120" w:line="380" w:lineRule="exact"/>
        <w:ind w:left="806"/>
        <w:jc w:val="thaiDistribute"/>
        <w:rPr>
          <w:rFonts w:ascii="Arial" w:eastAsia="Arial Unicode MS" w:hAnsi="Arial" w:cstheme="minorBidi"/>
          <w:sz w:val="22"/>
          <w:szCs w:val="22"/>
        </w:rPr>
      </w:pPr>
      <w:r>
        <w:rPr>
          <w:rFonts w:ascii="Arial" w:eastAsia="Arial Unicode MS" w:hAnsi="Arial" w:cstheme="minorBidi"/>
          <w:sz w:val="22"/>
          <w:szCs w:val="22"/>
        </w:rPr>
        <w:t xml:space="preserve">In the fourth quarter of 2020, the Group has assessed the financial impacts on the </w:t>
      </w:r>
      <w:r w:rsidRPr="006C418A">
        <w:rPr>
          <w:rFonts w:ascii="Arial" w:eastAsia="Arial Unicode MS" w:hAnsi="Arial" w:cstheme="minorBidi"/>
          <w:sz w:val="22"/>
          <w:szCs w:val="22"/>
        </w:rPr>
        <w:t>measurement of expected credit losses</w:t>
      </w:r>
      <w:r>
        <w:rPr>
          <w:rFonts w:ascii="Arial" w:eastAsia="Arial Unicode MS" w:hAnsi="Arial" w:cstheme="minorBidi"/>
          <w:sz w:val="22"/>
          <w:szCs w:val="22"/>
        </w:rPr>
        <w:t xml:space="preserve"> and </w:t>
      </w:r>
      <w:r w:rsidRPr="006C418A">
        <w:rPr>
          <w:rFonts w:ascii="Arial" w:eastAsia="Arial Unicode MS" w:hAnsi="Arial" w:cstheme="minorBidi"/>
          <w:sz w:val="22"/>
          <w:szCs w:val="22"/>
        </w:rPr>
        <w:t>impairment of assets.</w:t>
      </w:r>
      <w:r>
        <w:rPr>
          <w:rFonts w:ascii="Arial" w:eastAsia="Arial Unicode MS" w:hAnsi="Arial" w:cstheme="minorBidi"/>
          <w:sz w:val="22"/>
          <w:szCs w:val="22"/>
        </w:rPr>
        <w:t xml:space="preserve"> As a result, in preparing the financial statements for the year ended 31 December 2020, the Group has decided to discontinue </w:t>
      </w:r>
      <w:r w:rsidRPr="006C418A">
        <w:rPr>
          <w:rFonts w:ascii="Arial" w:eastAsia="Arial Unicode MS" w:hAnsi="Arial" w:cstheme="minorBidi"/>
          <w:sz w:val="22"/>
          <w:szCs w:val="22"/>
        </w:rPr>
        <w:t>application of all temporary relief measures on accounting alternatives with no significant impact on the Group’s financial statements</w:t>
      </w:r>
      <w:r>
        <w:rPr>
          <w:rFonts w:ascii="Arial" w:eastAsia="Arial Unicode MS" w:hAnsi="Arial" w:cstheme="minorBidi"/>
          <w:sz w:val="22"/>
          <w:szCs w:val="22"/>
        </w:rPr>
        <w:t>.</w:t>
      </w:r>
    </w:p>
    <w:p w14:paraId="489740C6" w14:textId="77777777" w:rsidR="00A75868" w:rsidRPr="00303BCE" w:rsidRDefault="00A75868" w:rsidP="00191583">
      <w:pPr>
        <w:tabs>
          <w:tab w:val="left" w:pos="810"/>
        </w:tabs>
        <w:spacing w:before="120" w:after="120" w:line="380" w:lineRule="exact"/>
        <w:ind w:left="806" w:hanging="270"/>
        <w:jc w:val="thaiDistribute"/>
        <w:rPr>
          <w:rFonts w:ascii="Arial" w:hAnsi="Arial" w:cs="Arial"/>
          <w:b/>
          <w:bCs/>
          <w:sz w:val="22"/>
          <w:szCs w:val="20"/>
        </w:rPr>
      </w:pPr>
      <w:r w:rsidRPr="00303BCE">
        <w:rPr>
          <w:rFonts w:ascii="Arial" w:hAnsi="Arial" w:cs="Arial"/>
          <w:b/>
          <w:bCs/>
          <w:sz w:val="22"/>
          <w:szCs w:val="20"/>
        </w:rPr>
        <w:t>b)</w:t>
      </w:r>
      <w:r>
        <w:rPr>
          <w:rFonts w:ascii="Arial" w:hAnsi="Arial" w:cs="Arial"/>
          <w:b/>
          <w:bCs/>
          <w:sz w:val="22"/>
          <w:szCs w:val="20"/>
        </w:rPr>
        <w:tab/>
      </w:r>
      <w:r w:rsidRPr="00303BCE">
        <w:rPr>
          <w:rFonts w:ascii="Arial" w:hAnsi="Arial" w:cs="Arial"/>
          <w:b/>
          <w:bCs/>
          <w:sz w:val="22"/>
          <w:szCs w:val="20"/>
        </w:rPr>
        <w:t xml:space="preserve">Financial reporting standards that </w:t>
      </w:r>
      <w:r w:rsidR="004960D4">
        <w:rPr>
          <w:rFonts w:ascii="Arial" w:hAnsi="Arial" w:cs="Arial"/>
          <w:b/>
          <w:bCs/>
          <w:sz w:val="22"/>
          <w:szCs w:val="20"/>
        </w:rPr>
        <w:t xml:space="preserve">will </w:t>
      </w:r>
      <w:r w:rsidRPr="00303BCE">
        <w:rPr>
          <w:rFonts w:ascii="Arial" w:hAnsi="Arial" w:cs="Arial"/>
          <w:b/>
          <w:bCs/>
          <w:sz w:val="22"/>
          <w:szCs w:val="20"/>
        </w:rPr>
        <w:t>bec</w:t>
      </w:r>
      <w:r w:rsidR="004960D4">
        <w:rPr>
          <w:rFonts w:ascii="Arial" w:hAnsi="Arial" w:cs="Arial"/>
          <w:b/>
          <w:bCs/>
          <w:sz w:val="22"/>
          <w:szCs w:val="20"/>
        </w:rPr>
        <w:t>o</w:t>
      </w:r>
      <w:r w:rsidRPr="00303BCE">
        <w:rPr>
          <w:rFonts w:ascii="Arial" w:hAnsi="Arial" w:cs="Arial"/>
          <w:b/>
          <w:bCs/>
          <w:sz w:val="22"/>
          <w:szCs w:val="20"/>
        </w:rPr>
        <w:t>me effective for fiscal years beginning on or after 1 January 2021</w:t>
      </w:r>
    </w:p>
    <w:p w14:paraId="6D9CBCDA" w14:textId="77777777" w:rsidR="004960D4" w:rsidRDefault="00A75868" w:rsidP="00191583">
      <w:pPr>
        <w:spacing w:before="120" w:after="120" w:line="380" w:lineRule="exact"/>
        <w:ind w:left="806"/>
        <w:jc w:val="thaiDistribute"/>
        <w:rPr>
          <w:rFonts w:ascii="Arial" w:hAnsi="Arial" w:cs="Arial"/>
          <w:sz w:val="22"/>
          <w:szCs w:val="22"/>
        </w:rPr>
      </w:pPr>
      <w:r w:rsidRPr="00A9737B">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Pr>
          <w:rFonts w:ascii="Arial" w:hAnsi="Arial" w:cs="Arial"/>
          <w:sz w:val="22"/>
          <w:szCs w:val="22"/>
        </w:rPr>
        <w:t xml:space="preserve">                 </w:t>
      </w:r>
      <w:r w:rsidRPr="00A9737B">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105D7A1" w14:textId="77777777" w:rsidR="00A75868" w:rsidRPr="004960D4" w:rsidRDefault="00A75868" w:rsidP="00191583">
      <w:pPr>
        <w:spacing w:before="120" w:after="120" w:line="380" w:lineRule="exact"/>
        <w:ind w:left="806"/>
        <w:jc w:val="thaiDistribute"/>
        <w:rPr>
          <w:rFonts w:ascii="Arial" w:hAnsi="Arial" w:cs="Arial"/>
          <w:sz w:val="22"/>
          <w:szCs w:val="22"/>
        </w:rPr>
      </w:pPr>
      <w:r w:rsidRPr="00A9737B">
        <w:rPr>
          <w:rFonts w:ascii="Arial" w:hAnsi="Arial" w:cs="Arial"/>
          <w:sz w:val="22"/>
          <w:szCs w:val="22"/>
        </w:rPr>
        <w:t>The management of the Group is currently evaluating the impact of these standards to the financial statements in the year when they are adopted.</w:t>
      </w:r>
    </w:p>
    <w:p w14:paraId="482E0CA3" w14:textId="77777777" w:rsidR="00300E63" w:rsidRDefault="00300E6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A79831" w14:textId="77777777" w:rsidR="004960D4" w:rsidRPr="00300E63" w:rsidRDefault="004960D4" w:rsidP="00191583">
      <w:pPr>
        <w:tabs>
          <w:tab w:val="left" w:pos="7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4</w:t>
      </w:r>
      <w:r w:rsidRPr="004960D4">
        <w:rPr>
          <w:rFonts w:ascii="Arial" w:hAnsi="Arial" w:cs="Arial"/>
          <w:b/>
          <w:bCs/>
          <w:sz w:val="22"/>
          <w:szCs w:val="22"/>
        </w:rPr>
        <w:t>.</w:t>
      </w:r>
      <w:r w:rsidRPr="004960D4">
        <w:rPr>
          <w:rFonts w:ascii="Arial" w:hAnsi="Arial" w:cs="Arial"/>
          <w:b/>
          <w:bCs/>
          <w:sz w:val="22"/>
          <w:szCs w:val="22"/>
        </w:rPr>
        <w:tab/>
        <w:t>Cumulative effect of changes in accounting policies due to the adoption of new</w:t>
      </w:r>
      <w:r w:rsidRPr="00300E63">
        <w:rPr>
          <w:rFonts w:ascii="Arial" w:hAnsi="Arial" w:cs="Arial"/>
          <w:b/>
          <w:bCs/>
          <w:sz w:val="22"/>
          <w:szCs w:val="22"/>
        </w:rPr>
        <w:t xml:space="preserve"> financial reporting standards</w:t>
      </w:r>
    </w:p>
    <w:p w14:paraId="1D865483" w14:textId="77777777" w:rsidR="004960D4" w:rsidRDefault="004960D4" w:rsidP="00191583">
      <w:pPr>
        <w:tabs>
          <w:tab w:val="left" w:pos="720"/>
        </w:tabs>
        <w:spacing w:before="120" w:after="120" w:line="380" w:lineRule="exact"/>
        <w:ind w:left="547" w:right="-43" w:hanging="547"/>
        <w:jc w:val="thaiDistribute"/>
        <w:rPr>
          <w:rFonts w:ascii="Arial" w:hAnsi="Arial"/>
          <w:sz w:val="22"/>
          <w:szCs w:val="18"/>
        </w:rPr>
      </w:pPr>
      <w:r>
        <w:rPr>
          <w:rFonts w:ascii="Arial" w:hAnsi="Arial" w:cstheme="minorBidi"/>
          <w:sz w:val="22"/>
          <w:szCs w:val="22"/>
          <w:cs/>
        </w:rPr>
        <w:tab/>
      </w:r>
      <w:r w:rsidRPr="004960D4">
        <w:rPr>
          <w:rFonts w:ascii="Arial" w:hAnsi="Arial"/>
          <w:sz w:val="22"/>
          <w:szCs w:val="18"/>
        </w:rPr>
        <w:t xml:space="preserve">As described in Note 3 to the financial statements, during the current year, the Group has adopted the set of financial reporting standards related to financial instruments and </w:t>
      </w:r>
      <w:r w:rsidR="009175AF">
        <w:rPr>
          <w:rFonts w:ascii="Arial" w:hAnsi="Arial"/>
          <w:sz w:val="22"/>
          <w:szCs w:val="18"/>
        </w:rPr>
        <w:t xml:space="preserve">                     </w:t>
      </w:r>
      <w:r w:rsidRPr="004960D4">
        <w:rPr>
          <w:rFonts w:ascii="Arial" w:hAnsi="Arial"/>
          <w:sz w:val="22"/>
          <w:szCs w:val="18"/>
        </w:rPr>
        <w:t xml:space="preserve">TFRS 16. The </w:t>
      </w:r>
      <w:r w:rsidR="007C7622">
        <w:rPr>
          <w:rFonts w:ascii="Arial" w:hAnsi="Arial"/>
          <w:sz w:val="22"/>
          <w:szCs w:val="18"/>
        </w:rPr>
        <w:t xml:space="preserve">Group has elects to </w:t>
      </w:r>
      <w:proofErr w:type="spellStart"/>
      <w:r w:rsidR="007C7622">
        <w:rPr>
          <w:rFonts w:ascii="Arial" w:hAnsi="Arial"/>
          <w:sz w:val="22"/>
          <w:szCs w:val="18"/>
        </w:rPr>
        <w:t>recognise</w:t>
      </w:r>
      <w:proofErr w:type="spellEnd"/>
      <w:r w:rsidR="007C7622">
        <w:rPr>
          <w:rFonts w:ascii="Arial" w:hAnsi="Arial"/>
          <w:sz w:val="22"/>
          <w:szCs w:val="18"/>
        </w:rPr>
        <w:t xml:space="preserve"> the </w:t>
      </w:r>
      <w:r w:rsidRPr="004960D4">
        <w:rPr>
          <w:rFonts w:ascii="Arial" w:hAnsi="Arial"/>
          <w:sz w:val="22"/>
          <w:szCs w:val="18"/>
        </w:rPr>
        <w:t xml:space="preserve">cumulative effect of </w:t>
      </w:r>
      <w:r w:rsidR="007C7622">
        <w:rPr>
          <w:rFonts w:ascii="Arial" w:hAnsi="Arial"/>
          <w:sz w:val="22"/>
          <w:szCs w:val="18"/>
        </w:rPr>
        <w:t>changes in accounting policies</w:t>
      </w:r>
      <w:r w:rsidRPr="004960D4">
        <w:rPr>
          <w:rFonts w:ascii="Arial" w:hAnsi="Arial"/>
          <w:sz w:val="22"/>
          <w:szCs w:val="18"/>
        </w:rPr>
        <w:t xml:space="preserve"> as an adjustment to retained earnings</w:t>
      </w:r>
      <w:r w:rsidRPr="004960D4">
        <w:rPr>
          <w:rFonts w:ascii="Arial" w:hAnsi="Arial" w:hint="cs"/>
          <w:sz w:val="22"/>
          <w:szCs w:val="18"/>
          <w:cs/>
        </w:rPr>
        <w:t xml:space="preserve"> </w:t>
      </w:r>
      <w:r w:rsidRPr="004960D4">
        <w:rPr>
          <w:rFonts w:ascii="Arial" w:hAnsi="Arial"/>
          <w:sz w:val="22"/>
          <w:szCs w:val="18"/>
        </w:rPr>
        <w:t xml:space="preserve">as at 1 January 2020, </w:t>
      </w:r>
      <w:r w:rsidR="007C7622">
        <w:rPr>
          <w:rFonts w:ascii="Arial" w:hAnsi="Arial"/>
          <w:sz w:val="22"/>
          <w:szCs w:val="18"/>
        </w:rPr>
        <w:t xml:space="preserve">and </w:t>
      </w:r>
      <w:r w:rsidRPr="004960D4">
        <w:rPr>
          <w:rFonts w:ascii="Arial" w:hAnsi="Arial"/>
          <w:sz w:val="22"/>
          <w:szCs w:val="18"/>
        </w:rPr>
        <w:t>the comparative information was not restated.</w:t>
      </w:r>
    </w:p>
    <w:p w14:paraId="4564EEB8" w14:textId="77777777" w:rsidR="004960D4" w:rsidRDefault="004960D4" w:rsidP="00191583">
      <w:pPr>
        <w:tabs>
          <w:tab w:val="left" w:pos="720"/>
        </w:tabs>
        <w:spacing w:before="120" w:after="120" w:line="380" w:lineRule="exact"/>
        <w:ind w:left="547" w:right="-43" w:hanging="547"/>
        <w:jc w:val="thaiDistribute"/>
        <w:rPr>
          <w:rFonts w:ascii="Arial" w:hAnsi="Arial"/>
          <w:sz w:val="22"/>
          <w:szCs w:val="18"/>
        </w:rPr>
      </w:pPr>
      <w:r>
        <w:rPr>
          <w:rFonts w:ascii="Arial" w:hAnsi="Arial"/>
          <w:sz w:val="22"/>
          <w:szCs w:val="18"/>
        </w:rPr>
        <w:tab/>
      </w:r>
      <w:r w:rsidRPr="004960D4">
        <w:rPr>
          <w:rFonts w:ascii="Arial" w:hAnsi="Arial"/>
          <w:sz w:val="22"/>
          <w:szCs w:val="18"/>
        </w:rPr>
        <w:t>The impacts of changes in accounting policies on the statements of financial position at the beginning of 2020 due to the adoption of these standards are presented as follows:</w:t>
      </w:r>
    </w:p>
    <w:tbl>
      <w:tblPr>
        <w:tblW w:w="9429" w:type="dxa"/>
        <w:tblInd w:w="540" w:type="dxa"/>
        <w:tblLook w:val="04A0" w:firstRow="1" w:lastRow="0" w:firstColumn="1" w:lastColumn="0" w:noHBand="0" w:noVBand="1"/>
      </w:tblPr>
      <w:tblGrid>
        <w:gridCol w:w="3510"/>
        <w:gridCol w:w="1476"/>
        <w:gridCol w:w="1476"/>
        <w:gridCol w:w="1477"/>
        <w:gridCol w:w="1483"/>
        <w:gridCol w:w="7"/>
      </w:tblGrid>
      <w:tr w:rsidR="004960D4" w:rsidRPr="004E1D86" w14:paraId="0C7112A0" w14:textId="77777777" w:rsidTr="00472F4A">
        <w:trPr>
          <w:tblHeader/>
        </w:trPr>
        <w:tc>
          <w:tcPr>
            <w:tcW w:w="9429" w:type="dxa"/>
            <w:gridSpan w:val="6"/>
            <w:shd w:val="clear" w:color="auto" w:fill="auto"/>
          </w:tcPr>
          <w:p w14:paraId="4C26ED79" w14:textId="77777777" w:rsidR="004960D4" w:rsidRPr="004E1D86" w:rsidRDefault="004960D4" w:rsidP="00472F4A">
            <w:pPr>
              <w:spacing w:line="380" w:lineRule="exact"/>
              <w:jc w:val="right"/>
              <w:rPr>
                <w:rFonts w:ascii="Arial" w:hAnsi="Arial" w:cs="Arial"/>
                <w:sz w:val="20"/>
                <w:szCs w:val="20"/>
              </w:rPr>
            </w:pPr>
            <w:r w:rsidRPr="004E1D86">
              <w:rPr>
                <w:rFonts w:ascii="Arial" w:hAnsi="Arial" w:cs="Arial"/>
                <w:sz w:val="20"/>
                <w:szCs w:val="20"/>
              </w:rPr>
              <w:t>(Unit: Thousand Baht)</w:t>
            </w:r>
          </w:p>
        </w:tc>
      </w:tr>
      <w:tr w:rsidR="004960D4" w:rsidRPr="004E1D86" w14:paraId="4120EDB4" w14:textId="77777777" w:rsidTr="00472F4A">
        <w:trPr>
          <w:gridAfter w:val="1"/>
          <w:wAfter w:w="7" w:type="dxa"/>
          <w:tblHeader/>
        </w:trPr>
        <w:tc>
          <w:tcPr>
            <w:tcW w:w="3510" w:type="dxa"/>
            <w:shd w:val="clear" w:color="auto" w:fill="auto"/>
          </w:tcPr>
          <w:p w14:paraId="68E44B88" w14:textId="77777777" w:rsidR="004960D4" w:rsidRPr="004E1D86" w:rsidRDefault="004960D4" w:rsidP="00472F4A">
            <w:pPr>
              <w:spacing w:line="380" w:lineRule="exact"/>
              <w:rPr>
                <w:rFonts w:ascii="Arial" w:hAnsi="Arial" w:cs="Arial"/>
                <w:sz w:val="20"/>
                <w:szCs w:val="20"/>
              </w:rPr>
            </w:pPr>
          </w:p>
        </w:tc>
        <w:tc>
          <w:tcPr>
            <w:tcW w:w="5912" w:type="dxa"/>
            <w:gridSpan w:val="4"/>
            <w:shd w:val="clear" w:color="auto" w:fill="auto"/>
            <w:vAlign w:val="bottom"/>
          </w:tcPr>
          <w:p w14:paraId="19327E38" w14:textId="77777777" w:rsidR="004960D4" w:rsidRPr="004E1D86" w:rsidRDefault="004960D4" w:rsidP="00472F4A">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Consolidated financial statements</w:t>
            </w:r>
          </w:p>
        </w:tc>
      </w:tr>
      <w:tr w:rsidR="004960D4" w:rsidRPr="004E1D86" w14:paraId="571AF095" w14:textId="77777777" w:rsidTr="00472F4A">
        <w:trPr>
          <w:gridAfter w:val="1"/>
          <w:wAfter w:w="7" w:type="dxa"/>
          <w:tblHeader/>
        </w:trPr>
        <w:tc>
          <w:tcPr>
            <w:tcW w:w="3510" w:type="dxa"/>
            <w:shd w:val="clear" w:color="auto" w:fill="auto"/>
          </w:tcPr>
          <w:p w14:paraId="274BF78C" w14:textId="77777777" w:rsidR="004960D4" w:rsidRPr="004E1D86" w:rsidRDefault="004960D4" w:rsidP="00472F4A">
            <w:pPr>
              <w:spacing w:line="380" w:lineRule="exact"/>
              <w:rPr>
                <w:rFonts w:ascii="Arial" w:hAnsi="Arial" w:cs="Arial"/>
                <w:sz w:val="20"/>
                <w:szCs w:val="20"/>
              </w:rPr>
            </w:pPr>
          </w:p>
        </w:tc>
        <w:tc>
          <w:tcPr>
            <w:tcW w:w="1476" w:type="dxa"/>
            <w:shd w:val="clear" w:color="auto" w:fill="auto"/>
            <w:vAlign w:val="bottom"/>
          </w:tcPr>
          <w:p w14:paraId="28647194" w14:textId="77777777" w:rsidR="004960D4" w:rsidRPr="004E1D86" w:rsidRDefault="004960D4" w:rsidP="00472F4A">
            <w:pPr>
              <w:spacing w:line="380" w:lineRule="exact"/>
              <w:ind w:right="-74"/>
              <w:jc w:val="center"/>
              <w:rPr>
                <w:rFonts w:ascii="Arial" w:hAnsi="Arial" w:cs="Arial"/>
                <w:sz w:val="20"/>
                <w:szCs w:val="20"/>
              </w:rPr>
            </w:pPr>
          </w:p>
        </w:tc>
        <w:tc>
          <w:tcPr>
            <w:tcW w:w="2953" w:type="dxa"/>
            <w:gridSpan w:val="2"/>
            <w:shd w:val="clear" w:color="auto" w:fill="auto"/>
          </w:tcPr>
          <w:p w14:paraId="30660BB1" w14:textId="77777777" w:rsidR="004960D4" w:rsidRPr="004E1D86" w:rsidRDefault="004960D4" w:rsidP="00472F4A">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 xml:space="preserve">The </w:t>
            </w:r>
            <w:r>
              <w:rPr>
                <w:rFonts w:ascii="Arial" w:hAnsi="Arial" w:cs="Arial"/>
                <w:sz w:val="20"/>
                <w:szCs w:val="20"/>
              </w:rPr>
              <w:t>effect</w:t>
            </w:r>
            <w:r w:rsidRPr="004E1D86">
              <w:rPr>
                <w:rFonts w:ascii="Arial" w:hAnsi="Arial" w:cs="Arial"/>
                <w:sz w:val="20"/>
                <w:szCs w:val="20"/>
              </w:rPr>
              <w:t xml:space="preserve"> of</w:t>
            </w:r>
          </w:p>
        </w:tc>
        <w:tc>
          <w:tcPr>
            <w:tcW w:w="1483" w:type="dxa"/>
            <w:shd w:val="clear" w:color="auto" w:fill="auto"/>
            <w:vAlign w:val="bottom"/>
          </w:tcPr>
          <w:p w14:paraId="55DB3F5F" w14:textId="77777777" w:rsidR="004960D4" w:rsidRPr="004E1D86" w:rsidRDefault="004960D4" w:rsidP="00472F4A">
            <w:pPr>
              <w:spacing w:line="380" w:lineRule="exact"/>
              <w:ind w:right="-74"/>
              <w:jc w:val="center"/>
              <w:rPr>
                <w:rFonts w:ascii="Arial" w:hAnsi="Arial" w:cs="Arial"/>
                <w:sz w:val="20"/>
                <w:szCs w:val="20"/>
              </w:rPr>
            </w:pPr>
          </w:p>
        </w:tc>
      </w:tr>
      <w:tr w:rsidR="004960D4" w:rsidRPr="004E1D86" w14:paraId="2A5C511C" w14:textId="77777777" w:rsidTr="00472F4A">
        <w:trPr>
          <w:gridAfter w:val="1"/>
          <w:wAfter w:w="7" w:type="dxa"/>
          <w:tblHeader/>
        </w:trPr>
        <w:tc>
          <w:tcPr>
            <w:tcW w:w="3510" w:type="dxa"/>
            <w:shd w:val="clear" w:color="auto" w:fill="auto"/>
          </w:tcPr>
          <w:p w14:paraId="3F8C7280" w14:textId="77777777" w:rsidR="004960D4" w:rsidRPr="004E1D86" w:rsidRDefault="004960D4" w:rsidP="00472F4A">
            <w:pPr>
              <w:spacing w:line="380" w:lineRule="exact"/>
              <w:rPr>
                <w:rFonts w:ascii="Arial" w:hAnsi="Arial" w:cs="Arial"/>
                <w:sz w:val="20"/>
                <w:szCs w:val="20"/>
              </w:rPr>
            </w:pPr>
          </w:p>
        </w:tc>
        <w:tc>
          <w:tcPr>
            <w:tcW w:w="1476" w:type="dxa"/>
            <w:shd w:val="clear" w:color="auto" w:fill="auto"/>
            <w:vAlign w:val="bottom"/>
          </w:tcPr>
          <w:p w14:paraId="0A116155"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Balance </w:t>
            </w:r>
          </w:p>
          <w:p w14:paraId="57CFC2A2"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as at </w:t>
            </w:r>
          </w:p>
          <w:p w14:paraId="586AA900"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Pr>
                <w:rFonts w:ascii="Arial" w:hAnsi="Arial" w:cs="Arial"/>
                <w:sz w:val="20"/>
                <w:szCs w:val="20"/>
              </w:rPr>
              <w:t>31 December 2019</w:t>
            </w:r>
          </w:p>
        </w:tc>
        <w:tc>
          <w:tcPr>
            <w:tcW w:w="1476" w:type="dxa"/>
            <w:shd w:val="clear" w:color="auto" w:fill="auto"/>
            <w:vAlign w:val="bottom"/>
          </w:tcPr>
          <w:p w14:paraId="0EE25146" w14:textId="77777777" w:rsidR="004960D4" w:rsidRPr="004E1D86" w:rsidRDefault="004960D4" w:rsidP="00472F4A">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Financial reporting standards related to financial instruments</w:t>
            </w:r>
          </w:p>
        </w:tc>
        <w:tc>
          <w:tcPr>
            <w:tcW w:w="1477" w:type="dxa"/>
            <w:shd w:val="clear" w:color="auto" w:fill="auto"/>
            <w:vAlign w:val="bottom"/>
          </w:tcPr>
          <w:p w14:paraId="1B54AFF7" w14:textId="77777777" w:rsidR="004960D4" w:rsidRPr="004E1D86" w:rsidRDefault="004960D4" w:rsidP="00472F4A">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TFRS 16</w:t>
            </w:r>
          </w:p>
        </w:tc>
        <w:tc>
          <w:tcPr>
            <w:tcW w:w="1483" w:type="dxa"/>
            <w:shd w:val="clear" w:color="auto" w:fill="auto"/>
            <w:vAlign w:val="bottom"/>
          </w:tcPr>
          <w:p w14:paraId="1AEF5FCA"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Balance </w:t>
            </w:r>
          </w:p>
          <w:p w14:paraId="6C3A7FAD"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as at </w:t>
            </w:r>
          </w:p>
          <w:p w14:paraId="1B411200"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B78DE">
              <w:rPr>
                <w:rFonts w:ascii="Arial" w:hAnsi="Arial" w:cs="Arial"/>
                <w:spacing w:val="-4"/>
                <w:sz w:val="20"/>
                <w:szCs w:val="20"/>
              </w:rPr>
              <w:t>1 January 2020</w:t>
            </w:r>
            <w:r w:rsidRPr="004E1D86">
              <w:rPr>
                <w:rFonts w:ascii="Arial" w:hAnsi="Arial" w:cs="Arial"/>
                <w:sz w:val="20"/>
                <w:szCs w:val="20"/>
              </w:rPr>
              <w:t xml:space="preserve"> (restated)</w:t>
            </w:r>
          </w:p>
        </w:tc>
      </w:tr>
      <w:tr w:rsidR="004960D4" w:rsidRPr="004E1D86" w14:paraId="6069B192" w14:textId="77777777" w:rsidTr="00472F4A">
        <w:trPr>
          <w:gridAfter w:val="1"/>
          <w:wAfter w:w="7" w:type="dxa"/>
        </w:trPr>
        <w:tc>
          <w:tcPr>
            <w:tcW w:w="3510" w:type="dxa"/>
            <w:shd w:val="clear" w:color="auto" w:fill="auto"/>
          </w:tcPr>
          <w:p w14:paraId="32A0611C" w14:textId="77777777" w:rsidR="004960D4" w:rsidRPr="004E1D86" w:rsidRDefault="004960D4" w:rsidP="00472F4A">
            <w:pPr>
              <w:spacing w:line="380" w:lineRule="exact"/>
              <w:ind w:left="162" w:hanging="162"/>
              <w:rPr>
                <w:rFonts w:ascii="Arial" w:hAnsi="Arial" w:cs="Arial"/>
                <w:b/>
                <w:bCs/>
                <w:sz w:val="20"/>
                <w:szCs w:val="20"/>
              </w:rPr>
            </w:pPr>
            <w:r w:rsidRPr="004E1D86">
              <w:rPr>
                <w:rFonts w:ascii="Arial" w:hAnsi="Arial" w:cs="Arial"/>
                <w:b/>
                <w:bCs/>
                <w:sz w:val="20"/>
                <w:szCs w:val="20"/>
              </w:rPr>
              <w:t>Statement of financial position</w:t>
            </w:r>
          </w:p>
        </w:tc>
        <w:tc>
          <w:tcPr>
            <w:tcW w:w="1476" w:type="dxa"/>
            <w:shd w:val="clear" w:color="auto" w:fill="auto"/>
          </w:tcPr>
          <w:p w14:paraId="4DBA4304"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7DA9D41B" w14:textId="77777777" w:rsidR="004960D4" w:rsidRPr="004E1D86" w:rsidRDefault="004960D4" w:rsidP="00472F4A">
            <w:pPr>
              <w:spacing w:line="380" w:lineRule="exact"/>
              <w:jc w:val="center"/>
              <w:rPr>
                <w:rFonts w:ascii="Arial" w:hAnsi="Arial" w:cs="Arial"/>
                <w:sz w:val="20"/>
                <w:szCs w:val="20"/>
              </w:rPr>
            </w:pPr>
          </w:p>
        </w:tc>
        <w:tc>
          <w:tcPr>
            <w:tcW w:w="1477" w:type="dxa"/>
            <w:shd w:val="clear" w:color="auto" w:fill="auto"/>
          </w:tcPr>
          <w:p w14:paraId="773AFFF9" w14:textId="77777777" w:rsidR="004960D4" w:rsidRPr="004E1D86" w:rsidRDefault="004960D4" w:rsidP="00472F4A">
            <w:pPr>
              <w:spacing w:line="380" w:lineRule="exact"/>
              <w:jc w:val="center"/>
              <w:rPr>
                <w:rFonts w:ascii="Arial" w:hAnsi="Arial" w:cs="Arial"/>
                <w:sz w:val="20"/>
                <w:szCs w:val="20"/>
              </w:rPr>
            </w:pPr>
          </w:p>
        </w:tc>
        <w:tc>
          <w:tcPr>
            <w:tcW w:w="1483" w:type="dxa"/>
            <w:shd w:val="clear" w:color="auto" w:fill="auto"/>
          </w:tcPr>
          <w:p w14:paraId="2D7AF084" w14:textId="77777777" w:rsidR="004960D4" w:rsidRPr="004E1D86" w:rsidRDefault="004960D4" w:rsidP="00472F4A">
            <w:pPr>
              <w:spacing w:line="380" w:lineRule="exact"/>
              <w:jc w:val="center"/>
              <w:rPr>
                <w:rFonts w:ascii="Arial" w:hAnsi="Arial" w:cs="Arial"/>
                <w:sz w:val="20"/>
                <w:szCs w:val="20"/>
              </w:rPr>
            </w:pPr>
          </w:p>
        </w:tc>
      </w:tr>
      <w:tr w:rsidR="004960D4" w:rsidRPr="004E1D86" w14:paraId="72C68695" w14:textId="77777777" w:rsidTr="00472F4A">
        <w:trPr>
          <w:gridAfter w:val="1"/>
          <w:wAfter w:w="7" w:type="dxa"/>
        </w:trPr>
        <w:tc>
          <w:tcPr>
            <w:tcW w:w="3510" w:type="dxa"/>
            <w:shd w:val="clear" w:color="auto" w:fill="auto"/>
          </w:tcPr>
          <w:p w14:paraId="51CE2207" w14:textId="77777777" w:rsidR="004960D4" w:rsidRPr="004E1D86" w:rsidRDefault="004960D4" w:rsidP="00472F4A">
            <w:pPr>
              <w:spacing w:line="380" w:lineRule="exact"/>
              <w:ind w:left="162" w:hanging="162"/>
              <w:rPr>
                <w:rFonts w:ascii="Arial" w:hAnsi="Arial" w:cs="Arial"/>
                <w:b/>
                <w:bCs/>
                <w:sz w:val="20"/>
                <w:szCs w:val="20"/>
                <w:cs/>
              </w:rPr>
            </w:pPr>
            <w:r w:rsidRPr="004E1D86">
              <w:rPr>
                <w:rFonts w:ascii="Arial" w:hAnsi="Arial" w:cs="Arial"/>
                <w:b/>
                <w:bCs/>
                <w:sz w:val="20"/>
                <w:szCs w:val="20"/>
              </w:rPr>
              <w:t>Assets</w:t>
            </w:r>
          </w:p>
        </w:tc>
        <w:tc>
          <w:tcPr>
            <w:tcW w:w="1476" w:type="dxa"/>
            <w:shd w:val="clear" w:color="auto" w:fill="auto"/>
          </w:tcPr>
          <w:p w14:paraId="6BFC4746"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48473560" w14:textId="77777777" w:rsidR="004960D4" w:rsidRPr="004E1D86" w:rsidRDefault="004960D4" w:rsidP="00472F4A">
            <w:pPr>
              <w:spacing w:line="380" w:lineRule="exact"/>
              <w:jc w:val="center"/>
              <w:rPr>
                <w:rFonts w:ascii="Arial" w:hAnsi="Arial" w:cs="Arial"/>
                <w:sz w:val="20"/>
                <w:szCs w:val="20"/>
              </w:rPr>
            </w:pPr>
          </w:p>
        </w:tc>
        <w:tc>
          <w:tcPr>
            <w:tcW w:w="1477" w:type="dxa"/>
            <w:shd w:val="clear" w:color="auto" w:fill="auto"/>
          </w:tcPr>
          <w:p w14:paraId="6ED781E8" w14:textId="77777777" w:rsidR="004960D4" w:rsidRPr="004E1D86" w:rsidRDefault="004960D4" w:rsidP="00472F4A">
            <w:pPr>
              <w:spacing w:line="380" w:lineRule="exact"/>
              <w:jc w:val="center"/>
              <w:rPr>
                <w:rFonts w:ascii="Arial" w:hAnsi="Arial" w:cs="Arial"/>
                <w:sz w:val="20"/>
                <w:szCs w:val="20"/>
              </w:rPr>
            </w:pPr>
          </w:p>
        </w:tc>
        <w:tc>
          <w:tcPr>
            <w:tcW w:w="1483" w:type="dxa"/>
            <w:shd w:val="clear" w:color="auto" w:fill="auto"/>
          </w:tcPr>
          <w:p w14:paraId="5C9F9FE9" w14:textId="77777777" w:rsidR="004960D4" w:rsidRPr="004E1D86" w:rsidRDefault="004960D4" w:rsidP="00472F4A">
            <w:pPr>
              <w:spacing w:line="380" w:lineRule="exact"/>
              <w:jc w:val="center"/>
              <w:rPr>
                <w:rFonts w:ascii="Arial" w:hAnsi="Arial" w:cs="Arial"/>
                <w:sz w:val="20"/>
                <w:szCs w:val="20"/>
              </w:rPr>
            </w:pPr>
          </w:p>
        </w:tc>
      </w:tr>
      <w:tr w:rsidR="004960D4" w:rsidRPr="004E1D86" w14:paraId="2AFFBBBE" w14:textId="77777777" w:rsidTr="00472F4A">
        <w:trPr>
          <w:gridAfter w:val="1"/>
          <w:wAfter w:w="7" w:type="dxa"/>
        </w:trPr>
        <w:tc>
          <w:tcPr>
            <w:tcW w:w="3510" w:type="dxa"/>
            <w:shd w:val="clear" w:color="auto" w:fill="auto"/>
          </w:tcPr>
          <w:p w14:paraId="4525F345" w14:textId="77777777" w:rsidR="004960D4" w:rsidRPr="004E1D86" w:rsidRDefault="004960D4" w:rsidP="00472F4A">
            <w:pPr>
              <w:spacing w:line="380" w:lineRule="exact"/>
              <w:ind w:left="162" w:hanging="162"/>
              <w:rPr>
                <w:rFonts w:ascii="Arial" w:hAnsi="Arial" w:cs="Arial"/>
                <w:b/>
                <w:bCs/>
                <w:sz w:val="20"/>
                <w:szCs w:val="20"/>
                <w:cs/>
              </w:rPr>
            </w:pPr>
            <w:r w:rsidRPr="004E1D86">
              <w:rPr>
                <w:rFonts w:ascii="Arial" w:hAnsi="Arial" w:cs="Arial"/>
                <w:b/>
                <w:bCs/>
                <w:sz w:val="20"/>
                <w:szCs w:val="20"/>
              </w:rPr>
              <w:t>Current assets</w:t>
            </w:r>
          </w:p>
        </w:tc>
        <w:tc>
          <w:tcPr>
            <w:tcW w:w="1476" w:type="dxa"/>
            <w:shd w:val="clear" w:color="auto" w:fill="auto"/>
          </w:tcPr>
          <w:p w14:paraId="5BF282B2"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018CBE56" w14:textId="77777777" w:rsidR="004960D4" w:rsidRPr="004E1D86" w:rsidRDefault="004960D4" w:rsidP="00472F4A">
            <w:pPr>
              <w:spacing w:line="380" w:lineRule="exact"/>
              <w:jc w:val="center"/>
              <w:rPr>
                <w:rFonts w:ascii="Arial" w:hAnsi="Arial" w:cs="Arial"/>
                <w:sz w:val="20"/>
                <w:szCs w:val="20"/>
              </w:rPr>
            </w:pPr>
          </w:p>
        </w:tc>
        <w:tc>
          <w:tcPr>
            <w:tcW w:w="1477" w:type="dxa"/>
            <w:shd w:val="clear" w:color="auto" w:fill="auto"/>
          </w:tcPr>
          <w:p w14:paraId="0F6E8A4A" w14:textId="77777777" w:rsidR="004960D4" w:rsidRPr="004E1D86" w:rsidRDefault="004960D4" w:rsidP="00472F4A">
            <w:pPr>
              <w:spacing w:line="380" w:lineRule="exact"/>
              <w:jc w:val="center"/>
              <w:rPr>
                <w:rFonts w:ascii="Arial" w:hAnsi="Arial" w:cs="Arial"/>
                <w:sz w:val="20"/>
                <w:szCs w:val="20"/>
              </w:rPr>
            </w:pPr>
          </w:p>
        </w:tc>
        <w:tc>
          <w:tcPr>
            <w:tcW w:w="1483" w:type="dxa"/>
            <w:shd w:val="clear" w:color="auto" w:fill="auto"/>
          </w:tcPr>
          <w:p w14:paraId="1EBBF055" w14:textId="77777777" w:rsidR="004960D4" w:rsidRPr="004E1D86" w:rsidRDefault="004960D4" w:rsidP="00472F4A">
            <w:pPr>
              <w:spacing w:line="380" w:lineRule="exact"/>
              <w:jc w:val="center"/>
              <w:rPr>
                <w:rFonts w:ascii="Arial" w:hAnsi="Arial" w:cs="Arial"/>
                <w:sz w:val="20"/>
                <w:szCs w:val="20"/>
              </w:rPr>
            </w:pPr>
          </w:p>
        </w:tc>
      </w:tr>
      <w:tr w:rsidR="004960D4" w:rsidRPr="004E1D86" w14:paraId="1E7C6986" w14:textId="77777777" w:rsidTr="00472F4A">
        <w:trPr>
          <w:gridAfter w:val="1"/>
          <w:wAfter w:w="7" w:type="dxa"/>
        </w:trPr>
        <w:tc>
          <w:tcPr>
            <w:tcW w:w="3510" w:type="dxa"/>
            <w:shd w:val="clear" w:color="auto" w:fill="auto"/>
          </w:tcPr>
          <w:p w14:paraId="2FD23577" w14:textId="77777777" w:rsidR="004960D4" w:rsidRPr="004E1D86" w:rsidRDefault="004960D4" w:rsidP="00472F4A">
            <w:pPr>
              <w:spacing w:line="380" w:lineRule="exact"/>
              <w:rPr>
                <w:rFonts w:ascii="Arial" w:hAnsi="Arial" w:cs="Arial"/>
                <w:sz w:val="20"/>
                <w:szCs w:val="20"/>
              </w:rPr>
            </w:pPr>
            <w:r w:rsidRPr="004E1D86">
              <w:rPr>
                <w:rFonts w:ascii="Arial" w:hAnsi="Arial" w:cs="Arial"/>
                <w:sz w:val="20"/>
                <w:szCs w:val="20"/>
              </w:rPr>
              <w:t>Trade and other receivables</w:t>
            </w:r>
          </w:p>
        </w:tc>
        <w:tc>
          <w:tcPr>
            <w:tcW w:w="1476" w:type="dxa"/>
            <w:shd w:val="clear" w:color="auto" w:fill="auto"/>
          </w:tcPr>
          <w:p w14:paraId="2E59D25D"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457,316</w:t>
            </w:r>
          </w:p>
        </w:tc>
        <w:tc>
          <w:tcPr>
            <w:tcW w:w="1476" w:type="dxa"/>
            <w:shd w:val="clear" w:color="auto" w:fill="auto"/>
          </w:tcPr>
          <w:p w14:paraId="46E7F77D"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(9,044)</w:t>
            </w:r>
          </w:p>
        </w:tc>
        <w:tc>
          <w:tcPr>
            <w:tcW w:w="1477" w:type="dxa"/>
            <w:shd w:val="clear" w:color="auto" w:fill="auto"/>
          </w:tcPr>
          <w:p w14:paraId="4C0E535C"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3" w:type="dxa"/>
            <w:shd w:val="clear" w:color="auto" w:fill="auto"/>
          </w:tcPr>
          <w:p w14:paraId="5CA0C397"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448,272</w:t>
            </w:r>
          </w:p>
        </w:tc>
      </w:tr>
      <w:tr w:rsidR="004960D4" w:rsidRPr="004E1D86" w14:paraId="32252787" w14:textId="77777777" w:rsidTr="00472F4A">
        <w:trPr>
          <w:gridAfter w:val="1"/>
          <w:wAfter w:w="7" w:type="dxa"/>
        </w:trPr>
        <w:tc>
          <w:tcPr>
            <w:tcW w:w="3510" w:type="dxa"/>
            <w:shd w:val="clear" w:color="auto" w:fill="auto"/>
          </w:tcPr>
          <w:p w14:paraId="25E90236" w14:textId="77777777" w:rsidR="004960D4" w:rsidRPr="004E1D86" w:rsidRDefault="004960D4" w:rsidP="00472F4A">
            <w:pPr>
              <w:spacing w:line="380" w:lineRule="exact"/>
              <w:rPr>
                <w:rFonts w:ascii="Arial" w:hAnsi="Arial" w:cs="Arial"/>
                <w:b/>
                <w:bCs/>
                <w:sz w:val="20"/>
                <w:szCs w:val="20"/>
                <w:cs/>
              </w:rPr>
            </w:pPr>
            <w:r w:rsidRPr="004E1D86">
              <w:rPr>
                <w:rFonts w:ascii="Arial" w:hAnsi="Arial" w:cs="Arial"/>
                <w:b/>
                <w:bCs/>
                <w:sz w:val="20"/>
                <w:szCs w:val="20"/>
              </w:rPr>
              <w:t>Non-current assets</w:t>
            </w:r>
          </w:p>
        </w:tc>
        <w:tc>
          <w:tcPr>
            <w:tcW w:w="1476" w:type="dxa"/>
            <w:shd w:val="clear" w:color="auto" w:fill="auto"/>
          </w:tcPr>
          <w:p w14:paraId="7706A4DC"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54EF848E" w14:textId="77777777" w:rsidR="004960D4" w:rsidRPr="004E1D86" w:rsidRDefault="004960D4" w:rsidP="00472F4A">
            <w:pPr>
              <w:spacing w:line="380" w:lineRule="exact"/>
              <w:jc w:val="center"/>
              <w:rPr>
                <w:rFonts w:ascii="Arial" w:hAnsi="Arial" w:cs="Arial"/>
                <w:sz w:val="20"/>
                <w:szCs w:val="20"/>
              </w:rPr>
            </w:pPr>
          </w:p>
        </w:tc>
        <w:tc>
          <w:tcPr>
            <w:tcW w:w="1477" w:type="dxa"/>
            <w:shd w:val="clear" w:color="auto" w:fill="auto"/>
          </w:tcPr>
          <w:p w14:paraId="03BD2683" w14:textId="77777777" w:rsidR="004960D4" w:rsidRPr="004E1D86" w:rsidRDefault="004960D4" w:rsidP="00472F4A">
            <w:pPr>
              <w:spacing w:line="380" w:lineRule="exact"/>
              <w:jc w:val="center"/>
              <w:rPr>
                <w:rFonts w:ascii="Arial" w:hAnsi="Arial" w:cs="Arial"/>
                <w:sz w:val="20"/>
                <w:szCs w:val="20"/>
              </w:rPr>
            </w:pPr>
          </w:p>
        </w:tc>
        <w:tc>
          <w:tcPr>
            <w:tcW w:w="1483" w:type="dxa"/>
            <w:shd w:val="clear" w:color="auto" w:fill="auto"/>
          </w:tcPr>
          <w:p w14:paraId="0A7B2AC9" w14:textId="77777777" w:rsidR="004960D4" w:rsidRPr="004E1D86" w:rsidRDefault="004960D4" w:rsidP="00472F4A">
            <w:pPr>
              <w:spacing w:line="380" w:lineRule="exact"/>
              <w:jc w:val="center"/>
              <w:rPr>
                <w:rFonts w:ascii="Arial" w:hAnsi="Arial" w:cs="Arial"/>
                <w:sz w:val="20"/>
                <w:szCs w:val="20"/>
              </w:rPr>
            </w:pPr>
          </w:p>
        </w:tc>
      </w:tr>
      <w:tr w:rsidR="004960D4" w:rsidRPr="004E1D86" w14:paraId="2AAADFE2" w14:textId="77777777" w:rsidTr="00472F4A">
        <w:trPr>
          <w:gridAfter w:val="1"/>
          <w:wAfter w:w="7" w:type="dxa"/>
        </w:trPr>
        <w:tc>
          <w:tcPr>
            <w:tcW w:w="3510" w:type="dxa"/>
            <w:shd w:val="clear" w:color="auto" w:fill="auto"/>
          </w:tcPr>
          <w:p w14:paraId="566A3CF5" w14:textId="77777777" w:rsidR="004960D4" w:rsidRPr="004E1D86" w:rsidRDefault="004960D4" w:rsidP="00472F4A">
            <w:pPr>
              <w:spacing w:line="380" w:lineRule="exact"/>
              <w:rPr>
                <w:rFonts w:ascii="Arial" w:hAnsi="Arial" w:cs="Arial"/>
                <w:sz w:val="20"/>
                <w:szCs w:val="20"/>
              </w:rPr>
            </w:pPr>
            <w:r w:rsidRPr="004E1D86">
              <w:rPr>
                <w:rFonts w:ascii="Arial" w:hAnsi="Arial" w:cs="Arial"/>
                <w:sz w:val="20"/>
                <w:szCs w:val="20"/>
              </w:rPr>
              <w:t>Other non-current financial assets</w:t>
            </w:r>
          </w:p>
        </w:tc>
        <w:tc>
          <w:tcPr>
            <w:tcW w:w="1476" w:type="dxa"/>
            <w:shd w:val="clear" w:color="auto" w:fill="auto"/>
          </w:tcPr>
          <w:p w14:paraId="44B177D1"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tcPr>
          <w:p w14:paraId="674E6D95"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190</w:t>
            </w:r>
          </w:p>
        </w:tc>
        <w:tc>
          <w:tcPr>
            <w:tcW w:w="1477" w:type="dxa"/>
            <w:shd w:val="clear" w:color="auto" w:fill="auto"/>
          </w:tcPr>
          <w:p w14:paraId="46CED31B"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3" w:type="dxa"/>
            <w:shd w:val="clear" w:color="auto" w:fill="auto"/>
          </w:tcPr>
          <w:p w14:paraId="078594D2"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190</w:t>
            </w:r>
          </w:p>
        </w:tc>
      </w:tr>
      <w:tr w:rsidR="004960D4" w:rsidRPr="004E1D86" w14:paraId="7E8B4BBB" w14:textId="77777777" w:rsidTr="00472F4A">
        <w:trPr>
          <w:gridAfter w:val="1"/>
          <w:wAfter w:w="7" w:type="dxa"/>
        </w:trPr>
        <w:tc>
          <w:tcPr>
            <w:tcW w:w="3510" w:type="dxa"/>
            <w:shd w:val="clear" w:color="auto" w:fill="auto"/>
          </w:tcPr>
          <w:p w14:paraId="785B9F4A" w14:textId="77777777" w:rsidR="004960D4" w:rsidRPr="004E1D86" w:rsidRDefault="004960D4" w:rsidP="00472F4A">
            <w:pPr>
              <w:spacing w:line="380" w:lineRule="exact"/>
              <w:rPr>
                <w:rFonts w:ascii="Arial" w:hAnsi="Arial" w:cs="Arial"/>
                <w:sz w:val="20"/>
                <w:szCs w:val="20"/>
              </w:rPr>
            </w:pPr>
            <w:r w:rsidRPr="004E1D86">
              <w:rPr>
                <w:rFonts w:ascii="Arial" w:hAnsi="Arial" w:cs="Arial"/>
                <w:sz w:val="20"/>
                <w:szCs w:val="20"/>
              </w:rPr>
              <w:t>Other long-term investments</w:t>
            </w:r>
          </w:p>
        </w:tc>
        <w:tc>
          <w:tcPr>
            <w:tcW w:w="1476" w:type="dxa"/>
            <w:shd w:val="clear" w:color="auto" w:fill="auto"/>
          </w:tcPr>
          <w:p w14:paraId="6DFAD0F1"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190</w:t>
            </w:r>
          </w:p>
        </w:tc>
        <w:tc>
          <w:tcPr>
            <w:tcW w:w="1476" w:type="dxa"/>
            <w:shd w:val="clear" w:color="auto" w:fill="auto"/>
          </w:tcPr>
          <w:p w14:paraId="4A2E9F84"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(190)</w:t>
            </w:r>
          </w:p>
        </w:tc>
        <w:tc>
          <w:tcPr>
            <w:tcW w:w="1477" w:type="dxa"/>
            <w:shd w:val="clear" w:color="auto" w:fill="auto"/>
          </w:tcPr>
          <w:p w14:paraId="79AA6F6E"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3" w:type="dxa"/>
            <w:shd w:val="clear" w:color="auto" w:fill="auto"/>
          </w:tcPr>
          <w:p w14:paraId="1A81BF0E"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r>
      <w:tr w:rsidR="004960D4" w:rsidRPr="004E1D86" w14:paraId="679B961F" w14:textId="77777777" w:rsidTr="00472F4A">
        <w:trPr>
          <w:gridAfter w:val="1"/>
          <w:wAfter w:w="7" w:type="dxa"/>
        </w:trPr>
        <w:tc>
          <w:tcPr>
            <w:tcW w:w="3510" w:type="dxa"/>
            <w:shd w:val="clear" w:color="auto" w:fill="auto"/>
          </w:tcPr>
          <w:p w14:paraId="40E5485C" w14:textId="77777777" w:rsidR="004960D4" w:rsidRPr="004E1D86" w:rsidRDefault="004960D4" w:rsidP="00472F4A">
            <w:pPr>
              <w:spacing w:line="380" w:lineRule="exact"/>
              <w:rPr>
                <w:rFonts w:ascii="Arial" w:hAnsi="Arial" w:cs="Arial"/>
                <w:spacing w:val="-6"/>
                <w:sz w:val="20"/>
                <w:szCs w:val="20"/>
              </w:rPr>
            </w:pPr>
            <w:r w:rsidRPr="004E1D86">
              <w:rPr>
                <w:rFonts w:ascii="Arial" w:hAnsi="Arial" w:cs="Arial"/>
                <w:sz w:val="20"/>
                <w:szCs w:val="20"/>
              </w:rPr>
              <w:t>Right-of-use assets</w:t>
            </w:r>
          </w:p>
        </w:tc>
        <w:tc>
          <w:tcPr>
            <w:tcW w:w="1476" w:type="dxa"/>
            <w:shd w:val="clear" w:color="auto" w:fill="auto"/>
          </w:tcPr>
          <w:p w14:paraId="3715BBFA"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tcPr>
          <w:p w14:paraId="57D93565"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7" w:type="dxa"/>
            <w:shd w:val="clear" w:color="auto" w:fill="auto"/>
          </w:tcPr>
          <w:p w14:paraId="42E239C9"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30,162</w:t>
            </w:r>
          </w:p>
        </w:tc>
        <w:tc>
          <w:tcPr>
            <w:tcW w:w="1483" w:type="dxa"/>
            <w:shd w:val="clear" w:color="auto" w:fill="auto"/>
          </w:tcPr>
          <w:p w14:paraId="7BCFA28B"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30,162</w:t>
            </w:r>
          </w:p>
        </w:tc>
      </w:tr>
      <w:tr w:rsidR="004960D4" w:rsidRPr="004E1D86" w14:paraId="44C797F8" w14:textId="77777777" w:rsidTr="00472F4A">
        <w:trPr>
          <w:gridAfter w:val="1"/>
          <w:wAfter w:w="7" w:type="dxa"/>
        </w:trPr>
        <w:tc>
          <w:tcPr>
            <w:tcW w:w="3510" w:type="dxa"/>
            <w:shd w:val="clear" w:color="auto" w:fill="auto"/>
          </w:tcPr>
          <w:p w14:paraId="56DB0531" w14:textId="77777777" w:rsidR="004960D4" w:rsidRPr="004E1D86" w:rsidRDefault="004960D4" w:rsidP="00472F4A">
            <w:pPr>
              <w:spacing w:line="380" w:lineRule="exact"/>
              <w:rPr>
                <w:rFonts w:ascii="Arial" w:hAnsi="Arial" w:cs="Arial"/>
                <w:sz w:val="20"/>
                <w:szCs w:val="20"/>
              </w:rPr>
            </w:pPr>
            <w:r>
              <w:rPr>
                <w:rFonts w:ascii="Arial" w:hAnsi="Arial" w:cs="Arial"/>
                <w:sz w:val="20"/>
                <w:szCs w:val="20"/>
              </w:rPr>
              <w:t>Deferred tax assets</w:t>
            </w:r>
          </w:p>
        </w:tc>
        <w:tc>
          <w:tcPr>
            <w:tcW w:w="1476" w:type="dxa"/>
            <w:shd w:val="clear" w:color="auto" w:fill="auto"/>
          </w:tcPr>
          <w:p w14:paraId="2B631227" w14:textId="77777777" w:rsidR="004960D4" w:rsidRPr="004E1D86" w:rsidRDefault="004960D4" w:rsidP="00472F4A">
            <w:pPr>
              <w:tabs>
                <w:tab w:val="decimal" w:pos="1084"/>
              </w:tabs>
              <w:spacing w:line="380" w:lineRule="exact"/>
              <w:jc w:val="both"/>
              <w:rPr>
                <w:rFonts w:ascii="Arial" w:hAnsi="Arial" w:cs="Arial"/>
                <w:sz w:val="20"/>
                <w:szCs w:val="20"/>
              </w:rPr>
            </w:pPr>
            <w:r>
              <w:rPr>
                <w:rFonts w:ascii="Arial" w:hAnsi="Arial" w:cs="Arial"/>
                <w:sz w:val="20"/>
                <w:szCs w:val="20"/>
              </w:rPr>
              <w:t>14,586</w:t>
            </w:r>
          </w:p>
        </w:tc>
        <w:tc>
          <w:tcPr>
            <w:tcW w:w="1476" w:type="dxa"/>
            <w:shd w:val="clear" w:color="auto" w:fill="auto"/>
          </w:tcPr>
          <w:p w14:paraId="12BC247C" w14:textId="77777777" w:rsidR="004960D4" w:rsidRPr="004E1D86" w:rsidRDefault="004960D4" w:rsidP="00472F4A">
            <w:pPr>
              <w:tabs>
                <w:tab w:val="decimal" w:pos="1084"/>
              </w:tabs>
              <w:spacing w:line="380" w:lineRule="exact"/>
              <w:jc w:val="both"/>
              <w:rPr>
                <w:rFonts w:ascii="Arial" w:hAnsi="Arial" w:cs="Arial"/>
                <w:sz w:val="20"/>
                <w:szCs w:val="20"/>
              </w:rPr>
            </w:pPr>
            <w:r>
              <w:rPr>
                <w:rFonts w:ascii="Arial" w:hAnsi="Arial" w:cs="Arial"/>
                <w:sz w:val="20"/>
                <w:szCs w:val="20"/>
              </w:rPr>
              <w:t>1,809</w:t>
            </w:r>
          </w:p>
        </w:tc>
        <w:tc>
          <w:tcPr>
            <w:tcW w:w="1477" w:type="dxa"/>
            <w:shd w:val="clear" w:color="auto" w:fill="auto"/>
          </w:tcPr>
          <w:p w14:paraId="56D05301" w14:textId="77777777" w:rsidR="004960D4" w:rsidRPr="004E1D86" w:rsidRDefault="004960D4" w:rsidP="00472F4A">
            <w:pPr>
              <w:tabs>
                <w:tab w:val="decimal" w:pos="1084"/>
              </w:tabs>
              <w:spacing w:line="380" w:lineRule="exact"/>
              <w:jc w:val="both"/>
              <w:rPr>
                <w:rFonts w:ascii="Arial" w:hAnsi="Arial" w:cs="Arial"/>
                <w:sz w:val="20"/>
                <w:szCs w:val="20"/>
              </w:rPr>
            </w:pPr>
            <w:r>
              <w:rPr>
                <w:rFonts w:ascii="Arial" w:hAnsi="Arial" w:cs="Arial"/>
                <w:sz w:val="20"/>
                <w:szCs w:val="20"/>
              </w:rPr>
              <w:t>-</w:t>
            </w:r>
          </w:p>
        </w:tc>
        <w:tc>
          <w:tcPr>
            <w:tcW w:w="1483" w:type="dxa"/>
            <w:shd w:val="clear" w:color="auto" w:fill="auto"/>
          </w:tcPr>
          <w:p w14:paraId="110D42C7" w14:textId="77777777" w:rsidR="004960D4" w:rsidRPr="004E1D86" w:rsidRDefault="004960D4" w:rsidP="00472F4A">
            <w:pPr>
              <w:tabs>
                <w:tab w:val="decimal" w:pos="1084"/>
              </w:tabs>
              <w:spacing w:line="380" w:lineRule="exact"/>
              <w:jc w:val="both"/>
              <w:rPr>
                <w:rFonts w:ascii="Arial" w:hAnsi="Arial" w:cs="Arial"/>
                <w:sz w:val="20"/>
                <w:szCs w:val="20"/>
              </w:rPr>
            </w:pPr>
            <w:r>
              <w:rPr>
                <w:rFonts w:ascii="Arial" w:hAnsi="Arial" w:cs="Arial"/>
                <w:sz w:val="20"/>
                <w:szCs w:val="20"/>
              </w:rPr>
              <w:t>16,395</w:t>
            </w:r>
          </w:p>
        </w:tc>
      </w:tr>
      <w:tr w:rsidR="004960D4" w:rsidRPr="004E1D86" w14:paraId="11EC6E44" w14:textId="77777777" w:rsidTr="00472F4A">
        <w:trPr>
          <w:gridAfter w:val="1"/>
          <w:wAfter w:w="7" w:type="dxa"/>
        </w:trPr>
        <w:tc>
          <w:tcPr>
            <w:tcW w:w="3510" w:type="dxa"/>
            <w:shd w:val="clear" w:color="auto" w:fill="auto"/>
          </w:tcPr>
          <w:p w14:paraId="381DF078" w14:textId="77777777" w:rsidR="004960D4" w:rsidRPr="004E1D86" w:rsidRDefault="004960D4" w:rsidP="00472F4A">
            <w:pPr>
              <w:spacing w:line="380" w:lineRule="exact"/>
              <w:rPr>
                <w:rFonts w:ascii="Arial" w:hAnsi="Arial" w:cs="Arial"/>
                <w:sz w:val="20"/>
                <w:szCs w:val="20"/>
              </w:rPr>
            </w:pPr>
          </w:p>
        </w:tc>
        <w:tc>
          <w:tcPr>
            <w:tcW w:w="1476" w:type="dxa"/>
            <w:shd w:val="clear" w:color="auto" w:fill="auto"/>
          </w:tcPr>
          <w:p w14:paraId="6F9EEA3B"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3E8CD3F1" w14:textId="77777777" w:rsidR="004960D4" w:rsidRPr="004E1D86" w:rsidRDefault="004960D4" w:rsidP="00472F4A">
            <w:pPr>
              <w:spacing w:line="380" w:lineRule="exact"/>
              <w:jc w:val="center"/>
              <w:rPr>
                <w:rFonts w:ascii="Arial" w:hAnsi="Arial" w:cs="Arial"/>
                <w:sz w:val="20"/>
                <w:szCs w:val="20"/>
              </w:rPr>
            </w:pPr>
          </w:p>
        </w:tc>
        <w:tc>
          <w:tcPr>
            <w:tcW w:w="1477" w:type="dxa"/>
            <w:shd w:val="clear" w:color="auto" w:fill="auto"/>
          </w:tcPr>
          <w:p w14:paraId="3BAB9DCA" w14:textId="77777777" w:rsidR="004960D4" w:rsidRPr="004E1D86" w:rsidRDefault="004960D4" w:rsidP="00472F4A">
            <w:pPr>
              <w:spacing w:line="380" w:lineRule="exact"/>
              <w:jc w:val="center"/>
              <w:rPr>
                <w:rFonts w:ascii="Arial" w:hAnsi="Arial" w:cs="Arial"/>
                <w:sz w:val="20"/>
                <w:szCs w:val="20"/>
              </w:rPr>
            </w:pPr>
          </w:p>
        </w:tc>
        <w:tc>
          <w:tcPr>
            <w:tcW w:w="1483" w:type="dxa"/>
            <w:shd w:val="clear" w:color="auto" w:fill="auto"/>
          </w:tcPr>
          <w:p w14:paraId="41D13509" w14:textId="77777777" w:rsidR="004960D4" w:rsidRPr="004E1D86" w:rsidRDefault="004960D4" w:rsidP="00472F4A">
            <w:pPr>
              <w:spacing w:line="380" w:lineRule="exact"/>
              <w:jc w:val="center"/>
              <w:rPr>
                <w:rFonts w:ascii="Arial" w:hAnsi="Arial" w:cs="Arial"/>
                <w:sz w:val="20"/>
                <w:szCs w:val="20"/>
              </w:rPr>
            </w:pPr>
          </w:p>
        </w:tc>
      </w:tr>
      <w:tr w:rsidR="004960D4" w:rsidRPr="004E1D86" w14:paraId="2C7D72CE" w14:textId="77777777" w:rsidTr="00472F4A">
        <w:trPr>
          <w:gridAfter w:val="1"/>
          <w:wAfter w:w="7" w:type="dxa"/>
        </w:trPr>
        <w:tc>
          <w:tcPr>
            <w:tcW w:w="3510" w:type="dxa"/>
            <w:shd w:val="clear" w:color="auto" w:fill="auto"/>
          </w:tcPr>
          <w:p w14:paraId="364EF1EF" w14:textId="77777777" w:rsidR="004960D4" w:rsidRPr="004E1D86" w:rsidRDefault="004960D4" w:rsidP="00472F4A">
            <w:pPr>
              <w:spacing w:line="380" w:lineRule="exact"/>
              <w:rPr>
                <w:rFonts w:ascii="Arial" w:hAnsi="Arial" w:cs="Arial"/>
                <w:b/>
                <w:bCs/>
                <w:spacing w:val="-10"/>
                <w:sz w:val="20"/>
                <w:szCs w:val="20"/>
              </w:rPr>
            </w:pPr>
            <w:r w:rsidRPr="004E1D86">
              <w:rPr>
                <w:rFonts w:ascii="Arial" w:hAnsi="Arial" w:cs="Arial"/>
                <w:b/>
                <w:bCs/>
                <w:spacing w:val="-10"/>
                <w:sz w:val="20"/>
                <w:szCs w:val="20"/>
              </w:rPr>
              <w:t>Liabilities and shareholders’ equity</w:t>
            </w:r>
          </w:p>
        </w:tc>
        <w:tc>
          <w:tcPr>
            <w:tcW w:w="1476" w:type="dxa"/>
            <w:shd w:val="clear" w:color="auto" w:fill="auto"/>
          </w:tcPr>
          <w:p w14:paraId="0DA41F64"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6C54F054" w14:textId="77777777" w:rsidR="004960D4" w:rsidRPr="004E1D86" w:rsidRDefault="004960D4" w:rsidP="00472F4A">
            <w:pPr>
              <w:spacing w:line="380" w:lineRule="exact"/>
              <w:jc w:val="center"/>
              <w:rPr>
                <w:rFonts w:ascii="Arial" w:hAnsi="Arial" w:cs="Arial"/>
                <w:sz w:val="20"/>
                <w:szCs w:val="20"/>
              </w:rPr>
            </w:pPr>
          </w:p>
        </w:tc>
        <w:tc>
          <w:tcPr>
            <w:tcW w:w="1477" w:type="dxa"/>
            <w:shd w:val="clear" w:color="auto" w:fill="auto"/>
          </w:tcPr>
          <w:p w14:paraId="1194BEC7" w14:textId="77777777" w:rsidR="004960D4" w:rsidRPr="004E1D86" w:rsidRDefault="004960D4" w:rsidP="00472F4A">
            <w:pPr>
              <w:spacing w:line="380" w:lineRule="exact"/>
              <w:jc w:val="center"/>
              <w:rPr>
                <w:rFonts w:ascii="Arial" w:hAnsi="Arial" w:cs="Arial"/>
                <w:sz w:val="20"/>
                <w:szCs w:val="20"/>
              </w:rPr>
            </w:pPr>
          </w:p>
        </w:tc>
        <w:tc>
          <w:tcPr>
            <w:tcW w:w="1483" w:type="dxa"/>
            <w:shd w:val="clear" w:color="auto" w:fill="auto"/>
          </w:tcPr>
          <w:p w14:paraId="1267A04D" w14:textId="77777777" w:rsidR="004960D4" w:rsidRPr="004E1D86" w:rsidRDefault="004960D4" w:rsidP="00472F4A">
            <w:pPr>
              <w:spacing w:line="380" w:lineRule="exact"/>
              <w:jc w:val="center"/>
              <w:rPr>
                <w:rFonts w:ascii="Arial" w:hAnsi="Arial" w:cs="Arial"/>
                <w:sz w:val="20"/>
                <w:szCs w:val="20"/>
              </w:rPr>
            </w:pPr>
          </w:p>
        </w:tc>
      </w:tr>
      <w:tr w:rsidR="004960D4" w:rsidRPr="004E1D86" w14:paraId="16D78493" w14:textId="77777777" w:rsidTr="00472F4A">
        <w:trPr>
          <w:gridAfter w:val="1"/>
          <w:wAfter w:w="7" w:type="dxa"/>
        </w:trPr>
        <w:tc>
          <w:tcPr>
            <w:tcW w:w="3510" w:type="dxa"/>
            <w:shd w:val="clear" w:color="auto" w:fill="auto"/>
          </w:tcPr>
          <w:p w14:paraId="63AA1197" w14:textId="77777777" w:rsidR="004960D4" w:rsidRPr="004E1D86" w:rsidRDefault="004960D4" w:rsidP="00472F4A">
            <w:pPr>
              <w:spacing w:line="380" w:lineRule="exact"/>
              <w:rPr>
                <w:rFonts w:ascii="Arial" w:hAnsi="Arial" w:cs="Arial"/>
                <w:b/>
                <w:bCs/>
                <w:sz w:val="20"/>
                <w:szCs w:val="20"/>
              </w:rPr>
            </w:pPr>
            <w:r w:rsidRPr="004E1D86">
              <w:rPr>
                <w:rFonts w:ascii="Arial" w:hAnsi="Arial" w:cs="Arial"/>
                <w:b/>
                <w:bCs/>
                <w:sz w:val="20"/>
                <w:szCs w:val="20"/>
              </w:rPr>
              <w:t>Current liabilities</w:t>
            </w:r>
          </w:p>
        </w:tc>
        <w:tc>
          <w:tcPr>
            <w:tcW w:w="1476" w:type="dxa"/>
            <w:shd w:val="clear" w:color="auto" w:fill="auto"/>
          </w:tcPr>
          <w:p w14:paraId="0E71B602"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3B6030A3"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7" w:type="dxa"/>
            <w:shd w:val="clear" w:color="auto" w:fill="auto"/>
          </w:tcPr>
          <w:p w14:paraId="7436A2BF"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83" w:type="dxa"/>
            <w:shd w:val="clear" w:color="auto" w:fill="auto"/>
          </w:tcPr>
          <w:p w14:paraId="6F0E68CD" w14:textId="77777777" w:rsidR="004960D4" w:rsidRPr="004E1D86" w:rsidRDefault="004960D4" w:rsidP="00472F4A">
            <w:pPr>
              <w:tabs>
                <w:tab w:val="decimal" w:pos="1084"/>
              </w:tabs>
              <w:spacing w:line="380" w:lineRule="exact"/>
              <w:jc w:val="both"/>
              <w:rPr>
                <w:rFonts w:ascii="Arial" w:hAnsi="Arial" w:cs="Arial"/>
                <w:sz w:val="20"/>
                <w:szCs w:val="20"/>
              </w:rPr>
            </w:pPr>
          </w:p>
        </w:tc>
      </w:tr>
      <w:tr w:rsidR="004960D4" w:rsidRPr="004E1D86" w14:paraId="7DE97426" w14:textId="77777777" w:rsidTr="00472F4A">
        <w:trPr>
          <w:gridAfter w:val="1"/>
          <w:wAfter w:w="7" w:type="dxa"/>
        </w:trPr>
        <w:tc>
          <w:tcPr>
            <w:tcW w:w="3510" w:type="dxa"/>
            <w:shd w:val="clear" w:color="auto" w:fill="auto"/>
          </w:tcPr>
          <w:p w14:paraId="6505B7DE" w14:textId="77777777" w:rsidR="004960D4" w:rsidRPr="004E1D86" w:rsidRDefault="004960D4" w:rsidP="00472F4A">
            <w:pPr>
              <w:spacing w:line="380" w:lineRule="exact"/>
              <w:ind w:left="162" w:hanging="162"/>
              <w:rPr>
                <w:rFonts w:ascii="Arial" w:hAnsi="Arial" w:cs="Arial"/>
                <w:sz w:val="20"/>
                <w:szCs w:val="20"/>
                <w:cs/>
              </w:rPr>
            </w:pPr>
            <w:r w:rsidRPr="004E1D86">
              <w:rPr>
                <w:rFonts w:ascii="Arial" w:hAnsi="Arial" w:cs="Arial"/>
                <w:sz w:val="20"/>
                <w:szCs w:val="20"/>
              </w:rPr>
              <w:t>Current portion of lease liabilities</w:t>
            </w:r>
          </w:p>
        </w:tc>
        <w:tc>
          <w:tcPr>
            <w:tcW w:w="1476" w:type="dxa"/>
            <w:shd w:val="clear" w:color="auto" w:fill="auto"/>
            <w:vAlign w:val="bottom"/>
          </w:tcPr>
          <w:p w14:paraId="276BAFE5"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14:paraId="69479B69"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7" w:type="dxa"/>
            <w:shd w:val="clear" w:color="auto" w:fill="auto"/>
            <w:vAlign w:val="bottom"/>
          </w:tcPr>
          <w:p w14:paraId="7B220653"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12,961</w:t>
            </w:r>
          </w:p>
        </w:tc>
        <w:tc>
          <w:tcPr>
            <w:tcW w:w="1483" w:type="dxa"/>
            <w:shd w:val="clear" w:color="auto" w:fill="auto"/>
            <w:vAlign w:val="bottom"/>
          </w:tcPr>
          <w:p w14:paraId="63598FAB"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12,961</w:t>
            </w:r>
          </w:p>
        </w:tc>
      </w:tr>
      <w:tr w:rsidR="004960D4" w:rsidRPr="004E1D86" w14:paraId="3B9A65B8" w14:textId="77777777" w:rsidTr="00472F4A">
        <w:trPr>
          <w:gridAfter w:val="1"/>
          <w:wAfter w:w="7" w:type="dxa"/>
        </w:trPr>
        <w:tc>
          <w:tcPr>
            <w:tcW w:w="3510" w:type="dxa"/>
            <w:shd w:val="clear" w:color="auto" w:fill="auto"/>
          </w:tcPr>
          <w:p w14:paraId="0019DEA1" w14:textId="77777777" w:rsidR="004960D4" w:rsidRPr="004E1D86" w:rsidRDefault="004960D4" w:rsidP="00472F4A">
            <w:pPr>
              <w:spacing w:line="380" w:lineRule="exact"/>
              <w:ind w:left="162" w:hanging="162"/>
              <w:rPr>
                <w:rFonts w:ascii="Arial" w:hAnsi="Arial" w:cs="Arial"/>
                <w:b/>
                <w:bCs/>
                <w:sz w:val="20"/>
                <w:szCs w:val="20"/>
                <w:cs/>
              </w:rPr>
            </w:pPr>
            <w:r w:rsidRPr="004E1D86">
              <w:rPr>
                <w:rFonts w:ascii="Arial" w:hAnsi="Arial" w:cs="Arial"/>
                <w:b/>
                <w:bCs/>
                <w:sz w:val="20"/>
                <w:szCs w:val="20"/>
              </w:rPr>
              <w:t>Non-current liabilities</w:t>
            </w:r>
          </w:p>
        </w:tc>
        <w:tc>
          <w:tcPr>
            <w:tcW w:w="1476" w:type="dxa"/>
            <w:shd w:val="clear" w:color="auto" w:fill="auto"/>
            <w:vAlign w:val="bottom"/>
          </w:tcPr>
          <w:p w14:paraId="7B7E6DAC"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vAlign w:val="bottom"/>
          </w:tcPr>
          <w:p w14:paraId="3C425F9D"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7" w:type="dxa"/>
            <w:shd w:val="clear" w:color="auto" w:fill="auto"/>
            <w:vAlign w:val="bottom"/>
          </w:tcPr>
          <w:p w14:paraId="595AE286"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83" w:type="dxa"/>
            <w:shd w:val="clear" w:color="auto" w:fill="auto"/>
            <w:vAlign w:val="bottom"/>
          </w:tcPr>
          <w:p w14:paraId="0EB11C61" w14:textId="77777777" w:rsidR="004960D4" w:rsidRPr="004E1D86" w:rsidRDefault="004960D4" w:rsidP="00472F4A">
            <w:pPr>
              <w:tabs>
                <w:tab w:val="decimal" w:pos="1084"/>
              </w:tabs>
              <w:spacing w:line="380" w:lineRule="exact"/>
              <w:jc w:val="both"/>
              <w:rPr>
                <w:rFonts w:ascii="Arial" w:hAnsi="Arial" w:cs="Arial"/>
                <w:sz w:val="20"/>
                <w:szCs w:val="20"/>
              </w:rPr>
            </w:pPr>
          </w:p>
        </w:tc>
      </w:tr>
      <w:tr w:rsidR="004960D4" w:rsidRPr="004E1D86" w14:paraId="72D0F779" w14:textId="77777777" w:rsidTr="00472F4A">
        <w:trPr>
          <w:gridAfter w:val="1"/>
          <w:wAfter w:w="7" w:type="dxa"/>
        </w:trPr>
        <w:tc>
          <w:tcPr>
            <w:tcW w:w="3510" w:type="dxa"/>
            <w:shd w:val="clear" w:color="auto" w:fill="auto"/>
          </w:tcPr>
          <w:p w14:paraId="2D3D0B54" w14:textId="77777777" w:rsidR="004960D4" w:rsidRPr="004E1D86" w:rsidRDefault="004960D4" w:rsidP="00472F4A">
            <w:pPr>
              <w:spacing w:line="380" w:lineRule="exact"/>
              <w:ind w:left="162" w:right="-285" w:hanging="162"/>
              <w:rPr>
                <w:rFonts w:ascii="Arial" w:hAnsi="Arial" w:cs="Arial"/>
                <w:sz w:val="20"/>
                <w:szCs w:val="20"/>
                <w:cs/>
              </w:rPr>
            </w:pPr>
            <w:r w:rsidRPr="004E1D86">
              <w:rPr>
                <w:rFonts w:ascii="Arial" w:hAnsi="Arial" w:cs="Arial"/>
                <w:sz w:val="20"/>
                <w:szCs w:val="20"/>
              </w:rPr>
              <w:t>Lease liabilities, net of current portion</w:t>
            </w:r>
          </w:p>
        </w:tc>
        <w:tc>
          <w:tcPr>
            <w:tcW w:w="1476" w:type="dxa"/>
            <w:shd w:val="clear" w:color="auto" w:fill="auto"/>
            <w:vAlign w:val="bottom"/>
          </w:tcPr>
          <w:p w14:paraId="19E853EF"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14:paraId="00E8B711"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7" w:type="dxa"/>
            <w:shd w:val="clear" w:color="auto" w:fill="auto"/>
            <w:vAlign w:val="bottom"/>
          </w:tcPr>
          <w:p w14:paraId="7AC3C656"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17,201</w:t>
            </w:r>
          </w:p>
        </w:tc>
        <w:tc>
          <w:tcPr>
            <w:tcW w:w="1483" w:type="dxa"/>
            <w:shd w:val="clear" w:color="auto" w:fill="auto"/>
            <w:vAlign w:val="bottom"/>
          </w:tcPr>
          <w:p w14:paraId="439CD62B"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17,201</w:t>
            </w:r>
          </w:p>
        </w:tc>
      </w:tr>
      <w:tr w:rsidR="004960D4" w:rsidRPr="004E1D86" w14:paraId="56085E70" w14:textId="77777777" w:rsidTr="00472F4A">
        <w:trPr>
          <w:gridAfter w:val="1"/>
          <w:wAfter w:w="7" w:type="dxa"/>
        </w:trPr>
        <w:tc>
          <w:tcPr>
            <w:tcW w:w="3510" w:type="dxa"/>
            <w:shd w:val="clear" w:color="auto" w:fill="auto"/>
          </w:tcPr>
          <w:p w14:paraId="55B2E494" w14:textId="77777777" w:rsidR="004960D4" w:rsidRPr="004E1D86" w:rsidRDefault="004960D4" w:rsidP="00472F4A">
            <w:pPr>
              <w:spacing w:line="380" w:lineRule="exact"/>
              <w:ind w:left="162" w:hanging="162"/>
              <w:rPr>
                <w:rFonts w:ascii="Arial" w:hAnsi="Arial" w:cs="Arial"/>
                <w:b/>
                <w:bCs/>
                <w:sz w:val="20"/>
                <w:szCs w:val="20"/>
              </w:rPr>
            </w:pPr>
            <w:r w:rsidRPr="004E1D86">
              <w:rPr>
                <w:rFonts w:ascii="Arial" w:hAnsi="Arial" w:cs="Arial"/>
                <w:b/>
                <w:bCs/>
                <w:sz w:val="20"/>
                <w:szCs w:val="20"/>
              </w:rPr>
              <w:t>Shareholders' equity</w:t>
            </w:r>
          </w:p>
        </w:tc>
        <w:tc>
          <w:tcPr>
            <w:tcW w:w="1476" w:type="dxa"/>
            <w:shd w:val="clear" w:color="auto" w:fill="auto"/>
          </w:tcPr>
          <w:p w14:paraId="4AF7D2EA"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206329FC"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7" w:type="dxa"/>
            <w:shd w:val="clear" w:color="auto" w:fill="auto"/>
          </w:tcPr>
          <w:p w14:paraId="174E6D42"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83" w:type="dxa"/>
            <w:shd w:val="clear" w:color="auto" w:fill="auto"/>
          </w:tcPr>
          <w:p w14:paraId="36C2461C" w14:textId="77777777" w:rsidR="004960D4" w:rsidRPr="004E1D86" w:rsidRDefault="004960D4" w:rsidP="00472F4A">
            <w:pPr>
              <w:tabs>
                <w:tab w:val="decimal" w:pos="1084"/>
              </w:tabs>
              <w:spacing w:line="380" w:lineRule="exact"/>
              <w:jc w:val="both"/>
              <w:rPr>
                <w:rFonts w:ascii="Arial" w:hAnsi="Arial" w:cs="Arial"/>
                <w:sz w:val="20"/>
                <w:szCs w:val="20"/>
              </w:rPr>
            </w:pPr>
          </w:p>
        </w:tc>
      </w:tr>
      <w:tr w:rsidR="004960D4" w:rsidRPr="004E1D86" w14:paraId="4F8429B3" w14:textId="77777777" w:rsidTr="00472F4A">
        <w:trPr>
          <w:gridAfter w:val="1"/>
          <w:wAfter w:w="7" w:type="dxa"/>
        </w:trPr>
        <w:tc>
          <w:tcPr>
            <w:tcW w:w="3510" w:type="dxa"/>
            <w:shd w:val="clear" w:color="auto" w:fill="auto"/>
          </w:tcPr>
          <w:p w14:paraId="1A1BC65B" w14:textId="77777777" w:rsidR="004960D4" w:rsidRPr="004E1D86" w:rsidRDefault="004960D4" w:rsidP="00472F4A">
            <w:pPr>
              <w:spacing w:line="380" w:lineRule="exact"/>
              <w:rPr>
                <w:rFonts w:ascii="Arial" w:hAnsi="Arial" w:cs="Arial"/>
                <w:spacing w:val="-6"/>
                <w:sz w:val="20"/>
                <w:szCs w:val="20"/>
              </w:rPr>
            </w:pPr>
            <w:r w:rsidRPr="004E1D86">
              <w:rPr>
                <w:rFonts w:ascii="Arial" w:hAnsi="Arial" w:cs="Arial"/>
                <w:spacing w:val="-6"/>
                <w:sz w:val="20"/>
                <w:szCs w:val="20"/>
              </w:rPr>
              <w:t>Retained earnings</w:t>
            </w:r>
            <w:r w:rsidRPr="004E1D86">
              <w:rPr>
                <w:rFonts w:ascii="Arial" w:hAnsi="Arial" w:cs="Arial"/>
                <w:spacing w:val="-6"/>
                <w:sz w:val="20"/>
                <w:szCs w:val="20"/>
                <w:cs/>
              </w:rPr>
              <w:t xml:space="preserve"> </w:t>
            </w:r>
            <w:r w:rsidRPr="004E1D86">
              <w:rPr>
                <w:rFonts w:ascii="Arial" w:hAnsi="Arial" w:cs="Arial"/>
                <w:spacing w:val="-6"/>
                <w:sz w:val="20"/>
                <w:szCs w:val="20"/>
              </w:rPr>
              <w:t>-</w:t>
            </w:r>
            <w:r w:rsidRPr="004E1D86">
              <w:rPr>
                <w:rFonts w:ascii="Arial" w:hAnsi="Arial" w:cs="Arial"/>
                <w:spacing w:val="-6"/>
                <w:sz w:val="20"/>
                <w:szCs w:val="20"/>
                <w:cs/>
              </w:rPr>
              <w:t xml:space="preserve"> </w:t>
            </w:r>
            <w:r w:rsidRPr="004E1D86">
              <w:rPr>
                <w:rFonts w:ascii="Arial" w:hAnsi="Arial" w:cs="Arial"/>
                <w:spacing w:val="-6"/>
                <w:sz w:val="20"/>
                <w:szCs w:val="20"/>
              </w:rPr>
              <w:t>unappropriated</w:t>
            </w:r>
          </w:p>
        </w:tc>
        <w:tc>
          <w:tcPr>
            <w:tcW w:w="1476" w:type="dxa"/>
            <w:shd w:val="clear" w:color="auto" w:fill="auto"/>
          </w:tcPr>
          <w:p w14:paraId="36955877"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42</w:t>
            </w:r>
            <w:r>
              <w:rPr>
                <w:rFonts w:ascii="Arial" w:hAnsi="Arial" w:cs="Arial"/>
                <w:sz w:val="20"/>
                <w:szCs w:val="20"/>
              </w:rPr>
              <w:t>5</w:t>
            </w:r>
            <w:r w:rsidRPr="004E1D86">
              <w:rPr>
                <w:rFonts w:ascii="Arial" w:hAnsi="Arial" w:cs="Arial"/>
                <w:sz w:val="20"/>
                <w:szCs w:val="20"/>
              </w:rPr>
              <w:t>,</w:t>
            </w:r>
            <w:r>
              <w:rPr>
                <w:rFonts w:ascii="Arial" w:hAnsi="Arial" w:cs="Arial"/>
                <w:sz w:val="20"/>
                <w:szCs w:val="20"/>
              </w:rPr>
              <w:t>547</w:t>
            </w:r>
          </w:p>
        </w:tc>
        <w:tc>
          <w:tcPr>
            <w:tcW w:w="1476" w:type="dxa"/>
            <w:shd w:val="clear" w:color="auto" w:fill="auto"/>
          </w:tcPr>
          <w:p w14:paraId="1A6FAB0B"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(7,235)</w:t>
            </w:r>
          </w:p>
        </w:tc>
        <w:tc>
          <w:tcPr>
            <w:tcW w:w="1477" w:type="dxa"/>
            <w:shd w:val="clear" w:color="auto" w:fill="auto"/>
          </w:tcPr>
          <w:p w14:paraId="4901885B"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3" w:type="dxa"/>
            <w:shd w:val="clear" w:color="auto" w:fill="auto"/>
          </w:tcPr>
          <w:p w14:paraId="5AD8F036"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41</w:t>
            </w:r>
            <w:r>
              <w:rPr>
                <w:rFonts w:ascii="Arial" w:hAnsi="Arial" w:cs="Arial"/>
                <w:sz w:val="20"/>
                <w:szCs w:val="20"/>
              </w:rPr>
              <w:t>8</w:t>
            </w:r>
            <w:r w:rsidRPr="004E1D86">
              <w:rPr>
                <w:rFonts w:ascii="Arial" w:hAnsi="Arial" w:cs="Arial"/>
                <w:sz w:val="20"/>
                <w:szCs w:val="20"/>
              </w:rPr>
              <w:t>,</w:t>
            </w:r>
            <w:r>
              <w:rPr>
                <w:rFonts w:ascii="Arial" w:hAnsi="Arial" w:cs="Arial"/>
                <w:sz w:val="20"/>
                <w:szCs w:val="20"/>
              </w:rPr>
              <w:t>312</w:t>
            </w:r>
          </w:p>
        </w:tc>
      </w:tr>
    </w:tbl>
    <w:p w14:paraId="1C4088F4" w14:textId="77777777" w:rsidR="004960D4" w:rsidRDefault="004960D4" w:rsidP="004960D4">
      <w:pPr>
        <w:spacing w:line="40" w:lineRule="exact"/>
      </w:pPr>
    </w:p>
    <w:p w14:paraId="72D2B2B5" w14:textId="77777777" w:rsidR="004960D4" w:rsidRDefault="004960D4" w:rsidP="004960D4">
      <w:pPr>
        <w:overflowPunct/>
        <w:autoSpaceDE/>
        <w:autoSpaceDN/>
        <w:adjustRightInd/>
        <w:textAlignment w:val="auto"/>
      </w:pPr>
      <w:r>
        <w:br w:type="page"/>
      </w:r>
    </w:p>
    <w:p w14:paraId="181EC131" w14:textId="77777777" w:rsidR="004960D4" w:rsidRDefault="004960D4" w:rsidP="004960D4">
      <w:pPr>
        <w:spacing w:line="40" w:lineRule="exact"/>
      </w:pPr>
    </w:p>
    <w:tbl>
      <w:tblPr>
        <w:tblW w:w="9414" w:type="dxa"/>
        <w:tblInd w:w="540" w:type="dxa"/>
        <w:tblLook w:val="04A0" w:firstRow="1" w:lastRow="0" w:firstColumn="1" w:lastColumn="0" w:noHBand="0" w:noVBand="1"/>
      </w:tblPr>
      <w:tblGrid>
        <w:gridCol w:w="3504"/>
        <w:gridCol w:w="1476"/>
        <w:gridCol w:w="1476"/>
        <w:gridCol w:w="1476"/>
        <w:gridCol w:w="1482"/>
      </w:tblGrid>
      <w:tr w:rsidR="004960D4" w:rsidRPr="004E1D86" w14:paraId="11BD59C6" w14:textId="77777777" w:rsidTr="00472F4A">
        <w:trPr>
          <w:tblHeader/>
        </w:trPr>
        <w:tc>
          <w:tcPr>
            <w:tcW w:w="9414" w:type="dxa"/>
            <w:gridSpan w:val="5"/>
            <w:shd w:val="clear" w:color="auto" w:fill="auto"/>
          </w:tcPr>
          <w:p w14:paraId="6EE63CF4" w14:textId="77777777" w:rsidR="004960D4" w:rsidRPr="004E1D86" w:rsidRDefault="004960D4" w:rsidP="00472F4A">
            <w:pPr>
              <w:spacing w:line="380" w:lineRule="exact"/>
              <w:jc w:val="right"/>
              <w:rPr>
                <w:rFonts w:ascii="Arial" w:hAnsi="Arial" w:cs="Arial"/>
                <w:sz w:val="20"/>
                <w:szCs w:val="20"/>
              </w:rPr>
            </w:pPr>
            <w:r>
              <w:rPr>
                <w:rFonts w:ascii="Arial" w:hAnsi="Arial" w:cs="Arial"/>
                <w:sz w:val="20"/>
                <w:szCs w:val="20"/>
              </w:rPr>
              <w:br w:type="page"/>
            </w:r>
            <w:r w:rsidRPr="004E1D86">
              <w:br w:type="page"/>
            </w:r>
            <w:r w:rsidRPr="004E1D86">
              <w:rPr>
                <w:rFonts w:ascii="Arial" w:hAnsi="Arial" w:cs="Arial"/>
                <w:sz w:val="20"/>
                <w:szCs w:val="20"/>
                <w:cs/>
              </w:rPr>
              <w:br w:type="page"/>
            </w:r>
            <w:r w:rsidRPr="004E1D86">
              <w:rPr>
                <w:rFonts w:ascii="Arial" w:hAnsi="Arial" w:cs="Arial"/>
                <w:sz w:val="20"/>
                <w:szCs w:val="20"/>
              </w:rPr>
              <w:t>(Unit: Thousand Baht)</w:t>
            </w:r>
          </w:p>
        </w:tc>
      </w:tr>
      <w:tr w:rsidR="004960D4" w:rsidRPr="004E1D86" w14:paraId="1AC4C74A" w14:textId="77777777" w:rsidTr="00472F4A">
        <w:trPr>
          <w:trHeight w:val="80"/>
          <w:tblHeader/>
        </w:trPr>
        <w:tc>
          <w:tcPr>
            <w:tcW w:w="3504" w:type="dxa"/>
            <w:shd w:val="clear" w:color="auto" w:fill="auto"/>
          </w:tcPr>
          <w:p w14:paraId="2829C198" w14:textId="77777777" w:rsidR="004960D4" w:rsidRPr="004E1D86" w:rsidRDefault="004960D4" w:rsidP="00472F4A">
            <w:pPr>
              <w:spacing w:line="380" w:lineRule="exact"/>
              <w:rPr>
                <w:rFonts w:ascii="Arial" w:hAnsi="Arial" w:cs="Arial"/>
                <w:sz w:val="20"/>
                <w:szCs w:val="20"/>
              </w:rPr>
            </w:pPr>
          </w:p>
        </w:tc>
        <w:tc>
          <w:tcPr>
            <w:tcW w:w="5910" w:type="dxa"/>
            <w:gridSpan w:val="4"/>
            <w:shd w:val="clear" w:color="auto" w:fill="auto"/>
            <w:vAlign w:val="bottom"/>
          </w:tcPr>
          <w:p w14:paraId="64F4B4B1" w14:textId="77777777" w:rsidR="004960D4" w:rsidRPr="004E1D86" w:rsidRDefault="004960D4" w:rsidP="00472F4A">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Separate financial statements</w:t>
            </w:r>
          </w:p>
        </w:tc>
      </w:tr>
      <w:tr w:rsidR="004960D4" w:rsidRPr="004E1D86" w14:paraId="7ACEF47A" w14:textId="77777777" w:rsidTr="00472F4A">
        <w:trPr>
          <w:tblHeader/>
        </w:trPr>
        <w:tc>
          <w:tcPr>
            <w:tcW w:w="3504" w:type="dxa"/>
            <w:shd w:val="clear" w:color="auto" w:fill="auto"/>
          </w:tcPr>
          <w:p w14:paraId="0A1E2552" w14:textId="77777777" w:rsidR="004960D4" w:rsidRPr="004E1D86" w:rsidRDefault="004960D4" w:rsidP="00472F4A">
            <w:pPr>
              <w:spacing w:line="380" w:lineRule="exact"/>
              <w:rPr>
                <w:rFonts w:ascii="Arial" w:hAnsi="Arial" w:cs="Arial"/>
                <w:sz w:val="20"/>
                <w:szCs w:val="20"/>
              </w:rPr>
            </w:pPr>
          </w:p>
        </w:tc>
        <w:tc>
          <w:tcPr>
            <w:tcW w:w="1476" w:type="dxa"/>
            <w:shd w:val="clear" w:color="auto" w:fill="auto"/>
            <w:vAlign w:val="bottom"/>
          </w:tcPr>
          <w:p w14:paraId="418A808C" w14:textId="77777777" w:rsidR="004960D4" w:rsidRPr="004E1D86" w:rsidRDefault="004960D4" w:rsidP="00472F4A">
            <w:pPr>
              <w:spacing w:line="380" w:lineRule="exact"/>
              <w:ind w:right="-74"/>
              <w:jc w:val="center"/>
              <w:rPr>
                <w:rFonts w:ascii="Arial" w:hAnsi="Arial" w:cs="Arial"/>
                <w:sz w:val="20"/>
                <w:szCs w:val="20"/>
              </w:rPr>
            </w:pPr>
          </w:p>
        </w:tc>
        <w:tc>
          <w:tcPr>
            <w:tcW w:w="2952" w:type="dxa"/>
            <w:gridSpan w:val="2"/>
            <w:shd w:val="clear" w:color="auto" w:fill="auto"/>
          </w:tcPr>
          <w:p w14:paraId="797258D1" w14:textId="77777777" w:rsidR="004960D4" w:rsidRPr="004E1D86" w:rsidRDefault="004960D4" w:rsidP="00472F4A">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 xml:space="preserve">The </w:t>
            </w:r>
            <w:r>
              <w:rPr>
                <w:rFonts w:ascii="Arial" w:hAnsi="Arial" w:cs="Arial"/>
                <w:sz w:val="20"/>
                <w:szCs w:val="20"/>
              </w:rPr>
              <w:t>effect</w:t>
            </w:r>
            <w:r w:rsidRPr="004E1D86">
              <w:rPr>
                <w:rFonts w:ascii="Arial" w:hAnsi="Arial" w:cs="Arial"/>
                <w:sz w:val="20"/>
                <w:szCs w:val="20"/>
              </w:rPr>
              <w:t xml:space="preserve"> of</w:t>
            </w:r>
          </w:p>
        </w:tc>
        <w:tc>
          <w:tcPr>
            <w:tcW w:w="1482" w:type="dxa"/>
            <w:shd w:val="clear" w:color="auto" w:fill="auto"/>
            <w:vAlign w:val="bottom"/>
          </w:tcPr>
          <w:p w14:paraId="32C64196" w14:textId="77777777" w:rsidR="004960D4" w:rsidRPr="004E1D86" w:rsidRDefault="004960D4" w:rsidP="00472F4A">
            <w:pPr>
              <w:spacing w:line="380" w:lineRule="exact"/>
              <w:ind w:right="-74"/>
              <w:jc w:val="center"/>
              <w:rPr>
                <w:rFonts w:ascii="Arial" w:hAnsi="Arial" w:cs="Arial"/>
                <w:sz w:val="20"/>
                <w:szCs w:val="20"/>
              </w:rPr>
            </w:pPr>
          </w:p>
        </w:tc>
      </w:tr>
      <w:tr w:rsidR="004960D4" w:rsidRPr="004E1D86" w14:paraId="718C3CE1" w14:textId="77777777" w:rsidTr="00472F4A">
        <w:trPr>
          <w:tblHeader/>
        </w:trPr>
        <w:tc>
          <w:tcPr>
            <w:tcW w:w="3504" w:type="dxa"/>
            <w:shd w:val="clear" w:color="auto" w:fill="auto"/>
          </w:tcPr>
          <w:p w14:paraId="7085D61E" w14:textId="77777777" w:rsidR="004960D4" w:rsidRPr="004E1D86" w:rsidRDefault="004960D4" w:rsidP="00472F4A">
            <w:pPr>
              <w:spacing w:line="380" w:lineRule="exact"/>
              <w:rPr>
                <w:rFonts w:ascii="Arial" w:hAnsi="Arial" w:cs="Arial"/>
                <w:sz w:val="20"/>
                <w:szCs w:val="20"/>
              </w:rPr>
            </w:pPr>
          </w:p>
        </w:tc>
        <w:tc>
          <w:tcPr>
            <w:tcW w:w="1476" w:type="dxa"/>
            <w:shd w:val="clear" w:color="auto" w:fill="auto"/>
            <w:vAlign w:val="bottom"/>
          </w:tcPr>
          <w:p w14:paraId="59742905"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Balance </w:t>
            </w:r>
          </w:p>
          <w:p w14:paraId="585682DA"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as at </w:t>
            </w:r>
          </w:p>
          <w:p w14:paraId="09E6BD77"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Pr>
                <w:rFonts w:ascii="Arial" w:hAnsi="Arial" w:cs="Arial"/>
                <w:sz w:val="20"/>
                <w:szCs w:val="20"/>
              </w:rPr>
              <w:t>31 December 2019</w:t>
            </w:r>
          </w:p>
        </w:tc>
        <w:tc>
          <w:tcPr>
            <w:tcW w:w="1476" w:type="dxa"/>
            <w:shd w:val="clear" w:color="auto" w:fill="auto"/>
            <w:vAlign w:val="bottom"/>
          </w:tcPr>
          <w:p w14:paraId="73FF30A8" w14:textId="77777777" w:rsidR="004960D4" w:rsidRPr="004E1D86" w:rsidRDefault="004960D4" w:rsidP="00472F4A">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Financial reporting standards related to financial instruments</w:t>
            </w:r>
          </w:p>
        </w:tc>
        <w:tc>
          <w:tcPr>
            <w:tcW w:w="1476" w:type="dxa"/>
            <w:shd w:val="clear" w:color="auto" w:fill="auto"/>
            <w:vAlign w:val="bottom"/>
          </w:tcPr>
          <w:p w14:paraId="1FFA803D" w14:textId="77777777" w:rsidR="004960D4" w:rsidRPr="004E1D86" w:rsidRDefault="004960D4" w:rsidP="00472F4A">
            <w:pPr>
              <w:pBdr>
                <w:bottom w:val="single" w:sz="4" w:space="1" w:color="auto"/>
              </w:pBdr>
              <w:spacing w:line="380" w:lineRule="exact"/>
              <w:jc w:val="center"/>
              <w:rPr>
                <w:rFonts w:ascii="Arial" w:hAnsi="Arial" w:cs="Arial"/>
                <w:sz w:val="20"/>
                <w:szCs w:val="20"/>
                <w:cs/>
              </w:rPr>
            </w:pPr>
            <w:r w:rsidRPr="004E1D86">
              <w:rPr>
                <w:rFonts w:ascii="Arial" w:hAnsi="Arial" w:cs="Arial"/>
                <w:sz w:val="20"/>
                <w:szCs w:val="20"/>
              </w:rPr>
              <w:t>TFRS 16</w:t>
            </w:r>
          </w:p>
        </w:tc>
        <w:tc>
          <w:tcPr>
            <w:tcW w:w="1482" w:type="dxa"/>
            <w:shd w:val="clear" w:color="auto" w:fill="auto"/>
            <w:vAlign w:val="bottom"/>
          </w:tcPr>
          <w:p w14:paraId="68166A84"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Balance </w:t>
            </w:r>
          </w:p>
          <w:p w14:paraId="3F01394C"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 xml:space="preserve">as at </w:t>
            </w:r>
          </w:p>
          <w:p w14:paraId="2CFFEF4E" w14:textId="77777777" w:rsidR="004960D4" w:rsidRPr="004E1D86" w:rsidRDefault="004960D4" w:rsidP="00472F4A">
            <w:pPr>
              <w:pBdr>
                <w:bottom w:val="single" w:sz="4" w:space="1" w:color="auto"/>
              </w:pBdr>
              <w:spacing w:line="380" w:lineRule="exact"/>
              <w:ind w:right="-74"/>
              <w:jc w:val="center"/>
              <w:rPr>
                <w:rFonts w:ascii="Arial" w:hAnsi="Arial" w:cs="Arial"/>
                <w:sz w:val="20"/>
                <w:szCs w:val="20"/>
              </w:rPr>
            </w:pPr>
            <w:r w:rsidRPr="004E1D86">
              <w:rPr>
                <w:rFonts w:ascii="Arial" w:hAnsi="Arial" w:cs="Arial"/>
                <w:sz w:val="20"/>
                <w:szCs w:val="20"/>
              </w:rPr>
              <w:t>1 January 2020 (restated)</w:t>
            </w:r>
          </w:p>
        </w:tc>
      </w:tr>
      <w:tr w:rsidR="004960D4" w:rsidRPr="004E1D86" w14:paraId="614F0670" w14:textId="77777777" w:rsidTr="00472F4A">
        <w:tc>
          <w:tcPr>
            <w:tcW w:w="3504" w:type="dxa"/>
            <w:shd w:val="clear" w:color="auto" w:fill="auto"/>
          </w:tcPr>
          <w:p w14:paraId="2C0870C3" w14:textId="77777777" w:rsidR="004960D4" w:rsidRPr="004E1D86" w:rsidRDefault="004960D4" w:rsidP="00472F4A">
            <w:pPr>
              <w:spacing w:line="380" w:lineRule="exact"/>
              <w:ind w:left="162" w:hanging="162"/>
              <w:rPr>
                <w:rFonts w:ascii="Arial" w:hAnsi="Arial" w:cs="Arial"/>
                <w:b/>
                <w:bCs/>
                <w:sz w:val="20"/>
                <w:szCs w:val="20"/>
              </w:rPr>
            </w:pPr>
            <w:r w:rsidRPr="004E1D86">
              <w:rPr>
                <w:rFonts w:ascii="Arial" w:hAnsi="Arial" w:cs="Arial"/>
                <w:b/>
                <w:bCs/>
                <w:sz w:val="20"/>
                <w:szCs w:val="20"/>
              </w:rPr>
              <w:t>Statement of financial position</w:t>
            </w:r>
          </w:p>
        </w:tc>
        <w:tc>
          <w:tcPr>
            <w:tcW w:w="1476" w:type="dxa"/>
            <w:shd w:val="clear" w:color="auto" w:fill="auto"/>
          </w:tcPr>
          <w:p w14:paraId="5ADAA767"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11550DF6"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07054D4B" w14:textId="77777777" w:rsidR="004960D4" w:rsidRPr="004E1D86" w:rsidRDefault="004960D4" w:rsidP="00472F4A">
            <w:pPr>
              <w:spacing w:line="380" w:lineRule="exact"/>
              <w:jc w:val="center"/>
              <w:rPr>
                <w:rFonts w:ascii="Arial" w:hAnsi="Arial" w:cs="Arial"/>
                <w:sz w:val="20"/>
                <w:szCs w:val="20"/>
              </w:rPr>
            </w:pPr>
          </w:p>
        </w:tc>
        <w:tc>
          <w:tcPr>
            <w:tcW w:w="1482" w:type="dxa"/>
            <w:shd w:val="clear" w:color="auto" w:fill="auto"/>
          </w:tcPr>
          <w:p w14:paraId="7172EF30" w14:textId="77777777" w:rsidR="004960D4" w:rsidRPr="004E1D86" w:rsidRDefault="004960D4" w:rsidP="00472F4A">
            <w:pPr>
              <w:spacing w:line="380" w:lineRule="exact"/>
              <w:jc w:val="center"/>
              <w:rPr>
                <w:rFonts w:ascii="Arial" w:hAnsi="Arial" w:cs="Arial"/>
                <w:sz w:val="20"/>
                <w:szCs w:val="20"/>
              </w:rPr>
            </w:pPr>
          </w:p>
        </w:tc>
      </w:tr>
      <w:tr w:rsidR="004960D4" w:rsidRPr="004E1D86" w14:paraId="4BDC02E0" w14:textId="77777777" w:rsidTr="00472F4A">
        <w:tc>
          <w:tcPr>
            <w:tcW w:w="3504" w:type="dxa"/>
            <w:shd w:val="clear" w:color="auto" w:fill="auto"/>
          </w:tcPr>
          <w:p w14:paraId="2FB6D639" w14:textId="77777777" w:rsidR="004960D4" w:rsidRPr="004E1D86" w:rsidRDefault="004960D4" w:rsidP="00472F4A">
            <w:pPr>
              <w:spacing w:line="380" w:lineRule="exact"/>
              <w:ind w:left="162" w:hanging="162"/>
              <w:rPr>
                <w:rFonts w:ascii="Arial" w:hAnsi="Arial" w:cs="Arial"/>
                <w:b/>
                <w:bCs/>
                <w:sz w:val="20"/>
                <w:szCs w:val="20"/>
                <w:cs/>
              </w:rPr>
            </w:pPr>
            <w:r w:rsidRPr="004E1D86">
              <w:rPr>
                <w:rFonts w:ascii="Arial" w:hAnsi="Arial" w:cs="Arial"/>
                <w:b/>
                <w:bCs/>
                <w:sz w:val="20"/>
                <w:szCs w:val="20"/>
              </w:rPr>
              <w:t>Assets</w:t>
            </w:r>
          </w:p>
        </w:tc>
        <w:tc>
          <w:tcPr>
            <w:tcW w:w="1476" w:type="dxa"/>
            <w:shd w:val="clear" w:color="auto" w:fill="auto"/>
          </w:tcPr>
          <w:p w14:paraId="144512E4"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38F26190"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459595A6" w14:textId="77777777" w:rsidR="004960D4" w:rsidRPr="004E1D86" w:rsidRDefault="004960D4" w:rsidP="00472F4A">
            <w:pPr>
              <w:spacing w:line="380" w:lineRule="exact"/>
              <w:jc w:val="center"/>
              <w:rPr>
                <w:rFonts w:ascii="Arial" w:hAnsi="Arial" w:cs="Arial"/>
                <w:sz w:val="20"/>
                <w:szCs w:val="20"/>
              </w:rPr>
            </w:pPr>
          </w:p>
        </w:tc>
        <w:tc>
          <w:tcPr>
            <w:tcW w:w="1482" w:type="dxa"/>
            <w:shd w:val="clear" w:color="auto" w:fill="auto"/>
          </w:tcPr>
          <w:p w14:paraId="169ACDF6" w14:textId="77777777" w:rsidR="004960D4" w:rsidRPr="004E1D86" w:rsidRDefault="004960D4" w:rsidP="00472F4A">
            <w:pPr>
              <w:spacing w:line="380" w:lineRule="exact"/>
              <w:jc w:val="center"/>
              <w:rPr>
                <w:rFonts w:ascii="Arial" w:hAnsi="Arial" w:cs="Arial"/>
                <w:sz w:val="20"/>
                <w:szCs w:val="20"/>
              </w:rPr>
            </w:pPr>
          </w:p>
        </w:tc>
      </w:tr>
      <w:tr w:rsidR="004960D4" w:rsidRPr="004E1D86" w14:paraId="62FDAFF9" w14:textId="77777777" w:rsidTr="00472F4A">
        <w:tc>
          <w:tcPr>
            <w:tcW w:w="3504" w:type="dxa"/>
            <w:shd w:val="clear" w:color="auto" w:fill="auto"/>
          </w:tcPr>
          <w:p w14:paraId="5267212B" w14:textId="77777777" w:rsidR="004960D4" w:rsidRPr="004E1D86" w:rsidRDefault="004960D4" w:rsidP="00472F4A">
            <w:pPr>
              <w:spacing w:line="380" w:lineRule="exact"/>
              <w:ind w:left="162" w:hanging="162"/>
              <w:rPr>
                <w:rFonts w:ascii="Arial" w:hAnsi="Arial" w:cs="Arial"/>
                <w:b/>
                <w:bCs/>
                <w:sz w:val="20"/>
                <w:szCs w:val="20"/>
                <w:cs/>
              </w:rPr>
            </w:pPr>
            <w:r w:rsidRPr="004E1D86">
              <w:rPr>
                <w:rFonts w:ascii="Arial" w:hAnsi="Arial" w:cs="Arial"/>
                <w:b/>
                <w:bCs/>
                <w:sz w:val="20"/>
                <w:szCs w:val="20"/>
              </w:rPr>
              <w:t>Current assets</w:t>
            </w:r>
          </w:p>
        </w:tc>
        <w:tc>
          <w:tcPr>
            <w:tcW w:w="1476" w:type="dxa"/>
            <w:shd w:val="clear" w:color="auto" w:fill="auto"/>
          </w:tcPr>
          <w:p w14:paraId="597047A2"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437909F6" w14:textId="77777777" w:rsidR="004960D4" w:rsidRPr="004E1D86" w:rsidRDefault="004960D4" w:rsidP="00472F4A">
            <w:pPr>
              <w:spacing w:line="380" w:lineRule="exact"/>
              <w:jc w:val="center"/>
              <w:rPr>
                <w:rFonts w:ascii="Arial" w:hAnsi="Arial" w:cs="Arial"/>
                <w:sz w:val="20"/>
                <w:szCs w:val="20"/>
              </w:rPr>
            </w:pPr>
          </w:p>
        </w:tc>
        <w:tc>
          <w:tcPr>
            <w:tcW w:w="1476" w:type="dxa"/>
            <w:shd w:val="clear" w:color="auto" w:fill="auto"/>
          </w:tcPr>
          <w:p w14:paraId="158002BA" w14:textId="77777777" w:rsidR="004960D4" w:rsidRPr="004E1D86" w:rsidRDefault="004960D4" w:rsidP="00472F4A">
            <w:pPr>
              <w:spacing w:line="380" w:lineRule="exact"/>
              <w:jc w:val="center"/>
              <w:rPr>
                <w:rFonts w:ascii="Arial" w:hAnsi="Arial" w:cs="Arial"/>
                <w:sz w:val="20"/>
                <w:szCs w:val="20"/>
              </w:rPr>
            </w:pPr>
          </w:p>
        </w:tc>
        <w:tc>
          <w:tcPr>
            <w:tcW w:w="1482" w:type="dxa"/>
            <w:shd w:val="clear" w:color="auto" w:fill="auto"/>
          </w:tcPr>
          <w:p w14:paraId="6AF563AC" w14:textId="77777777" w:rsidR="004960D4" w:rsidRPr="004E1D86" w:rsidRDefault="004960D4" w:rsidP="00472F4A">
            <w:pPr>
              <w:spacing w:line="380" w:lineRule="exact"/>
              <w:jc w:val="center"/>
              <w:rPr>
                <w:rFonts w:ascii="Arial" w:hAnsi="Arial" w:cs="Arial"/>
                <w:sz w:val="20"/>
                <w:szCs w:val="20"/>
              </w:rPr>
            </w:pPr>
          </w:p>
        </w:tc>
      </w:tr>
      <w:tr w:rsidR="004960D4" w:rsidRPr="004E1D86" w14:paraId="5154322B" w14:textId="77777777" w:rsidTr="00472F4A">
        <w:tc>
          <w:tcPr>
            <w:tcW w:w="3504" w:type="dxa"/>
            <w:shd w:val="clear" w:color="auto" w:fill="auto"/>
          </w:tcPr>
          <w:p w14:paraId="3954D247" w14:textId="77777777" w:rsidR="004960D4" w:rsidRPr="004E1D86" w:rsidRDefault="004960D4" w:rsidP="00472F4A">
            <w:pPr>
              <w:spacing w:line="380" w:lineRule="exact"/>
              <w:rPr>
                <w:rFonts w:ascii="Arial" w:hAnsi="Arial" w:cs="Arial"/>
                <w:sz w:val="20"/>
                <w:szCs w:val="20"/>
              </w:rPr>
            </w:pPr>
            <w:r w:rsidRPr="004E1D86">
              <w:rPr>
                <w:rFonts w:ascii="Arial" w:hAnsi="Arial" w:cs="Arial"/>
                <w:sz w:val="20"/>
                <w:szCs w:val="20"/>
              </w:rPr>
              <w:t>Trade and other receivables</w:t>
            </w:r>
          </w:p>
        </w:tc>
        <w:tc>
          <w:tcPr>
            <w:tcW w:w="1476" w:type="dxa"/>
            <w:shd w:val="clear" w:color="auto" w:fill="auto"/>
          </w:tcPr>
          <w:p w14:paraId="0613BA13"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455,575</w:t>
            </w:r>
          </w:p>
        </w:tc>
        <w:tc>
          <w:tcPr>
            <w:tcW w:w="1476" w:type="dxa"/>
            <w:shd w:val="clear" w:color="auto" w:fill="auto"/>
          </w:tcPr>
          <w:p w14:paraId="3DD61AEF"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(5,643)</w:t>
            </w:r>
          </w:p>
        </w:tc>
        <w:tc>
          <w:tcPr>
            <w:tcW w:w="1476" w:type="dxa"/>
            <w:shd w:val="clear" w:color="auto" w:fill="auto"/>
          </w:tcPr>
          <w:p w14:paraId="59D406DC"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2" w:type="dxa"/>
            <w:shd w:val="clear" w:color="auto" w:fill="auto"/>
          </w:tcPr>
          <w:p w14:paraId="3617FD10"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449,932</w:t>
            </w:r>
          </w:p>
        </w:tc>
      </w:tr>
      <w:tr w:rsidR="004960D4" w:rsidRPr="004E1D86" w14:paraId="4021042C" w14:textId="77777777" w:rsidTr="00472F4A">
        <w:tc>
          <w:tcPr>
            <w:tcW w:w="3504" w:type="dxa"/>
            <w:shd w:val="clear" w:color="auto" w:fill="auto"/>
          </w:tcPr>
          <w:p w14:paraId="26156FEB" w14:textId="77777777" w:rsidR="004960D4" w:rsidRPr="004E1D86" w:rsidRDefault="004960D4" w:rsidP="00472F4A">
            <w:pPr>
              <w:spacing w:line="380" w:lineRule="exact"/>
              <w:rPr>
                <w:rFonts w:ascii="Arial" w:hAnsi="Arial" w:cs="Arial"/>
                <w:b/>
                <w:bCs/>
                <w:sz w:val="20"/>
                <w:szCs w:val="20"/>
                <w:cs/>
              </w:rPr>
            </w:pPr>
            <w:r w:rsidRPr="004E1D86">
              <w:rPr>
                <w:rFonts w:ascii="Arial" w:hAnsi="Arial" w:cs="Arial"/>
                <w:b/>
                <w:bCs/>
                <w:sz w:val="20"/>
                <w:szCs w:val="20"/>
              </w:rPr>
              <w:t>Non-current assets</w:t>
            </w:r>
          </w:p>
        </w:tc>
        <w:tc>
          <w:tcPr>
            <w:tcW w:w="1476" w:type="dxa"/>
            <w:shd w:val="clear" w:color="auto" w:fill="auto"/>
          </w:tcPr>
          <w:p w14:paraId="1F734B1D"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2515489D"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3C8F87E7"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82" w:type="dxa"/>
            <w:shd w:val="clear" w:color="auto" w:fill="auto"/>
          </w:tcPr>
          <w:p w14:paraId="695D6CBA" w14:textId="77777777" w:rsidR="004960D4" w:rsidRPr="004E1D86" w:rsidRDefault="004960D4" w:rsidP="00472F4A">
            <w:pPr>
              <w:tabs>
                <w:tab w:val="decimal" w:pos="1084"/>
              </w:tabs>
              <w:spacing w:line="380" w:lineRule="exact"/>
              <w:jc w:val="both"/>
              <w:rPr>
                <w:rFonts w:ascii="Arial" w:hAnsi="Arial" w:cs="Arial"/>
                <w:sz w:val="20"/>
                <w:szCs w:val="20"/>
              </w:rPr>
            </w:pPr>
          </w:p>
        </w:tc>
      </w:tr>
      <w:tr w:rsidR="004960D4" w:rsidRPr="004E1D86" w14:paraId="18F52DEE" w14:textId="77777777" w:rsidTr="00472F4A">
        <w:tc>
          <w:tcPr>
            <w:tcW w:w="3504" w:type="dxa"/>
            <w:shd w:val="clear" w:color="auto" w:fill="auto"/>
          </w:tcPr>
          <w:p w14:paraId="4DA9D557" w14:textId="77777777" w:rsidR="004960D4" w:rsidRPr="004E1D86" w:rsidRDefault="004960D4" w:rsidP="00472F4A">
            <w:pPr>
              <w:spacing w:line="380" w:lineRule="exact"/>
              <w:rPr>
                <w:rFonts w:ascii="Arial" w:hAnsi="Arial" w:cs="Arial"/>
                <w:spacing w:val="-6"/>
                <w:sz w:val="20"/>
                <w:szCs w:val="20"/>
              </w:rPr>
            </w:pPr>
            <w:r w:rsidRPr="004E1D86">
              <w:rPr>
                <w:rFonts w:ascii="Arial" w:hAnsi="Arial" w:cs="Arial"/>
                <w:sz w:val="20"/>
                <w:szCs w:val="20"/>
              </w:rPr>
              <w:t>Right-of-use assets</w:t>
            </w:r>
          </w:p>
        </w:tc>
        <w:tc>
          <w:tcPr>
            <w:tcW w:w="1476" w:type="dxa"/>
            <w:shd w:val="clear" w:color="auto" w:fill="auto"/>
          </w:tcPr>
          <w:p w14:paraId="076A3DC8"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tcPr>
          <w:p w14:paraId="11D0C699"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tcPr>
          <w:p w14:paraId="115FA41E"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24,504</w:t>
            </w:r>
          </w:p>
        </w:tc>
        <w:tc>
          <w:tcPr>
            <w:tcW w:w="1482" w:type="dxa"/>
            <w:shd w:val="clear" w:color="auto" w:fill="auto"/>
          </w:tcPr>
          <w:p w14:paraId="1D27BFC8"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24,504</w:t>
            </w:r>
          </w:p>
        </w:tc>
      </w:tr>
      <w:tr w:rsidR="004960D4" w:rsidRPr="004E1D86" w14:paraId="4707A20C" w14:textId="77777777" w:rsidTr="00472F4A">
        <w:tc>
          <w:tcPr>
            <w:tcW w:w="3504" w:type="dxa"/>
            <w:shd w:val="clear" w:color="auto" w:fill="auto"/>
          </w:tcPr>
          <w:p w14:paraId="10EFC7E0" w14:textId="77777777" w:rsidR="004960D4" w:rsidRPr="004E1D86" w:rsidRDefault="004960D4" w:rsidP="00472F4A">
            <w:pPr>
              <w:spacing w:line="380" w:lineRule="exact"/>
              <w:rPr>
                <w:rFonts w:ascii="Arial" w:hAnsi="Arial" w:cs="Arial"/>
                <w:sz w:val="20"/>
                <w:szCs w:val="20"/>
              </w:rPr>
            </w:pPr>
            <w:r>
              <w:rPr>
                <w:rFonts w:ascii="Arial" w:hAnsi="Arial" w:cs="Arial"/>
                <w:sz w:val="20"/>
                <w:szCs w:val="20"/>
              </w:rPr>
              <w:t>Deferred tax assets</w:t>
            </w:r>
          </w:p>
        </w:tc>
        <w:tc>
          <w:tcPr>
            <w:tcW w:w="1476" w:type="dxa"/>
            <w:shd w:val="clear" w:color="auto" w:fill="auto"/>
          </w:tcPr>
          <w:p w14:paraId="59D389A1" w14:textId="77777777" w:rsidR="004960D4" w:rsidRPr="004E1D86" w:rsidRDefault="004960D4" w:rsidP="00472F4A">
            <w:pPr>
              <w:tabs>
                <w:tab w:val="decimal" w:pos="1084"/>
              </w:tabs>
              <w:spacing w:line="380" w:lineRule="exact"/>
              <w:jc w:val="both"/>
              <w:rPr>
                <w:rFonts w:ascii="Arial" w:hAnsi="Arial" w:cs="Arial"/>
                <w:sz w:val="20"/>
                <w:szCs w:val="20"/>
              </w:rPr>
            </w:pPr>
            <w:r>
              <w:rPr>
                <w:rFonts w:ascii="Arial" w:hAnsi="Arial" w:cs="Arial"/>
                <w:sz w:val="20"/>
                <w:szCs w:val="20"/>
              </w:rPr>
              <w:t>13,269</w:t>
            </w:r>
          </w:p>
        </w:tc>
        <w:tc>
          <w:tcPr>
            <w:tcW w:w="1476" w:type="dxa"/>
            <w:shd w:val="clear" w:color="auto" w:fill="auto"/>
          </w:tcPr>
          <w:p w14:paraId="2353DA9A" w14:textId="77777777" w:rsidR="004960D4" w:rsidRPr="004E1D86" w:rsidRDefault="004960D4" w:rsidP="00472F4A">
            <w:pPr>
              <w:tabs>
                <w:tab w:val="decimal" w:pos="1084"/>
              </w:tabs>
              <w:spacing w:line="380" w:lineRule="exact"/>
              <w:jc w:val="both"/>
              <w:rPr>
                <w:rFonts w:ascii="Arial" w:hAnsi="Arial" w:cs="Arial"/>
                <w:sz w:val="20"/>
                <w:szCs w:val="20"/>
              </w:rPr>
            </w:pPr>
            <w:r>
              <w:rPr>
                <w:rFonts w:ascii="Arial" w:hAnsi="Arial" w:cs="Arial"/>
                <w:sz w:val="20"/>
                <w:szCs w:val="20"/>
              </w:rPr>
              <w:t>1,129</w:t>
            </w:r>
          </w:p>
        </w:tc>
        <w:tc>
          <w:tcPr>
            <w:tcW w:w="1476" w:type="dxa"/>
            <w:shd w:val="clear" w:color="auto" w:fill="auto"/>
          </w:tcPr>
          <w:p w14:paraId="62F61C1C" w14:textId="77777777" w:rsidR="004960D4" w:rsidRPr="004E1D86" w:rsidRDefault="004960D4" w:rsidP="00472F4A">
            <w:pPr>
              <w:tabs>
                <w:tab w:val="decimal" w:pos="1084"/>
              </w:tabs>
              <w:spacing w:line="380" w:lineRule="exact"/>
              <w:jc w:val="both"/>
              <w:rPr>
                <w:rFonts w:ascii="Arial" w:hAnsi="Arial" w:cs="Arial"/>
                <w:sz w:val="20"/>
                <w:szCs w:val="20"/>
              </w:rPr>
            </w:pPr>
            <w:r>
              <w:rPr>
                <w:rFonts w:ascii="Arial" w:hAnsi="Arial" w:cs="Arial"/>
                <w:sz w:val="20"/>
                <w:szCs w:val="20"/>
              </w:rPr>
              <w:t>-</w:t>
            </w:r>
          </w:p>
        </w:tc>
        <w:tc>
          <w:tcPr>
            <w:tcW w:w="1482" w:type="dxa"/>
            <w:shd w:val="clear" w:color="auto" w:fill="auto"/>
          </w:tcPr>
          <w:p w14:paraId="16A15A08" w14:textId="77777777" w:rsidR="004960D4" w:rsidRPr="004E1D86" w:rsidRDefault="004960D4" w:rsidP="00472F4A">
            <w:pPr>
              <w:tabs>
                <w:tab w:val="decimal" w:pos="1084"/>
              </w:tabs>
              <w:spacing w:line="380" w:lineRule="exact"/>
              <w:jc w:val="both"/>
              <w:rPr>
                <w:rFonts w:ascii="Arial" w:hAnsi="Arial" w:cs="Arial"/>
                <w:sz w:val="20"/>
                <w:szCs w:val="20"/>
              </w:rPr>
            </w:pPr>
            <w:r>
              <w:rPr>
                <w:rFonts w:ascii="Arial" w:hAnsi="Arial" w:cs="Arial"/>
                <w:sz w:val="20"/>
                <w:szCs w:val="20"/>
              </w:rPr>
              <w:t>14,398</w:t>
            </w:r>
          </w:p>
        </w:tc>
      </w:tr>
      <w:tr w:rsidR="004960D4" w:rsidRPr="004E1D86" w14:paraId="0FBF74BF" w14:textId="77777777" w:rsidTr="00472F4A">
        <w:tc>
          <w:tcPr>
            <w:tcW w:w="3504" w:type="dxa"/>
            <w:shd w:val="clear" w:color="auto" w:fill="auto"/>
          </w:tcPr>
          <w:p w14:paraId="0AE08898" w14:textId="77777777" w:rsidR="004960D4" w:rsidRPr="004E1D86" w:rsidRDefault="004960D4" w:rsidP="00472F4A">
            <w:pPr>
              <w:spacing w:line="380" w:lineRule="exact"/>
              <w:rPr>
                <w:rFonts w:ascii="Arial" w:hAnsi="Arial" w:cs="Arial"/>
                <w:sz w:val="20"/>
                <w:szCs w:val="20"/>
              </w:rPr>
            </w:pPr>
          </w:p>
        </w:tc>
        <w:tc>
          <w:tcPr>
            <w:tcW w:w="1476" w:type="dxa"/>
            <w:shd w:val="clear" w:color="auto" w:fill="auto"/>
          </w:tcPr>
          <w:p w14:paraId="62E4E7B6"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029A2FAD"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7023AB4E"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82" w:type="dxa"/>
            <w:shd w:val="clear" w:color="auto" w:fill="auto"/>
          </w:tcPr>
          <w:p w14:paraId="236FB6AB" w14:textId="77777777" w:rsidR="004960D4" w:rsidRPr="004E1D86" w:rsidRDefault="004960D4" w:rsidP="00472F4A">
            <w:pPr>
              <w:tabs>
                <w:tab w:val="decimal" w:pos="1084"/>
              </w:tabs>
              <w:spacing w:line="380" w:lineRule="exact"/>
              <w:jc w:val="both"/>
              <w:rPr>
                <w:rFonts w:ascii="Arial" w:hAnsi="Arial" w:cs="Arial"/>
                <w:sz w:val="20"/>
                <w:szCs w:val="20"/>
              </w:rPr>
            </w:pPr>
          </w:p>
        </w:tc>
      </w:tr>
      <w:tr w:rsidR="004960D4" w:rsidRPr="004E1D86" w14:paraId="63B5F6AC" w14:textId="77777777" w:rsidTr="00472F4A">
        <w:tc>
          <w:tcPr>
            <w:tcW w:w="3504" w:type="dxa"/>
            <w:shd w:val="clear" w:color="auto" w:fill="auto"/>
          </w:tcPr>
          <w:p w14:paraId="3EEE86D3" w14:textId="77777777" w:rsidR="004960D4" w:rsidRPr="004E1D86" w:rsidRDefault="004960D4" w:rsidP="00472F4A">
            <w:pPr>
              <w:spacing w:line="380" w:lineRule="exact"/>
              <w:ind w:right="-465"/>
              <w:rPr>
                <w:rFonts w:ascii="Arial" w:hAnsi="Arial" w:cs="Arial"/>
                <w:b/>
                <w:bCs/>
                <w:sz w:val="20"/>
                <w:szCs w:val="20"/>
              </w:rPr>
            </w:pPr>
            <w:r w:rsidRPr="004E1D86">
              <w:rPr>
                <w:rFonts w:ascii="Arial" w:hAnsi="Arial" w:cs="Arial"/>
                <w:b/>
                <w:bCs/>
                <w:sz w:val="20"/>
                <w:szCs w:val="20"/>
              </w:rPr>
              <w:t>Liabilities and shareholders’ equity</w:t>
            </w:r>
          </w:p>
        </w:tc>
        <w:tc>
          <w:tcPr>
            <w:tcW w:w="1476" w:type="dxa"/>
            <w:shd w:val="clear" w:color="auto" w:fill="auto"/>
          </w:tcPr>
          <w:p w14:paraId="5FB71269"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0D4A241C"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7057F11A"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82" w:type="dxa"/>
            <w:shd w:val="clear" w:color="auto" w:fill="auto"/>
          </w:tcPr>
          <w:p w14:paraId="78C975B7" w14:textId="77777777" w:rsidR="004960D4" w:rsidRPr="004E1D86" w:rsidRDefault="004960D4" w:rsidP="00472F4A">
            <w:pPr>
              <w:tabs>
                <w:tab w:val="decimal" w:pos="1084"/>
              </w:tabs>
              <w:spacing w:line="380" w:lineRule="exact"/>
              <w:jc w:val="both"/>
              <w:rPr>
                <w:rFonts w:ascii="Arial" w:hAnsi="Arial" w:cs="Arial"/>
                <w:sz w:val="20"/>
                <w:szCs w:val="20"/>
              </w:rPr>
            </w:pPr>
          </w:p>
        </w:tc>
      </w:tr>
      <w:tr w:rsidR="004960D4" w:rsidRPr="004E1D86" w14:paraId="23C0C3C7" w14:textId="77777777" w:rsidTr="00472F4A">
        <w:tc>
          <w:tcPr>
            <w:tcW w:w="3504" w:type="dxa"/>
            <w:shd w:val="clear" w:color="auto" w:fill="auto"/>
          </w:tcPr>
          <w:p w14:paraId="56C514CD" w14:textId="77777777" w:rsidR="004960D4" w:rsidRPr="004E1D86" w:rsidRDefault="004960D4" w:rsidP="00472F4A">
            <w:pPr>
              <w:spacing w:line="380" w:lineRule="exact"/>
              <w:rPr>
                <w:rFonts w:ascii="Arial" w:hAnsi="Arial" w:cs="Arial"/>
                <w:b/>
                <w:bCs/>
                <w:sz w:val="20"/>
                <w:szCs w:val="20"/>
              </w:rPr>
            </w:pPr>
            <w:r w:rsidRPr="004E1D86">
              <w:rPr>
                <w:rFonts w:ascii="Arial" w:hAnsi="Arial" w:cs="Arial"/>
                <w:b/>
                <w:bCs/>
                <w:sz w:val="20"/>
                <w:szCs w:val="20"/>
              </w:rPr>
              <w:t>Current liabilities</w:t>
            </w:r>
          </w:p>
        </w:tc>
        <w:tc>
          <w:tcPr>
            <w:tcW w:w="1476" w:type="dxa"/>
            <w:shd w:val="clear" w:color="auto" w:fill="auto"/>
          </w:tcPr>
          <w:p w14:paraId="61BBE106"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7FB49A3D"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4E8E080D"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82" w:type="dxa"/>
            <w:shd w:val="clear" w:color="auto" w:fill="auto"/>
          </w:tcPr>
          <w:p w14:paraId="39D7B829" w14:textId="77777777" w:rsidR="004960D4" w:rsidRPr="004E1D86" w:rsidRDefault="004960D4" w:rsidP="00472F4A">
            <w:pPr>
              <w:tabs>
                <w:tab w:val="decimal" w:pos="1084"/>
              </w:tabs>
              <w:spacing w:line="380" w:lineRule="exact"/>
              <w:jc w:val="both"/>
              <w:rPr>
                <w:rFonts w:ascii="Arial" w:hAnsi="Arial" w:cs="Arial"/>
                <w:sz w:val="20"/>
                <w:szCs w:val="20"/>
              </w:rPr>
            </w:pPr>
          </w:p>
        </w:tc>
      </w:tr>
      <w:tr w:rsidR="004960D4" w:rsidRPr="004E1D86" w14:paraId="144AD988" w14:textId="77777777" w:rsidTr="00472F4A">
        <w:tc>
          <w:tcPr>
            <w:tcW w:w="3504" w:type="dxa"/>
            <w:shd w:val="clear" w:color="auto" w:fill="auto"/>
          </w:tcPr>
          <w:p w14:paraId="35237CB0" w14:textId="77777777" w:rsidR="004960D4" w:rsidRPr="004E1D86" w:rsidRDefault="004960D4" w:rsidP="00472F4A">
            <w:pPr>
              <w:spacing w:line="380" w:lineRule="exact"/>
              <w:ind w:left="162" w:hanging="162"/>
              <w:rPr>
                <w:rFonts w:ascii="Arial" w:hAnsi="Arial" w:cs="Arial"/>
                <w:sz w:val="20"/>
                <w:szCs w:val="20"/>
                <w:cs/>
              </w:rPr>
            </w:pPr>
            <w:r w:rsidRPr="004E1D86">
              <w:rPr>
                <w:rFonts w:ascii="Arial" w:hAnsi="Arial" w:cs="Arial"/>
                <w:sz w:val="20"/>
                <w:szCs w:val="20"/>
              </w:rPr>
              <w:t>Current portion of lease liabilities</w:t>
            </w:r>
          </w:p>
        </w:tc>
        <w:tc>
          <w:tcPr>
            <w:tcW w:w="1476" w:type="dxa"/>
            <w:shd w:val="clear" w:color="auto" w:fill="auto"/>
            <w:vAlign w:val="bottom"/>
          </w:tcPr>
          <w:p w14:paraId="2D734C26"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14:paraId="3B3D09F9"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14:paraId="2FB469D4"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10,706</w:t>
            </w:r>
          </w:p>
        </w:tc>
        <w:tc>
          <w:tcPr>
            <w:tcW w:w="1482" w:type="dxa"/>
            <w:shd w:val="clear" w:color="auto" w:fill="auto"/>
            <w:vAlign w:val="bottom"/>
          </w:tcPr>
          <w:p w14:paraId="374CB1B9"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10,706</w:t>
            </w:r>
          </w:p>
        </w:tc>
      </w:tr>
      <w:tr w:rsidR="004960D4" w:rsidRPr="004E1D86" w14:paraId="0DA1C5E0" w14:textId="77777777" w:rsidTr="00472F4A">
        <w:tc>
          <w:tcPr>
            <w:tcW w:w="3504" w:type="dxa"/>
            <w:shd w:val="clear" w:color="auto" w:fill="auto"/>
          </w:tcPr>
          <w:p w14:paraId="1687E949" w14:textId="77777777" w:rsidR="004960D4" w:rsidRPr="004E1D86" w:rsidRDefault="004960D4" w:rsidP="00472F4A">
            <w:pPr>
              <w:spacing w:line="380" w:lineRule="exact"/>
              <w:ind w:left="162" w:hanging="162"/>
              <w:rPr>
                <w:rFonts w:ascii="Arial" w:hAnsi="Arial" w:cs="Arial"/>
                <w:b/>
                <w:bCs/>
                <w:sz w:val="20"/>
                <w:szCs w:val="20"/>
                <w:cs/>
              </w:rPr>
            </w:pPr>
            <w:r w:rsidRPr="004E1D86">
              <w:rPr>
                <w:rFonts w:ascii="Arial" w:hAnsi="Arial" w:cs="Arial"/>
                <w:b/>
                <w:bCs/>
                <w:sz w:val="20"/>
                <w:szCs w:val="20"/>
              </w:rPr>
              <w:t>Non-current liabilities</w:t>
            </w:r>
          </w:p>
        </w:tc>
        <w:tc>
          <w:tcPr>
            <w:tcW w:w="1476" w:type="dxa"/>
            <w:shd w:val="clear" w:color="auto" w:fill="auto"/>
            <w:vAlign w:val="bottom"/>
          </w:tcPr>
          <w:p w14:paraId="770D55CE"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vAlign w:val="bottom"/>
          </w:tcPr>
          <w:p w14:paraId="55A1BA31"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vAlign w:val="bottom"/>
          </w:tcPr>
          <w:p w14:paraId="3870DB78"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82" w:type="dxa"/>
            <w:shd w:val="clear" w:color="auto" w:fill="auto"/>
            <w:vAlign w:val="bottom"/>
          </w:tcPr>
          <w:p w14:paraId="5CA0531F" w14:textId="77777777" w:rsidR="004960D4" w:rsidRPr="004E1D86" w:rsidRDefault="004960D4" w:rsidP="00472F4A">
            <w:pPr>
              <w:tabs>
                <w:tab w:val="decimal" w:pos="1084"/>
              </w:tabs>
              <w:spacing w:line="380" w:lineRule="exact"/>
              <w:jc w:val="both"/>
              <w:rPr>
                <w:rFonts w:ascii="Arial" w:hAnsi="Arial" w:cs="Arial"/>
                <w:sz w:val="20"/>
                <w:szCs w:val="20"/>
              </w:rPr>
            </w:pPr>
          </w:p>
        </w:tc>
      </w:tr>
      <w:tr w:rsidR="004960D4" w:rsidRPr="004E1D86" w14:paraId="35748225" w14:textId="77777777" w:rsidTr="00472F4A">
        <w:tc>
          <w:tcPr>
            <w:tcW w:w="3504" w:type="dxa"/>
            <w:shd w:val="clear" w:color="auto" w:fill="auto"/>
          </w:tcPr>
          <w:p w14:paraId="1230CE49" w14:textId="77777777" w:rsidR="004960D4" w:rsidRPr="004E1D86" w:rsidRDefault="004960D4" w:rsidP="00472F4A">
            <w:pPr>
              <w:spacing w:line="380" w:lineRule="exact"/>
              <w:ind w:right="-1005"/>
              <w:rPr>
                <w:rFonts w:ascii="Arial" w:hAnsi="Arial" w:cs="Arial"/>
                <w:sz w:val="20"/>
                <w:szCs w:val="20"/>
                <w:cs/>
              </w:rPr>
            </w:pPr>
            <w:r w:rsidRPr="004E1D86">
              <w:rPr>
                <w:rFonts w:ascii="Arial" w:hAnsi="Arial" w:cs="Arial"/>
                <w:sz w:val="20"/>
                <w:szCs w:val="20"/>
              </w:rPr>
              <w:t>Lease liabilities, net of current portion</w:t>
            </w:r>
          </w:p>
        </w:tc>
        <w:tc>
          <w:tcPr>
            <w:tcW w:w="1476" w:type="dxa"/>
            <w:shd w:val="clear" w:color="auto" w:fill="auto"/>
            <w:vAlign w:val="bottom"/>
          </w:tcPr>
          <w:p w14:paraId="75668AED"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14:paraId="79ECA014"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76" w:type="dxa"/>
            <w:shd w:val="clear" w:color="auto" w:fill="auto"/>
            <w:vAlign w:val="bottom"/>
          </w:tcPr>
          <w:p w14:paraId="05C61462"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w:t>
            </w:r>
            <w:r>
              <w:rPr>
                <w:rFonts w:ascii="Arial" w:hAnsi="Arial" w:cs="Arial"/>
                <w:sz w:val="20"/>
                <w:szCs w:val="20"/>
              </w:rPr>
              <w:t>3</w:t>
            </w:r>
            <w:r w:rsidRPr="004E1D86">
              <w:rPr>
                <w:rFonts w:ascii="Arial" w:hAnsi="Arial" w:cs="Arial"/>
                <w:sz w:val="20"/>
                <w:szCs w:val="20"/>
              </w:rPr>
              <w:t>,798</w:t>
            </w:r>
          </w:p>
        </w:tc>
        <w:tc>
          <w:tcPr>
            <w:tcW w:w="1482" w:type="dxa"/>
            <w:shd w:val="clear" w:color="auto" w:fill="auto"/>
            <w:vAlign w:val="bottom"/>
          </w:tcPr>
          <w:p w14:paraId="1B08A37C"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13,798</w:t>
            </w:r>
          </w:p>
        </w:tc>
      </w:tr>
      <w:tr w:rsidR="004960D4" w:rsidRPr="004E1D86" w14:paraId="6844A1BC" w14:textId="77777777" w:rsidTr="00472F4A">
        <w:tc>
          <w:tcPr>
            <w:tcW w:w="3504" w:type="dxa"/>
            <w:shd w:val="clear" w:color="auto" w:fill="auto"/>
          </w:tcPr>
          <w:p w14:paraId="51B1A4D3" w14:textId="77777777" w:rsidR="004960D4" w:rsidRPr="005C0DD5" w:rsidRDefault="004960D4" w:rsidP="00472F4A">
            <w:pPr>
              <w:spacing w:line="380" w:lineRule="exact"/>
              <w:ind w:left="162" w:hanging="162"/>
              <w:rPr>
                <w:rFonts w:ascii="Arial" w:hAnsi="Arial" w:cs="Cordia New"/>
                <w:b/>
                <w:bCs/>
                <w:sz w:val="20"/>
                <w:szCs w:val="20"/>
                <w:cs/>
              </w:rPr>
            </w:pPr>
            <w:r w:rsidRPr="004E1D86">
              <w:rPr>
                <w:rFonts w:ascii="Arial" w:hAnsi="Arial" w:cs="Arial"/>
                <w:b/>
                <w:bCs/>
                <w:sz w:val="20"/>
                <w:szCs w:val="20"/>
              </w:rPr>
              <w:t>Shareholders' equity</w:t>
            </w:r>
          </w:p>
        </w:tc>
        <w:tc>
          <w:tcPr>
            <w:tcW w:w="1476" w:type="dxa"/>
            <w:shd w:val="clear" w:color="auto" w:fill="auto"/>
          </w:tcPr>
          <w:p w14:paraId="270D1543"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3BF56051"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76" w:type="dxa"/>
            <w:shd w:val="clear" w:color="auto" w:fill="auto"/>
          </w:tcPr>
          <w:p w14:paraId="4F7CC703" w14:textId="77777777" w:rsidR="004960D4" w:rsidRPr="004E1D86" w:rsidRDefault="004960D4" w:rsidP="00472F4A">
            <w:pPr>
              <w:tabs>
                <w:tab w:val="decimal" w:pos="1084"/>
              </w:tabs>
              <w:spacing w:line="380" w:lineRule="exact"/>
              <w:jc w:val="both"/>
              <w:rPr>
                <w:rFonts w:ascii="Arial" w:hAnsi="Arial" w:cs="Arial"/>
                <w:sz w:val="20"/>
                <w:szCs w:val="20"/>
              </w:rPr>
            </w:pPr>
          </w:p>
        </w:tc>
        <w:tc>
          <w:tcPr>
            <w:tcW w:w="1482" w:type="dxa"/>
            <w:shd w:val="clear" w:color="auto" w:fill="auto"/>
          </w:tcPr>
          <w:p w14:paraId="00EB91CA" w14:textId="77777777" w:rsidR="004960D4" w:rsidRPr="004E1D86" w:rsidRDefault="004960D4" w:rsidP="00472F4A">
            <w:pPr>
              <w:tabs>
                <w:tab w:val="decimal" w:pos="1084"/>
              </w:tabs>
              <w:spacing w:line="380" w:lineRule="exact"/>
              <w:jc w:val="both"/>
              <w:rPr>
                <w:rFonts w:ascii="Arial" w:hAnsi="Arial" w:cs="Arial"/>
                <w:sz w:val="20"/>
                <w:szCs w:val="20"/>
              </w:rPr>
            </w:pPr>
          </w:p>
        </w:tc>
      </w:tr>
      <w:tr w:rsidR="004960D4" w:rsidRPr="004E1D86" w14:paraId="214169B1" w14:textId="77777777" w:rsidTr="00472F4A">
        <w:tc>
          <w:tcPr>
            <w:tcW w:w="3504" w:type="dxa"/>
            <w:shd w:val="clear" w:color="auto" w:fill="auto"/>
          </w:tcPr>
          <w:p w14:paraId="2BFDA1B6" w14:textId="77777777" w:rsidR="004960D4" w:rsidRPr="004E1D86" w:rsidRDefault="004960D4" w:rsidP="00472F4A">
            <w:pPr>
              <w:spacing w:line="380" w:lineRule="exact"/>
              <w:rPr>
                <w:rFonts w:ascii="Arial" w:hAnsi="Arial" w:cs="Arial"/>
                <w:spacing w:val="-6"/>
                <w:sz w:val="20"/>
                <w:szCs w:val="20"/>
              </w:rPr>
            </w:pPr>
            <w:r w:rsidRPr="004E1D86">
              <w:rPr>
                <w:rFonts w:ascii="Arial" w:hAnsi="Arial" w:cs="Arial"/>
                <w:spacing w:val="-6"/>
                <w:sz w:val="20"/>
                <w:szCs w:val="20"/>
              </w:rPr>
              <w:t>Retained earnings</w:t>
            </w:r>
            <w:r w:rsidRPr="004E1D86">
              <w:rPr>
                <w:rFonts w:ascii="Arial" w:hAnsi="Arial" w:cs="Arial"/>
                <w:spacing w:val="-6"/>
                <w:sz w:val="20"/>
                <w:szCs w:val="20"/>
                <w:cs/>
              </w:rPr>
              <w:t xml:space="preserve"> </w:t>
            </w:r>
            <w:r w:rsidRPr="004E1D86">
              <w:rPr>
                <w:rFonts w:ascii="Arial" w:hAnsi="Arial" w:cs="Arial"/>
                <w:spacing w:val="-6"/>
                <w:sz w:val="20"/>
                <w:szCs w:val="20"/>
              </w:rPr>
              <w:t>-</w:t>
            </w:r>
            <w:r w:rsidRPr="004E1D86">
              <w:rPr>
                <w:rFonts w:ascii="Arial" w:hAnsi="Arial" w:cs="Arial"/>
                <w:spacing w:val="-6"/>
                <w:sz w:val="20"/>
                <w:szCs w:val="20"/>
                <w:cs/>
              </w:rPr>
              <w:t xml:space="preserve"> </w:t>
            </w:r>
            <w:r w:rsidRPr="004E1D86">
              <w:rPr>
                <w:rFonts w:ascii="Arial" w:hAnsi="Arial" w:cs="Arial"/>
                <w:spacing w:val="-6"/>
                <w:sz w:val="20"/>
                <w:szCs w:val="20"/>
              </w:rPr>
              <w:t>unappropriated</w:t>
            </w:r>
          </w:p>
        </w:tc>
        <w:tc>
          <w:tcPr>
            <w:tcW w:w="1476" w:type="dxa"/>
            <w:shd w:val="clear" w:color="auto" w:fill="auto"/>
          </w:tcPr>
          <w:p w14:paraId="3C317E16"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426,619</w:t>
            </w:r>
          </w:p>
        </w:tc>
        <w:tc>
          <w:tcPr>
            <w:tcW w:w="1476" w:type="dxa"/>
            <w:shd w:val="clear" w:color="auto" w:fill="auto"/>
          </w:tcPr>
          <w:p w14:paraId="51BEE9F5"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(4,514)</w:t>
            </w:r>
          </w:p>
        </w:tc>
        <w:tc>
          <w:tcPr>
            <w:tcW w:w="1476" w:type="dxa"/>
            <w:shd w:val="clear" w:color="auto" w:fill="auto"/>
          </w:tcPr>
          <w:p w14:paraId="24223F49"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w:t>
            </w:r>
          </w:p>
        </w:tc>
        <w:tc>
          <w:tcPr>
            <w:tcW w:w="1482" w:type="dxa"/>
            <w:shd w:val="clear" w:color="auto" w:fill="auto"/>
          </w:tcPr>
          <w:p w14:paraId="50E2A0D8" w14:textId="77777777" w:rsidR="004960D4" w:rsidRPr="004E1D86" w:rsidRDefault="004960D4" w:rsidP="00472F4A">
            <w:pPr>
              <w:tabs>
                <w:tab w:val="decimal" w:pos="1084"/>
              </w:tabs>
              <w:spacing w:line="380" w:lineRule="exact"/>
              <w:jc w:val="both"/>
              <w:rPr>
                <w:rFonts w:ascii="Arial" w:hAnsi="Arial" w:cs="Arial"/>
                <w:sz w:val="20"/>
                <w:szCs w:val="20"/>
              </w:rPr>
            </w:pPr>
            <w:r w:rsidRPr="004E1D86">
              <w:rPr>
                <w:rFonts w:ascii="Arial" w:hAnsi="Arial" w:cs="Arial"/>
                <w:sz w:val="20"/>
                <w:szCs w:val="20"/>
              </w:rPr>
              <w:t>422,105</w:t>
            </w:r>
          </w:p>
        </w:tc>
      </w:tr>
    </w:tbl>
    <w:p w14:paraId="6580825E" w14:textId="77777777" w:rsidR="004960D4" w:rsidRPr="004E1D86" w:rsidRDefault="004960D4" w:rsidP="004960D4">
      <w:pPr>
        <w:rPr>
          <w:rFonts w:ascii="Arial" w:hAnsi="Arial" w:cs="Arial"/>
          <w:sz w:val="20"/>
          <w:szCs w:val="20"/>
        </w:rPr>
      </w:pPr>
    </w:p>
    <w:p w14:paraId="0E162C8A" w14:textId="77777777" w:rsidR="004871AF" w:rsidRDefault="004871AF" w:rsidP="004960D4">
      <w:pPr>
        <w:tabs>
          <w:tab w:val="left" w:pos="1200"/>
          <w:tab w:val="left" w:pos="1800"/>
          <w:tab w:val="left" w:pos="2400"/>
          <w:tab w:val="left" w:pos="3000"/>
        </w:tabs>
        <w:spacing w:before="120" w:after="120" w:line="370" w:lineRule="exact"/>
        <w:ind w:left="547" w:hanging="547"/>
        <w:jc w:val="thaiDistribute"/>
        <w:rPr>
          <w:rFonts w:ascii="Arial" w:eastAsia="Calibri" w:hAnsi="Arial" w:cs="Arial"/>
          <w:b/>
          <w:bCs/>
          <w:sz w:val="22"/>
          <w:szCs w:val="22"/>
        </w:rPr>
      </w:pPr>
      <w:r>
        <w:rPr>
          <w:rFonts w:ascii="Arial" w:eastAsia="Calibri" w:hAnsi="Arial" w:cs="Arial"/>
          <w:b/>
          <w:bCs/>
          <w:sz w:val="22"/>
          <w:szCs w:val="22"/>
        </w:rPr>
        <w:br w:type="page"/>
      </w:r>
    </w:p>
    <w:p w14:paraId="03B75C30" w14:textId="77777777" w:rsidR="004960D4" w:rsidRPr="004E1D86" w:rsidRDefault="004960D4" w:rsidP="00191583">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cs/>
        </w:rPr>
      </w:pPr>
      <w:r>
        <w:rPr>
          <w:rFonts w:ascii="Arial" w:eastAsia="Calibri" w:hAnsi="Arial" w:cs="Arial"/>
          <w:b/>
          <w:bCs/>
          <w:sz w:val="22"/>
          <w:szCs w:val="22"/>
        </w:rPr>
        <w:lastRenderedPageBreak/>
        <w:t>4</w:t>
      </w:r>
      <w:r w:rsidRPr="004E1D86">
        <w:rPr>
          <w:rFonts w:ascii="Arial" w:eastAsia="Calibri" w:hAnsi="Arial" w:cs="Arial"/>
          <w:b/>
          <w:bCs/>
          <w:sz w:val="22"/>
          <w:szCs w:val="22"/>
        </w:rPr>
        <w:t>.1</w:t>
      </w:r>
      <w:r w:rsidRPr="004E1D86">
        <w:rPr>
          <w:rFonts w:ascii="Arial" w:eastAsia="Calibri" w:hAnsi="Arial" w:cs="Arial"/>
          <w:b/>
          <w:bCs/>
          <w:sz w:val="22"/>
          <w:szCs w:val="22"/>
        </w:rPr>
        <w:tab/>
        <w:t>Financial instruments</w:t>
      </w:r>
    </w:p>
    <w:p w14:paraId="2C585DCD" w14:textId="77777777" w:rsidR="004960D4" w:rsidRPr="004E1D86" w:rsidRDefault="004871AF" w:rsidP="00191583">
      <w:pPr>
        <w:spacing w:before="120" w:after="40" w:line="380" w:lineRule="exact"/>
        <w:ind w:left="540"/>
        <w:jc w:val="thaiDistribute"/>
        <w:rPr>
          <w:rFonts w:ascii="Arial" w:hAnsi="Arial" w:cs="Arial"/>
          <w:sz w:val="22"/>
          <w:szCs w:val="22"/>
        </w:rPr>
      </w:pPr>
      <w:r w:rsidRPr="004871AF">
        <w:rPr>
          <w:rFonts w:ascii="Arial" w:hAnsi="Arial" w:cs="Arial"/>
          <w:sz w:val="22"/>
          <w:szCs w:val="22"/>
        </w:rPr>
        <w:t xml:space="preserve">As at 1 January 2020, classification and measurement of financial assets required by </w:t>
      </w:r>
      <w:r>
        <w:rPr>
          <w:rFonts w:ascii="Arial" w:hAnsi="Arial" w:cs="Arial"/>
          <w:sz w:val="22"/>
          <w:szCs w:val="22"/>
        </w:rPr>
        <w:t xml:space="preserve"> </w:t>
      </w:r>
      <w:r w:rsidRPr="004871AF">
        <w:rPr>
          <w:rFonts w:ascii="Arial" w:hAnsi="Arial" w:cs="Arial"/>
          <w:sz w:val="22"/>
          <w:szCs w:val="22"/>
        </w:rPr>
        <w:t>TFRS 9, in comparison with classification and the former carrying amount, are as follows</w:t>
      </w:r>
      <w:r>
        <w:rPr>
          <w:rFonts w:ascii="Arial" w:hAnsi="Arial" w:cs="Arial"/>
          <w:sz w:val="22"/>
          <w:szCs w:val="22"/>
        </w:rPr>
        <w:t>:</w:t>
      </w:r>
    </w:p>
    <w:tbl>
      <w:tblPr>
        <w:tblW w:w="9405" w:type="dxa"/>
        <w:tblInd w:w="450" w:type="dxa"/>
        <w:tblLook w:val="04A0" w:firstRow="1" w:lastRow="0" w:firstColumn="1" w:lastColumn="0" w:noHBand="0" w:noVBand="1"/>
      </w:tblPr>
      <w:tblGrid>
        <w:gridCol w:w="2628"/>
        <w:gridCol w:w="1440"/>
        <w:gridCol w:w="1297"/>
        <w:gridCol w:w="1437"/>
        <w:gridCol w:w="1297"/>
        <w:gridCol w:w="1306"/>
      </w:tblGrid>
      <w:tr w:rsidR="004960D4" w:rsidRPr="006B1CD0" w14:paraId="1341830D" w14:textId="77777777" w:rsidTr="0039587D">
        <w:trPr>
          <w:trHeight w:val="374"/>
          <w:tblHeader/>
        </w:trPr>
        <w:tc>
          <w:tcPr>
            <w:tcW w:w="2628" w:type="dxa"/>
            <w:shd w:val="clear" w:color="auto" w:fill="auto"/>
          </w:tcPr>
          <w:p w14:paraId="55135C6F" w14:textId="77777777" w:rsidR="004960D4" w:rsidRPr="006B1CD0" w:rsidRDefault="004960D4" w:rsidP="00472F4A">
            <w:pPr>
              <w:spacing w:line="370" w:lineRule="exact"/>
              <w:jc w:val="right"/>
              <w:rPr>
                <w:rFonts w:ascii="Arial" w:hAnsi="Arial" w:cs="Arial"/>
                <w:sz w:val="18"/>
                <w:szCs w:val="18"/>
              </w:rPr>
            </w:pPr>
          </w:p>
        </w:tc>
        <w:tc>
          <w:tcPr>
            <w:tcW w:w="6777" w:type="dxa"/>
            <w:gridSpan w:val="5"/>
            <w:shd w:val="clear" w:color="auto" w:fill="auto"/>
          </w:tcPr>
          <w:p w14:paraId="62CDFBCB" w14:textId="77777777" w:rsidR="004960D4" w:rsidRPr="006B1CD0" w:rsidRDefault="004960D4" w:rsidP="00472F4A">
            <w:pPr>
              <w:spacing w:line="370" w:lineRule="exact"/>
              <w:jc w:val="right"/>
              <w:rPr>
                <w:rFonts w:ascii="Arial" w:hAnsi="Arial" w:cs="Arial"/>
                <w:sz w:val="18"/>
                <w:szCs w:val="18"/>
              </w:rPr>
            </w:pPr>
            <w:r w:rsidRPr="006B1CD0">
              <w:rPr>
                <w:rFonts w:ascii="Arial" w:hAnsi="Arial" w:cs="Arial"/>
                <w:sz w:val="18"/>
                <w:szCs w:val="18"/>
              </w:rPr>
              <w:t>(Unit: Thousand Baht)</w:t>
            </w:r>
          </w:p>
        </w:tc>
      </w:tr>
      <w:tr w:rsidR="004960D4" w:rsidRPr="006B1CD0" w14:paraId="75B429A9" w14:textId="77777777" w:rsidTr="0039587D">
        <w:trPr>
          <w:trHeight w:val="87"/>
          <w:tblHeader/>
        </w:trPr>
        <w:tc>
          <w:tcPr>
            <w:tcW w:w="2628" w:type="dxa"/>
            <w:shd w:val="clear" w:color="auto" w:fill="auto"/>
          </w:tcPr>
          <w:p w14:paraId="534D3734" w14:textId="77777777" w:rsidR="004960D4" w:rsidRPr="006B1CD0" w:rsidRDefault="004960D4" w:rsidP="00472F4A">
            <w:pPr>
              <w:spacing w:line="370" w:lineRule="exact"/>
              <w:rPr>
                <w:rFonts w:ascii="Arial" w:hAnsi="Arial" w:cs="Arial"/>
                <w:sz w:val="18"/>
                <w:szCs w:val="18"/>
              </w:rPr>
            </w:pPr>
          </w:p>
        </w:tc>
        <w:tc>
          <w:tcPr>
            <w:tcW w:w="6777" w:type="dxa"/>
            <w:gridSpan w:val="5"/>
            <w:shd w:val="clear" w:color="auto" w:fill="auto"/>
          </w:tcPr>
          <w:p w14:paraId="544BA98B" w14:textId="77777777" w:rsidR="004960D4" w:rsidRPr="006B1CD0" w:rsidRDefault="004960D4" w:rsidP="00472F4A">
            <w:pPr>
              <w:pBdr>
                <w:bottom w:val="single" w:sz="4" w:space="1" w:color="auto"/>
              </w:pBdr>
              <w:spacing w:line="370" w:lineRule="exact"/>
              <w:ind w:right="-120"/>
              <w:jc w:val="center"/>
              <w:rPr>
                <w:rFonts w:ascii="Arial" w:hAnsi="Arial" w:cs="Arial"/>
                <w:sz w:val="18"/>
                <w:szCs w:val="18"/>
                <w:cs/>
              </w:rPr>
            </w:pPr>
            <w:r w:rsidRPr="006B1CD0">
              <w:rPr>
                <w:rFonts w:ascii="Arial" w:hAnsi="Arial" w:cs="Arial"/>
                <w:sz w:val="18"/>
                <w:szCs w:val="18"/>
              </w:rPr>
              <w:t>Consolidated financial statements</w:t>
            </w:r>
          </w:p>
        </w:tc>
      </w:tr>
      <w:tr w:rsidR="004960D4" w:rsidRPr="006B1CD0" w14:paraId="091A65E0" w14:textId="77777777" w:rsidTr="0039587D">
        <w:trPr>
          <w:trHeight w:val="374"/>
          <w:tblHeader/>
        </w:trPr>
        <w:tc>
          <w:tcPr>
            <w:tcW w:w="2628" w:type="dxa"/>
            <w:shd w:val="clear" w:color="auto" w:fill="auto"/>
          </w:tcPr>
          <w:p w14:paraId="1BAF3561" w14:textId="77777777" w:rsidR="004960D4" w:rsidRPr="006B1CD0" w:rsidRDefault="004960D4" w:rsidP="00472F4A">
            <w:pPr>
              <w:spacing w:line="370" w:lineRule="exact"/>
              <w:rPr>
                <w:rFonts w:ascii="Arial" w:hAnsi="Arial" w:cs="Arial"/>
                <w:sz w:val="18"/>
                <w:szCs w:val="18"/>
              </w:rPr>
            </w:pPr>
          </w:p>
        </w:tc>
        <w:tc>
          <w:tcPr>
            <w:tcW w:w="1440" w:type="dxa"/>
            <w:shd w:val="clear" w:color="auto" w:fill="auto"/>
            <w:vAlign w:val="bottom"/>
          </w:tcPr>
          <w:p w14:paraId="2B9F7CD1" w14:textId="77777777" w:rsidR="004960D4" w:rsidRPr="006B1CD0" w:rsidRDefault="00891329" w:rsidP="0039587D">
            <w:pPr>
              <w:pBdr>
                <w:bottom w:val="single" w:sz="4" w:space="1" w:color="auto"/>
              </w:pBdr>
              <w:spacing w:line="370" w:lineRule="exact"/>
              <w:ind w:right="-74" w:hanging="19"/>
              <w:jc w:val="center"/>
              <w:rPr>
                <w:rFonts w:ascii="Arial" w:hAnsi="Arial" w:cs="Arial"/>
                <w:sz w:val="18"/>
                <w:szCs w:val="18"/>
                <w:cs/>
              </w:rPr>
            </w:pPr>
            <w:r w:rsidRPr="006B1CD0">
              <w:rPr>
                <w:rFonts w:ascii="Arial" w:hAnsi="Arial" w:cs="Arial"/>
                <w:sz w:val="18"/>
                <w:szCs w:val="18"/>
              </w:rPr>
              <w:t>The former c</w:t>
            </w:r>
            <w:r w:rsidR="004960D4" w:rsidRPr="006B1CD0">
              <w:rPr>
                <w:rFonts w:ascii="Arial" w:hAnsi="Arial" w:cs="Arial"/>
                <w:sz w:val="18"/>
                <w:szCs w:val="18"/>
              </w:rPr>
              <w:t xml:space="preserve">arrying amount </w:t>
            </w:r>
          </w:p>
        </w:tc>
        <w:tc>
          <w:tcPr>
            <w:tcW w:w="5337" w:type="dxa"/>
            <w:gridSpan w:val="4"/>
            <w:shd w:val="clear" w:color="auto" w:fill="auto"/>
            <w:vAlign w:val="bottom"/>
          </w:tcPr>
          <w:p w14:paraId="208428B5" w14:textId="77777777" w:rsidR="004960D4" w:rsidRPr="006B1CD0" w:rsidRDefault="004960D4" w:rsidP="00472F4A">
            <w:pPr>
              <w:pBdr>
                <w:bottom w:val="single" w:sz="4" w:space="1" w:color="auto"/>
              </w:pBdr>
              <w:spacing w:line="370" w:lineRule="exact"/>
              <w:ind w:right="-15"/>
              <w:jc w:val="center"/>
              <w:rPr>
                <w:rFonts w:ascii="Arial" w:hAnsi="Arial" w:cs="Arial"/>
                <w:sz w:val="18"/>
                <w:szCs w:val="18"/>
              </w:rPr>
            </w:pPr>
            <w:r w:rsidRPr="006B1CD0">
              <w:rPr>
                <w:rFonts w:ascii="Arial" w:hAnsi="Arial" w:cs="Arial"/>
                <w:sz w:val="18"/>
                <w:szCs w:val="18"/>
              </w:rPr>
              <w:t>Classification and measurement in accordance with TFRS</w:t>
            </w:r>
            <w:r w:rsidRPr="006B1CD0">
              <w:rPr>
                <w:rFonts w:ascii="Arial" w:hAnsi="Arial" w:cs="Arial"/>
                <w:sz w:val="18"/>
                <w:szCs w:val="18"/>
                <w:cs/>
              </w:rPr>
              <w:t xml:space="preserve"> </w:t>
            </w:r>
            <w:r w:rsidRPr="006B1CD0">
              <w:rPr>
                <w:rFonts w:ascii="Arial" w:hAnsi="Arial" w:cs="Arial"/>
                <w:sz w:val="18"/>
                <w:szCs w:val="18"/>
              </w:rPr>
              <w:t>9</w:t>
            </w:r>
          </w:p>
        </w:tc>
      </w:tr>
      <w:tr w:rsidR="004960D4" w:rsidRPr="006B1CD0" w14:paraId="6E72C953" w14:textId="77777777" w:rsidTr="0039587D">
        <w:trPr>
          <w:trHeight w:val="720"/>
          <w:tblHeader/>
        </w:trPr>
        <w:tc>
          <w:tcPr>
            <w:tcW w:w="2628" w:type="dxa"/>
            <w:shd w:val="clear" w:color="auto" w:fill="auto"/>
          </w:tcPr>
          <w:p w14:paraId="54C2E5BD" w14:textId="77777777" w:rsidR="004960D4" w:rsidRPr="006B1CD0" w:rsidRDefault="004960D4" w:rsidP="00472F4A">
            <w:pPr>
              <w:spacing w:line="370" w:lineRule="exact"/>
              <w:rPr>
                <w:rFonts w:ascii="Arial" w:hAnsi="Arial" w:cs="Arial"/>
                <w:sz w:val="18"/>
                <w:szCs w:val="18"/>
              </w:rPr>
            </w:pPr>
          </w:p>
        </w:tc>
        <w:tc>
          <w:tcPr>
            <w:tcW w:w="1440" w:type="dxa"/>
            <w:shd w:val="clear" w:color="auto" w:fill="auto"/>
            <w:vAlign w:val="bottom"/>
          </w:tcPr>
          <w:p w14:paraId="53F479AC" w14:textId="77777777" w:rsidR="004960D4" w:rsidRPr="006B1CD0" w:rsidRDefault="004960D4" w:rsidP="00472F4A">
            <w:pPr>
              <w:spacing w:line="370" w:lineRule="exact"/>
              <w:ind w:right="-15"/>
              <w:jc w:val="center"/>
              <w:rPr>
                <w:rFonts w:ascii="Arial" w:hAnsi="Arial" w:cs="Arial"/>
                <w:sz w:val="18"/>
                <w:szCs w:val="18"/>
                <w:cs/>
              </w:rPr>
            </w:pPr>
          </w:p>
        </w:tc>
        <w:tc>
          <w:tcPr>
            <w:tcW w:w="1297" w:type="dxa"/>
            <w:shd w:val="clear" w:color="auto" w:fill="auto"/>
            <w:vAlign w:val="bottom"/>
          </w:tcPr>
          <w:p w14:paraId="64EC988B" w14:textId="77777777" w:rsidR="004960D4" w:rsidRPr="006B1CD0" w:rsidRDefault="004960D4" w:rsidP="00472F4A">
            <w:pPr>
              <w:pBdr>
                <w:bottom w:val="single" w:sz="4" w:space="1" w:color="auto"/>
              </w:pBdr>
              <w:spacing w:line="370" w:lineRule="exact"/>
              <w:ind w:right="-15"/>
              <w:jc w:val="center"/>
              <w:rPr>
                <w:rFonts w:ascii="Arial" w:hAnsi="Arial" w:cs="Arial"/>
                <w:sz w:val="18"/>
                <w:szCs w:val="18"/>
              </w:rPr>
            </w:pPr>
            <w:r w:rsidRPr="006B1CD0">
              <w:rPr>
                <w:rFonts w:ascii="Arial" w:hAnsi="Arial" w:cs="Arial"/>
                <w:sz w:val="18"/>
                <w:szCs w:val="18"/>
              </w:rPr>
              <w:t>Fair value through           profit or loss</w:t>
            </w:r>
          </w:p>
        </w:tc>
        <w:tc>
          <w:tcPr>
            <w:tcW w:w="1437" w:type="dxa"/>
            <w:shd w:val="clear" w:color="auto" w:fill="auto"/>
            <w:vAlign w:val="bottom"/>
          </w:tcPr>
          <w:p w14:paraId="63A4FD43" w14:textId="77777777" w:rsidR="004960D4" w:rsidRPr="006B1CD0" w:rsidRDefault="004960D4" w:rsidP="00472F4A">
            <w:pPr>
              <w:pBdr>
                <w:bottom w:val="single" w:sz="4" w:space="1" w:color="auto"/>
              </w:pBdr>
              <w:spacing w:line="370" w:lineRule="exact"/>
              <w:jc w:val="center"/>
              <w:rPr>
                <w:rFonts w:ascii="Arial" w:hAnsi="Arial" w:cs="Arial"/>
                <w:sz w:val="18"/>
                <w:szCs w:val="18"/>
                <w:cs/>
              </w:rPr>
            </w:pPr>
            <w:r w:rsidRPr="006B1CD0">
              <w:rPr>
                <w:rFonts w:ascii="Arial" w:hAnsi="Arial" w:cs="Arial"/>
                <w:sz w:val="18"/>
                <w:szCs w:val="18"/>
              </w:rPr>
              <w:t>Fair value through other comprehensive income</w:t>
            </w:r>
          </w:p>
        </w:tc>
        <w:tc>
          <w:tcPr>
            <w:tcW w:w="1297" w:type="dxa"/>
            <w:shd w:val="clear" w:color="auto" w:fill="auto"/>
            <w:vAlign w:val="bottom"/>
          </w:tcPr>
          <w:p w14:paraId="4B94DB57" w14:textId="77777777" w:rsidR="004960D4" w:rsidRPr="006B1CD0" w:rsidRDefault="004960D4" w:rsidP="00472F4A">
            <w:pPr>
              <w:pBdr>
                <w:bottom w:val="single" w:sz="4" w:space="1" w:color="auto"/>
              </w:pBdr>
              <w:spacing w:line="370" w:lineRule="exact"/>
              <w:ind w:right="-15"/>
              <w:jc w:val="center"/>
              <w:rPr>
                <w:rFonts w:ascii="Arial" w:hAnsi="Arial" w:cs="Arial"/>
                <w:sz w:val="18"/>
                <w:szCs w:val="18"/>
                <w:cs/>
              </w:rPr>
            </w:pPr>
            <w:proofErr w:type="spellStart"/>
            <w:r w:rsidRPr="006B1CD0">
              <w:rPr>
                <w:rFonts w:ascii="Arial" w:hAnsi="Arial" w:cs="Arial"/>
                <w:sz w:val="18"/>
                <w:szCs w:val="18"/>
              </w:rPr>
              <w:t>Amortised</w:t>
            </w:r>
            <w:proofErr w:type="spellEnd"/>
            <w:r w:rsidRPr="006B1CD0">
              <w:rPr>
                <w:rFonts w:ascii="Arial" w:hAnsi="Arial" w:cs="Arial"/>
                <w:sz w:val="18"/>
                <w:szCs w:val="18"/>
              </w:rPr>
              <w:t xml:space="preserve"> cost</w:t>
            </w:r>
          </w:p>
        </w:tc>
        <w:tc>
          <w:tcPr>
            <w:tcW w:w="1306" w:type="dxa"/>
            <w:shd w:val="clear" w:color="auto" w:fill="auto"/>
            <w:vAlign w:val="bottom"/>
          </w:tcPr>
          <w:p w14:paraId="28AF76F1" w14:textId="77777777" w:rsidR="004960D4" w:rsidRPr="006B1CD0" w:rsidRDefault="004960D4" w:rsidP="00472F4A">
            <w:pPr>
              <w:pBdr>
                <w:bottom w:val="single" w:sz="4" w:space="1" w:color="auto"/>
              </w:pBdr>
              <w:spacing w:line="370" w:lineRule="exact"/>
              <w:ind w:right="-15"/>
              <w:jc w:val="center"/>
              <w:rPr>
                <w:rFonts w:ascii="Arial" w:hAnsi="Arial" w:cs="Arial"/>
                <w:sz w:val="18"/>
                <w:szCs w:val="18"/>
              </w:rPr>
            </w:pPr>
            <w:r w:rsidRPr="006B1CD0">
              <w:rPr>
                <w:rFonts w:ascii="Arial" w:hAnsi="Arial" w:cs="Arial"/>
                <w:sz w:val="18"/>
                <w:szCs w:val="18"/>
              </w:rPr>
              <w:t>Total</w:t>
            </w:r>
          </w:p>
        </w:tc>
      </w:tr>
      <w:tr w:rsidR="004960D4" w:rsidRPr="006B1CD0" w14:paraId="3391F5C8" w14:textId="77777777" w:rsidTr="0039587D">
        <w:trPr>
          <w:trHeight w:val="374"/>
        </w:trPr>
        <w:tc>
          <w:tcPr>
            <w:tcW w:w="9405" w:type="dxa"/>
            <w:gridSpan w:val="6"/>
            <w:shd w:val="clear" w:color="auto" w:fill="auto"/>
          </w:tcPr>
          <w:p w14:paraId="44A263D2" w14:textId="77777777" w:rsidR="0039587D" w:rsidRDefault="004960D4" w:rsidP="00472F4A">
            <w:pPr>
              <w:spacing w:line="370" w:lineRule="exact"/>
              <w:rPr>
                <w:rFonts w:ascii="Arial" w:hAnsi="Arial" w:cs="Arial"/>
                <w:b/>
                <w:bCs/>
                <w:sz w:val="18"/>
                <w:szCs w:val="18"/>
              </w:rPr>
            </w:pPr>
            <w:r w:rsidRPr="006B1CD0">
              <w:rPr>
                <w:rFonts w:ascii="Arial" w:hAnsi="Arial" w:cs="Arial"/>
                <w:b/>
                <w:bCs/>
                <w:sz w:val="18"/>
                <w:szCs w:val="18"/>
              </w:rPr>
              <w:t xml:space="preserve">Financial assets as </w:t>
            </w:r>
          </w:p>
          <w:p w14:paraId="24DC5412" w14:textId="77777777" w:rsidR="004960D4" w:rsidRPr="006B1CD0" w:rsidRDefault="004960D4" w:rsidP="0039587D">
            <w:pPr>
              <w:spacing w:line="370" w:lineRule="exact"/>
              <w:ind w:left="271" w:hanging="90"/>
              <w:rPr>
                <w:rFonts w:ascii="Arial" w:hAnsi="Arial" w:cs="Arial"/>
                <w:sz w:val="18"/>
                <w:szCs w:val="18"/>
              </w:rPr>
            </w:pPr>
            <w:r w:rsidRPr="006B1CD0">
              <w:rPr>
                <w:rFonts w:ascii="Arial" w:hAnsi="Arial" w:cs="Arial"/>
                <w:b/>
                <w:bCs/>
                <w:sz w:val="18"/>
                <w:szCs w:val="18"/>
              </w:rPr>
              <w:t>at 1 January 2020</w:t>
            </w:r>
          </w:p>
        </w:tc>
      </w:tr>
      <w:tr w:rsidR="004960D4" w:rsidRPr="006B1CD0" w14:paraId="319F0194" w14:textId="77777777" w:rsidTr="0039587D">
        <w:trPr>
          <w:trHeight w:val="374"/>
        </w:trPr>
        <w:tc>
          <w:tcPr>
            <w:tcW w:w="2628" w:type="dxa"/>
            <w:shd w:val="clear" w:color="auto" w:fill="auto"/>
          </w:tcPr>
          <w:p w14:paraId="018EB8D3" w14:textId="77777777" w:rsidR="004960D4" w:rsidRPr="006B1CD0" w:rsidRDefault="004960D4" w:rsidP="00472F4A">
            <w:pPr>
              <w:spacing w:line="370" w:lineRule="exact"/>
              <w:rPr>
                <w:rFonts w:ascii="Arial" w:hAnsi="Arial" w:cs="Arial"/>
                <w:sz w:val="18"/>
                <w:szCs w:val="18"/>
              </w:rPr>
            </w:pPr>
            <w:r w:rsidRPr="006B1CD0">
              <w:rPr>
                <w:rFonts w:ascii="Arial" w:hAnsi="Arial" w:cs="Arial"/>
                <w:sz w:val="18"/>
                <w:szCs w:val="18"/>
              </w:rPr>
              <w:t>Cash and cash equivalents</w:t>
            </w:r>
          </w:p>
        </w:tc>
        <w:tc>
          <w:tcPr>
            <w:tcW w:w="1440" w:type="dxa"/>
            <w:shd w:val="clear" w:color="auto" w:fill="auto"/>
          </w:tcPr>
          <w:p w14:paraId="5B552ED9"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214,773</w:t>
            </w:r>
          </w:p>
        </w:tc>
        <w:tc>
          <w:tcPr>
            <w:tcW w:w="1297" w:type="dxa"/>
            <w:shd w:val="clear" w:color="auto" w:fill="auto"/>
          </w:tcPr>
          <w:p w14:paraId="6DF31D83"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437" w:type="dxa"/>
            <w:shd w:val="clear" w:color="auto" w:fill="auto"/>
          </w:tcPr>
          <w:p w14:paraId="22C0185D"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3E735F4F"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214,773</w:t>
            </w:r>
          </w:p>
        </w:tc>
        <w:tc>
          <w:tcPr>
            <w:tcW w:w="1306" w:type="dxa"/>
            <w:shd w:val="clear" w:color="auto" w:fill="auto"/>
          </w:tcPr>
          <w:p w14:paraId="6B1C2407"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214,773</w:t>
            </w:r>
          </w:p>
        </w:tc>
      </w:tr>
      <w:tr w:rsidR="004960D4" w:rsidRPr="006B1CD0" w14:paraId="7F348E37" w14:textId="77777777" w:rsidTr="0039587D">
        <w:trPr>
          <w:trHeight w:val="374"/>
        </w:trPr>
        <w:tc>
          <w:tcPr>
            <w:tcW w:w="2628" w:type="dxa"/>
            <w:shd w:val="clear" w:color="auto" w:fill="auto"/>
          </w:tcPr>
          <w:p w14:paraId="3C0C46EF" w14:textId="77777777" w:rsidR="004960D4" w:rsidRPr="006B1CD0" w:rsidRDefault="004960D4" w:rsidP="00472F4A">
            <w:pPr>
              <w:spacing w:line="370" w:lineRule="exact"/>
              <w:rPr>
                <w:rFonts w:ascii="Arial" w:hAnsi="Arial" w:cs="Arial"/>
                <w:sz w:val="18"/>
                <w:szCs w:val="18"/>
              </w:rPr>
            </w:pPr>
            <w:r w:rsidRPr="006B1CD0">
              <w:rPr>
                <w:rFonts w:ascii="Arial" w:hAnsi="Arial" w:cs="Arial"/>
                <w:sz w:val="18"/>
                <w:szCs w:val="18"/>
              </w:rPr>
              <w:t>Trade and other receivables</w:t>
            </w:r>
          </w:p>
        </w:tc>
        <w:tc>
          <w:tcPr>
            <w:tcW w:w="1440" w:type="dxa"/>
            <w:shd w:val="clear" w:color="auto" w:fill="auto"/>
          </w:tcPr>
          <w:p w14:paraId="3E0A1332"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457,316</w:t>
            </w:r>
          </w:p>
        </w:tc>
        <w:tc>
          <w:tcPr>
            <w:tcW w:w="1297" w:type="dxa"/>
            <w:shd w:val="clear" w:color="auto" w:fill="auto"/>
          </w:tcPr>
          <w:p w14:paraId="238F2CDF"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437" w:type="dxa"/>
            <w:shd w:val="clear" w:color="auto" w:fill="auto"/>
          </w:tcPr>
          <w:p w14:paraId="46B93A55"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4AFFA81E"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448,272</w:t>
            </w:r>
          </w:p>
        </w:tc>
        <w:tc>
          <w:tcPr>
            <w:tcW w:w="1306" w:type="dxa"/>
            <w:shd w:val="clear" w:color="auto" w:fill="auto"/>
          </w:tcPr>
          <w:p w14:paraId="4CE16D8D"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448,272</w:t>
            </w:r>
          </w:p>
        </w:tc>
      </w:tr>
      <w:tr w:rsidR="004960D4" w:rsidRPr="006B1CD0" w14:paraId="3C2A92B8" w14:textId="77777777" w:rsidTr="0039587D">
        <w:trPr>
          <w:trHeight w:val="374"/>
        </w:trPr>
        <w:tc>
          <w:tcPr>
            <w:tcW w:w="2628" w:type="dxa"/>
            <w:shd w:val="clear" w:color="auto" w:fill="auto"/>
          </w:tcPr>
          <w:p w14:paraId="1E40C593" w14:textId="77777777" w:rsidR="004960D4" w:rsidRPr="0039587D" w:rsidRDefault="004960D4" w:rsidP="0039587D">
            <w:pPr>
              <w:spacing w:line="370" w:lineRule="exact"/>
              <w:ind w:right="-194"/>
              <w:rPr>
                <w:rFonts w:ascii="Arial" w:hAnsi="Arial" w:cs="Arial"/>
                <w:spacing w:val="-6"/>
                <w:sz w:val="18"/>
                <w:szCs w:val="18"/>
                <w:cs/>
              </w:rPr>
            </w:pPr>
            <w:r w:rsidRPr="0039587D">
              <w:rPr>
                <w:rFonts w:ascii="Arial" w:hAnsi="Arial" w:cs="Arial"/>
                <w:spacing w:val="-6"/>
                <w:sz w:val="18"/>
                <w:szCs w:val="18"/>
              </w:rPr>
              <w:t>Other non-current financial assets</w:t>
            </w:r>
          </w:p>
        </w:tc>
        <w:tc>
          <w:tcPr>
            <w:tcW w:w="1440" w:type="dxa"/>
            <w:shd w:val="clear" w:color="auto" w:fill="auto"/>
          </w:tcPr>
          <w:p w14:paraId="35E859F7"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190</w:t>
            </w:r>
          </w:p>
        </w:tc>
        <w:tc>
          <w:tcPr>
            <w:tcW w:w="1297" w:type="dxa"/>
            <w:shd w:val="clear" w:color="auto" w:fill="auto"/>
          </w:tcPr>
          <w:p w14:paraId="2DD03019"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190</w:t>
            </w:r>
          </w:p>
        </w:tc>
        <w:tc>
          <w:tcPr>
            <w:tcW w:w="1437" w:type="dxa"/>
            <w:shd w:val="clear" w:color="auto" w:fill="auto"/>
          </w:tcPr>
          <w:p w14:paraId="26D200FB"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617C651D"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306" w:type="dxa"/>
            <w:shd w:val="clear" w:color="auto" w:fill="auto"/>
          </w:tcPr>
          <w:p w14:paraId="7C3FF1C2"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190</w:t>
            </w:r>
          </w:p>
        </w:tc>
      </w:tr>
      <w:tr w:rsidR="004960D4" w:rsidRPr="006B1CD0" w14:paraId="62479D4A" w14:textId="77777777" w:rsidTr="0039587D">
        <w:trPr>
          <w:trHeight w:val="87"/>
        </w:trPr>
        <w:tc>
          <w:tcPr>
            <w:tcW w:w="2628" w:type="dxa"/>
            <w:shd w:val="clear" w:color="auto" w:fill="auto"/>
          </w:tcPr>
          <w:p w14:paraId="484B5E68" w14:textId="77777777" w:rsidR="004960D4" w:rsidRPr="006B1CD0" w:rsidRDefault="004960D4" w:rsidP="00472F4A">
            <w:pPr>
              <w:spacing w:line="370" w:lineRule="exact"/>
              <w:rPr>
                <w:rFonts w:ascii="Arial" w:hAnsi="Arial" w:cs="Arial"/>
                <w:sz w:val="18"/>
                <w:szCs w:val="18"/>
                <w:cs/>
              </w:rPr>
            </w:pPr>
            <w:r w:rsidRPr="006B1CD0">
              <w:rPr>
                <w:rFonts w:ascii="Arial" w:hAnsi="Arial" w:cs="Arial"/>
                <w:sz w:val="18"/>
                <w:szCs w:val="18"/>
              </w:rPr>
              <w:t>Other non-current assets</w:t>
            </w:r>
          </w:p>
        </w:tc>
        <w:tc>
          <w:tcPr>
            <w:tcW w:w="1440" w:type="dxa"/>
            <w:shd w:val="clear" w:color="auto" w:fill="auto"/>
          </w:tcPr>
          <w:p w14:paraId="0E719327"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5,106</w:t>
            </w:r>
          </w:p>
        </w:tc>
        <w:tc>
          <w:tcPr>
            <w:tcW w:w="1297" w:type="dxa"/>
            <w:shd w:val="clear" w:color="auto" w:fill="auto"/>
          </w:tcPr>
          <w:p w14:paraId="3626EAB4"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437" w:type="dxa"/>
            <w:shd w:val="clear" w:color="auto" w:fill="auto"/>
          </w:tcPr>
          <w:p w14:paraId="0E06C353"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34800904"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5,106</w:t>
            </w:r>
          </w:p>
        </w:tc>
        <w:tc>
          <w:tcPr>
            <w:tcW w:w="1306" w:type="dxa"/>
            <w:shd w:val="clear" w:color="auto" w:fill="auto"/>
          </w:tcPr>
          <w:p w14:paraId="2EE6AB55"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5,106</w:t>
            </w:r>
          </w:p>
        </w:tc>
      </w:tr>
      <w:tr w:rsidR="004960D4" w:rsidRPr="006B1CD0" w14:paraId="2C1D53DF" w14:textId="77777777" w:rsidTr="0039587D">
        <w:trPr>
          <w:trHeight w:val="87"/>
        </w:trPr>
        <w:tc>
          <w:tcPr>
            <w:tcW w:w="2628" w:type="dxa"/>
            <w:shd w:val="clear" w:color="auto" w:fill="auto"/>
          </w:tcPr>
          <w:p w14:paraId="706A0FAC" w14:textId="77777777" w:rsidR="004960D4" w:rsidRPr="006B1CD0" w:rsidRDefault="004960D4" w:rsidP="00472F4A">
            <w:pPr>
              <w:spacing w:line="370" w:lineRule="exact"/>
              <w:rPr>
                <w:rFonts w:ascii="Arial" w:hAnsi="Arial" w:cs="Arial"/>
                <w:b/>
                <w:bCs/>
                <w:sz w:val="18"/>
                <w:szCs w:val="18"/>
                <w:cs/>
              </w:rPr>
            </w:pPr>
            <w:r w:rsidRPr="006B1CD0">
              <w:rPr>
                <w:rFonts w:ascii="Arial" w:hAnsi="Arial" w:cs="Arial"/>
                <w:b/>
                <w:bCs/>
                <w:sz w:val="18"/>
                <w:szCs w:val="18"/>
              </w:rPr>
              <w:t>Total financial assets</w:t>
            </w:r>
          </w:p>
        </w:tc>
        <w:tc>
          <w:tcPr>
            <w:tcW w:w="1440" w:type="dxa"/>
            <w:shd w:val="clear" w:color="auto" w:fill="auto"/>
          </w:tcPr>
          <w:p w14:paraId="2FE839FD"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677,385</w:t>
            </w:r>
          </w:p>
        </w:tc>
        <w:tc>
          <w:tcPr>
            <w:tcW w:w="1297" w:type="dxa"/>
            <w:shd w:val="clear" w:color="auto" w:fill="auto"/>
          </w:tcPr>
          <w:p w14:paraId="7B05662A"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190</w:t>
            </w:r>
          </w:p>
        </w:tc>
        <w:tc>
          <w:tcPr>
            <w:tcW w:w="1437" w:type="dxa"/>
            <w:shd w:val="clear" w:color="auto" w:fill="auto"/>
          </w:tcPr>
          <w:p w14:paraId="192D4F7F"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7A4F86E3"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668,151</w:t>
            </w:r>
          </w:p>
        </w:tc>
        <w:tc>
          <w:tcPr>
            <w:tcW w:w="1306" w:type="dxa"/>
            <w:shd w:val="clear" w:color="auto" w:fill="auto"/>
          </w:tcPr>
          <w:p w14:paraId="57F6A4CE"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668,341</w:t>
            </w:r>
          </w:p>
        </w:tc>
      </w:tr>
      <w:tr w:rsidR="004960D4" w:rsidRPr="006B1CD0" w14:paraId="21DBF686" w14:textId="77777777" w:rsidTr="0039587D">
        <w:trPr>
          <w:trHeight w:val="374"/>
          <w:tblHeader/>
        </w:trPr>
        <w:tc>
          <w:tcPr>
            <w:tcW w:w="2628" w:type="dxa"/>
            <w:shd w:val="clear" w:color="auto" w:fill="auto"/>
          </w:tcPr>
          <w:p w14:paraId="7C274E1A" w14:textId="77777777" w:rsidR="004960D4" w:rsidRPr="006B1CD0" w:rsidRDefault="004960D4" w:rsidP="00472F4A">
            <w:pPr>
              <w:spacing w:line="370" w:lineRule="exact"/>
              <w:jc w:val="right"/>
              <w:rPr>
                <w:rFonts w:ascii="Arial" w:hAnsi="Arial" w:cs="Arial"/>
                <w:sz w:val="18"/>
                <w:szCs w:val="18"/>
              </w:rPr>
            </w:pPr>
          </w:p>
        </w:tc>
        <w:tc>
          <w:tcPr>
            <w:tcW w:w="6777" w:type="dxa"/>
            <w:gridSpan w:val="5"/>
            <w:shd w:val="clear" w:color="auto" w:fill="auto"/>
          </w:tcPr>
          <w:p w14:paraId="0AEC2F37" w14:textId="77777777" w:rsidR="004960D4" w:rsidRPr="006B1CD0" w:rsidRDefault="004960D4" w:rsidP="00472F4A">
            <w:pPr>
              <w:spacing w:before="240" w:line="370" w:lineRule="exact"/>
              <w:jc w:val="right"/>
              <w:rPr>
                <w:rFonts w:ascii="Arial" w:hAnsi="Arial" w:cs="Arial"/>
                <w:sz w:val="18"/>
                <w:szCs w:val="18"/>
              </w:rPr>
            </w:pPr>
            <w:r w:rsidRPr="006B1CD0">
              <w:rPr>
                <w:rFonts w:ascii="Arial" w:hAnsi="Arial" w:cs="Arial"/>
                <w:sz w:val="18"/>
                <w:szCs w:val="18"/>
              </w:rPr>
              <w:t>(Unit: Thousand Baht)</w:t>
            </w:r>
          </w:p>
        </w:tc>
      </w:tr>
      <w:tr w:rsidR="004960D4" w:rsidRPr="006B1CD0" w14:paraId="25F1742C" w14:textId="77777777" w:rsidTr="0039587D">
        <w:trPr>
          <w:trHeight w:val="87"/>
          <w:tblHeader/>
        </w:trPr>
        <w:tc>
          <w:tcPr>
            <w:tcW w:w="2628" w:type="dxa"/>
            <w:shd w:val="clear" w:color="auto" w:fill="auto"/>
          </w:tcPr>
          <w:p w14:paraId="0E8D263C" w14:textId="77777777" w:rsidR="004960D4" w:rsidRPr="006B1CD0" w:rsidRDefault="004960D4" w:rsidP="00472F4A">
            <w:pPr>
              <w:spacing w:line="370" w:lineRule="exact"/>
              <w:rPr>
                <w:rFonts w:ascii="Arial" w:hAnsi="Arial" w:cs="Arial"/>
                <w:sz w:val="18"/>
                <w:szCs w:val="18"/>
              </w:rPr>
            </w:pPr>
          </w:p>
        </w:tc>
        <w:tc>
          <w:tcPr>
            <w:tcW w:w="6777" w:type="dxa"/>
            <w:gridSpan w:val="5"/>
            <w:shd w:val="clear" w:color="auto" w:fill="auto"/>
          </w:tcPr>
          <w:p w14:paraId="58007E13" w14:textId="77777777" w:rsidR="004960D4" w:rsidRPr="006B1CD0" w:rsidRDefault="004960D4" w:rsidP="00472F4A">
            <w:pPr>
              <w:pBdr>
                <w:bottom w:val="single" w:sz="4" w:space="1" w:color="auto"/>
              </w:pBdr>
              <w:spacing w:line="370" w:lineRule="exact"/>
              <w:ind w:right="-15"/>
              <w:jc w:val="center"/>
              <w:rPr>
                <w:rFonts w:ascii="Arial" w:hAnsi="Arial" w:cs="Arial"/>
                <w:sz w:val="18"/>
                <w:szCs w:val="18"/>
                <w:cs/>
              </w:rPr>
            </w:pPr>
            <w:r w:rsidRPr="006B1CD0">
              <w:rPr>
                <w:rFonts w:ascii="Arial" w:hAnsi="Arial" w:cs="Arial"/>
                <w:sz w:val="18"/>
                <w:szCs w:val="18"/>
              </w:rPr>
              <w:t>Separate financial statements</w:t>
            </w:r>
          </w:p>
        </w:tc>
      </w:tr>
      <w:tr w:rsidR="004960D4" w:rsidRPr="006B1CD0" w14:paraId="74790261" w14:textId="77777777" w:rsidTr="0039587D">
        <w:trPr>
          <w:trHeight w:val="374"/>
          <w:tblHeader/>
        </w:trPr>
        <w:tc>
          <w:tcPr>
            <w:tcW w:w="2628" w:type="dxa"/>
            <w:shd w:val="clear" w:color="auto" w:fill="auto"/>
          </w:tcPr>
          <w:p w14:paraId="3B028A96" w14:textId="77777777" w:rsidR="004960D4" w:rsidRPr="006B1CD0" w:rsidRDefault="004960D4" w:rsidP="00472F4A">
            <w:pPr>
              <w:spacing w:line="370" w:lineRule="exact"/>
              <w:rPr>
                <w:rFonts w:ascii="Arial" w:hAnsi="Arial" w:cs="Arial"/>
                <w:sz w:val="18"/>
                <w:szCs w:val="18"/>
              </w:rPr>
            </w:pPr>
          </w:p>
        </w:tc>
        <w:tc>
          <w:tcPr>
            <w:tcW w:w="1440" w:type="dxa"/>
            <w:shd w:val="clear" w:color="auto" w:fill="auto"/>
            <w:vAlign w:val="bottom"/>
          </w:tcPr>
          <w:p w14:paraId="6B8B64B9" w14:textId="77777777" w:rsidR="004960D4" w:rsidRPr="006B1CD0" w:rsidRDefault="00891329" w:rsidP="00472F4A">
            <w:pPr>
              <w:pBdr>
                <w:bottom w:val="single" w:sz="4" w:space="1" w:color="auto"/>
              </w:pBdr>
              <w:spacing w:line="370" w:lineRule="exact"/>
              <w:ind w:right="-74"/>
              <w:jc w:val="center"/>
              <w:rPr>
                <w:rFonts w:ascii="Arial" w:hAnsi="Arial" w:cs="Arial"/>
                <w:sz w:val="18"/>
                <w:szCs w:val="18"/>
                <w:cs/>
              </w:rPr>
            </w:pPr>
            <w:r w:rsidRPr="006B1CD0">
              <w:rPr>
                <w:rFonts w:ascii="Arial" w:hAnsi="Arial" w:cs="Arial"/>
                <w:sz w:val="18"/>
                <w:szCs w:val="18"/>
              </w:rPr>
              <w:t>The former carrying amount</w:t>
            </w:r>
          </w:p>
        </w:tc>
        <w:tc>
          <w:tcPr>
            <w:tcW w:w="5337" w:type="dxa"/>
            <w:gridSpan w:val="4"/>
            <w:shd w:val="clear" w:color="auto" w:fill="auto"/>
            <w:vAlign w:val="bottom"/>
          </w:tcPr>
          <w:p w14:paraId="5DA3EAF1" w14:textId="77777777" w:rsidR="004960D4" w:rsidRPr="006B1CD0" w:rsidRDefault="004960D4" w:rsidP="00472F4A">
            <w:pPr>
              <w:pBdr>
                <w:bottom w:val="single" w:sz="4" w:space="1" w:color="auto"/>
              </w:pBdr>
              <w:spacing w:line="370" w:lineRule="exact"/>
              <w:ind w:right="-15"/>
              <w:jc w:val="center"/>
              <w:rPr>
                <w:rFonts w:ascii="Arial" w:hAnsi="Arial" w:cs="Arial"/>
                <w:sz w:val="18"/>
                <w:szCs w:val="18"/>
              </w:rPr>
            </w:pPr>
            <w:r w:rsidRPr="006B1CD0">
              <w:rPr>
                <w:rFonts w:ascii="Arial" w:hAnsi="Arial" w:cs="Arial"/>
                <w:sz w:val="18"/>
                <w:szCs w:val="18"/>
              </w:rPr>
              <w:t>Classification and measurement in accordance with TFRS</w:t>
            </w:r>
            <w:r w:rsidRPr="006B1CD0">
              <w:rPr>
                <w:rFonts w:ascii="Arial" w:hAnsi="Arial" w:cs="Arial"/>
                <w:sz w:val="18"/>
                <w:szCs w:val="18"/>
                <w:cs/>
              </w:rPr>
              <w:t xml:space="preserve"> </w:t>
            </w:r>
            <w:r w:rsidRPr="006B1CD0">
              <w:rPr>
                <w:rFonts w:ascii="Arial" w:hAnsi="Arial" w:cs="Arial"/>
                <w:sz w:val="18"/>
                <w:szCs w:val="18"/>
              </w:rPr>
              <w:t>9</w:t>
            </w:r>
          </w:p>
        </w:tc>
      </w:tr>
      <w:tr w:rsidR="004960D4" w:rsidRPr="006B1CD0" w14:paraId="32F81332" w14:textId="77777777" w:rsidTr="0039587D">
        <w:trPr>
          <w:trHeight w:val="720"/>
          <w:tblHeader/>
        </w:trPr>
        <w:tc>
          <w:tcPr>
            <w:tcW w:w="2628" w:type="dxa"/>
            <w:shd w:val="clear" w:color="auto" w:fill="auto"/>
          </w:tcPr>
          <w:p w14:paraId="615D337B" w14:textId="77777777" w:rsidR="004960D4" w:rsidRPr="006B1CD0" w:rsidRDefault="004960D4" w:rsidP="00472F4A">
            <w:pPr>
              <w:spacing w:line="370" w:lineRule="exact"/>
              <w:rPr>
                <w:rFonts w:ascii="Arial" w:hAnsi="Arial" w:cs="Arial"/>
                <w:sz w:val="18"/>
                <w:szCs w:val="18"/>
              </w:rPr>
            </w:pPr>
          </w:p>
        </w:tc>
        <w:tc>
          <w:tcPr>
            <w:tcW w:w="1440" w:type="dxa"/>
            <w:shd w:val="clear" w:color="auto" w:fill="auto"/>
            <w:vAlign w:val="bottom"/>
          </w:tcPr>
          <w:p w14:paraId="4F8CD36B" w14:textId="77777777" w:rsidR="004960D4" w:rsidRPr="006B1CD0" w:rsidRDefault="004960D4" w:rsidP="00472F4A">
            <w:pPr>
              <w:spacing w:line="370" w:lineRule="exact"/>
              <w:ind w:right="-15"/>
              <w:jc w:val="center"/>
              <w:rPr>
                <w:rFonts w:ascii="Arial" w:hAnsi="Arial" w:cs="Arial"/>
                <w:sz w:val="18"/>
                <w:szCs w:val="18"/>
                <w:cs/>
              </w:rPr>
            </w:pPr>
          </w:p>
        </w:tc>
        <w:tc>
          <w:tcPr>
            <w:tcW w:w="1297" w:type="dxa"/>
            <w:shd w:val="clear" w:color="auto" w:fill="auto"/>
            <w:vAlign w:val="bottom"/>
          </w:tcPr>
          <w:p w14:paraId="689792A0" w14:textId="77777777" w:rsidR="004960D4" w:rsidRPr="006B1CD0" w:rsidRDefault="004960D4" w:rsidP="00472F4A">
            <w:pPr>
              <w:pBdr>
                <w:bottom w:val="single" w:sz="4" w:space="1" w:color="auto"/>
              </w:pBdr>
              <w:spacing w:line="370" w:lineRule="exact"/>
              <w:ind w:right="-15"/>
              <w:jc w:val="center"/>
              <w:rPr>
                <w:rFonts w:ascii="Arial" w:hAnsi="Arial" w:cs="Arial"/>
                <w:sz w:val="18"/>
                <w:szCs w:val="18"/>
              </w:rPr>
            </w:pPr>
            <w:r w:rsidRPr="006B1CD0">
              <w:rPr>
                <w:rFonts w:ascii="Arial" w:hAnsi="Arial" w:cs="Arial"/>
                <w:sz w:val="18"/>
                <w:szCs w:val="18"/>
              </w:rPr>
              <w:t>Fair value through            profit or loss</w:t>
            </w:r>
          </w:p>
        </w:tc>
        <w:tc>
          <w:tcPr>
            <w:tcW w:w="1437" w:type="dxa"/>
            <w:shd w:val="clear" w:color="auto" w:fill="auto"/>
            <w:vAlign w:val="bottom"/>
          </w:tcPr>
          <w:p w14:paraId="19E0ED67" w14:textId="77777777" w:rsidR="004960D4" w:rsidRPr="006B1CD0" w:rsidRDefault="004960D4" w:rsidP="00472F4A">
            <w:pPr>
              <w:pBdr>
                <w:bottom w:val="single" w:sz="4" w:space="1" w:color="auto"/>
              </w:pBdr>
              <w:spacing w:line="370" w:lineRule="exact"/>
              <w:jc w:val="center"/>
              <w:rPr>
                <w:rFonts w:ascii="Arial" w:hAnsi="Arial" w:cs="Arial"/>
                <w:sz w:val="18"/>
                <w:szCs w:val="18"/>
                <w:cs/>
              </w:rPr>
            </w:pPr>
            <w:r w:rsidRPr="006B1CD0">
              <w:rPr>
                <w:rFonts w:ascii="Arial" w:hAnsi="Arial" w:cs="Arial"/>
                <w:sz w:val="18"/>
                <w:szCs w:val="18"/>
              </w:rPr>
              <w:t>Fair value through other comprehensive income</w:t>
            </w:r>
          </w:p>
        </w:tc>
        <w:tc>
          <w:tcPr>
            <w:tcW w:w="1297" w:type="dxa"/>
            <w:shd w:val="clear" w:color="auto" w:fill="auto"/>
            <w:vAlign w:val="bottom"/>
          </w:tcPr>
          <w:p w14:paraId="650043C2" w14:textId="77777777" w:rsidR="004960D4" w:rsidRPr="006B1CD0" w:rsidRDefault="004960D4" w:rsidP="00472F4A">
            <w:pPr>
              <w:pBdr>
                <w:bottom w:val="single" w:sz="4" w:space="1" w:color="auto"/>
              </w:pBdr>
              <w:spacing w:line="370" w:lineRule="exact"/>
              <w:ind w:right="-15"/>
              <w:jc w:val="center"/>
              <w:rPr>
                <w:rFonts w:ascii="Arial" w:hAnsi="Arial" w:cs="Arial"/>
                <w:sz w:val="18"/>
                <w:szCs w:val="18"/>
                <w:cs/>
              </w:rPr>
            </w:pPr>
            <w:proofErr w:type="spellStart"/>
            <w:r w:rsidRPr="006B1CD0">
              <w:rPr>
                <w:rFonts w:ascii="Arial" w:hAnsi="Arial" w:cs="Arial"/>
                <w:sz w:val="18"/>
                <w:szCs w:val="18"/>
              </w:rPr>
              <w:t>Amortised</w:t>
            </w:r>
            <w:proofErr w:type="spellEnd"/>
            <w:r w:rsidRPr="006B1CD0">
              <w:rPr>
                <w:rFonts w:ascii="Arial" w:hAnsi="Arial" w:cs="Arial"/>
                <w:sz w:val="18"/>
                <w:szCs w:val="18"/>
              </w:rPr>
              <w:t xml:space="preserve"> cost</w:t>
            </w:r>
          </w:p>
        </w:tc>
        <w:tc>
          <w:tcPr>
            <w:tcW w:w="1306" w:type="dxa"/>
            <w:shd w:val="clear" w:color="auto" w:fill="auto"/>
            <w:vAlign w:val="bottom"/>
          </w:tcPr>
          <w:p w14:paraId="56346448" w14:textId="77777777" w:rsidR="004960D4" w:rsidRPr="006B1CD0" w:rsidRDefault="004960D4" w:rsidP="00472F4A">
            <w:pPr>
              <w:pBdr>
                <w:bottom w:val="single" w:sz="4" w:space="1" w:color="auto"/>
              </w:pBdr>
              <w:spacing w:line="370" w:lineRule="exact"/>
              <w:ind w:right="-15"/>
              <w:jc w:val="center"/>
              <w:rPr>
                <w:rFonts w:ascii="Arial" w:hAnsi="Arial" w:cs="Arial"/>
                <w:sz w:val="18"/>
                <w:szCs w:val="18"/>
              </w:rPr>
            </w:pPr>
            <w:r w:rsidRPr="006B1CD0">
              <w:rPr>
                <w:rFonts w:ascii="Arial" w:hAnsi="Arial" w:cs="Arial"/>
                <w:sz w:val="18"/>
                <w:szCs w:val="18"/>
              </w:rPr>
              <w:t>Total</w:t>
            </w:r>
          </w:p>
        </w:tc>
      </w:tr>
      <w:tr w:rsidR="004960D4" w:rsidRPr="006B1CD0" w14:paraId="17270530" w14:textId="77777777" w:rsidTr="0039587D">
        <w:trPr>
          <w:trHeight w:val="374"/>
        </w:trPr>
        <w:tc>
          <w:tcPr>
            <w:tcW w:w="9405" w:type="dxa"/>
            <w:gridSpan w:val="6"/>
            <w:shd w:val="clear" w:color="auto" w:fill="auto"/>
          </w:tcPr>
          <w:p w14:paraId="7205345C" w14:textId="77777777" w:rsidR="0039587D" w:rsidRDefault="004960D4" w:rsidP="00472F4A">
            <w:pPr>
              <w:spacing w:line="370" w:lineRule="exact"/>
              <w:rPr>
                <w:rFonts w:ascii="Arial" w:hAnsi="Arial" w:cs="Arial"/>
                <w:b/>
                <w:bCs/>
                <w:sz w:val="18"/>
                <w:szCs w:val="18"/>
              </w:rPr>
            </w:pPr>
            <w:r w:rsidRPr="006B1CD0">
              <w:rPr>
                <w:rFonts w:ascii="Arial" w:hAnsi="Arial" w:cs="Arial"/>
                <w:b/>
                <w:bCs/>
                <w:sz w:val="18"/>
                <w:szCs w:val="18"/>
              </w:rPr>
              <w:t xml:space="preserve">Financial assets </w:t>
            </w:r>
          </w:p>
          <w:p w14:paraId="4CB6AD66" w14:textId="77777777" w:rsidR="004960D4" w:rsidRPr="006B1CD0" w:rsidRDefault="004960D4" w:rsidP="0039587D">
            <w:pPr>
              <w:spacing w:line="370" w:lineRule="exact"/>
              <w:ind w:left="271" w:hanging="90"/>
              <w:rPr>
                <w:rFonts w:ascii="Arial" w:hAnsi="Arial" w:cs="Arial"/>
                <w:sz w:val="18"/>
                <w:szCs w:val="18"/>
              </w:rPr>
            </w:pPr>
            <w:r w:rsidRPr="006B1CD0">
              <w:rPr>
                <w:rFonts w:ascii="Arial" w:hAnsi="Arial" w:cs="Arial"/>
                <w:b/>
                <w:bCs/>
                <w:sz w:val="18"/>
                <w:szCs w:val="18"/>
              </w:rPr>
              <w:t>as at 1 January 2020</w:t>
            </w:r>
          </w:p>
        </w:tc>
      </w:tr>
      <w:tr w:rsidR="004960D4" w:rsidRPr="006B1CD0" w14:paraId="42F644A8" w14:textId="77777777" w:rsidTr="0039587D">
        <w:trPr>
          <w:trHeight w:val="374"/>
        </w:trPr>
        <w:tc>
          <w:tcPr>
            <w:tcW w:w="2628" w:type="dxa"/>
            <w:shd w:val="clear" w:color="auto" w:fill="auto"/>
          </w:tcPr>
          <w:p w14:paraId="4EFEC1D4" w14:textId="77777777" w:rsidR="004960D4" w:rsidRPr="006B1CD0" w:rsidRDefault="004960D4" w:rsidP="00472F4A">
            <w:pPr>
              <w:spacing w:line="370" w:lineRule="exact"/>
              <w:rPr>
                <w:rFonts w:ascii="Arial" w:hAnsi="Arial" w:cs="Arial"/>
                <w:sz w:val="18"/>
                <w:szCs w:val="18"/>
              </w:rPr>
            </w:pPr>
            <w:r w:rsidRPr="006B1CD0">
              <w:rPr>
                <w:rFonts w:ascii="Arial" w:hAnsi="Arial" w:cs="Arial"/>
                <w:sz w:val="18"/>
                <w:szCs w:val="18"/>
              </w:rPr>
              <w:t>Cash and cash equivalents</w:t>
            </w:r>
          </w:p>
        </w:tc>
        <w:tc>
          <w:tcPr>
            <w:tcW w:w="1440" w:type="dxa"/>
            <w:shd w:val="clear" w:color="auto" w:fill="auto"/>
          </w:tcPr>
          <w:p w14:paraId="1E5EAF1F"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172,449</w:t>
            </w:r>
          </w:p>
        </w:tc>
        <w:tc>
          <w:tcPr>
            <w:tcW w:w="1297" w:type="dxa"/>
            <w:shd w:val="clear" w:color="auto" w:fill="auto"/>
          </w:tcPr>
          <w:p w14:paraId="3170E838"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437" w:type="dxa"/>
            <w:shd w:val="clear" w:color="auto" w:fill="auto"/>
          </w:tcPr>
          <w:p w14:paraId="53896969"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599DBC68"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172,449</w:t>
            </w:r>
          </w:p>
        </w:tc>
        <w:tc>
          <w:tcPr>
            <w:tcW w:w="1306" w:type="dxa"/>
            <w:shd w:val="clear" w:color="auto" w:fill="auto"/>
          </w:tcPr>
          <w:p w14:paraId="1351C4C4"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172,449</w:t>
            </w:r>
          </w:p>
        </w:tc>
      </w:tr>
      <w:tr w:rsidR="004960D4" w:rsidRPr="006B1CD0" w14:paraId="2F8E1D7F" w14:textId="77777777" w:rsidTr="0039587D">
        <w:trPr>
          <w:trHeight w:val="374"/>
        </w:trPr>
        <w:tc>
          <w:tcPr>
            <w:tcW w:w="2628" w:type="dxa"/>
            <w:shd w:val="clear" w:color="auto" w:fill="auto"/>
          </w:tcPr>
          <w:p w14:paraId="7CB4B65F" w14:textId="77777777" w:rsidR="004960D4" w:rsidRPr="006B1CD0" w:rsidRDefault="004960D4" w:rsidP="00472F4A">
            <w:pPr>
              <w:spacing w:line="370" w:lineRule="exact"/>
              <w:rPr>
                <w:rFonts w:ascii="Arial" w:hAnsi="Arial" w:cs="Arial"/>
                <w:sz w:val="18"/>
                <w:szCs w:val="18"/>
              </w:rPr>
            </w:pPr>
            <w:r w:rsidRPr="006B1CD0">
              <w:rPr>
                <w:rFonts w:ascii="Arial" w:hAnsi="Arial" w:cs="Arial"/>
                <w:sz w:val="18"/>
                <w:szCs w:val="18"/>
              </w:rPr>
              <w:t>Trade and other receivables</w:t>
            </w:r>
          </w:p>
        </w:tc>
        <w:tc>
          <w:tcPr>
            <w:tcW w:w="1440" w:type="dxa"/>
            <w:shd w:val="clear" w:color="auto" w:fill="auto"/>
          </w:tcPr>
          <w:p w14:paraId="3BC55672"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455,575</w:t>
            </w:r>
          </w:p>
        </w:tc>
        <w:tc>
          <w:tcPr>
            <w:tcW w:w="1297" w:type="dxa"/>
            <w:shd w:val="clear" w:color="auto" w:fill="auto"/>
          </w:tcPr>
          <w:p w14:paraId="1C9217AD"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437" w:type="dxa"/>
            <w:shd w:val="clear" w:color="auto" w:fill="auto"/>
          </w:tcPr>
          <w:p w14:paraId="2BA30D88"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294AF166"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449,932</w:t>
            </w:r>
          </w:p>
        </w:tc>
        <w:tc>
          <w:tcPr>
            <w:tcW w:w="1306" w:type="dxa"/>
            <w:shd w:val="clear" w:color="auto" w:fill="auto"/>
          </w:tcPr>
          <w:p w14:paraId="3B1BAB79"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449,932</w:t>
            </w:r>
          </w:p>
        </w:tc>
      </w:tr>
      <w:tr w:rsidR="004960D4" w:rsidRPr="006B1CD0" w14:paraId="41B55C9D" w14:textId="77777777" w:rsidTr="0039587D">
        <w:trPr>
          <w:trHeight w:val="374"/>
        </w:trPr>
        <w:tc>
          <w:tcPr>
            <w:tcW w:w="2628" w:type="dxa"/>
            <w:shd w:val="clear" w:color="auto" w:fill="auto"/>
          </w:tcPr>
          <w:p w14:paraId="7A0E511F" w14:textId="77777777" w:rsidR="004960D4" w:rsidRPr="006B1CD0" w:rsidRDefault="004960D4" w:rsidP="00472F4A">
            <w:pPr>
              <w:spacing w:line="370" w:lineRule="exact"/>
              <w:rPr>
                <w:rFonts w:ascii="Arial" w:hAnsi="Arial" w:cs="Arial"/>
                <w:sz w:val="18"/>
                <w:szCs w:val="18"/>
              </w:rPr>
            </w:pPr>
            <w:r w:rsidRPr="006B1CD0">
              <w:rPr>
                <w:rFonts w:ascii="Arial" w:hAnsi="Arial" w:cs="Arial"/>
                <w:sz w:val="18"/>
                <w:szCs w:val="18"/>
              </w:rPr>
              <w:t>Short-term loans to subsidiary</w:t>
            </w:r>
          </w:p>
        </w:tc>
        <w:tc>
          <w:tcPr>
            <w:tcW w:w="1440" w:type="dxa"/>
            <w:shd w:val="clear" w:color="auto" w:fill="auto"/>
          </w:tcPr>
          <w:p w14:paraId="124B171D"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81,000</w:t>
            </w:r>
          </w:p>
        </w:tc>
        <w:tc>
          <w:tcPr>
            <w:tcW w:w="1297" w:type="dxa"/>
            <w:shd w:val="clear" w:color="auto" w:fill="auto"/>
          </w:tcPr>
          <w:p w14:paraId="65C268F5"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437" w:type="dxa"/>
            <w:shd w:val="clear" w:color="auto" w:fill="auto"/>
          </w:tcPr>
          <w:p w14:paraId="6E416C66"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5EE86663"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81,000</w:t>
            </w:r>
          </w:p>
        </w:tc>
        <w:tc>
          <w:tcPr>
            <w:tcW w:w="1306" w:type="dxa"/>
            <w:shd w:val="clear" w:color="auto" w:fill="auto"/>
          </w:tcPr>
          <w:p w14:paraId="14ACBC02" w14:textId="77777777" w:rsidR="004960D4" w:rsidRPr="006B1CD0" w:rsidRDefault="004960D4" w:rsidP="00472F4A">
            <w:pPr>
              <w:tabs>
                <w:tab w:val="decimal" w:pos="945"/>
              </w:tabs>
              <w:spacing w:line="370" w:lineRule="exact"/>
              <w:jc w:val="both"/>
              <w:rPr>
                <w:rFonts w:ascii="Arial" w:hAnsi="Arial" w:cs="Arial"/>
                <w:sz w:val="18"/>
                <w:szCs w:val="18"/>
              </w:rPr>
            </w:pPr>
            <w:r w:rsidRPr="006B1CD0">
              <w:rPr>
                <w:rFonts w:ascii="Arial" w:hAnsi="Arial" w:cs="Arial"/>
                <w:sz w:val="18"/>
                <w:szCs w:val="18"/>
              </w:rPr>
              <w:t>81,000</w:t>
            </w:r>
          </w:p>
        </w:tc>
      </w:tr>
      <w:tr w:rsidR="004960D4" w:rsidRPr="006B1CD0" w14:paraId="5808B808" w14:textId="77777777" w:rsidTr="0039587D">
        <w:trPr>
          <w:trHeight w:val="87"/>
        </w:trPr>
        <w:tc>
          <w:tcPr>
            <w:tcW w:w="2628" w:type="dxa"/>
            <w:shd w:val="clear" w:color="auto" w:fill="auto"/>
          </w:tcPr>
          <w:p w14:paraId="65AEBC3D" w14:textId="77777777" w:rsidR="004960D4" w:rsidRPr="006B1CD0" w:rsidRDefault="004960D4" w:rsidP="0039587D">
            <w:pPr>
              <w:spacing w:line="370" w:lineRule="exact"/>
              <w:ind w:right="-194"/>
              <w:rPr>
                <w:rFonts w:ascii="Arial" w:hAnsi="Arial" w:cs="Arial"/>
                <w:sz w:val="18"/>
                <w:szCs w:val="18"/>
                <w:cs/>
              </w:rPr>
            </w:pPr>
            <w:r w:rsidRPr="006B1CD0">
              <w:rPr>
                <w:rFonts w:ascii="Arial" w:hAnsi="Arial" w:cs="Arial"/>
                <w:sz w:val="18"/>
                <w:szCs w:val="18"/>
              </w:rPr>
              <w:t>Other non-current assets</w:t>
            </w:r>
          </w:p>
        </w:tc>
        <w:tc>
          <w:tcPr>
            <w:tcW w:w="1440" w:type="dxa"/>
            <w:shd w:val="clear" w:color="auto" w:fill="auto"/>
          </w:tcPr>
          <w:p w14:paraId="7B785BC1"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987</w:t>
            </w:r>
          </w:p>
        </w:tc>
        <w:tc>
          <w:tcPr>
            <w:tcW w:w="1297" w:type="dxa"/>
            <w:shd w:val="clear" w:color="auto" w:fill="auto"/>
          </w:tcPr>
          <w:p w14:paraId="5364F505"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437" w:type="dxa"/>
            <w:shd w:val="clear" w:color="auto" w:fill="auto"/>
          </w:tcPr>
          <w:p w14:paraId="6318AF09"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44FFCD87"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987</w:t>
            </w:r>
          </w:p>
        </w:tc>
        <w:tc>
          <w:tcPr>
            <w:tcW w:w="1306" w:type="dxa"/>
            <w:shd w:val="clear" w:color="auto" w:fill="auto"/>
          </w:tcPr>
          <w:p w14:paraId="247C850B" w14:textId="77777777" w:rsidR="004960D4" w:rsidRPr="006B1CD0" w:rsidRDefault="004960D4" w:rsidP="00472F4A">
            <w:pPr>
              <w:pBdr>
                <w:bottom w:val="sing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987</w:t>
            </w:r>
          </w:p>
        </w:tc>
      </w:tr>
      <w:tr w:rsidR="004960D4" w:rsidRPr="006B1CD0" w14:paraId="6ED6C36A" w14:textId="77777777" w:rsidTr="0039587D">
        <w:trPr>
          <w:trHeight w:val="87"/>
        </w:trPr>
        <w:tc>
          <w:tcPr>
            <w:tcW w:w="2628" w:type="dxa"/>
            <w:shd w:val="clear" w:color="auto" w:fill="auto"/>
          </w:tcPr>
          <w:p w14:paraId="6188FE38" w14:textId="77777777" w:rsidR="004960D4" w:rsidRPr="006B1CD0" w:rsidRDefault="004960D4" w:rsidP="00472F4A">
            <w:pPr>
              <w:spacing w:line="370" w:lineRule="exact"/>
              <w:rPr>
                <w:rFonts w:ascii="Arial" w:hAnsi="Arial" w:cs="Arial"/>
                <w:b/>
                <w:bCs/>
                <w:sz w:val="18"/>
                <w:szCs w:val="18"/>
                <w:cs/>
              </w:rPr>
            </w:pPr>
            <w:r w:rsidRPr="006B1CD0">
              <w:rPr>
                <w:rFonts w:ascii="Arial" w:hAnsi="Arial" w:cs="Arial"/>
                <w:b/>
                <w:bCs/>
                <w:sz w:val="18"/>
                <w:szCs w:val="18"/>
              </w:rPr>
              <w:t>Total financial assets</w:t>
            </w:r>
          </w:p>
        </w:tc>
        <w:tc>
          <w:tcPr>
            <w:tcW w:w="1440" w:type="dxa"/>
            <w:shd w:val="clear" w:color="auto" w:fill="auto"/>
          </w:tcPr>
          <w:p w14:paraId="5F8D9916"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710,011</w:t>
            </w:r>
          </w:p>
        </w:tc>
        <w:tc>
          <w:tcPr>
            <w:tcW w:w="1297" w:type="dxa"/>
            <w:shd w:val="clear" w:color="auto" w:fill="auto"/>
          </w:tcPr>
          <w:p w14:paraId="5636CCAA"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437" w:type="dxa"/>
            <w:shd w:val="clear" w:color="auto" w:fill="auto"/>
          </w:tcPr>
          <w:p w14:paraId="0F567046"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w:t>
            </w:r>
          </w:p>
        </w:tc>
        <w:tc>
          <w:tcPr>
            <w:tcW w:w="1297" w:type="dxa"/>
            <w:shd w:val="clear" w:color="auto" w:fill="auto"/>
          </w:tcPr>
          <w:p w14:paraId="021DF118"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704,368</w:t>
            </w:r>
          </w:p>
        </w:tc>
        <w:tc>
          <w:tcPr>
            <w:tcW w:w="1306" w:type="dxa"/>
            <w:shd w:val="clear" w:color="auto" w:fill="auto"/>
          </w:tcPr>
          <w:p w14:paraId="51B6DA05" w14:textId="77777777" w:rsidR="004960D4" w:rsidRPr="006B1CD0" w:rsidRDefault="004960D4" w:rsidP="00472F4A">
            <w:pPr>
              <w:pBdr>
                <w:bottom w:val="double" w:sz="4" w:space="1" w:color="auto"/>
              </w:pBdr>
              <w:tabs>
                <w:tab w:val="decimal" w:pos="945"/>
              </w:tabs>
              <w:spacing w:line="370" w:lineRule="exact"/>
              <w:jc w:val="both"/>
              <w:rPr>
                <w:rFonts w:ascii="Arial" w:hAnsi="Arial" w:cs="Arial"/>
                <w:sz w:val="18"/>
                <w:szCs w:val="18"/>
              </w:rPr>
            </w:pPr>
            <w:r w:rsidRPr="006B1CD0">
              <w:rPr>
                <w:rFonts w:ascii="Arial" w:hAnsi="Arial" w:cs="Arial"/>
                <w:sz w:val="18"/>
                <w:szCs w:val="18"/>
              </w:rPr>
              <w:t>704,368</w:t>
            </w:r>
          </w:p>
        </w:tc>
      </w:tr>
    </w:tbl>
    <w:p w14:paraId="4013A2EF" w14:textId="77777777" w:rsidR="004960D4" w:rsidRPr="004E1D86" w:rsidRDefault="004960D4" w:rsidP="00D31E7F">
      <w:pPr>
        <w:spacing w:before="240" w:after="120" w:line="380" w:lineRule="exact"/>
        <w:ind w:left="547" w:right="-43"/>
        <w:jc w:val="thaiDistribute"/>
        <w:rPr>
          <w:rFonts w:ascii="Arial" w:hAnsi="Arial" w:cs="Arial"/>
          <w:sz w:val="22"/>
          <w:szCs w:val="22"/>
        </w:rPr>
      </w:pPr>
      <w:r w:rsidRPr="004E1D86">
        <w:rPr>
          <w:rFonts w:ascii="Arial" w:hAnsi="Arial" w:cs="Arial"/>
          <w:sz w:val="22"/>
          <w:szCs w:val="22"/>
        </w:rPr>
        <w:t xml:space="preserve">As at </w:t>
      </w:r>
      <w:r w:rsidRPr="004E1D86">
        <w:rPr>
          <w:rFonts w:ascii="Arial" w:hAnsi="Arial" w:cs="Arial"/>
          <w:sz w:val="22"/>
          <w:szCs w:val="22"/>
          <w:cs/>
        </w:rPr>
        <w:t>1</w:t>
      </w:r>
      <w:r w:rsidRPr="004E1D86">
        <w:rPr>
          <w:rFonts w:ascii="Arial" w:hAnsi="Arial" w:cs="Arial"/>
          <w:sz w:val="22"/>
          <w:szCs w:val="22"/>
        </w:rPr>
        <w:t>January 2020, the Group has not designated any financial liabilities at fair value through profit or loss.</w:t>
      </w:r>
    </w:p>
    <w:p w14:paraId="4C5E742E" w14:textId="77777777" w:rsidR="004960D4" w:rsidRPr="004E1D86" w:rsidRDefault="004960D4" w:rsidP="004960D4">
      <w:pPr>
        <w:spacing w:before="120" w:after="120" w:line="380" w:lineRule="exact"/>
        <w:ind w:left="547" w:hanging="547"/>
        <w:jc w:val="thaiDistribute"/>
        <w:rPr>
          <w:rFonts w:ascii="Arial" w:eastAsia="Calibri" w:hAnsi="Arial" w:cs="Arial"/>
          <w:b/>
          <w:bCs/>
          <w:sz w:val="22"/>
          <w:szCs w:val="22"/>
          <w:cs/>
        </w:rPr>
      </w:pPr>
      <w:r w:rsidRPr="004E1D86">
        <w:rPr>
          <w:rFonts w:ascii="Arial" w:eastAsia="Calibri" w:hAnsi="Arial" w:cs="Arial"/>
          <w:b/>
          <w:bCs/>
          <w:sz w:val="22"/>
          <w:szCs w:val="22"/>
        </w:rPr>
        <w:br w:type="page"/>
      </w:r>
      <w:r w:rsidR="004871AF">
        <w:rPr>
          <w:rFonts w:ascii="Arial" w:eastAsia="Calibri" w:hAnsi="Arial" w:cs="Arial"/>
          <w:b/>
          <w:bCs/>
          <w:sz w:val="22"/>
          <w:szCs w:val="22"/>
        </w:rPr>
        <w:lastRenderedPageBreak/>
        <w:t>4</w:t>
      </w:r>
      <w:r w:rsidRPr="004E1D86">
        <w:rPr>
          <w:rFonts w:ascii="Arial" w:eastAsia="Calibri" w:hAnsi="Arial" w:cs="Arial"/>
          <w:b/>
          <w:bCs/>
          <w:sz w:val="22"/>
          <w:szCs w:val="22"/>
        </w:rPr>
        <w:t>.2</w:t>
      </w:r>
      <w:r w:rsidRPr="004E1D86">
        <w:rPr>
          <w:rFonts w:ascii="Arial" w:eastAsia="Calibri" w:hAnsi="Arial" w:cs="Arial"/>
          <w:b/>
          <w:bCs/>
          <w:sz w:val="22"/>
          <w:szCs w:val="22"/>
        </w:rPr>
        <w:tab/>
        <w:t>Leases</w:t>
      </w:r>
    </w:p>
    <w:p w14:paraId="5E9BDBE1" w14:textId="77777777" w:rsidR="004871AF" w:rsidRPr="004E1D86" w:rsidRDefault="004960D4" w:rsidP="004960D4">
      <w:pPr>
        <w:spacing w:before="120" w:after="120" w:line="380" w:lineRule="exact"/>
        <w:ind w:left="547" w:hanging="547"/>
        <w:jc w:val="thaiDistribute"/>
        <w:rPr>
          <w:rFonts w:ascii="Arial" w:hAnsi="Arial" w:cs="Arial"/>
          <w:sz w:val="22"/>
          <w:szCs w:val="22"/>
          <w:cs/>
        </w:rPr>
      </w:pPr>
      <w:r w:rsidRPr="004E1D86">
        <w:rPr>
          <w:rFonts w:ascii="Arial" w:hAnsi="Arial" w:cs="Arial"/>
          <w:szCs w:val="22"/>
          <w:cs/>
        </w:rPr>
        <w:tab/>
      </w:r>
      <w:bookmarkStart w:id="1" w:name="_Hlk36815210"/>
      <w:r w:rsidR="004871AF" w:rsidRPr="00F73714">
        <w:rPr>
          <w:rFonts w:ascii="Arial" w:hAnsi="Arial" w:cs="Arial"/>
          <w:sz w:val="22"/>
          <w:szCs w:val="22"/>
        </w:rPr>
        <w:t xml:space="preserve">On adoption of TFRS </w:t>
      </w:r>
      <w:r w:rsidR="004871AF" w:rsidRPr="00F73714">
        <w:rPr>
          <w:rFonts w:ascii="Arial" w:hAnsi="Arial" w:cs="Arial"/>
          <w:sz w:val="22"/>
          <w:szCs w:val="22"/>
          <w:cs/>
        </w:rPr>
        <w:t>16</w:t>
      </w:r>
      <w:r w:rsidR="004871AF" w:rsidRPr="00F73714">
        <w:rPr>
          <w:rFonts w:ascii="Arial" w:hAnsi="Arial" w:cs="Arial"/>
          <w:sz w:val="22"/>
          <w:szCs w:val="22"/>
        </w:rPr>
        <w:t xml:space="preserve">, the Group </w:t>
      </w:r>
      <w:proofErr w:type="spellStart"/>
      <w:r w:rsidR="004871AF" w:rsidRPr="00F73714">
        <w:rPr>
          <w:rFonts w:ascii="Arial" w:hAnsi="Arial" w:cs="Arial"/>
          <w:sz w:val="22"/>
          <w:szCs w:val="22"/>
        </w:rPr>
        <w:t>recognised</w:t>
      </w:r>
      <w:proofErr w:type="spellEnd"/>
      <w:r w:rsidR="004871AF" w:rsidRPr="00F73714">
        <w:rPr>
          <w:rFonts w:ascii="Arial" w:hAnsi="Arial" w:cs="Arial"/>
          <w:sz w:val="22"/>
          <w:szCs w:val="22"/>
        </w:rPr>
        <w:t xml:space="preserve"> lease liabilities</w:t>
      </w:r>
      <w:r w:rsidR="004871AF" w:rsidRPr="00F73714">
        <w:rPr>
          <w:rFonts w:ascii="Arial" w:hAnsi="Arial" w:cs="Arial"/>
          <w:sz w:val="22"/>
          <w:szCs w:val="22"/>
          <w:cs/>
        </w:rPr>
        <w:t xml:space="preserve"> </w:t>
      </w:r>
      <w:r w:rsidR="004871AF" w:rsidRPr="00F73714">
        <w:rPr>
          <w:rFonts w:ascii="Arial" w:hAnsi="Arial" w:cs="Arial"/>
          <w:sz w:val="22"/>
          <w:szCs w:val="22"/>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004871AF" w:rsidRPr="00F73714">
        <w:rPr>
          <w:rFonts w:ascii="Arial" w:hAnsi="Arial" w:cs="Arial"/>
          <w:sz w:val="22"/>
          <w:szCs w:val="22"/>
        </w:rPr>
        <w:t>recognised</w:t>
      </w:r>
      <w:proofErr w:type="spellEnd"/>
      <w:r w:rsidR="004871AF" w:rsidRPr="00F73714">
        <w:rPr>
          <w:rFonts w:ascii="Arial" w:hAnsi="Arial" w:cs="Arial"/>
          <w:sz w:val="22"/>
          <w:szCs w:val="22"/>
          <w:cs/>
        </w:rPr>
        <w:t xml:space="preserve"> </w:t>
      </w:r>
      <w:r w:rsidR="004871AF" w:rsidRPr="00F73714">
        <w:rPr>
          <w:rFonts w:ascii="Arial" w:hAnsi="Arial" w:cs="Arial"/>
          <w:sz w:val="22"/>
          <w:szCs w:val="22"/>
        </w:rPr>
        <w:t>the carrying amount of the lease assets and lease liabilities before transition as right-of-use assets and lease liabilities, respectively at the date of initial application</w:t>
      </w:r>
      <w:r w:rsidR="004871AF">
        <w:rPr>
          <w:rFonts w:ascii="Arial" w:hAnsi="Arial" w:cs="Arial"/>
          <w:sz w:val="22"/>
          <w:szCs w:val="22"/>
        </w:rPr>
        <w:t>.</w:t>
      </w:r>
    </w:p>
    <w:bookmarkEnd w:id="1"/>
    <w:tbl>
      <w:tblPr>
        <w:tblW w:w="9360" w:type="dxa"/>
        <w:tblInd w:w="450" w:type="dxa"/>
        <w:tblLook w:val="04A0" w:firstRow="1" w:lastRow="0" w:firstColumn="1" w:lastColumn="0" w:noHBand="0" w:noVBand="1"/>
      </w:tblPr>
      <w:tblGrid>
        <w:gridCol w:w="5130"/>
        <w:gridCol w:w="2115"/>
        <w:gridCol w:w="2115"/>
      </w:tblGrid>
      <w:tr w:rsidR="004960D4" w:rsidRPr="00EE60A4" w14:paraId="28E5EE4F" w14:textId="77777777" w:rsidTr="00472F4A">
        <w:tc>
          <w:tcPr>
            <w:tcW w:w="5130" w:type="dxa"/>
            <w:shd w:val="clear" w:color="auto" w:fill="auto"/>
          </w:tcPr>
          <w:p w14:paraId="1C4F3868" w14:textId="77777777" w:rsidR="004960D4" w:rsidRPr="00EE60A4" w:rsidRDefault="004960D4" w:rsidP="00472F4A">
            <w:pPr>
              <w:spacing w:line="380" w:lineRule="exact"/>
              <w:rPr>
                <w:rFonts w:ascii="Arial" w:hAnsi="Arial" w:cs="Arial"/>
                <w:sz w:val="20"/>
                <w:szCs w:val="20"/>
                <w:cs/>
              </w:rPr>
            </w:pPr>
          </w:p>
        </w:tc>
        <w:tc>
          <w:tcPr>
            <w:tcW w:w="4230" w:type="dxa"/>
            <w:gridSpan w:val="2"/>
            <w:shd w:val="clear" w:color="auto" w:fill="auto"/>
          </w:tcPr>
          <w:p w14:paraId="2633B650" w14:textId="77777777" w:rsidR="004960D4" w:rsidRPr="00EE60A4" w:rsidRDefault="004960D4" w:rsidP="00472F4A">
            <w:pPr>
              <w:spacing w:line="380" w:lineRule="exact"/>
              <w:jc w:val="right"/>
              <w:rPr>
                <w:rFonts w:ascii="Arial" w:hAnsi="Arial" w:cs="Arial"/>
                <w:sz w:val="20"/>
                <w:szCs w:val="20"/>
              </w:rPr>
            </w:pPr>
            <w:r w:rsidRPr="00EE60A4">
              <w:rPr>
                <w:rFonts w:ascii="Arial" w:hAnsi="Arial" w:cs="Arial"/>
                <w:sz w:val="20"/>
                <w:szCs w:val="20"/>
              </w:rPr>
              <w:t>(Unit: Thousand Baht)</w:t>
            </w:r>
          </w:p>
        </w:tc>
      </w:tr>
      <w:tr w:rsidR="004960D4" w:rsidRPr="00EE60A4" w14:paraId="7AB027D0" w14:textId="77777777" w:rsidTr="00472F4A">
        <w:tc>
          <w:tcPr>
            <w:tcW w:w="5130" w:type="dxa"/>
            <w:shd w:val="clear" w:color="auto" w:fill="auto"/>
          </w:tcPr>
          <w:p w14:paraId="17F41EF9" w14:textId="77777777" w:rsidR="004960D4" w:rsidRPr="00EE60A4" w:rsidRDefault="004960D4" w:rsidP="00472F4A">
            <w:pPr>
              <w:spacing w:line="380" w:lineRule="exact"/>
              <w:ind w:left="162" w:hanging="162"/>
              <w:rPr>
                <w:rFonts w:ascii="Arial" w:hAnsi="Arial" w:cs="Arial"/>
                <w:sz w:val="20"/>
                <w:szCs w:val="20"/>
              </w:rPr>
            </w:pPr>
          </w:p>
        </w:tc>
        <w:tc>
          <w:tcPr>
            <w:tcW w:w="2115" w:type="dxa"/>
            <w:shd w:val="clear" w:color="auto" w:fill="auto"/>
          </w:tcPr>
          <w:p w14:paraId="0B54FADF" w14:textId="77777777" w:rsidR="004960D4" w:rsidRPr="00EE60A4" w:rsidRDefault="004960D4" w:rsidP="00472F4A">
            <w:pPr>
              <w:pBdr>
                <w:bottom w:val="single" w:sz="4" w:space="1" w:color="auto"/>
              </w:pBdr>
              <w:spacing w:line="380" w:lineRule="exact"/>
              <w:ind w:left="-21" w:firstLine="21"/>
              <w:jc w:val="center"/>
              <w:rPr>
                <w:rFonts w:ascii="Arial" w:hAnsi="Arial" w:cs="Arial"/>
                <w:sz w:val="20"/>
                <w:szCs w:val="20"/>
                <w:cs/>
              </w:rPr>
            </w:pPr>
            <w:r w:rsidRPr="00EE60A4">
              <w:rPr>
                <w:rFonts w:ascii="Arial" w:hAnsi="Arial" w:cs="Arial"/>
                <w:sz w:val="20"/>
                <w:szCs w:val="20"/>
              </w:rPr>
              <w:t>Consolidated      financial statements</w:t>
            </w:r>
          </w:p>
        </w:tc>
        <w:tc>
          <w:tcPr>
            <w:tcW w:w="2115" w:type="dxa"/>
            <w:shd w:val="clear" w:color="auto" w:fill="auto"/>
          </w:tcPr>
          <w:p w14:paraId="5628EA44" w14:textId="77777777" w:rsidR="004960D4" w:rsidRPr="00EE60A4" w:rsidRDefault="004960D4" w:rsidP="00472F4A">
            <w:pPr>
              <w:pBdr>
                <w:bottom w:val="single" w:sz="4" w:space="1" w:color="auto"/>
              </w:pBdr>
              <w:spacing w:line="380" w:lineRule="exact"/>
              <w:ind w:left="-21" w:firstLine="21"/>
              <w:jc w:val="center"/>
              <w:rPr>
                <w:rFonts w:ascii="Arial" w:hAnsi="Arial" w:cs="Arial"/>
                <w:sz w:val="20"/>
                <w:szCs w:val="20"/>
                <w:cs/>
              </w:rPr>
            </w:pPr>
            <w:r w:rsidRPr="00EE60A4">
              <w:rPr>
                <w:rFonts w:ascii="Arial" w:hAnsi="Arial" w:cs="Arial"/>
                <w:sz w:val="20"/>
                <w:szCs w:val="20"/>
              </w:rPr>
              <w:t>Separate       financial statements</w:t>
            </w:r>
          </w:p>
        </w:tc>
      </w:tr>
      <w:tr w:rsidR="004960D4" w:rsidRPr="00EE60A4" w14:paraId="47398747" w14:textId="77777777" w:rsidTr="00472F4A">
        <w:tc>
          <w:tcPr>
            <w:tcW w:w="5130" w:type="dxa"/>
            <w:shd w:val="clear" w:color="auto" w:fill="auto"/>
          </w:tcPr>
          <w:p w14:paraId="52F45318" w14:textId="77777777" w:rsidR="004960D4" w:rsidRPr="00EE60A4" w:rsidRDefault="004960D4" w:rsidP="00472F4A">
            <w:pPr>
              <w:spacing w:line="380" w:lineRule="exact"/>
              <w:ind w:left="77" w:hanging="77"/>
              <w:rPr>
                <w:rFonts w:ascii="Arial" w:hAnsi="Arial" w:cs="Arial"/>
                <w:sz w:val="20"/>
                <w:szCs w:val="20"/>
              </w:rPr>
            </w:pPr>
            <w:r w:rsidRPr="00EE60A4">
              <w:rPr>
                <w:rFonts w:ascii="Arial" w:hAnsi="Arial" w:cs="Arial"/>
                <w:sz w:val="20"/>
                <w:szCs w:val="20"/>
              </w:rPr>
              <w:t>Operating lease commitments as at 31 December 2019</w:t>
            </w:r>
          </w:p>
        </w:tc>
        <w:tc>
          <w:tcPr>
            <w:tcW w:w="2115" w:type="dxa"/>
            <w:shd w:val="clear" w:color="auto" w:fill="auto"/>
            <w:vAlign w:val="bottom"/>
          </w:tcPr>
          <w:p w14:paraId="0224955E"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27,452</w:t>
            </w:r>
          </w:p>
        </w:tc>
        <w:tc>
          <w:tcPr>
            <w:tcW w:w="2115" w:type="dxa"/>
            <w:shd w:val="clear" w:color="auto" w:fill="auto"/>
            <w:vAlign w:val="bottom"/>
          </w:tcPr>
          <w:p w14:paraId="5082DBDD"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19,193</w:t>
            </w:r>
          </w:p>
        </w:tc>
      </w:tr>
      <w:tr w:rsidR="004960D4" w:rsidRPr="00EE60A4" w14:paraId="616F5CCF" w14:textId="77777777" w:rsidTr="00472F4A">
        <w:tc>
          <w:tcPr>
            <w:tcW w:w="5130" w:type="dxa"/>
            <w:shd w:val="clear" w:color="auto" w:fill="auto"/>
          </w:tcPr>
          <w:p w14:paraId="05077F0C" w14:textId="77777777" w:rsidR="004960D4" w:rsidRPr="00EE60A4" w:rsidRDefault="004960D4" w:rsidP="00472F4A">
            <w:pPr>
              <w:spacing w:line="380" w:lineRule="exact"/>
              <w:rPr>
                <w:rFonts w:ascii="Arial" w:hAnsi="Arial" w:cs="Arial"/>
                <w:sz w:val="20"/>
                <w:szCs w:val="20"/>
              </w:rPr>
            </w:pPr>
            <w:r w:rsidRPr="00EE60A4">
              <w:rPr>
                <w:rFonts w:ascii="Arial" w:hAnsi="Arial" w:cs="Arial"/>
                <w:sz w:val="20"/>
                <w:szCs w:val="20"/>
              </w:rPr>
              <w:t>Less:</w:t>
            </w:r>
            <w:r w:rsidRPr="00EE60A4">
              <w:rPr>
                <w:rFonts w:ascii="Arial" w:hAnsi="Arial" w:cs="Arial"/>
                <w:sz w:val="20"/>
                <w:szCs w:val="20"/>
                <w:cs/>
              </w:rPr>
              <w:t xml:space="preserve"> </w:t>
            </w:r>
            <w:r w:rsidRPr="00EE60A4">
              <w:rPr>
                <w:rFonts w:ascii="Arial" w:hAnsi="Arial" w:cs="Arial"/>
                <w:sz w:val="20"/>
                <w:szCs w:val="20"/>
              </w:rPr>
              <w:t xml:space="preserve">Short-term leases and leases of low-value assets </w:t>
            </w:r>
          </w:p>
        </w:tc>
        <w:tc>
          <w:tcPr>
            <w:tcW w:w="2115" w:type="dxa"/>
            <w:shd w:val="clear" w:color="auto" w:fill="auto"/>
            <w:vAlign w:val="bottom"/>
          </w:tcPr>
          <w:p w14:paraId="0BA19115"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(2,610)</w:t>
            </w:r>
          </w:p>
        </w:tc>
        <w:tc>
          <w:tcPr>
            <w:tcW w:w="2115" w:type="dxa"/>
            <w:shd w:val="clear" w:color="auto" w:fill="auto"/>
            <w:vAlign w:val="bottom"/>
          </w:tcPr>
          <w:p w14:paraId="50477C10"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(98)</w:t>
            </w:r>
          </w:p>
        </w:tc>
      </w:tr>
      <w:tr w:rsidR="004960D4" w:rsidRPr="00EE60A4" w14:paraId="51E1EA89" w14:textId="77777777" w:rsidTr="00472F4A">
        <w:tc>
          <w:tcPr>
            <w:tcW w:w="5130" w:type="dxa"/>
            <w:shd w:val="clear" w:color="auto" w:fill="auto"/>
          </w:tcPr>
          <w:p w14:paraId="084859BA" w14:textId="77777777" w:rsidR="004960D4" w:rsidRPr="00EE60A4" w:rsidRDefault="004960D4" w:rsidP="00472F4A">
            <w:pPr>
              <w:spacing w:line="380" w:lineRule="exact"/>
              <w:ind w:left="255" w:hanging="270"/>
              <w:rPr>
                <w:rFonts w:ascii="Arial" w:hAnsi="Arial" w:cs="Arial"/>
                <w:sz w:val="20"/>
                <w:szCs w:val="20"/>
              </w:rPr>
            </w:pPr>
            <w:r w:rsidRPr="00EE60A4">
              <w:rPr>
                <w:rFonts w:ascii="Arial" w:hAnsi="Arial" w:cs="Arial"/>
                <w:sz w:val="20"/>
                <w:szCs w:val="20"/>
              </w:rPr>
              <w:t>Add:</w:t>
            </w:r>
            <w:r w:rsidRPr="00EE60A4">
              <w:rPr>
                <w:rFonts w:ascii="Arial" w:hAnsi="Arial" w:cs="Arial"/>
                <w:sz w:val="20"/>
                <w:szCs w:val="20"/>
                <w:cs/>
              </w:rPr>
              <w:t xml:space="preserve"> </w:t>
            </w:r>
            <w:r w:rsidRPr="00EE60A4">
              <w:rPr>
                <w:rFonts w:ascii="Arial" w:hAnsi="Arial" w:cs="Arial"/>
                <w:sz w:val="20"/>
                <w:szCs w:val="20"/>
              </w:rPr>
              <w:t xml:space="preserve">Option to extend lease term </w:t>
            </w:r>
          </w:p>
        </w:tc>
        <w:tc>
          <w:tcPr>
            <w:tcW w:w="2115" w:type="dxa"/>
            <w:shd w:val="clear" w:color="auto" w:fill="auto"/>
            <w:vAlign w:val="bottom"/>
          </w:tcPr>
          <w:p w14:paraId="5AA6F6F5"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10,970</w:t>
            </w:r>
          </w:p>
        </w:tc>
        <w:tc>
          <w:tcPr>
            <w:tcW w:w="2115" w:type="dxa"/>
            <w:shd w:val="clear" w:color="auto" w:fill="auto"/>
            <w:vAlign w:val="bottom"/>
          </w:tcPr>
          <w:p w14:paraId="525CEC4B"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10,610</w:t>
            </w:r>
          </w:p>
        </w:tc>
      </w:tr>
      <w:tr w:rsidR="004960D4" w:rsidRPr="00EE60A4" w14:paraId="6E06D027" w14:textId="77777777" w:rsidTr="00472F4A">
        <w:tc>
          <w:tcPr>
            <w:tcW w:w="5130" w:type="dxa"/>
            <w:shd w:val="clear" w:color="auto" w:fill="auto"/>
          </w:tcPr>
          <w:p w14:paraId="62EF7C2F" w14:textId="77777777" w:rsidR="004960D4" w:rsidRPr="00EE60A4" w:rsidRDefault="004960D4" w:rsidP="00472F4A">
            <w:pPr>
              <w:spacing w:line="380" w:lineRule="exact"/>
              <w:rPr>
                <w:rFonts w:ascii="Arial" w:hAnsi="Arial" w:cs="Arial"/>
                <w:sz w:val="20"/>
                <w:szCs w:val="20"/>
              </w:rPr>
            </w:pPr>
            <w:r w:rsidRPr="00EE60A4">
              <w:rPr>
                <w:rFonts w:ascii="Arial" w:hAnsi="Arial" w:cs="Arial"/>
                <w:sz w:val="20"/>
                <w:szCs w:val="20"/>
              </w:rPr>
              <w:t>Less:</w:t>
            </w:r>
            <w:r w:rsidRPr="00EE60A4">
              <w:rPr>
                <w:rFonts w:ascii="Arial" w:hAnsi="Arial" w:cs="Arial"/>
                <w:sz w:val="20"/>
                <w:szCs w:val="20"/>
                <w:cs/>
              </w:rPr>
              <w:t xml:space="preserve"> </w:t>
            </w:r>
            <w:r w:rsidRPr="00EE60A4">
              <w:rPr>
                <w:rFonts w:ascii="Arial" w:hAnsi="Arial" w:cs="Arial"/>
                <w:sz w:val="20"/>
                <w:szCs w:val="20"/>
              </w:rPr>
              <w:t>Contracts reassessed as service agreements</w:t>
            </w:r>
            <w:r w:rsidRPr="00EE60A4">
              <w:rPr>
                <w:rFonts w:ascii="Arial" w:hAnsi="Arial" w:cs="Arial"/>
                <w:sz w:val="20"/>
                <w:szCs w:val="20"/>
                <w:cs/>
              </w:rPr>
              <w:t xml:space="preserve"> </w:t>
            </w:r>
          </w:p>
        </w:tc>
        <w:tc>
          <w:tcPr>
            <w:tcW w:w="2115" w:type="dxa"/>
            <w:shd w:val="clear" w:color="auto" w:fill="auto"/>
            <w:vAlign w:val="bottom"/>
          </w:tcPr>
          <w:p w14:paraId="187BFEED"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(4,592)</w:t>
            </w:r>
          </w:p>
        </w:tc>
        <w:tc>
          <w:tcPr>
            <w:tcW w:w="2115" w:type="dxa"/>
            <w:shd w:val="clear" w:color="auto" w:fill="auto"/>
            <w:vAlign w:val="bottom"/>
          </w:tcPr>
          <w:p w14:paraId="67EF9A7E"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(4,308)</w:t>
            </w:r>
          </w:p>
        </w:tc>
      </w:tr>
      <w:tr w:rsidR="004960D4" w:rsidRPr="00EE60A4" w14:paraId="3BAC75DF" w14:textId="77777777" w:rsidTr="00472F4A">
        <w:tc>
          <w:tcPr>
            <w:tcW w:w="5130" w:type="dxa"/>
            <w:shd w:val="clear" w:color="auto" w:fill="auto"/>
          </w:tcPr>
          <w:p w14:paraId="166C5617" w14:textId="77777777" w:rsidR="004960D4" w:rsidRPr="00EE60A4" w:rsidRDefault="004960D4" w:rsidP="00472F4A">
            <w:pPr>
              <w:spacing w:line="380" w:lineRule="exact"/>
              <w:rPr>
                <w:rFonts w:ascii="Arial" w:hAnsi="Arial" w:cs="Arial"/>
                <w:sz w:val="20"/>
                <w:szCs w:val="20"/>
              </w:rPr>
            </w:pPr>
            <w:r w:rsidRPr="00EE60A4">
              <w:rPr>
                <w:rFonts w:ascii="Arial" w:hAnsi="Arial" w:cs="Arial"/>
                <w:sz w:val="20"/>
                <w:szCs w:val="20"/>
              </w:rPr>
              <w:t>Less:</w:t>
            </w:r>
            <w:r w:rsidRPr="00EE60A4">
              <w:rPr>
                <w:rFonts w:ascii="Arial" w:hAnsi="Arial" w:cs="Arial"/>
                <w:sz w:val="20"/>
                <w:szCs w:val="20"/>
                <w:cs/>
              </w:rPr>
              <w:t xml:space="preserve"> </w:t>
            </w:r>
            <w:r w:rsidRPr="00EE60A4">
              <w:rPr>
                <w:rFonts w:ascii="Arial" w:hAnsi="Arial" w:cs="Arial"/>
                <w:sz w:val="20"/>
                <w:szCs w:val="20"/>
              </w:rPr>
              <w:t>Deferred interest expenses</w:t>
            </w:r>
          </w:p>
        </w:tc>
        <w:tc>
          <w:tcPr>
            <w:tcW w:w="2115" w:type="dxa"/>
            <w:shd w:val="clear" w:color="auto" w:fill="auto"/>
            <w:vAlign w:val="bottom"/>
          </w:tcPr>
          <w:p w14:paraId="552F75D0" w14:textId="77777777" w:rsidR="004960D4" w:rsidRPr="00EE60A4" w:rsidRDefault="004960D4" w:rsidP="00472F4A">
            <w:pPr>
              <w:pBdr>
                <w:bottom w:val="sing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(1,058)</w:t>
            </w:r>
          </w:p>
        </w:tc>
        <w:tc>
          <w:tcPr>
            <w:tcW w:w="2115" w:type="dxa"/>
            <w:shd w:val="clear" w:color="auto" w:fill="auto"/>
            <w:vAlign w:val="bottom"/>
          </w:tcPr>
          <w:p w14:paraId="18C79504" w14:textId="77777777" w:rsidR="004960D4" w:rsidRPr="00EE60A4" w:rsidRDefault="004960D4" w:rsidP="00472F4A">
            <w:pPr>
              <w:pBdr>
                <w:bottom w:val="sing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(893)</w:t>
            </w:r>
          </w:p>
        </w:tc>
      </w:tr>
      <w:tr w:rsidR="004960D4" w:rsidRPr="00EE60A4" w14:paraId="7BADFD1D" w14:textId="77777777" w:rsidTr="00472F4A">
        <w:tc>
          <w:tcPr>
            <w:tcW w:w="5130" w:type="dxa"/>
            <w:shd w:val="clear" w:color="auto" w:fill="auto"/>
          </w:tcPr>
          <w:p w14:paraId="6232C76C" w14:textId="77777777" w:rsidR="004960D4" w:rsidRPr="00EE60A4" w:rsidRDefault="004960D4" w:rsidP="00472F4A">
            <w:pPr>
              <w:spacing w:line="380" w:lineRule="exact"/>
              <w:rPr>
                <w:rFonts w:ascii="Arial" w:hAnsi="Arial" w:cs="Arial"/>
                <w:sz w:val="20"/>
                <w:szCs w:val="20"/>
              </w:rPr>
            </w:pPr>
            <w:r w:rsidRPr="00EE60A4">
              <w:rPr>
                <w:rFonts w:ascii="Arial" w:hAnsi="Arial" w:cs="Arial"/>
                <w:sz w:val="20"/>
                <w:szCs w:val="20"/>
              </w:rPr>
              <w:t>Increase in lease liabilities</w:t>
            </w:r>
            <w:r w:rsidRPr="00EE60A4">
              <w:rPr>
                <w:rFonts w:ascii="Arial" w:hAnsi="Arial" w:cs="Arial"/>
                <w:color w:val="000000"/>
                <w:spacing w:val="-4"/>
                <w:sz w:val="20"/>
                <w:szCs w:val="20"/>
              </w:rPr>
              <w:t xml:space="preserve"> due to TFRS </w:t>
            </w:r>
            <w:r w:rsidRPr="00EE60A4">
              <w:rPr>
                <w:rFonts w:ascii="Arial" w:hAnsi="Arial" w:cs="Arial"/>
                <w:color w:val="000000"/>
                <w:spacing w:val="-4"/>
                <w:sz w:val="20"/>
                <w:szCs w:val="20"/>
                <w:cs/>
              </w:rPr>
              <w:t>16</w:t>
            </w:r>
            <w:r w:rsidRPr="00EE60A4">
              <w:rPr>
                <w:rFonts w:ascii="Arial" w:hAnsi="Arial" w:cs="Arial"/>
                <w:color w:val="000000"/>
                <w:spacing w:val="-4"/>
                <w:sz w:val="20"/>
                <w:szCs w:val="20"/>
              </w:rPr>
              <w:t xml:space="preserve"> adoption</w:t>
            </w:r>
          </w:p>
        </w:tc>
        <w:tc>
          <w:tcPr>
            <w:tcW w:w="2115" w:type="dxa"/>
            <w:shd w:val="clear" w:color="auto" w:fill="auto"/>
            <w:vAlign w:val="bottom"/>
          </w:tcPr>
          <w:p w14:paraId="51196B27" w14:textId="77777777" w:rsidR="004960D4" w:rsidRPr="00EE60A4" w:rsidRDefault="004960D4" w:rsidP="00472F4A">
            <w:pPr>
              <w:pBdr>
                <w:bottom w:val="doub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30,162</w:t>
            </w:r>
          </w:p>
        </w:tc>
        <w:tc>
          <w:tcPr>
            <w:tcW w:w="2115" w:type="dxa"/>
            <w:shd w:val="clear" w:color="auto" w:fill="auto"/>
            <w:vAlign w:val="bottom"/>
          </w:tcPr>
          <w:p w14:paraId="573086BE" w14:textId="77777777" w:rsidR="004960D4" w:rsidRPr="00EE60A4" w:rsidRDefault="004960D4" w:rsidP="00472F4A">
            <w:pPr>
              <w:pBdr>
                <w:bottom w:val="doub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24,504</w:t>
            </w:r>
          </w:p>
        </w:tc>
      </w:tr>
      <w:tr w:rsidR="004871AF" w:rsidRPr="00EE60A4" w14:paraId="1271DDAD" w14:textId="77777777" w:rsidTr="00472F4A">
        <w:tc>
          <w:tcPr>
            <w:tcW w:w="5130" w:type="dxa"/>
            <w:shd w:val="clear" w:color="auto" w:fill="auto"/>
          </w:tcPr>
          <w:p w14:paraId="5CD4366C" w14:textId="77777777" w:rsidR="004871AF" w:rsidRPr="00EE60A4" w:rsidRDefault="004871AF" w:rsidP="004871AF">
            <w:pPr>
              <w:spacing w:line="380" w:lineRule="exact"/>
              <w:ind w:left="174" w:hanging="174"/>
              <w:rPr>
                <w:rFonts w:ascii="Arial" w:hAnsi="Arial" w:cs="Arial"/>
                <w:sz w:val="20"/>
                <w:szCs w:val="20"/>
              </w:rPr>
            </w:pPr>
            <w:r w:rsidRPr="004871AF">
              <w:rPr>
                <w:rFonts w:ascii="Arial" w:hAnsi="Arial" w:cs="Arial"/>
                <w:sz w:val="20"/>
                <w:szCs w:val="20"/>
              </w:rPr>
              <w:t>Weighted average incremental borrowing rate (percent per annum</w:t>
            </w:r>
            <w:r>
              <w:rPr>
                <w:rFonts w:ascii="Arial" w:hAnsi="Arial" w:cs="Arial"/>
                <w:sz w:val="20"/>
                <w:szCs w:val="20"/>
              </w:rPr>
              <w:t>)</w:t>
            </w:r>
          </w:p>
        </w:tc>
        <w:tc>
          <w:tcPr>
            <w:tcW w:w="2115" w:type="dxa"/>
            <w:shd w:val="clear" w:color="auto" w:fill="auto"/>
            <w:vAlign w:val="bottom"/>
          </w:tcPr>
          <w:p w14:paraId="5438B4DC" w14:textId="77777777" w:rsidR="004871AF" w:rsidRPr="00EE60A4" w:rsidRDefault="004871AF" w:rsidP="00891329">
            <w:pPr>
              <w:tabs>
                <w:tab w:val="decimal" w:pos="630"/>
              </w:tabs>
              <w:spacing w:line="380" w:lineRule="exact"/>
              <w:ind w:left="162" w:hanging="162"/>
              <w:rPr>
                <w:rFonts w:ascii="Arial" w:hAnsi="Arial" w:cs="Arial"/>
                <w:sz w:val="20"/>
                <w:szCs w:val="20"/>
              </w:rPr>
            </w:pPr>
            <w:r>
              <w:rPr>
                <w:rFonts w:ascii="Arial" w:hAnsi="Arial" w:cs="Arial"/>
                <w:sz w:val="20"/>
                <w:szCs w:val="20"/>
              </w:rPr>
              <w:t>2.03 - 2.55</w:t>
            </w:r>
          </w:p>
        </w:tc>
        <w:tc>
          <w:tcPr>
            <w:tcW w:w="2115" w:type="dxa"/>
            <w:shd w:val="clear" w:color="auto" w:fill="auto"/>
            <w:vAlign w:val="bottom"/>
          </w:tcPr>
          <w:p w14:paraId="1E7F3DC8" w14:textId="77777777" w:rsidR="004871AF" w:rsidRPr="00EE60A4" w:rsidRDefault="004871AF" w:rsidP="00891329">
            <w:pPr>
              <w:tabs>
                <w:tab w:val="decimal" w:pos="630"/>
              </w:tabs>
              <w:spacing w:line="380" w:lineRule="exact"/>
              <w:ind w:left="162" w:hanging="162"/>
              <w:rPr>
                <w:rFonts w:ascii="Arial" w:hAnsi="Arial" w:cs="Arial"/>
                <w:sz w:val="20"/>
                <w:szCs w:val="20"/>
              </w:rPr>
            </w:pPr>
            <w:r>
              <w:rPr>
                <w:rFonts w:ascii="Arial" w:hAnsi="Arial" w:cs="Arial"/>
                <w:sz w:val="20"/>
                <w:szCs w:val="20"/>
              </w:rPr>
              <w:t>2.03 - 2.55</w:t>
            </w:r>
          </w:p>
        </w:tc>
      </w:tr>
      <w:tr w:rsidR="004960D4" w:rsidRPr="00EE60A4" w14:paraId="54E3E585" w14:textId="77777777" w:rsidTr="00472F4A">
        <w:tc>
          <w:tcPr>
            <w:tcW w:w="5130" w:type="dxa"/>
            <w:shd w:val="clear" w:color="auto" w:fill="auto"/>
          </w:tcPr>
          <w:p w14:paraId="3551FC48" w14:textId="77777777" w:rsidR="004960D4" w:rsidRPr="00EE60A4" w:rsidRDefault="004960D4" w:rsidP="00472F4A">
            <w:pPr>
              <w:spacing w:line="380" w:lineRule="exact"/>
              <w:ind w:left="162" w:hanging="162"/>
              <w:rPr>
                <w:rFonts w:ascii="Arial" w:hAnsi="Arial" w:cs="Arial"/>
                <w:sz w:val="20"/>
                <w:szCs w:val="20"/>
                <w:cs/>
              </w:rPr>
            </w:pPr>
          </w:p>
        </w:tc>
        <w:tc>
          <w:tcPr>
            <w:tcW w:w="2115" w:type="dxa"/>
            <w:shd w:val="clear" w:color="auto" w:fill="auto"/>
            <w:vAlign w:val="bottom"/>
          </w:tcPr>
          <w:p w14:paraId="2548261B" w14:textId="77777777" w:rsidR="004960D4" w:rsidRPr="00EE60A4" w:rsidRDefault="004960D4" w:rsidP="00472F4A">
            <w:pPr>
              <w:tabs>
                <w:tab w:val="decimal" w:pos="1507"/>
              </w:tabs>
              <w:spacing w:line="380" w:lineRule="exact"/>
              <w:ind w:left="162" w:hanging="162"/>
              <w:rPr>
                <w:rFonts w:ascii="Arial" w:hAnsi="Arial" w:cs="Arial"/>
                <w:sz w:val="20"/>
                <w:szCs w:val="20"/>
              </w:rPr>
            </w:pPr>
          </w:p>
        </w:tc>
        <w:tc>
          <w:tcPr>
            <w:tcW w:w="2115" w:type="dxa"/>
            <w:shd w:val="clear" w:color="auto" w:fill="auto"/>
            <w:vAlign w:val="bottom"/>
          </w:tcPr>
          <w:p w14:paraId="5BEAAC61" w14:textId="77777777" w:rsidR="004960D4" w:rsidRPr="00EE60A4" w:rsidRDefault="004960D4" w:rsidP="00472F4A">
            <w:pPr>
              <w:tabs>
                <w:tab w:val="decimal" w:pos="1507"/>
              </w:tabs>
              <w:spacing w:line="380" w:lineRule="exact"/>
              <w:ind w:left="162" w:hanging="162"/>
              <w:rPr>
                <w:rFonts w:ascii="Arial" w:hAnsi="Arial" w:cs="Arial"/>
                <w:sz w:val="20"/>
                <w:szCs w:val="20"/>
              </w:rPr>
            </w:pPr>
          </w:p>
        </w:tc>
      </w:tr>
      <w:tr w:rsidR="004960D4" w:rsidRPr="00EE60A4" w14:paraId="23A6D3C3" w14:textId="77777777" w:rsidTr="00472F4A">
        <w:tc>
          <w:tcPr>
            <w:tcW w:w="5130" w:type="dxa"/>
            <w:shd w:val="clear" w:color="auto" w:fill="auto"/>
          </w:tcPr>
          <w:p w14:paraId="45E908D1" w14:textId="77777777" w:rsidR="004960D4" w:rsidRPr="00EE60A4" w:rsidRDefault="004960D4" w:rsidP="00472F4A">
            <w:pPr>
              <w:spacing w:line="380" w:lineRule="exact"/>
              <w:rPr>
                <w:rFonts w:ascii="Arial" w:hAnsi="Arial" w:cs="Arial"/>
                <w:sz w:val="20"/>
                <w:szCs w:val="20"/>
              </w:rPr>
            </w:pPr>
            <w:r w:rsidRPr="00EE60A4">
              <w:rPr>
                <w:rFonts w:ascii="Arial" w:hAnsi="Arial" w:cs="Arial"/>
                <w:sz w:val="20"/>
                <w:szCs w:val="20"/>
              </w:rPr>
              <w:t>Comprise of:</w:t>
            </w:r>
          </w:p>
        </w:tc>
        <w:tc>
          <w:tcPr>
            <w:tcW w:w="2115" w:type="dxa"/>
            <w:shd w:val="clear" w:color="auto" w:fill="auto"/>
            <w:vAlign w:val="bottom"/>
          </w:tcPr>
          <w:p w14:paraId="18040A2D" w14:textId="77777777" w:rsidR="004960D4" w:rsidRPr="00EE60A4" w:rsidRDefault="004960D4" w:rsidP="00472F4A">
            <w:pPr>
              <w:tabs>
                <w:tab w:val="decimal" w:pos="1507"/>
              </w:tabs>
              <w:spacing w:line="380" w:lineRule="exact"/>
              <w:ind w:left="162" w:hanging="162"/>
              <w:rPr>
                <w:rFonts w:ascii="Arial" w:hAnsi="Arial" w:cs="Arial"/>
                <w:sz w:val="20"/>
                <w:szCs w:val="20"/>
              </w:rPr>
            </w:pPr>
          </w:p>
        </w:tc>
        <w:tc>
          <w:tcPr>
            <w:tcW w:w="2115" w:type="dxa"/>
            <w:shd w:val="clear" w:color="auto" w:fill="auto"/>
            <w:vAlign w:val="bottom"/>
          </w:tcPr>
          <w:p w14:paraId="6E07286D" w14:textId="77777777" w:rsidR="004960D4" w:rsidRPr="00EE60A4" w:rsidRDefault="004960D4" w:rsidP="00472F4A">
            <w:pPr>
              <w:tabs>
                <w:tab w:val="decimal" w:pos="1507"/>
              </w:tabs>
              <w:spacing w:line="380" w:lineRule="exact"/>
              <w:ind w:left="162" w:hanging="162"/>
              <w:rPr>
                <w:rFonts w:ascii="Arial" w:hAnsi="Arial" w:cs="Arial"/>
                <w:sz w:val="20"/>
                <w:szCs w:val="20"/>
              </w:rPr>
            </w:pPr>
          </w:p>
        </w:tc>
      </w:tr>
      <w:tr w:rsidR="004960D4" w:rsidRPr="00EE60A4" w14:paraId="420872D2" w14:textId="77777777" w:rsidTr="00472F4A">
        <w:tc>
          <w:tcPr>
            <w:tcW w:w="5130" w:type="dxa"/>
            <w:shd w:val="clear" w:color="auto" w:fill="auto"/>
          </w:tcPr>
          <w:p w14:paraId="5216A48C" w14:textId="77777777" w:rsidR="004960D4" w:rsidRPr="00EE60A4" w:rsidRDefault="004960D4" w:rsidP="00472F4A">
            <w:pPr>
              <w:spacing w:line="380" w:lineRule="exact"/>
              <w:ind w:firstLine="167"/>
              <w:rPr>
                <w:rFonts w:ascii="Arial" w:hAnsi="Arial" w:cs="Arial"/>
                <w:sz w:val="20"/>
                <w:szCs w:val="20"/>
              </w:rPr>
            </w:pPr>
            <w:r w:rsidRPr="00EE60A4">
              <w:rPr>
                <w:rFonts w:ascii="Arial" w:hAnsi="Arial" w:cs="Arial"/>
                <w:sz w:val="20"/>
                <w:szCs w:val="20"/>
              </w:rPr>
              <w:t>Current lease liabilities</w:t>
            </w:r>
          </w:p>
        </w:tc>
        <w:tc>
          <w:tcPr>
            <w:tcW w:w="2115" w:type="dxa"/>
            <w:shd w:val="clear" w:color="auto" w:fill="auto"/>
            <w:vAlign w:val="bottom"/>
          </w:tcPr>
          <w:p w14:paraId="49B37E5A"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12,961</w:t>
            </w:r>
          </w:p>
        </w:tc>
        <w:tc>
          <w:tcPr>
            <w:tcW w:w="2115" w:type="dxa"/>
            <w:shd w:val="clear" w:color="auto" w:fill="auto"/>
            <w:vAlign w:val="bottom"/>
          </w:tcPr>
          <w:p w14:paraId="06032754" w14:textId="77777777" w:rsidR="004960D4" w:rsidRPr="00EE60A4" w:rsidRDefault="004960D4" w:rsidP="00472F4A">
            <w:pPr>
              <w:tabs>
                <w:tab w:val="decimal" w:pos="1507"/>
              </w:tabs>
              <w:spacing w:line="380" w:lineRule="exact"/>
              <w:ind w:left="162" w:hanging="162"/>
              <w:rPr>
                <w:rFonts w:ascii="Arial" w:hAnsi="Arial" w:cs="Arial"/>
                <w:sz w:val="20"/>
                <w:szCs w:val="20"/>
              </w:rPr>
            </w:pPr>
            <w:r w:rsidRPr="00EE60A4">
              <w:rPr>
                <w:rFonts w:ascii="Arial" w:hAnsi="Arial" w:cs="Arial"/>
                <w:sz w:val="20"/>
                <w:szCs w:val="20"/>
              </w:rPr>
              <w:t>10,706</w:t>
            </w:r>
          </w:p>
        </w:tc>
      </w:tr>
      <w:tr w:rsidR="004960D4" w:rsidRPr="00EE60A4" w14:paraId="1ED59E5E" w14:textId="77777777" w:rsidTr="00472F4A">
        <w:trPr>
          <w:trHeight w:val="87"/>
        </w:trPr>
        <w:tc>
          <w:tcPr>
            <w:tcW w:w="5130" w:type="dxa"/>
            <w:shd w:val="clear" w:color="auto" w:fill="auto"/>
          </w:tcPr>
          <w:p w14:paraId="5929A9B2" w14:textId="77777777" w:rsidR="004960D4" w:rsidRPr="00EE60A4" w:rsidRDefault="004960D4" w:rsidP="00472F4A">
            <w:pPr>
              <w:spacing w:line="380" w:lineRule="exact"/>
              <w:ind w:firstLine="167"/>
              <w:rPr>
                <w:rFonts w:ascii="Arial" w:hAnsi="Arial" w:cs="Arial"/>
                <w:sz w:val="20"/>
                <w:szCs w:val="20"/>
                <w:cs/>
              </w:rPr>
            </w:pPr>
            <w:r w:rsidRPr="00EE60A4">
              <w:rPr>
                <w:rFonts w:ascii="Arial" w:hAnsi="Arial" w:cs="Arial"/>
                <w:sz w:val="20"/>
                <w:szCs w:val="20"/>
              </w:rPr>
              <w:t>Non-current lease liabilities</w:t>
            </w:r>
          </w:p>
        </w:tc>
        <w:tc>
          <w:tcPr>
            <w:tcW w:w="2115" w:type="dxa"/>
            <w:shd w:val="clear" w:color="auto" w:fill="auto"/>
            <w:vAlign w:val="bottom"/>
          </w:tcPr>
          <w:p w14:paraId="2E5FEF7A" w14:textId="77777777" w:rsidR="004960D4" w:rsidRPr="00EE60A4" w:rsidRDefault="004960D4" w:rsidP="00472F4A">
            <w:pPr>
              <w:pBdr>
                <w:bottom w:val="sing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17,201</w:t>
            </w:r>
          </w:p>
        </w:tc>
        <w:tc>
          <w:tcPr>
            <w:tcW w:w="2115" w:type="dxa"/>
            <w:shd w:val="clear" w:color="auto" w:fill="auto"/>
            <w:vAlign w:val="bottom"/>
          </w:tcPr>
          <w:p w14:paraId="3172DEAF" w14:textId="77777777" w:rsidR="004960D4" w:rsidRPr="00EE60A4" w:rsidRDefault="004960D4" w:rsidP="00472F4A">
            <w:pPr>
              <w:pBdr>
                <w:bottom w:val="sing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13,798</w:t>
            </w:r>
          </w:p>
        </w:tc>
      </w:tr>
      <w:tr w:rsidR="004960D4" w:rsidRPr="00EE60A4" w14:paraId="43DAA008" w14:textId="77777777" w:rsidTr="00472F4A">
        <w:tc>
          <w:tcPr>
            <w:tcW w:w="5130" w:type="dxa"/>
            <w:shd w:val="clear" w:color="auto" w:fill="auto"/>
          </w:tcPr>
          <w:p w14:paraId="042937DF" w14:textId="77777777" w:rsidR="004960D4" w:rsidRPr="00EE60A4" w:rsidRDefault="004960D4" w:rsidP="00472F4A">
            <w:pPr>
              <w:spacing w:line="380" w:lineRule="exact"/>
              <w:ind w:left="162" w:hanging="162"/>
              <w:rPr>
                <w:rFonts w:ascii="Arial" w:hAnsi="Arial" w:cs="Arial"/>
                <w:sz w:val="20"/>
                <w:szCs w:val="20"/>
              </w:rPr>
            </w:pPr>
          </w:p>
        </w:tc>
        <w:tc>
          <w:tcPr>
            <w:tcW w:w="2115" w:type="dxa"/>
            <w:shd w:val="clear" w:color="auto" w:fill="auto"/>
            <w:vAlign w:val="bottom"/>
          </w:tcPr>
          <w:p w14:paraId="3C511092" w14:textId="77777777" w:rsidR="004960D4" w:rsidRPr="00EE60A4" w:rsidRDefault="004960D4" w:rsidP="00472F4A">
            <w:pPr>
              <w:pBdr>
                <w:bottom w:val="doub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30,162</w:t>
            </w:r>
          </w:p>
        </w:tc>
        <w:tc>
          <w:tcPr>
            <w:tcW w:w="2115" w:type="dxa"/>
            <w:shd w:val="clear" w:color="auto" w:fill="auto"/>
            <w:vAlign w:val="bottom"/>
          </w:tcPr>
          <w:p w14:paraId="0CF5917A" w14:textId="77777777" w:rsidR="004960D4" w:rsidRPr="00EE60A4" w:rsidRDefault="004960D4" w:rsidP="00472F4A">
            <w:pPr>
              <w:pBdr>
                <w:bottom w:val="double" w:sz="4" w:space="1" w:color="auto"/>
              </w:pBdr>
              <w:tabs>
                <w:tab w:val="decimal" w:pos="1507"/>
              </w:tabs>
              <w:spacing w:line="380" w:lineRule="exact"/>
              <w:ind w:left="162" w:hanging="162"/>
              <w:rPr>
                <w:rFonts w:ascii="Arial" w:hAnsi="Arial" w:cs="Arial"/>
                <w:sz w:val="20"/>
                <w:szCs w:val="20"/>
              </w:rPr>
            </w:pPr>
            <w:r w:rsidRPr="00EE60A4">
              <w:rPr>
                <w:rFonts w:ascii="Arial" w:hAnsi="Arial" w:cs="Arial"/>
                <w:sz w:val="20"/>
                <w:szCs w:val="20"/>
              </w:rPr>
              <w:t>24,504</w:t>
            </w:r>
          </w:p>
        </w:tc>
      </w:tr>
    </w:tbl>
    <w:p w14:paraId="353A1AEA" w14:textId="77777777" w:rsidR="00062A03" w:rsidRPr="004871AF" w:rsidRDefault="004871AF" w:rsidP="00D31E7F">
      <w:pPr>
        <w:spacing w:before="240" w:after="120" w:line="380" w:lineRule="exact"/>
        <w:ind w:left="547" w:hanging="547"/>
        <w:jc w:val="thaiDistribute"/>
        <w:rPr>
          <w:rFonts w:ascii="Arial" w:eastAsia="Calibri" w:hAnsi="Arial" w:cs="Arial"/>
          <w:b/>
          <w:bCs/>
          <w:sz w:val="22"/>
          <w:szCs w:val="22"/>
        </w:rPr>
      </w:pPr>
      <w:r w:rsidRPr="004871AF">
        <w:rPr>
          <w:rFonts w:ascii="Arial" w:eastAsia="Calibri" w:hAnsi="Arial" w:cs="Arial" w:hint="cs"/>
          <w:b/>
          <w:bCs/>
          <w:sz w:val="22"/>
          <w:szCs w:val="22"/>
          <w:cs/>
        </w:rPr>
        <w:t>5</w:t>
      </w:r>
      <w:r w:rsidR="00062A03" w:rsidRPr="004871AF">
        <w:rPr>
          <w:rFonts w:ascii="Arial" w:eastAsia="Calibri" w:hAnsi="Arial" w:cs="Arial"/>
          <w:b/>
          <w:bCs/>
          <w:sz w:val="22"/>
          <w:szCs w:val="22"/>
        </w:rPr>
        <w:t>.</w:t>
      </w:r>
      <w:r w:rsidR="00062A03" w:rsidRPr="004871AF">
        <w:rPr>
          <w:rFonts w:ascii="Arial" w:eastAsia="Calibri" w:hAnsi="Arial" w:cs="Arial"/>
          <w:b/>
          <w:bCs/>
          <w:sz w:val="22"/>
          <w:szCs w:val="22"/>
        </w:rPr>
        <w:tab/>
        <w:t>Significant accounting policies</w:t>
      </w:r>
    </w:p>
    <w:p w14:paraId="11274BD7" w14:textId="77777777" w:rsidR="00062A03" w:rsidRPr="00300E63" w:rsidRDefault="005351B2" w:rsidP="00300E63">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w:t>
      </w:r>
      <w:r w:rsidR="00062A03" w:rsidRPr="00300E63">
        <w:rPr>
          <w:rFonts w:ascii="Arial" w:eastAsia="Calibri" w:hAnsi="Arial" w:cs="Arial"/>
          <w:b/>
          <w:bCs/>
          <w:sz w:val="22"/>
          <w:szCs w:val="22"/>
        </w:rPr>
        <w:t>.1</w:t>
      </w:r>
      <w:r w:rsidR="00062A03" w:rsidRPr="00300E63">
        <w:rPr>
          <w:rFonts w:ascii="Arial" w:eastAsia="Calibri" w:hAnsi="Arial" w:cs="Arial"/>
          <w:b/>
          <w:bCs/>
          <w:sz w:val="22"/>
          <w:szCs w:val="22"/>
        </w:rPr>
        <w:tab/>
        <w:t xml:space="preserve">Revenue </w:t>
      </w:r>
      <w:r w:rsidR="00891329">
        <w:rPr>
          <w:rFonts w:ascii="Arial" w:eastAsia="Calibri" w:hAnsi="Arial" w:cs="Arial"/>
          <w:b/>
          <w:bCs/>
          <w:sz w:val="22"/>
          <w:szCs w:val="22"/>
        </w:rPr>
        <w:t xml:space="preserve">and expense </w:t>
      </w:r>
      <w:r w:rsidR="00062A03" w:rsidRPr="00300E63">
        <w:rPr>
          <w:rFonts w:ascii="Arial" w:eastAsia="Calibri" w:hAnsi="Arial" w:cs="Arial"/>
          <w:b/>
          <w:bCs/>
          <w:sz w:val="22"/>
          <w:szCs w:val="22"/>
        </w:rPr>
        <w:t>recognition</w:t>
      </w:r>
    </w:p>
    <w:p w14:paraId="2B953FDD" w14:textId="77777777" w:rsidR="00062A03" w:rsidRPr="007F341E" w:rsidRDefault="00062A03" w:rsidP="00300E63">
      <w:pPr>
        <w:tabs>
          <w:tab w:val="left" w:pos="1440"/>
        </w:tabs>
        <w:spacing w:before="120" w:after="120" w:line="380" w:lineRule="exact"/>
        <w:ind w:left="630" w:hanging="90"/>
        <w:jc w:val="thaiDistribute"/>
        <w:outlineLvl w:val="0"/>
        <w:rPr>
          <w:rFonts w:ascii="Arial" w:hAnsi="Arial"/>
          <w:i/>
          <w:iCs/>
          <w:sz w:val="22"/>
          <w:szCs w:val="22"/>
        </w:rPr>
      </w:pPr>
      <w:r w:rsidRPr="007F341E">
        <w:rPr>
          <w:rFonts w:ascii="Arial" w:hAnsi="Arial"/>
          <w:i/>
          <w:iCs/>
          <w:sz w:val="22"/>
          <w:szCs w:val="22"/>
        </w:rPr>
        <w:t>Sales of goods</w:t>
      </w:r>
    </w:p>
    <w:p w14:paraId="17BFC313" w14:textId="77777777" w:rsidR="00FC32D3" w:rsidRPr="00300E63" w:rsidRDefault="00FC32D3" w:rsidP="00300E63">
      <w:pPr>
        <w:spacing w:before="120" w:after="120" w:line="380" w:lineRule="exact"/>
        <w:ind w:left="547" w:hanging="7"/>
        <w:jc w:val="thaiDistribute"/>
        <w:rPr>
          <w:rFonts w:ascii="Arial" w:hAnsi="Arial" w:cs="Arial"/>
          <w:sz w:val="22"/>
          <w:szCs w:val="22"/>
        </w:rPr>
      </w:pPr>
      <w:r w:rsidRPr="00300E63">
        <w:rPr>
          <w:rFonts w:ascii="Arial" w:hAnsi="Arial" w:cs="Arial"/>
          <w:sz w:val="22"/>
          <w:szCs w:val="22"/>
        </w:rPr>
        <w:t xml:space="preserve">Revenue from sale of goods is </w:t>
      </w:r>
      <w:proofErr w:type="spellStart"/>
      <w:r w:rsidRPr="00300E63">
        <w:rPr>
          <w:rFonts w:ascii="Arial" w:hAnsi="Arial" w:cs="Arial"/>
          <w:sz w:val="22"/>
          <w:szCs w:val="22"/>
        </w:rPr>
        <w:t>recognised</w:t>
      </w:r>
      <w:proofErr w:type="spellEnd"/>
      <w:r w:rsidRPr="00300E63">
        <w:rPr>
          <w:rFonts w:ascii="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w:t>
      </w:r>
      <w:r w:rsidR="00D767D9" w:rsidRPr="00300E63">
        <w:rPr>
          <w:rFonts w:ascii="Arial" w:hAnsi="Arial" w:cs="Arial"/>
          <w:sz w:val="22"/>
          <w:szCs w:val="22"/>
        </w:rPr>
        <w:t xml:space="preserve"> and</w:t>
      </w:r>
      <w:r w:rsidRPr="00300E63">
        <w:rPr>
          <w:rFonts w:ascii="Arial" w:hAnsi="Arial" w:cs="Arial"/>
          <w:sz w:val="22"/>
          <w:szCs w:val="22"/>
        </w:rPr>
        <w:t xml:space="preserve"> allowances</w:t>
      </w:r>
      <w:r w:rsidR="00D767D9" w:rsidRPr="00300E63">
        <w:rPr>
          <w:rFonts w:ascii="Arial" w:hAnsi="Arial" w:cs="Arial"/>
          <w:sz w:val="22"/>
          <w:szCs w:val="22"/>
        </w:rPr>
        <w:t>.</w:t>
      </w:r>
    </w:p>
    <w:p w14:paraId="32AB75D0" w14:textId="77777777" w:rsidR="00062A03" w:rsidRPr="007F341E" w:rsidRDefault="005351B2" w:rsidP="00300E63">
      <w:pPr>
        <w:overflowPunct/>
        <w:spacing w:before="120" w:after="120" w:line="380" w:lineRule="exact"/>
        <w:ind w:left="630" w:hanging="90"/>
        <w:jc w:val="thaiDistribute"/>
        <w:textAlignment w:val="auto"/>
        <w:rPr>
          <w:rFonts w:ascii="Arial" w:hAnsi="Arial"/>
          <w:i/>
          <w:iCs/>
          <w:sz w:val="22"/>
          <w:szCs w:val="22"/>
        </w:rPr>
      </w:pPr>
      <w:r>
        <w:rPr>
          <w:rFonts w:ascii="Arial" w:hAnsi="Arial"/>
          <w:i/>
          <w:iCs/>
          <w:sz w:val="22"/>
          <w:szCs w:val="22"/>
        </w:rPr>
        <w:t>Finance</w:t>
      </w:r>
      <w:r w:rsidR="00062A03" w:rsidRPr="007F341E">
        <w:rPr>
          <w:rFonts w:ascii="Arial" w:hAnsi="Arial"/>
          <w:i/>
          <w:iCs/>
          <w:sz w:val="22"/>
          <w:szCs w:val="22"/>
        </w:rPr>
        <w:t xml:space="preserve"> income </w:t>
      </w:r>
    </w:p>
    <w:p w14:paraId="76D37218" w14:textId="77777777" w:rsidR="00062A03" w:rsidRPr="00300E63" w:rsidRDefault="00062A03" w:rsidP="00300E63">
      <w:pPr>
        <w:spacing w:before="120" w:after="120" w:line="380" w:lineRule="exact"/>
        <w:ind w:left="547" w:hanging="7"/>
        <w:jc w:val="thaiDistribute"/>
        <w:rPr>
          <w:rFonts w:ascii="Arial" w:hAnsi="Arial" w:cs="Arial"/>
          <w:sz w:val="22"/>
          <w:szCs w:val="22"/>
        </w:rPr>
      </w:pPr>
      <w:r w:rsidRPr="00300E63">
        <w:rPr>
          <w:rFonts w:ascii="Arial" w:hAnsi="Arial" w:cs="Arial"/>
          <w:sz w:val="22"/>
          <w:szCs w:val="22"/>
        </w:rPr>
        <w:t xml:space="preserve">Interest income is </w:t>
      </w:r>
      <w:proofErr w:type="spellStart"/>
      <w:r w:rsidRPr="00300E63">
        <w:rPr>
          <w:rFonts w:ascii="Arial" w:hAnsi="Arial" w:cs="Arial"/>
          <w:sz w:val="22"/>
          <w:szCs w:val="22"/>
        </w:rPr>
        <w:t>recognised</w:t>
      </w:r>
      <w:proofErr w:type="spellEnd"/>
      <w:r w:rsidRPr="00300E63">
        <w:rPr>
          <w:rFonts w:ascii="Arial" w:hAnsi="Arial" w:cs="Arial"/>
          <w:sz w:val="22"/>
          <w:szCs w:val="22"/>
        </w:rPr>
        <w:t xml:space="preserve"> on an accrual basis based on the effective interest rate. </w:t>
      </w:r>
    </w:p>
    <w:p w14:paraId="28CCF224" w14:textId="77777777" w:rsidR="00D31E7F" w:rsidRDefault="00D31E7F">
      <w:pPr>
        <w:overflowPunct/>
        <w:autoSpaceDE/>
        <w:autoSpaceDN/>
        <w:adjustRightInd/>
        <w:textAlignment w:val="auto"/>
        <w:rPr>
          <w:rFonts w:ascii="Arial" w:hAnsi="Arial"/>
          <w:i/>
          <w:iCs/>
          <w:sz w:val="22"/>
          <w:szCs w:val="22"/>
        </w:rPr>
      </w:pPr>
      <w:r>
        <w:rPr>
          <w:rFonts w:ascii="Arial" w:hAnsi="Arial"/>
          <w:i/>
          <w:iCs/>
          <w:sz w:val="22"/>
          <w:szCs w:val="22"/>
        </w:rPr>
        <w:br w:type="page"/>
      </w:r>
    </w:p>
    <w:p w14:paraId="59720673" w14:textId="77777777" w:rsidR="005351B2" w:rsidRPr="005351B2" w:rsidRDefault="005351B2" w:rsidP="00300E63">
      <w:pPr>
        <w:overflowPunct/>
        <w:spacing w:before="120" w:after="120" w:line="380" w:lineRule="exact"/>
        <w:ind w:left="630" w:hanging="90"/>
        <w:jc w:val="thaiDistribute"/>
        <w:textAlignment w:val="auto"/>
        <w:rPr>
          <w:rFonts w:ascii="Arial" w:hAnsi="Arial"/>
          <w:i/>
          <w:iCs/>
          <w:sz w:val="22"/>
          <w:szCs w:val="22"/>
        </w:rPr>
      </w:pPr>
      <w:r w:rsidRPr="005351B2">
        <w:rPr>
          <w:rFonts w:ascii="Arial" w:hAnsi="Arial"/>
          <w:i/>
          <w:iCs/>
          <w:sz w:val="22"/>
          <w:szCs w:val="22"/>
        </w:rPr>
        <w:lastRenderedPageBreak/>
        <w:t xml:space="preserve">Finance cost </w:t>
      </w:r>
    </w:p>
    <w:p w14:paraId="066E4C89" w14:textId="77777777" w:rsidR="005351B2" w:rsidRPr="00300E63" w:rsidRDefault="005351B2" w:rsidP="00300E63">
      <w:pPr>
        <w:spacing w:before="120" w:after="120" w:line="380" w:lineRule="exact"/>
        <w:ind w:left="547" w:hanging="7"/>
        <w:jc w:val="thaiDistribute"/>
        <w:rPr>
          <w:rFonts w:ascii="Arial" w:hAnsi="Arial" w:cs="Arial"/>
          <w:sz w:val="22"/>
          <w:szCs w:val="22"/>
        </w:rPr>
      </w:pPr>
      <w:r w:rsidRPr="00300E63">
        <w:rPr>
          <w:rFonts w:ascii="Arial" w:hAnsi="Arial" w:cs="Arial"/>
          <w:sz w:val="22"/>
          <w:szCs w:val="22"/>
        </w:rPr>
        <w:t xml:space="preserve">Interest expense from financial liabilities at </w:t>
      </w:r>
      <w:proofErr w:type="spellStart"/>
      <w:r w:rsidRPr="00300E63">
        <w:rPr>
          <w:rFonts w:ascii="Arial" w:hAnsi="Arial" w:cs="Arial"/>
          <w:sz w:val="22"/>
          <w:szCs w:val="22"/>
        </w:rPr>
        <w:t>amortised</w:t>
      </w:r>
      <w:proofErr w:type="spellEnd"/>
      <w:r w:rsidRPr="00300E63">
        <w:rPr>
          <w:rFonts w:ascii="Arial" w:hAnsi="Arial" w:cs="Arial"/>
          <w:sz w:val="22"/>
          <w:szCs w:val="22"/>
        </w:rPr>
        <w:t xml:space="preserve"> cost is calculated using the effective interest method and </w:t>
      </w:r>
      <w:proofErr w:type="spellStart"/>
      <w:r w:rsidRPr="00300E63">
        <w:rPr>
          <w:rFonts w:ascii="Arial" w:hAnsi="Arial" w:cs="Arial"/>
          <w:sz w:val="22"/>
          <w:szCs w:val="22"/>
        </w:rPr>
        <w:t>recognised</w:t>
      </w:r>
      <w:proofErr w:type="spellEnd"/>
      <w:r w:rsidRPr="00300E63">
        <w:rPr>
          <w:rFonts w:ascii="Arial" w:hAnsi="Arial" w:cs="Arial"/>
          <w:sz w:val="22"/>
          <w:szCs w:val="22"/>
        </w:rPr>
        <w:t xml:space="preserve"> on an accrual basis.</w:t>
      </w:r>
    </w:p>
    <w:p w14:paraId="507AE6AE" w14:textId="77777777" w:rsidR="00062A03" w:rsidRPr="00300E63" w:rsidRDefault="005351B2" w:rsidP="00300E63">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w:t>
      </w:r>
      <w:r w:rsidR="00062A03" w:rsidRPr="00300E63">
        <w:rPr>
          <w:rFonts w:ascii="Arial" w:eastAsia="Calibri" w:hAnsi="Arial" w:cs="Arial"/>
          <w:b/>
          <w:bCs/>
          <w:sz w:val="22"/>
          <w:szCs w:val="22"/>
        </w:rPr>
        <w:t>.2</w:t>
      </w:r>
      <w:r w:rsidR="00062A03" w:rsidRPr="00300E63">
        <w:rPr>
          <w:rFonts w:ascii="Arial" w:eastAsia="Calibri" w:hAnsi="Arial" w:cs="Arial"/>
          <w:b/>
          <w:bCs/>
          <w:sz w:val="22"/>
          <w:szCs w:val="22"/>
        </w:rPr>
        <w:tab/>
        <w:t>Cash and cash equivalents</w:t>
      </w:r>
    </w:p>
    <w:p w14:paraId="15F082EC" w14:textId="77777777" w:rsidR="00062A03" w:rsidRPr="00300E63" w:rsidRDefault="00062A03" w:rsidP="00300E63">
      <w:pPr>
        <w:spacing w:before="120" w:after="120" w:line="380" w:lineRule="exact"/>
        <w:ind w:left="547" w:hanging="7"/>
        <w:jc w:val="thaiDistribute"/>
        <w:rPr>
          <w:rFonts w:ascii="Arial" w:hAnsi="Arial" w:cs="Arial"/>
          <w:sz w:val="22"/>
          <w:szCs w:val="22"/>
        </w:rPr>
      </w:pPr>
      <w:r w:rsidRPr="00300E63">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46DB45D1" w14:textId="77777777" w:rsidR="00062A03" w:rsidRPr="00300E63" w:rsidRDefault="005351B2" w:rsidP="00300E63">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5.3</w:t>
      </w:r>
      <w:r w:rsidR="00062A03" w:rsidRPr="00300E63">
        <w:rPr>
          <w:rFonts w:ascii="Arial" w:eastAsia="Calibri" w:hAnsi="Arial" w:cs="Arial"/>
          <w:b/>
          <w:bCs/>
          <w:sz w:val="22"/>
          <w:szCs w:val="22"/>
        </w:rPr>
        <w:tab/>
        <w:t>Inventories</w:t>
      </w:r>
    </w:p>
    <w:p w14:paraId="65123199" w14:textId="77777777" w:rsidR="00062A03" w:rsidRPr="00300E63" w:rsidRDefault="00062A03" w:rsidP="00300E63">
      <w:pPr>
        <w:spacing w:before="120" w:after="120" w:line="380" w:lineRule="exact"/>
        <w:ind w:left="547" w:hanging="7"/>
        <w:jc w:val="thaiDistribute"/>
        <w:rPr>
          <w:rFonts w:ascii="Arial" w:hAnsi="Arial" w:cs="Arial"/>
          <w:sz w:val="22"/>
          <w:szCs w:val="22"/>
        </w:rPr>
      </w:pPr>
      <w:r w:rsidRPr="007F341E">
        <w:rPr>
          <w:rFonts w:ascii="Arial" w:hAnsi="Arial"/>
          <w:sz w:val="22"/>
          <w:szCs w:val="22"/>
        </w:rPr>
        <w:tab/>
      </w:r>
      <w:r w:rsidR="00853C45" w:rsidRPr="00300E63">
        <w:rPr>
          <w:rFonts w:ascii="Arial" w:hAnsi="Arial" w:cs="Arial"/>
          <w:sz w:val="22"/>
          <w:szCs w:val="22"/>
        </w:rPr>
        <w:t xml:space="preserve">Finished goods and work in process are valued at the lower of cost (under the first-in, </w:t>
      </w:r>
      <w:r w:rsidR="00D767D9" w:rsidRPr="00300E63">
        <w:rPr>
          <w:rFonts w:ascii="Arial" w:hAnsi="Arial" w:cs="Arial"/>
          <w:sz w:val="22"/>
          <w:szCs w:val="22"/>
        </w:rPr>
        <w:t xml:space="preserve">          </w:t>
      </w:r>
      <w:r w:rsidR="00853C45" w:rsidRPr="00300E63">
        <w:rPr>
          <w:rFonts w:ascii="Arial" w:hAnsi="Arial" w:cs="Arial"/>
          <w:sz w:val="22"/>
          <w:szCs w:val="22"/>
        </w:rPr>
        <w:t xml:space="preserve">first-out method) and net </w:t>
      </w:r>
      <w:proofErr w:type="spellStart"/>
      <w:r w:rsidR="00853C45" w:rsidRPr="00300E63">
        <w:rPr>
          <w:rFonts w:ascii="Arial" w:hAnsi="Arial" w:cs="Arial"/>
          <w:sz w:val="22"/>
          <w:szCs w:val="22"/>
        </w:rPr>
        <w:t>realisable</w:t>
      </w:r>
      <w:proofErr w:type="spellEnd"/>
      <w:r w:rsidR="00853C45" w:rsidRPr="00300E63">
        <w:rPr>
          <w:rFonts w:ascii="Arial" w:hAnsi="Arial" w:cs="Arial"/>
          <w:sz w:val="22"/>
          <w:szCs w:val="22"/>
        </w:rPr>
        <w:t xml:space="preserve"> value. </w:t>
      </w:r>
      <w:r w:rsidR="00810BB4" w:rsidRPr="00300E63">
        <w:rPr>
          <w:rFonts w:ascii="Arial" w:hAnsi="Arial" w:cs="Arial"/>
          <w:sz w:val="22"/>
          <w:szCs w:val="22"/>
        </w:rPr>
        <w:t>The cost of inventories includes all production costs and attributable factory overheads.</w:t>
      </w:r>
      <w:r w:rsidRPr="00300E63">
        <w:rPr>
          <w:rFonts w:ascii="Arial" w:hAnsi="Arial" w:cs="Arial"/>
          <w:sz w:val="22"/>
          <w:szCs w:val="22"/>
        </w:rPr>
        <w:tab/>
      </w:r>
    </w:p>
    <w:p w14:paraId="0605B026" w14:textId="77777777" w:rsidR="00062A03" w:rsidRPr="00300E63" w:rsidRDefault="00062A03" w:rsidP="00300E63">
      <w:pPr>
        <w:spacing w:before="120" w:after="120" w:line="380" w:lineRule="exact"/>
        <w:ind w:left="547" w:hanging="7"/>
        <w:jc w:val="thaiDistribute"/>
        <w:rPr>
          <w:rFonts w:ascii="Arial" w:hAnsi="Arial" w:cs="Arial"/>
          <w:sz w:val="22"/>
          <w:szCs w:val="22"/>
        </w:rPr>
      </w:pPr>
      <w:r w:rsidRPr="00300E63">
        <w:rPr>
          <w:rFonts w:ascii="Arial" w:hAnsi="Arial" w:cs="Arial"/>
          <w:sz w:val="22"/>
          <w:szCs w:val="22"/>
        </w:rPr>
        <w:tab/>
        <w:t xml:space="preserve">Raw materials, </w:t>
      </w:r>
      <w:r w:rsidR="00810BB4" w:rsidRPr="00300E63">
        <w:rPr>
          <w:rFonts w:ascii="Arial" w:hAnsi="Arial" w:cs="Arial"/>
          <w:sz w:val="22"/>
          <w:szCs w:val="22"/>
        </w:rPr>
        <w:t>packing</w:t>
      </w:r>
      <w:r w:rsidR="000C16ED" w:rsidRPr="00300E63">
        <w:rPr>
          <w:rFonts w:ascii="Arial" w:hAnsi="Arial" w:cs="Arial"/>
          <w:sz w:val="22"/>
          <w:szCs w:val="22"/>
        </w:rPr>
        <w:t xml:space="preserve"> materials</w:t>
      </w:r>
      <w:r w:rsidRPr="00300E63">
        <w:rPr>
          <w:rFonts w:ascii="Arial" w:hAnsi="Arial" w:cs="Arial"/>
          <w:sz w:val="22"/>
          <w:szCs w:val="22"/>
        </w:rPr>
        <w:t xml:space="preserve">, spare parts and factory supplies are valued </w:t>
      </w:r>
      <w:r w:rsidR="00810BB4" w:rsidRPr="00300E63">
        <w:rPr>
          <w:rFonts w:ascii="Arial" w:hAnsi="Arial" w:cs="Arial"/>
          <w:sz w:val="22"/>
          <w:szCs w:val="22"/>
        </w:rPr>
        <w:t xml:space="preserve">at the lower of cost (under the first-in, first-out method) and net </w:t>
      </w:r>
      <w:proofErr w:type="spellStart"/>
      <w:r w:rsidR="00810BB4" w:rsidRPr="00300E63">
        <w:rPr>
          <w:rFonts w:ascii="Arial" w:hAnsi="Arial" w:cs="Arial"/>
          <w:sz w:val="22"/>
          <w:szCs w:val="22"/>
        </w:rPr>
        <w:t>realisable</w:t>
      </w:r>
      <w:proofErr w:type="spellEnd"/>
      <w:r w:rsidR="00810BB4" w:rsidRPr="00300E63">
        <w:rPr>
          <w:rFonts w:ascii="Arial" w:hAnsi="Arial" w:cs="Arial"/>
          <w:sz w:val="22"/>
          <w:szCs w:val="22"/>
        </w:rPr>
        <w:t xml:space="preserve"> value</w:t>
      </w:r>
      <w:r w:rsidRPr="00300E63">
        <w:rPr>
          <w:rFonts w:ascii="Arial" w:hAnsi="Arial" w:cs="Arial"/>
          <w:sz w:val="22"/>
          <w:szCs w:val="22"/>
        </w:rPr>
        <w:t xml:space="preserve"> and are charged to production costs whenever consumed.</w:t>
      </w:r>
    </w:p>
    <w:p w14:paraId="2343550F" w14:textId="77777777" w:rsidR="00062A03" w:rsidRPr="00300E63" w:rsidRDefault="005351B2" w:rsidP="00300E63">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w:t>
      </w:r>
      <w:r w:rsidR="00062A03" w:rsidRPr="00300E63">
        <w:rPr>
          <w:rFonts w:ascii="Arial" w:eastAsia="Calibri" w:hAnsi="Arial" w:cs="Arial"/>
          <w:b/>
          <w:bCs/>
          <w:sz w:val="22"/>
          <w:szCs w:val="22"/>
        </w:rPr>
        <w:t>.</w:t>
      </w:r>
      <w:r w:rsidRPr="00300E63">
        <w:rPr>
          <w:rFonts w:ascii="Arial" w:eastAsia="Calibri" w:hAnsi="Arial" w:cs="Arial"/>
          <w:b/>
          <w:bCs/>
          <w:sz w:val="22"/>
          <w:szCs w:val="22"/>
        </w:rPr>
        <w:t>4</w:t>
      </w:r>
      <w:r w:rsidR="00062A03" w:rsidRPr="00300E63">
        <w:rPr>
          <w:rFonts w:ascii="Arial" w:eastAsia="Calibri" w:hAnsi="Arial" w:cs="Arial"/>
          <w:b/>
          <w:bCs/>
          <w:sz w:val="22"/>
          <w:szCs w:val="22"/>
        </w:rPr>
        <w:tab/>
        <w:t>Investments</w:t>
      </w:r>
      <w:r w:rsidRPr="00300E63">
        <w:rPr>
          <w:rFonts w:ascii="Arial" w:eastAsia="Calibri" w:hAnsi="Arial" w:cs="Arial"/>
          <w:b/>
          <w:bCs/>
          <w:sz w:val="22"/>
          <w:szCs w:val="22"/>
        </w:rPr>
        <w:t xml:space="preserve"> in subsidiaries</w:t>
      </w:r>
    </w:p>
    <w:p w14:paraId="6922DD37" w14:textId="77777777" w:rsidR="00062A03" w:rsidRPr="005351B2" w:rsidRDefault="005351B2" w:rsidP="00300E63">
      <w:pPr>
        <w:spacing w:before="120" w:after="120" w:line="380" w:lineRule="exact"/>
        <w:ind w:left="547" w:hanging="7"/>
        <w:jc w:val="thaiDistribute"/>
        <w:rPr>
          <w:rFonts w:ascii="Arial" w:hAnsi="Arial"/>
          <w:sz w:val="22"/>
          <w:szCs w:val="22"/>
        </w:rPr>
      </w:pPr>
      <w:r>
        <w:rPr>
          <w:rFonts w:ascii="Arial" w:hAnsi="Arial"/>
          <w:sz w:val="22"/>
          <w:szCs w:val="22"/>
        </w:rPr>
        <w:t>I</w:t>
      </w:r>
      <w:r w:rsidR="00810BB4" w:rsidRPr="007F341E">
        <w:rPr>
          <w:rFonts w:ascii="Arial" w:hAnsi="Arial"/>
          <w:sz w:val="22"/>
          <w:szCs w:val="22"/>
        </w:rPr>
        <w:t>nvestment</w:t>
      </w:r>
      <w:r w:rsidR="00AD65A2" w:rsidRPr="007F341E">
        <w:rPr>
          <w:rFonts w:ascii="Arial" w:hAnsi="Arial"/>
          <w:sz w:val="22"/>
          <w:szCs w:val="22"/>
        </w:rPr>
        <w:t>s</w:t>
      </w:r>
      <w:r w:rsidR="00810BB4" w:rsidRPr="007F341E">
        <w:rPr>
          <w:rFonts w:ascii="Arial" w:hAnsi="Arial"/>
          <w:sz w:val="22"/>
          <w:szCs w:val="22"/>
        </w:rPr>
        <w:t xml:space="preserve"> in </w:t>
      </w:r>
      <w:r w:rsidR="00AD65A2" w:rsidRPr="007F341E">
        <w:rPr>
          <w:rFonts w:ascii="Arial" w:hAnsi="Arial"/>
          <w:sz w:val="22"/>
          <w:szCs w:val="22"/>
        </w:rPr>
        <w:t>subsidiaries</w:t>
      </w:r>
      <w:r w:rsidR="00810BB4" w:rsidRPr="007F341E">
        <w:rPr>
          <w:rFonts w:ascii="Arial" w:hAnsi="Arial"/>
          <w:sz w:val="22"/>
          <w:szCs w:val="22"/>
        </w:rPr>
        <w:t xml:space="preserve"> </w:t>
      </w:r>
      <w:r w:rsidR="00AD65A2" w:rsidRPr="007F341E">
        <w:rPr>
          <w:rFonts w:ascii="Arial" w:hAnsi="Arial"/>
          <w:sz w:val="22"/>
          <w:szCs w:val="22"/>
        </w:rPr>
        <w:t>are</w:t>
      </w:r>
      <w:r w:rsidR="00810BB4" w:rsidRPr="007F341E">
        <w:rPr>
          <w:rFonts w:ascii="Arial" w:hAnsi="Arial"/>
          <w:sz w:val="22"/>
          <w:szCs w:val="22"/>
        </w:rPr>
        <w:t xml:space="preserve"> accounted for in the separate financial statements using the cost method</w:t>
      </w:r>
      <w:r w:rsidR="00AB1058" w:rsidRPr="007F341E">
        <w:rPr>
          <w:rFonts w:ascii="Arial" w:hAnsi="Arial"/>
          <w:sz w:val="22"/>
          <w:szCs w:val="22"/>
        </w:rPr>
        <w:t>.</w:t>
      </w:r>
    </w:p>
    <w:p w14:paraId="798D6CBB" w14:textId="77777777" w:rsidR="00062A03" w:rsidRPr="00300E63" w:rsidRDefault="005351B2" w:rsidP="00891329">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5.5</w:t>
      </w:r>
      <w:r w:rsidR="00062A03" w:rsidRPr="00300E63">
        <w:rPr>
          <w:rFonts w:ascii="Arial" w:eastAsia="Calibri" w:hAnsi="Arial" w:cs="Arial"/>
          <w:b/>
          <w:bCs/>
          <w:sz w:val="22"/>
          <w:szCs w:val="22"/>
        </w:rPr>
        <w:tab/>
      </w:r>
      <w:r w:rsidR="00E31C37" w:rsidRPr="00300E63">
        <w:rPr>
          <w:rFonts w:ascii="Arial" w:eastAsia="Calibri" w:hAnsi="Arial" w:cs="Arial"/>
          <w:b/>
          <w:bCs/>
          <w:sz w:val="22"/>
          <w:szCs w:val="22"/>
        </w:rPr>
        <w:t>Property, plant and equipment/Depreciation</w:t>
      </w:r>
      <w:r w:rsidR="00062A03" w:rsidRPr="00300E63">
        <w:rPr>
          <w:rFonts w:ascii="Arial" w:eastAsia="Calibri" w:hAnsi="Arial" w:cs="Arial"/>
          <w:b/>
          <w:bCs/>
          <w:sz w:val="22"/>
          <w:szCs w:val="22"/>
        </w:rPr>
        <w:t xml:space="preserve"> </w:t>
      </w:r>
    </w:p>
    <w:p w14:paraId="41913566" w14:textId="77777777" w:rsidR="00062A03" w:rsidRPr="007F341E" w:rsidRDefault="00062A03" w:rsidP="00891329">
      <w:pPr>
        <w:spacing w:before="120" w:after="120" w:line="380" w:lineRule="exact"/>
        <w:ind w:left="547" w:hanging="7"/>
        <w:jc w:val="thaiDistribute"/>
        <w:rPr>
          <w:rFonts w:ascii="Arial" w:hAnsi="Arial"/>
          <w:sz w:val="22"/>
          <w:szCs w:val="22"/>
        </w:rPr>
      </w:pPr>
      <w:r w:rsidRPr="007F341E">
        <w:rPr>
          <w:rFonts w:ascii="Arial" w:hAnsi="Arial"/>
          <w:sz w:val="22"/>
          <w:szCs w:val="22"/>
        </w:rPr>
        <w:tab/>
      </w:r>
      <w:r w:rsidR="00E31C37" w:rsidRPr="007F341E">
        <w:rPr>
          <w:rFonts w:ascii="Arial" w:hAnsi="Arial"/>
          <w:sz w:val="22"/>
          <w:szCs w:val="22"/>
        </w:rPr>
        <w:t>Land is stated at cost. Buildings and equipment are stated at cost less accumulated depreciation and allowance for loss on impairment of assets (if any).</w:t>
      </w:r>
    </w:p>
    <w:p w14:paraId="7ABA6072" w14:textId="77777777" w:rsidR="00062A03" w:rsidRPr="007F341E" w:rsidRDefault="00062A03" w:rsidP="00891329">
      <w:pPr>
        <w:spacing w:before="120" w:after="120" w:line="380" w:lineRule="exact"/>
        <w:ind w:left="547" w:hanging="7"/>
        <w:jc w:val="thaiDistribute"/>
        <w:rPr>
          <w:rFonts w:ascii="Arial" w:hAnsi="Arial"/>
          <w:sz w:val="22"/>
          <w:szCs w:val="22"/>
        </w:rPr>
      </w:pPr>
      <w:r w:rsidRPr="007F341E">
        <w:rPr>
          <w:rFonts w:ascii="Arial" w:hAnsi="Arial"/>
          <w:sz w:val="22"/>
          <w:szCs w:val="22"/>
        </w:rPr>
        <w:tab/>
        <w:t xml:space="preserve">Depreciation of </w:t>
      </w:r>
      <w:r w:rsidR="00E31C37" w:rsidRPr="007F341E">
        <w:rPr>
          <w:rFonts w:ascii="Arial" w:hAnsi="Arial"/>
          <w:sz w:val="22"/>
          <w:szCs w:val="22"/>
        </w:rPr>
        <w:t>plant</w:t>
      </w:r>
      <w:r w:rsidRPr="007F341E">
        <w:rPr>
          <w:rFonts w:ascii="Arial" w:hAnsi="Arial"/>
          <w:sz w:val="22"/>
          <w:szCs w:val="22"/>
        </w:rPr>
        <w:t xml:space="preserve"> and equipment is calculated by reference to their costs on the </w:t>
      </w:r>
      <w:r w:rsidR="00891329">
        <w:rPr>
          <w:rFonts w:ascii="Arial" w:hAnsi="Arial"/>
          <w:sz w:val="22"/>
          <w:szCs w:val="22"/>
        </w:rPr>
        <w:t xml:space="preserve">                        </w:t>
      </w:r>
      <w:r w:rsidRPr="007F341E">
        <w:rPr>
          <w:rFonts w:ascii="Arial" w:hAnsi="Arial"/>
          <w:sz w:val="22"/>
          <w:szCs w:val="22"/>
        </w:rPr>
        <w:t>straight-line basis over the following estimated useful lives:</w:t>
      </w:r>
    </w:p>
    <w:tbl>
      <w:tblPr>
        <w:tblW w:w="7650" w:type="dxa"/>
        <w:tblInd w:w="1008" w:type="dxa"/>
        <w:tblLayout w:type="fixed"/>
        <w:tblLook w:val="0000" w:firstRow="0" w:lastRow="0" w:firstColumn="0" w:lastColumn="0" w:noHBand="0" w:noVBand="0"/>
      </w:tblPr>
      <w:tblGrid>
        <w:gridCol w:w="4320"/>
        <w:gridCol w:w="924"/>
        <w:gridCol w:w="966"/>
        <w:gridCol w:w="1440"/>
      </w:tblGrid>
      <w:tr w:rsidR="00062A03" w:rsidRPr="007F341E" w14:paraId="6592560D" w14:textId="77777777" w:rsidTr="001E78B5">
        <w:tc>
          <w:tcPr>
            <w:tcW w:w="4320" w:type="dxa"/>
          </w:tcPr>
          <w:p w14:paraId="5B12DFD0" w14:textId="77777777" w:rsidR="00062A03" w:rsidRPr="007F341E" w:rsidRDefault="00062A03" w:rsidP="00891329">
            <w:pPr>
              <w:tabs>
                <w:tab w:val="left" w:pos="360"/>
                <w:tab w:val="left" w:pos="1440"/>
                <w:tab w:val="left" w:pos="6120"/>
                <w:tab w:val="right" w:pos="7200"/>
              </w:tabs>
              <w:spacing w:line="380" w:lineRule="exact"/>
              <w:rPr>
                <w:rFonts w:ascii="Arial" w:hAnsi="Arial"/>
                <w:sz w:val="22"/>
                <w:szCs w:val="22"/>
              </w:rPr>
            </w:pPr>
            <w:r w:rsidRPr="007F341E">
              <w:rPr>
                <w:rFonts w:ascii="Arial" w:hAnsi="Arial"/>
                <w:sz w:val="22"/>
                <w:szCs w:val="22"/>
              </w:rPr>
              <w:t xml:space="preserve">Buildings </w:t>
            </w:r>
          </w:p>
        </w:tc>
        <w:tc>
          <w:tcPr>
            <w:tcW w:w="924" w:type="dxa"/>
          </w:tcPr>
          <w:p w14:paraId="7E2105B3" w14:textId="77777777" w:rsidR="00062A03" w:rsidRPr="007F341E" w:rsidRDefault="00062A03" w:rsidP="00891329">
            <w:pPr>
              <w:tabs>
                <w:tab w:val="left" w:pos="360"/>
                <w:tab w:val="left" w:pos="1440"/>
                <w:tab w:val="left" w:pos="6120"/>
                <w:tab w:val="right" w:pos="7200"/>
              </w:tabs>
              <w:spacing w:line="380" w:lineRule="exact"/>
              <w:jc w:val="center"/>
              <w:rPr>
                <w:rFonts w:ascii="Arial" w:hAnsi="Arial"/>
                <w:sz w:val="22"/>
                <w:szCs w:val="22"/>
              </w:rPr>
            </w:pPr>
            <w:r w:rsidRPr="007F341E">
              <w:rPr>
                <w:rFonts w:ascii="Arial" w:hAnsi="Arial"/>
                <w:sz w:val="22"/>
                <w:szCs w:val="22"/>
              </w:rPr>
              <w:t>-</w:t>
            </w:r>
          </w:p>
        </w:tc>
        <w:tc>
          <w:tcPr>
            <w:tcW w:w="966" w:type="dxa"/>
          </w:tcPr>
          <w:p w14:paraId="53E4ADBF" w14:textId="77777777" w:rsidR="00062A03" w:rsidRPr="007F341E" w:rsidRDefault="00E31C37"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7</w:t>
            </w:r>
            <w:r w:rsidR="00062A03" w:rsidRPr="007F341E">
              <w:rPr>
                <w:rFonts w:ascii="Arial" w:hAnsi="Arial"/>
                <w:sz w:val="22"/>
                <w:szCs w:val="22"/>
              </w:rPr>
              <w:t xml:space="preserve"> - </w:t>
            </w:r>
            <w:r w:rsidRPr="007F341E">
              <w:rPr>
                <w:rFonts w:ascii="Arial" w:hAnsi="Arial"/>
                <w:sz w:val="22"/>
                <w:szCs w:val="22"/>
              </w:rPr>
              <w:t>3</w:t>
            </w:r>
            <w:r w:rsidR="00062A03" w:rsidRPr="007F341E">
              <w:rPr>
                <w:rFonts w:ascii="Arial" w:hAnsi="Arial"/>
                <w:sz w:val="22"/>
                <w:szCs w:val="22"/>
              </w:rPr>
              <w:t xml:space="preserve">0 </w:t>
            </w:r>
          </w:p>
        </w:tc>
        <w:tc>
          <w:tcPr>
            <w:tcW w:w="1440" w:type="dxa"/>
          </w:tcPr>
          <w:p w14:paraId="06EA4CD6"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years</w:t>
            </w:r>
          </w:p>
        </w:tc>
      </w:tr>
      <w:tr w:rsidR="00062A03" w:rsidRPr="007F341E" w14:paraId="0DD024CB" w14:textId="77777777" w:rsidTr="001E78B5">
        <w:tc>
          <w:tcPr>
            <w:tcW w:w="4320" w:type="dxa"/>
          </w:tcPr>
          <w:p w14:paraId="39FC2649"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Machinery and equipment</w:t>
            </w:r>
          </w:p>
        </w:tc>
        <w:tc>
          <w:tcPr>
            <w:tcW w:w="924" w:type="dxa"/>
          </w:tcPr>
          <w:p w14:paraId="19559823" w14:textId="77777777" w:rsidR="00062A03" w:rsidRPr="007F341E" w:rsidRDefault="00062A03" w:rsidP="00891329">
            <w:pPr>
              <w:tabs>
                <w:tab w:val="left" w:pos="360"/>
                <w:tab w:val="left" w:pos="1440"/>
                <w:tab w:val="left" w:pos="6120"/>
                <w:tab w:val="right" w:pos="7200"/>
              </w:tabs>
              <w:spacing w:line="380" w:lineRule="exact"/>
              <w:jc w:val="center"/>
              <w:rPr>
                <w:rFonts w:ascii="Arial" w:hAnsi="Arial"/>
                <w:sz w:val="22"/>
                <w:szCs w:val="22"/>
              </w:rPr>
            </w:pPr>
            <w:r w:rsidRPr="007F341E">
              <w:rPr>
                <w:rFonts w:ascii="Arial" w:hAnsi="Arial"/>
                <w:sz w:val="22"/>
                <w:szCs w:val="22"/>
              </w:rPr>
              <w:t>-</w:t>
            </w:r>
          </w:p>
        </w:tc>
        <w:tc>
          <w:tcPr>
            <w:tcW w:w="966" w:type="dxa"/>
          </w:tcPr>
          <w:p w14:paraId="03BA337C"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 xml:space="preserve">5 - </w:t>
            </w:r>
            <w:r w:rsidR="00E31C37" w:rsidRPr="007F341E">
              <w:rPr>
                <w:rFonts w:ascii="Arial" w:hAnsi="Arial"/>
                <w:sz w:val="22"/>
                <w:szCs w:val="22"/>
              </w:rPr>
              <w:t>15</w:t>
            </w:r>
            <w:r w:rsidRPr="007F341E">
              <w:rPr>
                <w:rFonts w:ascii="Arial" w:hAnsi="Arial"/>
                <w:sz w:val="22"/>
                <w:szCs w:val="22"/>
              </w:rPr>
              <w:t xml:space="preserve"> </w:t>
            </w:r>
          </w:p>
        </w:tc>
        <w:tc>
          <w:tcPr>
            <w:tcW w:w="1440" w:type="dxa"/>
          </w:tcPr>
          <w:p w14:paraId="1955DB70"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years</w:t>
            </w:r>
          </w:p>
        </w:tc>
      </w:tr>
      <w:tr w:rsidR="00062A03" w:rsidRPr="007F341E" w14:paraId="685284E3" w14:textId="77777777" w:rsidTr="001E78B5">
        <w:tc>
          <w:tcPr>
            <w:tcW w:w="4320" w:type="dxa"/>
          </w:tcPr>
          <w:p w14:paraId="05202FB4"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Furniture, fixtures and office equipment</w:t>
            </w:r>
          </w:p>
        </w:tc>
        <w:tc>
          <w:tcPr>
            <w:tcW w:w="924" w:type="dxa"/>
          </w:tcPr>
          <w:p w14:paraId="3ED2C975" w14:textId="77777777" w:rsidR="00062A03" w:rsidRPr="007F341E" w:rsidRDefault="00062A03" w:rsidP="00891329">
            <w:pPr>
              <w:tabs>
                <w:tab w:val="left" w:pos="360"/>
                <w:tab w:val="left" w:pos="1440"/>
                <w:tab w:val="left" w:pos="6120"/>
                <w:tab w:val="right" w:pos="7200"/>
              </w:tabs>
              <w:spacing w:line="380" w:lineRule="exact"/>
              <w:jc w:val="center"/>
              <w:rPr>
                <w:rFonts w:ascii="Arial" w:hAnsi="Arial"/>
                <w:sz w:val="22"/>
                <w:szCs w:val="22"/>
              </w:rPr>
            </w:pPr>
            <w:r w:rsidRPr="007F341E">
              <w:rPr>
                <w:rFonts w:ascii="Arial" w:hAnsi="Arial"/>
                <w:sz w:val="22"/>
                <w:szCs w:val="22"/>
              </w:rPr>
              <w:t>-</w:t>
            </w:r>
          </w:p>
        </w:tc>
        <w:tc>
          <w:tcPr>
            <w:tcW w:w="966" w:type="dxa"/>
          </w:tcPr>
          <w:p w14:paraId="378768C4"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 xml:space="preserve">5 </w:t>
            </w:r>
          </w:p>
        </w:tc>
        <w:tc>
          <w:tcPr>
            <w:tcW w:w="1440" w:type="dxa"/>
          </w:tcPr>
          <w:p w14:paraId="60CB0A2F"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years</w:t>
            </w:r>
          </w:p>
        </w:tc>
      </w:tr>
      <w:tr w:rsidR="00062A03" w:rsidRPr="007F341E" w14:paraId="0719A52B" w14:textId="77777777" w:rsidTr="001E78B5">
        <w:tc>
          <w:tcPr>
            <w:tcW w:w="4320" w:type="dxa"/>
          </w:tcPr>
          <w:p w14:paraId="40C0F42C"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Motor vehicles</w:t>
            </w:r>
          </w:p>
        </w:tc>
        <w:tc>
          <w:tcPr>
            <w:tcW w:w="924" w:type="dxa"/>
          </w:tcPr>
          <w:p w14:paraId="4564118D" w14:textId="77777777" w:rsidR="00062A03" w:rsidRPr="007F341E" w:rsidRDefault="00062A03" w:rsidP="00891329">
            <w:pPr>
              <w:tabs>
                <w:tab w:val="left" w:pos="360"/>
                <w:tab w:val="left" w:pos="1440"/>
                <w:tab w:val="left" w:pos="6120"/>
                <w:tab w:val="right" w:pos="7200"/>
              </w:tabs>
              <w:spacing w:line="380" w:lineRule="exact"/>
              <w:jc w:val="center"/>
              <w:rPr>
                <w:rFonts w:ascii="Arial" w:hAnsi="Arial"/>
                <w:sz w:val="22"/>
                <w:szCs w:val="22"/>
              </w:rPr>
            </w:pPr>
            <w:r w:rsidRPr="007F341E">
              <w:rPr>
                <w:rFonts w:ascii="Arial" w:hAnsi="Arial"/>
                <w:sz w:val="22"/>
                <w:szCs w:val="22"/>
              </w:rPr>
              <w:t>-</w:t>
            </w:r>
          </w:p>
        </w:tc>
        <w:tc>
          <w:tcPr>
            <w:tcW w:w="966" w:type="dxa"/>
          </w:tcPr>
          <w:p w14:paraId="2B0238B3"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 xml:space="preserve">5 </w:t>
            </w:r>
          </w:p>
        </w:tc>
        <w:tc>
          <w:tcPr>
            <w:tcW w:w="1440" w:type="dxa"/>
          </w:tcPr>
          <w:p w14:paraId="0F45E2C7" w14:textId="77777777" w:rsidR="00062A03" w:rsidRPr="007F341E" w:rsidRDefault="00062A03" w:rsidP="00891329">
            <w:pPr>
              <w:tabs>
                <w:tab w:val="left" w:pos="360"/>
                <w:tab w:val="left" w:pos="1440"/>
                <w:tab w:val="left" w:pos="6120"/>
                <w:tab w:val="right" w:pos="7200"/>
              </w:tabs>
              <w:spacing w:line="380" w:lineRule="exact"/>
              <w:jc w:val="both"/>
              <w:rPr>
                <w:rFonts w:ascii="Arial" w:hAnsi="Arial"/>
                <w:sz w:val="22"/>
                <w:szCs w:val="22"/>
              </w:rPr>
            </w:pPr>
            <w:r w:rsidRPr="007F341E">
              <w:rPr>
                <w:rFonts w:ascii="Arial" w:hAnsi="Arial"/>
                <w:sz w:val="22"/>
                <w:szCs w:val="22"/>
              </w:rPr>
              <w:t>years</w:t>
            </w:r>
          </w:p>
        </w:tc>
      </w:tr>
    </w:tbl>
    <w:p w14:paraId="7DE210EC" w14:textId="77777777" w:rsidR="00E31C37" w:rsidRPr="007F341E" w:rsidRDefault="00E31C37" w:rsidP="00891329">
      <w:pPr>
        <w:spacing w:before="240" w:after="120" w:line="380" w:lineRule="exact"/>
        <w:ind w:left="547"/>
        <w:jc w:val="thaiDistribute"/>
        <w:rPr>
          <w:rFonts w:ascii="Arial" w:hAnsi="Arial"/>
          <w:sz w:val="22"/>
          <w:szCs w:val="22"/>
        </w:rPr>
      </w:pPr>
      <w:r w:rsidRPr="007F341E">
        <w:rPr>
          <w:rFonts w:ascii="Arial" w:hAnsi="Arial"/>
          <w:sz w:val="22"/>
          <w:szCs w:val="22"/>
        </w:rPr>
        <w:t xml:space="preserve">Depreciation is included in </w:t>
      </w:r>
      <w:r w:rsidR="000C16ED" w:rsidRPr="007F341E">
        <w:rPr>
          <w:rFonts w:ascii="Arial" w:hAnsi="Arial"/>
          <w:sz w:val="22"/>
          <w:szCs w:val="22"/>
        </w:rPr>
        <w:t>profit or loss</w:t>
      </w:r>
      <w:r w:rsidRPr="007F341E">
        <w:rPr>
          <w:rFonts w:ascii="Arial" w:hAnsi="Arial"/>
          <w:sz w:val="22"/>
          <w:szCs w:val="22"/>
        </w:rPr>
        <w:t>.</w:t>
      </w:r>
    </w:p>
    <w:p w14:paraId="64B037AD" w14:textId="77777777" w:rsidR="00062A03" w:rsidRDefault="00E31C37" w:rsidP="00891329">
      <w:pPr>
        <w:spacing w:before="120" w:after="120" w:line="380" w:lineRule="exact"/>
        <w:ind w:left="547" w:hanging="7"/>
        <w:jc w:val="thaiDistribute"/>
        <w:rPr>
          <w:rFonts w:ascii="Arial" w:hAnsi="Arial"/>
          <w:sz w:val="22"/>
          <w:szCs w:val="22"/>
        </w:rPr>
      </w:pPr>
      <w:r w:rsidRPr="007F341E">
        <w:rPr>
          <w:rFonts w:ascii="Arial" w:hAnsi="Arial"/>
          <w:sz w:val="22"/>
          <w:szCs w:val="22"/>
        </w:rPr>
        <w:t>No depreciation is provided on land</w:t>
      </w:r>
      <w:r w:rsidR="00D767D9">
        <w:rPr>
          <w:rFonts w:ascii="Arial" w:hAnsi="Arial"/>
          <w:sz w:val="22"/>
          <w:szCs w:val="22"/>
        </w:rPr>
        <w:t>, land improvements</w:t>
      </w:r>
      <w:r w:rsidRPr="007F341E">
        <w:rPr>
          <w:rFonts w:ascii="Arial" w:hAnsi="Arial"/>
          <w:sz w:val="22"/>
          <w:szCs w:val="22"/>
        </w:rPr>
        <w:t xml:space="preserve"> and assets under installation.</w:t>
      </w:r>
    </w:p>
    <w:p w14:paraId="5754D11F" w14:textId="77777777" w:rsidR="00800171" w:rsidRPr="007F341E" w:rsidRDefault="00800171" w:rsidP="00891329">
      <w:pPr>
        <w:spacing w:before="120" w:after="120" w:line="380" w:lineRule="exact"/>
        <w:ind w:left="547" w:hanging="7"/>
        <w:jc w:val="thaiDistribute"/>
        <w:rPr>
          <w:rFonts w:ascii="Arial" w:hAnsi="Arial"/>
          <w:sz w:val="22"/>
          <w:szCs w:val="22"/>
        </w:rPr>
      </w:pPr>
      <w:r w:rsidRPr="00800171">
        <w:rPr>
          <w:rFonts w:ascii="Arial" w:hAnsi="Arial"/>
          <w:sz w:val="22"/>
          <w:szCs w:val="22"/>
        </w:rPr>
        <w:t xml:space="preserve">An item of property, plant and equipment is </w:t>
      </w:r>
      <w:proofErr w:type="spellStart"/>
      <w:r w:rsidRPr="00800171">
        <w:rPr>
          <w:rFonts w:ascii="Arial" w:hAnsi="Arial"/>
          <w:sz w:val="22"/>
          <w:szCs w:val="22"/>
        </w:rPr>
        <w:t>derecognised</w:t>
      </w:r>
      <w:proofErr w:type="spellEnd"/>
      <w:r w:rsidRPr="00800171">
        <w:rPr>
          <w:rFonts w:ascii="Arial" w:hAnsi="Arial"/>
          <w:sz w:val="22"/>
          <w:szCs w:val="22"/>
        </w:rPr>
        <w:t xml:space="preserve"> upon disposal or when no future economic benefits are expected from its use or disposal.</w:t>
      </w:r>
      <w:r w:rsidRPr="00800171">
        <w:rPr>
          <w:rFonts w:ascii="Arial" w:hAnsi="Arial"/>
          <w:sz w:val="22"/>
          <w:szCs w:val="22"/>
          <w:cs/>
        </w:rPr>
        <w:t xml:space="preserve"> </w:t>
      </w:r>
      <w:r w:rsidRPr="00800171">
        <w:rPr>
          <w:rFonts w:ascii="Arial" w:hAnsi="Arial"/>
          <w:sz w:val="22"/>
          <w:szCs w:val="22"/>
        </w:rPr>
        <w:t>Any gain or loss arising on disposal of an asset</w:t>
      </w:r>
      <w:r w:rsidRPr="00800171">
        <w:rPr>
          <w:rFonts w:ascii="Arial" w:hAnsi="Arial"/>
          <w:sz w:val="22"/>
          <w:szCs w:val="22"/>
          <w:cs/>
        </w:rPr>
        <w:t xml:space="preserve"> </w:t>
      </w:r>
      <w:r w:rsidRPr="00800171">
        <w:rPr>
          <w:rFonts w:ascii="Arial" w:hAnsi="Arial"/>
          <w:sz w:val="22"/>
          <w:szCs w:val="22"/>
        </w:rPr>
        <w:t xml:space="preserve">is included in profit or loss when the asset is </w:t>
      </w:r>
      <w:proofErr w:type="spellStart"/>
      <w:r>
        <w:rPr>
          <w:rFonts w:ascii="Arial" w:hAnsi="Arial"/>
          <w:sz w:val="22"/>
          <w:szCs w:val="22"/>
        </w:rPr>
        <w:t>derecogni</w:t>
      </w:r>
      <w:r w:rsidR="00304509">
        <w:rPr>
          <w:rFonts w:ascii="Arial" w:hAnsi="Arial"/>
          <w:sz w:val="22"/>
          <w:szCs w:val="22"/>
        </w:rPr>
        <w:t>s</w:t>
      </w:r>
      <w:r>
        <w:rPr>
          <w:rFonts w:ascii="Arial" w:hAnsi="Arial"/>
          <w:sz w:val="22"/>
          <w:szCs w:val="22"/>
        </w:rPr>
        <w:t>ed</w:t>
      </w:r>
      <w:proofErr w:type="spellEnd"/>
      <w:r>
        <w:rPr>
          <w:rFonts w:ascii="Arial" w:hAnsi="Arial"/>
          <w:sz w:val="22"/>
          <w:szCs w:val="22"/>
        </w:rPr>
        <w:t>.</w:t>
      </w:r>
    </w:p>
    <w:p w14:paraId="6BE773F7" w14:textId="77777777" w:rsidR="00D31E7F" w:rsidRDefault="00D31E7F">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2958C58A" w14:textId="77777777" w:rsidR="00062A03" w:rsidRPr="00300E63" w:rsidRDefault="00304509" w:rsidP="00891329">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lastRenderedPageBreak/>
        <w:t>5.6</w:t>
      </w:r>
      <w:r w:rsidR="00062A03" w:rsidRPr="00300E63">
        <w:rPr>
          <w:rFonts w:ascii="Arial" w:eastAsia="Calibri" w:hAnsi="Arial" w:cs="Arial"/>
          <w:b/>
          <w:bCs/>
          <w:sz w:val="22"/>
          <w:szCs w:val="22"/>
        </w:rPr>
        <w:tab/>
      </w:r>
      <w:r w:rsidR="005E6986" w:rsidRPr="00300E63">
        <w:rPr>
          <w:rFonts w:ascii="Arial" w:eastAsia="Calibri" w:hAnsi="Arial" w:cs="Arial"/>
          <w:b/>
          <w:bCs/>
          <w:sz w:val="22"/>
          <w:szCs w:val="22"/>
        </w:rPr>
        <w:t>Intangible asset</w:t>
      </w:r>
      <w:r w:rsidR="00D767D9" w:rsidRPr="00300E63">
        <w:rPr>
          <w:rFonts w:ascii="Arial" w:eastAsia="Calibri" w:hAnsi="Arial" w:cs="Arial"/>
          <w:b/>
          <w:bCs/>
          <w:sz w:val="22"/>
          <w:szCs w:val="22"/>
        </w:rPr>
        <w:t>s</w:t>
      </w:r>
    </w:p>
    <w:p w14:paraId="4D9F0DE2" w14:textId="77777777" w:rsidR="007C6230" w:rsidRDefault="007C6230" w:rsidP="00891329">
      <w:pPr>
        <w:spacing w:before="120" w:after="120" w:line="380" w:lineRule="exact"/>
        <w:ind w:left="547" w:hanging="7"/>
        <w:jc w:val="thaiDistribute"/>
        <w:rPr>
          <w:rFonts w:ascii="Arial" w:hAnsi="Arial"/>
          <w:sz w:val="22"/>
          <w:szCs w:val="22"/>
        </w:rPr>
      </w:pPr>
      <w:r w:rsidRPr="007C6230">
        <w:rPr>
          <w:rFonts w:ascii="Arial" w:hAnsi="Arial"/>
          <w:sz w:val="22"/>
          <w:szCs w:val="22"/>
        </w:rPr>
        <w:t xml:space="preserve">Intangible assets acquired through business combination are initially </w:t>
      </w:r>
      <w:proofErr w:type="spellStart"/>
      <w:r w:rsidRPr="007C6230">
        <w:rPr>
          <w:rFonts w:ascii="Arial" w:hAnsi="Arial"/>
          <w:sz w:val="22"/>
          <w:szCs w:val="22"/>
        </w:rPr>
        <w:t>recognised</w:t>
      </w:r>
      <w:proofErr w:type="spellEnd"/>
      <w:r w:rsidRPr="007C6230">
        <w:rPr>
          <w:rFonts w:ascii="Arial" w:hAnsi="Arial"/>
          <w:sz w:val="22"/>
          <w:szCs w:val="22"/>
        </w:rPr>
        <w:t xml:space="preserve"> at their fair value on the date of business acquisition while intangible assets acquired in other cases are </w:t>
      </w:r>
      <w:proofErr w:type="spellStart"/>
      <w:r w:rsidRPr="007C6230">
        <w:rPr>
          <w:rFonts w:ascii="Arial" w:hAnsi="Arial"/>
          <w:sz w:val="22"/>
          <w:szCs w:val="22"/>
        </w:rPr>
        <w:t>recognised</w:t>
      </w:r>
      <w:proofErr w:type="spellEnd"/>
      <w:r w:rsidRPr="007C6230">
        <w:rPr>
          <w:rFonts w:ascii="Arial" w:hAnsi="Arial"/>
          <w:sz w:val="22"/>
          <w:szCs w:val="22"/>
        </w:rPr>
        <w:t xml:space="preserve"> at cost. Following the initial recognition, the intangible assets are carried at cost less any accumulated </w:t>
      </w:r>
      <w:proofErr w:type="spellStart"/>
      <w:r w:rsidRPr="007C6230">
        <w:rPr>
          <w:rFonts w:ascii="Arial" w:hAnsi="Arial"/>
          <w:sz w:val="22"/>
          <w:szCs w:val="22"/>
        </w:rPr>
        <w:t>amortisation</w:t>
      </w:r>
      <w:proofErr w:type="spellEnd"/>
      <w:r w:rsidRPr="007C6230">
        <w:rPr>
          <w:rFonts w:ascii="Arial" w:hAnsi="Arial"/>
          <w:sz w:val="22"/>
          <w:szCs w:val="22"/>
        </w:rPr>
        <w:t xml:space="preserve"> and any accumulated impairment losses (if any)</w:t>
      </w:r>
      <w:r>
        <w:rPr>
          <w:rFonts w:ascii="Arial" w:hAnsi="Arial"/>
          <w:sz w:val="22"/>
          <w:szCs w:val="22"/>
        </w:rPr>
        <w:t>.</w:t>
      </w:r>
    </w:p>
    <w:p w14:paraId="69E46D44" w14:textId="77777777" w:rsidR="00891329" w:rsidRPr="007644AE" w:rsidRDefault="00891329" w:rsidP="00891329">
      <w:pPr>
        <w:tabs>
          <w:tab w:val="left" w:pos="360"/>
          <w:tab w:val="left" w:pos="1440"/>
        </w:tabs>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 xml:space="preserve">Intangible assets with finite lives are </w:t>
      </w:r>
      <w:proofErr w:type="spellStart"/>
      <w:r w:rsidRPr="007644AE">
        <w:rPr>
          <w:rFonts w:ascii="Arial" w:hAnsi="Arial" w:cs="Arial"/>
          <w:sz w:val="22"/>
          <w:szCs w:val="22"/>
        </w:rPr>
        <w:t>amortised</w:t>
      </w:r>
      <w:proofErr w:type="spellEnd"/>
      <w:r w:rsidRPr="007644AE">
        <w:rPr>
          <w:rFonts w:ascii="Arial" w:hAnsi="Arial" w:cs="Arial"/>
          <w:sz w:val="22"/>
          <w:szCs w:val="22"/>
        </w:rPr>
        <w:t xml:space="preserve"> on a systematic basis over the economic useful life and tested for impairment whenever there is an indication that the intangible assets may be impaired. The </w:t>
      </w:r>
      <w:proofErr w:type="spellStart"/>
      <w:r w:rsidRPr="007644AE">
        <w:rPr>
          <w:rFonts w:ascii="Arial" w:hAnsi="Arial" w:cs="Arial"/>
          <w:sz w:val="22"/>
          <w:szCs w:val="22"/>
        </w:rPr>
        <w:t>amortisation</w:t>
      </w:r>
      <w:proofErr w:type="spellEnd"/>
      <w:r w:rsidRPr="007644AE">
        <w:rPr>
          <w:rFonts w:ascii="Arial" w:hAnsi="Arial" w:cs="Arial"/>
          <w:sz w:val="22"/>
          <w:szCs w:val="22"/>
        </w:rPr>
        <w:t xml:space="preserve"> period and the </w:t>
      </w:r>
      <w:proofErr w:type="spellStart"/>
      <w:r w:rsidRPr="007644AE">
        <w:rPr>
          <w:rFonts w:ascii="Arial" w:hAnsi="Arial" w:cs="Arial"/>
          <w:sz w:val="22"/>
          <w:szCs w:val="22"/>
        </w:rPr>
        <w:t>amortisation</w:t>
      </w:r>
      <w:proofErr w:type="spellEnd"/>
      <w:r w:rsidRPr="007644AE">
        <w:rPr>
          <w:rFonts w:ascii="Arial" w:hAnsi="Arial" w:cs="Arial"/>
          <w:sz w:val="22"/>
          <w:szCs w:val="22"/>
        </w:rPr>
        <w:t xml:space="preserve"> method of such intangible assets are reviewed at least at each financial year end. The </w:t>
      </w:r>
      <w:proofErr w:type="spellStart"/>
      <w:r w:rsidRPr="007644AE">
        <w:rPr>
          <w:rFonts w:ascii="Arial" w:hAnsi="Arial" w:cs="Arial"/>
          <w:sz w:val="22"/>
          <w:szCs w:val="22"/>
        </w:rPr>
        <w:t>amortisation</w:t>
      </w:r>
      <w:proofErr w:type="spellEnd"/>
      <w:r w:rsidRPr="007644AE">
        <w:rPr>
          <w:rFonts w:ascii="Arial" w:hAnsi="Arial" w:cs="Arial"/>
          <w:sz w:val="22"/>
          <w:szCs w:val="22"/>
        </w:rPr>
        <w:t xml:space="preserve"> expense is charged to profit or loss.</w:t>
      </w:r>
    </w:p>
    <w:p w14:paraId="7B40C58E" w14:textId="77777777" w:rsidR="00891329" w:rsidRPr="007644AE" w:rsidRDefault="00891329" w:rsidP="00891329">
      <w:pPr>
        <w:tabs>
          <w:tab w:val="left" w:pos="360"/>
          <w:tab w:val="left" w:pos="1440"/>
        </w:tabs>
        <w:spacing w:before="120" w:after="120" w:line="380" w:lineRule="exact"/>
        <w:ind w:left="600"/>
        <w:jc w:val="thaiDistribute"/>
        <w:outlineLvl w:val="0"/>
        <w:rPr>
          <w:rFonts w:ascii="Arial" w:hAnsi="Arial" w:cs="Arial"/>
          <w:sz w:val="22"/>
          <w:szCs w:val="22"/>
        </w:rPr>
      </w:pPr>
      <w:r w:rsidRPr="007644AE">
        <w:rPr>
          <w:rFonts w:ascii="Arial" w:hAnsi="Arial" w:cs="Arial"/>
          <w:sz w:val="22"/>
          <w:szCs w:val="22"/>
        </w:rPr>
        <w:t>A summary of the intangible assets with finite useful lives is as follows:</w:t>
      </w:r>
    </w:p>
    <w:p w14:paraId="7EE7E273" w14:textId="77777777" w:rsidR="00891329" w:rsidRPr="007644AE" w:rsidRDefault="00891329" w:rsidP="00891329">
      <w:pPr>
        <w:tabs>
          <w:tab w:val="left" w:pos="360"/>
          <w:tab w:val="left" w:pos="1440"/>
        </w:tabs>
        <w:spacing w:before="120" w:after="120" w:line="380" w:lineRule="exact"/>
        <w:ind w:left="605"/>
        <w:jc w:val="thaiDistribute"/>
        <w:outlineLvl w:val="0"/>
        <w:rPr>
          <w:rFonts w:ascii="Arial" w:hAnsi="Arial" w:cs="Arial"/>
          <w:sz w:val="22"/>
          <w:szCs w:val="22"/>
          <w:u w:val="single"/>
        </w:rPr>
      </w:pPr>
      <w:r w:rsidRPr="007644AE">
        <w:rPr>
          <w:rFonts w:ascii="Arial" w:hAnsi="Arial" w:cs="Arial"/>
          <w:sz w:val="22"/>
          <w:szCs w:val="22"/>
        </w:rPr>
        <w:tab/>
      </w:r>
      <w:r w:rsidRPr="007644AE">
        <w:rPr>
          <w:rFonts w:ascii="Arial" w:hAnsi="Arial" w:cs="Arial"/>
          <w:sz w:val="22"/>
          <w:szCs w:val="22"/>
        </w:rPr>
        <w:tab/>
      </w:r>
      <w:r w:rsidRPr="007644AE">
        <w:rPr>
          <w:rFonts w:ascii="Arial" w:hAnsi="Arial" w:cs="Arial"/>
          <w:sz w:val="22"/>
          <w:szCs w:val="22"/>
        </w:rPr>
        <w:tab/>
      </w:r>
      <w:r w:rsidRPr="007644AE">
        <w:rPr>
          <w:rFonts w:ascii="Arial" w:hAnsi="Arial" w:cs="Arial"/>
          <w:sz w:val="22"/>
          <w:szCs w:val="22"/>
        </w:rPr>
        <w:tab/>
      </w:r>
      <w:r w:rsidRPr="007644AE">
        <w:rPr>
          <w:rFonts w:ascii="Arial" w:hAnsi="Arial" w:cs="Arial"/>
          <w:sz w:val="22"/>
          <w:szCs w:val="22"/>
        </w:rPr>
        <w:tab/>
      </w:r>
      <w:r w:rsidRPr="007644AE">
        <w:rPr>
          <w:rFonts w:ascii="Arial" w:hAnsi="Arial" w:cs="Arial"/>
          <w:sz w:val="22"/>
          <w:szCs w:val="22"/>
          <w:u w:val="single"/>
        </w:rPr>
        <w:t>Useful lives</w:t>
      </w:r>
    </w:p>
    <w:p w14:paraId="20E75E60" w14:textId="77777777" w:rsidR="00891329" w:rsidRPr="007644AE" w:rsidRDefault="00891329" w:rsidP="00891329">
      <w:pPr>
        <w:tabs>
          <w:tab w:val="left" w:pos="360"/>
          <w:tab w:val="left" w:pos="1440"/>
        </w:tabs>
        <w:spacing w:before="120" w:after="120" w:line="380" w:lineRule="exact"/>
        <w:ind w:left="605"/>
        <w:jc w:val="thaiDistribute"/>
        <w:outlineLvl w:val="0"/>
        <w:rPr>
          <w:rFonts w:ascii="Arial" w:hAnsi="Arial" w:cs="Arial"/>
          <w:sz w:val="22"/>
          <w:szCs w:val="22"/>
        </w:rPr>
      </w:pPr>
      <w:r w:rsidRPr="007644AE">
        <w:rPr>
          <w:rFonts w:ascii="Arial" w:hAnsi="Arial" w:cs="Arial"/>
          <w:sz w:val="22"/>
          <w:szCs w:val="22"/>
        </w:rPr>
        <w:tab/>
        <w:t>Computer software</w:t>
      </w:r>
      <w:r w:rsidRPr="007644AE">
        <w:rPr>
          <w:rFonts w:ascii="Arial" w:hAnsi="Arial" w:cs="Arial"/>
          <w:sz w:val="22"/>
          <w:szCs w:val="22"/>
        </w:rPr>
        <w:tab/>
      </w:r>
      <w:r w:rsidRPr="007644AE">
        <w:rPr>
          <w:rFonts w:ascii="Arial" w:hAnsi="Arial" w:cs="Arial"/>
          <w:sz w:val="22"/>
          <w:szCs w:val="22"/>
        </w:rPr>
        <w:tab/>
      </w:r>
      <w:r>
        <w:rPr>
          <w:rFonts w:ascii="Arial" w:hAnsi="Arial" w:cs="Arial"/>
          <w:sz w:val="22"/>
          <w:szCs w:val="22"/>
        </w:rPr>
        <w:t xml:space="preserve">   </w:t>
      </w:r>
      <w:r w:rsidRPr="007644AE">
        <w:rPr>
          <w:rFonts w:ascii="Arial" w:hAnsi="Arial" w:cs="Arial"/>
          <w:sz w:val="22"/>
          <w:szCs w:val="22"/>
        </w:rPr>
        <w:t>10</w:t>
      </w:r>
      <w:r w:rsidRPr="007644AE">
        <w:rPr>
          <w:rFonts w:ascii="Arial" w:hAnsi="Arial" w:cs="Arial"/>
          <w:sz w:val="22"/>
          <w:szCs w:val="22"/>
        </w:rPr>
        <w:tab/>
        <w:t>years</w:t>
      </w:r>
    </w:p>
    <w:p w14:paraId="671C4172" w14:textId="77777777" w:rsidR="00062A03" w:rsidRPr="00300E63" w:rsidRDefault="007C6230" w:rsidP="00191583">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5.7</w:t>
      </w:r>
      <w:r w:rsidR="00062A03" w:rsidRPr="00300E63">
        <w:rPr>
          <w:rFonts w:ascii="Arial" w:eastAsia="Calibri" w:hAnsi="Arial" w:cs="Arial"/>
          <w:b/>
          <w:bCs/>
          <w:sz w:val="22"/>
          <w:szCs w:val="22"/>
        </w:rPr>
        <w:tab/>
        <w:t>Related party transactions</w:t>
      </w:r>
    </w:p>
    <w:p w14:paraId="42079193" w14:textId="77777777" w:rsidR="00062A03" w:rsidRPr="007F341E" w:rsidRDefault="00062A03" w:rsidP="00191583">
      <w:pPr>
        <w:spacing w:before="120" w:after="120" w:line="380" w:lineRule="exact"/>
        <w:ind w:left="547" w:hanging="7"/>
        <w:jc w:val="thaiDistribute"/>
        <w:rPr>
          <w:rFonts w:ascii="Arial" w:hAnsi="Arial"/>
          <w:sz w:val="22"/>
          <w:szCs w:val="22"/>
        </w:rPr>
      </w:pPr>
      <w:r w:rsidRPr="007F341E">
        <w:rPr>
          <w:rFonts w:ascii="Arial" w:hAnsi="Arial"/>
          <w:sz w:val="22"/>
          <w:szCs w:val="22"/>
        </w:rPr>
        <w:t xml:space="preserve">Related parties comprise </w:t>
      </w:r>
      <w:r w:rsidR="00B53F29" w:rsidRPr="007F341E">
        <w:rPr>
          <w:rFonts w:ascii="Arial" w:hAnsi="Arial"/>
          <w:sz w:val="22"/>
          <w:szCs w:val="22"/>
        </w:rPr>
        <w:t xml:space="preserve">individuals or enterprises </w:t>
      </w:r>
      <w:r w:rsidRPr="007F341E">
        <w:rPr>
          <w:rFonts w:ascii="Arial" w:hAnsi="Arial"/>
          <w:sz w:val="22"/>
          <w:szCs w:val="22"/>
        </w:rPr>
        <w:t xml:space="preserve">that control, or are controlled by, </w:t>
      </w:r>
      <w:r w:rsidR="006A6399" w:rsidRPr="007F341E">
        <w:rPr>
          <w:rFonts w:ascii="Arial" w:hAnsi="Arial"/>
          <w:sz w:val="22"/>
          <w:szCs w:val="22"/>
        </w:rPr>
        <w:t>the Group</w:t>
      </w:r>
      <w:r w:rsidRPr="007F341E">
        <w:rPr>
          <w:rFonts w:ascii="Arial" w:hAnsi="Arial"/>
          <w:sz w:val="22"/>
          <w:szCs w:val="22"/>
        </w:rPr>
        <w:t xml:space="preserve">, whether directly or indirectly, or which are under common control with </w:t>
      </w:r>
      <w:r w:rsidR="006A6399" w:rsidRPr="007F341E">
        <w:rPr>
          <w:rFonts w:ascii="Arial" w:hAnsi="Arial"/>
          <w:sz w:val="22"/>
          <w:szCs w:val="22"/>
        </w:rPr>
        <w:t>the Group</w:t>
      </w:r>
      <w:r w:rsidRPr="007F341E">
        <w:rPr>
          <w:rFonts w:ascii="Arial" w:hAnsi="Arial"/>
          <w:sz w:val="22"/>
          <w:szCs w:val="22"/>
        </w:rPr>
        <w:t>.</w:t>
      </w:r>
    </w:p>
    <w:p w14:paraId="3768821B" w14:textId="77777777" w:rsidR="00062A03" w:rsidRPr="00300E63" w:rsidRDefault="00062A03" w:rsidP="00191583">
      <w:pPr>
        <w:spacing w:before="120" w:after="120" w:line="380" w:lineRule="exact"/>
        <w:ind w:left="547" w:hanging="7"/>
        <w:jc w:val="thaiDistribute"/>
        <w:rPr>
          <w:rFonts w:ascii="Arial" w:hAnsi="Arial"/>
          <w:sz w:val="22"/>
          <w:szCs w:val="22"/>
        </w:rPr>
      </w:pPr>
      <w:r w:rsidRPr="007F341E">
        <w:rPr>
          <w:rFonts w:ascii="Arial" w:hAnsi="Arial"/>
          <w:sz w:val="22"/>
          <w:szCs w:val="22"/>
        </w:rPr>
        <w:t xml:space="preserve">They also include associated companies and individuals which directly or indirectly own a voting interest in </w:t>
      </w:r>
      <w:r w:rsidR="006A6399" w:rsidRPr="007F341E">
        <w:rPr>
          <w:rFonts w:ascii="Arial" w:hAnsi="Arial"/>
          <w:sz w:val="22"/>
          <w:szCs w:val="22"/>
        </w:rPr>
        <w:t>the Group</w:t>
      </w:r>
      <w:r w:rsidR="00B73060" w:rsidRPr="007F341E">
        <w:rPr>
          <w:rFonts w:ascii="Arial" w:hAnsi="Arial"/>
          <w:sz w:val="22"/>
          <w:szCs w:val="22"/>
        </w:rPr>
        <w:t xml:space="preserve"> </w:t>
      </w:r>
      <w:r w:rsidRPr="007F341E">
        <w:rPr>
          <w:rFonts w:ascii="Arial" w:hAnsi="Arial"/>
          <w:sz w:val="22"/>
          <w:szCs w:val="22"/>
        </w:rPr>
        <w:t xml:space="preserve">that gives them significant influence over </w:t>
      </w:r>
      <w:r w:rsidR="006A6399" w:rsidRPr="007F341E">
        <w:rPr>
          <w:rFonts w:ascii="Arial" w:hAnsi="Arial"/>
          <w:sz w:val="22"/>
          <w:szCs w:val="22"/>
        </w:rPr>
        <w:t>the Group</w:t>
      </w:r>
      <w:r w:rsidRPr="007F341E">
        <w:rPr>
          <w:rFonts w:ascii="Arial" w:hAnsi="Arial"/>
          <w:sz w:val="22"/>
          <w:szCs w:val="22"/>
        </w:rPr>
        <w:t xml:space="preserve">, key management personnel, directors and officers with authority in the planning and direction of the operations of </w:t>
      </w:r>
      <w:r w:rsidR="006A6399" w:rsidRPr="007F341E">
        <w:rPr>
          <w:rFonts w:ascii="Arial" w:hAnsi="Arial"/>
          <w:sz w:val="22"/>
          <w:szCs w:val="22"/>
        </w:rPr>
        <w:t>the Group</w:t>
      </w:r>
      <w:r w:rsidRPr="007F341E">
        <w:rPr>
          <w:rFonts w:ascii="Arial" w:hAnsi="Arial"/>
          <w:sz w:val="22"/>
          <w:szCs w:val="22"/>
        </w:rPr>
        <w:t>.</w:t>
      </w:r>
    </w:p>
    <w:p w14:paraId="3F540725" w14:textId="77777777" w:rsidR="00062A03" w:rsidRPr="00300E63" w:rsidRDefault="00C7267B" w:rsidP="00191583">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5.8</w:t>
      </w:r>
      <w:r w:rsidR="009A6834" w:rsidRPr="00300E63">
        <w:rPr>
          <w:rFonts w:ascii="Arial" w:eastAsia="Calibri" w:hAnsi="Arial" w:cs="Arial"/>
          <w:b/>
          <w:bCs/>
          <w:sz w:val="22"/>
          <w:szCs w:val="22"/>
        </w:rPr>
        <w:tab/>
      </w:r>
      <w:r w:rsidRPr="00300E63">
        <w:rPr>
          <w:rFonts w:ascii="Arial" w:eastAsia="Calibri" w:hAnsi="Arial" w:cs="Arial"/>
          <w:b/>
          <w:bCs/>
          <w:sz w:val="22"/>
          <w:szCs w:val="22"/>
        </w:rPr>
        <w:t>L</w:t>
      </w:r>
      <w:r w:rsidR="009A6834" w:rsidRPr="00300E63">
        <w:rPr>
          <w:rFonts w:ascii="Arial" w:eastAsia="Calibri" w:hAnsi="Arial" w:cs="Arial"/>
          <w:b/>
          <w:bCs/>
          <w:sz w:val="22"/>
          <w:szCs w:val="22"/>
        </w:rPr>
        <w:t>eases</w:t>
      </w:r>
    </w:p>
    <w:p w14:paraId="15A2FF45" w14:textId="77777777" w:rsidR="00062A03" w:rsidRPr="00300E63" w:rsidRDefault="00C7267B"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r w:rsidR="00062A03" w:rsidRPr="00300E63">
        <w:rPr>
          <w:rFonts w:ascii="Arial" w:hAnsi="Arial"/>
          <w:sz w:val="22"/>
          <w:szCs w:val="22"/>
        </w:rPr>
        <w:t>.</w:t>
      </w:r>
    </w:p>
    <w:p w14:paraId="2927B1F7" w14:textId="77777777" w:rsidR="00C7267B" w:rsidRPr="00F80B88" w:rsidRDefault="00C7267B" w:rsidP="00191583">
      <w:pPr>
        <w:spacing w:before="120" w:after="120" w:line="380" w:lineRule="exact"/>
        <w:ind w:left="605" w:hanging="65"/>
        <w:jc w:val="thaiDistribute"/>
        <w:rPr>
          <w:rFonts w:ascii="Arial" w:hAnsi="Arial" w:cs="Arial"/>
          <w:sz w:val="22"/>
          <w:szCs w:val="22"/>
        </w:rPr>
      </w:pPr>
      <w:r w:rsidRPr="00F80B88">
        <w:rPr>
          <w:rFonts w:ascii="Arial" w:hAnsi="Arial" w:cs="Arial"/>
          <w:i/>
          <w:iCs/>
          <w:sz w:val="22"/>
          <w:szCs w:val="22"/>
          <w:u w:val="single"/>
        </w:rPr>
        <w:t>Accounting policies adopted</w:t>
      </w:r>
      <w:r w:rsidRPr="00F80B88">
        <w:rPr>
          <w:rFonts w:ascii="Arial" w:hAnsi="Arial" w:cs="Arial"/>
          <w:i/>
          <w:iCs/>
          <w:sz w:val="22"/>
          <w:szCs w:val="22"/>
          <w:u w:val="single"/>
          <w:cs/>
        </w:rPr>
        <w:t xml:space="preserve"> </w:t>
      </w:r>
      <w:r w:rsidRPr="00F80B88">
        <w:rPr>
          <w:rFonts w:ascii="Arial" w:hAnsi="Arial" w:cs="Arial"/>
          <w:i/>
          <w:iCs/>
          <w:sz w:val="22"/>
          <w:szCs w:val="22"/>
          <w:u w:val="single"/>
        </w:rPr>
        <w:t>since 1 January 2020</w:t>
      </w:r>
      <w:r w:rsidRPr="00F80B88">
        <w:rPr>
          <w:rFonts w:ascii="Arial" w:hAnsi="Arial" w:cs="Arial"/>
          <w:sz w:val="22"/>
          <w:szCs w:val="22"/>
        </w:rPr>
        <w:t xml:space="preserve"> </w:t>
      </w:r>
    </w:p>
    <w:p w14:paraId="72E31789" w14:textId="77777777" w:rsidR="00C7267B" w:rsidRPr="00300E63" w:rsidRDefault="00C7267B"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891329">
        <w:rPr>
          <w:rFonts w:ascii="Arial" w:hAnsi="Arial"/>
          <w:sz w:val="22"/>
          <w:szCs w:val="22"/>
        </w:rPr>
        <w:t>recognises</w:t>
      </w:r>
      <w:proofErr w:type="spellEnd"/>
      <w:r w:rsidR="00891329">
        <w:rPr>
          <w:rFonts w:ascii="Arial" w:hAnsi="Arial"/>
          <w:sz w:val="22"/>
          <w:szCs w:val="22"/>
        </w:rPr>
        <w:t xml:space="preserve">                      </w:t>
      </w:r>
      <w:r w:rsidRPr="00300E63">
        <w:rPr>
          <w:rFonts w:ascii="Arial" w:hAnsi="Arial"/>
          <w:sz w:val="22"/>
          <w:szCs w:val="22"/>
        </w:rPr>
        <w:t xml:space="preserve"> right-of-use assets representing the right to use underlying assets and lease liabilities based on lease payments.</w:t>
      </w:r>
    </w:p>
    <w:p w14:paraId="0D0AD590" w14:textId="77777777" w:rsidR="00D31E7F" w:rsidRDefault="00D31E7F">
      <w:pPr>
        <w:overflowPunct/>
        <w:autoSpaceDE/>
        <w:autoSpaceDN/>
        <w:adjustRightInd/>
        <w:textAlignment w:val="auto"/>
        <w:rPr>
          <w:rFonts w:ascii="Arial" w:hAnsi="Arial"/>
          <w:b/>
          <w:bCs/>
          <w:i/>
          <w:iCs/>
          <w:spacing w:val="-4"/>
          <w:sz w:val="22"/>
          <w:szCs w:val="22"/>
        </w:rPr>
      </w:pPr>
      <w:r>
        <w:rPr>
          <w:rFonts w:ascii="Arial" w:hAnsi="Arial"/>
          <w:b/>
          <w:bCs/>
          <w:i/>
          <w:iCs/>
          <w:spacing w:val="-4"/>
          <w:sz w:val="22"/>
          <w:szCs w:val="22"/>
        </w:rPr>
        <w:br w:type="page"/>
      </w:r>
    </w:p>
    <w:p w14:paraId="73AFB346" w14:textId="77777777" w:rsidR="00C7267B" w:rsidRPr="00E51227" w:rsidRDefault="00C7267B" w:rsidP="00191583">
      <w:pPr>
        <w:spacing w:before="120" w:after="120" w:line="380" w:lineRule="exact"/>
        <w:ind w:left="605" w:hanging="65"/>
        <w:jc w:val="thaiDistribute"/>
        <w:rPr>
          <w:rFonts w:ascii="Arial" w:hAnsi="Arial"/>
          <w:b/>
          <w:bCs/>
          <w:i/>
          <w:iCs/>
          <w:spacing w:val="-4"/>
          <w:sz w:val="22"/>
          <w:szCs w:val="22"/>
        </w:rPr>
      </w:pPr>
      <w:r w:rsidRPr="00E51227">
        <w:rPr>
          <w:rFonts w:ascii="Arial" w:hAnsi="Arial"/>
          <w:b/>
          <w:bCs/>
          <w:i/>
          <w:iCs/>
          <w:spacing w:val="-4"/>
          <w:sz w:val="22"/>
          <w:szCs w:val="22"/>
        </w:rPr>
        <w:lastRenderedPageBreak/>
        <w:t>Right-of-use assets</w:t>
      </w:r>
    </w:p>
    <w:p w14:paraId="367D8CF3" w14:textId="77777777" w:rsidR="00C7267B" w:rsidRPr="00300E63" w:rsidRDefault="00C7267B"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300E63">
        <w:rPr>
          <w:rFonts w:ascii="Arial" w:hAnsi="Arial"/>
          <w:sz w:val="22"/>
          <w:szCs w:val="22"/>
        </w:rPr>
        <w:t>recognised</w:t>
      </w:r>
      <w:proofErr w:type="spellEnd"/>
      <w:r w:rsidRPr="00300E63">
        <w:rPr>
          <w:rFonts w:ascii="Arial" w:hAnsi="Arial"/>
          <w:sz w:val="22"/>
          <w:szCs w:val="22"/>
        </w:rPr>
        <w:t>, initial direct costs incurred, and lease payments made at or before the commencement date of the lease less any lease incentives received.</w:t>
      </w:r>
    </w:p>
    <w:p w14:paraId="09951E52" w14:textId="77777777" w:rsidR="00C7267B" w:rsidRPr="00300E63" w:rsidRDefault="00C7267B"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Depreciation of right-of-use assets are calculated by reference to their costs on the</w:t>
      </w:r>
      <w:r w:rsidR="00891329">
        <w:rPr>
          <w:rFonts w:ascii="Arial" w:hAnsi="Arial"/>
          <w:sz w:val="22"/>
          <w:szCs w:val="22"/>
        </w:rPr>
        <w:t xml:space="preserve">                         </w:t>
      </w:r>
      <w:r w:rsidRPr="00300E63">
        <w:rPr>
          <w:rFonts w:ascii="Arial" w:hAnsi="Arial"/>
          <w:sz w:val="22"/>
          <w:szCs w:val="22"/>
        </w:rPr>
        <w:t xml:space="preserve"> straight-line basis over the shorter of their estimated useful lives and the lease term</w:t>
      </w:r>
      <w:r w:rsidR="00891329">
        <w:rPr>
          <w:rFonts w:ascii="Arial" w:hAnsi="Arial"/>
          <w:sz w:val="22"/>
          <w:szCs w:val="22"/>
        </w:rPr>
        <w:t xml:space="preserve"> as follows:</w:t>
      </w:r>
    </w:p>
    <w:p w14:paraId="38B8F3AD" w14:textId="77777777" w:rsidR="00C7267B" w:rsidRPr="00203679" w:rsidRDefault="00C7267B" w:rsidP="00C7267B">
      <w:pPr>
        <w:spacing w:line="380" w:lineRule="exact"/>
        <w:ind w:left="1325" w:firstLine="115"/>
        <w:jc w:val="thaiDistribute"/>
        <w:rPr>
          <w:rFonts w:ascii="Arial" w:hAnsi="Arial" w:cs="Arial"/>
          <w:sz w:val="22"/>
          <w:szCs w:val="22"/>
        </w:rPr>
      </w:pPr>
      <w:r w:rsidRPr="00203679">
        <w:rPr>
          <w:rFonts w:ascii="Arial" w:hAnsi="Arial" w:cs="Arial"/>
          <w:sz w:val="22"/>
          <w:szCs w:val="22"/>
        </w:rPr>
        <w:t>Buildings</w:t>
      </w:r>
      <w:r w:rsidR="00E51227">
        <w:rPr>
          <w:rFonts w:ascii="Arial" w:hAnsi="Arial" w:cstheme="minorBidi" w:hint="cs"/>
          <w:sz w:val="22"/>
          <w:szCs w:val="22"/>
          <w:cs/>
        </w:rPr>
        <w:t xml:space="preserve"> </w:t>
      </w:r>
      <w:r w:rsidR="00E51227">
        <w:rPr>
          <w:rFonts w:ascii="Arial" w:hAnsi="Arial" w:cstheme="minorBidi"/>
          <w:sz w:val="22"/>
          <w:szCs w:val="22"/>
        </w:rPr>
        <w:t>and building improvement</w:t>
      </w:r>
      <w:r w:rsidRPr="00203679">
        <w:rPr>
          <w:rFonts w:ascii="Arial" w:hAnsi="Arial" w:cs="Arial"/>
          <w:sz w:val="22"/>
          <w:szCs w:val="22"/>
        </w:rPr>
        <w:tab/>
      </w:r>
      <w:r w:rsidR="00891329">
        <w:rPr>
          <w:rFonts w:ascii="Arial" w:hAnsi="Arial" w:cs="Arial"/>
          <w:sz w:val="22"/>
          <w:szCs w:val="22"/>
        </w:rPr>
        <w:tab/>
      </w:r>
      <w:r w:rsidR="00E51227">
        <w:rPr>
          <w:rFonts w:ascii="Arial" w:eastAsia="Arial Unicode MS" w:hAnsi="Arial" w:cs="Arial"/>
          <w:sz w:val="22"/>
          <w:szCs w:val="22"/>
        </w:rPr>
        <w:t>2 - 3</w:t>
      </w:r>
      <w:r w:rsidRPr="00203679">
        <w:rPr>
          <w:rFonts w:ascii="Arial" w:eastAsia="Arial Unicode MS" w:hAnsi="Arial" w:cs="Arial"/>
          <w:sz w:val="22"/>
          <w:szCs w:val="22"/>
        </w:rPr>
        <w:t xml:space="preserve"> </w:t>
      </w:r>
      <w:r w:rsidRPr="00203679">
        <w:rPr>
          <w:rFonts w:ascii="Arial" w:eastAsia="Arial Unicode MS" w:hAnsi="Arial" w:cstheme="minorBidi"/>
          <w:sz w:val="22"/>
          <w:szCs w:val="22"/>
          <w:cs/>
        </w:rPr>
        <w:tab/>
      </w:r>
      <w:r w:rsidR="00891329">
        <w:rPr>
          <w:rFonts w:ascii="Arial" w:eastAsia="Arial Unicode MS" w:hAnsi="Arial" w:cstheme="minorBidi"/>
          <w:sz w:val="22"/>
          <w:szCs w:val="22"/>
        </w:rPr>
        <w:tab/>
      </w:r>
      <w:r w:rsidRPr="00203679">
        <w:rPr>
          <w:rFonts w:ascii="Arial" w:eastAsia="Arial Unicode MS" w:hAnsi="Arial" w:cs="Arial"/>
          <w:sz w:val="22"/>
          <w:szCs w:val="22"/>
        </w:rPr>
        <w:t>years</w:t>
      </w:r>
    </w:p>
    <w:p w14:paraId="2A68FD0E" w14:textId="77777777" w:rsidR="00C7267B" w:rsidRPr="00203679" w:rsidRDefault="00C7267B" w:rsidP="00C7267B">
      <w:pPr>
        <w:spacing w:line="380" w:lineRule="exact"/>
        <w:ind w:left="1210" w:firstLine="230"/>
        <w:jc w:val="thaiDistribute"/>
        <w:rPr>
          <w:rFonts w:ascii="Arial" w:hAnsi="Arial" w:cs="Arial"/>
          <w:sz w:val="22"/>
          <w:szCs w:val="22"/>
        </w:rPr>
      </w:pPr>
      <w:r w:rsidRPr="00203679">
        <w:rPr>
          <w:rFonts w:ascii="Arial" w:hAnsi="Arial" w:cs="Arial"/>
          <w:sz w:val="22"/>
          <w:szCs w:val="22"/>
        </w:rPr>
        <w:t>Motor vehicles</w:t>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sidR="00891329">
        <w:rPr>
          <w:rFonts w:ascii="Arial" w:hAnsi="Arial" w:cs="Arial"/>
          <w:sz w:val="22"/>
          <w:szCs w:val="22"/>
        </w:rPr>
        <w:tab/>
      </w:r>
      <w:r w:rsidR="00E51227">
        <w:rPr>
          <w:rFonts w:ascii="Arial" w:eastAsia="Arial Unicode MS" w:hAnsi="Arial" w:cs="Arial"/>
          <w:sz w:val="22"/>
          <w:szCs w:val="22"/>
        </w:rPr>
        <w:t>3 - 5</w:t>
      </w:r>
      <w:r w:rsidRPr="00203679">
        <w:rPr>
          <w:rFonts w:ascii="Arial" w:eastAsia="Arial Unicode MS" w:hAnsi="Arial" w:cstheme="minorBidi"/>
          <w:sz w:val="22"/>
          <w:szCs w:val="22"/>
          <w:cs/>
        </w:rPr>
        <w:tab/>
      </w:r>
      <w:r w:rsidR="00891329">
        <w:rPr>
          <w:rFonts w:ascii="Arial" w:eastAsia="Arial Unicode MS" w:hAnsi="Arial" w:cstheme="minorBidi"/>
          <w:sz w:val="22"/>
          <w:szCs w:val="22"/>
        </w:rPr>
        <w:tab/>
      </w:r>
      <w:r w:rsidRPr="00203679">
        <w:rPr>
          <w:rFonts w:ascii="Arial" w:eastAsia="Arial Unicode MS" w:hAnsi="Arial" w:cs="Arial"/>
          <w:sz w:val="22"/>
          <w:szCs w:val="22"/>
        </w:rPr>
        <w:t>years</w:t>
      </w:r>
    </w:p>
    <w:p w14:paraId="18C0C753" w14:textId="77777777" w:rsidR="00C7267B" w:rsidRPr="00300E63" w:rsidRDefault="00C7267B" w:rsidP="00191583">
      <w:pPr>
        <w:spacing w:before="120" w:after="120" w:line="380" w:lineRule="exact"/>
        <w:ind w:left="547"/>
        <w:jc w:val="thaiDistribute"/>
        <w:rPr>
          <w:rFonts w:ascii="Arial" w:hAnsi="Arial"/>
          <w:sz w:val="22"/>
          <w:szCs w:val="22"/>
        </w:rPr>
      </w:pPr>
      <w:r w:rsidRPr="00300E63">
        <w:rPr>
          <w:rFonts w:ascii="Arial" w:hAnsi="Arial"/>
          <w:sz w:val="22"/>
          <w:szCs w:val="22"/>
        </w:rPr>
        <w:t>If ownership of the leased asset is transferred to the Group at the end of the lease term or the cost reflects the exercise of a purchase option, depreciation is calculated using the estimated useful life of the asset.</w:t>
      </w:r>
    </w:p>
    <w:p w14:paraId="36AB6856" w14:textId="77777777" w:rsidR="00E51227" w:rsidRPr="00E51227" w:rsidRDefault="00E51227" w:rsidP="00191583">
      <w:pPr>
        <w:spacing w:before="120" w:after="120" w:line="380" w:lineRule="exact"/>
        <w:ind w:left="630" w:hanging="90"/>
        <w:jc w:val="thaiDistribute"/>
        <w:rPr>
          <w:rFonts w:ascii="Arial" w:hAnsi="Arial"/>
          <w:b/>
          <w:bCs/>
          <w:i/>
          <w:iCs/>
          <w:spacing w:val="-4"/>
          <w:sz w:val="22"/>
          <w:szCs w:val="22"/>
        </w:rPr>
      </w:pPr>
      <w:r w:rsidRPr="00E51227">
        <w:rPr>
          <w:rFonts w:ascii="Arial" w:hAnsi="Arial"/>
          <w:b/>
          <w:bCs/>
          <w:i/>
          <w:iCs/>
          <w:spacing w:val="-4"/>
          <w:sz w:val="22"/>
          <w:szCs w:val="22"/>
        </w:rPr>
        <w:t>Lease liabilities</w:t>
      </w:r>
    </w:p>
    <w:p w14:paraId="68CE7305" w14:textId="77777777" w:rsidR="00E51227" w:rsidRPr="00300E63" w:rsidRDefault="00E51227"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300E63">
        <w:rPr>
          <w:rFonts w:ascii="Arial" w:hAnsi="Arial"/>
          <w:sz w:val="22"/>
          <w:szCs w:val="22"/>
        </w:rPr>
        <w:t>recognised</w:t>
      </w:r>
      <w:proofErr w:type="spellEnd"/>
      <w:r w:rsidRPr="00300E63">
        <w:rPr>
          <w:rFonts w:ascii="Arial" w:hAnsi="Arial"/>
          <w:sz w:val="22"/>
          <w:szCs w:val="22"/>
        </w:rPr>
        <w:t xml:space="preserve"> as expenses in the period in which the event or condition that triggers the payment occurs.</w:t>
      </w:r>
    </w:p>
    <w:p w14:paraId="531F8778" w14:textId="77777777" w:rsidR="00E51227" w:rsidRPr="00300E63" w:rsidRDefault="00E51227"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300E63">
        <w:rPr>
          <w:rFonts w:ascii="Arial" w:hAnsi="Arial"/>
          <w:sz w:val="22"/>
          <w:szCs w:val="22"/>
        </w:rPr>
        <w:t>assessment of an option to purchase the underlying asset.</w:t>
      </w:r>
    </w:p>
    <w:p w14:paraId="7B9CDBB5" w14:textId="77777777" w:rsidR="00D31E7F" w:rsidRDefault="00D31E7F">
      <w:pPr>
        <w:overflowPunct/>
        <w:autoSpaceDE/>
        <w:autoSpaceDN/>
        <w:adjustRightInd/>
        <w:textAlignment w:val="auto"/>
        <w:rPr>
          <w:rFonts w:ascii="Arial" w:hAnsi="Arial"/>
          <w:b/>
          <w:bCs/>
          <w:i/>
          <w:iCs/>
          <w:spacing w:val="-4"/>
          <w:sz w:val="22"/>
          <w:szCs w:val="22"/>
        </w:rPr>
      </w:pPr>
      <w:r>
        <w:rPr>
          <w:rFonts w:ascii="Arial" w:hAnsi="Arial"/>
          <w:b/>
          <w:bCs/>
          <w:i/>
          <w:iCs/>
          <w:spacing w:val="-4"/>
          <w:sz w:val="22"/>
          <w:szCs w:val="22"/>
        </w:rPr>
        <w:br w:type="page"/>
      </w:r>
    </w:p>
    <w:p w14:paraId="4BA5BC25" w14:textId="77777777" w:rsidR="00E51227" w:rsidRPr="004211CC" w:rsidRDefault="00E51227" w:rsidP="00191583">
      <w:pPr>
        <w:spacing w:before="120" w:after="120" w:line="380" w:lineRule="exact"/>
        <w:ind w:left="630" w:hanging="90"/>
        <w:jc w:val="thaiDistribute"/>
        <w:rPr>
          <w:rFonts w:ascii="Arial" w:hAnsi="Arial"/>
          <w:b/>
          <w:bCs/>
          <w:i/>
          <w:iCs/>
          <w:spacing w:val="-4"/>
          <w:sz w:val="22"/>
          <w:szCs w:val="22"/>
        </w:rPr>
      </w:pPr>
      <w:r w:rsidRPr="004211CC">
        <w:rPr>
          <w:rFonts w:ascii="Arial" w:hAnsi="Arial"/>
          <w:b/>
          <w:bCs/>
          <w:i/>
          <w:iCs/>
          <w:spacing w:val="-4"/>
          <w:sz w:val="22"/>
          <w:szCs w:val="22"/>
        </w:rPr>
        <w:lastRenderedPageBreak/>
        <w:t>Short-term leases and leases of low-value assets</w:t>
      </w:r>
    </w:p>
    <w:p w14:paraId="302FA7FE" w14:textId="77777777" w:rsidR="00E51227" w:rsidRPr="00300E63" w:rsidRDefault="00E51227"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A lease that has a lease term less than or equal to 12 months from commencement date or a lease of low-value assets is </w:t>
      </w:r>
      <w:proofErr w:type="spellStart"/>
      <w:r w:rsidRPr="00300E63">
        <w:rPr>
          <w:rFonts w:ascii="Arial" w:hAnsi="Arial"/>
          <w:sz w:val="22"/>
          <w:szCs w:val="22"/>
        </w:rPr>
        <w:t>recognised</w:t>
      </w:r>
      <w:proofErr w:type="spellEnd"/>
      <w:r w:rsidRPr="00300E63">
        <w:rPr>
          <w:rFonts w:ascii="Arial" w:hAnsi="Arial"/>
          <w:sz w:val="22"/>
          <w:szCs w:val="22"/>
        </w:rPr>
        <w:t xml:space="preserve"> as expenses on a straight-line basis over the lease term.</w:t>
      </w:r>
    </w:p>
    <w:p w14:paraId="2F4C78DE" w14:textId="77777777" w:rsidR="004211CC" w:rsidRPr="004211CC" w:rsidRDefault="004211CC" w:rsidP="00191583">
      <w:pPr>
        <w:spacing w:before="240" w:after="120" w:line="380" w:lineRule="exact"/>
        <w:ind w:firstLine="540"/>
        <w:jc w:val="thaiDistribute"/>
        <w:rPr>
          <w:rFonts w:ascii="Arial" w:hAnsi="Arial" w:cs="Arial"/>
          <w:i/>
          <w:iCs/>
          <w:sz w:val="22"/>
          <w:szCs w:val="22"/>
          <w:u w:val="single"/>
        </w:rPr>
      </w:pPr>
      <w:r w:rsidRPr="00641E7B">
        <w:rPr>
          <w:rFonts w:ascii="Arial" w:hAnsi="Arial" w:cs="Arial"/>
          <w:i/>
          <w:iCs/>
          <w:sz w:val="22"/>
          <w:szCs w:val="22"/>
          <w:u w:val="single"/>
        </w:rPr>
        <w:t>Accounting policies adopted</w:t>
      </w:r>
      <w:r w:rsidRPr="004211CC">
        <w:rPr>
          <w:rFonts w:ascii="Arial" w:hAnsi="Arial" w:cs="Arial"/>
          <w:i/>
          <w:iCs/>
          <w:sz w:val="22"/>
          <w:szCs w:val="22"/>
          <w:u w:val="single"/>
        </w:rPr>
        <w:t xml:space="preserve"> before 1 January 2020</w:t>
      </w:r>
    </w:p>
    <w:p w14:paraId="23C59BF7" w14:textId="77777777" w:rsidR="004211CC" w:rsidRPr="00300E63" w:rsidRDefault="004211CC"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Leases of property, plant or equipment which do not transfer substantially all the risks and rewards of ownership are classified as operating leases. Operating lease payments are </w:t>
      </w:r>
      <w:proofErr w:type="spellStart"/>
      <w:r w:rsidRPr="00300E63">
        <w:rPr>
          <w:rFonts w:ascii="Arial" w:hAnsi="Arial"/>
          <w:sz w:val="22"/>
          <w:szCs w:val="22"/>
        </w:rPr>
        <w:t>recognised</w:t>
      </w:r>
      <w:proofErr w:type="spellEnd"/>
      <w:r w:rsidRPr="00300E63">
        <w:rPr>
          <w:rFonts w:ascii="Arial" w:hAnsi="Arial"/>
          <w:sz w:val="22"/>
          <w:szCs w:val="22"/>
        </w:rPr>
        <w:t xml:space="preserve"> as an expense in profit or loss on a straight line basis over the lease term.</w:t>
      </w:r>
    </w:p>
    <w:p w14:paraId="6EFD18DC" w14:textId="77777777" w:rsidR="00062A03" w:rsidRPr="00300E63" w:rsidRDefault="004211CC" w:rsidP="00191583">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w:t>
      </w:r>
      <w:r w:rsidR="00062A03" w:rsidRPr="00300E63">
        <w:rPr>
          <w:rFonts w:ascii="Arial" w:eastAsia="Calibri" w:hAnsi="Arial" w:cs="Arial"/>
          <w:b/>
          <w:bCs/>
          <w:sz w:val="22"/>
          <w:szCs w:val="22"/>
        </w:rPr>
        <w:t>.</w:t>
      </w:r>
      <w:r w:rsidRPr="00300E63">
        <w:rPr>
          <w:rFonts w:ascii="Arial" w:eastAsia="Calibri" w:hAnsi="Arial" w:cs="Arial"/>
          <w:b/>
          <w:bCs/>
          <w:sz w:val="22"/>
          <w:szCs w:val="22"/>
        </w:rPr>
        <w:t>9</w:t>
      </w:r>
      <w:r w:rsidR="00062A03" w:rsidRPr="00300E63">
        <w:rPr>
          <w:rFonts w:ascii="Arial" w:eastAsia="Calibri" w:hAnsi="Arial" w:cs="Arial"/>
          <w:b/>
          <w:bCs/>
          <w:sz w:val="22"/>
          <w:szCs w:val="22"/>
        </w:rPr>
        <w:tab/>
        <w:t>Foreign currency</w:t>
      </w:r>
    </w:p>
    <w:p w14:paraId="7EAFB0B8" w14:textId="77777777" w:rsidR="00104DC5" w:rsidRPr="00300E63" w:rsidRDefault="00104DC5"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351B8C57" w14:textId="77777777" w:rsidR="00104DC5" w:rsidRPr="00300E63" w:rsidRDefault="00104DC5"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CE3A511" w14:textId="77777777" w:rsidR="00062A03" w:rsidRPr="00300E63" w:rsidRDefault="00104DC5" w:rsidP="0019158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Gains and losses on exchange are included in </w:t>
      </w:r>
      <w:r w:rsidR="000C16ED" w:rsidRPr="007F341E">
        <w:rPr>
          <w:rFonts w:ascii="Arial" w:hAnsi="Arial"/>
          <w:sz w:val="22"/>
          <w:szCs w:val="22"/>
        </w:rPr>
        <w:t>profit or loss</w:t>
      </w:r>
      <w:r w:rsidRPr="00300E63">
        <w:rPr>
          <w:rFonts w:ascii="Arial" w:hAnsi="Arial"/>
          <w:sz w:val="22"/>
          <w:szCs w:val="22"/>
        </w:rPr>
        <w:t>.</w:t>
      </w:r>
    </w:p>
    <w:p w14:paraId="4440779C" w14:textId="77777777" w:rsidR="004211CC" w:rsidRPr="00300E63" w:rsidRDefault="004211CC" w:rsidP="00300E63">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5.10</w:t>
      </w:r>
      <w:r w:rsidRPr="00300E63">
        <w:rPr>
          <w:rFonts w:ascii="Arial" w:eastAsia="Calibri" w:hAnsi="Arial" w:cs="Arial"/>
          <w:b/>
          <w:bCs/>
          <w:sz w:val="22"/>
          <w:szCs w:val="22"/>
        </w:rPr>
        <w:tab/>
        <w:t>Impairment of non-financial assets</w:t>
      </w:r>
    </w:p>
    <w:p w14:paraId="78396E04" w14:textId="77777777" w:rsidR="004211CC" w:rsidRPr="00300E63" w:rsidRDefault="004211CC" w:rsidP="00300E63">
      <w:pPr>
        <w:spacing w:before="120" w:after="120" w:line="380" w:lineRule="exact"/>
        <w:ind w:left="547" w:hanging="7"/>
        <w:jc w:val="thaiDistribute"/>
        <w:rPr>
          <w:rFonts w:ascii="Arial" w:hAnsi="Arial"/>
          <w:sz w:val="22"/>
          <w:szCs w:val="22"/>
        </w:rPr>
      </w:pPr>
      <w:r w:rsidRPr="00300E63">
        <w:rPr>
          <w:rFonts w:ascii="Arial" w:hAnsi="Arial"/>
          <w:sz w:val="22"/>
          <w:szCs w:val="22"/>
        </w:rPr>
        <w:t>At the end of each reporting period, the Group</w:t>
      </w:r>
      <w:r w:rsidRPr="00300E63">
        <w:rPr>
          <w:rFonts w:ascii="Arial" w:hAnsi="Arial" w:hint="cs"/>
          <w:sz w:val="22"/>
          <w:szCs w:val="22"/>
          <w:cs/>
        </w:rPr>
        <w:t xml:space="preserve"> </w:t>
      </w:r>
      <w:r w:rsidRPr="00300E63">
        <w:rPr>
          <w:rFonts w:ascii="Arial" w:hAnsi="Arial"/>
          <w:sz w:val="22"/>
          <w:szCs w:val="22"/>
        </w:rPr>
        <w:t>performs impairment reviews in respect of the property, plant and equipment, right-of-use asset</w:t>
      </w:r>
      <w:r w:rsidR="00040D4B">
        <w:rPr>
          <w:rFonts w:ascii="Arial" w:hAnsi="Arial"/>
          <w:sz w:val="22"/>
          <w:szCs w:val="22"/>
        </w:rPr>
        <w:t>s</w:t>
      </w:r>
      <w:r w:rsidRPr="00300E63">
        <w:rPr>
          <w:rFonts w:ascii="Arial" w:hAnsi="Arial"/>
          <w:sz w:val="22"/>
          <w:szCs w:val="22"/>
        </w:rPr>
        <w:t xml:space="preserve"> and other intangible assets whenever events or changes in circumstances indicate that an asset may be impaired. The Group</w:t>
      </w:r>
      <w:r w:rsidRPr="00300E63">
        <w:rPr>
          <w:rFonts w:ascii="Arial" w:hAnsi="Arial" w:hint="cs"/>
          <w:sz w:val="22"/>
          <w:szCs w:val="22"/>
          <w:cs/>
        </w:rPr>
        <w:t xml:space="preserve"> </w:t>
      </w:r>
      <w:r w:rsidRPr="00300E63">
        <w:rPr>
          <w:rFonts w:ascii="Arial" w:hAnsi="Arial"/>
          <w:sz w:val="22"/>
          <w:szCs w:val="22"/>
        </w:rPr>
        <w:t>also carries out annual impairment reviews in respect of goodwill</w:t>
      </w:r>
      <w:r w:rsidRPr="00300E63">
        <w:rPr>
          <w:rFonts w:ascii="Arial" w:hAnsi="Arial"/>
          <w:sz w:val="22"/>
          <w:szCs w:val="22"/>
          <w:cs/>
        </w:rPr>
        <w:t xml:space="preserve"> </w:t>
      </w:r>
      <w:r w:rsidRPr="00300E63">
        <w:rPr>
          <w:rFonts w:ascii="Arial" w:hAnsi="Arial"/>
          <w:sz w:val="22"/>
          <w:szCs w:val="22"/>
        </w:rPr>
        <w:t xml:space="preserve">and intangible assets with indefinite useful lives. An impairment loss is </w:t>
      </w:r>
      <w:proofErr w:type="spellStart"/>
      <w:r w:rsidRPr="00300E63">
        <w:rPr>
          <w:rFonts w:ascii="Arial" w:hAnsi="Arial"/>
          <w:sz w:val="22"/>
          <w:szCs w:val="22"/>
        </w:rPr>
        <w:t>recognised</w:t>
      </w:r>
      <w:proofErr w:type="spellEnd"/>
      <w:r w:rsidRPr="00300E63">
        <w:rPr>
          <w:rFonts w:ascii="Arial" w:hAnsi="Arial"/>
          <w:sz w:val="22"/>
          <w:szCs w:val="22"/>
        </w:rPr>
        <w:t xml:space="preserve"> when the recoverable amount of an asset, which is the higher of the asset’s fair value less costs to sell and its value in use, is less than the carrying amount. </w:t>
      </w:r>
    </w:p>
    <w:p w14:paraId="4E3E8132" w14:textId="77777777" w:rsidR="004211CC" w:rsidRPr="00300E63" w:rsidRDefault="004211CC" w:rsidP="00300E6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An impairment loss is </w:t>
      </w:r>
      <w:proofErr w:type="spellStart"/>
      <w:r w:rsidRPr="00300E63">
        <w:rPr>
          <w:rFonts w:ascii="Arial" w:hAnsi="Arial"/>
          <w:sz w:val="22"/>
          <w:szCs w:val="22"/>
        </w:rPr>
        <w:t>recognised</w:t>
      </w:r>
      <w:proofErr w:type="spellEnd"/>
      <w:r w:rsidRPr="00300E63">
        <w:rPr>
          <w:rFonts w:ascii="Arial" w:hAnsi="Arial"/>
          <w:sz w:val="22"/>
          <w:szCs w:val="22"/>
        </w:rPr>
        <w:t xml:space="preserve"> in profit or loss. </w:t>
      </w:r>
    </w:p>
    <w:p w14:paraId="4EEF2AD0" w14:textId="77777777" w:rsidR="00062A03" w:rsidRPr="00300E63" w:rsidRDefault="004211CC" w:rsidP="00300E63">
      <w:pPr>
        <w:spacing w:before="120" w:after="120" w:line="380" w:lineRule="exact"/>
        <w:ind w:left="547" w:hanging="547"/>
        <w:jc w:val="thaiDistribute"/>
        <w:rPr>
          <w:rFonts w:ascii="Arial" w:eastAsia="Calibri" w:hAnsi="Arial" w:cs="Arial"/>
          <w:b/>
          <w:bCs/>
          <w:sz w:val="22"/>
          <w:szCs w:val="22"/>
        </w:rPr>
      </w:pPr>
      <w:r w:rsidRPr="00300E63">
        <w:rPr>
          <w:rFonts w:ascii="Arial" w:eastAsia="Calibri" w:hAnsi="Arial" w:cs="Arial"/>
          <w:b/>
          <w:bCs/>
          <w:sz w:val="22"/>
          <w:szCs w:val="22"/>
        </w:rPr>
        <w:t>5.11</w:t>
      </w:r>
      <w:r w:rsidR="00062A03" w:rsidRPr="00300E63">
        <w:rPr>
          <w:rFonts w:ascii="Arial" w:eastAsia="Calibri" w:hAnsi="Arial" w:cs="Arial"/>
          <w:b/>
          <w:bCs/>
          <w:sz w:val="22"/>
          <w:szCs w:val="22"/>
          <w:cs/>
        </w:rPr>
        <w:tab/>
      </w:r>
      <w:r w:rsidR="00062A03" w:rsidRPr="00300E63">
        <w:rPr>
          <w:rFonts w:ascii="Arial" w:eastAsia="Calibri" w:hAnsi="Arial" w:cs="Arial"/>
          <w:b/>
          <w:bCs/>
          <w:sz w:val="22"/>
          <w:szCs w:val="22"/>
        </w:rPr>
        <w:t>Employee benefits</w:t>
      </w:r>
    </w:p>
    <w:p w14:paraId="484A4AA0" w14:textId="77777777" w:rsidR="00062A03" w:rsidRPr="007F341E" w:rsidRDefault="00062A03" w:rsidP="00300E63">
      <w:pPr>
        <w:tabs>
          <w:tab w:val="left" w:pos="1440"/>
        </w:tabs>
        <w:spacing w:before="120" w:after="120" w:line="380" w:lineRule="exact"/>
        <w:ind w:left="540" w:hanging="535"/>
        <w:jc w:val="thaiDistribute"/>
        <w:outlineLvl w:val="0"/>
        <w:rPr>
          <w:rFonts w:ascii="Arial" w:hAnsi="Arial"/>
          <w:b/>
          <w:bCs/>
          <w:i/>
          <w:iCs/>
          <w:sz w:val="22"/>
          <w:szCs w:val="22"/>
        </w:rPr>
      </w:pPr>
      <w:r w:rsidRPr="007F341E">
        <w:rPr>
          <w:rFonts w:ascii="Arial" w:hAnsi="Arial"/>
          <w:b/>
          <w:bCs/>
          <w:spacing w:val="-3"/>
          <w:sz w:val="22"/>
          <w:szCs w:val="22"/>
        </w:rPr>
        <w:tab/>
      </w:r>
      <w:r w:rsidRPr="007F341E">
        <w:rPr>
          <w:rFonts w:ascii="Arial" w:hAnsi="Arial"/>
          <w:b/>
          <w:bCs/>
          <w:i/>
          <w:iCs/>
          <w:spacing w:val="-3"/>
          <w:sz w:val="22"/>
          <w:szCs w:val="22"/>
        </w:rPr>
        <w:t>Short-term employee benefits</w:t>
      </w:r>
    </w:p>
    <w:p w14:paraId="651DA687" w14:textId="77777777" w:rsidR="00062A03" w:rsidRPr="007F341E" w:rsidRDefault="00062A03" w:rsidP="00300E63">
      <w:pPr>
        <w:spacing w:before="120" w:after="120" w:line="380" w:lineRule="exact"/>
        <w:ind w:left="547" w:hanging="7"/>
        <w:jc w:val="thaiDistribute"/>
        <w:rPr>
          <w:rFonts w:ascii="Arial" w:hAnsi="Arial"/>
          <w:sz w:val="22"/>
          <w:szCs w:val="22"/>
        </w:rPr>
      </w:pPr>
      <w:r w:rsidRPr="007F341E">
        <w:rPr>
          <w:rFonts w:ascii="Arial" w:hAnsi="Arial"/>
          <w:sz w:val="22"/>
          <w:szCs w:val="22"/>
        </w:rPr>
        <w:t xml:space="preserve">Salaries, wages, bonuses and contributions to the social security fund are </w:t>
      </w:r>
      <w:proofErr w:type="spellStart"/>
      <w:r w:rsidRPr="007F341E">
        <w:rPr>
          <w:rFonts w:ascii="Arial" w:hAnsi="Arial"/>
          <w:sz w:val="22"/>
          <w:szCs w:val="22"/>
        </w:rPr>
        <w:t>recognised</w:t>
      </w:r>
      <w:proofErr w:type="spellEnd"/>
      <w:r w:rsidRPr="007F341E">
        <w:rPr>
          <w:rFonts w:ascii="Arial" w:hAnsi="Arial"/>
          <w:sz w:val="22"/>
          <w:szCs w:val="22"/>
        </w:rPr>
        <w:t xml:space="preserve"> as expenses when incurred.</w:t>
      </w:r>
    </w:p>
    <w:p w14:paraId="3D8A710B" w14:textId="77777777" w:rsidR="00D31E7F" w:rsidRDefault="00D31E7F">
      <w:pPr>
        <w:overflowPunct/>
        <w:autoSpaceDE/>
        <w:autoSpaceDN/>
        <w:adjustRightInd/>
        <w:textAlignment w:val="auto"/>
        <w:rPr>
          <w:rFonts w:ascii="Arial" w:hAnsi="Arial"/>
          <w:b/>
          <w:bCs/>
          <w:i/>
          <w:iCs/>
          <w:spacing w:val="-3"/>
          <w:sz w:val="22"/>
          <w:szCs w:val="22"/>
          <w:cs/>
        </w:rPr>
      </w:pPr>
      <w:r>
        <w:rPr>
          <w:rFonts w:ascii="Arial" w:hAnsi="Arial"/>
          <w:b/>
          <w:bCs/>
          <w:i/>
          <w:iCs/>
          <w:spacing w:val="-3"/>
          <w:sz w:val="22"/>
          <w:szCs w:val="22"/>
          <w:cs/>
        </w:rPr>
        <w:br w:type="page"/>
      </w:r>
    </w:p>
    <w:p w14:paraId="031F9156" w14:textId="77777777" w:rsidR="00062A03" w:rsidRPr="007F341E" w:rsidRDefault="00300E63" w:rsidP="00300E63">
      <w:pPr>
        <w:tabs>
          <w:tab w:val="left" w:pos="1440"/>
        </w:tabs>
        <w:spacing w:before="120" w:after="120" w:line="380" w:lineRule="exact"/>
        <w:ind w:left="540" w:hanging="535"/>
        <w:jc w:val="thaiDistribute"/>
        <w:outlineLvl w:val="0"/>
        <w:rPr>
          <w:rFonts w:ascii="Arial" w:hAnsi="Arial"/>
          <w:b/>
          <w:bCs/>
          <w:i/>
          <w:iCs/>
          <w:spacing w:val="-3"/>
          <w:sz w:val="22"/>
          <w:szCs w:val="22"/>
        </w:rPr>
      </w:pPr>
      <w:r>
        <w:rPr>
          <w:rFonts w:ascii="Arial" w:hAnsi="Arial"/>
          <w:b/>
          <w:bCs/>
          <w:i/>
          <w:iCs/>
          <w:spacing w:val="-3"/>
          <w:sz w:val="22"/>
          <w:szCs w:val="22"/>
          <w:cs/>
        </w:rPr>
        <w:lastRenderedPageBreak/>
        <w:tab/>
      </w:r>
      <w:r w:rsidR="00062A03" w:rsidRPr="007F341E">
        <w:rPr>
          <w:rFonts w:ascii="Arial" w:hAnsi="Arial"/>
          <w:b/>
          <w:bCs/>
          <w:i/>
          <w:iCs/>
          <w:spacing w:val="-3"/>
          <w:sz w:val="22"/>
          <w:szCs w:val="22"/>
        </w:rPr>
        <w:t>Post-employment benefits</w:t>
      </w:r>
      <w:r w:rsidR="00062A03" w:rsidRPr="007F341E">
        <w:rPr>
          <w:rFonts w:ascii="Arial" w:hAnsi="Arial" w:hint="cs"/>
          <w:b/>
          <w:bCs/>
          <w:i/>
          <w:iCs/>
          <w:spacing w:val="-3"/>
          <w:sz w:val="22"/>
          <w:szCs w:val="22"/>
          <w:cs/>
        </w:rPr>
        <w:t xml:space="preserve"> </w:t>
      </w:r>
      <w:r w:rsidR="00062A03" w:rsidRPr="007F341E">
        <w:rPr>
          <w:rFonts w:ascii="Arial" w:hAnsi="Arial"/>
          <w:b/>
          <w:bCs/>
          <w:i/>
          <w:iCs/>
          <w:spacing w:val="-3"/>
          <w:sz w:val="22"/>
          <w:szCs w:val="22"/>
        </w:rPr>
        <w:t>and other long-term employee benefits</w:t>
      </w:r>
    </w:p>
    <w:p w14:paraId="6D1737A7" w14:textId="77777777" w:rsidR="00062A03" w:rsidRPr="007F341E" w:rsidRDefault="00062A03" w:rsidP="00300E63">
      <w:pPr>
        <w:tabs>
          <w:tab w:val="left" w:pos="360"/>
          <w:tab w:val="left" w:pos="1440"/>
        </w:tabs>
        <w:spacing w:before="120" w:after="120" w:line="380" w:lineRule="exact"/>
        <w:ind w:left="605" w:hanging="65"/>
        <w:jc w:val="thaiDistribute"/>
        <w:outlineLvl w:val="0"/>
        <w:rPr>
          <w:rFonts w:ascii="Arial" w:hAnsi="Arial"/>
          <w:i/>
          <w:iCs/>
          <w:sz w:val="22"/>
          <w:szCs w:val="22"/>
        </w:rPr>
      </w:pPr>
      <w:r w:rsidRPr="007F341E">
        <w:rPr>
          <w:rFonts w:ascii="Arial" w:hAnsi="Arial"/>
          <w:i/>
          <w:iCs/>
          <w:spacing w:val="-3"/>
          <w:sz w:val="22"/>
          <w:szCs w:val="22"/>
        </w:rPr>
        <w:t>Defined contribution plans</w:t>
      </w:r>
    </w:p>
    <w:p w14:paraId="2EBEF057" w14:textId="77777777" w:rsidR="00062A03" w:rsidRPr="00300E63" w:rsidRDefault="000C16ED" w:rsidP="00300E6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The </w:t>
      </w:r>
      <w:r w:rsidR="00FC32D3" w:rsidRPr="00300E63">
        <w:rPr>
          <w:rFonts w:ascii="Arial" w:hAnsi="Arial"/>
          <w:sz w:val="22"/>
          <w:szCs w:val="22"/>
        </w:rPr>
        <w:t>Group</w:t>
      </w:r>
      <w:r w:rsidRPr="00300E63">
        <w:rPr>
          <w:rFonts w:ascii="Arial" w:hAnsi="Arial"/>
          <w:sz w:val="22"/>
          <w:szCs w:val="22"/>
        </w:rPr>
        <w:t xml:space="preserve"> </w:t>
      </w:r>
      <w:r w:rsidR="00062A03" w:rsidRPr="00300E63">
        <w:rPr>
          <w:rFonts w:ascii="Arial" w:hAnsi="Arial"/>
          <w:sz w:val="22"/>
          <w:szCs w:val="22"/>
        </w:rPr>
        <w:t xml:space="preserve">and its employees have jointly established a provident fund. The fund is monthly contributed by employees and by </w:t>
      </w:r>
      <w:r w:rsidR="006A6399" w:rsidRPr="00300E63">
        <w:rPr>
          <w:rFonts w:ascii="Arial" w:hAnsi="Arial"/>
          <w:sz w:val="22"/>
          <w:szCs w:val="22"/>
        </w:rPr>
        <w:t>the Group</w:t>
      </w:r>
      <w:r w:rsidR="00062A03" w:rsidRPr="00300E63">
        <w:rPr>
          <w:rFonts w:ascii="Arial" w:hAnsi="Arial"/>
          <w:sz w:val="22"/>
          <w:szCs w:val="22"/>
        </w:rPr>
        <w:t xml:space="preserve">. The fund’s assets are held in a separate trust fund and the contributions of </w:t>
      </w:r>
      <w:r w:rsidR="006A6399" w:rsidRPr="00300E63">
        <w:rPr>
          <w:rFonts w:ascii="Arial" w:hAnsi="Arial"/>
          <w:sz w:val="22"/>
          <w:szCs w:val="22"/>
        </w:rPr>
        <w:t>the Group</w:t>
      </w:r>
      <w:r w:rsidRPr="00300E63">
        <w:rPr>
          <w:rFonts w:ascii="Arial" w:hAnsi="Arial"/>
          <w:sz w:val="22"/>
          <w:szCs w:val="22"/>
        </w:rPr>
        <w:t xml:space="preserve"> </w:t>
      </w:r>
      <w:r w:rsidR="00062A03" w:rsidRPr="00300E63">
        <w:rPr>
          <w:rFonts w:ascii="Arial" w:hAnsi="Arial"/>
          <w:sz w:val="22"/>
          <w:szCs w:val="22"/>
        </w:rPr>
        <w:t xml:space="preserve">are </w:t>
      </w:r>
      <w:proofErr w:type="spellStart"/>
      <w:r w:rsidR="00062A03" w:rsidRPr="00300E63">
        <w:rPr>
          <w:rFonts w:ascii="Arial" w:hAnsi="Arial"/>
          <w:sz w:val="22"/>
          <w:szCs w:val="22"/>
        </w:rPr>
        <w:t>recognised</w:t>
      </w:r>
      <w:proofErr w:type="spellEnd"/>
      <w:r w:rsidR="00062A03" w:rsidRPr="00300E63">
        <w:rPr>
          <w:rFonts w:ascii="Arial" w:hAnsi="Arial"/>
          <w:sz w:val="22"/>
          <w:szCs w:val="22"/>
        </w:rPr>
        <w:t xml:space="preserve"> as expenses when incurred.</w:t>
      </w:r>
    </w:p>
    <w:p w14:paraId="6E170EF2" w14:textId="77777777" w:rsidR="00062A03" w:rsidRPr="00040D4B" w:rsidRDefault="00062A03" w:rsidP="00300E63">
      <w:pPr>
        <w:spacing w:before="120" w:after="120" w:line="380" w:lineRule="exact"/>
        <w:ind w:left="547" w:hanging="7"/>
        <w:jc w:val="thaiDistribute"/>
        <w:rPr>
          <w:rFonts w:ascii="Arial" w:hAnsi="Arial"/>
          <w:i/>
          <w:iCs/>
          <w:sz w:val="22"/>
          <w:szCs w:val="22"/>
        </w:rPr>
      </w:pPr>
      <w:r w:rsidRPr="00040D4B">
        <w:rPr>
          <w:rFonts w:ascii="Arial" w:hAnsi="Arial"/>
          <w:i/>
          <w:iCs/>
          <w:sz w:val="22"/>
          <w:szCs w:val="22"/>
        </w:rPr>
        <w:t>Defined benefit plans and other long-term employee benefits</w:t>
      </w:r>
    </w:p>
    <w:p w14:paraId="05A555D9" w14:textId="77777777" w:rsidR="00062A03" w:rsidRPr="007F341E" w:rsidRDefault="00062A03" w:rsidP="00300E63">
      <w:pPr>
        <w:spacing w:before="120" w:after="120" w:line="380" w:lineRule="exact"/>
        <w:ind w:left="547" w:hanging="7"/>
        <w:jc w:val="thaiDistribute"/>
        <w:rPr>
          <w:rFonts w:ascii="Arial" w:hAnsi="Arial"/>
          <w:sz w:val="22"/>
          <w:szCs w:val="22"/>
        </w:rPr>
      </w:pPr>
      <w:r w:rsidRPr="007F341E">
        <w:rPr>
          <w:rFonts w:ascii="Arial" w:hAnsi="Arial"/>
          <w:sz w:val="22"/>
          <w:szCs w:val="22"/>
        </w:rPr>
        <w:t xml:space="preserve">The </w:t>
      </w:r>
      <w:r w:rsidR="00FC32D3" w:rsidRPr="007F341E">
        <w:rPr>
          <w:rFonts w:ascii="Arial" w:hAnsi="Arial"/>
          <w:sz w:val="22"/>
          <w:szCs w:val="22"/>
        </w:rPr>
        <w:t>Group</w:t>
      </w:r>
      <w:r w:rsidRPr="007F341E">
        <w:rPr>
          <w:rFonts w:ascii="Arial" w:hAnsi="Arial"/>
          <w:sz w:val="22"/>
          <w:szCs w:val="22"/>
        </w:rPr>
        <w:t xml:space="preserve"> has obligations in respect of the severance payments it must make to employees upon retirement under labor law. The </w:t>
      </w:r>
      <w:r w:rsidR="00FC32D3" w:rsidRPr="007F341E">
        <w:rPr>
          <w:rFonts w:ascii="Arial" w:hAnsi="Arial"/>
          <w:sz w:val="22"/>
          <w:szCs w:val="22"/>
        </w:rPr>
        <w:t>Group</w:t>
      </w:r>
      <w:r w:rsidRPr="007F341E">
        <w:rPr>
          <w:rFonts w:ascii="Arial" w:hAnsi="Arial"/>
          <w:sz w:val="22"/>
          <w:szCs w:val="22"/>
        </w:rPr>
        <w:t xml:space="preserve"> treats these severance payment obligations as a defined benefit plan.</w:t>
      </w:r>
      <w:r w:rsidRPr="007F341E">
        <w:rPr>
          <w:rFonts w:ascii="Arial" w:hAnsi="Arial" w:hint="cs"/>
          <w:sz w:val="22"/>
          <w:szCs w:val="22"/>
          <w:cs/>
        </w:rPr>
        <w:t xml:space="preserve"> </w:t>
      </w:r>
      <w:r w:rsidRPr="007F341E">
        <w:rPr>
          <w:rFonts w:ascii="Arial" w:hAnsi="Arial"/>
          <w:sz w:val="22"/>
          <w:szCs w:val="22"/>
        </w:rPr>
        <w:t xml:space="preserve">In addition, the </w:t>
      </w:r>
      <w:r w:rsidR="00FC32D3" w:rsidRPr="007F341E">
        <w:rPr>
          <w:rFonts w:ascii="Arial" w:hAnsi="Arial"/>
          <w:sz w:val="22"/>
          <w:szCs w:val="22"/>
        </w:rPr>
        <w:t>Group</w:t>
      </w:r>
      <w:r w:rsidRPr="007F341E">
        <w:rPr>
          <w:rFonts w:ascii="Arial" w:hAnsi="Arial"/>
          <w:sz w:val="22"/>
          <w:szCs w:val="22"/>
        </w:rPr>
        <w:t xml:space="preserve"> provides other long-term employee benefit plan, namely long service awards.</w:t>
      </w:r>
    </w:p>
    <w:p w14:paraId="32DB2A18" w14:textId="77777777" w:rsidR="00062A03" w:rsidRPr="00300E63" w:rsidRDefault="00062A03" w:rsidP="00300E63">
      <w:pPr>
        <w:spacing w:before="120" w:after="120" w:line="380" w:lineRule="exact"/>
        <w:ind w:left="547" w:hanging="7"/>
        <w:jc w:val="thaiDistribute"/>
        <w:rPr>
          <w:rFonts w:ascii="Arial" w:hAnsi="Arial"/>
          <w:sz w:val="22"/>
          <w:szCs w:val="22"/>
        </w:rPr>
      </w:pPr>
      <w:r w:rsidRPr="00300E63">
        <w:rPr>
          <w:rFonts w:ascii="Arial" w:hAnsi="Arial"/>
          <w:sz w:val="22"/>
          <w:szCs w:val="22"/>
        </w:rPr>
        <w:t>The obligation under the defined benefit plan and other long-term employee benefit plans is determined by a professionally qualified independent actuary based on actuarial techniques, using the projected unit credit method.</w:t>
      </w:r>
    </w:p>
    <w:p w14:paraId="1CEAA068" w14:textId="77777777" w:rsidR="00062A03" w:rsidRPr="00300E63" w:rsidRDefault="00062A03" w:rsidP="00300E6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Actuarial gains and losses arising from </w:t>
      </w:r>
      <w:r w:rsidR="004006FA" w:rsidRPr="00300E63">
        <w:rPr>
          <w:rFonts w:ascii="Arial" w:hAnsi="Arial"/>
          <w:sz w:val="22"/>
          <w:szCs w:val="22"/>
        </w:rPr>
        <w:t>defined benefit plan</w:t>
      </w:r>
      <w:r w:rsidRPr="00300E63">
        <w:rPr>
          <w:rFonts w:ascii="Arial" w:hAnsi="Arial"/>
          <w:sz w:val="22"/>
          <w:szCs w:val="22"/>
        </w:rPr>
        <w:t xml:space="preserve"> are </w:t>
      </w:r>
      <w:proofErr w:type="spellStart"/>
      <w:r w:rsidRPr="00300E63">
        <w:rPr>
          <w:rFonts w:ascii="Arial" w:hAnsi="Arial"/>
          <w:sz w:val="22"/>
          <w:szCs w:val="22"/>
        </w:rPr>
        <w:t>recognised</w:t>
      </w:r>
      <w:proofErr w:type="spellEnd"/>
      <w:r w:rsidRPr="00300E63">
        <w:rPr>
          <w:rFonts w:ascii="Arial" w:hAnsi="Arial"/>
          <w:sz w:val="22"/>
          <w:szCs w:val="22"/>
        </w:rPr>
        <w:t xml:space="preserve"> immediately in other comprehensive income.</w:t>
      </w:r>
    </w:p>
    <w:p w14:paraId="70186668" w14:textId="77777777" w:rsidR="00062A03" w:rsidRPr="00300E63" w:rsidRDefault="00062A03" w:rsidP="00300E6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Actuarial gains and losses arising from other long-term employee benefits are </w:t>
      </w:r>
      <w:proofErr w:type="spellStart"/>
      <w:r w:rsidRPr="00300E63">
        <w:rPr>
          <w:rFonts w:ascii="Arial" w:hAnsi="Arial"/>
          <w:sz w:val="22"/>
          <w:szCs w:val="22"/>
        </w:rPr>
        <w:t>recognised</w:t>
      </w:r>
      <w:proofErr w:type="spellEnd"/>
      <w:r w:rsidRPr="00300E63">
        <w:rPr>
          <w:rFonts w:ascii="Arial" w:hAnsi="Arial"/>
          <w:sz w:val="22"/>
          <w:szCs w:val="22"/>
        </w:rPr>
        <w:t xml:space="preserve"> immediately in profit or loss.</w:t>
      </w:r>
    </w:p>
    <w:p w14:paraId="731D9F8F" w14:textId="77777777" w:rsidR="00CF03A5" w:rsidRPr="00300E63" w:rsidRDefault="00FC32D3" w:rsidP="00300E6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Past service costs are </w:t>
      </w:r>
      <w:proofErr w:type="spellStart"/>
      <w:r w:rsidRPr="00300E63">
        <w:rPr>
          <w:rFonts w:ascii="Arial" w:hAnsi="Arial"/>
          <w:sz w:val="22"/>
          <w:szCs w:val="22"/>
        </w:rPr>
        <w:t>recogni</w:t>
      </w:r>
      <w:r w:rsidR="004969AE" w:rsidRPr="00300E63">
        <w:rPr>
          <w:rFonts w:ascii="Arial" w:hAnsi="Arial"/>
          <w:sz w:val="22"/>
          <w:szCs w:val="22"/>
        </w:rPr>
        <w:t>s</w:t>
      </w:r>
      <w:r w:rsidRPr="00300E63">
        <w:rPr>
          <w:rFonts w:ascii="Arial" w:hAnsi="Arial"/>
          <w:sz w:val="22"/>
          <w:szCs w:val="22"/>
        </w:rPr>
        <w:t>ed</w:t>
      </w:r>
      <w:proofErr w:type="spellEnd"/>
      <w:r w:rsidRPr="00300E63">
        <w:rPr>
          <w:rFonts w:ascii="Arial" w:hAnsi="Arial"/>
          <w:sz w:val="22"/>
          <w:szCs w:val="22"/>
        </w:rPr>
        <w:t xml:space="preserve"> in profit or loss on the earlier of the date of the plan amendment or curtailment and the date that the </w:t>
      </w:r>
      <w:r w:rsidR="00D767D9" w:rsidRPr="00300E63">
        <w:rPr>
          <w:rFonts w:ascii="Arial" w:hAnsi="Arial"/>
          <w:sz w:val="22"/>
          <w:szCs w:val="22"/>
        </w:rPr>
        <w:t>Group</w:t>
      </w:r>
      <w:r w:rsidRPr="00300E63">
        <w:rPr>
          <w:rFonts w:ascii="Arial" w:hAnsi="Arial"/>
          <w:sz w:val="22"/>
          <w:szCs w:val="22"/>
        </w:rPr>
        <w:t xml:space="preserve"> </w:t>
      </w:r>
      <w:proofErr w:type="spellStart"/>
      <w:r w:rsidRPr="00300E63">
        <w:rPr>
          <w:rFonts w:ascii="Arial" w:hAnsi="Arial"/>
          <w:sz w:val="22"/>
          <w:szCs w:val="22"/>
        </w:rPr>
        <w:t>recogni</w:t>
      </w:r>
      <w:r w:rsidR="004969AE" w:rsidRPr="00300E63">
        <w:rPr>
          <w:rFonts w:ascii="Arial" w:hAnsi="Arial"/>
          <w:sz w:val="22"/>
          <w:szCs w:val="22"/>
        </w:rPr>
        <w:t>s</w:t>
      </w:r>
      <w:r w:rsidRPr="00300E63">
        <w:rPr>
          <w:rFonts w:ascii="Arial" w:hAnsi="Arial"/>
          <w:sz w:val="22"/>
          <w:szCs w:val="22"/>
        </w:rPr>
        <w:t>es</w:t>
      </w:r>
      <w:proofErr w:type="spellEnd"/>
      <w:r w:rsidRPr="00300E63">
        <w:rPr>
          <w:rFonts w:ascii="Arial" w:hAnsi="Arial"/>
          <w:sz w:val="22"/>
          <w:szCs w:val="22"/>
        </w:rPr>
        <w:t xml:space="preserve"> restructuring-related costs.</w:t>
      </w:r>
    </w:p>
    <w:p w14:paraId="527F33D9" w14:textId="77777777" w:rsidR="00062A03" w:rsidRPr="00300E63" w:rsidRDefault="009637A9" w:rsidP="00300E63">
      <w:pPr>
        <w:spacing w:before="120" w:after="120" w:line="380" w:lineRule="exact"/>
        <w:ind w:left="547" w:hanging="547"/>
        <w:jc w:val="thaiDistribute"/>
        <w:rPr>
          <w:rFonts w:ascii="Arial" w:eastAsia="Calibri" w:hAnsi="Arial" w:cs="Arial"/>
          <w:b/>
          <w:bCs/>
          <w:sz w:val="22"/>
          <w:szCs w:val="22"/>
        </w:rPr>
      </w:pPr>
      <w:r>
        <w:rPr>
          <w:rFonts w:ascii="Arial" w:hAnsi="Arial"/>
          <w:b/>
          <w:bCs/>
          <w:sz w:val="22"/>
          <w:szCs w:val="22"/>
        </w:rPr>
        <w:t>5</w:t>
      </w:r>
      <w:r w:rsidRPr="00300E63">
        <w:rPr>
          <w:rFonts w:ascii="Arial" w:eastAsia="Calibri" w:hAnsi="Arial" w:cs="Arial"/>
          <w:b/>
          <w:bCs/>
          <w:sz w:val="22"/>
          <w:szCs w:val="22"/>
        </w:rPr>
        <w:t>.12</w:t>
      </w:r>
      <w:r w:rsidR="00062A03" w:rsidRPr="00300E63">
        <w:rPr>
          <w:rFonts w:ascii="Arial" w:eastAsia="Calibri" w:hAnsi="Arial" w:cs="Arial"/>
          <w:b/>
          <w:bCs/>
          <w:sz w:val="22"/>
          <w:szCs w:val="22"/>
        </w:rPr>
        <w:tab/>
        <w:t>Provisions</w:t>
      </w:r>
    </w:p>
    <w:p w14:paraId="74F4F242" w14:textId="77777777" w:rsidR="00062A03" w:rsidRPr="007F341E" w:rsidRDefault="00062A03" w:rsidP="00300E6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Provisions are </w:t>
      </w:r>
      <w:proofErr w:type="spellStart"/>
      <w:r w:rsidRPr="00300E63">
        <w:rPr>
          <w:rFonts w:ascii="Arial" w:hAnsi="Arial"/>
          <w:sz w:val="22"/>
          <w:szCs w:val="22"/>
        </w:rPr>
        <w:t>recognised</w:t>
      </w:r>
      <w:proofErr w:type="spellEnd"/>
      <w:r w:rsidRPr="00300E63">
        <w:rPr>
          <w:rFonts w:ascii="Arial" w:hAnsi="Arial"/>
          <w:sz w:val="22"/>
          <w:szCs w:val="22"/>
        </w:rPr>
        <w:t xml:space="preserve"> when </w:t>
      </w:r>
      <w:r w:rsidR="006A6399" w:rsidRPr="00300E63">
        <w:rPr>
          <w:rFonts w:ascii="Arial" w:hAnsi="Arial"/>
          <w:sz w:val="22"/>
          <w:szCs w:val="22"/>
        </w:rPr>
        <w:t>the Group</w:t>
      </w:r>
      <w:r w:rsidR="0050582C" w:rsidRPr="00300E63">
        <w:rPr>
          <w:rFonts w:ascii="Arial" w:hAnsi="Arial"/>
          <w:sz w:val="22"/>
          <w:szCs w:val="22"/>
        </w:rPr>
        <w:t xml:space="preserve"> ha</w:t>
      </w:r>
      <w:r w:rsidR="00D767D9" w:rsidRPr="00300E63">
        <w:rPr>
          <w:rFonts w:ascii="Arial" w:hAnsi="Arial"/>
          <w:sz w:val="22"/>
          <w:szCs w:val="22"/>
        </w:rPr>
        <w:t>s</w:t>
      </w:r>
      <w:r w:rsidRPr="00300E63">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r w:rsidRPr="007F341E">
        <w:rPr>
          <w:rFonts w:ascii="Arial" w:hAnsi="Arial"/>
          <w:sz w:val="22"/>
          <w:szCs w:val="22"/>
        </w:rPr>
        <w:t xml:space="preserve"> </w:t>
      </w:r>
    </w:p>
    <w:p w14:paraId="73FEB36D" w14:textId="77777777" w:rsidR="00062A03" w:rsidRPr="00300E63" w:rsidRDefault="00322FB5" w:rsidP="00300E63">
      <w:pPr>
        <w:spacing w:before="120" w:after="120" w:line="380" w:lineRule="exact"/>
        <w:ind w:left="547" w:hanging="547"/>
        <w:jc w:val="thaiDistribute"/>
        <w:rPr>
          <w:rFonts w:ascii="Arial" w:hAnsi="Arial"/>
          <w:b/>
          <w:bCs/>
          <w:sz w:val="22"/>
          <w:szCs w:val="22"/>
        </w:rPr>
      </w:pPr>
      <w:r w:rsidRPr="00300E63">
        <w:rPr>
          <w:rFonts w:ascii="Arial" w:hAnsi="Arial"/>
          <w:b/>
          <w:bCs/>
          <w:sz w:val="22"/>
          <w:szCs w:val="22"/>
        </w:rPr>
        <w:t>5.13</w:t>
      </w:r>
      <w:r w:rsidR="00062A03" w:rsidRPr="00300E63">
        <w:rPr>
          <w:rFonts w:ascii="Arial" w:hAnsi="Arial"/>
          <w:b/>
          <w:bCs/>
          <w:sz w:val="22"/>
          <w:szCs w:val="22"/>
        </w:rPr>
        <w:tab/>
        <w:t>Income tax</w:t>
      </w:r>
    </w:p>
    <w:p w14:paraId="0D365AB5" w14:textId="77777777" w:rsidR="00062A03" w:rsidRPr="007F341E" w:rsidRDefault="00062A03" w:rsidP="00300E63">
      <w:pPr>
        <w:spacing w:before="120" w:after="120" w:line="380" w:lineRule="exact"/>
        <w:ind w:left="547" w:hanging="7"/>
        <w:jc w:val="thaiDistribute"/>
        <w:rPr>
          <w:rFonts w:ascii="Arial" w:hAnsi="Arial"/>
          <w:sz w:val="22"/>
          <w:szCs w:val="22"/>
        </w:rPr>
      </w:pPr>
      <w:r w:rsidRPr="007F341E">
        <w:rPr>
          <w:rFonts w:ascii="Arial" w:hAnsi="Arial"/>
          <w:sz w:val="22"/>
          <w:szCs w:val="22"/>
        </w:rPr>
        <w:t>Income tax expense represents the sum of corporate income tax currently payable and deferred tax.</w:t>
      </w:r>
    </w:p>
    <w:p w14:paraId="794279D6" w14:textId="77777777" w:rsidR="00062A03" w:rsidRPr="007F341E" w:rsidRDefault="00062A03" w:rsidP="00300E63">
      <w:pPr>
        <w:tabs>
          <w:tab w:val="left" w:pos="2160"/>
        </w:tabs>
        <w:spacing w:before="120" w:after="120" w:line="380" w:lineRule="exact"/>
        <w:ind w:left="540" w:hanging="540"/>
        <w:jc w:val="both"/>
        <w:rPr>
          <w:rFonts w:ascii="Arial" w:hAnsi="Arial"/>
          <w:b/>
          <w:bCs/>
          <w:spacing w:val="-4"/>
          <w:sz w:val="22"/>
          <w:szCs w:val="22"/>
        </w:rPr>
      </w:pPr>
      <w:r w:rsidRPr="007F341E">
        <w:rPr>
          <w:rFonts w:ascii="Arial" w:hAnsi="Arial"/>
          <w:b/>
          <w:bCs/>
          <w:spacing w:val="-4"/>
          <w:sz w:val="22"/>
          <w:szCs w:val="22"/>
        </w:rPr>
        <w:tab/>
        <w:t>Current tax</w:t>
      </w:r>
    </w:p>
    <w:p w14:paraId="06490DC4" w14:textId="77777777" w:rsidR="00062A03" w:rsidRPr="007F341E" w:rsidRDefault="00062A03" w:rsidP="00300E63">
      <w:pPr>
        <w:spacing w:before="120" w:after="120" w:line="380" w:lineRule="exact"/>
        <w:ind w:left="547" w:hanging="7"/>
        <w:jc w:val="thaiDistribute"/>
        <w:rPr>
          <w:rFonts w:ascii="Arial" w:hAnsi="Arial"/>
          <w:sz w:val="22"/>
          <w:szCs w:val="22"/>
        </w:rPr>
      </w:pPr>
      <w:r w:rsidRPr="007F341E">
        <w:rPr>
          <w:rFonts w:ascii="Arial" w:hAnsi="Arial"/>
          <w:sz w:val="22"/>
          <w:szCs w:val="22"/>
        </w:rPr>
        <w:t>Current income tax is provided in the accounts at the amount expected to be paid to the taxation authorities, based on taxable profits determined in accordance with tax legislation.</w:t>
      </w:r>
    </w:p>
    <w:p w14:paraId="3BA1D7F8" w14:textId="77777777" w:rsidR="00D31E7F" w:rsidRDefault="00D31E7F">
      <w:pPr>
        <w:overflowPunct/>
        <w:autoSpaceDE/>
        <w:autoSpaceDN/>
        <w:adjustRightInd/>
        <w:textAlignment w:val="auto"/>
        <w:rPr>
          <w:rFonts w:ascii="Arial" w:hAnsi="Arial"/>
          <w:b/>
          <w:bCs/>
          <w:spacing w:val="-4"/>
          <w:sz w:val="22"/>
          <w:szCs w:val="22"/>
        </w:rPr>
      </w:pPr>
      <w:r>
        <w:rPr>
          <w:rFonts w:ascii="Arial" w:hAnsi="Arial"/>
          <w:b/>
          <w:bCs/>
          <w:spacing w:val="-4"/>
          <w:sz w:val="22"/>
          <w:szCs w:val="22"/>
        </w:rPr>
        <w:br w:type="page"/>
      </w:r>
    </w:p>
    <w:p w14:paraId="4AE70EAC" w14:textId="77777777" w:rsidR="00062A03" w:rsidRPr="007F341E" w:rsidRDefault="00062A03" w:rsidP="00300E63">
      <w:pPr>
        <w:tabs>
          <w:tab w:val="left" w:pos="2160"/>
        </w:tabs>
        <w:spacing w:before="120" w:after="120" w:line="380" w:lineRule="exact"/>
        <w:ind w:left="540" w:hanging="540"/>
        <w:jc w:val="both"/>
        <w:rPr>
          <w:rFonts w:ascii="Arial" w:hAnsi="Arial"/>
          <w:b/>
          <w:bCs/>
          <w:spacing w:val="-4"/>
          <w:sz w:val="22"/>
          <w:szCs w:val="22"/>
        </w:rPr>
      </w:pPr>
      <w:r w:rsidRPr="007F341E">
        <w:rPr>
          <w:rFonts w:ascii="Arial" w:hAnsi="Arial"/>
          <w:b/>
          <w:bCs/>
          <w:spacing w:val="-4"/>
          <w:sz w:val="22"/>
          <w:szCs w:val="22"/>
        </w:rPr>
        <w:lastRenderedPageBreak/>
        <w:tab/>
        <w:t>Deferred tax</w:t>
      </w:r>
    </w:p>
    <w:p w14:paraId="1D2AC490" w14:textId="77777777" w:rsidR="00062A03" w:rsidRPr="007F341E" w:rsidRDefault="00062A03" w:rsidP="00300E63">
      <w:pPr>
        <w:spacing w:before="120" w:after="120" w:line="380" w:lineRule="exact"/>
        <w:ind w:left="547" w:hanging="7"/>
        <w:jc w:val="thaiDistribute"/>
        <w:rPr>
          <w:rFonts w:ascii="Arial" w:hAnsi="Arial"/>
          <w:sz w:val="22"/>
          <w:szCs w:val="22"/>
        </w:rPr>
      </w:pPr>
      <w:r w:rsidRPr="007F341E">
        <w:rPr>
          <w:rFonts w:ascii="Arial" w:hAnsi="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14:paraId="0CC38741" w14:textId="77777777" w:rsidR="00062A03" w:rsidRPr="007F341E" w:rsidRDefault="006A6399" w:rsidP="00300E63">
      <w:pPr>
        <w:spacing w:before="120" w:after="120" w:line="380" w:lineRule="exact"/>
        <w:ind w:left="547" w:hanging="7"/>
        <w:jc w:val="thaiDistribute"/>
        <w:rPr>
          <w:rFonts w:ascii="Arial" w:hAnsi="Arial"/>
          <w:sz w:val="22"/>
          <w:szCs w:val="22"/>
        </w:rPr>
      </w:pPr>
      <w:r w:rsidRPr="007F341E">
        <w:rPr>
          <w:rFonts w:ascii="Arial" w:hAnsi="Arial"/>
          <w:sz w:val="22"/>
          <w:szCs w:val="22"/>
        </w:rPr>
        <w:t>The Group</w:t>
      </w:r>
      <w:r w:rsidR="0050582C" w:rsidRPr="007F341E">
        <w:rPr>
          <w:rFonts w:ascii="Arial" w:hAnsi="Arial"/>
          <w:sz w:val="22"/>
          <w:szCs w:val="22"/>
        </w:rPr>
        <w:t xml:space="preserve"> </w:t>
      </w:r>
      <w:proofErr w:type="spellStart"/>
      <w:r w:rsidR="0050582C" w:rsidRPr="007F341E">
        <w:rPr>
          <w:rFonts w:ascii="Arial" w:hAnsi="Arial"/>
          <w:sz w:val="22"/>
          <w:szCs w:val="22"/>
        </w:rPr>
        <w:t>recognise</w:t>
      </w:r>
      <w:r w:rsidR="00B53F29" w:rsidRPr="007F341E">
        <w:rPr>
          <w:rFonts w:ascii="Arial" w:hAnsi="Arial"/>
          <w:sz w:val="22"/>
          <w:szCs w:val="22"/>
        </w:rPr>
        <w:t>s</w:t>
      </w:r>
      <w:proofErr w:type="spellEnd"/>
      <w:r w:rsidR="00062A03" w:rsidRPr="007F341E">
        <w:rPr>
          <w:rFonts w:ascii="Arial" w:hAnsi="Arial"/>
          <w:sz w:val="22"/>
          <w:szCs w:val="22"/>
        </w:rPr>
        <w:t xml:space="preserve"> deferred tax liabilities for all taxable temporary differences while </w:t>
      </w:r>
      <w:r w:rsidR="00850FDB">
        <w:rPr>
          <w:rFonts w:ascii="Arial" w:hAnsi="Arial"/>
          <w:sz w:val="22"/>
          <w:szCs w:val="22"/>
        </w:rPr>
        <w:t>it</w:t>
      </w:r>
      <w:r w:rsidR="00B53F29" w:rsidRPr="007F341E">
        <w:rPr>
          <w:rFonts w:ascii="Arial" w:hAnsi="Arial"/>
          <w:sz w:val="22"/>
          <w:szCs w:val="22"/>
        </w:rPr>
        <w:t xml:space="preserve"> </w:t>
      </w:r>
      <w:proofErr w:type="spellStart"/>
      <w:r w:rsidR="00062A03" w:rsidRPr="007F341E">
        <w:rPr>
          <w:rFonts w:ascii="Arial" w:hAnsi="Arial"/>
          <w:sz w:val="22"/>
          <w:szCs w:val="22"/>
        </w:rPr>
        <w:t>recognises</w:t>
      </w:r>
      <w:proofErr w:type="spellEnd"/>
      <w:r w:rsidR="00062A03" w:rsidRPr="007F341E">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062A03" w:rsidRPr="007F341E">
        <w:rPr>
          <w:rFonts w:ascii="Arial" w:hAnsi="Arial"/>
          <w:sz w:val="22"/>
          <w:szCs w:val="22"/>
        </w:rPr>
        <w:t>utilised</w:t>
      </w:r>
      <w:proofErr w:type="spellEnd"/>
      <w:r w:rsidR="00062A03" w:rsidRPr="007F341E">
        <w:rPr>
          <w:rFonts w:ascii="Arial" w:hAnsi="Arial"/>
          <w:sz w:val="22"/>
          <w:szCs w:val="22"/>
        </w:rPr>
        <w:t>.</w:t>
      </w:r>
    </w:p>
    <w:p w14:paraId="44289245" w14:textId="77777777" w:rsidR="00062A03" w:rsidRPr="007F341E" w:rsidRDefault="00062A03" w:rsidP="00300E63">
      <w:pPr>
        <w:spacing w:before="120" w:after="120" w:line="380" w:lineRule="exact"/>
        <w:ind w:left="547" w:hanging="7"/>
        <w:jc w:val="thaiDistribute"/>
        <w:rPr>
          <w:rFonts w:ascii="Arial" w:hAnsi="Arial"/>
          <w:sz w:val="22"/>
          <w:szCs w:val="22"/>
        </w:rPr>
      </w:pPr>
      <w:r w:rsidRPr="007F341E">
        <w:rPr>
          <w:rFonts w:ascii="Arial" w:hAnsi="Arial"/>
          <w:sz w:val="22"/>
          <w:szCs w:val="22"/>
        </w:rPr>
        <w:t xml:space="preserve">At each reporting date, </w:t>
      </w:r>
      <w:r w:rsidR="006A6399" w:rsidRPr="007F341E">
        <w:rPr>
          <w:rFonts w:ascii="Arial" w:hAnsi="Arial"/>
          <w:sz w:val="22"/>
          <w:szCs w:val="22"/>
        </w:rPr>
        <w:t>the Group</w:t>
      </w:r>
      <w:r w:rsidR="00EE621E" w:rsidRPr="007F341E">
        <w:rPr>
          <w:rFonts w:ascii="Arial" w:hAnsi="Arial"/>
          <w:sz w:val="22"/>
          <w:szCs w:val="22"/>
        </w:rPr>
        <w:t xml:space="preserve"> review</w:t>
      </w:r>
      <w:r w:rsidR="00B53F29" w:rsidRPr="007F341E">
        <w:rPr>
          <w:rFonts w:ascii="Arial" w:hAnsi="Arial"/>
          <w:sz w:val="22"/>
          <w:szCs w:val="22"/>
        </w:rPr>
        <w:t>s</w:t>
      </w:r>
      <w:r w:rsidRPr="007F341E">
        <w:rPr>
          <w:rFonts w:ascii="Arial" w:hAnsi="Arial"/>
          <w:sz w:val="22"/>
          <w:szCs w:val="22"/>
        </w:rPr>
        <w:t xml:space="preserve"> and reduces the carrying amount of deferred tax assets to the extent that it is no longer probable that sufficient taxable profit will be available to allow all or part of the deferred tax asset to be </w:t>
      </w:r>
      <w:proofErr w:type="spellStart"/>
      <w:r w:rsidRPr="007F341E">
        <w:rPr>
          <w:rFonts w:ascii="Arial" w:hAnsi="Arial"/>
          <w:sz w:val="22"/>
          <w:szCs w:val="22"/>
        </w:rPr>
        <w:t>utilised</w:t>
      </w:r>
      <w:proofErr w:type="spellEnd"/>
      <w:r w:rsidRPr="007F341E">
        <w:rPr>
          <w:rFonts w:ascii="Arial" w:hAnsi="Arial"/>
          <w:sz w:val="22"/>
          <w:szCs w:val="22"/>
        </w:rPr>
        <w:t>.</w:t>
      </w:r>
    </w:p>
    <w:p w14:paraId="638029BF" w14:textId="77777777" w:rsidR="00062A03" w:rsidRPr="007F341E" w:rsidRDefault="006A6399" w:rsidP="00300E63">
      <w:pPr>
        <w:spacing w:before="120" w:after="120" w:line="380" w:lineRule="exact"/>
        <w:ind w:left="547" w:hanging="7"/>
        <w:jc w:val="thaiDistribute"/>
        <w:rPr>
          <w:rFonts w:ascii="Arial" w:hAnsi="Arial"/>
          <w:sz w:val="22"/>
          <w:szCs w:val="22"/>
        </w:rPr>
      </w:pPr>
      <w:r w:rsidRPr="007F341E">
        <w:rPr>
          <w:rFonts w:ascii="Arial" w:hAnsi="Arial"/>
          <w:sz w:val="22"/>
          <w:szCs w:val="22"/>
        </w:rPr>
        <w:t>The Group</w:t>
      </w:r>
      <w:r w:rsidR="00EE621E" w:rsidRPr="007F341E">
        <w:rPr>
          <w:rFonts w:ascii="Arial" w:hAnsi="Arial"/>
          <w:sz w:val="22"/>
          <w:szCs w:val="22"/>
        </w:rPr>
        <w:t xml:space="preserve"> record</w:t>
      </w:r>
      <w:r w:rsidR="00B53F29" w:rsidRPr="007F341E">
        <w:rPr>
          <w:rFonts w:ascii="Arial" w:hAnsi="Arial"/>
          <w:sz w:val="22"/>
          <w:szCs w:val="22"/>
        </w:rPr>
        <w:t>s</w:t>
      </w:r>
      <w:r w:rsidR="00062A03" w:rsidRPr="007F341E">
        <w:rPr>
          <w:rFonts w:ascii="Arial" w:hAnsi="Arial"/>
          <w:sz w:val="22"/>
          <w:szCs w:val="22"/>
        </w:rPr>
        <w:t xml:space="preserve"> deferred tax directly to shareholders' equity if the tax relates to items that are recorded directly to shareholders' equity.</w:t>
      </w:r>
    </w:p>
    <w:p w14:paraId="46CE6592" w14:textId="77777777" w:rsidR="00850FDB" w:rsidRPr="00300E63" w:rsidRDefault="00850FDB" w:rsidP="00300E63">
      <w:pPr>
        <w:spacing w:before="120" w:after="120" w:line="380" w:lineRule="exact"/>
        <w:ind w:left="547" w:hanging="547"/>
        <w:jc w:val="thaiDistribute"/>
        <w:rPr>
          <w:rFonts w:ascii="Arial" w:hAnsi="Arial"/>
          <w:b/>
          <w:bCs/>
          <w:sz w:val="22"/>
          <w:szCs w:val="22"/>
        </w:rPr>
      </w:pPr>
      <w:r w:rsidRPr="00300E63">
        <w:rPr>
          <w:rFonts w:ascii="Arial" w:hAnsi="Arial"/>
          <w:b/>
          <w:bCs/>
          <w:sz w:val="22"/>
          <w:szCs w:val="22"/>
        </w:rPr>
        <w:t>5.14</w:t>
      </w:r>
      <w:r w:rsidRPr="00300E63">
        <w:rPr>
          <w:rFonts w:ascii="Arial" w:hAnsi="Arial"/>
          <w:b/>
          <w:bCs/>
          <w:sz w:val="22"/>
          <w:szCs w:val="22"/>
        </w:rPr>
        <w:tab/>
        <w:t xml:space="preserve">Financial instruments  </w:t>
      </w:r>
    </w:p>
    <w:p w14:paraId="771B5C11" w14:textId="77777777" w:rsidR="00850FDB" w:rsidRPr="00850FDB" w:rsidRDefault="00850FDB" w:rsidP="00300E63">
      <w:pPr>
        <w:tabs>
          <w:tab w:val="left" w:pos="1440"/>
        </w:tabs>
        <w:spacing w:before="120" w:after="120" w:line="380" w:lineRule="exact"/>
        <w:ind w:left="630" w:hanging="90"/>
        <w:jc w:val="thaiDistribute"/>
        <w:rPr>
          <w:rFonts w:ascii="Arial" w:hAnsi="Arial"/>
          <w:i/>
          <w:iCs/>
          <w:sz w:val="22"/>
          <w:szCs w:val="22"/>
          <w:u w:val="single"/>
        </w:rPr>
      </w:pPr>
      <w:r w:rsidRPr="00850FDB">
        <w:rPr>
          <w:rFonts w:ascii="Arial" w:hAnsi="Arial"/>
          <w:i/>
          <w:iCs/>
          <w:sz w:val="22"/>
          <w:szCs w:val="22"/>
          <w:u w:val="single"/>
        </w:rPr>
        <w:t>Accounting policies adopted</w:t>
      </w:r>
      <w:r w:rsidRPr="00850FDB">
        <w:rPr>
          <w:rFonts w:ascii="Arial" w:hAnsi="Arial"/>
          <w:i/>
          <w:iCs/>
          <w:sz w:val="22"/>
          <w:szCs w:val="22"/>
          <w:u w:val="single"/>
          <w:cs/>
        </w:rPr>
        <w:t xml:space="preserve"> </w:t>
      </w:r>
      <w:r w:rsidRPr="00850FDB">
        <w:rPr>
          <w:rFonts w:ascii="Arial" w:hAnsi="Arial"/>
          <w:i/>
          <w:iCs/>
          <w:sz w:val="22"/>
          <w:szCs w:val="22"/>
          <w:u w:val="single"/>
        </w:rPr>
        <w:t>since 1 January 2020</w:t>
      </w:r>
    </w:p>
    <w:p w14:paraId="6FA7E3B2" w14:textId="77777777" w:rsidR="00850FDB" w:rsidRPr="00300E63" w:rsidRDefault="00850FDB" w:rsidP="00300E63">
      <w:pPr>
        <w:spacing w:before="120" w:after="120" w:line="380" w:lineRule="exact"/>
        <w:ind w:left="547" w:hanging="7"/>
        <w:jc w:val="thaiDistribute"/>
        <w:rPr>
          <w:rFonts w:ascii="Arial" w:hAnsi="Arial"/>
          <w:sz w:val="22"/>
          <w:szCs w:val="22"/>
        </w:rPr>
      </w:pPr>
      <w:r w:rsidRPr="00300E63">
        <w:rPr>
          <w:rFonts w:ascii="Arial" w:hAnsi="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6D716AF" w14:textId="77777777" w:rsidR="00850FDB" w:rsidRPr="00C05083"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tab/>
      </w:r>
      <w:r w:rsidR="00850FDB" w:rsidRPr="00C05083">
        <w:rPr>
          <w:rFonts w:ascii="Arial" w:hAnsi="Arial"/>
          <w:b/>
          <w:bCs/>
          <w:spacing w:val="-4"/>
          <w:sz w:val="22"/>
          <w:szCs w:val="22"/>
        </w:rPr>
        <w:t>Classification and measurement of financial assets</w:t>
      </w:r>
    </w:p>
    <w:p w14:paraId="548DE428" w14:textId="77777777" w:rsidR="00C05083" w:rsidRDefault="00850FDB" w:rsidP="000B7515">
      <w:pPr>
        <w:spacing w:before="120" w:after="120" w:line="380" w:lineRule="exact"/>
        <w:ind w:left="547" w:hanging="7"/>
        <w:jc w:val="thaiDistribute"/>
        <w:rPr>
          <w:rFonts w:ascii="Arial" w:hAnsi="Arial"/>
          <w:sz w:val="22"/>
          <w:szCs w:val="22"/>
        </w:rPr>
      </w:pPr>
      <w:r w:rsidRPr="00310038">
        <w:rPr>
          <w:rFonts w:ascii="Arial" w:hAnsi="Arial"/>
          <w:sz w:val="22"/>
          <w:szCs w:val="22"/>
        </w:rPr>
        <w:t xml:space="preserve">Financial assets are classified, at initial recognition, as to be subsequently measured at </w:t>
      </w:r>
      <w:proofErr w:type="spellStart"/>
      <w:r w:rsidRPr="00310038">
        <w:rPr>
          <w:rFonts w:ascii="Arial" w:hAnsi="Arial"/>
          <w:sz w:val="22"/>
          <w:szCs w:val="22"/>
        </w:rPr>
        <w:t>amortised</w:t>
      </w:r>
      <w:proofErr w:type="spellEnd"/>
      <w:r w:rsidRPr="00310038">
        <w:rPr>
          <w:rFonts w:ascii="Arial" w:hAnsi="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10038">
        <w:rPr>
          <w:rFonts w:ascii="Arial" w:hAnsi="Arial" w:hint="cs"/>
          <w:sz w:val="22"/>
          <w:szCs w:val="22"/>
          <w:cs/>
        </w:rPr>
        <w:t xml:space="preserve"> </w:t>
      </w:r>
    </w:p>
    <w:p w14:paraId="6276AF4A" w14:textId="77777777" w:rsidR="000B7515" w:rsidRPr="00040D4B" w:rsidRDefault="000B7515" w:rsidP="000B7515">
      <w:pPr>
        <w:tabs>
          <w:tab w:val="left" w:pos="2160"/>
        </w:tabs>
        <w:spacing w:before="120" w:after="120" w:line="380" w:lineRule="exact"/>
        <w:ind w:left="540" w:hanging="540"/>
        <w:jc w:val="both"/>
        <w:rPr>
          <w:rFonts w:ascii="Arial" w:hAnsi="Arial"/>
          <w:b/>
          <w:bCs/>
          <w:i/>
          <w:iCs/>
          <w:spacing w:val="-4"/>
          <w:sz w:val="22"/>
          <w:szCs w:val="22"/>
        </w:rPr>
      </w:pPr>
      <w:r>
        <w:rPr>
          <w:rFonts w:ascii="Arial" w:hAnsi="Arial"/>
          <w:b/>
          <w:bCs/>
          <w:spacing w:val="-4"/>
          <w:sz w:val="22"/>
          <w:szCs w:val="22"/>
          <w:cs/>
        </w:rPr>
        <w:tab/>
      </w:r>
      <w:r w:rsidRPr="00040D4B">
        <w:rPr>
          <w:rFonts w:ascii="Arial" w:hAnsi="Arial"/>
          <w:b/>
          <w:bCs/>
          <w:i/>
          <w:iCs/>
          <w:spacing w:val="-4"/>
          <w:sz w:val="22"/>
          <w:szCs w:val="22"/>
        </w:rPr>
        <w:t xml:space="preserve">Financial assets at </w:t>
      </w:r>
      <w:proofErr w:type="spellStart"/>
      <w:r w:rsidRPr="00040D4B">
        <w:rPr>
          <w:rFonts w:ascii="Arial" w:hAnsi="Arial"/>
          <w:b/>
          <w:bCs/>
          <w:i/>
          <w:iCs/>
          <w:spacing w:val="-4"/>
          <w:sz w:val="22"/>
          <w:szCs w:val="22"/>
        </w:rPr>
        <w:t>amortised</w:t>
      </w:r>
      <w:proofErr w:type="spellEnd"/>
      <w:r w:rsidRPr="00040D4B">
        <w:rPr>
          <w:rFonts w:ascii="Arial" w:hAnsi="Arial"/>
          <w:b/>
          <w:bCs/>
          <w:i/>
          <w:iCs/>
          <w:spacing w:val="-4"/>
          <w:sz w:val="22"/>
          <w:szCs w:val="22"/>
        </w:rPr>
        <w:t xml:space="preserve"> cost </w:t>
      </w:r>
    </w:p>
    <w:p w14:paraId="7E2FA523" w14:textId="77777777" w:rsidR="000B7515" w:rsidRPr="000B7515" w:rsidRDefault="000B7515" w:rsidP="000B7515">
      <w:pPr>
        <w:spacing w:before="120" w:after="120" w:line="380" w:lineRule="exact"/>
        <w:ind w:left="540"/>
        <w:jc w:val="thaiDistribute"/>
        <w:rPr>
          <w:rFonts w:ascii="Arial" w:hAnsi="Arial"/>
          <w:sz w:val="22"/>
          <w:szCs w:val="22"/>
        </w:rPr>
      </w:pPr>
      <w:r w:rsidRPr="000B7515">
        <w:rPr>
          <w:rFonts w:ascii="Arial" w:hAnsi="Arial"/>
          <w:sz w:val="22"/>
          <w:szCs w:val="22"/>
        </w:rPr>
        <w:t xml:space="preserve">The Group measures financial assets at </w:t>
      </w:r>
      <w:proofErr w:type="spellStart"/>
      <w:r w:rsidRPr="000B7515">
        <w:rPr>
          <w:rFonts w:ascii="Arial" w:hAnsi="Arial"/>
          <w:sz w:val="22"/>
          <w:szCs w:val="22"/>
        </w:rPr>
        <w:t>amortised</w:t>
      </w:r>
      <w:proofErr w:type="spellEnd"/>
      <w:r w:rsidRPr="000B7515">
        <w:rPr>
          <w:rFonts w:ascii="Arial" w:hAnsi="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4DF2834" w14:textId="77777777" w:rsidR="000B7515" w:rsidRPr="00310038" w:rsidRDefault="000B7515" w:rsidP="000B7515">
      <w:pPr>
        <w:spacing w:before="120" w:after="120" w:line="380" w:lineRule="exact"/>
        <w:ind w:left="547" w:hanging="7"/>
        <w:jc w:val="thaiDistribute"/>
        <w:rPr>
          <w:rFonts w:ascii="Arial" w:hAnsi="Arial"/>
          <w:sz w:val="22"/>
          <w:szCs w:val="22"/>
          <w:cs/>
        </w:rPr>
      </w:pPr>
      <w:r w:rsidRPr="000B7515">
        <w:rPr>
          <w:rFonts w:ascii="Arial" w:hAnsi="Arial"/>
          <w:sz w:val="22"/>
          <w:szCs w:val="22"/>
        </w:rPr>
        <w:t xml:space="preserve">Financial assets at </w:t>
      </w:r>
      <w:proofErr w:type="spellStart"/>
      <w:r w:rsidRPr="000B7515">
        <w:rPr>
          <w:rFonts w:ascii="Arial" w:hAnsi="Arial"/>
          <w:sz w:val="22"/>
          <w:szCs w:val="22"/>
        </w:rPr>
        <w:t>amortised</w:t>
      </w:r>
      <w:proofErr w:type="spellEnd"/>
      <w:r w:rsidRPr="000B7515">
        <w:rPr>
          <w:rFonts w:ascii="Arial" w:hAnsi="Arial"/>
          <w:sz w:val="22"/>
          <w:szCs w:val="22"/>
        </w:rPr>
        <w:t xml:space="preserve"> cost are subsequently measured using the effective interest rate (“EIR”) method and are subject to impairment. Gains and losses are </w:t>
      </w:r>
      <w:proofErr w:type="spellStart"/>
      <w:r w:rsidRPr="000B7515">
        <w:rPr>
          <w:rFonts w:ascii="Arial" w:hAnsi="Arial"/>
          <w:sz w:val="22"/>
          <w:szCs w:val="22"/>
        </w:rPr>
        <w:t>recognised</w:t>
      </w:r>
      <w:proofErr w:type="spellEnd"/>
      <w:r w:rsidRPr="000B7515">
        <w:rPr>
          <w:rFonts w:ascii="Arial" w:hAnsi="Arial"/>
          <w:sz w:val="22"/>
          <w:szCs w:val="22"/>
        </w:rPr>
        <w:t xml:space="preserve"> in profit or loss when the asset is </w:t>
      </w:r>
      <w:proofErr w:type="spellStart"/>
      <w:r w:rsidRPr="000B7515">
        <w:rPr>
          <w:rFonts w:ascii="Arial" w:hAnsi="Arial"/>
          <w:sz w:val="22"/>
          <w:szCs w:val="22"/>
        </w:rPr>
        <w:t>derecognised</w:t>
      </w:r>
      <w:proofErr w:type="spellEnd"/>
      <w:r w:rsidRPr="000B7515">
        <w:rPr>
          <w:rFonts w:ascii="Arial" w:hAnsi="Arial"/>
          <w:sz w:val="22"/>
          <w:szCs w:val="22"/>
        </w:rPr>
        <w:t>, modified or impaired.</w:t>
      </w:r>
    </w:p>
    <w:p w14:paraId="0016095E" w14:textId="77777777" w:rsidR="00C05083" w:rsidRPr="00C05083"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lastRenderedPageBreak/>
        <w:tab/>
      </w:r>
      <w:r w:rsidR="00C05083" w:rsidRPr="00C05083">
        <w:rPr>
          <w:rFonts w:ascii="Arial" w:hAnsi="Arial"/>
          <w:b/>
          <w:bCs/>
          <w:spacing w:val="-4"/>
          <w:sz w:val="22"/>
          <w:szCs w:val="22"/>
        </w:rPr>
        <w:t>Classification and measurement of financial liabilities</w:t>
      </w:r>
    </w:p>
    <w:p w14:paraId="687210A5" w14:textId="77777777" w:rsidR="00C05083" w:rsidRPr="00310038" w:rsidRDefault="00C05083"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 xml:space="preserve">Except for derivative liabilities, at initial recognition the Group’s financial liabilities are </w:t>
      </w:r>
      <w:proofErr w:type="spellStart"/>
      <w:r w:rsidRPr="00310038">
        <w:rPr>
          <w:rFonts w:ascii="Arial" w:hAnsi="Arial"/>
          <w:sz w:val="22"/>
          <w:szCs w:val="22"/>
        </w:rPr>
        <w:t>recognised</w:t>
      </w:r>
      <w:proofErr w:type="spellEnd"/>
      <w:r w:rsidRPr="00310038">
        <w:rPr>
          <w:rFonts w:ascii="Arial" w:hAnsi="Arial"/>
          <w:sz w:val="22"/>
          <w:szCs w:val="22"/>
        </w:rPr>
        <w:t xml:space="preserve"> at fair value net of</w:t>
      </w:r>
      <w:r w:rsidRPr="00310038">
        <w:rPr>
          <w:rFonts w:ascii="Arial" w:hAnsi="Arial"/>
          <w:sz w:val="22"/>
          <w:szCs w:val="22"/>
          <w:cs/>
        </w:rPr>
        <w:t xml:space="preserve"> </w:t>
      </w:r>
      <w:r w:rsidRPr="00310038">
        <w:rPr>
          <w:rFonts w:ascii="Arial" w:hAnsi="Arial"/>
          <w:sz w:val="22"/>
          <w:szCs w:val="22"/>
        </w:rPr>
        <w:t>transaction costs and classified</w:t>
      </w:r>
      <w:r w:rsidRPr="00310038">
        <w:rPr>
          <w:rFonts w:ascii="Arial" w:hAnsi="Arial" w:hint="cs"/>
          <w:sz w:val="22"/>
          <w:szCs w:val="22"/>
          <w:cs/>
        </w:rPr>
        <w:t xml:space="preserve"> </w:t>
      </w:r>
      <w:r w:rsidRPr="00310038">
        <w:rPr>
          <w:rFonts w:ascii="Arial" w:hAnsi="Arial"/>
          <w:sz w:val="22"/>
          <w:szCs w:val="22"/>
        </w:rPr>
        <w:t xml:space="preserve">as liabilities to be subsequently measured at </w:t>
      </w:r>
      <w:proofErr w:type="spellStart"/>
      <w:r w:rsidRPr="00310038">
        <w:rPr>
          <w:rFonts w:ascii="Arial" w:hAnsi="Arial"/>
          <w:sz w:val="22"/>
          <w:szCs w:val="22"/>
        </w:rPr>
        <w:t>amortised</w:t>
      </w:r>
      <w:proofErr w:type="spellEnd"/>
      <w:r w:rsidRPr="00310038">
        <w:rPr>
          <w:rFonts w:ascii="Arial" w:hAnsi="Arial"/>
          <w:sz w:val="22"/>
          <w:szCs w:val="22"/>
        </w:rPr>
        <w:t xml:space="preserve"> cost using the EIR method.</w:t>
      </w:r>
      <w:r w:rsidRPr="00310038">
        <w:rPr>
          <w:rFonts w:ascii="Arial" w:hAnsi="Arial"/>
          <w:sz w:val="22"/>
          <w:szCs w:val="22"/>
          <w:cs/>
        </w:rPr>
        <w:t xml:space="preserve"> </w:t>
      </w:r>
      <w:r w:rsidRPr="00310038">
        <w:rPr>
          <w:rFonts w:ascii="Arial" w:hAnsi="Arial"/>
          <w:sz w:val="22"/>
          <w:szCs w:val="22"/>
        </w:rPr>
        <w:t xml:space="preserve">Gains and losses are </w:t>
      </w:r>
      <w:proofErr w:type="spellStart"/>
      <w:r w:rsidRPr="00310038">
        <w:rPr>
          <w:rFonts w:ascii="Arial" w:hAnsi="Arial"/>
          <w:sz w:val="22"/>
          <w:szCs w:val="22"/>
        </w:rPr>
        <w:t>recognised</w:t>
      </w:r>
      <w:proofErr w:type="spellEnd"/>
      <w:r w:rsidRPr="00310038">
        <w:rPr>
          <w:rFonts w:ascii="Arial" w:hAnsi="Arial"/>
          <w:sz w:val="22"/>
          <w:szCs w:val="22"/>
        </w:rPr>
        <w:t xml:space="preserve"> in profit or loss when the liabilities are </w:t>
      </w:r>
      <w:proofErr w:type="spellStart"/>
      <w:r w:rsidRPr="00310038">
        <w:rPr>
          <w:rFonts w:ascii="Arial" w:hAnsi="Arial"/>
          <w:sz w:val="22"/>
          <w:szCs w:val="22"/>
        </w:rPr>
        <w:t>derecognised</w:t>
      </w:r>
      <w:proofErr w:type="spellEnd"/>
      <w:r w:rsidRPr="00310038">
        <w:rPr>
          <w:rFonts w:ascii="Arial" w:hAnsi="Arial"/>
          <w:sz w:val="22"/>
          <w:szCs w:val="22"/>
        </w:rPr>
        <w:t xml:space="preserve"> as well as through the EIR </w:t>
      </w:r>
      <w:proofErr w:type="spellStart"/>
      <w:r w:rsidRPr="00310038">
        <w:rPr>
          <w:rFonts w:ascii="Arial" w:hAnsi="Arial"/>
          <w:sz w:val="22"/>
          <w:szCs w:val="22"/>
        </w:rPr>
        <w:t>amortisation</w:t>
      </w:r>
      <w:proofErr w:type="spellEnd"/>
      <w:r w:rsidRPr="00310038">
        <w:rPr>
          <w:rFonts w:ascii="Arial" w:hAnsi="Arial"/>
          <w:sz w:val="22"/>
          <w:szCs w:val="22"/>
        </w:rPr>
        <w:t xml:space="preserve"> process. In determining </w:t>
      </w:r>
      <w:proofErr w:type="spellStart"/>
      <w:r w:rsidRPr="00310038">
        <w:rPr>
          <w:rFonts w:ascii="Arial" w:hAnsi="Arial"/>
          <w:sz w:val="22"/>
          <w:szCs w:val="22"/>
        </w:rPr>
        <w:t>amortised</w:t>
      </w:r>
      <w:proofErr w:type="spellEnd"/>
      <w:r w:rsidRPr="00310038">
        <w:rPr>
          <w:rFonts w:ascii="Arial" w:hAnsi="Arial"/>
          <w:sz w:val="22"/>
          <w:szCs w:val="22"/>
        </w:rPr>
        <w:t xml:space="preserve"> cost, the Group takes into account any fees or costs that are an integral part of the EIR. The EIR </w:t>
      </w:r>
      <w:proofErr w:type="spellStart"/>
      <w:r w:rsidRPr="00310038">
        <w:rPr>
          <w:rFonts w:ascii="Arial" w:hAnsi="Arial"/>
          <w:sz w:val="22"/>
          <w:szCs w:val="22"/>
        </w:rPr>
        <w:t>amortisation</w:t>
      </w:r>
      <w:proofErr w:type="spellEnd"/>
      <w:r w:rsidRPr="00310038">
        <w:rPr>
          <w:rFonts w:ascii="Arial" w:hAnsi="Arial"/>
          <w:sz w:val="22"/>
          <w:szCs w:val="22"/>
        </w:rPr>
        <w:t xml:space="preserve"> is included in finance costs</w:t>
      </w:r>
      <w:r w:rsidRPr="00310038">
        <w:rPr>
          <w:rFonts w:ascii="Arial" w:hAnsi="Arial" w:hint="cs"/>
          <w:sz w:val="22"/>
          <w:szCs w:val="22"/>
          <w:cs/>
        </w:rPr>
        <w:t xml:space="preserve"> </w:t>
      </w:r>
      <w:r w:rsidRPr="00310038">
        <w:rPr>
          <w:rFonts w:ascii="Arial" w:hAnsi="Arial"/>
          <w:sz w:val="22"/>
          <w:szCs w:val="22"/>
        </w:rPr>
        <w:t>in profit or loss</w:t>
      </w:r>
      <w:r w:rsidRPr="00310038">
        <w:rPr>
          <w:rFonts w:ascii="Arial" w:hAnsi="Arial"/>
          <w:sz w:val="22"/>
          <w:szCs w:val="22"/>
          <w:cs/>
        </w:rPr>
        <w:t>.</w:t>
      </w:r>
      <w:r w:rsidRPr="00310038">
        <w:rPr>
          <w:rFonts w:ascii="Arial" w:hAnsi="Arial"/>
          <w:sz w:val="22"/>
          <w:szCs w:val="22"/>
        </w:rPr>
        <w:t xml:space="preserve"> </w:t>
      </w:r>
    </w:p>
    <w:p w14:paraId="7AF57E4E" w14:textId="77777777" w:rsidR="00C05083" w:rsidRPr="00C05083"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tab/>
      </w:r>
      <w:r w:rsidR="00C05083" w:rsidRPr="00C05083">
        <w:rPr>
          <w:rFonts w:ascii="Arial" w:hAnsi="Arial"/>
          <w:b/>
          <w:bCs/>
          <w:spacing w:val="-4"/>
          <w:sz w:val="22"/>
          <w:szCs w:val="22"/>
        </w:rPr>
        <w:t>Derecognition of financial instruments</w:t>
      </w:r>
    </w:p>
    <w:p w14:paraId="36FB612F" w14:textId="77777777" w:rsidR="00C05083" w:rsidRPr="00310038" w:rsidRDefault="00C05083"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 xml:space="preserve">A financial asset is primarily </w:t>
      </w:r>
      <w:proofErr w:type="spellStart"/>
      <w:r w:rsidRPr="00310038">
        <w:rPr>
          <w:rFonts w:ascii="Arial" w:hAnsi="Arial"/>
          <w:sz w:val="22"/>
          <w:szCs w:val="22"/>
        </w:rPr>
        <w:t>derecognised</w:t>
      </w:r>
      <w:proofErr w:type="spellEnd"/>
      <w:r w:rsidRPr="00310038">
        <w:rPr>
          <w:rFonts w:ascii="Arial" w:hAnsi="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4CC22CF" w14:textId="77777777" w:rsidR="002F7D0B" w:rsidRPr="000B7515" w:rsidRDefault="00C05083" w:rsidP="000B7515">
      <w:pPr>
        <w:spacing w:before="120" w:after="120" w:line="380" w:lineRule="exact"/>
        <w:ind w:left="547" w:hanging="7"/>
        <w:jc w:val="thaiDistribute"/>
        <w:rPr>
          <w:rFonts w:ascii="Arial" w:hAnsi="Arial"/>
          <w:sz w:val="22"/>
          <w:szCs w:val="22"/>
        </w:rPr>
      </w:pPr>
      <w:r w:rsidRPr="00310038">
        <w:rPr>
          <w:rFonts w:ascii="Arial" w:hAnsi="Arial"/>
          <w:sz w:val="22"/>
          <w:szCs w:val="22"/>
        </w:rPr>
        <w:t xml:space="preserve">A financial liability is </w:t>
      </w:r>
      <w:proofErr w:type="spellStart"/>
      <w:r w:rsidRPr="00310038">
        <w:rPr>
          <w:rFonts w:ascii="Arial" w:hAnsi="Arial"/>
          <w:sz w:val="22"/>
          <w:szCs w:val="22"/>
        </w:rPr>
        <w:t>derecognised</w:t>
      </w:r>
      <w:proofErr w:type="spellEnd"/>
      <w:r w:rsidRPr="00310038">
        <w:rPr>
          <w:rFonts w:ascii="Arial" w:hAnsi="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10038">
        <w:rPr>
          <w:rFonts w:ascii="Arial" w:hAnsi="Arial"/>
          <w:sz w:val="22"/>
          <w:szCs w:val="22"/>
        </w:rPr>
        <w:t>recognised</w:t>
      </w:r>
      <w:proofErr w:type="spellEnd"/>
      <w:r w:rsidRPr="00310038">
        <w:rPr>
          <w:rFonts w:ascii="Arial" w:hAnsi="Arial"/>
          <w:sz w:val="22"/>
          <w:szCs w:val="22"/>
        </w:rPr>
        <w:t xml:space="preserve"> in profit or loss.</w:t>
      </w:r>
    </w:p>
    <w:p w14:paraId="06605E22" w14:textId="77777777" w:rsidR="00C05083" w:rsidRPr="00C05083"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tab/>
      </w:r>
      <w:r w:rsidR="00C05083" w:rsidRPr="00C05083">
        <w:rPr>
          <w:rFonts w:ascii="Arial" w:hAnsi="Arial"/>
          <w:b/>
          <w:bCs/>
          <w:spacing w:val="-4"/>
          <w:sz w:val="22"/>
          <w:szCs w:val="22"/>
        </w:rPr>
        <w:t>Impairment of financial assets</w:t>
      </w:r>
    </w:p>
    <w:p w14:paraId="3A07E64A" w14:textId="77777777" w:rsidR="002F7D0B" w:rsidRPr="00310038" w:rsidRDefault="00C05083"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 xml:space="preserve">The Group </w:t>
      </w:r>
      <w:proofErr w:type="spellStart"/>
      <w:r w:rsidRPr="00310038">
        <w:rPr>
          <w:rFonts w:ascii="Arial" w:hAnsi="Arial"/>
          <w:sz w:val="22"/>
          <w:szCs w:val="22"/>
        </w:rPr>
        <w:t>recognises</w:t>
      </w:r>
      <w:proofErr w:type="spellEnd"/>
      <w:r w:rsidRPr="00310038">
        <w:rPr>
          <w:rFonts w:ascii="Arial" w:hAnsi="Arial"/>
          <w:sz w:val="22"/>
          <w:szCs w:val="22"/>
        </w:rPr>
        <w:t xml:space="preserve"> an allowance for expected credit losses (“ECLs”) for all debt</w:t>
      </w:r>
      <w:r w:rsidRPr="00310038">
        <w:rPr>
          <w:rFonts w:ascii="Arial" w:hAnsi="Arial"/>
          <w:sz w:val="22"/>
          <w:szCs w:val="22"/>
          <w:cs/>
        </w:rPr>
        <w:t xml:space="preserve"> </w:t>
      </w:r>
      <w:r w:rsidRPr="00310038">
        <w:rPr>
          <w:rFonts w:ascii="Arial" w:hAnsi="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C1A779A" w14:textId="77777777" w:rsidR="00C05083" w:rsidRPr="00310038" w:rsidRDefault="00C05083"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E6B3D29" w14:textId="77777777" w:rsidR="00D31E7F" w:rsidRDefault="00D31E7F">
      <w:pPr>
        <w:overflowPunct/>
        <w:autoSpaceDE/>
        <w:autoSpaceDN/>
        <w:adjustRightInd/>
        <w:textAlignment w:val="auto"/>
        <w:rPr>
          <w:rFonts w:ascii="Arial" w:hAnsi="Arial"/>
          <w:sz w:val="22"/>
          <w:szCs w:val="22"/>
        </w:rPr>
      </w:pPr>
      <w:r>
        <w:rPr>
          <w:rFonts w:ascii="Arial" w:hAnsi="Arial"/>
          <w:sz w:val="22"/>
          <w:szCs w:val="22"/>
        </w:rPr>
        <w:br w:type="page"/>
      </w:r>
    </w:p>
    <w:p w14:paraId="73165583" w14:textId="77777777" w:rsidR="00C05083" w:rsidRPr="00310038" w:rsidRDefault="00C05083"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lastRenderedPageBreak/>
        <w:t xml:space="preserve">The Group considers a significant increase in credit risk to have occurred when contractual payments are more than 30 days past due and considers a financial asset in default when contractual payments are </w:t>
      </w:r>
      <w:r w:rsidR="00040D4B">
        <w:rPr>
          <w:rFonts w:ascii="Arial" w:hAnsi="Arial"/>
          <w:sz w:val="22"/>
          <w:szCs w:val="22"/>
        </w:rPr>
        <w:t>9</w:t>
      </w:r>
      <w:r w:rsidR="00AB0EBF" w:rsidRPr="00310038">
        <w:rPr>
          <w:rFonts w:ascii="Arial" w:hAnsi="Arial"/>
          <w:sz w:val="22"/>
          <w:szCs w:val="22"/>
        </w:rPr>
        <w:t>0</w:t>
      </w:r>
      <w:r w:rsidRPr="00310038">
        <w:rPr>
          <w:rFonts w:ascii="Arial" w:hAnsi="Arial"/>
          <w:sz w:val="22"/>
          <w:szCs w:val="22"/>
        </w:rPr>
        <w:t xml:space="preserve"> days past due. However, in certain cases, the Group may also consider a financial asset to have a significant increase in credit risk and to be in default using other internal or external information, such as credit rating of issuers. </w:t>
      </w:r>
    </w:p>
    <w:p w14:paraId="3ADB7A1A" w14:textId="77777777" w:rsidR="00C05083" w:rsidRPr="00310038" w:rsidRDefault="00C05083"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 xml:space="preserve">For trade receivables, the Group applies a simplified approach in calculating ECLs. Therefore, the Group does not track changes in credit risk, but instead </w:t>
      </w:r>
      <w:proofErr w:type="spellStart"/>
      <w:r w:rsidRPr="00310038">
        <w:rPr>
          <w:rFonts w:ascii="Arial" w:hAnsi="Arial"/>
          <w:sz w:val="22"/>
          <w:szCs w:val="22"/>
        </w:rPr>
        <w:t>recognises</w:t>
      </w:r>
      <w:proofErr w:type="spellEnd"/>
      <w:r w:rsidRPr="00310038">
        <w:rPr>
          <w:rFonts w:ascii="Arial" w:hAnsi="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10E8067F" w14:textId="77777777" w:rsidR="00C05083" w:rsidRPr="00310038" w:rsidRDefault="00C05083"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A financial asset is written off when there is no reasonable expectation of recovering the contractual cash flows.</w:t>
      </w:r>
    </w:p>
    <w:p w14:paraId="304E01D1" w14:textId="77777777" w:rsidR="00C05083" w:rsidRPr="00AB0EBF"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tab/>
      </w:r>
      <w:r w:rsidR="00C05083" w:rsidRPr="00AB0EBF">
        <w:rPr>
          <w:rFonts w:ascii="Arial" w:hAnsi="Arial"/>
          <w:b/>
          <w:bCs/>
          <w:spacing w:val="-4"/>
          <w:sz w:val="22"/>
          <w:szCs w:val="22"/>
        </w:rPr>
        <w:t xml:space="preserve">Offsetting of financial instruments </w:t>
      </w:r>
    </w:p>
    <w:p w14:paraId="3BA873EF" w14:textId="77777777" w:rsidR="00CF03A5" w:rsidRPr="00310038" w:rsidRDefault="00C05083"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310038">
        <w:rPr>
          <w:rFonts w:ascii="Arial" w:hAnsi="Arial"/>
          <w:sz w:val="22"/>
          <w:szCs w:val="22"/>
        </w:rPr>
        <w:t>recognised</w:t>
      </w:r>
      <w:proofErr w:type="spellEnd"/>
      <w:r w:rsidRPr="00310038">
        <w:rPr>
          <w:rFonts w:ascii="Arial" w:hAnsi="Arial"/>
          <w:sz w:val="22"/>
          <w:szCs w:val="22"/>
        </w:rPr>
        <w:t xml:space="preserve"> amounts and there is an intention to settle on a net basis, to </w:t>
      </w:r>
      <w:proofErr w:type="spellStart"/>
      <w:r w:rsidRPr="00310038">
        <w:rPr>
          <w:rFonts w:ascii="Arial" w:hAnsi="Arial"/>
          <w:sz w:val="22"/>
          <w:szCs w:val="22"/>
        </w:rPr>
        <w:t>realise</w:t>
      </w:r>
      <w:proofErr w:type="spellEnd"/>
      <w:r w:rsidRPr="00310038">
        <w:rPr>
          <w:rFonts w:ascii="Arial" w:hAnsi="Arial"/>
          <w:sz w:val="22"/>
          <w:szCs w:val="22"/>
        </w:rPr>
        <w:t xml:space="preserve"> the assets and settle the liabilities simultaneously.</w:t>
      </w:r>
    </w:p>
    <w:p w14:paraId="48747CD4" w14:textId="77777777" w:rsidR="00CF6E8E" w:rsidRPr="00CF6E8E" w:rsidRDefault="00CF6E8E" w:rsidP="00310038">
      <w:pPr>
        <w:tabs>
          <w:tab w:val="left" w:pos="1440"/>
        </w:tabs>
        <w:spacing w:before="120" w:after="120" w:line="380" w:lineRule="exact"/>
        <w:ind w:left="630" w:hanging="90"/>
        <w:jc w:val="thaiDistribute"/>
        <w:rPr>
          <w:rFonts w:ascii="Arial" w:hAnsi="Arial"/>
          <w:i/>
          <w:iCs/>
          <w:sz w:val="22"/>
          <w:szCs w:val="22"/>
          <w:u w:val="single"/>
        </w:rPr>
      </w:pPr>
      <w:r w:rsidRPr="00CF6E8E">
        <w:rPr>
          <w:rFonts w:ascii="Arial" w:hAnsi="Arial"/>
          <w:i/>
          <w:iCs/>
          <w:sz w:val="22"/>
          <w:szCs w:val="22"/>
          <w:u w:val="single"/>
        </w:rPr>
        <w:t>Accounting policies adopted before 1 January 2020</w:t>
      </w:r>
    </w:p>
    <w:p w14:paraId="37E5A529" w14:textId="77777777" w:rsidR="00CF6E8E"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tab/>
      </w:r>
      <w:r w:rsidR="000B7515">
        <w:rPr>
          <w:rFonts w:ascii="Arial" w:hAnsi="Arial"/>
          <w:b/>
          <w:bCs/>
          <w:spacing w:val="-4"/>
          <w:sz w:val="22"/>
          <w:szCs w:val="22"/>
        </w:rPr>
        <w:t>A</w:t>
      </w:r>
      <w:r w:rsidR="00CF6E8E" w:rsidRPr="00CF6E8E">
        <w:rPr>
          <w:rFonts w:ascii="Arial" w:hAnsi="Arial"/>
          <w:b/>
          <w:bCs/>
          <w:spacing w:val="-4"/>
          <w:sz w:val="22"/>
          <w:szCs w:val="22"/>
        </w:rPr>
        <w:t xml:space="preserve">ccounts receivable </w:t>
      </w:r>
    </w:p>
    <w:p w14:paraId="7FFDEF0E" w14:textId="77777777" w:rsidR="00CF6E8E" w:rsidRPr="00310038" w:rsidRDefault="00CF6E8E"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 xml:space="preserve">Accounts receivable are stated at the net </w:t>
      </w:r>
      <w:proofErr w:type="spellStart"/>
      <w:r w:rsidRPr="00310038">
        <w:rPr>
          <w:rFonts w:ascii="Arial" w:hAnsi="Arial"/>
          <w:sz w:val="22"/>
          <w:szCs w:val="22"/>
        </w:rPr>
        <w:t>realisable</w:t>
      </w:r>
      <w:proofErr w:type="spellEnd"/>
      <w:r w:rsidRPr="00310038">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4BC8F222" w14:textId="77777777" w:rsidR="00CF6E8E" w:rsidRPr="00CF6E8E"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tab/>
      </w:r>
      <w:r w:rsidR="00CF6E8E" w:rsidRPr="00CF6E8E">
        <w:rPr>
          <w:rFonts w:ascii="Arial" w:hAnsi="Arial"/>
          <w:b/>
          <w:bCs/>
          <w:spacing w:val="-4"/>
          <w:sz w:val="22"/>
          <w:szCs w:val="22"/>
        </w:rPr>
        <w:t xml:space="preserve">Investments </w:t>
      </w:r>
    </w:p>
    <w:p w14:paraId="76FDDA8A" w14:textId="77777777" w:rsidR="00CF6E8E" w:rsidRPr="007F341E" w:rsidRDefault="00CF6E8E" w:rsidP="00310038">
      <w:pPr>
        <w:tabs>
          <w:tab w:val="left" w:pos="1920"/>
        </w:tabs>
        <w:spacing w:before="120" w:after="120" w:line="380" w:lineRule="exact"/>
        <w:ind w:left="1080" w:hanging="540"/>
        <w:jc w:val="both"/>
        <w:rPr>
          <w:rFonts w:ascii="Arial" w:hAnsi="Arial"/>
          <w:spacing w:val="-4"/>
          <w:sz w:val="22"/>
          <w:szCs w:val="22"/>
        </w:rPr>
      </w:pPr>
      <w:r w:rsidRPr="007F341E">
        <w:rPr>
          <w:rFonts w:ascii="Arial" w:hAnsi="Arial"/>
          <w:sz w:val="22"/>
          <w:szCs w:val="22"/>
        </w:rPr>
        <w:t>a)</w:t>
      </w:r>
      <w:r w:rsidRPr="007F341E">
        <w:rPr>
          <w:rFonts w:ascii="Arial" w:hAnsi="Arial"/>
          <w:sz w:val="22"/>
          <w:szCs w:val="22"/>
        </w:rPr>
        <w:tab/>
      </w:r>
      <w:r w:rsidRPr="007F341E">
        <w:rPr>
          <w:rFonts w:ascii="Arial" w:hAnsi="Arial"/>
          <w:spacing w:val="-4"/>
          <w:sz w:val="22"/>
          <w:szCs w:val="22"/>
        </w:rPr>
        <w:t>Investments in securities held for trading are stated at fair value. Changes in the fair value of these securities are recorded in profit or loss.</w:t>
      </w:r>
    </w:p>
    <w:p w14:paraId="03B5D852" w14:textId="77777777" w:rsidR="00CF6E8E" w:rsidRPr="007F341E" w:rsidRDefault="00CF6E8E" w:rsidP="00310038">
      <w:pPr>
        <w:tabs>
          <w:tab w:val="left" w:pos="1920"/>
        </w:tabs>
        <w:spacing w:before="120" w:after="120" w:line="380" w:lineRule="exact"/>
        <w:ind w:left="1080" w:hanging="540"/>
        <w:jc w:val="both"/>
        <w:rPr>
          <w:rFonts w:ascii="Arial" w:hAnsi="Arial"/>
          <w:sz w:val="22"/>
          <w:szCs w:val="22"/>
        </w:rPr>
      </w:pPr>
      <w:r w:rsidRPr="007F341E">
        <w:rPr>
          <w:rFonts w:ascii="Arial" w:hAnsi="Arial"/>
          <w:sz w:val="22"/>
          <w:szCs w:val="22"/>
        </w:rPr>
        <w:t>b)</w:t>
      </w:r>
      <w:r w:rsidRPr="007F341E">
        <w:rPr>
          <w:rFonts w:ascii="Arial" w:hAnsi="Arial"/>
          <w:sz w:val="22"/>
          <w:szCs w:val="22"/>
        </w:rPr>
        <w:tab/>
        <w:t xml:space="preserve">Investments in non-marketable equity securities, which the Group classifies as other investments, are stated at cost net of allowance for impairment loss (if any). </w:t>
      </w:r>
    </w:p>
    <w:p w14:paraId="723882C0" w14:textId="77777777" w:rsidR="00CF6E8E" w:rsidRDefault="00CF6E8E" w:rsidP="00310038">
      <w:pPr>
        <w:overflowPunct/>
        <w:autoSpaceDE/>
        <w:autoSpaceDN/>
        <w:adjustRightInd/>
        <w:spacing w:before="120" w:after="120" w:line="380" w:lineRule="exact"/>
        <w:ind w:left="630" w:hanging="90"/>
        <w:jc w:val="thaiDistribute"/>
        <w:textAlignment w:val="auto"/>
        <w:rPr>
          <w:rFonts w:ascii="Arial" w:eastAsia="Arial Unicode MS" w:hAnsi="Arial" w:cs="Arial"/>
          <w:sz w:val="22"/>
          <w:szCs w:val="22"/>
        </w:rPr>
      </w:pPr>
      <w:r w:rsidRPr="007F341E">
        <w:rPr>
          <w:rFonts w:ascii="Arial" w:hAnsi="Arial"/>
          <w:sz w:val="22"/>
          <w:szCs w:val="22"/>
        </w:rPr>
        <w:t>The weighted average method is used for computation of the cost of investments.</w:t>
      </w:r>
    </w:p>
    <w:p w14:paraId="7CFCEC18" w14:textId="77777777" w:rsidR="00D31E7F" w:rsidRDefault="00D31E7F">
      <w:pPr>
        <w:overflowPunct/>
        <w:autoSpaceDE/>
        <w:autoSpaceDN/>
        <w:adjustRightInd/>
        <w:textAlignment w:val="auto"/>
        <w:rPr>
          <w:rFonts w:ascii="Arial" w:hAnsi="Arial"/>
          <w:b/>
          <w:bCs/>
          <w:spacing w:val="-4"/>
          <w:sz w:val="22"/>
          <w:szCs w:val="22"/>
        </w:rPr>
      </w:pPr>
      <w:r>
        <w:rPr>
          <w:rFonts w:ascii="Arial" w:hAnsi="Arial"/>
          <w:b/>
          <w:bCs/>
          <w:spacing w:val="-4"/>
          <w:sz w:val="22"/>
          <w:szCs w:val="22"/>
        </w:rPr>
        <w:br w:type="page"/>
      </w:r>
    </w:p>
    <w:p w14:paraId="0DFA47BD" w14:textId="77777777" w:rsidR="00062A03" w:rsidRPr="007F341E" w:rsidRDefault="00850FDB"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rPr>
        <w:lastRenderedPageBreak/>
        <w:t>5.1</w:t>
      </w:r>
      <w:r w:rsidR="005D6B14">
        <w:rPr>
          <w:rFonts w:ascii="Arial" w:hAnsi="Arial"/>
          <w:b/>
          <w:bCs/>
          <w:spacing w:val="-4"/>
          <w:sz w:val="22"/>
          <w:szCs w:val="22"/>
        </w:rPr>
        <w:t>5</w:t>
      </w:r>
      <w:r w:rsidR="00062A03" w:rsidRPr="007F341E">
        <w:rPr>
          <w:rFonts w:ascii="Arial" w:hAnsi="Arial"/>
          <w:b/>
          <w:bCs/>
          <w:spacing w:val="-4"/>
          <w:sz w:val="22"/>
          <w:szCs w:val="22"/>
        </w:rPr>
        <w:tab/>
      </w:r>
      <w:r w:rsidR="00062A03" w:rsidRPr="00850FDB">
        <w:rPr>
          <w:rFonts w:ascii="Arial" w:hAnsi="Arial"/>
          <w:b/>
          <w:bCs/>
          <w:spacing w:val="-4"/>
          <w:sz w:val="22"/>
          <w:szCs w:val="22"/>
        </w:rPr>
        <w:t>Fair value measurement</w:t>
      </w:r>
    </w:p>
    <w:p w14:paraId="559ECA3E" w14:textId="77777777" w:rsidR="00062A03" w:rsidRPr="007F341E" w:rsidRDefault="00062A03" w:rsidP="00310038">
      <w:pPr>
        <w:spacing w:before="120" w:after="120" w:line="380" w:lineRule="exact"/>
        <w:ind w:left="547" w:hanging="7"/>
        <w:jc w:val="thaiDistribute"/>
        <w:rPr>
          <w:rFonts w:ascii="Arial" w:hAnsi="Arial"/>
          <w:sz w:val="22"/>
          <w:szCs w:val="22"/>
        </w:rPr>
      </w:pPr>
      <w:r w:rsidRPr="007F341E">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6A6399" w:rsidRPr="007F341E">
        <w:rPr>
          <w:rFonts w:ascii="Arial" w:hAnsi="Arial"/>
          <w:sz w:val="22"/>
          <w:szCs w:val="22"/>
        </w:rPr>
        <w:t>The Group</w:t>
      </w:r>
      <w:r w:rsidR="00EE621E" w:rsidRPr="007F341E">
        <w:rPr>
          <w:rFonts w:ascii="Arial" w:hAnsi="Arial"/>
          <w:sz w:val="22"/>
          <w:szCs w:val="22"/>
        </w:rPr>
        <w:t xml:space="preserve"> appl</w:t>
      </w:r>
      <w:r w:rsidR="00B53F29" w:rsidRPr="007F341E">
        <w:rPr>
          <w:rFonts w:ascii="Arial" w:hAnsi="Arial"/>
          <w:sz w:val="22"/>
          <w:szCs w:val="22"/>
        </w:rPr>
        <w:t>ies</w:t>
      </w:r>
      <w:r w:rsidRPr="007F341E">
        <w:rPr>
          <w:rFonts w:ascii="Arial" w:hAnsi="Arial"/>
          <w:sz w:val="22"/>
          <w:szCs w:val="22"/>
        </w:rPr>
        <w:t xml:space="preserve"> a quoted market price in an active market to measure </w:t>
      </w:r>
      <w:r w:rsidR="00D767D9">
        <w:rPr>
          <w:rFonts w:ascii="Arial" w:hAnsi="Arial"/>
          <w:sz w:val="22"/>
          <w:szCs w:val="22"/>
        </w:rPr>
        <w:t>its</w:t>
      </w:r>
      <w:r w:rsidRPr="007F341E">
        <w:rPr>
          <w:rFonts w:ascii="Arial" w:hAnsi="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6A6399" w:rsidRPr="007F341E">
        <w:rPr>
          <w:rFonts w:ascii="Arial" w:hAnsi="Arial"/>
          <w:sz w:val="22"/>
          <w:szCs w:val="22"/>
        </w:rPr>
        <w:t>the Group</w:t>
      </w:r>
      <w:r w:rsidR="00EE621E" w:rsidRPr="007F341E">
        <w:rPr>
          <w:rFonts w:ascii="Arial" w:hAnsi="Arial"/>
          <w:sz w:val="22"/>
          <w:szCs w:val="22"/>
        </w:rPr>
        <w:t xml:space="preserve"> measure</w:t>
      </w:r>
      <w:r w:rsidR="00B53F29" w:rsidRPr="007F341E">
        <w:rPr>
          <w:rFonts w:ascii="Arial" w:hAnsi="Arial"/>
          <w:sz w:val="22"/>
          <w:szCs w:val="22"/>
        </w:rPr>
        <w:t>s</w:t>
      </w:r>
      <w:r w:rsidRPr="007F341E">
        <w:rPr>
          <w:rFonts w:ascii="Arial" w:hAnsi="Arial"/>
          <w:sz w:val="22"/>
          <w:szCs w:val="22"/>
        </w:rPr>
        <w:t xml:space="preserve"> fair value using valuation technique that are appropriate in the circumstances and </w:t>
      </w:r>
      <w:proofErr w:type="spellStart"/>
      <w:r w:rsidRPr="007F341E">
        <w:rPr>
          <w:rFonts w:ascii="Arial" w:hAnsi="Arial"/>
          <w:sz w:val="22"/>
          <w:szCs w:val="22"/>
        </w:rPr>
        <w:t>maximises</w:t>
      </w:r>
      <w:proofErr w:type="spellEnd"/>
      <w:r w:rsidRPr="007F341E">
        <w:rPr>
          <w:rFonts w:ascii="Arial" w:hAnsi="Arial"/>
          <w:sz w:val="22"/>
          <w:szCs w:val="22"/>
        </w:rPr>
        <w:t xml:space="preserve"> the use of relevant observable inputs related to assets and liabilities that are required to be measured at fair value.</w:t>
      </w:r>
    </w:p>
    <w:p w14:paraId="47C18949" w14:textId="77777777" w:rsidR="00062A03" w:rsidRPr="007F341E" w:rsidRDefault="00062A03" w:rsidP="00310038">
      <w:pPr>
        <w:spacing w:before="120" w:after="120" w:line="380" w:lineRule="exact"/>
        <w:ind w:left="547" w:hanging="7"/>
        <w:jc w:val="thaiDistribute"/>
        <w:rPr>
          <w:rFonts w:ascii="Arial" w:hAnsi="Arial"/>
          <w:sz w:val="22"/>
          <w:szCs w:val="22"/>
        </w:rPr>
      </w:pPr>
      <w:r w:rsidRPr="007F341E">
        <w:rPr>
          <w:rFonts w:ascii="Arial" w:hAnsi="Arial"/>
          <w:sz w:val="22"/>
          <w:szCs w:val="22"/>
        </w:rPr>
        <w:t xml:space="preserve">All assets and liabilities for which fair value is measured or disclosed in the financial statements are </w:t>
      </w:r>
      <w:proofErr w:type="spellStart"/>
      <w:r w:rsidRPr="007F341E">
        <w:rPr>
          <w:rFonts w:ascii="Arial" w:hAnsi="Arial"/>
          <w:sz w:val="22"/>
          <w:szCs w:val="22"/>
        </w:rPr>
        <w:t>categorised</w:t>
      </w:r>
      <w:proofErr w:type="spellEnd"/>
      <w:r w:rsidRPr="007F341E">
        <w:rPr>
          <w:rFonts w:ascii="Arial" w:hAnsi="Arial"/>
          <w:sz w:val="22"/>
          <w:szCs w:val="22"/>
        </w:rPr>
        <w:t xml:space="preserve"> within the fair value hierarchy into three levels based on </w:t>
      </w:r>
      <w:proofErr w:type="spellStart"/>
      <w:r w:rsidRPr="007F341E">
        <w:rPr>
          <w:rFonts w:ascii="Arial" w:hAnsi="Arial"/>
          <w:sz w:val="22"/>
          <w:szCs w:val="22"/>
        </w:rPr>
        <w:t>categorise</w:t>
      </w:r>
      <w:proofErr w:type="spellEnd"/>
      <w:r w:rsidRPr="007F341E">
        <w:rPr>
          <w:rFonts w:ascii="Arial" w:hAnsi="Arial"/>
          <w:sz w:val="22"/>
          <w:szCs w:val="22"/>
        </w:rPr>
        <w:t xml:space="preserve"> of input to be used in fair value measurement as follows:</w:t>
      </w:r>
    </w:p>
    <w:p w14:paraId="66BC8A69" w14:textId="77777777" w:rsidR="00062A03" w:rsidRPr="007F341E" w:rsidRDefault="00062A03" w:rsidP="00310038">
      <w:pPr>
        <w:tabs>
          <w:tab w:val="left" w:pos="360"/>
          <w:tab w:val="left" w:pos="1440"/>
        </w:tabs>
        <w:spacing w:before="120" w:after="120" w:line="380" w:lineRule="exact"/>
        <w:ind w:left="1620" w:hanging="1080"/>
        <w:jc w:val="thaiDistribute"/>
        <w:outlineLvl w:val="0"/>
        <w:rPr>
          <w:rFonts w:ascii="Arial" w:hAnsi="Arial"/>
          <w:sz w:val="22"/>
          <w:szCs w:val="22"/>
        </w:rPr>
      </w:pPr>
      <w:r w:rsidRPr="007F341E">
        <w:rPr>
          <w:rFonts w:ascii="Arial" w:hAnsi="Arial"/>
          <w:sz w:val="22"/>
          <w:szCs w:val="22"/>
        </w:rPr>
        <w:t xml:space="preserve">Level </w:t>
      </w:r>
      <w:r w:rsidR="000C16ED" w:rsidRPr="007F341E">
        <w:rPr>
          <w:rFonts w:ascii="Arial" w:hAnsi="Arial"/>
          <w:sz w:val="22"/>
          <w:szCs w:val="22"/>
        </w:rPr>
        <w:t xml:space="preserve">1 </w:t>
      </w:r>
      <w:r w:rsidRPr="007F341E">
        <w:rPr>
          <w:rFonts w:ascii="Arial" w:hAnsi="Arial"/>
          <w:sz w:val="22"/>
          <w:szCs w:val="22"/>
        </w:rPr>
        <w:t>-</w:t>
      </w:r>
      <w:r w:rsidR="000C16ED" w:rsidRPr="007F341E">
        <w:rPr>
          <w:rFonts w:ascii="Arial" w:hAnsi="Arial"/>
          <w:sz w:val="22"/>
          <w:szCs w:val="22"/>
        </w:rPr>
        <w:t xml:space="preserve"> </w:t>
      </w:r>
      <w:r w:rsidRPr="007F341E">
        <w:rPr>
          <w:rFonts w:ascii="Arial" w:hAnsi="Arial"/>
          <w:sz w:val="22"/>
          <w:szCs w:val="22"/>
        </w:rPr>
        <w:t>Use of quoted market prices in an active market for such assets or</w:t>
      </w:r>
      <w:r w:rsidR="00505F8E">
        <w:rPr>
          <w:rFonts w:ascii="Arial" w:hAnsi="Arial"/>
          <w:sz w:val="22"/>
          <w:szCs w:val="22"/>
        </w:rPr>
        <w:t xml:space="preserve"> </w:t>
      </w:r>
      <w:r w:rsidRPr="007F341E">
        <w:rPr>
          <w:rFonts w:ascii="Arial" w:hAnsi="Arial"/>
          <w:sz w:val="22"/>
          <w:szCs w:val="22"/>
        </w:rPr>
        <w:t>liabilities</w:t>
      </w:r>
    </w:p>
    <w:p w14:paraId="6A16D6A1" w14:textId="77777777" w:rsidR="00062A03" w:rsidRPr="007F341E" w:rsidRDefault="000C16ED" w:rsidP="00040D4B">
      <w:pPr>
        <w:tabs>
          <w:tab w:val="left" w:pos="360"/>
          <w:tab w:val="left" w:pos="1440"/>
        </w:tabs>
        <w:spacing w:before="120" w:after="120" w:line="380" w:lineRule="exact"/>
        <w:ind w:left="1440" w:hanging="900"/>
        <w:jc w:val="thaiDistribute"/>
        <w:outlineLvl w:val="0"/>
        <w:rPr>
          <w:rFonts w:ascii="Arial" w:hAnsi="Arial"/>
          <w:sz w:val="22"/>
          <w:szCs w:val="22"/>
        </w:rPr>
      </w:pPr>
      <w:r w:rsidRPr="007F341E">
        <w:rPr>
          <w:rFonts w:ascii="Arial" w:hAnsi="Arial"/>
          <w:sz w:val="22"/>
          <w:szCs w:val="22"/>
        </w:rPr>
        <w:t>Level 2 -</w:t>
      </w:r>
      <w:r w:rsidRPr="007F341E">
        <w:rPr>
          <w:rFonts w:ascii="Arial" w:hAnsi="Arial"/>
          <w:sz w:val="22"/>
          <w:szCs w:val="22"/>
        </w:rPr>
        <w:tab/>
      </w:r>
      <w:r w:rsidR="00062A03" w:rsidRPr="007F341E">
        <w:rPr>
          <w:rFonts w:ascii="Arial" w:hAnsi="Arial"/>
          <w:sz w:val="22"/>
          <w:szCs w:val="22"/>
        </w:rPr>
        <w:t>Use of other observable inputs for such assets or liabilities, whether directly or indirectly</w:t>
      </w:r>
    </w:p>
    <w:p w14:paraId="0934BB54" w14:textId="77777777" w:rsidR="00062A03" w:rsidRPr="007F341E" w:rsidRDefault="000C16ED" w:rsidP="00310038">
      <w:pPr>
        <w:tabs>
          <w:tab w:val="left" w:pos="360"/>
          <w:tab w:val="left" w:pos="1440"/>
        </w:tabs>
        <w:spacing w:before="120" w:after="120" w:line="380" w:lineRule="exact"/>
        <w:ind w:left="1620" w:hanging="1080"/>
        <w:jc w:val="thaiDistribute"/>
        <w:outlineLvl w:val="0"/>
        <w:rPr>
          <w:rFonts w:ascii="Arial" w:hAnsi="Arial"/>
          <w:sz w:val="22"/>
          <w:szCs w:val="22"/>
        </w:rPr>
      </w:pPr>
      <w:r w:rsidRPr="007F341E">
        <w:rPr>
          <w:rFonts w:ascii="Arial" w:hAnsi="Arial"/>
          <w:sz w:val="22"/>
          <w:szCs w:val="22"/>
        </w:rPr>
        <w:t>Level 3 -</w:t>
      </w:r>
      <w:r w:rsidRPr="007F341E">
        <w:rPr>
          <w:rFonts w:ascii="Arial" w:hAnsi="Arial"/>
          <w:sz w:val="22"/>
          <w:szCs w:val="22"/>
        </w:rPr>
        <w:tab/>
      </w:r>
      <w:r w:rsidR="00062A03" w:rsidRPr="007F341E">
        <w:rPr>
          <w:rFonts w:ascii="Arial" w:hAnsi="Arial"/>
          <w:sz w:val="22"/>
          <w:szCs w:val="22"/>
        </w:rPr>
        <w:t>Use of unobservable inputs such as estimates of future cash flows</w:t>
      </w:r>
    </w:p>
    <w:p w14:paraId="47033B04" w14:textId="77777777" w:rsidR="00062A03" w:rsidRPr="007F341E" w:rsidRDefault="00062A03" w:rsidP="00310038">
      <w:pPr>
        <w:spacing w:before="120" w:after="120" w:line="380" w:lineRule="exact"/>
        <w:ind w:left="547" w:hanging="7"/>
        <w:jc w:val="thaiDistribute"/>
        <w:rPr>
          <w:rFonts w:ascii="Arial" w:hAnsi="Arial"/>
          <w:sz w:val="22"/>
          <w:szCs w:val="22"/>
        </w:rPr>
      </w:pPr>
      <w:r w:rsidRPr="007F341E">
        <w:rPr>
          <w:rFonts w:ascii="Arial" w:hAnsi="Arial"/>
          <w:sz w:val="22"/>
          <w:szCs w:val="22"/>
        </w:rPr>
        <w:t xml:space="preserve">At the end of each reporting period, </w:t>
      </w:r>
      <w:r w:rsidR="006A6399" w:rsidRPr="007F341E">
        <w:rPr>
          <w:rFonts w:ascii="Arial" w:hAnsi="Arial"/>
          <w:sz w:val="22"/>
          <w:szCs w:val="22"/>
        </w:rPr>
        <w:t>the Group</w:t>
      </w:r>
      <w:r w:rsidR="00EE621E" w:rsidRPr="007F341E">
        <w:rPr>
          <w:rFonts w:ascii="Arial" w:hAnsi="Arial"/>
          <w:sz w:val="22"/>
          <w:szCs w:val="22"/>
        </w:rPr>
        <w:t xml:space="preserve"> determine</w:t>
      </w:r>
      <w:r w:rsidR="00B53F29" w:rsidRPr="007F341E">
        <w:rPr>
          <w:rFonts w:ascii="Arial" w:hAnsi="Arial"/>
          <w:sz w:val="22"/>
          <w:szCs w:val="22"/>
        </w:rPr>
        <w:t>s</w:t>
      </w:r>
      <w:r w:rsidRPr="007F341E">
        <w:rPr>
          <w:rFonts w:ascii="Arial" w:hAnsi="Arial"/>
          <w:sz w:val="22"/>
          <w:szCs w:val="22"/>
        </w:rPr>
        <w:t xml:space="preserve"> whether transfers have occurred between levels within the fair value hierarchy for assets and liabilities held at the end of the reporting period that are measured at fair value on a recurring basis.</w:t>
      </w:r>
    </w:p>
    <w:p w14:paraId="61FBD674" w14:textId="77777777" w:rsidR="00EE621E" w:rsidRPr="007F341E" w:rsidRDefault="005D6B14" w:rsidP="0031003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6</w:t>
      </w:r>
      <w:r w:rsidR="009371F6" w:rsidRPr="007F341E">
        <w:rPr>
          <w:rFonts w:ascii="Arial" w:hAnsi="Arial"/>
          <w:b/>
          <w:bCs/>
          <w:sz w:val="22"/>
          <w:szCs w:val="22"/>
        </w:rPr>
        <w:t>.</w:t>
      </w:r>
      <w:r w:rsidR="009371F6" w:rsidRPr="007F341E">
        <w:rPr>
          <w:rFonts w:ascii="Arial" w:hAnsi="Arial"/>
          <w:b/>
          <w:bCs/>
          <w:sz w:val="22"/>
          <w:szCs w:val="22"/>
        </w:rPr>
        <w:tab/>
      </w:r>
      <w:r w:rsidRPr="008F1613">
        <w:rPr>
          <w:rFonts w:ascii="Arial" w:hAnsi="Arial"/>
          <w:b/>
          <w:bCs/>
          <w:sz w:val="22"/>
          <w:szCs w:val="22"/>
        </w:rPr>
        <w:t>Significant accounting judgements and estimates</w:t>
      </w:r>
    </w:p>
    <w:p w14:paraId="155EFD5B" w14:textId="77777777" w:rsidR="00B73060" w:rsidRPr="007F341E" w:rsidRDefault="00B73060" w:rsidP="00310038">
      <w:pPr>
        <w:spacing w:before="120" w:after="120" w:line="380" w:lineRule="exact"/>
        <w:ind w:left="547" w:hanging="7"/>
        <w:jc w:val="thaiDistribute"/>
        <w:rPr>
          <w:rFonts w:ascii="Arial" w:hAnsi="Arial"/>
          <w:sz w:val="22"/>
          <w:szCs w:val="22"/>
        </w:rPr>
      </w:pPr>
      <w:r w:rsidRPr="007F341E">
        <w:rPr>
          <w:rFonts w:ascii="Arial" w:hAnsi="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82A3E08" w14:textId="77777777" w:rsidR="00A60E34" w:rsidRPr="00310038"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tab/>
      </w:r>
      <w:r w:rsidR="004006FA" w:rsidRPr="00310038">
        <w:rPr>
          <w:rFonts w:ascii="Arial" w:hAnsi="Arial"/>
          <w:b/>
          <w:bCs/>
          <w:spacing w:val="-4"/>
          <w:sz w:val="22"/>
          <w:szCs w:val="22"/>
        </w:rPr>
        <w:t>Consolidation of subsidiary</w:t>
      </w:r>
      <w:r w:rsidR="00A60E34" w:rsidRPr="00310038">
        <w:rPr>
          <w:rFonts w:ascii="Arial" w:hAnsi="Arial"/>
          <w:b/>
          <w:bCs/>
          <w:spacing w:val="-4"/>
          <w:sz w:val="22"/>
          <w:szCs w:val="22"/>
        </w:rPr>
        <w:t xml:space="preserve"> that the Company holds half of shares</w:t>
      </w:r>
    </w:p>
    <w:p w14:paraId="079ABF08" w14:textId="77777777" w:rsidR="00032B09" w:rsidRPr="000B7515" w:rsidRDefault="00A60E34" w:rsidP="000B7515">
      <w:pPr>
        <w:spacing w:before="120" w:after="120" w:line="380" w:lineRule="exact"/>
        <w:ind w:left="547" w:hanging="7"/>
        <w:jc w:val="thaiDistribute"/>
        <w:rPr>
          <w:rFonts w:ascii="Arial" w:hAnsi="Arial"/>
          <w:sz w:val="22"/>
          <w:szCs w:val="22"/>
        </w:rPr>
      </w:pPr>
      <w:r w:rsidRPr="007F341E">
        <w:rPr>
          <w:rFonts w:ascii="Arial" w:hAnsi="Arial"/>
          <w:sz w:val="22"/>
          <w:szCs w:val="22"/>
        </w:rPr>
        <w:t>The management of the Company determined that the Company has control over Sherwood Chemicals Australasia Pty Ltd., even though the Company holds 50% of shares and voting rights. This is because the Company has the ability to direct the significant activities. As a result, Sherwood Chemicals Australasia Pty Ltd. is deemed to be a subsidiary of the Company and has to be included in the consolidated financial statements from the date on which the Company assumed control.</w:t>
      </w:r>
      <w:bookmarkStart w:id="2" w:name="_Hlk61513662"/>
    </w:p>
    <w:p w14:paraId="569F4EC7" w14:textId="77777777" w:rsidR="00D31E7F" w:rsidRDefault="00D31E7F">
      <w:pPr>
        <w:overflowPunct/>
        <w:autoSpaceDE/>
        <w:autoSpaceDN/>
        <w:adjustRightInd/>
        <w:textAlignment w:val="auto"/>
        <w:rPr>
          <w:rFonts w:ascii="Arial" w:hAnsi="Arial"/>
          <w:b/>
          <w:bCs/>
          <w:spacing w:val="-4"/>
          <w:sz w:val="22"/>
          <w:szCs w:val="22"/>
          <w:cs/>
        </w:rPr>
      </w:pPr>
      <w:r>
        <w:rPr>
          <w:rFonts w:ascii="Arial" w:hAnsi="Arial"/>
          <w:b/>
          <w:bCs/>
          <w:spacing w:val="-4"/>
          <w:sz w:val="22"/>
          <w:szCs w:val="22"/>
          <w:cs/>
        </w:rPr>
        <w:br w:type="page"/>
      </w:r>
    </w:p>
    <w:p w14:paraId="389DFCF6" w14:textId="77777777" w:rsidR="00F44CD7" w:rsidRPr="00310038"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lastRenderedPageBreak/>
        <w:tab/>
      </w:r>
      <w:r w:rsidR="00F44CD7" w:rsidRPr="00310038">
        <w:rPr>
          <w:rFonts w:ascii="Arial" w:hAnsi="Arial"/>
          <w:b/>
          <w:bCs/>
          <w:spacing w:val="-4"/>
          <w:sz w:val="22"/>
          <w:szCs w:val="22"/>
        </w:rPr>
        <w:t>Allowance for expected credit losses of trade receivables</w:t>
      </w:r>
    </w:p>
    <w:bookmarkEnd w:id="2"/>
    <w:p w14:paraId="1FFE4CF3" w14:textId="77777777" w:rsidR="00F44CD7" w:rsidRPr="00F44CD7" w:rsidRDefault="00F44CD7" w:rsidP="00310038">
      <w:pPr>
        <w:spacing w:before="120" w:after="120" w:line="380" w:lineRule="exact"/>
        <w:ind w:left="547" w:hanging="7"/>
        <w:jc w:val="thaiDistribute"/>
        <w:rPr>
          <w:rFonts w:ascii="Arial" w:hAnsi="Arial"/>
          <w:sz w:val="22"/>
          <w:szCs w:val="22"/>
        </w:rPr>
      </w:pPr>
      <w:r w:rsidRPr="00F44CD7">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F44CD7">
        <w:rPr>
          <w:rFonts w:ascii="Arial" w:hAnsi="Arial" w:hint="cs"/>
          <w:sz w:val="22"/>
          <w:szCs w:val="22"/>
          <w:cs/>
        </w:rPr>
        <w:t xml:space="preserve"> </w:t>
      </w:r>
      <w:r w:rsidRPr="00F44CD7">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79DAC91C" w14:textId="77777777" w:rsidR="00AB1058" w:rsidRPr="00310038"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tab/>
      </w:r>
      <w:r w:rsidR="00AB1058" w:rsidRPr="00310038">
        <w:rPr>
          <w:rFonts w:ascii="Arial" w:hAnsi="Arial"/>
          <w:b/>
          <w:bCs/>
          <w:spacing w:val="-4"/>
          <w:sz w:val="22"/>
          <w:szCs w:val="22"/>
        </w:rPr>
        <w:t>Property plant and equipment/Depreciation</w:t>
      </w:r>
    </w:p>
    <w:p w14:paraId="59623846" w14:textId="77777777" w:rsidR="00AB1058" w:rsidRPr="007F341E" w:rsidRDefault="00AB1058" w:rsidP="00310038">
      <w:pPr>
        <w:spacing w:before="120" w:after="120" w:line="380" w:lineRule="exact"/>
        <w:ind w:left="547" w:hanging="7"/>
        <w:jc w:val="thaiDistribute"/>
        <w:rPr>
          <w:rFonts w:ascii="Arial" w:hAnsi="Arial"/>
          <w:sz w:val="22"/>
          <w:szCs w:val="22"/>
        </w:rPr>
      </w:pPr>
      <w:r w:rsidRPr="007F341E">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2815AE12" w14:textId="77777777" w:rsidR="00032B09" w:rsidRDefault="00AB1058" w:rsidP="00310038">
      <w:pPr>
        <w:spacing w:before="120" w:after="120" w:line="380" w:lineRule="exact"/>
        <w:ind w:left="547" w:hanging="7"/>
        <w:jc w:val="thaiDistribute"/>
        <w:rPr>
          <w:rFonts w:ascii="Arial" w:hAnsi="Arial"/>
          <w:sz w:val="22"/>
          <w:szCs w:val="22"/>
        </w:rPr>
      </w:pPr>
      <w:r w:rsidRPr="007F341E">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7F341E">
        <w:rPr>
          <w:rFonts w:ascii="Arial" w:hAnsi="Arial"/>
          <w:sz w:val="22"/>
          <w:szCs w:val="22"/>
          <w:cs/>
        </w:rPr>
        <w:t xml:space="preserve"> </w:t>
      </w:r>
      <w:r w:rsidRPr="007F341E">
        <w:rPr>
          <w:rFonts w:ascii="Arial" w:hAnsi="Arial"/>
          <w:sz w:val="22"/>
          <w:szCs w:val="22"/>
        </w:rPr>
        <w:t>expenses relating to the assets subject to the review.</w:t>
      </w:r>
    </w:p>
    <w:p w14:paraId="62C3BDCE" w14:textId="77777777" w:rsidR="00FC32D3" w:rsidRPr="00310038" w:rsidRDefault="00310038" w:rsidP="00310038">
      <w:pPr>
        <w:tabs>
          <w:tab w:val="left" w:pos="2160"/>
        </w:tabs>
        <w:spacing w:before="120" w:after="120" w:line="380" w:lineRule="exact"/>
        <w:ind w:left="540" w:hanging="540"/>
        <w:jc w:val="both"/>
        <w:rPr>
          <w:rFonts w:ascii="Arial" w:hAnsi="Arial"/>
          <w:b/>
          <w:bCs/>
          <w:spacing w:val="-4"/>
          <w:sz w:val="22"/>
          <w:szCs w:val="22"/>
        </w:rPr>
      </w:pPr>
      <w:r>
        <w:rPr>
          <w:rFonts w:ascii="Arial" w:hAnsi="Arial"/>
          <w:b/>
          <w:bCs/>
          <w:spacing w:val="-4"/>
          <w:sz w:val="22"/>
          <w:szCs w:val="22"/>
          <w:cs/>
        </w:rPr>
        <w:tab/>
      </w:r>
      <w:r w:rsidR="00FC32D3" w:rsidRPr="00310038">
        <w:rPr>
          <w:rFonts w:ascii="Arial" w:hAnsi="Arial"/>
          <w:b/>
          <w:bCs/>
          <w:spacing w:val="-4"/>
          <w:sz w:val="22"/>
          <w:szCs w:val="22"/>
        </w:rPr>
        <w:t>Post-employment benefits under defined benefit plans and other long-term employee benefits</w:t>
      </w:r>
    </w:p>
    <w:p w14:paraId="0A557CCD" w14:textId="77777777" w:rsidR="00310038" w:rsidRPr="000B7515" w:rsidRDefault="00FC32D3" w:rsidP="000B7515">
      <w:pPr>
        <w:spacing w:before="120" w:after="120" w:line="380" w:lineRule="exact"/>
        <w:ind w:left="547" w:hanging="7"/>
        <w:jc w:val="thaiDistribute"/>
        <w:rPr>
          <w:rFonts w:ascii="Arial" w:hAnsi="Arial"/>
          <w:sz w:val="22"/>
          <w:szCs w:val="22"/>
        </w:rPr>
      </w:pPr>
      <w:r w:rsidRPr="007F341E">
        <w:rPr>
          <w:rFonts w:ascii="Arial" w:hAnsi="Arial"/>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0CA18CB5" w14:textId="77777777" w:rsidR="00F90751" w:rsidRPr="007F341E" w:rsidRDefault="00F44CD7" w:rsidP="00310038">
      <w:pPr>
        <w:tabs>
          <w:tab w:val="left" w:pos="2160"/>
        </w:tabs>
        <w:spacing w:before="120" w:after="120" w:line="380" w:lineRule="exact"/>
        <w:ind w:left="540" w:hanging="535"/>
        <w:jc w:val="both"/>
        <w:rPr>
          <w:rFonts w:ascii="Arial" w:hAnsi="Arial"/>
          <w:b/>
          <w:bCs/>
          <w:spacing w:val="-4"/>
          <w:sz w:val="22"/>
          <w:szCs w:val="22"/>
        </w:rPr>
      </w:pPr>
      <w:r>
        <w:rPr>
          <w:rFonts w:ascii="Arial" w:hAnsi="Arial"/>
          <w:b/>
          <w:bCs/>
          <w:spacing w:val="-4"/>
          <w:sz w:val="22"/>
          <w:szCs w:val="22"/>
        </w:rPr>
        <w:t>7</w:t>
      </w:r>
      <w:r w:rsidR="00F90751" w:rsidRPr="007F341E">
        <w:rPr>
          <w:rFonts w:ascii="Arial" w:hAnsi="Arial"/>
          <w:b/>
          <w:bCs/>
          <w:spacing w:val="-4"/>
          <w:sz w:val="22"/>
          <w:szCs w:val="22"/>
        </w:rPr>
        <w:t>.</w:t>
      </w:r>
      <w:r w:rsidR="00F90751" w:rsidRPr="007F341E">
        <w:rPr>
          <w:rFonts w:ascii="Arial" w:hAnsi="Arial"/>
          <w:b/>
          <w:bCs/>
          <w:spacing w:val="-4"/>
          <w:sz w:val="22"/>
          <w:szCs w:val="22"/>
        </w:rPr>
        <w:tab/>
        <w:t>Related party transactions</w:t>
      </w:r>
    </w:p>
    <w:p w14:paraId="2C9FB321" w14:textId="77777777" w:rsidR="00D31E7F" w:rsidRDefault="00F90751"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 xml:space="preserve">During the years, </w:t>
      </w:r>
      <w:r w:rsidR="006A6399" w:rsidRPr="00310038">
        <w:rPr>
          <w:rFonts w:ascii="Arial" w:hAnsi="Arial"/>
          <w:sz w:val="22"/>
          <w:szCs w:val="22"/>
        </w:rPr>
        <w:t>the Group</w:t>
      </w:r>
      <w:r w:rsidR="00EE621E" w:rsidRPr="00310038">
        <w:rPr>
          <w:rFonts w:ascii="Arial" w:hAnsi="Arial"/>
          <w:sz w:val="22"/>
          <w:szCs w:val="22"/>
        </w:rPr>
        <w:t xml:space="preserve"> </w:t>
      </w:r>
      <w:r w:rsidRPr="00310038">
        <w:rPr>
          <w:rFonts w:ascii="Arial" w:hAnsi="Arial"/>
          <w:sz w:val="22"/>
          <w:szCs w:val="22"/>
        </w:rPr>
        <w:t xml:space="preserve">had significant business transactions with related parties. Such transactions, which are </w:t>
      </w:r>
      <w:proofErr w:type="spellStart"/>
      <w:r w:rsidRPr="00310038">
        <w:rPr>
          <w:rFonts w:ascii="Arial" w:hAnsi="Arial"/>
          <w:sz w:val="22"/>
          <w:szCs w:val="22"/>
        </w:rPr>
        <w:t>summarised</w:t>
      </w:r>
      <w:proofErr w:type="spellEnd"/>
      <w:r w:rsidRPr="00310038">
        <w:rPr>
          <w:rFonts w:ascii="Arial" w:hAnsi="Arial"/>
          <w:sz w:val="22"/>
          <w:szCs w:val="22"/>
        </w:rPr>
        <w:t xml:space="preserve"> below, arose in the ordinary course of business and were concluded on commercial terms and bases agreed upon among the Company</w:t>
      </w:r>
      <w:r w:rsidR="00EE621E" w:rsidRPr="00310038">
        <w:rPr>
          <w:rFonts w:ascii="Arial" w:hAnsi="Arial"/>
          <w:sz w:val="22"/>
          <w:szCs w:val="22"/>
        </w:rPr>
        <w:t>,</w:t>
      </w:r>
      <w:r w:rsidR="00EE621E" w:rsidRPr="00310038">
        <w:rPr>
          <w:rFonts w:ascii="Arial" w:hAnsi="Arial" w:hint="cs"/>
          <w:sz w:val="22"/>
          <w:szCs w:val="22"/>
          <w:cs/>
        </w:rPr>
        <w:t xml:space="preserve"> </w:t>
      </w:r>
      <w:r w:rsidR="00EE621E" w:rsidRPr="00310038">
        <w:rPr>
          <w:rFonts w:ascii="Arial" w:hAnsi="Arial"/>
          <w:sz w:val="22"/>
          <w:szCs w:val="22"/>
        </w:rPr>
        <w:t xml:space="preserve">its </w:t>
      </w:r>
      <w:r w:rsidR="00AD65A2" w:rsidRPr="00310038">
        <w:rPr>
          <w:rFonts w:ascii="Arial" w:hAnsi="Arial"/>
          <w:sz w:val="22"/>
          <w:szCs w:val="22"/>
        </w:rPr>
        <w:t>subsidiaries</w:t>
      </w:r>
      <w:r w:rsidRPr="00310038">
        <w:rPr>
          <w:rFonts w:ascii="Arial" w:hAnsi="Arial"/>
          <w:sz w:val="22"/>
          <w:szCs w:val="22"/>
        </w:rPr>
        <w:t xml:space="preserve"> and those related parties.</w:t>
      </w:r>
    </w:p>
    <w:p w14:paraId="05A7B562" w14:textId="77777777" w:rsidR="00D31E7F" w:rsidRDefault="00D31E7F">
      <w:pPr>
        <w:overflowPunct/>
        <w:autoSpaceDE/>
        <w:autoSpaceDN/>
        <w:adjustRightInd/>
        <w:textAlignment w:val="auto"/>
        <w:rPr>
          <w:rFonts w:ascii="Arial" w:hAnsi="Arial"/>
          <w:sz w:val="22"/>
          <w:szCs w:val="22"/>
        </w:rPr>
      </w:pPr>
      <w:r>
        <w:rPr>
          <w:rFonts w:ascii="Arial" w:hAnsi="Arial"/>
          <w:sz w:val="22"/>
          <w:szCs w:val="22"/>
        </w:rPr>
        <w:br w:type="page"/>
      </w:r>
    </w:p>
    <w:tbl>
      <w:tblPr>
        <w:tblW w:w="9450" w:type="dxa"/>
        <w:tblInd w:w="558" w:type="dxa"/>
        <w:tblLayout w:type="fixed"/>
        <w:tblLook w:val="0000" w:firstRow="0" w:lastRow="0" w:firstColumn="0" w:lastColumn="0" w:noHBand="0" w:noVBand="0"/>
      </w:tblPr>
      <w:tblGrid>
        <w:gridCol w:w="3690"/>
        <w:gridCol w:w="922"/>
        <w:gridCol w:w="923"/>
        <w:gridCol w:w="922"/>
        <w:gridCol w:w="923"/>
        <w:gridCol w:w="2070"/>
      </w:tblGrid>
      <w:tr w:rsidR="00EE621E" w:rsidRPr="00D31E7F" w14:paraId="33BEDA0E" w14:textId="77777777" w:rsidTr="00D31E7F">
        <w:trPr>
          <w:cantSplit/>
          <w:tblHeader/>
        </w:trPr>
        <w:tc>
          <w:tcPr>
            <w:tcW w:w="3690" w:type="dxa"/>
          </w:tcPr>
          <w:p w14:paraId="0DE63384" w14:textId="77777777" w:rsidR="00EE621E" w:rsidRPr="00D31E7F" w:rsidRDefault="00EE621E" w:rsidP="00D31E7F">
            <w:pPr>
              <w:spacing w:line="380" w:lineRule="exact"/>
              <w:ind w:left="-19" w:right="-36"/>
              <w:jc w:val="center"/>
              <w:rPr>
                <w:rFonts w:ascii="Arial" w:hAnsi="Arial" w:cs="Arial"/>
                <w:sz w:val="18"/>
                <w:szCs w:val="18"/>
              </w:rPr>
            </w:pPr>
          </w:p>
        </w:tc>
        <w:tc>
          <w:tcPr>
            <w:tcW w:w="5760" w:type="dxa"/>
            <w:gridSpan w:val="5"/>
          </w:tcPr>
          <w:p w14:paraId="53530A4C" w14:textId="77777777" w:rsidR="00EE621E" w:rsidRPr="00D31E7F" w:rsidRDefault="00EE621E" w:rsidP="00D31E7F">
            <w:pPr>
              <w:spacing w:line="380" w:lineRule="exact"/>
              <w:ind w:left="-19" w:right="-36"/>
              <w:jc w:val="right"/>
              <w:rPr>
                <w:rFonts w:ascii="Arial" w:hAnsi="Arial" w:cs="Arial"/>
                <w:sz w:val="18"/>
                <w:szCs w:val="18"/>
              </w:rPr>
            </w:pPr>
            <w:r w:rsidRPr="00D31E7F">
              <w:rPr>
                <w:rFonts w:ascii="Arial" w:hAnsi="Arial" w:cs="Arial"/>
                <w:sz w:val="18"/>
                <w:szCs w:val="18"/>
              </w:rPr>
              <w:t>(Unit: Million Baht)</w:t>
            </w:r>
          </w:p>
        </w:tc>
      </w:tr>
      <w:tr w:rsidR="00EE621E" w:rsidRPr="00D31E7F" w14:paraId="07A45C61" w14:textId="77777777" w:rsidTr="00D31E7F">
        <w:trPr>
          <w:cantSplit/>
          <w:tblHeader/>
        </w:trPr>
        <w:tc>
          <w:tcPr>
            <w:tcW w:w="3690" w:type="dxa"/>
          </w:tcPr>
          <w:p w14:paraId="3BC019C3" w14:textId="77777777" w:rsidR="00EE621E" w:rsidRPr="00D31E7F" w:rsidRDefault="00EE621E" w:rsidP="00D31E7F">
            <w:pPr>
              <w:spacing w:line="380" w:lineRule="exact"/>
              <w:ind w:left="-19" w:right="-36"/>
              <w:jc w:val="center"/>
              <w:rPr>
                <w:rFonts w:ascii="Arial" w:hAnsi="Arial" w:cs="Arial"/>
                <w:sz w:val="18"/>
                <w:szCs w:val="18"/>
              </w:rPr>
            </w:pPr>
          </w:p>
        </w:tc>
        <w:tc>
          <w:tcPr>
            <w:tcW w:w="1845" w:type="dxa"/>
            <w:gridSpan w:val="2"/>
            <w:vAlign w:val="bottom"/>
          </w:tcPr>
          <w:p w14:paraId="53A91D0A" w14:textId="77777777" w:rsidR="00EE621E" w:rsidRPr="00D31E7F" w:rsidRDefault="00EE621E" w:rsidP="00D31E7F">
            <w:pPr>
              <w:pBdr>
                <w:bottom w:val="single" w:sz="4" w:space="1" w:color="auto"/>
              </w:pBdr>
              <w:spacing w:line="380" w:lineRule="exact"/>
              <w:ind w:left="-108" w:right="-168"/>
              <w:jc w:val="center"/>
              <w:rPr>
                <w:rFonts w:ascii="Arial" w:hAnsi="Arial" w:cs="Arial"/>
                <w:sz w:val="18"/>
                <w:szCs w:val="18"/>
              </w:rPr>
            </w:pPr>
            <w:r w:rsidRPr="00D31E7F">
              <w:rPr>
                <w:rFonts w:ascii="Arial" w:hAnsi="Arial" w:cs="Arial"/>
                <w:sz w:val="18"/>
                <w:szCs w:val="18"/>
              </w:rPr>
              <w:t xml:space="preserve">Consolidated </w:t>
            </w:r>
          </w:p>
          <w:p w14:paraId="19CBE240" w14:textId="77777777" w:rsidR="00EE621E" w:rsidRPr="00D31E7F" w:rsidRDefault="00EE621E" w:rsidP="00D31E7F">
            <w:pPr>
              <w:pBdr>
                <w:bottom w:val="single" w:sz="4" w:space="1" w:color="auto"/>
              </w:pBdr>
              <w:spacing w:line="380" w:lineRule="exact"/>
              <w:ind w:left="-108" w:right="-168"/>
              <w:jc w:val="center"/>
              <w:rPr>
                <w:rFonts w:ascii="Arial" w:hAnsi="Arial" w:cs="Arial"/>
                <w:sz w:val="18"/>
                <w:szCs w:val="18"/>
              </w:rPr>
            </w:pPr>
            <w:r w:rsidRPr="00D31E7F">
              <w:rPr>
                <w:rFonts w:ascii="Arial" w:hAnsi="Arial" w:cs="Arial"/>
                <w:sz w:val="18"/>
                <w:szCs w:val="18"/>
              </w:rPr>
              <w:t>financial statements</w:t>
            </w:r>
          </w:p>
        </w:tc>
        <w:tc>
          <w:tcPr>
            <w:tcW w:w="1845" w:type="dxa"/>
            <w:gridSpan w:val="2"/>
            <w:vAlign w:val="bottom"/>
          </w:tcPr>
          <w:p w14:paraId="3DB36E04" w14:textId="77777777" w:rsidR="00D31E7F" w:rsidRDefault="00EE621E" w:rsidP="00D31E7F">
            <w:pPr>
              <w:pBdr>
                <w:bottom w:val="single" w:sz="4" w:space="1" w:color="auto"/>
              </w:pBdr>
              <w:spacing w:line="380" w:lineRule="exact"/>
              <w:ind w:left="-19" w:right="-36"/>
              <w:jc w:val="center"/>
              <w:rPr>
                <w:rFonts w:ascii="Arial" w:hAnsi="Arial" w:cs="Arial"/>
                <w:sz w:val="18"/>
                <w:szCs w:val="18"/>
              </w:rPr>
            </w:pPr>
            <w:r w:rsidRPr="00D31E7F">
              <w:rPr>
                <w:rFonts w:ascii="Arial" w:hAnsi="Arial" w:cs="Arial"/>
                <w:sz w:val="18"/>
                <w:szCs w:val="18"/>
              </w:rPr>
              <w:t xml:space="preserve">Separate </w:t>
            </w:r>
          </w:p>
          <w:p w14:paraId="27907535" w14:textId="77777777" w:rsidR="00EE621E" w:rsidRPr="00D31E7F" w:rsidRDefault="00EE621E" w:rsidP="00D31E7F">
            <w:pPr>
              <w:pBdr>
                <w:bottom w:val="single" w:sz="4" w:space="1" w:color="auto"/>
              </w:pBdr>
              <w:spacing w:line="380" w:lineRule="exact"/>
              <w:ind w:left="-19" w:right="-36"/>
              <w:jc w:val="center"/>
              <w:rPr>
                <w:rFonts w:ascii="Arial" w:hAnsi="Arial" w:cs="Arial"/>
                <w:sz w:val="18"/>
                <w:szCs w:val="18"/>
              </w:rPr>
            </w:pPr>
            <w:r w:rsidRPr="00D31E7F">
              <w:rPr>
                <w:rFonts w:ascii="Arial" w:hAnsi="Arial" w:cs="Arial"/>
                <w:sz w:val="18"/>
                <w:szCs w:val="18"/>
              </w:rPr>
              <w:t>financial statements</w:t>
            </w:r>
          </w:p>
        </w:tc>
        <w:tc>
          <w:tcPr>
            <w:tcW w:w="2070" w:type="dxa"/>
            <w:vAlign w:val="bottom"/>
          </w:tcPr>
          <w:p w14:paraId="6BED3F5A" w14:textId="77777777" w:rsidR="00EE621E" w:rsidRPr="00D31E7F" w:rsidRDefault="00EE621E" w:rsidP="00D31E7F">
            <w:pPr>
              <w:pBdr>
                <w:bottom w:val="single" w:sz="4" w:space="1" w:color="auto"/>
              </w:pBdr>
              <w:spacing w:line="380" w:lineRule="exact"/>
              <w:ind w:left="-19" w:right="-36"/>
              <w:jc w:val="center"/>
              <w:rPr>
                <w:rFonts w:ascii="Arial" w:hAnsi="Arial" w:cs="Arial"/>
                <w:sz w:val="18"/>
                <w:szCs w:val="18"/>
                <w:cs/>
              </w:rPr>
            </w:pPr>
            <w:r w:rsidRPr="00D31E7F">
              <w:rPr>
                <w:rFonts w:ascii="Arial" w:hAnsi="Arial" w:cs="Arial"/>
                <w:sz w:val="18"/>
                <w:szCs w:val="18"/>
              </w:rPr>
              <w:t>Transfer pricing policy</w:t>
            </w:r>
          </w:p>
        </w:tc>
      </w:tr>
      <w:tr w:rsidR="00EE621E" w:rsidRPr="00D31E7F" w14:paraId="386F962A" w14:textId="77777777" w:rsidTr="00D31E7F">
        <w:trPr>
          <w:cantSplit/>
          <w:tblHeader/>
        </w:trPr>
        <w:tc>
          <w:tcPr>
            <w:tcW w:w="3690" w:type="dxa"/>
          </w:tcPr>
          <w:p w14:paraId="4778B24E" w14:textId="77777777" w:rsidR="00EE621E" w:rsidRPr="00D31E7F" w:rsidRDefault="00EE621E" w:rsidP="00D31E7F">
            <w:pPr>
              <w:spacing w:line="380" w:lineRule="exact"/>
              <w:ind w:left="-19" w:right="-36"/>
              <w:jc w:val="center"/>
              <w:rPr>
                <w:rFonts w:ascii="Arial" w:hAnsi="Arial" w:cs="Arial"/>
                <w:sz w:val="18"/>
                <w:szCs w:val="18"/>
              </w:rPr>
            </w:pPr>
          </w:p>
        </w:tc>
        <w:tc>
          <w:tcPr>
            <w:tcW w:w="922" w:type="dxa"/>
          </w:tcPr>
          <w:p w14:paraId="7C5D3598" w14:textId="77777777" w:rsidR="00EE621E" w:rsidRPr="00D31E7F" w:rsidRDefault="00AF2CEC" w:rsidP="00D31E7F">
            <w:pPr>
              <w:spacing w:line="380" w:lineRule="exact"/>
              <w:ind w:left="-19" w:right="-36"/>
              <w:jc w:val="center"/>
              <w:rPr>
                <w:rFonts w:ascii="Arial" w:hAnsi="Arial" w:cs="Arial"/>
                <w:sz w:val="18"/>
                <w:szCs w:val="18"/>
                <w:u w:val="single"/>
              </w:rPr>
            </w:pPr>
            <w:r w:rsidRPr="00D31E7F">
              <w:rPr>
                <w:rFonts w:ascii="Arial" w:hAnsi="Arial" w:cs="Arial"/>
                <w:sz w:val="18"/>
                <w:szCs w:val="18"/>
                <w:u w:val="single"/>
              </w:rPr>
              <w:t>2020</w:t>
            </w:r>
          </w:p>
        </w:tc>
        <w:tc>
          <w:tcPr>
            <w:tcW w:w="923" w:type="dxa"/>
          </w:tcPr>
          <w:p w14:paraId="1EDE1191" w14:textId="77777777" w:rsidR="00EE621E" w:rsidRPr="00D31E7F" w:rsidRDefault="00AF2CEC" w:rsidP="00D31E7F">
            <w:pPr>
              <w:spacing w:line="380" w:lineRule="exact"/>
              <w:ind w:left="-19" w:right="-36"/>
              <w:jc w:val="center"/>
              <w:rPr>
                <w:rFonts w:ascii="Arial" w:hAnsi="Arial" w:cs="Arial"/>
                <w:sz w:val="18"/>
                <w:szCs w:val="18"/>
                <w:u w:val="single"/>
              </w:rPr>
            </w:pPr>
            <w:r w:rsidRPr="00D31E7F">
              <w:rPr>
                <w:rFonts w:ascii="Arial" w:hAnsi="Arial" w:cs="Arial"/>
                <w:sz w:val="18"/>
                <w:szCs w:val="18"/>
                <w:u w:val="single"/>
              </w:rPr>
              <w:t>2019</w:t>
            </w:r>
          </w:p>
        </w:tc>
        <w:tc>
          <w:tcPr>
            <w:tcW w:w="922" w:type="dxa"/>
          </w:tcPr>
          <w:p w14:paraId="48549934" w14:textId="77777777" w:rsidR="00EE621E" w:rsidRPr="00D31E7F" w:rsidRDefault="00AF2CEC" w:rsidP="00D31E7F">
            <w:pPr>
              <w:spacing w:line="380" w:lineRule="exact"/>
              <w:ind w:left="-19" w:right="-36"/>
              <w:jc w:val="center"/>
              <w:rPr>
                <w:rFonts w:ascii="Arial" w:hAnsi="Arial" w:cs="Arial"/>
                <w:sz w:val="18"/>
                <w:szCs w:val="18"/>
                <w:u w:val="single"/>
              </w:rPr>
            </w:pPr>
            <w:r w:rsidRPr="00D31E7F">
              <w:rPr>
                <w:rFonts w:ascii="Arial" w:hAnsi="Arial" w:cs="Arial"/>
                <w:sz w:val="18"/>
                <w:szCs w:val="18"/>
                <w:u w:val="single"/>
              </w:rPr>
              <w:t>2020</w:t>
            </w:r>
          </w:p>
        </w:tc>
        <w:tc>
          <w:tcPr>
            <w:tcW w:w="923" w:type="dxa"/>
          </w:tcPr>
          <w:p w14:paraId="70863C33" w14:textId="77777777" w:rsidR="00EE621E" w:rsidRPr="00D31E7F" w:rsidRDefault="00AF2CEC" w:rsidP="00D31E7F">
            <w:pPr>
              <w:spacing w:line="380" w:lineRule="exact"/>
              <w:ind w:left="-19" w:right="-36"/>
              <w:jc w:val="center"/>
              <w:rPr>
                <w:rFonts w:ascii="Arial" w:hAnsi="Arial" w:cs="Arial"/>
                <w:sz w:val="18"/>
                <w:szCs w:val="18"/>
                <w:u w:val="single"/>
              </w:rPr>
            </w:pPr>
            <w:r w:rsidRPr="00D31E7F">
              <w:rPr>
                <w:rFonts w:ascii="Arial" w:hAnsi="Arial" w:cs="Arial"/>
                <w:sz w:val="18"/>
                <w:szCs w:val="18"/>
                <w:u w:val="single"/>
              </w:rPr>
              <w:t>2019</w:t>
            </w:r>
          </w:p>
        </w:tc>
        <w:tc>
          <w:tcPr>
            <w:tcW w:w="2070" w:type="dxa"/>
          </w:tcPr>
          <w:p w14:paraId="68C06856" w14:textId="77777777" w:rsidR="00EE621E" w:rsidRPr="00D31E7F" w:rsidRDefault="00EE621E" w:rsidP="00D31E7F">
            <w:pPr>
              <w:spacing w:line="380" w:lineRule="exact"/>
              <w:ind w:left="-19" w:right="-108"/>
              <w:jc w:val="center"/>
              <w:rPr>
                <w:rFonts w:ascii="Arial" w:hAnsi="Arial" w:cs="Arial"/>
                <w:sz w:val="18"/>
                <w:szCs w:val="18"/>
                <w:u w:val="single"/>
              </w:rPr>
            </w:pPr>
          </w:p>
        </w:tc>
      </w:tr>
      <w:tr w:rsidR="00EE621E" w:rsidRPr="00D31E7F" w14:paraId="269D9599" w14:textId="77777777" w:rsidTr="00D31E7F">
        <w:trPr>
          <w:cantSplit/>
        </w:trPr>
        <w:tc>
          <w:tcPr>
            <w:tcW w:w="3690" w:type="dxa"/>
            <w:tcBorders>
              <w:top w:val="nil"/>
              <w:left w:val="nil"/>
              <w:bottom w:val="nil"/>
              <w:right w:val="nil"/>
            </w:tcBorders>
            <w:vAlign w:val="bottom"/>
          </w:tcPr>
          <w:p w14:paraId="2BE0AAD1" w14:textId="77777777" w:rsidR="00EE621E" w:rsidRPr="00D31E7F" w:rsidRDefault="00EE621E" w:rsidP="00D31E7F">
            <w:pPr>
              <w:spacing w:line="380" w:lineRule="exact"/>
              <w:ind w:left="-19" w:right="-36"/>
              <w:rPr>
                <w:rFonts w:ascii="Arial" w:hAnsi="Arial" w:cs="Arial"/>
                <w:b/>
                <w:bCs/>
                <w:sz w:val="18"/>
                <w:szCs w:val="18"/>
                <w:u w:val="single"/>
              </w:rPr>
            </w:pPr>
            <w:r w:rsidRPr="00D31E7F">
              <w:rPr>
                <w:rFonts w:ascii="Arial" w:hAnsi="Arial" w:cs="Arial"/>
                <w:b/>
                <w:bCs/>
                <w:sz w:val="18"/>
                <w:szCs w:val="18"/>
                <w:u w:val="single"/>
              </w:rPr>
              <w:t>Transactions with subsidiary</w:t>
            </w:r>
            <w:r w:rsidRPr="00D31E7F">
              <w:rPr>
                <w:rFonts w:ascii="Arial" w:hAnsi="Arial" w:cs="Arial"/>
                <w:b/>
                <w:bCs/>
                <w:sz w:val="18"/>
                <w:szCs w:val="18"/>
                <w:u w:val="single"/>
                <w:cs/>
              </w:rPr>
              <w:t xml:space="preserve"> </w:t>
            </w:r>
            <w:r w:rsidRPr="00D31E7F">
              <w:rPr>
                <w:rFonts w:ascii="Arial" w:hAnsi="Arial" w:cs="Arial"/>
                <w:b/>
                <w:bCs/>
                <w:sz w:val="18"/>
                <w:szCs w:val="18"/>
                <w:u w:val="single"/>
              </w:rPr>
              <w:t>compan</w:t>
            </w:r>
            <w:r w:rsidR="00A51B8C" w:rsidRPr="00D31E7F">
              <w:rPr>
                <w:rFonts w:ascii="Arial" w:hAnsi="Arial" w:cs="Arial"/>
                <w:b/>
                <w:bCs/>
                <w:sz w:val="18"/>
                <w:szCs w:val="18"/>
                <w:u w:val="single"/>
              </w:rPr>
              <w:t>ies</w:t>
            </w:r>
          </w:p>
        </w:tc>
        <w:tc>
          <w:tcPr>
            <w:tcW w:w="922" w:type="dxa"/>
            <w:tcBorders>
              <w:top w:val="nil"/>
              <w:left w:val="nil"/>
              <w:bottom w:val="nil"/>
              <w:right w:val="nil"/>
            </w:tcBorders>
          </w:tcPr>
          <w:p w14:paraId="6505DA6E" w14:textId="77777777" w:rsidR="00EE621E" w:rsidRPr="00D31E7F" w:rsidRDefault="00EE621E" w:rsidP="00D31E7F">
            <w:pPr>
              <w:spacing w:line="380" w:lineRule="exact"/>
              <w:ind w:left="-19" w:right="-36"/>
              <w:jc w:val="center"/>
              <w:rPr>
                <w:rFonts w:ascii="Arial" w:hAnsi="Arial" w:cs="Arial"/>
                <w:sz w:val="18"/>
                <w:szCs w:val="18"/>
              </w:rPr>
            </w:pPr>
          </w:p>
        </w:tc>
        <w:tc>
          <w:tcPr>
            <w:tcW w:w="923" w:type="dxa"/>
            <w:tcBorders>
              <w:top w:val="nil"/>
              <w:left w:val="nil"/>
              <w:bottom w:val="nil"/>
              <w:right w:val="nil"/>
            </w:tcBorders>
          </w:tcPr>
          <w:p w14:paraId="2C99AB3E" w14:textId="77777777" w:rsidR="00EE621E" w:rsidRPr="00D31E7F" w:rsidRDefault="00EE621E" w:rsidP="00D31E7F">
            <w:pPr>
              <w:spacing w:line="380" w:lineRule="exact"/>
              <w:ind w:left="-19" w:right="-36"/>
              <w:jc w:val="center"/>
              <w:rPr>
                <w:rFonts w:ascii="Arial" w:hAnsi="Arial" w:cs="Arial"/>
                <w:sz w:val="18"/>
                <w:szCs w:val="18"/>
              </w:rPr>
            </w:pPr>
          </w:p>
        </w:tc>
        <w:tc>
          <w:tcPr>
            <w:tcW w:w="922" w:type="dxa"/>
            <w:tcBorders>
              <w:top w:val="nil"/>
              <w:left w:val="nil"/>
              <w:bottom w:val="nil"/>
              <w:right w:val="nil"/>
            </w:tcBorders>
          </w:tcPr>
          <w:p w14:paraId="1E4B37FA" w14:textId="77777777" w:rsidR="00EE621E" w:rsidRPr="00D31E7F" w:rsidRDefault="00EE621E" w:rsidP="00D31E7F">
            <w:pPr>
              <w:spacing w:line="380" w:lineRule="exact"/>
              <w:ind w:left="-19" w:right="-36"/>
              <w:jc w:val="center"/>
              <w:rPr>
                <w:rFonts w:ascii="Arial" w:hAnsi="Arial" w:cs="Arial"/>
                <w:sz w:val="18"/>
                <w:szCs w:val="18"/>
              </w:rPr>
            </w:pPr>
          </w:p>
        </w:tc>
        <w:tc>
          <w:tcPr>
            <w:tcW w:w="923" w:type="dxa"/>
          </w:tcPr>
          <w:p w14:paraId="46AF2C1D" w14:textId="77777777" w:rsidR="00EE621E" w:rsidRPr="00D31E7F" w:rsidRDefault="00EE621E" w:rsidP="00D31E7F">
            <w:pPr>
              <w:spacing w:line="380" w:lineRule="exact"/>
              <w:ind w:left="-19" w:right="-36"/>
              <w:jc w:val="center"/>
              <w:rPr>
                <w:rFonts w:ascii="Arial" w:hAnsi="Arial" w:cs="Arial"/>
                <w:sz w:val="18"/>
                <w:szCs w:val="18"/>
              </w:rPr>
            </w:pPr>
          </w:p>
        </w:tc>
        <w:tc>
          <w:tcPr>
            <w:tcW w:w="2070" w:type="dxa"/>
          </w:tcPr>
          <w:p w14:paraId="493C3A83" w14:textId="77777777" w:rsidR="00EE621E" w:rsidRPr="00D31E7F" w:rsidRDefault="00EE621E" w:rsidP="00D31E7F">
            <w:pPr>
              <w:spacing w:line="380" w:lineRule="exact"/>
              <w:ind w:left="-19" w:right="-108"/>
              <w:jc w:val="center"/>
              <w:rPr>
                <w:rFonts w:ascii="Arial" w:hAnsi="Arial" w:cs="Arial"/>
                <w:sz w:val="18"/>
                <w:szCs w:val="18"/>
              </w:rPr>
            </w:pPr>
          </w:p>
        </w:tc>
      </w:tr>
      <w:tr w:rsidR="00EE621E" w:rsidRPr="00D31E7F" w14:paraId="6E2E5A0C" w14:textId="77777777" w:rsidTr="00D31E7F">
        <w:trPr>
          <w:cantSplit/>
        </w:trPr>
        <w:tc>
          <w:tcPr>
            <w:tcW w:w="3690" w:type="dxa"/>
            <w:tcBorders>
              <w:top w:val="nil"/>
              <w:left w:val="nil"/>
              <w:bottom w:val="nil"/>
              <w:right w:val="nil"/>
            </w:tcBorders>
          </w:tcPr>
          <w:p w14:paraId="0680D88A" w14:textId="77777777" w:rsidR="00EE621E" w:rsidRPr="00D31E7F" w:rsidRDefault="00EE621E" w:rsidP="00D31E7F">
            <w:pPr>
              <w:spacing w:line="380" w:lineRule="exact"/>
              <w:ind w:left="72" w:right="-108" w:hanging="91"/>
              <w:rPr>
                <w:rFonts w:ascii="Arial" w:hAnsi="Arial" w:cs="Arial"/>
                <w:sz w:val="18"/>
                <w:szCs w:val="18"/>
                <w:cs/>
              </w:rPr>
            </w:pPr>
            <w:r w:rsidRPr="00D31E7F">
              <w:rPr>
                <w:rFonts w:ascii="Arial" w:hAnsi="Arial" w:cs="Arial"/>
                <w:sz w:val="18"/>
                <w:szCs w:val="18"/>
              </w:rPr>
              <w:t>(eliminated from the consolidated financial statements)</w:t>
            </w:r>
          </w:p>
        </w:tc>
        <w:tc>
          <w:tcPr>
            <w:tcW w:w="922" w:type="dxa"/>
            <w:tcBorders>
              <w:top w:val="nil"/>
              <w:left w:val="nil"/>
              <w:bottom w:val="nil"/>
              <w:right w:val="nil"/>
            </w:tcBorders>
          </w:tcPr>
          <w:p w14:paraId="17FFE453" w14:textId="77777777" w:rsidR="00EE621E" w:rsidRPr="00D31E7F" w:rsidRDefault="00EE621E" w:rsidP="00D31E7F">
            <w:pPr>
              <w:spacing w:line="380" w:lineRule="exact"/>
              <w:ind w:left="-19" w:right="-36"/>
              <w:jc w:val="center"/>
              <w:rPr>
                <w:rFonts w:ascii="Arial" w:hAnsi="Arial" w:cs="Arial"/>
                <w:sz w:val="18"/>
                <w:szCs w:val="18"/>
              </w:rPr>
            </w:pPr>
          </w:p>
        </w:tc>
        <w:tc>
          <w:tcPr>
            <w:tcW w:w="923" w:type="dxa"/>
            <w:tcBorders>
              <w:top w:val="nil"/>
              <w:left w:val="nil"/>
              <w:bottom w:val="nil"/>
              <w:right w:val="nil"/>
            </w:tcBorders>
          </w:tcPr>
          <w:p w14:paraId="4EE714D9" w14:textId="77777777" w:rsidR="00EE621E" w:rsidRPr="00D31E7F" w:rsidRDefault="00EE621E" w:rsidP="00D31E7F">
            <w:pPr>
              <w:spacing w:line="380" w:lineRule="exact"/>
              <w:ind w:left="-19" w:right="-36"/>
              <w:jc w:val="center"/>
              <w:rPr>
                <w:rFonts w:ascii="Arial" w:hAnsi="Arial" w:cs="Arial"/>
                <w:sz w:val="18"/>
                <w:szCs w:val="18"/>
              </w:rPr>
            </w:pPr>
          </w:p>
        </w:tc>
        <w:tc>
          <w:tcPr>
            <w:tcW w:w="922" w:type="dxa"/>
            <w:tcBorders>
              <w:top w:val="nil"/>
              <w:left w:val="nil"/>
              <w:bottom w:val="nil"/>
              <w:right w:val="nil"/>
            </w:tcBorders>
          </w:tcPr>
          <w:p w14:paraId="1217BABA" w14:textId="77777777" w:rsidR="00EE621E" w:rsidRPr="00D31E7F" w:rsidRDefault="00EE621E" w:rsidP="00D31E7F">
            <w:pPr>
              <w:spacing w:line="380" w:lineRule="exact"/>
              <w:ind w:left="-19" w:right="-36"/>
              <w:jc w:val="center"/>
              <w:rPr>
                <w:rFonts w:ascii="Arial" w:hAnsi="Arial" w:cs="Arial"/>
                <w:sz w:val="18"/>
                <w:szCs w:val="18"/>
              </w:rPr>
            </w:pPr>
          </w:p>
        </w:tc>
        <w:tc>
          <w:tcPr>
            <w:tcW w:w="923" w:type="dxa"/>
          </w:tcPr>
          <w:p w14:paraId="336328A5" w14:textId="77777777" w:rsidR="00EE621E" w:rsidRPr="00D31E7F" w:rsidRDefault="00EE621E" w:rsidP="00D31E7F">
            <w:pPr>
              <w:spacing w:line="380" w:lineRule="exact"/>
              <w:ind w:left="-19" w:right="-36"/>
              <w:jc w:val="center"/>
              <w:rPr>
                <w:rFonts w:ascii="Arial" w:hAnsi="Arial" w:cs="Arial"/>
                <w:sz w:val="18"/>
                <w:szCs w:val="18"/>
              </w:rPr>
            </w:pPr>
          </w:p>
        </w:tc>
        <w:tc>
          <w:tcPr>
            <w:tcW w:w="2070" w:type="dxa"/>
          </w:tcPr>
          <w:p w14:paraId="7E1B08D2" w14:textId="77777777" w:rsidR="00EE621E" w:rsidRPr="00D31E7F" w:rsidRDefault="00EE621E" w:rsidP="00D31E7F">
            <w:pPr>
              <w:spacing w:line="380" w:lineRule="exact"/>
              <w:ind w:left="-19" w:right="-108"/>
              <w:jc w:val="center"/>
              <w:rPr>
                <w:rFonts w:ascii="Arial" w:hAnsi="Arial" w:cs="Arial"/>
                <w:sz w:val="18"/>
                <w:szCs w:val="18"/>
              </w:rPr>
            </w:pPr>
          </w:p>
        </w:tc>
      </w:tr>
      <w:tr w:rsidR="00793B7E" w:rsidRPr="00D31E7F" w14:paraId="12D2CDC3" w14:textId="77777777" w:rsidTr="00D31E7F">
        <w:trPr>
          <w:cantSplit/>
          <w:trHeight w:val="198"/>
        </w:trPr>
        <w:tc>
          <w:tcPr>
            <w:tcW w:w="3690" w:type="dxa"/>
            <w:tcBorders>
              <w:top w:val="nil"/>
              <w:left w:val="nil"/>
              <w:bottom w:val="nil"/>
              <w:right w:val="nil"/>
            </w:tcBorders>
          </w:tcPr>
          <w:p w14:paraId="03415EA5" w14:textId="77777777" w:rsidR="00793B7E" w:rsidRPr="00D31E7F" w:rsidRDefault="00793B7E" w:rsidP="00D31E7F">
            <w:pPr>
              <w:spacing w:line="380" w:lineRule="exact"/>
              <w:ind w:left="-19" w:right="-36"/>
              <w:jc w:val="both"/>
              <w:rPr>
                <w:rFonts w:ascii="Arial" w:eastAsia="Angsana New" w:hAnsi="Arial" w:cs="Arial"/>
                <w:sz w:val="18"/>
                <w:szCs w:val="18"/>
              </w:rPr>
            </w:pPr>
            <w:r w:rsidRPr="00D31E7F">
              <w:rPr>
                <w:rFonts w:ascii="Arial" w:eastAsia="Angsana New" w:hAnsi="Arial" w:cs="Arial"/>
                <w:sz w:val="18"/>
                <w:szCs w:val="18"/>
              </w:rPr>
              <w:t>Sales of goods</w:t>
            </w:r>
          </w:p>
        </w:tc>
        <w:tc>
          <w:tcPr>
            <w:tcW w:w="922" w:type="dxa"/>
            <w:tcBorders>
              <w:top w:val="nil"/>
              <w:left w:val="nil"/>
              <w:bottom w:val="nil"/>
              <w:right w:val="nil"/>
            </w:tcBorders>
          </w:tcPr>
          <w:p w14:paraId="7DD8A326" w14:textId="77777777" w:rsidR="00793B7E" w:rsidRPr="00D31E7F" w:rsidRDefault="008B6D26"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w:t>
            </w:r>
          </w:p>
        </w:tc>
        <w:tc>
          <w:tcPr>
            <w:tcW w:w="923" w:type="dxa"/>
          </w:tcPr>
          <w:p w14:paraId="7AF7E662" w14:textId="77777777" w:rsidR="00793B7E" w:rsidRPr="00D31E7F" w:rsidRDefault="00793B7E"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w:t>
            </w:r>
          </w:p>
        </w:tc>
        <w:tc>
          <w:tcPr>
            <w:tcW w:w="922" w:type="dxa"/>
          </w:tcPr>
          <w:p w14:paraId="134E3F01" w14:textId="77777777" w:rsidR="00793B7E" w:rsidRPr="00D31E7F" w:rsidRDefault="008B6D26"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41</w:t>
            </w:r>
          </w:p>
        </w:tc>
        <w:tc>
          <w:tcPr>
            <w:tcW w:w="923" w:type="dxa"/>
          </w:tcPr>
          <w:p w14:paraId="3BD3D784" w14:textId="77777777" w:rsidR="00793B7E" w:rsidRPr="00D31E7F" w:rsidRDefault="00793B7E"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41</w:t>
            </w:r>
          </w:p>
        </w:tc>
        <w:tc>
          <w:tcPr>
            <w:tcW w:w="2070" w:type="dxa"/>
            <w:vAlign w:val="bottom"/>
          </w:tcPr>
          <w:p w14:paraId="48FFA7BD" w14:textId="77777777" w:rsidR="00793B7E" w:rsidRPr="00D31E7F" w:rsidRDefault="00793B7E" w:rsidP="00D31E7F">
            <w:pPr>
              <w:spacing w:line="380" w:lineRule="exact"/>
              <w:ind w:left="165" w:right="-36" w:hanging="180"/>
              <w:rPr>
                <w:rFonts w:ascii="Arial" w:eastAsia="Angsana New" w:hAnsi="Arial" w:cs="Arial"/>
                <w:sz w:val="18"/>
                <w:szCs w:val="18"/>
              </w:rPr>
            </w:pPr>
            <w:r w:rsidRPr="00D31E7F">
              <w:rPr>
                <w:rFonts w:ascii="Arial" w:eastAsia="Angsana New" w:hAnsi="Arial" w:cs="Arial"/>
                <w:sz w:val="18"/>
                <w:szCs w:val="18"/>
              </w:rPr>
              <w:t>Cost plus margin as mutually agreed</w:t>
            </w:r>
          </w:p>
        </w:tc>
      </w:tr>
      <w:tr w:rsidR="00793B7E" w:rsidRPr="00D31E7F" w14:paraId="17C68AE8" w14:textId="77777777" w:rsidTr="00D31E7F">
        <w:trPr>
          <w:cantSplit/>
          <w:trHeight w:val="80"/>
        </w:trPr>
        <w:tc>
          <w:tcPr>
            <w:tcW w:w="3690" w:type="dxa"/>
            <w:tcBorders>
              <w:top w:val="nil"/>
              <w:left w:val="nil"/>
              <w:bottom w:val="nil"/>
              <w:right w:val="nil"/>
            </w:tcBorders>
          </w:tcPr>
          <w:p w14:paraId="3C2C6BFC" w14:textId="77777777" w:rsidR="00793B7E" w:rsidRPr="00D31E7F" w:rsidRDefault="00793B7E" w:rsidP="00D31E7F">
            <w:pPr>
              <w:spacing w:line="380" w:lineRule="exact"/>
              <w:ind w:left="-19" w:right="-36"/>
              <w:jc w:val="both"/>
              <w:rPr>
                <w:rFonts w:ascii="Arial" w:eastAsia="Angsana New" w:hAnsi="Arial" w:cs="Arial"/>
                <w:sz w:val="18"/>
                <w:szCs w:val="18"/>
              </w:rPr>
            </w:pPr>
            <w:r w:rsidRPr="00D31E7F">
              <w:rPr>
                <w:rFonts w:ascii="Arial" w:eastAsia="Angsana New" w:hAnsi="Arial" w:cs="Arial"/>
                <w:sz w:val="18"/>
                <w:szCs w:val="18"/>
              </w:rPr>
              <w:t>Other income</w:t>
            </w:r>
          </w:p>
        </w:tc>
        <w:tc>
          <w:tcPr>
            <w:tcW w:w="922" w:type="dxa"/>
            <w:tcBorders>
              <w:top w:val="nil"/>
              <w:left w:val="nil"/>
              <w:bottom w:val="nil"/>
              <w:right w:val="nil"/>
            </w:tcBorders>
          </w:tcPr>
          <w:p w14:paraId="0F377A97" w14:textId="77777777" w:rsidR="00793B7E" w:rsidRPr="00D31E7F" w:rsidRDefault="008B6D26"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w:t>
            </w:r>
          </w:p>
        </w:tc>
        <w:tc>
          <w:tcPr>
            <w:tcW w:w="923" w:type="dxa"/>
          </w:tcPr>
          <w:p w14:paraId="5E66B6BD" w14:textId="77777777" w:rsidR="00793B7E" w:rsidRPr="00D31E7F" w:rsidRDefault="00793B7E"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w:t>
            </w:r>
          </w:p>
        </w:tc>
        <w:tc>
          <w:tcPr>
            <w:tcW w:w="922" w:type="dxa"/>
          </w:tcPr>
          <w:p w14:paraId="257D603B" w14:textId="77777777" w:rsidR="00793B7E" w:rsidRPr="00D31E7F" w:rsidRDefault="008B6D26"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1</w:t>
            </w:r>
          </w:p>
        </w:tc>
        <w:tc>
          <w:tcPr>
            <w:tcW w:w="923" w:type="dxa"/>
          </w:tcPr>
          <w:p w14:paraId="55E17CAB" w14:textId="77777777" w:rsidR="00793B7E" w:rsidRPr="00D31E7F" w:rsidRDefault="00793B7E"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1</w:t>
            </w:r>
          </w:p>
        </w:tc>
        <w:tc>
          <w:tcPr>
            <w:tcW w:w="2070" w:type="dxa"/>
          </w:tcPr>
          <w:p w14:paraId="46787FAB" w14:textId="77777777" w:rsidR="00793B7E" w:rsidRPr="00D31E7F" w:rsidRDefault="00793B7E" w:rsidP="00D31E7F">
            <w:pPr>
              <w:spacing w:line="380" w:lineRule="exact"/>
              <w:ind w:left="-19" w:right="-36"/>
              <w:jc w:val="both"/>
              <w:rPr>
                <w:rFonts w:ascii="Arial" w:eastAsia="Angsana New" w:hAnsi="Arial" w:cs="Arial"/>
                <w:sz w:val="18"/>
                <w:szCs w:val="18"/>
              </w:rPr>
            </w:pPr>
            <w:r w:rsidRPr="00D31E7F">
              <w:rPr>
                <w:rFonts w:ascii="Arial" w:eastAsia="Angsana New" w:hAnsi="Arial" w:cs="Arial"/>
                <w:sz w:val="18"/>
                <w:szCs w:val="18"/>
              </w:rPr>
              <w:t>Mutually agreed prices</w:t>
            </w:r>
          </w:p>
        </w:tc>
      </w:tr>
      <w:tr w:rsidR="008B6D26" w:rsidRPr="00D31E7F" w14:paraId="4EE92D1E" w14:textId="77777777" w:rsidTr="00D31E7F">
        <w:trPr>
          <w:cantSplit/>
          <w:trHeight w:val="324"/>
        </w:trPr>
        <w:tc>
          <w:tcPr>
            <w:tcW w:w="3690" w:type="dxa"/>
            <w:tcBorders>
              <w:top w:val="nil"/>
              <w:left w:val="nil"/>
              <w:bottom w:val="nil"/>
              <w:right w:val="nil"/>
            </w:tcBorders>
          </w:tcPr>
          <w:p w14:paraId="36CB9A35" w14:textId="77777777" w:rsidR="008B6D26" w:rsidRPr="00D31E7F" w:rsidRDefault="008B6D26" w:rsidP="00D31E7F">
            <w:pPr>
              <w:spacing w:line="380" w:lineRule="exact"/>
              <w:ind w:left="-19" w:right="-36"/>
              <w:jc w:val="both"/>
              <w:rPr>
                <w:rFonts w:ascii="Arial" w:eastAsia="Angsana New" w:hAnsi="Arial" w:cs="Arial"/>
                <w:sz w:val="18"/>
                <w:szCs w:val="18"/>
              </w:rPr>
            </w:pPr>
            <w:r w:rsidRPr="00D31E7F">
              <w:rPr>
                <w:rFonts w:ascii="Arial" w:eastAsia="Angsana New" w:hAnsi="Arial" w:cs="Arial"/>
                <w:sz w:val="18"/>
                <w:szCs w:val="18"/>
              </w:rPr>
              <w:t xml:space="preserve">Interest </w:t>
            </w:r>
            <w:r w:rsidR="00040D4B" w:rsidRPr="00D31E7F">
              <w:rPr>
                <w:rFonts w:ascii="Arial" w:eastAsia="Angsana New" w:hAnsi="Arial" w:cs="Arial"/>
                <w:sz w:val="18"/>
                <w:szCs w:val="18"/>
              </w:rPr>
              <w:t>income</w:t>
            </w:r>
          </w:p>
        </w:tc>
        <w:tc>
          <w:tcPr>
            <w:tcW w:w="922" w:type="dxa"/>
            <w:tcBorders>
              <w:top w:val="nil"/>
              <w:left w:val="nil"/>
              <w:bottom w:val="nil"/>
              <w:right w:val="nil"/>
            </w:tcBorders>
          </w:tcPr>
          <w:p w14:paraId="3BE7B85F" w14:textId="77777777" w:rsidR="008B6D26" w:rsidRPr="00D31E7F" w:rsidRDefault="008B6D26"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w:t>
            </w:r>
          </w:p>
        </w:tc>
        <w:tc>
          <w:tcPr>
            <w:tcW w:w="923" w:type="dxa"/>
          </w:tcPr>
          <w:p w14:paraId="4398FB8A" w14:textId="77777777" w:rsidR="008B6D26" w:rsidRPr="00D31E7F" w:rsidRDefault="008B6D26"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w:t>
            </w:r>
          </w:p>
        </w:tc>
        <w:tc>
          <w:tcPr>
            <w:tcW w:w="922" w:type="dxa"/>
          </w:tcPr>
          <w:p w14:paraId="5EF6AD9B" w14:textId="77777777" w:rsidR="008B6D26" w:rsidRPr="00D31E7F" w:rsidRDefault="008B6D26"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2</w:t>
            </w:r>
          </w:p>
        </w:tc>
        <w:tc>
          <w:tcPr>
            <w:tcW w:w="923" w:type="dxa"/>
          </w:tcPr>
          <w:p w14:paraId="386EF04C" w14:textId="77777777" w:rsidR="008B6D26" w:rsidRPr="00D31E7F" w:rsidRDefault="008B6D26"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1</w:t>
            </w:r>
          </w:p>
        </w:tc>
        <w:tc>
          <w:tcPr>
            <w:tcW w:w="2070" w:type="dxa"/>
            <w:vAlign w:val="bottom"/>
          </w:tcPr>
          <w:p w14:paraId="1305570C" w14:textId="77777777" w:rsidR="008B6D26" w:rsidRPr="00D31E7F" w:rsidRDefault="008B6D26" w:rsidP="00D31E7F">
            <w:pPr>
              <w:spacing w:line="380" w:lineRule="exact"/>
              <w:ind w:left="165" w:right="-36" w:hanging="165"/>
              <w:rPr>
                <w:rFonts w:ascii="Arial" w:eastAsia="Angsana New" w:hAnsi="Arial" w:cs="Arial"/>
                <w:sz w:val="18"/>
                <w:szCs w:val="18"/>
              </w:rPr>
            </w:pPr>
            <w:r w:rsidRPr="00D31E7F">
              <w:rPr>
                <w:rFonts w:ascii="Arial" w:eastAsia="Angsana New" w:hAnsi="Arial" w:cs="Arial"/>
                <w:sz w:val="18"/>
                <w:szCs w:val="18"/>
              </w:rPr>
              <w:t xml:space="preserve">2 </w:t>
            </w:r>
            <w:r w:rsidR="00040D4B" w:rsidRPr="00D31E7F">
              <w:rPr>
                <w:rFonts w:ascii="Arial" w:eastAsia="Angsana New" w:hAnsi="Arial" w:cs="Arial"/>
                <w:sz w:val="18"/>
                <w:szCs w:val="18"/>
              </w:rPr>
              <w:t xml:space="preserve">- </w:t>
            </w:r>
            <w:r w:rsidRPr="00D31E7F">
              <w:rPr>
                <w:rFonts w:ascii="Arial" w:eastAsia="Angsana New" w:hAnsi="Arial" w:cs="Arial"/>
                <w:sz w:val="18"/>
                <w:szCs w:val="18"/>
              </w:rPr>
              <w:t>3 percent</w:t>
            </w:r>
            <w:r w:rsidR="005C7823" w:rsidRPr="00D31E7F">
              <w:rPr>
                <w:rFonts w:ascii="Arial" w:eastAsia="Angsana New" w:hAnsi="Arial" w:cs="Arial"/>
                <w:sz w:val="18"/>
                <w:szCs w:val="18"/>
              </w:rPr>
              <w:t xml:space="preserve"> per annum</w:t>
            </w:r>
          </w:p>
        </w:tc>
      </w:tr>
      <w:tr w:rsidR="00793B7E" w:rsidRPr="00D31E7F" w14:paraId="7E4DFBF0" w14:textId="77777777" w:rsidTr="00D31E7F">
        <w:trPr>
          <w:cantSplit/>
        </w:trPr>
        <w:tc>
          <w:tcPr>
            <w:tcW w:w="3690" w:type="dxa"/>
            <w:tcBorders>
              <w:top w:val="nil"/>
              <w:left w:val="nil"/>
              <w:bottom w:val="nil"/>
              <w:right w:val="nil"/>
            </w:tcBorders>
          </w:tcPr>
          <w:p w14:paraId="6274B5DB" w14:textId="77777777" w:rsidR="00793B7E" w:rsidRPr="00D31E7F" w:rsidRDefault="00793B7E" w:rsidP="00D31E7F">
            <w:pPr>
              <w:spacing w:line="380" w:lineRule="exact"/>
              <w:ind w:left="-19" w:right="-108"/>
              <w:jc w:val="both"/>
              <w:rPr>
                <w:rFonts w:ascii="Arial" w:hAnsi="Arial" w:cs="Arial"/>
                <w:b/>
                <w:bCs/>
                <w:sz w:val="18"/>
                <w:szCs w:val="18"/>
                <w:u w:val="single"/>
                <w:cs/>
              </w:rPr>
            </w:pPr>
            <w:r w:rsidRPr="00D31E7F">
              <w:rPr>
                <w:rFonts w:ascii="Arial" w:hAnsi="Arial" w:cs="Arial"/>
                <w:b/>
                <w:bCs/>
                <w:sz w:val="18"/>
                <w:szCs w:val="18"/>
                <w:u w:val="single"/>
              </w:rPr>
              <w:t>Transactions with related company</w:t>
            </w:r>
          </w:p>
        </w:tc>
        <w:tc>
          <w:tcPr>
            <w:tcW w:w="922" w:type="dxa"/>
            <w:tcBorders>
              <w:top w:val="nil"/>
              <w:left w:val="nil"/>
              <w:bottom w:val="nil"/>
              <w:right w:val="nil"/>
            </w:tcBorders>
          </w:tcPr>
          <w:p w14:paraId="32718A38" w14:textId="77777777" w:rsidR="00793B7E" w:rsidRPr="00D31E7F" w:rsidRDefault="00793B7E" w:rsidP="00D31E7F">
            <w:pPr>
              <w:tabs>
                <w:tab w:val="decimal" w:pos="522"/>
              </w:tabs>
              <w:spacing w:line="380" w:lineRule="exact"/>
              <w:ind w:left="-19" w:right="72"/>
              <w:rPr>
                <w:rFonts w:ascii="Arial" w:hAnsi="Arial" w:cs="Arial"/>
                <w:sz w:val="18"/>
                <w:szCs w:val="18"/>
                <w:cs/>
              </w:rPr>
            </w:pPr>
          </w:p>
        </w:tc>
        <w:tc>
          <w:tcPr>
            <w:tcW w:w="923" w:type="dxa"/>
          </w:tcPr>
          <w:p w14:paraId="48D06341" w14:textId="77777777" w:rsidR="00793B7E" w:rsidRPr="00D31E7F" w:rsidRDefault="00793B7E" w:rsidP="00D31E7F">
            <w:pPr>
              <w:tabs>
                <w:tab w:val="decimal" w:pos="522"/>
              </w:tabs>
              <w:spacing w:line="380" w:lineRule="exact"/>
              <w:ind w:left="-19" w:right="72"/>
              <w:rPr>
                <w:rFonts w:ascii="Arial" w:hAnsi="Arial" w:cs="Arial"/>
                <w:sz w:val="18"/>
                <w:szCs w:val="18"/>
                <w:cs/>
              </w:rPr>
            </w:pPr>
          </w:p>
        </w:tc>
        <w:tc>
          <w:tcPr>
            <w:tcW w:w="922" w:type="dxa"/>
          </w:tcPr>
          <w:p w14:paraId="7D7C9771" w14:textId="77777777" w:rsidR="00793B7E" w:rsidRPr="00D31E7F" w:rsidRDefault="00793B7E" w:rsidP="00D31E7F">
            <w:pPr>
              <w:tabs>
                <w:tab w:val="decimal" w:pos="522"/>
              </w:tabs>
              <w:spacing w:line="380" w:lineRule="exact"/>
              <w:ind w:left="-19" w:right="72"/>
              <w:rPr>
                <w:rFonts w:ascii="Arial" w:hAnsi="Arial" w:cs="Arial"/>
                <w:sz w:val="18"/>
                <w:szCs w:val="18"/>
              </w:rPr>
            </w:pPr>
          </w:p>
        </w:tc>
        <w:tc>
          <w:tcPr>
            <w:tcW w:w="923" w:type="dxa"/>
          </w:tcPr>
          <w:p w14:paraId="2FCABA4B" w14:textId="77777777" w:rsidR="00793B7E" w:rsidRPr="00D31E7F" w:rsidRDefault="00793B7E" w:rsidP="00D31E7F">
            <w:pPr>
              <w:tabs>
                <w:tab w:val="decimal" w:pos="522"/>
              </w:tabs>
              <w:spacing w:line="380" w:lineRule="exact"/>
              <w:ind w:left="-19" w:right="72"/>
              <w:rPr>
                <w:rFonts w:ascii="Arial" w:hAnsi="Arial" w:cs="Arial"/>
                <w:sz w:val="18"/>
                <w:szCs w:val="18"/>
              </w:rPr>
            </w:pPr>
          </w:p>
        </w:tc>
        <w:tc>
          <w:tcPr>
            <w:tcW w:w="2070" w:type="dxa"/>
          </w:tcPr>
          <w:p w14:paraId="0F59ACFC" w14:textId="77777777" w:rsidR="00793B7E" w:rsidRPr="00D31E7F" w:rsidRDefault="00793B7E" w:rsidP="00D31E7F">
            <w:pPr>
              <w:tabs>
                <w:tab w:val="decimal" w:pos="581"/>
              </w:tabs>
              <w:spacing w:line="380" w:lineRule="exact"/>
              <w:ind w:left="-19" w:right="-108"/>
              <w:jc w:val="right"/>
              <w:rPr>
                <w:rFonts w:ascii="Arial" w:hAnsi="Arial" w:cs="Arial"/>
                <w:sz w:val="18"/>
                <w:szCs w:val="18"/>
              </w:rPr>
            </w:pPr>
          </w:p>
        </w:tc>
      </w:tr>
      <w:tr w:rsidR="00793B7E" w:rsidRPr="00D31E7F" w14:paraId="6A039BA7" w14:textId="77777777" w:rsidTr="00D31E7F">
        <w:trPr>
          <w:cantSplit/>
        </w:trPr>
        <w:tc>
          <w:tcPr>
            <w:tcW w:w="3690" w:type="dxa"/>
            <w:tcBorders>
              <w:top w:val="nil"/>
              <w:left w:val="nil"/>
              <w:bottom w:val="nil"/>
              <w:right w:val="nil"/>
            </w:tcBorders>
          </w:tcPr>
          <w:p w14:paraId="10C70F77" w14:textId="77777777" w:rsidR="00793B7E" w:rsidRPr="00D31E7F" w:rsidRDefault="00793B7E" w:rsidP="00D31E7F">
            <w:pPr>
              <w:spacing w:line="380" w:lineRule="exact"/>
              <w:ind w:left="-19" w:right="-36"/>
              <w:jc w:val="both"/>
              <w:rPr>
                <w:rFonts w:ascii="Arial" w:hAnsi="Arial" w:cs="Arial"/>
                <w:sz w:val="18"/>
                <w:szCs w:val="18"/>
              </w:rPr>
            </w:pPr>
            <w:r w:rsidRPr="00D31E7F">
              <w:rPr>
                <w:rFonts w:ascii="Arial" w:eastAsia="Angsana New" w:hAnsi="Arial" w:cs="Arial"/>
                <w:sz w:val="18"/>
                <w:szCs w:val="18"/>
              </w:rPr>
              <w:t>Sales of goods</w:t>
            </w:r>
          </w:p>
        </w:tc>
        <w:tc>
          <w:tcPr>
            <w:tcW w:w="922" w:type="dxa"/>
            <w:tcBorders>
              <w:top w:val="nil"/>
              <w:left w:val="nil"/>
              <w:bottom w:val="nil"/>
              <w:right w:val="nil"/>
            </w:tcBorders>
          </w:tcPr>
          <w:p w14:paraId="3FA903A6" w14:textId="77777777" w:rsidR="00793B7E" w:rsidRPr="00D31E7F" w:rsidRDefault="005310A3"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227</w:t>
            </w:r>
          </w:p>
        </w:tc>
        <w:tc>
          <w:tcPr>
            <w:tcW w:w="923" w:type="dxa"/>
          </w:tcPr>
          <w:p w14:paraId="51FDD2B7" w14:textId="77777777" w:rsidR="00793B7E" w:rsidRPr="00D31E7F" w:rsidRDefault="00793B7E"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248</w:t>
            </w:r>
          </w:p>
        </w:tc>
        <w:tc>
          <w:tcPr>
            <w:tcW w:w="922" w:type="dxa"/>
          </w:tcPr>
          <w:p w14:paraId="1189A767" w14:textId="77777777" w:rsidR="00793B7E" w:rsidRPr="00D31E7F" w:rsidRDefault="005C7823"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209</w:t>
            </w:r>
          </w:p>
        </w:tc>
        <w:tc>
          <w:tcPr>
            <w:tcW w:w="923" w:type="dxa"/>
          </w:tcPr>
          <w:p w14:paraId="68E7C3A0" w14:textId="77777777" w:rsidR="00793B7E" w:rsidRPr="00D31E7F" w:rsidRDefault="00793B7E" w:rsidP="00D31E7F">
            <w:pPr>
              <w:tabs>
                <w:tab w:val="decimal" w:pos="522"/>
              </w:tabs>
              <w:spacing w:line="380" w:lineRule="exact"/>
              <w:ind w:left="-19" w:right="72"/>
              <w:rPr>
                <w:rFonts w:ascii="Arial" w:hAnsi="Arial" w:cs="Arial"/>
                <w:sz w:val="18"/>
                <w:szCs w:val="18"/>
              </w:rPr>
            </w:pPr>
            <w:r w:rsidRPr="00D31E7F">
              <w:rPr>
                <w:rFonts w:ascii="Arial" w:hAnsi="Arial" w:cs="Arial"/>
                <w:sz w:val="18"/>
                <w:szCs w:val="18"/>
              </w:rPr>
              <w:t>248</w:t>
            </w:r>
          </w:p>
        </w:tc>
        <w:tc>
          <w:tcPr>
            <w:tcW w:w="2070" w:type="dxa"/>
          </w:tcPr>
          <w:p w14:paraId="1E48CD95" w14:textId="77777777" w:rsidR="00793B7E" w:rsidRPr="00D31E7F" w:rsidRDefault="00793B7E" w:rsidP="00D31E7F">
            <w:pPr>
              <w:spacing w:line="380" w:lineRule="exact"/>
              <w:ind w:left="-19" w:right="-108"/>
              <w:rPr>
                <w:rFonts w:ascii="Arial" w:hAnsi="Arial" w:cs="Arial"/>
                <w:sz w:val="18"/>
                <w:szCs w:val="18"/>
              </w:rPr>
            </w:pPr>
            <w:r w:rsidRPr="00D31E7F">
              <w:rPr>
                <w:rFonts w:ascii="Arial" w:hAnsi="Arial" w:cs="Arial"/>
                <w:sz w:val="18"/>
                <w:szCs w:val="18"/>
              </w:rPr>
              <w:t>Market price</w:t>
            </w:r>
          </w:p>
        </w:tc>
      </w:tr>
    </w:tbl>
    <w:p w14:paraId="27773D4C" w14:textId="77777777" w:rsidR="002E3A2B" w:rsidRPr="00310038" w:rsidRDefault="002E3A2B" w:rsidP="00310038">
      <w:pPr>
        <w:spacing w:before="240" w:after="120" w:line="380" w:lineRule="exact"/>
        <w:ind w:left="547"/>
        <w:jc w:val="thaiDistribute"/>
        <w:rPr>
          <w:rFonts w:ascii="Arial" w:hAnsi="Arial"/>
          <w:sz w:val="22"/>
          <w:szCs w:val="22"/>
        </w:rPr>
      </w:pPr>
      <w:r w:rsidRPr="00310038">
        <w:rPr>
          <w:rFonts w:ascii="Arial" w:hAnsi="Arial"/>
          <w:sz w:val="22"/>
          <w:szCs w:val="22"/>
        </w:rPr>
        <w:t>The balances of the accounts as at 31 December 2020 and 2019 between the Company, its subsidiaries and those related companies are as follows:</w:t>
      </w:r>
    </w:p>
    <w:tbl>
      <w:tblPr>
        <w:tblW w:w="9270" w:type="dxa"/>
        <w:tblInd w:w="558" w:type="dxa"/>
        <w:tblLayout w:type="fixed"/>
        <w:tblLook w:val="04A0" w:firstRow="1" w:lastRow="0" w:firstColumn="1" w:lastColumn="0" w:noHBand="0" w:noVBand="1"/>
      </w:tblPr>
      <w:tblGrid>
        <w:gridCol w:w="4050"/>
        <w:gridCol w:w="1305"/>
        <w:gridCol w:w="1305"/>
        <w:gridCol w:w="1305"/>
        <w:gridCol w:w="1305"/>
      </w:tblGrid>
      <w:tr w:rsidR="002E3A2B" w:rsidRPr="007F341E" w14:paraId="579E5E72" w14:textId="77777777" w:rsidTr="00310038">
        <w:trPr>
          <w:cantSplit/>
          <w:tblHeader/>
        </w:trPr>
        <w:tc>
          <w:tcPr>
            <w:tcW w:w="4050" w:type="dxa"/>
          </w:tcPr>
          <w:p w14:paraId="2477481B" w14:textId="77777777" w:rsidR="002E3A2B" w:rsidRPr="007F341E" w:rsidRDefault="002E3A2B" w:rsidP="00F47730">
            <w:pPr>
              <w:spacing w:line="360" w:lineRule="exact"/>
              <w:ind w:right="-14"/>
              <w:rPr>
                <w:rFonts w:ascii="Arial" w:hAnsi="Arial" w:cs="Arial"/>
                <w:sz w:val="18"/>
                <w:szCs w:val="18"/>
                <w:u w:val="single"/>
              </w:rPr>
            </w:pPr>
          </w:p>
        </w:tc>
        <w:tc>
          <w:tcPr>
            <w:tcW w:w="5220" w:type="dxa"/>
            <w:gridSpan w:val="4"/>
            <w:hideMark/>
          </w:tcPr>
          <w:p w14:paraId="0F15EFD4" w14:textId="77777777" w:rsidR="002E3A2B" w:rsidRPr="007F341E" w:rsidRDefault="002E3A2B" w:rsidP="00F47730">
            <w:pPr>
              <w:spacing w:line="360" w:lineRule="exact"/>
              <w:jc w:val="right"/>
              <w:rPr>
                <w:rFonts w:ascii="Arial" w:hAnsi="Arial" w:cs="Arial"/>
                <w:sz w:val="18"/>
                <w:szCs w:val="18"/>
              </w:rPr>
            </w:pPr>
            <w:r w:rsidRPr="007F341E">
              <w:rPr>
                <w:rFonts w:ascii="Arial" w:hAnsi="Arial" w:cs="Arial"/>
                <w:sz w:val="18"/>
                <w:szCs w:val="18"/>
              </w:rPr>
              <w:t xml:space="preserve">      (Unit: Thousand Baht)</w:t>
            </w:r>
          </w:p>
        </w:tc>
      </w:tr>
      <w:tr w:rsidR="002E3A2B" w:rsidRPr="007F341E" w14:paraId="64AA3AA9" w14:textId="77777777" w:rsidTr="00310038">
        <w:trPr>
          <w:cantSplit/>
          <w:tblHeader/>
        </w:trPr>
        <w:tc>
          <w:tcPr>
            <w:tcW w:w="4050" w:type="dxa"/>
          </w:tcPr>
          <w:p w14:paraId="719A31B9" w14:textId="77777777" w:rsidR="002E3A2B" w:rsidRPr="007F341E" w:rsidRDefault="002E3A2B" w:rsidP="00F47730">
            <w:pPr>
              <w:spacing w:line="360" w:lineRule="exact"/>
              <w:ind w:right="-14"/>
              <w:rPr>
                <w:rFonts w:ascii="Arial" w:hAnsi="Arial" w:cs="Arial"/>
                <w:sz w:val="18"/>
                <w:szCs w:val="18"/>
                <w:u w:val="single"/>
              </w:rPr>
            </w:pPr>
          </w:p>
        </w:tc>
        <w:tc>
          <w:tcPr>
            <w:tcW w:w="2610" w:type="dxa"/>
            <w:gridSpan w:val="2"/>
            <w:hideMark/>
          </w:tcPr>
          <w:p w14:paraId="43727F24" w14:textId="77777777" w:rsidR="002E3A2B" w:rsidRPr="007F341E" w:rsidRDefault="002E3A2B" w:rsidP="00F47730">
            <w:pPr>
              <w:pBdr>
                <w:bottom w:val="single" w:sz="4" w:space="1" w:color="auto"/>
              </w:pBdr>
              <w:spacing w:line="360" w:lineRule="exact"/>
              <w:ind w:right="27"/>
              <w:jc w:val="center"/>
              <w:rPr>
                <w:rFonts w:ascii="Arial" w:eastAsia="Angsana New" w:hAnsi="Arial" w:cs="Arial"/>
                <w:sz w:val="18"/>
                <w:szCs w:val="18"/>
              </w:rPr>
            </w:pPr>
            <w:r w:rsidRPr="007F341E">
              <w:rPr>
                <w:rFonts w:ascii="Arial" w:eastAsia="Angsana New" w:hAnsi="Arial" w:cs="Arial"/>
                <w:sz w:val="18"/>
                <w:szCs w:val="18"/>
              </w:rPr>
              <w:t>Consolidated               financial statements</w:t>
            </w:r>
          </w:p>
        </w:tc>
        <w:tc>
          <w:tcPr>
            <w:tcW w:w="2610" w:type="dxa"/>
            <w:gridSpan w:val="2"/>
            <w:hideMark/>
          </w:tcPr>
          <w:p w14:paraId="1A846883" w14:textId="77777777" w:rsidR="002E3A2B" w:rsidRPr="007F341E" w:rsidRDefault="002E3A2B" w:rsidP="00F47730">
            <w:pPr>
              <w:pBdr>
                <w:bottom w:val="single" w:sz="4" w:space="1" w:color="auto"/>
              </w:pBdr>
              <w:spacing w:line="360" w:lineRule="exact"/>
              <w:ind w:right="27"/>
              <w:jc w:val="center"/>
              <w:rPr>
                <w:rFonts w:ascii="Arial" w:eastAsia="Angsana New" w:hAnsi="Arial" w:cs="Arial"/>
                <w:sz w:val="18"/>
                <w:szCs w:val="18"/>
              </w:rPr>
            </w:pPr>
            <w:r w:rsidRPr="007F341E">
              <w:rPr>
                <w:rFonts w:ascii="Arial" w:eastAsia="Angsana New" w:hAnsi="Arial" w:cs="Arial"/>
                <w:sz w:val="18"/>
                <w:szCs w:val="18"/>
              </w:rPr>
              <w:t xml:space="preserve">Separate                 financial statements         </w:t>
            </w:r>
          </w:p>
        </w:tc>
      </w:tr>
      <w:tr w:rsidR="002E3A2B" w:rsidRPr="007F341E" w14:paraId="46E72BEB" w14:textId="77777777" w:rsidTr="00310038">
        <w:trPr>
          <w:tblHeader/>
        </w:trPr>
        <w:tc>
          <w:tcPr>
            <w:tcW w:w="4050" w:type="dxa"/>
          </w:tcPr>
          <w:p w14:paraId="719953C3" w14:textId="77777777" w:rsidR="002E3A2B" w:rsidRPr="007F341E" w:rsidRDefault="002E3A2B" w:rsidP="00F47730">
            <w:pPr>
              <w:spacing w:line="360" w:lineRule="exact"/>
              <w:ind w:right="-14"/>
              <w:jc w:val="both"/>
              <w:rPr>
                <w:rFonts w:ascii="Arial" w:hAnsi="Arial" w:cs="Arial"/>
                <w:sz w:val="18"/>
                <w:szCs w:val="18"/>
              </w:rPr>
            </w:pPr>
          </w:p>
        </w:tc>
        <w:tc>
          <w:tcPr>
            <w:tcW w:w="1305" w:type="dxa"/>
            <w:hideMark/>
          </w:tcPr>
          <w:p w14:paraId="222F4F09" w14:textId="77777777" w:rsidR="002E3A2B" w:rsidRPr="007F341E" w:rsidRDefault="002E3A2B" w:rsidP="00F47730">
            <w:pPr>
              <w:spacing w:line="360" w:lineRule="exact"/>
              <w:ind w:right="27"/>
              <w:jc w:val="center"/>
              <w:rPr>
                <w:rFonts w:ascii="Arial" w:hAnsi="Arial" w:cs="Arial"/>
                <w:sz w:val="18"/>
                <w:szCs w:val="18"/>
                <w:u w:val="single"/>
              </w:rPr>
            </w:pPr>
            <w:r>
              <w:rPr>
                <w:rFonts w:ascii="Arial" w:hAnsi="Arial" w:cs="Arial"/>
                <w:sz w:val="18"/>
                <w:szCs w:val="18"/>
                <w:u w:val="single"/>
              </w:rPr>
              <w:t>2020</w:t>
            </w:r>
          </w:p>
        </w:tc>
        <w:tc>
          <w:tcPr>
            <w:tcW w:w="1305" w:type="dxa"/>
            <w:hideMark/>
          </w:tcPr>
          <w:p w14:paraId="0BF7D507" w14:textId="77777777" w:rsidR="002E3A2B" w:rsidRPr="007F341E" w:rsidRDefault="002E3A2B" w:rsidP="00F47730">
            <w:pPr>
              <w:spacing w:line="360" w:lineRule="exact"/>
              <w:ind w:right="27"/>
              <w:jc w:val="center"/>
              <w:rPr>
                <w:rFonts w:ascii="Arial" w:hAnsi="Arial" w:cs="Arial"/>
                <w:sz w:val="18"/>
                <w:szCs w:val="18"/>
                <w:u w:val="single"/>
              </w:rPr>
            </w:pPr>
            <w:r>
              <w:rPr>
                <w:rFonts w:ascii="Arial" w:hAnsi="Arial" w:cs="Arial"/>
                <w:sz w:val="18"/>
                <w:szCs w:val="18"/>
                <w:u w:val="single"/>
              </w:rPr>
              <w:t>2019</w:t>
            </w:r>
          </w:p>
        </w:tc>
        <w:tc>
          <w:tcPr>
            <w:tcW w:w="1305" w:type="dxa"/>
            <w:hideMark/>
          </w:tcPr>
          <w:p w14:paraId="3DB42F55" w14:textId="77777777" w:rsidR="002E3A2B" w:rsidRPr="007F341E" w:rsidRDefault="002E3A2B" w:rsidP="00F47730">
            <w:pPr>
              <w:spacing w:line="360" w:lineRule="exact"/>
              <w:ind w:right="27"/>
              <w:jc w:val="center"/>
              <w:rPr>
                <w:rFonts w:ascii="Arial" w:hAnsi="Arial" w:cs="Arial"/>
                <w:sz w:val="18"/>
                <w:szCs w:val="18"/>
                <w:u w:val="single"/>
              </w:rPr>
            </w:pPr>
            <w:r>
              <w:rPr>
                <w:rFonts w:ascii="Arial" w:hAnsi="Arial" w:cs="Arial"/>
                <w:sz w:val="18"/>
                <w:szCs w:val="18"/>
                <w:u w:val="single"/>
              </w:rPr>
              <w:t>2020</w:t>
            </w:r>
          </w:p>
        </w:tc>
        <w:tc>
          <w:tcPr>
            <w:tcW w:w="1305" w:type="dxa"/>
            <w:hideMark/>
          </w:tcPr>
          <w:p w14:paraId="448895C9" w14:textId="77777777" w:rsidR="002E3A2B" w:rsidRPr="007F341E" w:rsidRDefault="002E3A2B" w:rsidP="00F47730">
            <w:pPr>
              <w:spacing w:line="360" w:lineRule="exact"/>
              <w:ind w:right="27"/>
              <w:jc w:val="center"/>
              <w:rPr>
                <w:rFonts w:ascii="Arial" w:hAnsi="Arial" w:cs="Arial"/>
                <w:sz w:val="18"/>
                <w:szCs w:val="18"/>
                <w:u w:val="single"/>
              </w:rPr>
            </w:pPr>
            <w:r>
              <w:rPr>
                <w:rFonts w:ascii="Arial" w:hAnsi="Arial" w:cs="Arial"/>
                <w:sz w:val="18"/>
                <w:szCs w:val="18"/>
                <w:u w:val="single"/>
              </w:rPr>
              <w:t>2019</w:t>
            </w:r>
          </w:p>
        </w:tc>
      </w:tr>
      <w:tr w:rsidR="002E3A2B" w:rsidRPr="007F341E" w14:paraId="7B3C419B" w14:textId="77777777" w:rsidTr="00310038">
        <w:tc>
          <w:tcPr>
            <w:tcW w:w="4050" w:type="dxa"/>
            <w:hideMark/>
          </w:tcPr>
          <w:p w14:paraId="2D8C9F6D" w14:textId="77777777" w:rsidR="002E3A2B" w:rsidRPr="00D31E7F" w:rsidRDefault="002E3A2B" w:rsidP="00F47730">
            <w:pPr>
              <w:spacing w:line="360" w:lineRule="exact"/>
              <w:ind w:right="-14"/>
              <w:jc w:val="both"/>
              <w:rPr>
                <w:rFonts w:ascii="Arial" w:hAnsi="Arial" w:cs="Arial"/>
                <w:b/>
                <w:bCs/>
                <w:sz w:val="18"/>
                <w:szCs w:val="18"/>
                <w:cs/>
              </w:rPr>
            </w:pPr>
            <w:r w:rsidRPr="00D31E7F">
              <w:rPr>
                <w:rFonts w:ascii="Arial" w:hAnsi="Arial" w:cs="Arial"/>
                <w:b/>
                <w:bCs/>
                <w:sz w:val="18"/>
                <w:szCs w:val="18"/>
                <w:u w:val="single"/>
              </w:rPr>
              <w:t>Trade receivables - related parties</w:t>
            </w:r>
            <w:r w:rsidRPr="00D31E7F">
              <w:rPr>
                <w:rFonts w:ascii="Arial" w:hAnsi="Arial" w:cs="Arial"/>
                <w:b/>
                <w:bCs/>
                <w:sz w:val="18"/>
                <w:szCs w:val="18"/>
              </w:rPr>
              <w:t xml:space="preserve"> (Note </w:t>
            </w:r>
            <w:r w:rsidRPr="00D31E7F">
              <w:rPr>
                <w:rFonts w:ascii="Arial" w:hAnsi="Arial" w:cs="Arial" w:hint="cs"/>
                <w:b/>
                <w:bCs/>
                <w:sz w:val="18"/>
                <w:szCs w:val="18"/>
                <w:cs/>
              </w:rPr>
              <w:t>8</w:t>
            </w:r>
            <w:r w:rsidRPr="00D31E7F">
              <w:rPr>
                <w:rFonts w:ascii="Arial" w:hAnsi="Arial" w:cs="Arial"/>
                <w:b/>
                <w:bCs/>
                <w:sz w:val="18"/>
                <w:szCs w:val="18"/>
                <w:cs/>
              </w:rPr>
              <w:t>)</w:t>
            </w:r>
          </w:p>
        </w:tc>
        <w:tc>
          <w:tcPr>
            <w:tcW w:w="1305" w:type="dxa"/>
          </w:tcPr>
          <w:p w14:paraId="06CCF643" w14:textId="77777777" w:rsidR="002E3A2B" w:rsidRPr="007F341E" w:rsidRDefault="002E3A2B" w:rsidP="00F47730">
            <w:pPr>
              <w:tabs>
                <w:tab w:val="decimal" w:pos="744"/>
              </w:tabs>
              <w:spacing w:line="360" w:lineRule="exact"/>
              <w:ind w:right="27"/>
              <w:jc w:val="thaiDistribute"/>
              <w:rPr>
                <w:rFonts w:ascii="Arial" w:hAnsi="Arial" w:cs="Arial"/>
                <w:sz w:val="18"/>
                <w:szCs w:val="18"/>
              </w:rPr>
            </w:pPr>
          </w:p>
        </w:tc>
        <w:tc>
          <w:tcPr>
            <w:tcW w:w="1305" w:type="dxa"/>
          </w:tcPr>
          <w:p w14:paraId="00101DC5" w14:textId="77777777" w:rsidR="002E3A2B" w:rsidRPr="007F341E" w:rsidRDefault="002E3A2B" w:rsidP="00F47730">
            <w:pPr>
              <w:tabs>
                <w:tab w:val="decimal" w:pos="744"/>
              </w:tabs>
              <w:spacing w:line="360" w:lineRule="exact"/>
              <w:ind w:right="27"/>
              <w:jc w:val="thaiDistribute"/>
              <w:rPr>
                <w:rFonts w:ascii="Arial" w:hAnsi="Arial" w:cs="Arial"/>
                <w:sz w:val="18"/>
                <w:szCs w:val="18"/>
                <w:cs/>
              </w:rPr>
            </w:pPr>
          </w:p>
        </w:tc>
        <w:tc>
          <w:tcPr>
            <w:tcW w:w="1305" w:type="dxa"/>
          </w:tcPr>
          <w:p w14:paraId="0552AF3D" w14:textId="77777777" w:rsidR="002E3A2B" w:rsidRPr="007F341E" w:rsidRDefault="002E3A2B" w:rsidP="00F47730">
            <w:pPr>
              <w:spacing w:line="360" w:lineRule="exact"/>
              <w:ind w:right="27"/>
              <w:jc w:val="center"/>
              <w:rPr>
                <w:rFonts w:ascii="Arial" w:hAnsi="Arial" w:cs="Arial"/>
                <w:sz w:val="18"/>
                <w:szCs w:val="18"/>
                <w:cs/>
              </w:rPr>
            </w:pPr>
          </w:p>
        </w:tc>
        <w:tc>
          <w:tcPr>
            <w:tcW w:w="1305" w:type="dxa"/>
          </w:tcPr>
          <w:p w14:paraId="50197221" w14:textId="77777777" w:rsidR="002E3A2B" w:rsidRPr="007F341E" w:rsidRDefault="002E3A2B" w:rsidP="00F47730">
            <w:pPr>
              <w:spacing w:line="360" w:lineRule="exact"/>
              <w:ind w:right="27"/>
              <w:jc w:val="center"/>
              <w:rPr>
                <w:rFonts w:ascii="Arial" w:hAnsi="Arial" w:cs="Arial"/>
                <w:sz w:val="18"/>
                <w:szCs w:val="18"/>
              </w:rPr>
            </w:pPr>
          </w:p>
        </w:tc>
      </w:tr>
      <w:tr w:rsidR="008B6D26" w:rsidRPr="007F341E" w14:paraId="5D3BB03F" w14:textId="77777777" w:rsidTr="00310038">
        <w:trPr>
          <w:trHeight w:val="171"/>
        </w:trPr>
        <w:tc>
          <w:tcPr>
            <w:tcW w:w="4050" w:type="dxa"/>
            <w:vAlign w:val="bottom"/>
            <w:hideMark/>
          </w:tcPr>
          <w:p w14:paraId="51ADDB55" w14:textId="77777777" w:rsidR="008B6D26" w:rsidRPr="00D31E7F" w:rsidRDefault="008B6D26" w:rsidP="008B6D26">
            <w:pPr>
              <w:spacing w:line="360" w:lineRule="exact"/>
              <w:ind w:right="-198"/>
              <w:rPr>
                <w:rFonts w:ascii="Arial" w:hAnsi="Arial" w:cs="Arial"/>
                <w:sz w:val="18"/>
                <w:szCs w:val="18"/>
              </w:rPr>
            </w:pPr>
            <w:r w:rsidRPr="00D31E7F">
              <w:rPr>
                <w:rFonts w:ascii="Arial" w:hAnsi="Arial" w:cs="Arial"/>
                <w:sz w:val="18"/>
                <w:szCs w:val="18"/>
              </w:rPr>
              <w:t>Subsidiaries</w:t>
            </w:r>
          </w:p>
        </w:tc>
        <w:tc>
          <w:tcPr>
            <w:tcW w:w="1305" w:type="dxa"/>
          </w:tcPr>
          <w:p w14:paraId="15C427D2" w14:textId="77777777" w:rsidR="008B6D26" w:rsidRPr="008B6D26" w:rsidRDefault="008B6D26" w:rsidP="008B6D26">
            <w:pPr>
              <w:tabs>
                <w:tab w:val="decimal" w:pos="896"/>
              </w:tabs>
              <w:spacing w:line="360" w:lineRule="exact"/>
              <w:ind w:right="27"/>
              <w:rPr>
                <w:rFonts w:ascii="Arial" w:hAnsi="Arial" w:cs="Arial"/>
                <w:sz w:val="18"/>
                <w:szCs w:val="18"/>
                <w:cs/>
              </w:rPr>
            </w:pPr>
            <w:r w:rsidRPr="008B6D26">
              <w:rPr>
                <w:rFonts w:ascii="Arial" w:hAnsi="Arial" w:cs="Arial"/>
                <w:sz w:val="18"/>
                <w:szCs w:val="18"/>
              </w:rPr>
              <w:t>-</w:t>
            </w:r>
          </w:p>
        </w:tc>
        <w:tc>
          <w:tcPr>
            <w:tcW w:w="1305" w:type="dxa"/>
            <w:hideMark/>
          </w:tcPr>
          <w:p w14:paraId="213851E6" w14:textId="77777777" w:rsidR="008B6D26" w:rsidRPr="008B6D26" w:rsidRDefault="008B6D26" w:rsidP="008B6D26">
            <w:pPr>
              <w:tabs>
                <w:tab w:val="decimal" w:pos="896"/>
              </w:tabs>
              <w:spacing w:line="360" w:lineRule="exact"/>
              <w:ind w:right="27"/>
              <w:rPr>
                <w:rFonts w:ascii="Arial" w:hAnsi="Arial" w:cs="Arial"/>
                <w:sz w:val="18"/>
                <w:szCs w:val="18"/>
                <w:cs/>
              </w:rPr>
            </w:pPr>
            <w:r w:rsidRPr="008B6D26">
              <w:rPr>
                <w:rFonts w:ascii="Arial" w:hAnsi="Arial" w:cs="Arial"/>
                <w:sz w:val="18"/>
                <w:szCs w:val="18"/>
              </w:rPr>
              <w:t>-</w:t>
            </w:r>
          </w:p>
        </w:tc>
        <w:tc>
          <w:tcPr>
            <w:tcW w:w="1305" w:type="dxa"/>
          </w:tcPr>
          <w:p w14:paraId="08AA9749" w14:textId="77777777" w:rsidR="008B6D26" w:rsidRPr="008B6D26" w:rsidRDefault="008B6D26" w:rsidP="008B6D26">
            <w:pPr>
              <w:tabs>
                <w:tab w:val="decimal" w:pos="896"/>
              </w:tabs>
              <w:spacing w:line="360" w:lineRule="exact"/>
              <w:ind w:right="27"/>
              <w:rPr>
                <w:rFonts w:ascii="Arial" w:hAnsi="Arial" w:cs="Arial"/>
                <w:sz w:val="18"/>
                <w:szCs w:val="18"/>
              </w:rPr>
            </w:pPr>
            <w:r w:rsidRPr="008B6D26">
              <w:rPr>
                <w:rFonts w:ascii="Arial" w:hAnsi="Arial" w:cs="Arial"/>
                <w:sz w:val="18"/>
                <w:szCs w:val="18"/>
              </w:rPr>
              <w:t>10,884</w:t>
            </w:r>
          </w:p>
        </w:tc>
        <w:tc>
          <w:tcPr>
            <w:tcW w:w="1305" w:type="dxa"/>
            <w:hideMark/>
          </w:tcPr>
          <w:p w14:paraId="137A7DE0" w14:textId="77777777" w:rsidR="008B6D26" w:rsidRPr="007F341E" w:rsidRDefault="008B6D26" w:rsidP="008B6D26">
            <w:pPr>
              <w:tabs>
                <w:tab w:val="decimal" w:pos="896"/>
              </w:tabs>
              <w:spacing w:line="360" w:lineRule="exact"/>
              <w:ind w:right="27"/>
              <w:rPr>
                <w:rFonts w:ascii="Arial" w:hAnsi="Arial" w:cs="Arial"/>
                <w:sz w:val="18"/>
                <w:szCs w:val="18"/>
              </w:rPr>
            </w:pPr>
            <w:r w:rsidRPr="007F341E">
              <w:rPr>
                <w:rFonts w:ascii="Arial" w:hAnsi="Arial" w:cs="Arial"/>
                <w:sz w:val="18"/>
                <w:szCs w:val="18"/>
              </w:rPr>
              <w:t>23,289</w:t>
            </w:r>
          </w:p>
        </w:tc>
      </w:tr>
      <w:tr w:rsidR="008B6D26" w:rsidRPr="007F341E" w14:paraId="30C2277A" w14:textId="77777777" w:rsidTr="00310038">
        <w:tc>
          <w:tcPr>
            <w:tcW w:w="4050" w:type="dxa"/>
            <w:vAlign w:val="bottom"/>
            <w:hideMark/>
          </w:tcPr>
          <w:p w14:paraId="55E551BA" w14:textId="77777777" w:rsidR="008B6D26" w:rsidRPr="00D31E7F" w:rsidRDefault="008B6D26" w:rsidP="008B6D26">
            <w:pPr>
              <w:spacing w:line="360" w:lineRule="exact"/>
              <w:ind w:right="-198"/>
              <w:rPr>
                <w:rFonts w:ascii="Arial" w:hAnsi="Arial" w:cs="Arial"/>
                <w:sz w:val="18"/>
                <w:szCs w:val="18"/>
              </w:rPr>
            </w:pPr>
            <w:r w:rsidRPr="00D31E7F">
              <w:rPr>
                <w:rFonts w:ascii="Arial" w:hAnsi="Arial" w:cs="Arial"/>
                <w:sz w:val="18"/>
                <w:szCs w:val="18"/>
              </w:rPr>
              <w:t>Related company (Common director)</w:t>
            </w:r>
          </w:p>
        </w:tc>
        <w:tc>
          <w:tcPr>
            <w:tcW w:w="1305" w:type="dxa"/>
          </w:tcPr>
          <w:p w14:paraId="597D3B8A" w14:textId="77777777" w:rsidR="008B6D26" w:rsidRPr="008B6D26" w:rsidRDefault="008B6D26" w:rsidP="008B6D26">
            <w:pPr>
              <w:pBdr>
                <w:bottom w:val="single" w:sz="4" w:space="1" w:color="auto"/>
              </w:pBdr>
              <w:tabs>
                <w:tab w:val="decimal" w:pos="896"/>
              </w:tabs>
              <w:spacing w:line="360" w:lineRule="exact"/>
              <w:ind w:right="27"/>
              <w:rPr>
                <w:rFonts w:ascii="Arial" w:hAnsi="Arial" w:cs="Arial"/>
                <w:sz w:val="18"/>
                <w:szCs w:val="18"/>
                <w:cs/>
              </w:rPr>
            </w:pPr>
            <w:r w:rsidRPr="008B6D26">
              <w:rPr>
                <w:rFonts w:ascii="Arial" w:hAnsi="Arial" w:cs="Arial"/>
                <w:sz w:val="18"/>
                <w:szCs w:val="18"/>
              </w:rPr>
              <w:t>65,880</w:t>
            </w:r>
          </w:p>
        </w:tc>
        <w:tc>
          <w:tcPr>
            <w:tcW w:w="1305" w:type="dxa"/>
            <w:hideMark/>
          </w:tcPr>
          <w:p w14:paraId="3461F759" w14:textId="77777777" w:rsidR="008B6D26" w:rsidRPr="008B6D26" w:rsidRDefault="008B6D26" w:rsidP="008B6D26">
            <w:pPr>
              <w:pBdr>
                <w:bottom w:val="single" w:sz="4" w:space="1" w:color="auto"/>
              </w:pBdr>
              <w:tabs>
                <w:tab w:val="decimal" w:pos="896"/>
              </w:tabs>
              <w:spacing w:line="360" w:lineRule="exact"/>
              <w:ind w:right="27"/>
              <w:rPr>
                <w:rFonts w:ascii="Arial" w:hAnsi="Arial" w:cs="Arial"/>
                <w:sz w:val="18"/>
                <w:szCs w:val="18"/>
                <w:cs/>
              </w:rPr>
            </w:pPr>
            <w:r w:rsidRPr="008B6D26">
              <w:rPr>
                <w:rFonts w:ascii="Arial" w:hAnsi="Arial" w:cs="Arial"/>
                <w:sz w:val="18"/>
                <w:szCs w:val="18"/>
              </w:rPr>
              <w:t>91,337</w:t>
            </w:r>
          </w:p>
        </w:tc>
        <w:tc>
          <w:tcPr>
            <w:tcW w:w="1305" w:type="dxa"/>
          </w:tcPr>
          <w:p w14:paraId="2D5ADF7C" w14:textId="77777777" w:rsidR="008B6D26" w:rsidRPr="008B6D26" w:rsidRDefault="008B6D26" w:rsidP="008B6D26">
            <w:pPr>
              <w:pBdr>
                <w:bottom w:val="single" w:sz="4" w:space="1" w:color="auto"/>
              </w:pBdr>
              <w:tabs>
                <w:tab w:val="decimal" w:pos="896"/>
              </w:tabs>
              <w:spacing w:line="360" w:lineRule="exact"/>
              <w:ind w:right="27"/>
              <w:rPr>
                <w:rFonts w:ascii="Arial" w:hAnsi="Arial" w:cs="Arial"/>
                <w:sz w:val="18"/>
                <w:szCs w:val="18"/>
              </w:rPr>
            </w:pPr>
            <w:r w:rsidRPr="008B6D26">
              <w:rPr>
                <w:rFonts w:ascii="Arial" w:hAnsi="Arial" w:cs="Arial"/>
                <w:sz w:val="18"/>
                <w:szCs w:val="18"/>
              </w:rPr>
              <w:t>63,709</w:t>
            </w:r>
          </w:p>
        </w:tc>
        <w:tc>
          <w:tcPr>
            <w:tcW w:w="1305" w:type="dxa"/>
            <w:hideMark/>
          </w:tcPr>
          <w:p w14:paraId="123C5CD6" w14:textId="77777777" w:rsidR="008B6D26" w:rsidRPr="007F341E" w:rsidRDefault="008B6D26" w:rsidP="008B6D26">
            <w:pPr>
              <w:pBdr>
                <w:bottom w:val="single" w:sz="4" w:space="1" w:color="auto"/>
              </w:pBdr>
              <w:tabs>
                <w:tab w:val="decimal" w:pos="896"/>
              </w:tabs>
              <w:spacing w:line="360" w:lineRule="exact"/>
              <w:ind w:right="27"/>
              <w:rPr>
                <w:rFonts w:ascii="Arial" w:hAnsi="Arial" w:cs="Arial"/>
                <w:sz w:val="18"/>
                <w:szCs w:val="18"/>
              </w:rPr>
            </w:pPr>
            <w:r w:rsidRPr="007F341E">
              <w:rPr>
                <w:rFonts w:ascii="Arial" w:hAnsi="Arial" w:cs="Arial"/>
                <w:sz w:val="18"/>
                <w:szCs w:val="18"/>
              </w:rPr>
              <w:t>91,337</w:t>
            </w:r>
          </w:p>
        </w:tc>
      </w:tr>
      <w:tr w:rsidR="008B6D26" w:rsidRPr="007F341E" w14:paraId="6855C2A2" w14:textId="77777777" w:rsidTr="00310038">
        <w:tc>
          <w:tcPr>
            <w:tcW w:w="4050" w:type="dxa"/>
            <w:vAlign w:val="bottom"/>
            <w:hideMark/>
          </w:tcPr>
          <w:p w14:paraId="237153D4" w14:textId="77777777" w:rsidR="008B6D26" w:rsidRPr="00D31E7F" w:rsidRDefault="008B6D26" w:rsidP="008B6D26">
            <w:pPr>
              <w:spacing w:line="360" w:lineRule="exact"/>
              <w:ind w:left="162" w:right="-198" w:hanging="162"/>
              <w:rPr>
                <w:rFonts w:ascii="Arial" w:hAnsi="Arial" w:cs="Arial"/>
                <w:sz w:val="18"/>
                <w:szCs w:val="18"/>
              </w:rPr>
            </w:pPr>
            <w:r w:rsidRPr="00D31E7F">
              <w:rPr>
                <w:rFonts w:ascii="Arial" w:eastAsia="Angsana New" w:hAnsi="Arial" w:cs="Arial"/>
                <w:sz w:val="18"/>
                <w:szCs w:val="18"/>
              </w:rPr>
              <w:t>Total</w:t>
            </w:r>
          </w:p>
        </w:tc>
        <w:tc>
          <w:tcPr>
            <w:tcW w:w="1305" w:type="dxa"/>
          </w:tcPr>
          <w:p w14:paraId="4DA9C40E" w14:textId="77777777" w:rsidR="008B6D26" w:rsidRPr="008B6D26" w:rsidRDefault="008B6D26" w:rsidP="008B6D26">
            <w:pPr>
              <w:tabs>
                <w:tab w:val="decimal" w:pos="896"/>
              </w:tabs>
              <w:spacing w:line="360" w:lineRule="exact"/>
              <w:ind w:right="27"/>
              <w:rPr>
                <w:rFonts w:ascii="Arial" w:hAnsi="Arial" w:cs="Arial"/>
                <w:sz w:val="18"/>
                <w:szCs w:val="18"/>
                <w:cs/>
              </w:rPr>
            </w:pPr>
            <w:r w:rsidRPr="008B6D26">
              <w:rPr>
                <w:rFonts w:ascii="Arial" w:hAnsi="Arial" w:cs="Arial"/>
                <w:sz w:val="18"/>
                <w:szCs w:val="18"/>
              </w:rPr>
              <w:t>65,880</w:t>
            </w:r>
          </w:p>
        </w:tc>
        <w:tc>
          <w:tcPr>
            <w:tcW w:w="1305" w:type="dxa"/>
            <w:hideMark/>
          </w:tcPr>
          <w:p w14:paraId="04D33757" w14:textId="77777777" w:rsidR="008B6D26" w:rsidRPr="008B6D26" w:rsidRDefault="008B6D26" w:rsidP="008B6D26">
            <w:pPr>
              <w:tabs>
                <w:tab w:val="decimal" w:pos="896"/>
              </w:tabs>
              <w:spacing w:line="360" w:lineRule="exact"/>
              <w:ind w:right="27"/>
              <w:rPr>
                <w:rFonts w:ascii="Arial" w:hAnsi="Arial" w:cs="Arial"/>
                <w:sz w:val="18"/>
                <w:szCs w:val="18"/>
                <w:cs/>
              </w:rPr>
            </w:pPr>
            <w:r w:rsidRPr="008B6D26">
              <w:rPr>
                <w:rFonts w:ascii="Arial" w:hAnsi="Arial" w:cs="Arial"/>
                <w:sz w:val="18"/>
                <w:szCs w:val="18"/>
              </w:rPr>
              <w:t>91,337</w:t>
            </w:r>
          </w:p>
        </w:tc>
        <w:tc>
          <w:tcPr>
            <w:tcW w:w="1305" w:type="dxa"/>
          </w:tcPr>
          <w:p w14:paraId="35FEA773" w14:textId="77777777" w:rsidR="008B6D26" w:rsidRPr="008B6D26" w:rsidRDefault="008B6D26" w:rsidP="008B6D26">
            <w:pPr>
              <w:tabs>
                <w:tab w:val="decimal" w:pos="896"/>
              </w:tabs>
              <w:spacing w:line="360" w:lineRule="exact"/>
              <w:ind w:right="27"/>
              <w:rPr>
                <w:rFonts w:ascii="Arial" w:hAnsi="Arial" w:cs="Arial"/>
                <w:sz w:val="18"/>
                <w:szCs w:val="18"/>
              </w:rPr>
            </w:pPr>
            <w:r w:rsidRPr="008B6D26">
              <w:rPr>
                <w:rFonts w:ascii="Arial" w:hAnsi="Arial" w:cs="Arial"/>
                <w:sz w:val="18"/>
                <w:szCs w:val="18"/>
              </w:rPr>
              <w:t>74,593</w:t>
            </w:r>
          </w:p>
        </w:tc>
        <w:tc>
          <w:tcPr>
            <w:tcW w:w="1305" w:type="dxa"/>
            <w:hideMark/>
          </w:tcPr>
          <w:p w14:paraId="056AAC04" w14:textId="77777777" w:rsidR="008B6D26" w:rsidRPr="007F341E" w:rsidRDefault="008B6D26" w:rsidP="008B6D26">
            <w:pPr>
              <w:tabs>
                <w:tab w:val="decimal" w:pos="896"/>
              </w:tabs>
              <w:spacing w:line="360" w:lineRule="exact"/>
              <w:ind w:right="27"/>
              <w:rPr>
                <w:rFonts w:ascii="Arial" w:hAnsi="Arial" w:cs="Arial"/>
                <w:sz w:val="18"/>
                <w:szCs w:val="18"/>
              </w:rPr>
            </w:pPr>
            <w:r w:rsidRPr="007F341E">
              <w:rPr>
                <w:rFonts w:ascii="Arial" w:hAnsi="Arial" w:cs="Arial"/>
                <w:sz w:val="18"/>
                <w:szCs w:val="18"/>
              </w:rPr>
              <w:t>114,626</w:t>
            </w:r>
          </w:p>
        </w:tc>
      </w:tr>
      <w:tr w:rsidR="008B6D26" w:rsidRPr="007F341E" w14:paraId="384BFA84" w14:textId="77777777" w:rsidTr="00AF486E">
        <w:tc>
          <w:tcPr>
            <w:tcW w:w="4050" w:type="dxa"/>
            <w:vAlign w:val="bottom"/>
            <w:hideMark/>
          </w:tcPr>
          <w:p w14:paraId="3D18AEFF" w14:textId="77777777" w:rsidR="008B6D26" w:rsidRPr="00D31E7F" w:rsidRDefault="008B6D26" w:rsidP="00AF486E">
            <w:pPr>
              <w:spacing w:line="360" w:lineRule="exact"/>
              <w:ind w:left="523" w:right="-198" w:hanging="523"/>
              <w:rPr>
                <w:rFonts w:ascii="Arial" w:hAnsi="Arial" w:cs="Arial"/>
                <w:sz w:val="18"/>
                <w:szCs w:val="18"/>
              </w:rPr>
            </w:pPr>
            <w:r w:rsidRPr="00D31E7F">
              <w:rPr>
                <w:rFonts w:ascii="Arial" w:hAnsi="Arial" w:cs="Arial"/>
                <w:sz w:val="18"/>
                <w:szCs w:val="18"/>
              </w:rPr>
              <w:t xml:space="preserve">Less: </w:t>
            </w:r>
            <w:r w:rsidR="00AF486E" w:rsidRPr="00D31E7F">
              <w:rPr>
                <w:rFonts w:ascii="Arial" w:hAnsi="Arial" w:cs="Arial"/>
                <w:sz w:val="18"/>
                <w:szCs w:val="18"/>
              </w:rPr>
              <w:t>Allowance for expected credit losses</w:t>
            </w:r>
            <w:r w:rsidRPr="00D31E7F">
              <w:rPr>
                <w:rFonts w:ascii="Arial" w:hAnsi="Arial" w:cs="Arial"/>
                <w:sz w:val="18"/>
                <w:szCs w:val="18"/>
              </w:rPr>
              <w:t xml:space="preserve">                                                   (2019: Allowance for doubtful debts)</w:t>
            </w:r>
          </w:p>
        </w:tc>
        <w:tc>
          <w:tcPr>
            <w:tcW w:w="1305" w:type="dxa"/>
            <w:vAlign w:val="bottom"/>
          </w:tcPr>
          <w:p w14:paraId="76FE46EC" w14:textId="77777777" w:rsidR="008B6D26" w:rsidRPr="008B6D26" w:rsidRDefault="008B6D26" w:rsidP="00AF486E">
            <w:pPr>
              <w:pBdr>
                <w:bottom w:val="single" w:sz="4" w:space="1" w:color="auto"/>
              </w:pBdr>
              <w:tabs>
                <w:tab w:val="decimal" w:pos="896"/>
              </w:tabs>
              <w:spacing w:line="360" w:lineRule="exact"/>
              <w:ind w:right="27"/>
              <w:rPr>
                <w:rFonts w:ascii="Arial" w:hAnsi="Arial" w:cs="Arial"/>
                <w:sz w:val="18"/>
                <w:szCs w:val="18"/>
                <w:cs/>
              </w:rPr>
            </w:pPr>
            <w:r w:rsidRPr="008B6D26">
              <w:rPr>
                <w:rFonts w:ascii="Arial" w:hAnsi="Arial" w:cs="Arial"/>
                <w:sz w:val="18"/>
                <w:szCs w:val="18"/>
              </w:rPr>
              <w:t>(2)</w:t>
            </w:r>
          </w:p>
        </w:tc>
        <w:tc>
          <w:tcPr>
            <w:tcW w:w="1305" w:type="dxa"/>
            <w:vAlign w:val="bottom"/>
            <w:hideMark/>
          </w:tcPr>
          <w:p w14:paraId="13F3C738" w14:textId="77777777" w:rsidR="008B6D26" w:rsidRPr="008B6D26" w:rsidRDefault="008B6D26" w:rsidP="00AF486E">
            <w:pPr>
              <w:pBdr>
                <w:bottom w:val="single" w:sz="4" w:space="1" w:color="auto"/>
              </w:pBdr>
              <w:tabs>
                <w:tab w:val="decimal" w:pos="896"/>
              </w:tabs>
              <w:spacing w:line="360" w:lineRule="exact"/>
              <w:ind w:right="27"/>
              <w:rPr>
                <w:rFonts w:ascii="Arial" w:hAnsi="Arial" w:cs="Arial"/>
                <w:sz w:val="18"/>
                <w:szCs w:val="18"/>
                <w:cs/>
              </w:rPr>
            </w:pPr>
            <w:r w:rsidRPr="008B6D26">
              <w:rPr>
                <w:rFonts w:ascii="Arial" w:hAnsi="Arial" w:cs="Arial"/>
                <w:sz w:val="18"/>
                <w:szCs w:val="18"/>
              </w:rPr>
              <w:t>-</w:t>
            </w:r>
          </w:p>
        </w:tc>
        <w:tc>
          <w:tcPr>
            <w:tcW w:w="1305" w:type="dxa"/>
            <w:vAlign w:val="bottom"/>
          </w:tcPr>
          <w:p w14:paraId="0A2E7003" w14:textId="77777777" w:rsidR="008B6D26" w:rsidRPr="008B6D26" w:rsidRDefault="008B6D26" w:rsidP="00AF486E">
            <w:pPr>
              <w:pBdr>
                <w:bottom w:val="single" w:sz="4" w:space="1" w:color="auto"/>
              </w:pBdr>
              <w:tabs>
                <w:tab w:val="decimal" w:pos="896"/>
              </w:tabs>
              <w:spacing w:line="360" w:lineRule="exact"/>
              <w:ind w:right="27"/>
              <w:rPr>
                <w:rFonts w:ascii="Arial" w:hAnsi="Arial" w:cs="Arial"/>
                <w:sz w:val="18"/>
                <w:szCs w:val="18"/>
              </w:rPr>
            </w:pPr>
            <w:r w:rsidRPr="008B6D26">
              <w:rPr>
                <w:rFonts w:ascii="Arial" w:hAnsi="Arial" w:cs="Arial"/>
                <w:sz w:val="18"/>
                <w:szCs w:val="18"/>
              </w:rPr>
              <w:t>(2)</w:t>
            </w:r>
          </w:p>
        </w:tc>
        <w:tc>
          <w:tcPr>
            <w:tcW w:w="1305" w:type="dxa"/>
            <w:vAlign w:val="bottom"/>
            <w:hideMark/>
          </w:tcPr>
          <w:p w14:paraId="328BCD33" w14:textId="77777777" w:rsidR="008B6D26" w:rsidRPr="007F341E" w:rsidRDefault="008B6D26" w:rsidP="00AF486E">
            <w:pPr>
              <w:pBdr>
                <w:bottom w:val="single" w:sz="4" w:space="1" w:color="auto"/>
              </w:pBdr>
              <w:tabs>
                <w:tab w:val="decimal" w:pos="896"/>
              </w:tabs>
              <w:spacing w:line="360" w:lineRule="exact"/>
              <w:ind w:right="27"/>
              <w:rPr>
                <w:rFonts w:ascii="Arial" w:hAnsi="Arial" w:cs="Arial"/>
                <w:sz w:val="18"/>
                <w:szCs w:val="18"/>
              </w:rPr>
            </w:pPr>
            <w:r w:rsidRPr="007F341E">
              <w:rPr>
                <w:rFonts w:ascii="Arial" w:hAnsi="Arial" w:cs="Arial"/>
                <w:sz w:val="18"/>
                <w:szCs w:val="18"/>
              </w:rPr>
              <w:t>(140)</w:t>
            </w:r>
          </w:p>
        </w:tc>
      </w:tr>
      <w:tr w:rsidR="008B6D26" w:rsidRPr="007F341E" w14:paraId="017816EB" w14:textId="77777777" w:rsidTr="00310038">
        <w:tc>
          <w:tcPr>
            <w:tcW w:w="4050" w:type="dxa"/>
            <w:vAlign w:val="bottom"/>
            <w:hideMark/>
          </w:tcPr>
          <w:p w14:paraId="55D65D63" w14:textId="77777777" w:rsidR="008B6D26" w:rsidRPr="00D31E7F" w:rsidRDefault="008B6D26" w:rsidP="008B6D26">
            <w:pPr>
              <w:spacing w:line="360" w:lineRule="exact"/>
              <w:ind w:left="162" w:right="-198" w:hanging="162"/>
              <w:rPr>
                <w:rFonts w:ascii="Arial" w:hAnsi="Arial" w:cs="Arial"/>
                <w:sz w:val="18"/>
                <w:szCs w:val="18"/>
              </w:rPr>
            </w:pPr>
            <w:r w:rsidRPr="00D31E7F">
              <w:rPr>
                <w:rFonts w:ascii="Arial" w:hAnsi="Arial" w:cs="Arial"/>
                <w:sz w:val="18"/>
                <w:szCs w:val="18"/>
              </w:rPr>
              <w:t>Total trade receivables - related parties   </w:t>
            </w:r>
          </w:p>
        </w:tc>
        <w:tc>
          <w:tcPr>
            <w:tcW w:w="1305" w:type="dxa"/>
          </w:tcPr>
          <w:p w14:paraId="1BC98B17" w14:textId="77777777" w:rsidR="008B6D26" w:rsidRPr="008B6D26" w:rsidRDefault="008B6D26" w:rsidP="008B6D26">
            <w:pPr>
              <w:pBdr>
                <w:bottom w:val="double" w:sz="4" w:space="1" w:color="auto"/>
              </w:pBdr>
              <w:tabs>
                <w:tab w:val="decimal" w:pos="896"/>
              </w:tabs>
              <w:spacing w:line="360" w:lineRule="exact"/>
              <w:ind w:right="27"/>
              <w:rPr>
                <w:rFonts w:ascii="Arial" w:hAnsi="Arial" w:cs="Arial"/>
                <w:sz w:val="18"/>
                <w:szCs w:val="18"/>
                <w:cs/>
              </w:rPr>
            </w:pPr>
            <w:r w:rsidRPr="008B6D26">
              <w:rPr>
                <w:rFonts w:ascii="Arial" w:hAnsi="Arial" w:cs="Arial"/>
                <w:sz w:val="18"/>
                <w:szCs w:val="18"/>
              </w:rPr>
              <w:t>65,878</w:t>
            </w:r>
          </w:p>
        </w:tc>
        <w:tc>
          <w:tcPr>
            <w:tcW w:w="1305" w:type="dxa"/>
            <w:hideMark/>
          </w:tcPr>
          <w:p w14:paraId="1DE9A8F4" w14:textId="77777777" w:rsidR="008B6D26" w:rsidRPr="008B6D26" w:rsidRDefault="008B6D26" w:rsidP="008B6D26">
            <w:pPr>
              <w:pBdr>
                <w:bottom w:val="double" w:sz="4" w:space="1" w:color="auto"/>
              </w:pBdr>
              <w:tabs>
                <w:tab w:val="decimal" w:pos="896"/>
              </w:tabs>
              <w:spacing w:line="360" w:lineRule="exact"/>
              <w:ind w:right="27"/>
              <w:rPr>
                <w:rFonts w:ascii="Arial" w:hAnsi="Arial" w:cs="Arial"/>
                <w:sz w:val="18"/>
                <w:szCs w:val="18"/>
                <w:cs/>
              </w:rPr>
            </w:pPr>
            <w:r w:rsidRPr="008B6D26">
              <w:rPr>
                <w:rFonts w:ascii="Arial" w:hAnsi="Arial" w:cs="Arial"/>
                <w:sz w:val="18"/>
                <w:szCs w:val="18"/>
              </w:rPr>
              <w:t>91,337</w:t>
            </w:r>
          </w:p>
        </w:tc>
        <w:tc>
          <w:tcPr>
            <w:tcW w:w="1305" w:type="dxa"/>
          </w:tcPr>
          <w:p w14:paraId="280369F1" w14:textId="77777777" w:rsidR="008B6D26" w:rsidRPr="008B6D26" w:rsidRDefault="008B6D26" w:rsidP="008B6D26">
            <w:pPr>
              <w:pBdr>
                <w:bottom w:val="double" w:sz="4" w:space="1" w:color="auto"/>
              </w:pBdr>
              <w:tabs>
                <w:tab w:val="decimal" w:pos="896"/>
              </w:tabs>
              <w:spacing w:line="360" w:lineRule="exact"/>
              <w:ind w:right="27"/>
              <w:rPr>
                <w:rFonts w:ascii="Arial" w:hAnsi="Arial" w:cs="Arial"/>
                <w:sz w:val="18"/>
                <w:szCs w:val="18"/>
              </w:rPr>
            </w:pPr>
            <w:r w:rsidRPr="008B6D26">
              <w:rPr>
                <w:rFonts w:ascii="Arial" w:hAnsi="Arial" w:cs="Arial"/>
                <w:sz w:val="18"/>
                <w:szCs w:val="18"/>
              </w:rPr>
              <w:t>74,591</w:t>
            </w:r>
          </w:p>
        </w:tc>
        <w:tc>
          <w:tcPr>
            <w:tcW w:w="1305" w:type="dxa"/>
            <w:hideMark/>
          </w:tcPr>
          <w:p w14:paraId="2603F91A" w14:textId="77777777" w:rsidR="008B6D26" w:rsidRPr="007F341E" w:rsidRDefault="008B6D26" w:rsidP="008B6D26">
            <w:pPr>
              <w:pBdr>
                <w:bottom w:val="double" w:sz="4" w:space="1" w:color="auto"/>
              </w:pBdr>
              <w:tabs>
                <w:tab w:val="decimal" w:pos="896"/>
              </w:tabs>
              <w:spacing w:line="360" w:lineRule="exact"/>
              <w:ind w:right="27"/>
              <w:rPr>
                <w:rFonts w:ascii="Arial" w:hAnsi="Arial" w:cs="Arial"/>
                <w:sz w:val="18"/>
                <w:szCs w:val="18"/>
              </w:rPr>
            </w:pPr>
            <w:r w:rsidRPr="007F341E">
              <w:rPr>
                <w:rFonts w:ascii="Arial" w:hAnsi="Arial" w:cs="Arial"/>
                <w:sz w:val="18"/>
                <w:szCs w:val="18"/>
              </w:rPr>
              <w:t>114,486</w:t>
            </w:r>
          </w:p>
        </w:tc>
      </w:tr>
      <w:tr w:rsidR="00E27723" w:rsidRPr="007F341E" w14:paraId="5866C641" w14:textId="77777777" w:rsidTr="00310038">
        <w:tc>
          <w:tcPr>
            <w:tcW w:w="4050" w:type="dxa"/>
            <w:vAlign w:val="bottom"/>
          </w:tcPr>
          <w:p w14:paraId="7713D8E2" w14:textId="77777777" w:rsidR="00E27723" w:rsidRPr="00D31E7F" w:rsidRDefault="00E27723" w:rsidP="00E27723">
            <w:pPr>
              <w:spacing w:line="360" w:lineRule="exact"/>
              <w:ind w:left="162" w:right="-198" w:hanging="162"/>
              <w:rPr>
                <w:rFonts w:ascii="Arial" w:hAnsi="Arial" w:cs="Arial"/>
                <w:sz w:val="18"/>
                <w:szCs w:val="18"/>
              </w:rPr>
            </w:pPr>
          </w:p>
        </w:tc>
        <w:tc>
          <w:tcPr>
            <w:tcW w:w="1305" w:type="dxa"/>
          </w:tcPr>
          <w:p w14:paraId="4F745A0D" w14:textId="77777777" w:rsidR="00E27723" w:rsidRPr="008B6D26" w:rsidRDefault="00E27723" w:rsidP="00E27723">
            <w:pPr>
              <w:tabs>
                <w:tab w:val="decimal" w:pos="896"/>
              </w:tabs>
              <w:spacing w:line="360" w:lineRule="exact"/>
              <w:ind w:right="27"/>
              <w:rPr>
                <w:rFonts w:ascii="Arial" w:hAnsi="Arial" w:cs="Arial"/>
                <w:sz w:val="18"/>
                <w:szCs w:val="18"/>
              </w:rPr>
            </w:pPr>
          </w:p>
        </w:tc>
        <w:tc>
          <w:tcPr>
            <w:tcW w:w="1305" w:type="dxa"/>
          </w:tcPr>
          <w:p w14:paraId="3DAF8528" w14:textId="77777777" w:rsidR="00E27723" w:rsidRPr="008B6D26" w:rsidRDefault="00E27723" w:rsidP="00E27723">
            <w:pPr>
              <w:tabs>
                <w:tab w:val="decimal" w:pos="896"/>
              </w:tabs>
              <w:spacing w:line="360" w:lineRule="exact"/>
              <w:ind w:right="27"/>
              <w:rPr>
                <w:rFonts w:ascii="Arial" w:hAnsi="Arial" w:cs="Arial"/>
                <w:sz w:val="18"/>
                <w:szCs w:val="18"/>
              </w:rPr>
            </w:pPr>
          </w:p>
        </w:tc>
        <w:tc>
          <w:tcPr>
            <w:tcW w:w="1305" w:type="dxa"/>
          </w:tcPr>
          <w:p w14:paraId="1194209B" w14:textId="77777777" w:rsidR="00E27723" w:rsidRPr="008B6D26" w:rsidRDefault="00E27723" w:rsidP="00E27723">
            <w:pPr>
              <w:tabs>
                <w:tab w:val="decimal" w:pos="896"/>
              </w:tabs>
              <w:spacing w:line="360" w:lineRule="exact"/>
              <w:ind w:right="27"/>
              <w:rPr>
                <w:rFonts w:ascii="Arial" w:hAnsi="Arial" w:cs="Arial"/>
                <w:sz w:val="18"/>
                <w:szCs w:val="18"/>
              </w:rPr>
            </w:pPr>
          </w:p>
        </w:tc>
        <w:tc>
          <w:tcPr>
            <w:tcW w:w="1305" w:type="dxa"/>
          </w:tcPr>
          <w:p w14:paraId="7AB3A250" w14:textId="77777777" w:rsidR="00E27723" w:rsidRPr="007F341E" w:rsidRDefault="00E27723" w:rsidP="00E27723">
            <w:pPr>
              <w:tabs>
                <w:tab w:val="decimal" w:pos="896"/>
              </w:tabs>
              <w:spacing w:line="360" w:lineRule="exact"/>
              <w:ind w:right="27"/>
              <w:rPr>
                <w:rFonts w:ascii="Arial" w:hAnsi="Arial" w:cs="Arial"/>
                <w:sz w:val="18"/>
                <w:szCs w:val="18"/>
              </w:rPr>
            </w:pPr>
          </w:p>
        </w:tc>
      </w:tr>
      <w:tr w:rsidR="008B6D26" w:rsidRPr="007F341E" w14:paraId="464B8B3B" w14:textId="77777777" w:rsidTr="00310038">
        <w:tc>
          <w:tcPr>
            <w:tcW w:w="4050" w:type="dxa"/>
            <w:hideMark/>
          </w:tcPr>
          <w:p w14:paraId="79D09ABB" w14:textId="77777777" w:rsidR="008B6D26" w:rsidRPr="00D31E7F" w:rsidRDefault="008B6D26" w:rsidP="00040D4B">
            <w:pPr>
              <w:spacing w:line="360" w:lineRule="exact"/>
              <w:ind w:right="-14"/>
              <w:jc w:val="both"/>
              <w:rPr>
                <w:rFonts w:ascii="Arial" w:hAnsi="Arial" w:cs="Arial"/>
                <w:b/>
                <w:bCs/>
                <w:sz w:val="18"/>
                <w:szCs w:val="18"/>
                <w:cs/>
              </w:rPr>
            </w:pPr>
            <w:r w:rsidRPr="00D31E7F">
              <w:rPr>
                <w:rFonts w:ascii="Arial" w:hAnsi="Arial" w:cs="Arial"/>
                <w:b/>
                <w:bCs/>
                <w:sz w:val="18"/>
                <w:szCs w:val="18"/>
                <w:u w:val="single"/>
              </w:rPr>
              <w:t>Other receivables - related parties</w:t>
            </w:r>
            <w:r w:rsidRPr="00D31E7F">
              <w:rPr>
                <w:rFonts w:ascii="Arial" w:hAnsi="Arial" w:cs="Arial"/>
                <w:b/>
                <w:bCs/>
                <w:sz w:val="18"/>
                <w:szCs w:val="18"/>
              </w:rPr>
              <w:t xml:space="preserve"> (Note </w:t>
            </w:r>
            <w:r w:rsidRPr="00D31E7F">
              <w:rPr>
                <w:rFonts w:ascii="Arial" w:hAnsi="Arial" w:cs="Arial" w:hint="cs"/>
                <w:b/>
                <w:bCs/>
                <w:sz w:val="18"/>
                <w:szCs w:val="18"/>
                <w:cs/>
              </w:rPr>
              <w:t>8</w:t>
            </w:r>
            <w:r w:rsidRPr="00D31E7F">
              <w:rPr>
                <w:rFonts w:ascii="Arial" w:hAnsi="Arial" w:cs="Arial"/>
                <w:b/>
                <w:bCs/>
                <w:sz w:val="18"/>
                <w:szCs w:val="18"/>
                <w:cs/>
              </w:rPr>
              <w:t>)</w:t>
            </w:r>
          </w:p>
        </w:tc>
        <w:tc>
          <w:tcPr>
            <w:tcW w:w="1305" w:type="dxa"/>
          </w:tcPr>
          <w:p w14:paraId="52CCE015" w14:textId="77777777" w:rsidR="008B6D26" w:rsidRPr="007F341E" w:rsidRDefault="008B6D26" w:rsidP="008B6D26">
            <w:pPr>
              <w:tabs>
                <w:tab w:val="decimal" w:pos="896"/>
              </w:tabs>
              <w:spacing w:line="360" w:lineRule="exact"/>
              <w:ind w:right="27"/>
              <w:rPr>
                <w:rFonts w:ascii="Arial" w:hAnsi="Arial" w:cs="Arial"/>
                <w:sz w:val="18"/>
                <w:szCs w:val="18"/>
                <w:cs/>
              </w:rPr>
            </w:pPr>
          </w:p>
        </w:tc>
        <w:tc>
          <w:tcPr>
            <w:tcW w:w="1305" w:type="dxa"/>
          </w:tcPr>
          <w:p w14:paraId="18BD720E" w14:textId="77777777" w:rsidR="008B6D26" w:rsidRPr="007F341E" w:rsidRDefault="008B6D26" w:rsidP="008B6D26">
            <w:pPr>
              <w:tabs>
                <w:tab w:val="decimal" w:pos="896"/>
              </w:tabs>
              <w:spacing w:line="360" w:lineRule="exact"/>
              <w:ind w:right="27"/>
              <w:rPr>
                <w:rFonts w:ascii="Arial" w:hAnsi="Arial" w:cs="Arial"/>
                <w:sz w:val="18"/>
                <w:szCs w:val="18"/>
                <w:cs/>
              </w:rPr>
            </w:pPr>
          </w:p>
        </w:tc>
        <w:tc>
          <w:tcPr>
            <w:tcW w:w="1305" w:type="dxa"/>
          </w:tcPr>
          <w:p w14:paraId="36CD3032" w14:textId="77777777" w:rsidR="008B6D26" w:rsidRPr="007F341E" w:rsidRDefault="008B6D26" w:rsidP="008B6D26">
            <w:pPr>
              <w:tabs>
                <w:tab w:val="decimal" w:pos="896"/>
              </w:tabs>
              <w:spacing w:line="360" w:lineRule="exact"/>
              <w:ind w:right="27"/>
              <w:rPr>
                <w:rFonts w:ascii="Arial" w:hAnsi="Arial" w:cs="Arial"/>
                <w:sz w:val="18"/>
                <w:szCs w:val="18"/>
              </w:rPr>
            </w:pPr>
          </w:p>
        </w:tc>
        <w:tc>
          <w:tcPr>
            <w:tcW w:w="1305" w:type="dxa"/>
          </w:tcPr>
          <w:p w14:paraId="78BEAEF9" w14:textId="77777777" w:rsidR="008B6D26" w:rsidRPr="007F341E" w:rsidRDefault="008B6D26" w:rsidP="008B6D26">
            <w:pPr>
              <w:tabs>
                <w:tab w:val="decimal" w:pos="896"/>
              </w:tabs>
              <w:spacing w:line="360" w:lineRule="exact"/>
              <w:ind w:right="27"/>
              <w:rPr>
                <w:rFonts w:ascii="Arial" w:hAnsi="Arial" w:cs="Arial"/>
                <w:sz w:val="18"/>
                <w:szCs w:val="18"/>
              </w:rPr>
            </w:pPr>
          </w:p>
        </w:tc>
      </w:tr>
      <w:tr w:rsidR="008B6D26" w:rsidRPr="007F341E" w14:paraId="5C5B483F" w14:textId="77777777" w:rsidTr="00310038">
        <w:tc>
          <w:tcPr>
            <w:tcW w:w="4050" w:type="dxa"/>
            <w:vAlign w:val="bottom"/>
            <w:hideMark/>
          </w:tcPr>
          <w:p w14:paraId="5B292B2D" w14:textId="77777777" w:rsidR="008B6D26" w:rsidRPr="00D31E7F" w:rsidRDefault="008B6D26" w:rsidP="008B6D26">
            <w:pPr>
              <w:spacing w:line="360" w:lineRule="exact"/>
              <w:ind w:left="162" w:right="-198" w:hanging="162"/>
              <w:rPr>
                <w:rFonts w:ascii="Arial" w:hAnsi="Arial" w:cs="Arial"/>
                <w:sz w:val="18"/>
                <w:szCs w:val="18"/>
              </w:rPr>
            </w:pPr>
            <w:r w:rsidRPr="00D31E7F">
              <w:rPr>
                <w:rFonts w:ascii="Arial" w:hAnsi="Arial" w:cs="Arial"/>
                <w:sz w:val="18"/>
                <w:szCs w:val="18"/>
              </w:rPr>
              <w:t>Subsidiaries</w:t>
            </w:r>
          </w:p>
        </w:tc>
        <w:tc>
          <w:tcPr>
            <w:tcW w:w="1305" w:type="dxa"/>
          </w:tcPr>
          <w:p w14:paraId="556A47E5" w14:textId="77777777" w:rsidR="008B6D26" w:rsidRPr="007F341E" w:rsidRDefault="00AF486E" w:rsidP="008B6D26">
            <w:pPr>
              <w:tabs>
                <w:tab w:val="decimal" w:pos="896"/>
              </w:tabs>
              <w:spacing w:line="360" w:lineRule="exact"/>
              <w:ind w:right="27"/>
              <w:rPr>
                <w:rFonts w:ascii="Arial" w:hAnsi="Arial" w:cs="Arial"/>
                <w:sz w:val="18"/>
                <w:szCs w:val="18"/>
                <w:cs/>
              </w:rPr>
            </w:pPr>
            <w:r>
              <w:rPr>
                <w:rFonts w:ascii="Arial" w:hAnsi="Arial" w:cs="Arial"/>
                <w:sz w:val="18"/>
                <w:szCs w:val="18"/>
              </w:rPr>
              <w:t>-</w:t>
            </w:r>
          </w:p>
        </w:tc>
        <w:tc>
          <w:tcPr>
            <w:tcW w:w="1305" w:type="dxa"/>
            <w:hideMark/>
          </w:tcPr>
          <w:p w14:paraId="69550144" w14:textId="77777777" w:rsidR="008B6D26" w:rsidRPr="007F341E" w:rsidRDefault="008B6D26" w:rsidP="008B6D26">
            <w:pPr>
              <w:tabs>
                <w:tab w:val="decimal" w:pos="896"/>
              </w:tabs>
              <w:spacing w:line="360" w:lineRule="exact"/>
              <w:ind w:right="27"/>
              <w:rPr>
                <w:rFonts w:ascii="Arial" w:hAnsi="Arial" w:cs="Arial"/>
                <w:sz w:val="18"/>
                <w:szCs w:val="18"/>
                <w:cs/>
              </w:rPr>
            </w:pPr>
            <w:r w:rsidRPr="007F341E">
              <w:rPr>
                <w:rFonts w:ascii="Arial" w:hAnsi="Arial" w:cs="Arial"/>
                <w:sz w:val="18"/>
                <w:szCs w:val="18"/>
              </w:rPr>
              <w:t>-</w:t>
            </w:r>
          </w:p>
        </w:tc>
        <w:tc>
          <w:tcPr>
            <w:tcW w:w="1305" w:type="dxa"/>
          </w:tcPr>
          <w:p w14:paraId="7D1E8F2D" w14:textId="77777777" w:rsidR="008B6D26" w:rsidRPr="007F341E" w:rsidRDefault="00AF486E" w:rsidP="008B6D26">
            <w:pPr>
              <w:tabs>
                <w:tab w:val="decimal" w:pos="896"/>
              </w:tabs>
              <w:spacing w:line="360" w:lineRule="exact"/>
              <w:ind w:right="27"/>
              <w:rPr>
                <w:rFonts w:ascii="Arial" w:hAnsi="Arial" w:cs="Arial"/>
                <w:sz w:val="18"/>
                <w:szCs w:val="18"/>
              </w:rPr>
            </w:pPr>
            <w:r>
              <w:rPr>
                <w:rFonts w:ascii="Arial" w:hAnsi="Arial" w:cs="Arial"/>
                <w:sz w:val="18"/>
                <w:szCs w:val="18"/>
              </w:rPr>
              <w:t>4,370</w:t>
            </w:r>
          </w:p>
        </w:tc>
        <w:tc>
          <w:tcPr>
            <w:tcW w:w="1305" w:type="dxa"/>
            <w:hideMark/>
          </w:tcPr>
          <w:p w14:paraId="1867ACC2" w14:textId="77777777" w:rsidR="008B6D26" w:rsidRPr="007F341E" w:rsidRDefault="008B6D26" w:rsidP="008B6D26">
            <w:pPr>
              <w:tabs>
                <w:tab w:val="decimal" w:pos="896"/>
              </w:tabs>
              <w:spacing w:line="360" w:lineRule="exact"/>
              <w:ind w:right="27"/>
              <w:rPr>
                <w:rFonts w:ascii="Arial" w:hAnsi="Arial" w:cs="Arial"/>
                <w:sz w:val="18"/>
                <w:szCs w:val="18"/>
              </w:rPr>
            </w:pPr>
            <w:r w:rsidRPr="007F341E">
              <w:rPr>
                <w:rFonts w:ascii="Arial" w:hAnsi="Arial" w:cs="Arial"/>
                <w:sz w:val="18"/>
                <w:szCs w:val="18"/>
              </w:rPr>
              <w:t>1,994</w:t>
            </w:r>
          </w:p>
        </w:tc>
      </w:tr>
      <w:tr w:rsidR="008B6D26" w:rsidRPr="007F341E" w14:paraId="6CE5C60C" w14:textId="77777777" w:rsidTr="00310038">
        <w:tc>
          <w:tcPr>
            <w:tcW w:w="4050" w:type="dxa"/>
            <w:vAlign w:val="bottom"/>
            <w:hideMark/>
          </w:tcPr>
          <w:p w14:paraId="34EF7473" w14:textId="77777777" w:rsidR="008B6D26" w:rsidRPr="00D31E7F" w:rsidRDefault="008B6D26" w:rsidP="008B6D26">
            <w:pPr>
              <w:spacing w:line="360" w:lineRule="exact"/>
              <w:ind w:left="162" w:right="-198" w:hanging="162"/>
              <w:rPr>
                <w:rFonts w:ascii="Arial" w:hAnsi="Arial" w:cs="Arial"/>
                <w:sz w:val="18"/>
                <w:szCs w:val="18"/>
              </w:rPr>
            </w:pPr>
            <w:r w:rsidRPr="00D31E7F">
              <w:rPr>
                <w:rFonts w:ascii="Arial" w:hAnsi="Arial" w:cs="Arial"/>
                <w:sz w:val="18"/>
                <w:szCs w:val="18"/>
              </w:rPr>
              <w:t xml:space="preserve">Related company (Common </w:t>
            </w:r>
            <w:r w:rsidR="003E6D85" w:rsidRPr="00D31E7F">
              <w:rPr>
                <w:rFonts w:ascii="Arial" w:hAnsi="Arial" w:cs="Arial"/>
                <w:sz w:val="18"/>
                <w:szCs w:val="18"/>
              </w:rPr>
              <w:t>shareholder</w:t>
            </w:r>
            <w:r w:rsidRPr="00D31E7F">
              <w:rPr>
                <w:rFonts w:ascii="Arial" w:hAnsi="Arial" w:cs="Arial"/>
                <w:sz w:val="18"/>
                <w:szCs w:val="18"/>
              </w:rPr>
              <w:t>)</w:t>
            </w:r>
          </w:p>
        </w:tc>
        <w:tc>
          <w:tcPr>
            <w:tcW w:w="1305" w:type="dxa"/>
          </w:tcPr>
          <w:p w14:paraId="61533844" w14:textId="77777777" w:rsidR="008B6D26" w:rsidRPr="007F341E" w:rsidRDefault="00AF486E" w:rsidP="008B6D26">
            <w:pPr>
              <w:pBdr>
                <w:bottom w:val="single" w:sz="4" w:space="1" w:color="auto"/>
              </w:pBdr>
              <w:tabs>
                <w:tab w:val="decimal" w:pos="896"/>
              </w:tabs>
              <w:spacing w:line="360" w:lineRule="exact"/>
              <w:ind w:right="27"/>
              <w:rPr>
                <w:rFonts w:ascii="Arial" w:hAnsi="Arial" w:cs="Arial"/>
                <w:sz w:val="18"/>
                <w:szCs w:val="18"/>
                <w:cs/>
              </w:rPr>
            </w:pPr>
            <w:r>
              <w:rPr>
                <w:rFonts w:ascii="Arial" w:hAnsi="Arial" w:cs="Arial"/>
                <w:sz w:val="18"/>
                <w:szCs w:val="18"/>
              </w:rPr>
              <w:t>36</w:t>
            </w:r>
          </w:p>
        </w:tc>
        <w:tc>
          <w:tcPr>
            <w:tcW w:w="1305" w:type="dxa"/>
            <w:hideMark/>
          </w:tcPr>
          <w:p w14:paraId="50A27666" w14:textId="77777777" w:rsidR="008B6D26" w:rsidRPr="008B6D26" w:rsidRDefault="00AF486E" w:rsidP="008B6D26">
            <w:pPr>
              <w:pBdr>
                <w:bottom w:val="single" w:sz="4" w:space="1" w:color="auto"/>
              </w:pBdr>
              <w:tabs>
                <w:tab w:val="decimal" w:pos="896"/>
              </w:tabs>
              <w:spacing w:line="360" w:lineRule="exact"/>
              <w:ind w:right="27"/>
              <w:rPr>
                <w:rFonts w:ascii="Arial" w:hAnsi="Arial" w:cs="Arial"/>
                <w:sz w:val="18"/>
                <w:szCs w:val="18"/>
                <w:cs/>
              </w:rPr>
            </w:pPr>
            <w:r>
              <w:rPr>
                <w:rFonts w:ascii="Arial" w:hAnsi="Arial" w:cs="Arial"/>
                <w:sz w:val="18"/>
                <w:szCs w:val="18"/>
              </w:rPr>
              <w:t>-</w:t>
            </w:r>
          </w:p>
        </w:tc>
        <w:tc>
          <w:tcPr>
            <w:tcW w:w="1305" w:type="dxa"/>
          </w:tcPr>
          <w:p w14:paraId="03A4FDE7" w14:textId="77777777" w:rsidR="008B6D26" w:rsidRPr="007F341E" w:rsidRDefault="00AF486E" w:rsidP="008B6D26">
            <w:pPr>
              <w:pBdr>
                <w:bottom w:val="single" w:sz="4" w:space="1" w:color="auto"/>
              </w:pBdr>
              <w:tabs>
                <w:tab w:val="decimal" w:pos="896"/>
              </w:tabs>
              <w:spacing w:line="360" w:lineRule="exact"/>
              <w:ind w:right="27"/>
              <w:rPr>
                <w:rFonts w:ascii="Arial" w:hAnsi="Arial" w:cs="Arial"/>
                <w:sz w:val="18"/>
                <w:szCs w:val="18"/>
              </w:rPr>
            </w:pPr>
            <w:r>
              <w:rPr>
                <w:rFonts w:ascii="Arial" w:hAnsi="Arial" w:cs="Arial"/>
                <w:sz w:val="18"/>
                <w:szCs w:val="18"/>
              </w:rPr>
              <w:t>-</w:t>
            </w:r>
          </w:p>
        </w:tc>
        <w:tc>
          <w:tcPr>
            <w:tcW w:w="1305" w:type="dxa"/>
            <w:hideMark/>
          </w:tcPr>
          <w:p w14:paraId="6BAD2809" w14:textId="77777777" w:rsidR="008B6D26" w:rsidRPr="003E6D85" w:rsidRDefault="003E6D85" w:rsidP="008B6D26">
            <w:pPr>
              <w:pBdr>
                <w:bottom w:val="single" w:sz="4" w:space="1" w:color="auto"/>
              </w:pBdr>
              <w:tabs>
                <w:tab w:val="decimal" w:pos="896"/>
              </w:tabs>
              <w:spacing w:line="360" w:lineRule="exact"/>
              <w:ind w:right="27"/>
              <w:rPr>
                <w:rFonts w:ascii="Arial" w:hAnsi="Arial" w:cs="Arial"/>
                <w:sz w:val="18"/>
                <w:szCs w:val="18"/>
              </w:rPr>
            </w:pPr>
            <w:r w:rsidRPr="003E6D85">
              <w:rPr>
                <w:rFonts w:ascii="Arial" w:hAnsi="Arial" w:cs="Arial"/>
                <w:sz w:val="18"/>
                <w:szCs w:val="18"/>
              </w:rPr>
              <w:t>-</w:t>
            </w:r>
          </w:p>
        </w:tc>
      </w:tr>
      <w:tr w:rsidR="008B6D26" w:rsidRPr="007F341E" w14:paraId="7CB1BECD" w14:textId="77777777" w:rsidTr="00310038">
        <w:tc>
          <w:tcPr>
            <w:tcW w:w="4050" w:type="dxa"/>
            <w:vAlign w:val="bottom"/>
            <w:hideMark/>
          </w:tcPr>
          <w:p w14:paraId="45EBA009" w14:textId="77777777" w:rsidR="008B6D26" w:rsidRPr="00D31E7F" w:rsidRDefault="008B6D26" w:rsidP="008B6D26">
            <w:pPr>
              <w:spacing w:line="360" w:lineRule="exact"/>
              <w:ind w:left="162" w:right="-198" w:hanging="162"/>
              <w:rPr>
                <w:rFonts w:ascii="Arial" w:hAnsi="Arial" w:cs="Arial"/>
                <w:sz w:val="18"/>
                <w:szCs w:val="18"/>
              </w:rPr>
            </w:pPr>
            <w:r w:rsidRPr="00D31E7F">
              <w:rPr>
                <w:rFonts w:ascii="Arial" w:hAnsi="Arial" w:cs="Arial"/>
                <w:sz w:val="18"/>
                <w:szCs w:val="18"/>
              </w:rPr>
              <w:t>Total</w:t>
            </w:r>
            <w:r w:rsidR="003E6D85" w:rsidRPr="00D31E7F">
              <w:rPr>
                <w:rFonts w:ascii="Arial" w:hAnsi="Arial" w:cs="Arial"/>
                <w:sz w:val="18"/>
                <w:szCs w:val="18"/>
              </w:rPr>
              <w:t xml:space="preserve"> </w:t>
            </w:r>
            <w:r w:rsidR="00D31E7F" w:rsidRPr="00D31E7F">
              <w:rPr>
                <w:rFonts w:ascii="Arial" w:hAnsi="Arial" w:cs="Arial"/>
                <w:sz w:val="18"/>
                <w:szCs w:val="18"/>
              </w:rPr>
              <w:t>o</w:t>
            </w:r>
            <w:r w:rsidR="003E6D85" w:rsidRPr="00D31E7F">
              <w:rPr>
                <w:rFonts w:ascii="Arial" w:hAnsi="Arial" w:cs="Arial"/>
                <w:sz w:val="18"/>
                <w:szCs w:val="18"/>
              </w:rPr>
              <w:t>ther receivable</w:t>
            </w:r>
            <w:r w:rsidR="00D31E7F" w:rsidRPr="00D31E7F">
              <w:rPr>
                <w:rFonts w:ascii="Arial" w:hAnsi="Arial" w:cs="Arial"/>
                <w:sz w:val="18"/>
                <w:szCs w:val="18"/>
              </w:rPr>
              <w:t>s</w:t>
            </w:r>
            <w:r w:rsidR="003E6D85" w:rsidRPr="00D31E7F">
              <w:rPr>
                <w:rFonts w:ascii="Arial" w:hAnsi="Arial" w:cs="Arial"/>
                <w:sz w:val="18"/>
                <w:szCs w:val="18"/>
              </w:rPr>
              <w:t xml:space="preserve"> - relate</w:t>
            </w:r>
            <w:r w:rsidR="00D31E7F" w:rsidRPr="00D31E7F">
              <w:rPr>
                <w:rFonts w:ascii="Arial" w:hAnsi="Arial" w:cs="Arial"/>
                <w:sz w:val="18"/>
                <w:szCs w:val="18"/>
              </w:rPr>
              <w:t>d</w:t>
            </w:r>
            <w:r w:rsidR="003E6D85" w:rsidRPr="00D31E7F">
              <w:rPr>
                <w:rFonts w:ascii="Arial" w:hAnsi="Arial" w:cs="Arial"/>
                <w:sz w:val="18"/>
                <w:szCs w:val="18"/>
              </w:rPr>
              <w:t xml:space="preserve"> parties</w:t>
            </w:r>
          </w:p>
        </w:tc>
        <w:tc>
          <w:tcPr>
            <w:tcW w:w="1305" w:type="dxa"/>
          </w:tcPr>
          <w:p w14:paraId="7B6765D6" w14:textId="77777777" w:rsidR="008B6D26" w:rsidRPr="007F341E" w:rsidRDefault="00AF486E" w:rsidP="008B6D26">
            <w:pPr>
              <w:pBdr>
                <w:bottom w:val="double" w:sz="4" w:space="1" w:color="auto"/>
              </w:pBdr>
              <w:tabs>
                <w:tab w:val="decimal" w:pos="896"/>
              </w:tabs>
              <w:spacing w:line="360" w:lineRule="exact"/>
              <w:ind w:right="27"/>
              <w:rPr>
                <w:rFonts w:ascii="Arial" w:hAnsi="Arial" w:cs="Arial"/>
                <w:sz w:val="18"/>
                <w:szCs w:val="18"/>
                <w:cs/>
              </w:rPr>
            </w:pPr>
            <w:r>
              <w:rPr>
                <w:rFonts w:ascii="Arial" w:hAnsi="Arial" w:cs="Arial"/>
                <w:sz w:val="18"/>
                <w:szCs w:val="18"/>
              </w:rPr>
              <w:t>36</w:t>
            </w:r>
          </w:p>
        </w:tc>
        <w:tc>
          <w:tcPr>
            <w:tcW w:w="1305" w:type="dxa"/>
            <w:hideMark/>
          </w:tcPr>
          <w:p w14:paraId="48BACA83" w14:textId="77777777" w:rsidR="008B6D26" w:rsidRPr="008B6D26" w:rsidRDefault="008B6D26" w:rsidP="008B6D26">
            <w:pPr>
              <w:pBdr>
                <w:bottom w:val="double" w:sz="4" w:space="1" w:color="auto"/>
              </w:pBdr>
              <w:tabs>
                <w:tab w:val="decimal" w:pos="896"/>
              </w:tabs>
              <w:spacing w:line="360" w:lineRule="exact"/>
              <w:ind w:right="27"/>
              <w:rPr>
                <w:rFonts w:ascii="Arial" w:hAnsi="Arial" w:cs="Arial"/>
                <w:sz w:val="18"/>
                <w:szCs w:val="18"/>
                <w:cs/>
              </w:rPr>
            </w:pPr>
            <w:r w:rsidRPr="008B6D26">
              <w:rPr>
                <w:rFonts w:ascii="Arial" w:hAnsi="Arial" w:cs="Arial" w:hint="cs"/>
                <w:sz w:val="18"/>
                <w:szCs w:val="18"/>
                <w:cs/>
              </w:rPr>
              <w:t>-</w:t>
            </w:r>
          </w:p>
        </w:tc>
        <w:tc>
          <w:tcPr>
            <w:tcW w:w="1305" w:type="dxa"/>
          </w:tcPr>
          <w:p w14:paraId="40F7E286" w14:textId="77777777" w:rsidR="008B6D26" w:rsidRPr="007F341E" w:rsidRDefault="00AF486E" w:rsidP="008B6D26">
            <w:pPr>
              <w:pBdr>
                <w:bottom w:val="double" w:sz="4" w:space="1" w:color="auto"/>
              </w:pBdr>
              <w:tabs>
                <w:tab w:val="decimal" w:pos="896"/>
              </w:tabs>
              <w:spacing w:line="360" w:lineRule="exact"/>
              <w:ind w:right="27"/>
              <w:rPr>
                <w:rFonts w:ascii="Arial" w:hAnsi="Arial" w:cs="Arial"/>
                <w:sz w:val="18"/>
                <w:szCs w:val="18"/>
              </w:rPr>
            </w:pPr>
            <w:r>
              <w:rPr>
                <w:rFonts w:ascii="Arial" w:hAnsi="Arial" w:cs="Arial"/>
                <w:sz w:val="18"/>
                <w:szCs w:val="18"/>
              </w:rPr>
              <w:t>4,370</w:t>
            </w:r>
          </w:p>
        </w:tc>
        <w:tc>
          <w:tcPr>
            <w:tcW w:w="1305" w:type="dxa"/>
            <w:hideMark/>
          </w:tcPr>
          <w:p w14:paraId="00BA0DD8" w14:textId="77777777" w:rsidR="008B6D26" w:rsidRPr="007F341E" w:rsidRDefault="008B6D26" w:rsidP="008B6D26">
            <w:pPr>
              <w:pBdr>
                <w:bottom w:val="double" w:sz="4" w:space="1" w:color="auto"/>
              </w:pBdr>
              <w:tabs>
                <w:tab w:val="decimal" w:pos="896"/>
              </w:tabs>
              <w:spacing w:line="360" w:lineRule="exact"/>
              <w:ind w:right="27"/>
              <w:rPr>
                <w:rFonts w:ascii="Arial" w:hAnsi="Arial" w:cs="Arial"/>
                <w:sz w:val="18"/>
                <w:szCs w:val="18"/>
              </w:rPr>
            </w:pPr>
            <w:r w:rsidRPr="007F341E">
              <w:rPr>
                <w:rFonts w:ascii="Arial" w:hAnsi="Arial" w:cs="Arial"/>
                <w:sz w:val="18"/>
                <w:szCs w:val="18"/>
              </w:rPr>
              <w:t>1,994</w:t>
            </w:r>
          </w:p>
        </w:tc>
      </w:tr>
    </w:tbl>
    <w:p w14:paraId="49F1CC8A" w14:textId="77777777" w:rsidR="00D31E7F" w:rsidRDefault="00D31E7F" w:rsidP="003E6D85">
      <w:pPr>
        <w:overflowPunct/>
        <w:autoSpaceDE/>
        <w:autoSpaceDN/>
        <w:adjustRightInd/>
        <w:spacing w:before="240" w:after="120" w:line="380" w:lineRule="exact"/>
        <w:ind w:firstLine="547"/>
        <w:textAlignment w:val="auto"/>
        <w:rPr>
          <w:rFonts w:ascii="Arial" w:hAnsi="Arial" w:cs="Arial"/>
          <w:b/>
          <w:bCs/>
          <w:sz w:val="22"/>
          <w:szCs w:val="22"/>
          <w:u w:val="single"/>
        </w:rPr>
      </w:pPr>
    </w:p>
    <w:p w14:paraId="5C409822" w14:textId="77777777" w:rsidR="00D31E7F" w:rsidRDefault="00D31E7F">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35192D90" w14:textId="77777777" w:rsidR="00472F4A" w:rsidRPr="003E6D85" w:rsidRDefault="00472F4A" w:rsidP="003E6D85">
      <w:pPr>
        <w:overflowPunct/>
        <w:autoSpaceDE/>
        <w:autoSpaceDN/>
        <w:adjustRightInd/>
        <w:spacing w:before="240" w:after="120" w:line="380" w:lineRule="exact"/>
        <w:ind w:firstLine="547"/>
        <w:textAlignment w:val="auto"/>
        <w:rPr>
          <w:rFonts w:ascii="Arial" w:hAnsi="Arial" w:cs="Browallia New"/>
          <w:b/>
          <w:bCs/>
          <w:sz w:val="22"/>
          <w:szCs w:val="28"/>
          <w:u w:val="single"/>
        </w:rPr>
      </w:pPr>
      <w:r w:rsidRPr="003E6D85">
        <w:rPr>
          <w:rFonts w:ascii="Arial" w:hAnsi="Arial" w:cs="Arial"/>
          <w:b/>
          <w:bCs/>
          <w:sz w:val="22"/>
          <w:szCs w:val="22"/>
          <w:u w:val="single"/>
        </w:rPr>
        <w:lastRenderedPageBreak/>
        <w:t xml:space="preserve">Short-term loans to </w:t>
      </w:r>
      <w:r w:rsidRPr="003E6D85">
        <w:rPr>
          <w:rFonts w:ascii="Arial" w:hAnsi="Arial" w:cs="Browallia New"/>
          <w:b/>
          <w:bCs/>
          <w:sz w:val="22"/>
          <w:szCs w:val="28"/>
          <w:u w:val="single"/>
        </w:rPr>
        <w:t>related parties</w:t>
      </w:r>
    </w:p>
    <w:p w14:paraId="21F5C5A8" w14:textId="77777777" w:rsidR="00472F4A" w:rsidRPr="00310038" w:rsidRDefault="00472F4A" w:rsidP="00310038">
      <w:pPr>
        <w:spacing w:before="120" w:after="120" w:line="380" w:lineRule="exact"/>
        <w:ind w:left="547" w:hanging="7"/>
        <w:jc w:val="thaiDistribute"/>
        <w:rPr>
          <w:rFonts w:ascii="Arial" w:hAnsi="Arial"/>
          <w:sz w:val="22"/>
          <w:szCs w:val="22"/>
        </w:rPr>
      </w:pPr>
      <w:r w:rsidRPr="00310038">
        <w:rPr>
          <w:rFonts w:ascii="Arial" w:hAnsi="Arial"/>
          <w:sz w:val="22"/>
          <w:szCs w:val="22"/>
        </w:rPr>
        <w:t>As at 31 December 2020 and 2019, the balance of loans between the Company and related parties and the movement were as follows:</w:t>
      </w:r>
    </w:p>
    <w:tbl>
      <w:tblPr>
        <w:tblW w:w="9090" w:type="dxa"/>
        <w:tblInd w:w="558" w:type="dxa"/>
        <w:tblLayout w:type="fixed"/>
        <w:tblLook w:val="04A0" w:firstRow="1" w:lastRow="0" w:firstColumn="1" w:lastColumn="0" w:noHBand="0" w:noVBand="1"/>
      </w:tblPr>
      <w:tblGrid>
        <w:gridCol w:w="3492"/>
        <w:gridCol w:w="1399"/>
        <w:gridCol w:w="1400"/>
        <w:gridCol w:w="1399"/>
        <w:gridCol w:w="1400"/>
      </w:tblGrid>
      <w:tr w:rsidR="00472F4A" w:rsidRPr="00153D22" w14:paraId="2F6E6FAF" w14:textId="77777777" w:rsidTr="00310038">
        <w:tc>
          <w:tcPr>
            <w:tcW w:w="9090" w:type="dxa"/>
            <w:gridSpan w:val="5"/>
            <w:shd w:val="clear" w:color="auto" w:fill="auto"/>
            <w:vAlign w:val="bottom"/>
          </w:tcPr>
          <w:p w14:paraId="6CAC776D" w14:textId="77777777" w:rsidR="00472F4A" w:rsidRPr="00153D22" w:rsidRDefault="00472F4A" w:rsidP="00472F4A">
            <w:pPr>
              <w:spacing w:line="380" w:lineRule="exact"/>
              <w:ind w:right="-43"/>
              <w:jc w:val="right"/>
              <w:rPr>
                <w:rFonts w:ascii="Arial" w:hAnsi="Arial" w:cs="Arial"/>
                <w:sz w:val="18"/>
                <w:szCs w:val="18"/>
              </w:rPr>
            </w:pPr>
            <w:r w:rsidRPr="00153D22">
              <w:rPr>
                <w:rFonts w:ascii="Arial" w:hAnsi="Arial" w:cs="Arial"/>
                <w:sz w:val="18"/>
                <w:szCs w:val="18"/>
              </w:rPr>
              <w:t>(Unit: Thousand Baht)</w:t>
            </w:r>
          </w:p>
        </w:tc>
      </w:tr>
      <w:tr w:rsidR="00472F4A" w:rsidRPr="00153D22" w14:paraId="55F127DF" w14:textId="77777777" w:rsidTr="00310038">
        <w:tc>
          <w:tcPr>
            <w:tcW w:w="3492" w:type="dxa"/>
            <w:shd w:val="clear" w:color="auto" w:fill="auto"/>
            <w:vAlign w:val="bottom"/>
          </w:tcPr>
          <w:p w14:paraId="3ABF5362" w14:textId="77777777" w:rsidR="00472F4A" w:rsidRPr="00153D22" w:rsidRDefault="00472F4A" w:rsidP="00472F4A">
            <w:pPr>
              <w:spacing w:line="380" w:lineRule="exact"/>
              <w:ind w:right="-43"/>
              <w:jc w:val="center"/>
              <w:rPr>
                <w:rFonts w:ascii="Arial" w:hAnsi="Arial" w:cs="Arial"/>
                <w:sz w:val="18"/>
                <w:szCs w:val="18"/>
              </w:rPr>
            </w:pPr>
          </w:p>
        </w:tc>
        <w:tc>
          <w:tcPr>
            <w:tcW w:w="5598" w:type="dxa"/>
            <w:gridSpan w:val="4"/>
            <w:shd w:val="clear" w:color="auto" w:fill="auto"/>
            <w:vAlign w:val="bottom"/>
          </w:tcPr>
          <w:p w14:paraId="58EEA307" w14:textId="77777777" w:rsidR="00472F4A" w:rsidRPr="00153D22" w:rsidRDefault="00472F4A" w:rsidP="00472F4A">
            <w:pPr>
              <w:pBdr>
                <w:bottom w:val="single" w:sz="4" w:space="1" w:color="auto"/>
              </w:pBdr>
              <w:spacing w:line="380" w:lineRule="exact"/>
              <w:ind w:right="-43"/>
              <w:jc w:val="center"/>
              <w:rPr>
                <w:rFonts w:ascii="Arial" w:hAnsi="Arial" w:cs="Arial"/>
                <w:sz w:val="18"/>
                <w:szCs w:val="18"/>
              </w:rPr>
            </w:pPr>
            <w:r w:rsidRPr="00153D22">
              <w:rPr>
                <w:rFonts w:ascii="Arial" w:eastAsia="Angsana New" w:hAnsi="Arial" w:cs="Arial"/>
                <w:sz w:val="18"/>
                <w:szCs w:val="18"/>
              </w:rPr>
              <w:t>Consolidated</w:t>
            </w:r>
            <w:r w:rsidRPr="00153D22">
              <w:rPr>
                <w:rFonts w:ascii="Arial" w:eastAsia="Angsana New" w:hAnsi="Arial" w:cs="Cordia New" w:hint="cs"/>
                <w:sz w:val="18"/>
                <w:szCs w:val="18"/>
                <w:cs/>
              </w:rPr>
              <w:t xml:space="preserve"> </w:t>
            </w:r>
            <w:r w:rsidRPr="00153D22">
              <w:rPr>
                <w:rFonts w:ascii="Arial" w:eastAsia="Angsana New" w:hAnsi="Arial" w:cs="Arial"/>
                <w:sz w:val="18"/>
                <w:szCs w:val="18"/>
              </w:rPr>
              <w:t>financial statements</w:t>
            </w:r>
          </w:p>
        </w:tc>
      </w:tr>
      <w:tr w:rsidR="00472F4A" w:rsidRPr="00153D22" w14:paraId="40834CED" w14:textId="77777777" w:rsidTr="00310038">
        <w:tc>
          <w:tcPr>
            <w:tcW w:w="3492" w:type="dxa"/>
            <w:shd w:val="clear" w:color="auto" w:fill="auto"/>
            <w:vAlign w:val="bottom"/>
          </w:tcPr>
          <w:p w14:paraId="1F93782C" w14:textId="77777777" w:rsidR="00472F4A" w:rsidRPr="00153D22" w:rsidRDefault="00472F4A" w:rsidP="00472F4A">
            <w:pPr>
              <w:pBdr>
                <w:bottom w:val="single" w:sz="4" w:space="1" w:color="auto"/>
              </w:pBdr>
              <w:spacing w:line="380" w:lineRule="exact"/>
              <w:ind w:right="-43"/>
              <w:jc w:val="center"/>
              <w:rPr>
                <w:rFonts w:ascii="Arial" w:hAnsi="Arial" w:cs="Arial"/>
                <w:sz w:val="18"/>
                <w:szCs w:val="18"/>
              </w:rPr>
            </w:pPr>
            <w:r w:rsidRPr="00153D22">
              <w:rPr>
                <w:rFonts w:ascii="Arial" w:hAnsi="Arial" w:cs="Arial"/>
                <w:sz w:val="18"/>
                <w:szCs w:val="18"/>
              </w:rPr>
              <w:t>Company’s name</w:t>
            </w:r>
          </w:p>
        </w:tc>
        <w:tc>
          <w:tcPr>
            <w:tcW w:w="1399" w:type="dxa"/>
            <w:shd w:val="clear" w:color="auto" w:fill="auto"/>
            <w:vAlign w:val="bottom"/>
          </w:tcPr>
          <w:p w14:paraId="7775E182" w14:textId="77777777" w:rsidR="00472F4A" w:rsidRPr="00153D22" w:rsidRDefault="00472F4A" w:rsidP="00472F4A">
            <w:pPr>
              <w:pBdr>
                <w:bottom w:val="single" w:sz="4" w:space="1" w:color="auto"/>
              </w:pBdr>
              <w:spacing w:line="380" w:lineRule="exact"/>
              <w:ind w:left="-18" w:right="-34"/>
              <w:jc w:val="center"/>
              <w:rPr>
                <w:rFonts w:ascii="Arial" w:hAnsi="Arial" w:cs="Arial"/>
                <w:sz w:val="18"/>
                <w:szCs w:val="18"/>
              </w:rPr>
            </w:pPr>
            <w:r w:rsidRPr="00153D22">
              <w:rPr>
                <w:rFonts w:ascii="Arial" w:hAnsi="Arial" w:cs="Arial"/>
                <w:sz w:val="18"/>
                <w:szCs w:val="18"/>
              </w:rPr>
              <w:t>Balance as at 31 December 2019</w:t>
            </w:r>
          </w:p>
        </w:tc>
        <w:tc>
          <w:tcPr>
            <w:tcW w:w="1400" w:type="dxa"/>
            <w:shd w:val="clear" w:color="auto" w:fill="auto"/>
            <w:vAlign w:val="bottom"/>
          </w:tcPr>
          <w:p w14:paraId="00593AE8" w14:textId="77777777" w:rsidR="00472F4A" w:rsidRPr="00153D22" w:rsidRDefault="00472F4A" w:rsidP="00472F4A">
            <w:pPr>
              <w:pBdr>
                <w:bottom w:val="single" w:sz="4" w:space="1" w:color="auto"/>
              </w:pBdr>
              <w:spacing w:line="380" w:lineRule="exact"/>
              <w:ind w:left="-18" w:right="-34"/>
              <w:jc w:val="center"/>
              <w:rPr>
                <w:rFonts w:ascii="Arial" w:hAnsi="Arial" w:cs="Arial"/>
                <w:sz w:val="18"/>
                <w:szCs w:val="18"/>
              </w:rPr>
            </w:pPr>
            <w:r w:rsidRPr="00153D22">
              <w:rPr>
                <w:rFonts w:ascii="Arial" w:hAnsi="Arial" w:cs="Arial"/>
                <w:sz w:val="18"/>
                <w:szCs w:val="18"/>
              </w:rPr>
              <w:t xml:space="preserve">Increase </w:t>
            </w:r>
          </w:p>
          <w:p w14:paraId="7A35815D" w14:textId="77777777" w:rsidR="00472F4A" w:rsidRPr="00153D22" w:rsidRDefault="00472F4A" w:rsidP="00472F4A">
            <w:pPr>
              <w:pBdr>
                <w:bottom w:val="single" w:sz="4" w:space="1" w:color="auto"/>
              </w:pBdr>
              <w:spacing w:line="380" w:lineRule="exact"/>
              <w:ind w:left="-18" w:right="-34"/>
              <w:jc w:val="center"/>
              <w:rPr>
                <w:rFonts w:ascii="Arial" w:hAnsi="Arial" w:cs="Arial"/>
                <w:sz w:val="18"/>
                <w:szCs w:val="18"/>
              </w:rPr>
            </w:pPr>
            <w:r w:rsidRPr="00153D22">
              <w:rPr>
                <w:rFonts w:ascii="Arial" w:hAnsi="Arial" w:cs="Arial"/>
                <w:sz w:val="18"/>
                <w:szCs w:val="18"/>
              </w:rPr>
              <w:t xml:space="preserve">during the </w:t>
            </w:r>
            <w:r w:rsidR="003E6D85" w:rsidRPr="00153D22">
              <w:rPr>
                <w:rFonts w:ascii="Arial" w:hAnsi="Arial" w:cs="Arial"/>
                <w:sz w:val="18"/>
                <w:szCs w:val="18"/>
              </w:rPr>
              <w:t>year</w:t>
            </w:r>
          </w:p>
        </w:tc>
        <w:tc>
          <w:tcPr>
            <w:tcW w:w="1399" w:type="dxa"/>
            <w:shd w:val="clear" w:color="auto" w:fill="auto"/>
            <w:vAlign w:val="bottom"/>
          </w:tcPr>
          <w:p w14:paraId="71B0B7A2" w14:textId="77777777" w:rsidR="00472F4A" w:rsidRPr="00153D22" w:rsidRDefault="00472F4A" w:rsidP="00472F4A">
            <w:pPr>
              <w:pBdr>
                <w:bottom w:val="single" w:sz="4" w:space="1" w:color="auto"/>
              </w:pBdr>
              <w:spacing w:line="380" w:lineRule="exact"/>
              <w:ind w:right="-43"/>
              <w:jc w:val="center"/>
              <w:rPr>
                <w:rFonts w:ascii="Arial" w:hAnsi="Arial" w:cs="Arial"/>
                <w:sz w:val="18"/>
                <w:szCs w:val="18"/>
              </w:rPr>
            </w:pPr>
            <w:r w:rsidRPr="00153D22">
              <w:rPr>
                <w:rFonts w:ascii="Arial" w:hAnsi="Arial" w:cs="Arial"/>
                <w:sz w:val="18"/>
                <w:szCs w:val="18"/>
              </w:rPr>
              <w:t xml:space="preserve">Decrease during the </w:t>
            </w:r>
            <w:r w:rsidR="003E6D85" w:rsidRPr="00153D22">
              <w:rPr>
                <w:rFonts w:ascii="Arial" w:hAnsi="Arial" w:cs="Arial"/>
                <w:sz w:val="18"/>
                <w:szCs w:val="18"/>
              </w:rPr>
              <w:t>year</w:t>
            </w:r>
          </w:p>
        </w:tc>
        <w:tc>
          <w:tcPr>
            <w:tcW w:w="1400" w:type="dxa"/>
            <w:shd w:val="clear" w:color="auto" w:fill="auto"/>
            <w:vAlign w:val="bottom"/>
          </w:tcPr>
          <w:p w14:paraId="2381AAD4" w14:textId="77777777" w:rsidR="00472F4A" w:rsidRPr="00153D22" w:rsidRDefault="00472F4A" w:rsidP="00472F4A">
            <w:pPr>
              <w:pBdr>
                <w:bottom w:val="single" w:sz="4" w:space="1" w:color="auto"/>
              </w:pBdr>
              <w:spacing w:line="380" w:lineRule="exact"/>
              <w:ind w:right="-43"/>
              <w:jc w:val="center"/>
              <w:rPr>
                <w:rFonts w:ascii="Arial" w:hAnsi="Arial" w:cs="Arial"/>
                <w:sz w:val="18"/>
                <w:szCs w:val="18"/>
              </w:rPr>
            </w:pPr>
            <w:r w:rsidRPr="00153D22">
              <w:rPr>
                <w:rFonts w:ascii="Arial" w:hAnsi="Arial" w:cs="Arial"/>
                <w:sz w:val="18"/>
                <w:szCs w:val="18"/>
              </w:rPr>
              <w:t>Balance as at 31 December               2020</w:t>
            </w:r>
          </w:p>
        </w:tc>
      </w:tr>
      <w:tr w:rsidR="00472F4A" w:rsidRPr="00153D22" w14:paraId="061D9855" w14:textId="77777777" w:rsidTr="00310038">
        <w:tc>
          <w:tcPr>
            <w:tcW w:w="3492" w:type="dxa"/>
            <w:shd w:val="clear" w:color="auto" w:fill="auto"/>
            <w:vAlign w:val="bottom"/>
          </w:tcPr>
          <w:p w14:paraId="082AE5A3" w14:textId="77777777" w:rsidR="00472F4A" w:rsidRPr="00153D22" w:rsidRDefault="00472F4A" w:rsidP="00472F4A">
            <w:pPr>
              <w:spacing w:line="380" w:lineRule="exact"/>
              <w:ind w:left="115" w:right="-43" w:hanging="115"/>
              <w:rPr>
                <w:rFonts w:ascii="Arial" w:hAnsi="Arial" w:cs="Arial"/>
                <w:sz w:val="18"/>
                <w:szCs w:val="18"/>
                <w:u w:val="single"/>
              </w:rPr>
            </w:pPr>
            <w:r w:rsidRPr="00153D22">
              <w:rPr>
                <w:rFonts w:ascii="Arial" w:hAnsi="Arial" w:cs="Arial"/>
                <w:sz w:val="18"/>
                <w:szCs w:val="18"/>
                <w:u w:val="single"/>
              </w:rPr>
              <w:t xml:space="preserve">Related company </w:t>
            </w:r>
          </w:p>
        </w:tc>
        <w:tc>
          <w:tcPr>
            <w:tcW w:w="1399" w:type="dxa"/>
            <w:shd w:val="clear" w:color="auto" w:fill="auto"/>
            <w:vAlign w:val="bottom"/>
          </w:tcPr>
          <w:p w14:paraId="70B840E7" w14:textId="77777777" w:rsidR="00472F4A" w:rsidRPr="00153D22" w:rsidRDefault="00472F4A" w:rsidP="00472F4A">
            <w:pPr>
              <w:spacing w:line="380" w:lineRule="exact"/>
              <w:ind w:right="-43"/>
              <w:jc w:val="center"/>
              <w:rPr>
                <w:rFonts w:ascii="Arial" w:hAnsi="Arial" w:cs="Arial"/>
                <w:sz w:val="18"/>
                <w:szCs w:val="18"/>
                <w:u w:val="single"/>
              </w:rPr>
            </w:pPr>
          </w:p>
        </w:tc>
        <w:tc>
          <w:tcPr>
            <w:tcW w:w="1400" w:type="dxa"/>
            <w:shd w:val="clear" w:color="auto" w:fill="auto"/>
            <w:vAlign w:val="bottom"/>
          </w:tcPr>
          <w:p w14:paraId="679EE1F1" w14:textId="77777777" w:rsidR="00472F4A" w:rsidRPr="00153D22" w:rsidRDefault="00472F4A" w:rsidP="00472F4A">
            <w:pPr>
              <w:tabs>
                <w:tab w:val="decimal" w:pos="1015"/>
              </w:tabs>
              <w:spacing w:line="380" w:lineRule="exact"/>
              <w:ind w:right="-43"/>
              <w:rPr>
                <w:rFonts w:ascii="Arial" w:hAnsi="Arial" w:cs="Arial"/>
                <w:sz w:val="18"/>
                <w:szCs w:val="18"/>
                <w:u w:val="single"/>
              </w:rPr>
            </w:pPr>
          </w:p>
        </w:tc>
        <w:tc>
          <w:tcPr>
            <w:tcW w:w="1399" w:type="dxa"/>
            <w:shd w:val="clear" w:color="auto" w:fill="auto"/>
            <w:vAlign w:val="bottom"/>
          </w:tcPr>
          <w:p w14:paraId="554EB67D" w14:textId="77777777" w:rsidR="00472F4A" w:rsidRPr="00153D22" w:rsidRDefault="00472F4A" w:rsidP="00472F4A">
            <w:pPr>
              <w:tabs>
                <w:tab w:val="decimal" w:pos="1015"/>
              </w:tabs>
              <w:spacing w:line="380" w:lineRule="exact"/>
              <w:ind w:right="-43"/>
              <w:rPr>
                <w:rFonts w:ascii="Arial" w:hAnsi="Arial" w:cs="Arial"/>
                <w:sz w:val="18"/>
                <w:szCs w:val="18"/>
                <w:u w:val="single"/>
              </w:rPr>
            </w:pPr>
          </w:p>
        </w:tc>
        <w:tc>
          <w:tcPr>
            <w:tcW w:w="1400" w:type="dxa"/>
            <w:shd w:val="clear" w:color="auto" w:fill="auto"/>
            <w:vAlign w:val="bottom"/>
          </w:tcPr>
          <w:p w14:paraId="47BBAE61" w14:textId="77777777" w:rsidR="00472F4A" w:rsidRPr="00153D22" w:rsidRDefault="00472F4A" w:rsidP="00472F4A">
            <w:pPr>
              <w:tabs>
                <w:tab w:val="decimal" w:pos="1015"/>
              </w:tabs>
              <w:spacing w:line="380" w:lineRule="exact"/>
              <w:ind w:right="-43"/>
              <w:rPr>
                <w:rFonts w:ascii="Arial" w:hAnsi="Arial" w:cs="Arial"/>
                <w:sz w:val="18"/>
                <w:szCs w:val="18"/>
                <w:u w:val="single"/>
              </w:rPr>
            </w:pPr>
          </w:p>
        </w:tc>
      </w:tr>
      <w:tr w:rsidR="00472F4A" w:rsidRPr="00153D22" w14:paraId="79ABB9A7" w14:textId="77777777" w:rsidTr="00310038">
        <w:tc>
          <w:tcPr>
            <w:tcW w:w="3492" w:type="dxa"/>
            <w:shd w:val="clear" w:color="auto" w:fill="auto"/>
            <w:vAlign w:val="bottom"/>
          </w:tcPr>
          <w:p w14:paraId="3869A73B" w14:textId="77777777" w:rsidR="00472F4A" w:rsidRPr="00153D22" w:rsidRDefault="00472F4A" w:rsidP="00472F4A">
            <w:pPr>
              <w:spacing w:line="380" w:lineRule="exact"/>
              <w:ind w:left="115" w:right="-43" w:hanging="115"/>
              <w:rPr>
                <w:rFonts w:ascii="Arial" w:hAnsi="Arial" w:cs="Arial"/>
                <w:sz w:val="18"/>
                <w:szCs w:val="18"/>
              </w:rPr>
            </w:pPr>
            <w:r w:rsidRPr="00153D22">
              <w:rPr>
                <w:rFonts w:ascii="Arial" w:hAnsi="Arial" w:cs="Arial"/>
                <w:sz w:val="18"/>
                <w:szCs w:val="18"/>
              </w:rPr>
              <w:t>TOA International Beverage Group Company Limited</w:t>
            </w:r>
          </w:p>
        </w:tc>
        <w:tc>
          <w:tcPr>
            <w:tcW w:w="1399" w:type="dxa"/>
            <w:shd w:val="clear" w:color="auto" w:fill="auto"/>
            <w:vAlign w:val="bottom"/>
          </w:tcPr>
          <w:p w14:paraId="48415EAC" w14:textId="77777777" w:rsidR="00472F4A" w:rsidRPr="00153D22" w:rsidRDefault="00472F4A" w:rsidP="00472F4A">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cs/>
              </w:rPr>
              <w:t>-</w:t>
            </w:r>
          </w:p>
        </w:tc>
        <w:tc>
          <w:tcPr>
            <w:tcW w:w="1400" w:type="dxa"/>
            <w:shd w:val="clear" w:color="auto" w:fill="auto"/>
            <w:vAlign w:val="bottom"/>
          </w:tcPr>
          <w:p w14:paraId="0ED9B6F7" w14:textId="77777777" w:rsidR="00472F4A" w:rsidRPr="00153D22" w:rsidRDefault="00AF486E" w:rsidP="00472F4A">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rPr>
              <w:t>1,500</w:t>
            </w:r>
          </w:p>
        </w:tc>
        <w:tc>
          <w:tcPr>
            <w:tcW w:w="1399" w:type="dxa"/>
            <w:shd w:val="clear" w:color="auto" w:fill="auto"/>
            <w:vAlign w:val="bottom"/>
          </w:tcPr>
          <w:p w14:paraId="514CEA56" w14:textId="77777777" w:rsidR="00472F4A" w:rsidRPr="00153D22" w:rsidRDefault="00472F4A" w:rsidP="00472F4A">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rPr>
              <w:t>-</w:t>
            </w:r>
          </w:p>
        </w:tc>
        <w:tc>
          <w:tcPr>
            <w:tcW w:w="1400" w:type="dxa"/>
            <w:shd w:val="clear" w:color="auto" w:fill="auto"/>
            <w:vAlign w:val="bottom"/>
          </w:tcPr>
          <w:p w14:paraId="0EC6BF76" w14:textId="77777777" w:rsidR="00472F4A" w:rsidRPr="00153D22" w:rsidRDefault="00AF486E" w:rsidP="00472F4A">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rPr>
              <w:t>1,500</w:t>
            </w:r>
          </w:p>
        </w:tc>
      </w:tr>
    </w:tbl>
    <w:p w14:paraId="4BFE26D1" w14:textId="77777777" w:rsidR="00472F4A" w:rsidRPr="00310038" w:rsidRDefault="00472F4A" w:rsidP="00310038">
      <w:pPr>
        <w:spacing w:before="240" w:after="120" w:line="380" w:lineRule="exact"/>
        <w:ind w:left="547"/>
        <w:jc w:val="thaiDistribute"/>
        <w:rPr>
          <w:rFonts w:ascii="Arial" w:hAnsi="Arial"/>
          <w:sz w:val="22"/>
          <w:szCs w:val="22"/>
        </w:rPr>
      </w:pPr>
      <w:r w:rsidRPr="00310038">
        <w:rPr>
          <w:rFonts w:ascii="Arial" w:hAnsi="Arial"/>
          <w:sz w:val="22"/>
          <w:szCs w:val="22"/>
        </w:rPr>
        <w:t>The balance represents unsecured short-term loans in the form of promissory notes which are due at call. The loans carry interest</w:t>
      </w:r>
      <w:r w:rsidRPr="00310038">
        <w:rPr>
          <w:rFonts w:ascii="Arial" w:hAnsi="Arial"/>
          <w:sz w:val="22"/>
          <w:szCs w:val="22"/>
          <w:cs/>
        </w:rPr>
        <w:t xml:space="preserve"> </w:t>
      </w:r>
      <w:r w:rsidRPr="00310038">
        <w:rPr>
          <w:rFonts w:ascii="Arial" w:hAnsi="Arial"/>
          <w:sz w:val="22"/>
          <w:szCs w:val="22"/>
        </w:rPr>
        <w:t xml:space="preserve">at a rate of 3 percent per annum. </w:t>
      </w:r>
    </w:p>
    <w:tbl>
      <w:tblPr>
        <w:tblW w:w="9090" w:type="dxa"/>
        <w:tblInd w:w="558" w:type="dxa"/>
        <w:tblLayout w:type="fixed"/>
        <w:tblLook w:val="04A0" w:firstRow="1" w:lastRow="0" w:firstColumn="1" w:lastColumn="0" w:noHBand="0" w:noVBand="1"/>
      </w:tblPr>
      <w:tblGrid>
        <w:gridCol w:w="3492"/>
        <w:gridCol w:w="1399"/>
        <w:gridCol w:w="1400"/>
        <w:gridCol w:w="1399"/>
        <w:gridCol w:w="1400"/>
      </w:tblGrid>
      <w:tr w:rsidR="002E3A2B" w:rsidRPr="00153D22" w14:paraId="2DC1B66E" w14:textId="77777777" w:rsidTr="00310038">
        <w:tc>
          <w:tcPr>
            <w:tcW w:w="9090" w:type="dxa"/>
            <w:gridSpan w:val="5"/>
            <w:shd w:val="clear" w:color="auto" w:fill="auto"/>
            <w:vAlign w:val="bottom"/>
          </w:tcPr>
          <w:p w14:paraId="7023F02C" w14:textId="77777777" w:rsidR="002E3A2B" w:rsidRPr="00153D22" w:rsidRDefault="002E3A2B" w:rsidP="00F47730">
            <w:pPr>
              <w:spacing w:line="380" w:lineRule="exact"/>
              <w:ind w:right="-43"/>
              <w:jc w:val="right"/>
              <w:rPr>
                <w:rFonts w:ascii="Arial" w:hAnsi="Arial" w:cs="Arial"/>
                <w:sz w:val="18"/>
                <w:szCs w:val="18"/>
              </w:rPr>
            </w:pPr>
            <w:r w:rsidRPr="00153D22">
              <w:rPr>
                <w:rFonts w:ascii="Arial" w:hAnsi="Arial" w:cs="Arial"/>
                <w:sz w:val="22"/>
                <w:szCs w:val="22"/>
              </w:rPr>
              <w:br w:type="page"/>
            </w:r>
            <w:r w:rsidRPr="00153D22">
              <w:rPr>
                <w:rFonts w:ascii="Arial" w:hAnsi="Arial" w:cs="Arial"/>
                <w:sz w:val="18"/>
                <w:szCs w:val="18"/>
              </w:rPr>
              <w:t>(Unit: Thousand Baht)</w:t>
            </w:r>
          </w:p>
        </w:tc>
      </w:tr>
      <w:tr w:rsidR="002E3A2B" w:rsidRPr="00153D22" w14:paraId="2DD2386A" w14:textId="77777777" w:rsidTr="00310038">
        <w:tc>
          <w:tcPr>
            <w:tcW w:w="3492" w:type="dxa"/>
            <w:shd w:val="clear" w:color="auto" w:fill="auto"/>
            <w:vAlign w:val="bottom"/>
          </w:tcPr>
          <w:p w14:paraId="7B8069E8" w14:textId="77777777" w:rsidR="002E3A2B" w:rsidRPr="00153D22" w:rsidRDefault="002E3A2B" w:rsidP="00F47730">
            <w:pPr>
              <w:spacing w:line="380" w:lineRule="exact"/>
              <w:ind w:right="-43"/>
              <w:jc w:val="center"/>
              <w:rPr>
                <w:rFonts w:ascii="Arial" w:hAnsi="Arial" w:cs="Arial"/>
                <w:sz w:val="18"/>
                <w:szCs w:val="18"/>
              </w:rPr>
            </w:pPr>
          </w:p>
        </w:tc>
        <w:tc>
          <w:tcPr>
            <w:tcW w:w="5598" w:type="dxa"/>
            <w:gridSpan w:val="4"/>
            <w:shd w:val="clear" w:color="auto" w:fill="auto"/>
            <w:vAlign w:val="bottom"/>
          </w:tcPr>
          <w:p w14:paraId="086BE238" w14:textId="77777777" w:rsidR="002E3A2B" w:rsidRPr="00153D22" w:rsidRDefault="002E3A2B" w:rsidP="00F47730">
            <w:pPr>
              <w:pBdr>
                <w:bottom w:val="single" w:sz="4" w:space="1" w:color="auto"/>
              </w:pBdr>
              <w:spacing w:line="380" w:lineRule="exact"/>
              <w:ind w:right="-43"/>
              <w:jc w:val="center"/>
              <w:rPr>
                <w:rFonts w:ascii="Arial" w:hAnsi="Arial" w:cs="Arial"/>
                <w:sz w:val="18"/>
                <w:szCs w:val="18"/>
              </w:rPr>
            </w:pPr>
            <w:r w:rsidRPr="00153D22">
              <w:rPr>
                <w:rFonts w:ascii="Arial" w:eastAsia="Angsana New" w:hAnsi="Arial" w:cs="Arial"/>
                <w:sz w:val="18"/>
                <w:szCs w:val="18"/>
              </w:rPr>
              <w:t>Separate</w:t>
            </w:r>
            <w:r w:rsidRPr="00153D22">
              <w:rPr>
                <w:rFonts w:ascii="Arial" w:eastAsia="Angsana New" w:hAnsi="Arial" w:cs="Cordia New" w:hint="cs"/>
                <w:sz w:val="18"/>
                <w:szCs w:val="18"/>
                <w:cs/>
              </w:rPr>
              <w:t xml:space="preserve"> </w:t>
            </w:r>
            <w:r w:rsidRPr="00153D22">
              <w:rPr>
                <w:rFonts w:ascii="Arial" w:eastAsia="Angsana New" w:hAnsi="Arial" w:cs="Arial"/>
                <w:sz w:val="18"/>
                <w:szCs w:val="18"/>
              </w:rPr>
              <w:t>financial statements</w:t>
            </w:r>
          </w:p>
        </w:tc>
      </w:tr>
      <w:tr w:rsidR="002E3A2B" w:rsidRPr="00153D22" w14:paraId="58925A3C" w14:textId="77777777" w:rsidTr="00310038">
        <w:tc>
          <w:tcPr>
            <w:tcW w:w="3492" w:type="dxa"/>
            <w:shd w:val="clear" w:color="auto" w:fill="auto"/>
            <w:vAlign w:val="bottom"/>
          </w:tcPr>
          <w:p w14:paraId="74CB0B94" w14:textId="77777777" w:rsidR="002E3A2B" w:rsidRPr="00153D22" w:rsidRDefault="002E3A2B" w:rsidP="00F47730">
            <w:pPr>
              <w:pBdr>
                <w:bottom w:val="single" w:sz="4" w:space="1" w:color="auto"/>
              </w:pBdr>
              <w:spacing w:line="380" w:lineRule="exact"/>
              <w:ind w:right="-43"/>
              <w:jc w:val="center"/>
              <w:rPr>
                <w:rFonts w:ascii="Arial" w:hAnsi="Arial" w:cs="Arial"/>
                <w:sz w:val="18"/>
                <w:szCs w:val="18"/>
              </w:rPr>
            </w:pPr>
            <w:r w:rsidRPr="00153D22">
              <w:rPr>
                <w:rFonts w:ascii="Arial" w:hAnsi="Arial" w:cs="Arial"/>
                <w:sz w:val="18"/>
                <w:szCs w:val="18"/>
              </w:rPr>
              <w:t>Company’s name</w:t>
            </w:r>
          </w:p>
        </w:tc>
        <w:tc>
          <w:tcPr>
            <w:tcW w:w="1399" w:type="dxa"/>
            <w:shd w:val="clear" w:color="auto" w:fill="auto"/>
            <w:vAlign w:val="bottom"/>
          </w:tcPr>
          <w:p w14:paraId="2C881B23" w14:textId="77777777" w:rsidR="002E3A2B" w:rsidRPr="00153D22" w:rsidRDefault="002E3A2B" w:rsidP="00F47730">
            <w:pPr>
              <w:pBdr>
                <w:bottom w:val="single" w:sz="4" w:space="1" w:color="auto"/>
              </w:pBdr>
              <w:spacing w:line="380" w:lineRule="exact"/>
              <w:ind w:left="-18" w:right="-34"/>
              <w:jc w:val="center"/>
              <w:rPr>
                <w:rFonts w:ascii="Arial" w:hAnsi="Arial" w:cs="Arial"/>
                <w:sz w:val="18"/>
                <w:szCs w:val="18"/>
              </w:rPr>
            </w:pPr>
            <w:r w:rsidRPr="00153D22">
              <w:rPr>
                <w:rFonts w:ascii="Arial" w:hAnsi="Arial" w:cs="Arial"/>
                <w:sz w:val="18"/>
                <w:szCs w:val="18"/>
              </w:rPr>
              <w:t>Balance as at 31 December 2019</w:t>
            </w:r>
          </w:p>
        </w:tc>
        <w:tc>
          <w:tcPr>
            <w:tcW w:w="1400" w:type="dxa"/>
            <w:shd w:val="clear" w:color="auto" w:fill="auto"/>
            <w:vAlign w:val="bottom"/>
          </w:tcPr>
          <w:p w14:paraId="7C85D69E" w14:textId="77777777" w:rsidR="002E3A2B" w:rsidRPr="00153D22" w:rsidRDefault="002E3A2B" w:rsidP="00F47730">
            <w:pPr>
              <w:pBdr>
                <w:bottom w:val="single" w:sz="4" w:space="1" w:color="auto"/>
              </w:pBdr>
              <w:spacing w:line="380" w:lineRule="exact"/>
              <w:ind w:left="-18" w:right="-34"/>
              <w:jc w:val="center"/>
              <w:rPr>
                <w:rFonts w:ascii="Arial" w:hAnsi="Arial" w:cs="Arial"/>
                <w:sz w:val="18"/>
                <w:szCs w:val="18"/>
              </w:rPr>
            </w:pPr>
            <w:r w:rsidRPr="00153D22">
              <w:rPr>
                <w:rFonts w:ascii="Arial" w:hAnsi="Arial" w:cs="Arial"/>
                <w:sz w:val="18"/>
                <w:szCs w:val="18"/>
              </w:rPr>
              <w:t xml:space="preserve">Increase </w:t>
            </w:r>
          </w:p>
          <w:p w14:paraId="3587617D" w14:textId="77777777" w:rsidR="002E3A2B" w:rsidRPr="00153D22" w:rsidRDefault="002E3A2B" w:rsidP="00F47730">
            <w:pPr>
              <w:pBdr>
                <w:bottom w:val="single" w:sz="4" w:space="1" w:color="auto"/>
              </w:pBdr>
              <w:spacing w:line="380" w:lineRule="exact"/>
              <w:ind w:left="-18" w:right="-34"/>
              <w:jc w:val="center"/>
              <w:rPr>
                <w:rFonts w:ascii="Arial" w:hAnsi="Arial" w:cs="Arial"/>
                <w:sz w:val="18"/>
                <w:szCs w:val="18"/>
              </w:rPr>
            </w:pPr>
            <w:r w:rsidRPr="00153D22">
              <w:rPr>
                <w:rFonts w:ascii="Arial" w:hAnsi="Arial" w:cs="Arial"/>
                <w:sz w:val="18"/>
                <w:szCs w:val="18"/>
              </w:rPr>
              <w:t xml:space="preserve">during the </w:t>
            </w:r>
            <w:r w:rsidR="003E6D85" w:rsidRPr="00153D22">
              <w:rPr>
                <w:rFonts w:ascii="Arial" w:hAnsi="Arial" w:cs="Arial"/>
                <w:sz w:val="18"/>
                <w:szCs w:val="18"/>
              </w:rPr>
              <w:t>year</w:t>
            </w:r>
          </w:p>
        </w:tc>
        <w:tc>
          <w:tcPr>
            <w:tcW w:w="1399" w:type="dxa"/>
            <w:shd w:val="clear" w:color="auto" w:fill="auto"/>
            <w:vAlign w:val="bottom"/>
          </w:tcPr>
          <w:p w14:paraId="25B3B614" w14:textId="77777777" w:rsidR="002E3A2B" w:rsidRPr="00153D22" w:rsidRDefault="002E3A2B" w:rsidP="00F47730">
            <w:pPr>
              <w:pBdr>
                <w:bottom w:val="single" w:sz="4" w:space="1" w:color="auto"/>
              </w:pBdr>
              <w:spacing w:line="380" w:lineRule="exact"/>
              <w:ind w:right="-43"/>
              <w:jc w:val="center"/>
              <w:rPr>
                <w:rFonts w:ascii="Arial" w:hAnsi="Arial" w:cs="Arial"/>
                <w:sz w:val="18"/>
                <w:szCs w:val="18"/>
              </w:rPr>
            </w:pPr>
            <w:r w:rsidRPr="00153D22">
              <w:rPr>
                <w:rFonts w:ascii="Arial" w:hAnsi="Arial" w:cs="Arial"/>
                <w:sz w:val="18"/>
                <w:szCs w:val="18"/>
              </w:rPr>
              <w:t xml:space="preserve">Decrease during the </w:t>
            </w:r>
            <w:r w:rsidR="003E6D85" w:rsidRPr="00153D22">
              <w:rPr>
                <w:rFonts w:ascii="Arial" w:hAnsi="Arial" w:cs="Arial"/>
                <w:sz w:val="18"/>
                <w:szCs w:val="18"/>
              </w:rPr>
              <w:t>year</w:t>
            </w:r>
          </w:p>
        </w:tc>
        <w:tc>
          <w:tcPr>
            <w:tcW w:w="1400" w:type="dxa"/>
            <w:shd w:val="clear" w:color="auto" w:fill="auto"/>
            <w:vAlign w:val="bottom"/>
          </w:tcPr>
          <w:p w14:paraId="7A5CE38C" w14:textId="77777777" w:rsidR="002E3A2B" w:rsidRPr="00153D22" w:rsidRDefault="002E3A2B" w:rsidP="00F47730">
            <w:pPr>
              <w:pBdr>
                <w:bottom w:val="single" w:sz="4" w:space="1" w:color="auto"/>
              </w:pBdr>
              <w:spacing w:line="380" w:lineRule="exact"/>
              <w:ind w:right="-43"/>
              <w:jc w:val="center"/>
              <w:rPr>
                <w:rFonts w:ascii="Arial" w:hAnsi="Arial" w:cs="Arial"/>
                <w:sz w:val="18"/>
                <w:szCs w:val="18"/>
              </w:rPr>
            </w:pPr>
            <w:r w:rsidRPr="00153D22">
              <w:rPr>
                <w:rFonts w:ascii="Arial" w:hAnsi="Arial" w:cs="Arial"/>
                <w:sz w:val="18"/>
                <w:szCs w:val="18"/>
              </w:rPr>
              <w:t>Balance as at 31 December 2020</w:t>
            </w:r>
          </w:p>
        </w:tc>
      </w:tr>
      <w:tr w:rsidR="002E3A2B" w:rsidRPr="00153D22" w14:paraId="7A5EDAA6" w14:textId="77777777" w:rsidTr="00310038">
        <w:tc>
          <w:tcPr>
            <w:tcW w:w="3492" w:type="dxa"/>
            <w:shd w:val="clear" w:color="auto" w:fill="auto"/>
            <w:vAlign w:val="bottom"/>
          </w:tcPr>
          <w:p w14:paraId="019C8AB0" w14:textId="77777777" w:rsidR="002E3A2B" w:rsidRPr="00153D22" w:rsidRDefault="002E3A2B" w:rsidP="00F47730">
            <w:pPr>
              <w:spacing w:line="380" w:lineRule="exact"/>
              <w:ind w:left="115" w:right="-43" w:hanging="115"/>
              <w:rPr>
                <w:rFonts w:ascii="Arial" w:hAnsi="Arial" w:cs="Arial"/>
                <w:sz w:val="18"/>
                <w:szCs w:val="18"/>
                <w:u w:val="single"/>
              </w:rPr>
            </w:pPr>
            <w:r w:rsidRPr="00153D22">
              <w:rPr>
                <w:rFonts w:ascii="Arial" w:hAnsi="Arial" w:cs="Arial"/>
                <w:sz w:val="18"/>
                <w:szCs w:val="18"/>
                <w:u w:val="single"/>
              </w:rPr>
              <w:t xml:space="preserve">Subsidiary </w:t>
            </w:r>
          </w:p>
        </w:tc>
        <w:tc>
          <w:tcPr>
            <w:tcW w:w="1399" w:type="dxa"/>
            <w:shd w:val="clear" w:color="auto" w:fill="auto"/>
            <w:vAlign w:val="bottom"/>
          </w:tcPr>
          <w:p w14:paraId="6D814213" w14:textId="77777777" w:rsidR="002E3A2B" w:rsidRPr="00153D22" w:rsidRDefault="002E3A2B" w:rsidP="00F47730">
            <w:pPr>
              <w:spacing w:line="380" w:lineRule="exact"/>
              <w:ind w:right="-43"/>
              <w:jc w:val="center"/>
              <w:rPr>
                <w:rFonts w:ascii="Arial" w:hAnsi="Arial" w:cs="Arial"/>
                <w:sz w:val="18"/>
                <w:szCs w:val="18"/>
                <w:u w:val="single"/>
              </w:rPr>
            </w:pPr>
          </w:p>
        </w:tc>
        <w:tc>
          <w:tcPr>
            <w:tcW w:w="1400" w:type="dxa"/>
            <w:shd w:val="clear" w:color="auto" w:fill="auto"/>
            <w:vAlign w:val="bottom"/>
          </w:tcPr>
          <w:p w14:paraId="12D0BF54" w14:textId="77777777" w:rsidR="002E3A2B" w:rsidRPr="00153D22" w:rsidRDefault="002E3A2B" w:rsidP="00F47730">
            <w:pPr>
              <w:tabs>
                <w:tab w:val="decimal" w:pos="1015"/>
              </w:tabs>
              <w:spacing w:line="380" w:lineRule="exact"/>
              <w:ind w:right="-43"/>
              <w:rPr>
                <w:rFonts w:ascii="Arial" w:hAnsi="Arial" w:cs="Arial"/>
                <w:sz w:val="18"/>
                <w:szCs w:val="18"/>
                <w:u w:val="single"/>
              </w:rPr>
            </w:pPr>
          </w:p>
        </w:tc>
        <w:tc>
          <w:tcPr>
            <w:tcW w:w="1399" w:type="dxa"/>
            <w:shd w:val="clear" w:color="auto" w:fill="auto"/>
            <w:vAlign w:val="bottom"/>
          </w:tcPr>
          <w:p w14:paraId="6D48B23C" w14:textId="77777777" w:rsidR="002E3A2B" w:rsidRPr="00153D22" w:rsidRDefault="002E3A2B" w:rsidP="00F47730">
            <w:pPr>
              <w:tabs>
                <w:tab w:val="decimal" w:pos="1015"/>
              </w:tabs>
              <w:spacing w:line="380" w:lineRule="exact"/>
              <w:ind w:right="-43"/>
              <w:rPr>
                <w:rFonts w:ascii="Arial" w:hAnsi="Arial" w:cs="Arial"/>
                <w:sz w:val="18"/>
                <w:szCs w:val="18"/>
                <w:u w:val="single"/>
              </w:rPr>
            </w:pPr>
          </w:p>
        </w:tc>
        <w:tc>
          <w:tcPr>
            <w:tcW w:w="1400" w:type="dxa"/>
            <w:shd w:val="clear" w:color="auto" w:fill="auto"/>
            <w:vAlign w:val="bottom"/>
          </w:tcPr>
          <w:p w14:paraId="18EA94E5" w14:textId="77777777" w:rsidR="002E3A2B" w:rsidRPr="00153D22" w:rsidRDefault="002E3A2B" w:rsidP="00F47730">
            <w:pPr>
              <w:tabs>
                <w:tab w:val="decimal" w:pos="1015"/>
              </w:tabs>
              <w:spacing w:line="380" w:lineRule="exact"/>
              <w:ind w:right="-43"/>
              <w:rPr>
                <w:rFonts w:ascii="Arial" w:hAnsi="Arial" w:cs="Arial"/>
                <w:sz w:val="18"/>
                <w:szCs w:val="18"/>
                <w:u w:val="single"/>
              </w:rPr>
            </w:pPr>
          </w:p>
        </w:tc>
      </w:tr>
      <w:tr w:rsidR="002E3A2B" w:rsidRPr="00153D22" w14:paraId="17AC64C1" w14:textId="77777777" w:rsidTr="00310038">
        <w:trPr>
          <w:trHeight w:val="783"/>
        </w:trPr>
        <w:tc>
          <w:tcPr>
            <w:tcW w:w="3492" w:type="dxa"/>
            <w:shd w:val="clear" w:color="auto" w:fill="auto"/>
            <w:vAlign w:val="bottom"/>
          </w:tcPr>
          <w:p w14:paraId="23F6FAC2" w14:textId="77777777" w:rsidR="002E3A2B" w:rsidRPr="00153D22" w:rsidRDefault="002E3A2B" w:rsidP="00F47730">
            <w:pPr>
              <w:spacing w:line="380" w:lineRule="exact"/>
              <w:ind w:left="115" w:right="-43" w:hanging="115"/>
              <w:rPr>
                <w:rFonts w:ascii="Arial" w:hAnsi="Arial" w:cs="Arial"/>
                <w:sz w:val="18"/>
                <w:szCs w:val="18"/>
              </w:rPr>
            </w:pPr>
            <w:r w:rsidRPr="00153D22">
              <w:rPr>
                <w:rFonts w:ascii="Arial" w:hAnsi="Arial" w:cs="Arial"/>
                <w:sz w:val="18"/>
                <w:szCs w:val="18"/>
              </w:rPr>
              <w:t>Hokkaido Food and Beverage Company Limited</w:t>
            </w:r>
          </w:p>
        </w:tc>
        <w:tc>
          <w:tcPr>
            <w:tcW w:w="1399" w:type="dxa"/>
            <w:shd w:val="clear" w:color="auto" w:fill="auto"/>
            <w:vAlign w:val="bottom"/>
          </w:tcPr>
          <w:p w14:paraId="54FEA00B" w14:textId="77777777" w:rsidR="002E3A2B" w:rsidRPr="00153D22" w:rsidRDefault="002E3A2B" w:rsidP="003E6D85">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rPr>
              <w:t>81,000</w:t>
            </w:r>
          </w:p>
        </w:tc>
        <w:tc>
          <w:tcPr>
            <w:tcW w:w="1400" w:type="dxa"/>
            <w:shd w:val="clear" w:color="auto" w:fill="auto"/>
            <w:vAlign w:val="bottom"/>
          </w:tcPr>
          <w:p w14:paraId="474EAF58" w14:textId="77777777" w:rsidR="002E3A2B" w:rsidRPr="00153D22" w:rsidRDefault="00AF486E" w:rsidP="003E6D85">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rPr>
              <w:t>20,000</w:t>
            </w:r>
          </w:p>
        </w:tc>
        <w:tc>
          <w:tcPr>
            <w:tcW w:w="1399" w:type="dxa"/>
            <w:shd w:val="clear" w:color="auto" w:fill="auto"/>
            <w:vAlign w:val="bottom"/>
          </w:tcPr>
          <w:p w14:paraId="30A9ABA5" w14:textId="77777777" w:rsidR="002E3A2B" w:rsidRPr="00153D22" w:rsidRDefault="00AF486E" w:rsidP="003E6D85">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rPr>
              <w:t>-</w:t>
            </w:r>
          </w:p>
        </w:tc>
        <w:tc>
          <w:tcPr>
            <w:tcW w:w="1400" w:type="dxa"/>
            <w:shd w:val="clear" w:color="auto" w:fill="auto"/>
            <w:vAlign w:val="bottom"/>
          </w:tcPr>
          <w:p w14:paraId="782AA943" w14:textId="77777777" w:rsidR="002E3A2B" w:rsidRPr="00153D22" w:rsidRDefault="00AF486E" w:rsidP="003E6D85">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rPr>
              <w:t>101,000</w:t>
            </w:r>
          </w:p>
        </w:tc>
      </w:tr>
    </w:tbl>
    <w:p w14:paraId="4BA20BDE" w14:textId="77777777" w:rsidR="008B3D7B" w:rsidRPr="00310038" w:rsidRDefault="002E3A2B" w:rsidP="00310038">
      <w:pPr>
        <w:spacing w:before="240" w:after="120" w:line="380" w:lineRule="exact"/>
        <w:ind w:left="547"/>
        <w:jc w:val="thaiDistribute"/>
        <w:rPr>
          <w:rFonts w:ascii="Arial" w:hAnsi="Arial"/>
          <w:sz w:val="22"/>
          <w:szCs w:val="22"/>
        </w:rPr>
      </w:pPr>
      <w:r w:rsidRPr="00310038">
        <w:rPr>
          <w:rFonts w:ascii="Arial" w:hAnsi="Arial"/>
          <w:sz w:val="22"/>
          <w:szCs w:val="22"/>
        </w:rPr>
        <w:t>The balance represents unsecured short-term loans in the form of promissory notes which are due at call. The loans carry interest</w:t>
      </w:r>
      <w:r w:rsidRPr="00310038">
        <w:rPr>
          <w:rFonts w:ascii="Arial" w:hAnsi="Arial"/>
          <w:sz w:val="22"/>
          <w:szCs w:val="22"/>
          <w:cs/>
        </w:rPr>
        <w:t xml:space="preserve"> </w:t>
      </w:r>
      <w:r w:rsidRPr="00310038">
        <w:rPr>
          <w:rFonts w:ascii="Arial" w:hAnsi="Arial"/>
          <w:sz w:val="22"/>
          <w:szCs w:val="22"/>
        </w:rPr>
        <w:t>at rates of 2 - 3 percent per annum (2019: 2 - 3 percent per annum)</w:t>
      </w:r>
      <w:r w:rsidR="008B3D7B" w:rsidRPr="00310038">
        <w:rPr>
          <w:rFonts w:ascii="Arial" w:hAnsi="Arial"/>
          <w:sz w:val="22"/>
          <w:szCs w:val="22"/>
        </w:rPr>
        <w:t xml:space="preserve">. </w:t>
      </w:r>
    </w:p>
    <w:p w14:paraId="22AE0FA1" w14:textId="77777777" w:rsidR="00153D22" w:rsidRDefault="00153D22">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0A9A4E03" w14:textId="77777777" w:rsidR="00CF03A5" w:rsidRPr="003E6D85" w:rsidRDefault="00CF03A5" w:rsidP="007044E3">
      <w:pPr>
        <w:overflowPunct/>
        <w:autoSpaceDE/>
        <w:autoSpaceDN/>
        <w:adjustRightInd/>
        <w:spacing w:before="120" w:after="120" w:line="380" w:lineRule="exact"/>
        <w:ind w:firstLine="540"/>
        <w:textAlignment w:val="auto"/>
        <w:rPr>
          <w:rFonts w:ascii="Arial" w:hAnsi="Arial" w:cs="Arial"/>
          <w:b/>
          <w:bCs/>
          <w:sz w:val="22"/>
          <w:szCs w:val="22"/>
          <w:u w:val="single"/>
        </w:rPr>
      </w:pPr>
      <w:r w:rsidRPr="003E6D85">
        <w:rPr>
          <w:rFonts w:ascii="Arial" w:hAnsi="Arial" w:cs="Arial"/>
          <w:b/>
          <w:bCs/>
          <w:sz w:val="22"/>
          <w:szCs w:val="22"/>
          <w:u w:val="single"/>
        </w:rPr>
        <w:lastRenderedPageBreak/>
        <w:t>Short-term loan from director</w:t>
      </w:r>
    </w:p>
    <w:p w14:paraId="5CAF773F" w14:textId="77777777" w:rsidR="00CF03A5" w:rsidRPr="007044E3" w:rsidRDefault="00CF03A5" w:rsidP="00153D22">
      <w:pPr>
        <w:spacing w:before="120" w:after="120" w:line="380" w:lineRule="exact"/>
        <w:ind w:left="547"/>
        <w:jc w:val="thaiDistribute"/>
        <w:rPr>
          <w:rFonts w:ascii="Arial" w:hAnsi="Arial"/>
          <w:sz w:val="22"/>
          <w:szCs w:val="22"/>
        </w:rPr>
      </w:pPr>
      <w:r w:rsidRPr="007044E3">
        <w:rPr>
          <w:rFonts w:ascii="Arial" w:hAnsi="Arial"/>
          <w:sz w:val="22"/>
          <w:szCs w:val="22"/>
        </w:rPr>
        <w:t xml:space="preserve">As at 31 December </w:t>
      </w:r>
      <w:r w:rsidR="00AF2CEC" w:rsidRPr="007044E3">
        <w:rPr>
          <w:rFonts w:ascii="Arial" w:hAnsi="Arial"/>
          <w:sz w:val="22"/>
          <w:szCs w:val="22"/>
        </w:rPr>
        <w:t>2020</w:t>
      </w:r>
      <w:r w:rsidRPr="007044E3">
        <w:rPr>
          <w:rFonts w:ascii="Arial" w:hAnsi="Arial"/>
          <w:sz w:val="22"/>
          <w:szCs w:val="22"/>
        </w:rPr>
        <w:t xml:space="preserve"> and </w:t>
      </w:r>
      <w:r w:rsidR="00AF2CEC" w:rsidRPr="007044E3">
        <w:rPr>
          <w:rFonts w:ascii="Arial" w:hAnsi="Arial"/>
          <w:sz w:val="22"/>
          <w:szCs w:val="22"/>
        </w:rPr>
        <w:t>2019</w:t>
      </w:r>
      <w:r w:rsidRPr="007044E3">
        <w:rPr>
          <w:rFonts w:ascii="Arial" w:hAnsi="Arial"/>
          <w:sz w:val="22"/>
          <w:szCs w:val="22"/>
        </w:rPr>
        <w:t xml:space="preserve">, the balance of short-term loan between </w:t>
      </w:r>
      <w:r w:rsidR="002E3A2B" w:rsidRPr="007044E3">
        <w:rPr>
          <w:rFonts w:ascii="Arial" w:hAnsi="Arial"/>
          <w:sz w:val="22"/>
          <w:szCs w:val="22"/>
        </w:rPr>
        <w:t xml:space="preserve">Hokkaido Morimoto Co., Ltd. (a subsidiary) </w:t>
      </w:r>
      <w:r w:rsidRPr="007044E3">
        <w:rPr>
          <w:rFonts w:ascii="Arial" w:hAnsi="Arial"/>
          <w:sz w:val="22"/>
          <w:szCs w:val="22"/>
        </w:rPr>
        <w:t>and its director and the movement were as follows:</w:t>
      </w:r>
    </w:p>
    <w:tbl>
      <w:tblPr>
        <w:tblW w:w="9095" w:type="dxa"/>
        <w:tblInd w:w="558" w:type="dxa"/>
        <w:tblLayout w:type="fixed"/>
        <w:tblLook w:val="04A0" w:firstRow="1" w:lastRow="0" w:firstColumn="1" w:lastColumn="0" w:noHBand="0" w:noVBand="1"/>
      </w:tblPr>
      <w:tblGrid>
        <w:gridCol w:w="3600"/>
        <w:gridCol w:w="1373"/>
        <w:gridCol w:w="1374"/>
        <w:gridCol w:w="1374"/>
        <w:gridCol w:w="1374"/>
      </w:tblGrid>
      <w:tr w:rsidR="002E3A2B" w:rsidRPr="00153D22" w14:paraId="5A3C097C" w14:textId="77777777" w:rsidTr="00153D22">
        <w:tc>
          <w:tcPr>
            <w:tcW w:w="9095" w:type="dxa"/>
            <w:gridSpan w:val="5"/>
            <w:shd w:val="clear" w:color="auto" w:fill="auto"/>
            <w:vAlign w:val="bottom"/>
          </w:tcPr>
          <w:p w14:paraId="527E8187" w14:textId="77777777" w:rsidR="002E3A2B" w:rsidRPr="00153D22" w:rsidRDefault="002E3A2B" w:rsidP="00F47730">
            <w:pPr>
              <w:spacing w:line="380" w:lineRule="exact"/>
              <w:ind w:right="-43"/>
              <w:jc w:val="right"/>
              <w:rPr>
                <w:rFonts w:ascii="Arial" w:hAnsi="Arial" w:cs="Arial"/>
                <w:sz w:val="18"/>
                <w:szCs w:val="18"/>
              </w:rPr>
            </w:pPr>
            <w:r w:rsidRPr="00153D22">
              <w:rPr>
                <w:rFonts w:ascii="Arial" w:hAnsi="Arial" w:cs="Arial"/>
                <w:sz w:val="18"/>
                <w:szCs w:val="18"/>
              </w:rPr>
              <w:t>(Unit: Thousand Baht)</w:t>
            </w:r>
          </w:p>
        </w:tc>
      </w:tr>
      <w:tr w:rsidR="002E3A2B" w:rsidRPr="00153D22" w14:paraId="727E34E2" w14:textId="77777777" w:rsidTr="00153D22">
        <w:tc>
          <w:tcPr>
            <w:tcW w:w="3600" w:type="dxa"/>
            <w:shd w:val="clear" w:color="auto" w:fill="auto"/>
            <w:vAlign w:val="bottom"/>
          </w:tcPr>
          <w:p w14:paraId="4C44B409" w14:textId="77777777" w:rsidR="002E3A2B" w:rsidRPr="00153D22" w:rsidRDefault="002E3A2B" w:rsidP="00F47730">
            <w:pPr>
              <w:spacing w:line="380" w:lineRule="exact"/>
              <w:ind w:right="-43"/>
              <w:jc w:val="center"/>
              <w:rPr>
                <w:rFonts w:ascii="Arial" w:hAnsi="Arial" w:cs="Arial"/>
                <w:sz w:val="18"/>
                <w:szCs w:val="18"/>
              </w:rPr>
            </w:pPr>
          </w:p>
        </w:tc>
        <w:tc>
          <w:tcPr>
            <w:tcW w:w="5495" w:type="dxa"/>
            <w:gridSpan w:val="4"/>
            <w:shd w:val="clear" w:color="auto" w:fill="auto"/>
            <w:vAlign w:val="bottom"/>
          </w:tcPr>
          <w:p w14:paraId="02BB9CE2" w14:textId="77777777" w:rsidR="002E3A2B" w:rsidRPr="00153D22" w:rsidRDefault="002E3A2B" w:rsidP="00F47730">
            <w:pPr>
              <w:pBdr>
                <w:bottom w:val="single" w:sz="4" w:space="1" w:color="auto"/>
              </w:pBdr>
              <w:spacing w:line="380" w:lineRule="exact"/>
              <w:ind w:right="-43"/>
              <w:jc w:val="center"/>
              <w:rPr>
                <w:rFonts w:ascii="Arial" w:hAnsi="Arial" w:cs="Arial"/>
                <w:sz w:val="18"/>
                <w:szCs w:val="18"/>
              </w:rPr>
            </w:pPr>
            <w:r w:rsidRPr="00153D22">
              <w:rPr>
                <w:rFonts w:ascii="Arial" w:eastAsia="Angsana New" w:hAnsi="Arial" w:cs="Arial"/>
                <w:sz w:val="18"/>
                <w:szCs w:val="18"/>
              </w:rPr>
              <w:t>Consolidated</w:t>
            </w:r>
            <w:r w:rsidRPr="00153D22">
              <w:rPr>
                <w:rFonts w:ascii="Arial" w:eastAsia="Angsana New" w:hAnsi="Arial" w:cs="Cordia New" w:hint="cs"/>
                <w:sz w:val="18"/>
                <w:szCs w:val="18"/>
                <w:cs/>
              </w:rPr>
              <w:t xml:space="preserve"> </w:t>
            </w:r>
            <w:r w:rsidRPr="00153D22">
              <w:rPr>
                <w:rFonts w:ascii="Arial" w:eastAsia="Angsana New" w:hAnsi="Arial" w:cs="Arial"/>
                <w:sz w:val="18"/>
                <w:szCs w:val="18"/>
              </w:rPr>
              <w:t>financial statements</w:t>
            </w:r>
          </w:p>
        </w:tc>
      </w:tr>
      <w:tr w:rsidR="002E3A2B" w:rsidRPr="00153D22" w14:paraId="4FDDC1E4" w14:textId="77777777" w:rsidTr="00153D22">
        <w:tc>
          <w:tcPr>
            <w:tcW w:w="3600" w:type="dxa"/>
            <w:shd w:val="clear" w:color="auto" w:fill="auto"/>
            <w:vAlign w:val="bottom"/>
          </w:tcPr>
          <w:p w14:paraId="6EBFB770" w14:textId="77777777" w:rsidR="002E3A2B" w:rsidRPr="00153D22" w:rsidRDefault="002E3A2B" w:rsidP="00F47730">
            <w:pPr>
              <w:pBdr>
                <w:bottom w:val="single" w:sz="4" w:space="1" w:color="auto"/>
              </w:pBdr>
              <w:spacing w:line="380" w:lineRule="exact"/>
              <w:ind w:right="-43"/>
              <w:jc w:val="center"/>
              <w:rPr>
                <w:rFonts w:ascii="Arial" w:hAnsi="Arial" w:cs="Arial"/>
                <w:sz w:val="18"/>
                <w:szCs w:val="18"/>
              </w:rPr>
            </w:pPr>
            <w:r w:rsidRPr="00153D22">
              <w:rPr>
                <w:rFonts w:ascii="Arial" w:hAnsi="Arial" w:cs="Arial"/>
                <w:sz w:val="18"/>
                <w:szCs w:val="18"/>
              </w:rPr>
              <w:t>Related person</w:t>
            </w:r>
          </w:p>
        </w:tc>
        <w:tc>
          <w:tcPr>
            <w:tcW w:w="1373" w:type="dxa"/>
            <w:shd w:val="clear" w:color="auto" w:fill="auto"/>
            <w:vAlign w:val="bottom"/>
          </w:tcPr>
          <w:p w14:paraId="4BED45D6" w14:textId="77777777" w:rsidR="002E3A2B" w:rsidRPr="00153D22" w:rsidRDefault="002E3A2B" w:rsidP="00F47730">
            <w:pPr>
              <w:pBdr>
                <w:bottom w:val="single" w:sz="4" w:space="1" w:color="auto"/>
              </w:pBdr>
              <w:spacing w:line="380" w:lineRule="exact"/>
              <w:ind w:left="-18" w:right="-34"/>
              <w:jc w:val="center"/>
              <w:rPr>
                <w:rFonts w:ascii="Arial" w:hAnsi="Arial" w:cs="Arial"/>
                <w:sz w:val="18"/>
                <w:szCs w:val="18"/>
              </w:rPr>
            </w:pPr>
            <w:r w:rsidRPr="00153D22">
              <w:rPr>
                <w:rFonts w:ascii="Arial" w:hAnsi="Arial" w:cs="Arial"/>
                <w:sz w:val="18"/>
                <w:szCs w:val="18"/>
              </w:rPr>
              <w:t>Balance as at 31 December 2019</w:t>
            </w:r>
          </w:p>
        </w:tc>
        <w:tc>
          <w:tcPr>
            <w:tcW w:w="1374" w:type="dxa"/>
            <w:shd w:val="clear" w:color="auto" w:fill="auto"/>
            <w:vAlign w:val="bottom"/>
          </w:tcPr>
          <w:p w14:paraId="689D1036" w14:textId="77777777" w:rsidR="002E3A2B" w:rsidRPr="00153D22" w:rsidRDefault="002E3A2B" w:rsidP="00F47730">
            <w:pPr>
              <w:pBdr>
                <w:bottom w:val="single" w:sz="4" w:space="1" w:color="auto"/>
              </w:pBdr>
              <w:spacing w:line="380" w:lineRule="exact"/>
              <w:ind w:left="-18" w:right="-34"/>
              <w:jc w:val="center"/>
              <w:rPr>
                <w:rFonts w:ascii="Arial" w:hAnsi="Arial" w:cs="Arial"/>
                <w:sz w:val="18"/>
                <w:szCs w:val="18"/>
              </w:rPr>
            </w:pPr>
            <w:r w:rsidRPr="00153D22">
              <w:rPr>
                <w:rFonts w:ascii="Arial" w:hAnsi="Arial" w:cs="Arial"/>
                <w:sz w:val="18"/>
                <w:szCs w:val="18"/>
              </w:rPr>
              <w:t xml:space="preserve">Increase </w:t>
            </w:r>
          </w:p>
          <w:p w14:paraId="6C83CFEA" w14:textId="77777777" w:rsidR="002E3A2B" w:rsidRPr="00153D22" w:rsidRDefault="002E3A2B" w:rsidP="00F47730">
            <w:pPr>
              <w:pBdr>
                <w:bottom w:val="single" w:sz="4" w:space="1" w:color="auto"/>
              </w:pBdr>
              <w:spacing w:line="380" w:lineRule="exact"/>
              <w:ind w:left="-18" w:right="-34"/>
              <w:jc w:val="center"/>
              <w:rPr>
                <w:rFonts w:ascii="Arial" w:hAnsi="Arial" w:cs="Arial"/>
                <w:sz w:val="18"/>
                <w:szCs w:val="18"/>
              </w:rPr>
            </w:pPr>
            <w:r w:rsidRPr="00153D22">
              <w:rPr>
                <w:rFonts w:ascii="Arial" w:hAnsi="Arial" w:cs="Arial"/>
                <w:sz w:val="18"/>
                <w:szCs w:val="18"/>
              </w:rPr>
              <w:t>during the year</w:t>
            </w:r>
          </w:p>
        </w:tc>
        <w:tc>
          <w:tcPr>
            <w:tcW w:w="1374" w:type="dxa"/>
            <w:shd w:val="clear" w:color="auto" w:fill="auto"/>
            <w:vAlign w:val="bottom"/>
          </w:tcPr>
          <w:p w14:paraId="17CC3E38" w14:textId="77777777" w:rsidR="002E3A2B" w:rsidRPr="00153D22" w:rsidRDefault="002E3A2B" w:rsidP="00F47730">
            <w:pPr>
              <w:pBdr>
                <w:bottom w:val="single" w:sz="4" w:space="1" w:color="auto"/>
              </w:pBdr>
              <w:spacing w:line="380" w:lineRule="exact"/>
              <w:ind w:right="-43"/>
              <w:jc w:val="center"/>
              <w:rPr>
                <w:rFonts w:ascii="Arial" w:hAnsi="Arial" w:cs="Arial"/>
                <w:sz w:val="18"/>
                <w:szCs w:val="18"/>
              </w:rPr>
            </w:pPr>
            <w:r w:rsidRPr="00153D22">
              <w:rPr>
                <w:rFonts w:ascii="Arial" w:hAnsi="Arial" w:cs="Arial"/>
                <w:sz w:val="18"/>
                <w:szCs w:val="18"/>
              </w:rPr>
              <w:t>Decrease during the year</w:t>
            </w:r>
          </w:p>
        </w:tc>
        <w:tc>
          <w:tcPr>
            <w:tcW w:w="1374" w:type="dxa"/>
            <w:shd w:val="clear" w:color="auto" w:fill="auto"/>
            <w:vAlign w:val="bottom"/>
          </w:tcPr>
          <w:p w14:paraId="117BA7B7" w14:textId="77777777" w:rsidR="002E3A2B" w:rsidRPr="00153D22" w:rsidRDefault="002E3A2B" w:rsidP="00F47730">
            <w:pPr>
              <w:pBdr>
                <w:bottom w:val="single" w:sz="4" w:space="1" w:color="auto"/>
              </w:pBdr>
              <w:spacing w:line="380" w:lineRule="exact"/>
              <w:ind w:right="-43"/>
              <w:jc w:val="center"/>
              <w:rPr>
                <w:rFonts w:ascii="Arial" w:hAnsi="Arial" w:cs="Arial"/>
                <w:sz w:val="18"/>
                <w:szCs w:val="18"/>
              </w:rPr>
            </w:pPr>
            <w:r w:rsidRPr="00153D22">
              <w:rPr>
                <w:rFonts w:ascii="Arial" w:hAnsi="Arial" w:cs="Arial"/>
                <w:sz w:val="18"/>
                <w:szCs w:val="18"/>
              </w:rPr>
              <w:t>Balance as at 31 December 2020</w:t>
            </w:r>
          </w:p>
        </w:tc>
      </w:tr>
      <w:tr w:rsidR="002E3A2B" w:rsidRPr="00153D22" w14:paraId="2DDD177C" w14:textId="77777777" w:rsidTr="00153D22">
        <w:tc>
          <w:tcPr>
            <w:tcW w:w="3600" w:type="dxa"/>
            <w:shd w:val="clear" w:color="auto" w:fill="auto"/>
            <w:vAlign w:val="bottom"/>
          </w:tcPr>
          <w:p w14:paraId="09641A54" w14:textId="77777777" w:rsidR="002E3A2B" w:rsidRPr="00153D22" w:rsidRDefault="002E3A2B" w:rsidP="00F47730">
            <w:pPr>
              <w:spacing w:line="380" w:lineRule="exact"/>
              <w:ind w:left="115" w:right="-43" w:hanging="115"/>
              <w:rPr>
                <w:rFonts w:ascii="Arial" w:hAnsi="Arial" w:cs="Arial"/>
                <w:sz w:val="18"/>
                <w:szCs w:val="18"/>
              </w:rPr>
            </w:pPr>
            <w:r w:rsidRPr="00153D22">
              <w:rPr>
                <w:rFonts w:ascii="Arial" w:hAnsi="Arial" w:cs="Arial"/>
                <w:sz w:val="18"/>
                <w:szCs w:val="18"/>
              </w:rPr>
              <w:t>Director</w:t>
            </w:r>
          </w:p>
        </w:tc>
        <w:tc>
          <w:tcPr>
            <w:tcW w:w="1373" w:type="dxa"/>
            <w:shd w:val="clear" w:color="auto" w:fill="auto"/>
            <w:vAlign w:val="bottom"/>
          </w:tcPr>
          <w:p w14:paraId="6052BB77" w14:textId="77777777" w:rsidR="002E3A2B" w:rsidRPr="00153D22" w:rsidRDefault="002E3A2B" w:rsidP="00F47730">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rPr>
              <w:t>451</w:t>
            </w:r>
          </w:p>
        </w:tc>
        <w:tc>
          <w:tcPr>
            <w:tcW w:w="1374" w:type="dxa"/>
            <w:shd w:val="clear" w:color="auto" w:fill="auto"/>
            <w:vAlign w:val="bottom"/>
          </w:tcPr>
          <w:p w14:paraId="60EEB1D9" w14:textId="77777777" w:rsidR="002E3A2B" w:rsidRPr="00153D22" w:rsidRDefault="002E3A2B" w:rsidP="00F47730">
            <w:pPr>
              <w:pBdr>
                <w:bottom w:val="double" w:sz="4" w:space="1" w:color="auto"/>
              </w:pBdr>
              <w:spacing w:line="380" w:lineRule="exact"/>
              <w:ind w:right="-43"/>
              <w:jc w:val="center"/>
              <w:rPr>
                <w:rFonts w:ascii="Arial" w:hAnsi="Arial" w:cs="Browallia New"/>
                <w:sz w:val="18"/>
                <w:szCs w:val="22"/>
              </w:rPr>
            </w:pPr>
            <w:r w:rsidRPr="00153D22">
              <w:rPr>
                <w:rFonts w:ascii="Arial" w:hAnsi="Arial" w:cs="Browallia New"/>
                <w:sz w:val="18"/>
                <w:szCs w:val="22"/>
              </w:rPr>
              <w:t>-</w:t>
            </w:r>
          </w:p>
        </w:tc>
        <w:tc>
          <w:tcPr>
            <w:tcW w:w="1374" w:type="dxa"/>
            <w:shd w:val="clear" w:color="auto" w:fill="auto"/>
            <w:vAlign w:val="bottom"/>
          </w:tcPr>
          <w:p w14:paraId="4029C812" w14:textId="77777777" w:rsidR="002E3A2B" w:rsidRPr="00153D22" w:rsidRDefault="00AF486E" w:rsidP="00F47730">
            <w:pPr>
              <w:pBdr>
                <w:bottom w:val="double" w:sz="4" w:space="1" w:color="auto"/>
              </w:pBdr>
              <w:spacing w:line="380" w:lineRule="exact"/>
              <w:ind w:right="-43"/>
              <w:jc w:val="center"/>
              <w:rPr>
                <w:rFonts w:ascii="Arial" w:hAnsi="Arial" w:cs="Arial"/>
                <w:sz w:val="18"/>
                <w:szCs w:val="18"/>
              </w:rPr>
            </w:pPr>
            <w:r w:rsidRPr="00153D22">
              <w:rPr>
                <w:rFonts w:ascii="Arial" w:hAnsi="Arial" w:cs="Arial"/>
                <w:sz w:val="18"/>
                <w:szCs w:val="18"/>
              </w:rPr>
              <w:t>(451)</w:t>
            </w:r>
          </w:p>
        </w:tc>
        <w:tc>
          <w:tcPr>
            <w:tcW w:w="1374" w:type="dxa"/>
            <w:shd w:val="clear" w:color="auto" w:fill="auto"/>
            <w:vAlign w:val="bottom"/>
          </w:tcPr>
          <w:p w14:paraId="1DED2625" w14:textId="77777777" w:rsidR="002E3A2B" w:rsidRPr="00153D22" w:rsidRDefault="002E3A2B" w:rsidP="00F47730">
            <w:pPr>
              <w:pBdr>
                <w:bottom w:val="double" w:sz="4" w:space="1" w:color="auto"/>
              </w:pBdr>
              <w:spacing w:line="380" w:lineRule="exact"/>
              <w:ind w:right="-43"/>
              <w:jc w:val="center"/>
              <w:rPr>
                <w:rFonts w:ascii="Arial" w:hAnsi="Arial" w:cs="Cordia New"/>
                <w:sz w:val="18"/>
                <w:szCs w:val="18"/>
                <w:cs/>
              </w:rPr>
            </w:pPr>
            <w:r w:rsidRPr="00153D22">
              <w:rPr>
                <w:rFonts w:ascii="Arial" w:hAnsi="Arial" w:cs="Arial"/>
                <w:sz w:val="18"/>
                <w:szCs w:val="18"/>
              </w:rPr>
              <w:t>-</w:t>
            </w:r>
          </w:p>
        </w:tc>
      </w:tr>
    </w:tbl>
    <w:p w14:paraId="15DAB2D0" w14:textId="77777777" w:rsidR="002E3A2B" w:rsidRPr="007044E3" w:rsidRDefault="002E3A2B" w:rsidP="007044E3">
      <w:pPr>
        <w:spacing w:before="240" w:after="120" w:line="380" w:lineRule="exact"/>
        <w:ind w:left="547"/>
        <w:jc w:val="thaiDistribute"/>
        <w:rPr>
          <w:rFonts w:ascii="Arial" w:hAnsi="Arial"/>
          <w:sz w:val="22"/>
          <w:szCs w:val="22"/>
        </w:rPr>
      </w:pPr>
      <w:r w:rsidRPr="007044E3">
        <w:rPr>
          <w:rFonts w:ascii="Arial" w:hAnsi="Arial"/>
          <w:sz w:val="22"/>
          <w:szCs w:val="22"/>
        </w:rPr>
        <w:t>The balance as at 31 December 2019 represented interest-free loan from a subsidiary’s director, which was repayable at call. During</w:t>
      </w:r>
      <w:r w:rsidRPr="007044E3">
        <w:rPr>
          <w:rFonts w:ascii="Arial" w:hAnsi="Arial" w:hint="cs"/>
          <w:sz w:val="22"/>
          <w:szCs w:val="22"/>
          <w:cs/>
        </w:rPr>
        <w:t xml:space="preserve"> </w:t>
      </w:r>
      <w:r w:rsidRPr="007044E3">
        <w:rPr>
          <w:rFonts w:ascii="Arial" w:hAnsi="Arial"/>
          <w:sz w:val="22"/>
          <w:szCs w:val="22"/>
        </w:rPr>
        <w:t>the first and second quarters</w:t>
      </w:r>
      <w:r w:rsidRPr="007044E3">
        <w:rPr>
          <w:rFonts w:ascii="Arial" w:hAnsi="Arial" w:hint="cs"/>
          <w:sz w:val="22"/>
          <w:szCs w:val="22"/>
          <w:cs/>
        </w:rPr>
        <w:t xml:space="preserve"> </w:t>
      </w:r>
      <w:r w:rsidRPr="007044E3">
        <w:rPr>
          <w:rFonts w:ascii="Arial" w:hAnsi="Arial"/>
          <w:sz w:val="22"/>
          <w:szCs w:val="22"/>
        </w:rPr>
        <w:t>of the current year, the subsidiary repaid the loan in full.</w:t>
      </w:r>
    </w:p>
    <w:p w14:paraId="020A82F9" w14:textId="77777777" w:rsidR="008B3D7B" w:rsidRPr="003E6D85" w:rsidRDefault="008B3D7B" w:rsidP="007044E3">
      <w:pPr>
        <w:overflowPunct/>
        <w:autoSpaceDE/>
        <w:autoSpaceDN/>
        <w:adjustRightInd/>
        <w:spacing w:before="120" w:after="120" w:line="380" w:lineRule="exact"/>
        <w:ind w:firstLine="540"/>
        <w:textAlignment w:val="auto"/>
        <w:rPr>
          <w:rFonts w:ascii="Arial" w:hAnsi="Arial" w:cs="Arial"/>
          <w:b/>
          <w:bCs/>
          <w:sz w:val="22"/>
          <w:szCs w:val="22"/>
          <w:u w:val="single"/>
        </w:rPr>
      </w:pPr>
      <w:r w:rsidRPr="003E6D85">
        <w:rPr>
          <w:rFonts w:ascii="Arial" w:hAnsi="Arial" w:cs="Arial"/>
          <w:b/>
          <w:bCs/>
          <w:sz w:val="22"/>
          <w:szCs w:val="22"/>
          <w:u w:val="single"/>
        </w:rPr>
        <w:t>Directors and management’s benefits</w:t>
      </w:r>
    </w:p>
    <w:p w14:paraId="684F40C7" w14:textId="77777777" w:rsidR="00FC07D6" w:rsidRPr="007044E3" w:rsidRDefault="004E14D4" w:rsidP="007044E3">
      <w:pPr>
        <w:spacing w:before="120" w:after="120" w:line="380" w:lineRule="exact"/>
        <w:ind w:left="547" w:hanging="7"/>
        <w:jc w:val="thaiDistribute"/>
        <w:rPr>
          <w:rFonts w:ascii="Arial" w:hAnsi="Arial"/>
          <w:sz w:val="22"/>
          <w:szCs w:val="22"/>
        </w:rPr>
      </w:pPr>
      <w:r w:rsidRPr="007F341E">
        <w:rPr>
          <w:rFonts w:ascii="Arial" w:hAnsi="Arial" w:cstheme="minorBidi"/>
          <w:sz w:val="22"/>
          <w:szCs w:val="22"/>
          <w:cs/>
        </w:rPr>
        <w:tab/>
      </w:r>
      <w:r w:rsidR="00FC07D6" w:rsidRPr="007044E3">
        <w:rPr>
          <w:rFonts w:ascii="Arial" w:hAnsi="Arial"/>
          <w:sz w:val="22"/>
          <w:szCs w:val="22"/>
        </w:rPr>
        <w:t xml:space="preserve">For the years ended 31 December </w:t>
      </w:r>
      <w:r w:rsidR="00AF2CEC" w:rsidRPr="007044E3">
        <w:rPr>
          <w:rFonts w:ascii="Arial" w:hAnsi="Arial"/>
          <w:sz w:val="22"/>
          <w:szCs w:val="22"/>
        </w:rPr>
        <w:t>2020</w:t>
      </w:r>
      <w:r w:rsidR="00FC07D6" w:rsidRPr="007044E3">
        <w:rPr>
          <w:rFonts w:ascii="Arial" w:hAnsi="Arial"/>
          <w:sz w:val="22"/>
          <w:szCs w:val="22"/>
        </w:rPr>
        <w:t xml:space="preserve"> and </w:t>
      </w:r>
      <w:r w:rsidR="00AF2CEC" w:rsidRPr="007044E3">
        <w:rPr>
          <w:rFonts w:ascii="Arial" w:hAnsi="Arial"/>
          <w:sz w:val="22"/>
          <w:szCs w:val="22"/>
        </w:rPr>
        <w:t>2019</w:t>
      </w:r>
      <w:r w:rsidR="00FC07D6" w:rsidRPr="007044E3">
        <w:rPr>
          <w:rFonts w:ascii="Arial" w:hAnsi="Arial"/>
          <w:sz w:val="22"/>
          <w:szCs w:val="22"/>
        </w:rPr>
        <w:t xml:space="preserve">, </w:t>
      </w:r>
      <w:r w:rsidR="006A6399" w:rsidRPr="007044E3">
        <w:rPr>
          <w:rFonts w:ascii="Arial" w:hAnsi="Arial"/>
          <w:sz w:val="22"/>
          <w:szCs w:val="22"/>
        </w:rPr>
        <w:t>the Group</w:t>
      </w:r>
      <w:r w:rsidR="00FC07D6" w:rsidRPr="007044E3">
        <w:rPr>
          <w:rFonts w:ascii="Arial" w:hAnsi="Arial"/>
          <w:sz w:val="22"/>
          <w:szCs w:val="22"/>
        </w:rPr>
        <w:t xml:space="preserve"> had employee benefit expenses payable to </w:t>
      </w:r>
      <w:r w:rsidR="00D767D9" w:rsidRPr="007044E3">
        <w:rPr>
          <w:rFonts w:ascii="Arial" w:hAnsi="Arial"/>
          <w:sz w:val="22"/>
          <w:szCs w:val="22"/>
        </w:rPr>
        <w:t>its</w:t>
      </w:r>
      <w:r w:rsidR="00FC07D6" w:rsidRPr="007044E3">
        <w:rPr>
          <w:rFonts w:ascii="Arial" w:hAnsi="Arial"/>
          <w:sz w:val="22"/>
          <w:szCs w:val="22"/>
        </w:rPr>
        <w:t xml:space="preserve"> directors and management as below.</w:t>
      </w:r>
    </w:p>
    <w:tbl>
      <w:tblPr>
        <w:tblW w:w="9090" w:type="dxa"/>
        <w:tblInd w:w="468" w:type="dxa"/>
        <w:tblLayout w:type="fixed"/>
        <w:tblLook w:val="01E0" w:firstRow="1" w:lastRow="1" w:firstColumn="1" w:lastColumn="1" w:noHBand="0" w:noVBand="0"/>
      </w:tblPr>
      <w:tblGrid>
        <w:gridCol w:w="6030"/>
        <w:gridCol w:w="1530"/>
        <w:gridCol w:w="1518"/>
        <w:gridCol w:w="12"/>
      </w:tblGrid>
      <w:tr w:rsidR="00FC07D6" w:rsidRPr="007F341E" w14:paraId="7B8A6F5F" w14:textId="77777777" w:rsidTr="007044E3">
        <w:trPr>
          <w:gridAfter w:val="1"/>
          <w:wAfter w:w="12" w:type="dxa"/>
        </w:trPr>
        <w:tc>
          <w:tcPr>
            <w:tcW w:w="9078" w:type="dxa"/>
            <w:gridSpan w:val="3"/>
            <w:hideMark/>
          </w:tcPr>
          <w:p w14:paraId="43750696" w14:textId="77777777" w:rsidR="00FC07D6" w:rsidRPr="007F341E" w:rsidRDefault="00FC07D6" w:rsidP="00CF03A5">
            <w:pPr>
              <w:tabs>
                <w:tab w:val="left" w:pos="900"/>
                <w:tab w:val="left" w:pos="2160"/>
                <w:tab w:val="right" w:pos="7200"/>
                <w:tab w:val="right" w:pos="8540"/>
              </w:tabs>
              <w:spacing w:line="380" w:lineRule="exact"/>
              <w:jc w:val="right"/>
              <w:rPr>
                <w:rFonts w:ascii="Arial" w:eastAsia="MS Mincho" w:hAnsi="Arial" w:cs="Arial"/>
                <w:sz w:val="22"/>
                <w:szCs w:val="22"/>
              </w:rPr>
            </w:pPr>
            <w:r w:rsidRPr="007F341E">
              <w:rPr>
                <w:rFonts w:ascii="Arial" w:eastAsia="MS Mincho" w:hAnsi="Arial" w:cs="Arial"/>
                <w:sz w:val="22"/>
                <w:szCs w:val="22"/>
              </w:rPr>
              <w:t>(Unit: Million Baht)</w:t>
            </w:r>
          </w:p>
        </w:tc>
      </w:tr>
      <w:tr w:rsidR="00FC07D6" w:rsidRPr="007F341E" w14:paraId="054A7AA2" w14:textId="77777777" w:rsidTr="007044E3">
        <w:tc>
          <w:tcPr>
            <w:tcW w:w="6030" w:type="dxa"/>
          </w:tcPr>
          <w:p w14:paraId="08DF8946" w14:textId="77777777" w:rsidR="00FC07D6" w:rsidRPr="007F341E" w:rsidRDefault="00AB1058" w:rsidP="00CF03A5">
            <w:pPr>
              <w:tabs>
                <w:tab w:val="left" w:pos="900"/>
                <w:tab w:val="left" w:pos="2160"/>
                <w:tab w:val="right" w:pos="7200"/>
                <w:tab w:val="right" w:pos="8540"/>
              </w:tabs>
              <w:spacing w:line="380" w:lineRule="exact"/>
              <w:jc w:val="thaiDistribute"/>
              <w:rPr>
                <w:rFonts w:ascii="Arial" w:eastAsia="MS Mincho" w:hAnsi="Arial" w:cs="Arial"/>
                <w:sz w:val="22"/>
                <w:szCs w:val="22"/>
                <w:cs/>
              </w:rPr>
            </w:pPr>
            <w:r w:rsidRPr="007F341E">
              <w:br w:type="page"/>
            </w:r>
          </w:p>
        </w:tc>
        <w:tc>
          <w:tcPr>
            <w:tcW w:w="3060" w:type="dxa"/>
            <w:gridSpan w:val="3"/>
            <w:vAlign w:val="bottom"/>
          </w:tcPr>
          <w:p w14:paraId="02A1FC5A" w14:textId="77777777" w:rsidR="00FC07D6" w:rsidRPr="007F341E" w:rsidRDefault="00FC07D6" w:rsidP="00CF03A5">
            <w:pPr>
              <w:pBdr>
                <w:bottom w:val="single" w:sz="4" w:space="1" w:color="auto"/>
              </w:pBdr>
              <w:tabs>
                <w:tab w:val="right" w:pos="7200"/>
                <w:tab w:val="right" w:pos="8540"/>
              </w:tabs>
              <w:spacing w:line="380" w:lineRule="exact"/>
              <w:jc w:val="center"/>
              <w:rPr>
                <w:rFonts w:ascii="Arial" w:eastAsia="MS Mincho" w:hAnsi="Arial" w:cs="Browallia New"/>
                <w:spacing w:val="-4"/>
                <w:sz w:val="22"/>
                <w:szCs w:val="22"/>
              </w:rPr>
            </w:pPr>
            <w:r w:rsidRPr="007F341E">
              <w:rPr>
                <w:rFonts w:ascii="Arial" w:eastAsia="MS Mincho" w:hAnsi="Arial" w:cs="Arial"/>
                <w:spacing w:val="-4"/>
                <w:sz w:val="22"/>
                <w:szCs w:val="22"/>
              </w:rPr>
              <w:t>Consolidated</w:t>
            </w:r>
            <w:r w:rsidR="004969AE">
              <w:rPr>
                <w:rFonts w:ascii="Arial" w:eastAsia="MS Mincho" w:hAnsi="Arial" w:cs="Arial"/>
                <w:spacing w:val="-4"/>
                <w:sz w:val="22"/>
                <w:szCs w:val="22"/>
              </w:rPr>
              <w:t>/Separate</w:t>
            </w:r>
          </w:p>
          <w:p w14:paraId="1B5ACBD5" w14:textId="77777777" w:rsidR="00FC07D6" w:rsidRPr="007F341E" w:rsidRDefault="00FC07D6" w:rsidP="00CF03A5">
            <w:pPr>
              <w:pBdr>
                <w:bottom w:val="single" w:sz="4" w:space="1" w:color="auto"/>
              </w:pBdr>
              <w:tabs>
                <w:tab w:val="right" w:pos="7200"/>
                <w:tab w:val="right" w:pos="8540"/>
              </w:tabs>
              <w:spacing w:line="380" w:lineRule="exact"/>
              <w:jc w:val="center"/>
              <w:rPr>
                <w:rFonts w:ascii="Arial" w:eastAsia="MS Mincho" w:hAnsi="Arial" w:cs="Arial"/>
                <w:sz w:val="22"/>
                <w:szCs w:val="22"/>
              </w:rPr>
            </w:pPr>
            <w:r w:rsidRPr="007F341E">
              <w:rPr>
                <w:rFonts w:ascii="Arial" w:eastAsia="MS Mincho" w:hAnsi="Arial" w:cs="Arial"/>
                <w:spacing w:val="-4"/>
                <w:sz w:val="22"/>
                <w:szCs w:val="22"/>
              </w:rPr>
              <w:t>financial statements</w:t>
            </w:r>
          </w:p>
        </w:tc>
      </w:tr>
      <w:tr w:rsidR="00FC07D6" w:rsidRPr="007F341E" w14:paraId="7475476E" w14:textId="77777777" w:rsidTr="007044E3">
        <w:trPr>
          <w:trHeight w:val="378"/>
        </w:trPr>
        <w:tc>
          <w:tcPr>
            <w:tcW w:w="6030" w:type="dxa"/>
          </w:tcPr>
          <w:p w14:paraId="154F5193" w14:textId="77777777" w:rsidR="00FC07D6" w:rsidRPr="007F341E" w:rsidRDefault="00FC07D6" w:rsidP="00CF03A5">
            <w:pPr>
              <w:tabs>
                <w:tab w:val="left" w:pos="900"/>
                <w:tab w:val="left" w:pos="2160"/>
                <w:tab w:val="right" w:pos="7200"/>
                <w:tab w:val="right" w:pos="8540"/>
              </w:tabs>
              <w:spacing w:line="380" w:lineRule="exact"/>
              <w:jc w:val="thaiDistribute"/>
              <w:rPr>
                <w:rFonts w:ascii="Arial" w:eastAsia="MS Mincho" w:hAnsi="Arial" w:cs="Arial"/>
                <w:sz w:val="22"/>
                <w:szCs w:val="22"/>
              </w:rPr>
            </w:pPr>
          </w:p>
        </w:tc>
        <w:tc>
          <w:tcPr>
            <w:tcW w:w="1530" w:type="dxa"/>
            <w:vAlign w:val="bottom"/>
            <w:hideMark/>
          </w:tcPr>
          <w:p w14:paraId="1EF93B23" w14:textId="77777777" w:rsidR="00FC07D6" w:rsidRPr="007F341E" w:rsidRDefault="00AF2CEC" w:rsidP="00CF03A5">
            <w:pPr>
              <w:tabs>
                <w:tab w:val="right" w:pos="7200"/>
                <w:tab w:val="right" w:pos="8540"/>
              </w:tabs>
              <w:spacing w:line="380" w:lineRule="exact"/>
              <w:ind w:left="-18"/>
              <w:jc w:val="center"/>
              <w:rPr>
                <w:rFonts w:ascii="Arial" w:eastAsia="MS Mincho" w:hAnsi="Arial" w:cs="Arial"/>
                <w:spacing w:val="-4"/>
                <w:sz w:val="22"/>
                <w:szCs w:val="22"/>
              </w:rPr>
            </w:pPr>
            <w:r>
              <w:rPr>
                <w:rFonts w:ascii="Arial" w:eastAsia="MS Mincho" w:hAnsi="Arial" w:cs="Arial"/>
                <w:sz w:val="22"/>
                <w:szCs w:val="22"/>
                <w:u w:val="single"/>
              </w:rPr>
              <w:t>2020</w:t>
            </w:r>
          </w:p>
        </w:tc>
        <w:tc>
          <w:tcPr>
            <w:tcW w:w="1530" w:type="dxa"/>
            <w:gridSpan w:val="2"/>
            <w:vAlign w:val="bottom"/>
            <w:hideMark/>
          </w:tcPr>
          <w:p w14:paraId="5A5E732C" w14:textId="77777777" w:rsidR="00FC07D6" w:rsidRPr="007F341E" w:rsidRDefault="00AF2CEC" w:rsidP="00CF03A5">
            <w:pPr>
              <w:tabs>
                <w:tab w:val="right" w:pos="7200"/>
                <w:tab w:val="right" w:pos="8540"/>
              </w:tabs>
              <w:spacing w:line="380" w:lineRule="exact"/>
              <w:ind w:left="-18"/>
              <w:jc w:val="center"/>
              <w:rPr>
                <w:rFonts w:ascii="Arial" w:eastAsia="MS Mincho" w:hAnsi="Arial" w:cs="Arial"/>
                <w:spacing w:val="-4"/>
                <w:sz w:val="22"/>
                <w:szCs w:val="22"/>
              </w:rPr>
            </w:pPr>
            <w:r>
              <w:rPr>
                <w:rFonts w:ascii="Arial" w:eastAsia="MS Mincho" w:hAnsi="Arial" w:cs="Arial"/>
                <w:sz w:val="22"/>
                <w:szCs w:val="22"/>
                <w:u w:val="single"/>
              </w:rPr>
              <w:t>2019</w:t>
            </w:r>
          </w:p>
        </w:tc>
      </w:tr>
      <w:tr w:rsidR="00793B7E" w:rsidRPr="007F341E" w14:paraId="248F0ECE" w14:textId="77777777" w:rsidTr="007044E3">
        <w:trPr>
          <w:trHeight w:val="378"/>
        </w:trPr>
        <w:tc>
          <w:tcPr>
            <w:tcW w:w="6030" w:type="dxa"/>
          </w:tcPr>
          <w:p w14:paraId="52424F1B" w14:textId="77777777" w:rsidR="00793B7E" w:rsidRPr="007F341E" w:rsidRDefault="00793B7E" w:rsidP="007044E3">
            <w:pPr>
              <w:tabs>
                <w:tab w:val="left" w:pos="900"/>
                <w:tab w:val="left" w:pos="2160"/>
                <w:tab w:val="right" w:pos="7200"/>
                <w:tab w:val="right" w:pos="8540"/>
              </w:tabs>
              <w:spacing w:line="380" w:lineRule="exact"/>
              <w:ind w:left="43" w:firstLine="32"/>
              <w:jc w:val="thaiDistribute"/>
              <w:rPr>
                <w:rFonts w:ascii="Arial" w:eastAsia="MS Mincho" w:hAnsi="Arial" w:cs="Arial"/>
                <w:sz w:val="22"/>
                <w:szCs w:val="22"/>
              </w:rPr>
            </w:pPr>
            <w:r w:rsidRPr="007F341E">
              <w:rPr>
                <w:rFonts w:ascii="Arial" w:eastAsia="MS Mincho" w:hAnsi="Arial" w:cs="Arial"/>
                <w:sz w:val="22"/>
                <w:szCs w:val="22"/>
              </w:rPr>
              <w:t>Short-term employee benefits</w:t>
            </w:r>
          </w:p>
        </w:tc>
        <w:tc>
          <w:tcPr>
            <w:tcW w:w="1530" w:type="dxa"/>
          </w:tcPr>
          <w:p w14:paraId="54E19A4C" w14:textId="77777777" w:rsidR="00793B7E" w:rsidRPr="007F341E" w:rsidRDefault="00AF486E" w:rsidP="00793B7E">
            <w:pPr>
              <w:tabs>
                <w:tab w:val="decimal" w:pos="1062"/>
              </w:tabs>
              <w:spacing w:line="380" w:lineRule="exact"/>
              <w:ind w:left="-18" w:right="-45"/>
              <w:rPr>
                <w:rFonts w:ascii="Arial" w:hAnsi="Arial"/>
                <w:spacing w:val="-4"/>
                <w:sz w:val="22"/>
                <w:szCs w:val="22"/>
                <w:cs/>
              </w:rPr>
            </w:pPr>
            <w:r>
              <w:rPr>
                <w:rFonts w:ascii="Arial" w:hAnsi="Arial"/>
                <w:spacing w:val="-4"/>
                <w:sz w:val="22"/>
                <w:szCs w:val="22"/>
              </w:rPr>
              <w:t>24</w:t>
            </w:r>
          </w:p>
        </w:tc>
        <w:tc>
          <w:tcPr>
            <w:tcW w:w="1530" w:type="dxa"/>
            <w:gridSpan w:val="2"/>
          </w:tcPr>
          <w:p w14:paraId="6DE92721" w14:textId="77777777" w:rsidR="00793B7E" w:rsidRPr="007F341E" w:rsidRDefault="00793B7E" w:rsidP="00793B7E">
            <w:pPr>
              <w:tabs>
                <w:tab w:val="decimal" w:pos="1062"/>
              </w:tabs>
              <w:spacing w:line="380" w:lineRule="exact"/>
              <w:ind w:left="-18" w:right="-45"/>
              <w:rPr>
                <w:rFonts w:ascii="Arial" w:hAnsi="Arial"/>
                <w:spacing w:val="-4"/>
                <w:sz w:val="22"/>
                <w:szCs w:val="22"/>
                <w:cs/>
              </w:rPr>
            </w:pPr>
            <w:r w:rsidRPr="007F341E">
              <w:rPr>
                <w:rFonts w:ascii="Arial" w:hAnsi="Arial"/>
                <w:spacing w:val="-4"/>
                <w:sz w:val="22"/>
                <w:szCs w:val="22"/>
              </w:rPr>
              <w:t>1</w:t>
            </w:r>
            <w:r w:rsidR="005C7823">
              <w:rPr>
                <w:rFonts w:ascii="Arial" w:hAnsi="Arial"/>
                <w:spacing w:val="-4"/>
                <w:sz w:val="22"/>
                <w:szCs w:val="22"/>
              </w:rPr>
              <w:t>9</w:t>
            </w:r>
          </w:p>
        </w:tc>
      </w:tr>
      <w:tr w:rsidR="00793B7E" w:rsidRPr="007F341E" w14:paraId="6F34A40E" w14:textId="77777777" w:rsidTr="007044E3">
        <w:trPr>
          <w:trHeight w:val="378"/>
        </w:trPr>
        <w:tc>
          <w:tcPr>
            <w:tcW w:w="6030" w:type="dxa"/>
          </w:tcPr>
          <w:p w14:paraId="1F37CB61" w14:textId="77777777" w:rsidR="00793B7E" w:rsidRPr="007F341E" w:rsidRDefault="00793B7E" w:rsidP="007044E3">
            <w:pPr>
              <w:tabs>
                <w:tab w:val="left" w:pos="900"/>
                <w:tab w:val="left" w:pos="2160"/>
                <w:tab w:val="right" w:pos="7200"/>
                <w:tab w:val="right" w:pos="8540"/>
              </w:tabs>
              <w:spacing w:line="380" w:lineRule="exact"/>
              <w:ind w:left="43" w:firstLine="32"/>
              <w:jc w:val="thaiDistribute"/>
              <w:rPr>
                <w:rFonts w:ascii="Arial" w:eastAsia="MS Mincho" w:hAnsi="Arial" w:cs="Arial"/>
                <w:sz w:val="22"/>
                <w:szCs w:val="22"/>
              </w:rPr>
            </w:pPr>
            <w:r w:rsidRPr="007F341E">
              <w:rPr>
                <w:rFonts w:ascii="Arial" w:eastAsia="MS Mincho" w:hAnsi="Arial" w:cs="Arial"/>
                <w:sz w:val="22"/>
                <w:szCs w:val="22"/>
              </w:rPr>
              <w:t>Post-employment benefits</w:t>
            </w:r>
          </w:p>
        </w:tc>
        <w:tc>
          <w:tcPr>
            <w:tcW w:w="1530" w:type="dxa"/>
          </w:tcPr>
          <w:p w14:paraId="3A821A36" w14:textId="77777777" w:rsidR="00793B7E" w:rsidRPr="007F341E" w:rsidRDefault="00AF486E" w:rsidP="00793B7E">
            <w:pPr>
              <w:tabs>
                <w:tab w:val="decimal" w:pos="1062"/>
              </w:tabs>
              <w:spacing w:line="380" w:lineRule="exact"/>
              <w:ind w:left="-18" w:right="-45"/>
              <w:rPr>
                <w:rFonts w:ascii="Arial" w:hAnsi="Arial"/>
                <w:spacing w:val="-4"/>
                <w:sz w:val="22"/>
                <w:szCs w:val="22"/>
              </w:rPr>
            </w:pPr>
            <w:r>
              <w:rPr>
                <w:rFonts w:ascii="Arial" w:hAnsi="Arial"/>
                <w:spacing w:val="-4"/>
                <w:sz w:val="22"/>
                <w:szCs w:val="22"/>
              </w:rPr>
              <w:t>1</w:t>
            </w:r>
          </w:p>
        </w:tc>
        <w:tc>
          <w:tcPr>
            <w:tcW w:w="1530" w:type="dxa"/>
            <w:gridSpan w:val="2"/>
          </w:tcPr>
          <w:p w14:paraId="2C345885" w14:textId="77777777" w:rsidR="00793B7E" w:rsidRPr="007F341E" w:rsidRDefault="00793B7E" w:rsidP="00793B7E">
            <w:pPr>
              <w:tabs>
                <w:tab w:val="decimal" w:pos="1062"/>
              </w:tabs>
              <w:spacing w:line="380" w:lineRule="exact"/>
              <w:ind w:left="-18" w:right="-45"/>
              <w:rPr>
                <w:rFonts w:ascii="Arial" w:hAnsi="Arial"/>
                <w:spacing w:val="-4"/>
                <w:sz w:val="22"/>
                <w:szCs w:val="22"/>
              </w:rPr>
            </w:pPr>
            <w:r w:rsidRPr="007F341E">
              <w:rPr>
                <w:rFonts w:ascii="Arial" w:hAnsi="Arial"/>
                <w:spacing w:val="-4"/>
                <w:sz w:val="22"/>
                <w:szCs w:val="22"/>
              </w:rPr>
              <w:t>2</w:t>
            </w:r>
          </w:p>
        </w:tc>
      </w:tr>
      <w:tr w:rsidR="00793B7E" w:rsidRPr="007F341E" w14:paraId="356035DF" w14:textId="77777777" w:rsidTr="007044E3">
        <w:trPr>
          <w:trHeight w:val="378"/>
        </w:trPr>
        <w:tc>
          <w:tcPr>
            <w:tcW w:w="6030" w:type="dxa"/>
          </w:tcPr>
          <w:p w14:paraId="5186A0B3" w14:textId="77777777" w:rsidR="00793B7E" w:rsidRPr="007F341E" w:rsidRDefault="00793B7E" w:rsidP="007044E3">
            <w:pPr>
              <w:tabs>
                <w:tab w:val="left" w:pos="900"/>
                <w:tab w:val="left" w:pos="2160"/>
                <w:tab w:val="right" w:pos="7200"/>
                <w:tab w:val="right" w:pos="8540"/>
              </w:tabs>
              <w:spacing w:line="380" w:lineRule="exact"/>
              <w:ind w:left="43" w:firstLine="32"/>
              <w:jc w:val="thaiDistribute"/>
              <w:rPr>
                <w:rFonts w:ascii="Arial" w:hAnsi="Arial" w:cs="Arial"/>
                <w:sz w:val="20"/>
                <w:szCs w:val="20"/>
                <w:cs/>
              </w:rPr>
            </w:pPr>
            <w:r w:rsidRPr="007F341E">
              <w:rPr>
                <w:rFonts w:ascii="Arial" w:eastAsia="MS Mincho" w:hAnsi="Arial" w:cs="Arial"/>
                <w:sz w:val="22"/>
                <w:szCs w:val="22"/>
              </w:rPr>
              <w:t>Share-based payment (Note 2</w:t>
            </w:r>
            <w:r w:rsidR="002E3A2B">
              <w:rPr>
                <w:rFonts w:ascii="Arial" w:eastAsia="MS Mincho" w:hAnsi="Arial" w:cs="Arial"/>
                <w:sz w:val="22"/>
                <w:szCs w:val="22"/>
              </w:rPr>
              <w:t>5</w:t>
            </w:r>
            <w:r w:rsidRPr="007F341E">
              <w:rPr>
                <w:rFonts w:ascii="Arial" w:eastAsia="MS Mincho" w:hAnsi="Arial" w:cs="Arial"/>
                <w:sz w:val="22"/>
                <w:szCs w:val="22"/>
              </w:rPr>
              <w:t>)</w:t>
            </w:r>
          </w:p>
        </w:tc>
        <w:tc>
          <w:tcPr>
            <w:tcW w:w="1530" w:type="dxa"/>
          </w:tcPr>
          <w:p w14:paraId="34CFD75B" w14:textId="77777777" w:rsidR="00793B7E" w:rsidRPr="007F341E" w:rsidRDefault="00AF486E" w:rsidP="00793B7E">
            <w:pPr>
              <w:tabs>
                <w:tab w:val="decimal" w:pos="1062"/>
              </w:tabs>
              <w:spacing w:line="380" w:lineRule="exact"/>
              <w:ind w:left="-18" w:right="-45"/>
              <w:rPr>
                <w:rFonts w:ascii="Arial" w:hAnsi="Arial"/>
                <w:spacing w:val="-4"/>
                <w:sz w:val="22"/>
                <w:szCs w:val="22"/>
                <w:cs/>
              </w:rPr>
            </w:pPr>
            <w:r>
              <w:rPr>
                <w:rFonts w:ascii="Arial" w:hAnsi="Arial"/>
                <w:spacing w:val="-4"/>
                <w:sz w:val="22"/>
                <w:szCs w:val="22"/>
              </w:rPr>
              <w:t>3</w:t>
            </w:r>
          </w:p>
        </w:tc>
        <w:tc>
          <w:tcPr>
            <w:tcW w:w="1530" w:type="dxa"/>
            <w:gridSpan w:val="2"/>
          </w:tcPr>
          <w:p w14:paraId="2485A037" w14:textId="77777777" w:rsidR="00793B7E" w:rsidRPr="007F341E" w:rsidRDefault="00793B7E" w:rsidP="00793B7E">
            <w:pPr>
              <w:tabs>
                <w:tab w:val="decimal" w:pos="1062"/>
              </w:tabs>
              <w:spacing w:line="380" w:lineRule="exact"/>
              <w:ind w:left="-18" w:right="-45"/>
              <w:rPr>
                <w:rFonts w:ascii="Arial" w:hAnsi="Arial"/>
                <w:spacing w:val="-4"/>
                <w:sz w:val="22"/>
                <w:szCs w:val="22"/>
                <w:cs/>
              </w:rPr>
            </w:pPr>
            <w:r w:rsidRPr="007F341E">
              <w:rPr>
                <w:rFonts w:ascii="Arial" w:hAnsi="Arial"/>
                <w:spacing w:val="-4"/>
                <w:sz w:val="22"/>
                <w:szCs w:val="22"/>
              </w:rPr>
              <w:t>1</w:t>
            </w:r>
          </w:p>
        </w:tc>
      </w:tr>
      <w:tr w:rsidR="00793B7E" w:rsidRPr="007F341E" w14:paraId="51417F8C" w14:textId="77777777" w:rsidTr="007044E3">
        <w:trPr>
          <w:trHeight w:val="486"/>
        </w:trPr>
        <w:tc>
          <w:tcPr>
            <w:tcW w:w="6030" w:type="dxa"/>
          </w:tcPr>
          <w:p w14:paraId="46FF8853" w14:textId="77777777" w:rsidR="00793B7E" w:rsidRPr="007F341E" w:rsidRDefault="00793B7E" w:rsidP="007044E3">
            <w:pPr>
              <w:tabs>
                <w:tab w:val="left" w:pos="900"/>
                <w:tab w:val="left" w:pos="2160"/>
                <w:tab w:val="right" w:pos="7200"/>
                <w:tab w:val="right" w:pos="8540"/>
              </w:tabs>
              <w:spacing w:line="380" w:lineRule="exact"/>
              <w:ind w:left="43" w:firstLine="32"/>
              <w:jc w:val="thaiDistribute"/>
              <w:rPr>
                <w:rFonts w:ascii="Arial" w:eastAsia="MS Mincho" w:hAnsi="Arial" w:cs="Arial"/>
                <w:sz w:val="22"/>
                <w:szCs w:val="22"/>
              </w:rPr>
            </w:pPr>
            <w:r w:rsidRPr="007F341E">
              <w:rPr>
                <w:rFonts w:ascii="Arial" w:eastAsia="MS Mincho" w:hAnsi="Arial" w:cs="Arial"/>
                <w:sz w:val="22"/>
                <w:szCs w:val="22"/>
              </w:rPr>
              <w:t>Total</w:t>
            </w:r>
          </w:p>
        </w:tc>
        <w:tc>
          <w:tcPr>
            <w:tcW w:w="1530" w:type="dxa"/>
          </w:tcPr>
          <w:p w14:paraId="541DA999" w14:textId="77777777" w:rsidR="00793B7E" w:rsidRPr="007F341E" w:rsidRDefault="00AF486E" w:rsidP="00793B7E">
            <w:pPr>
              <w:pBdr>
                <w:top w:val="single" w:sz="4" w:space="1" w:color="auto"/>
                <w:bottom w:val="double" w:sz="4" w:space="1" w:color="auto"/>
              </w:pBdr>
              <w:tabs>
                <w:tab w:val="decimal" w:pos="1062"/>
              </w:tabs>
              <w:spacing w:line="380" w:lineRule="exact"/>
              <w:ind w:left="-18" w:right="-45"/>
              <w:rPr>
                <w:rFonts w:ascii="Arial" w:hAnsi="Arial"/>
                <w:spacing w:val="-4"/>
                <w:sz w:val="22"/>
                <w:szCs w:val="22"/>
              </w:rPr>
            </w:pPr>
            <w:r>
              <w:rPr>
                <w:rFonts w:ascii="Arial" w:hAnsi="Arial"/>
                <w:spacing w:val="-4"/>
                <w:sz w:val="22"/>
                <w:szCs w:val="22"/>
              </w:rPr>
              <w:t>28</w:t>
            </w:r>
          </w:p>
        </w:tc>
        <w:tc>
          <w:tcPr>
            <w:tcW w:w="1530" w:type="dxa"/>
            <w:gridSpan w:val="2"/>
          </w:tcPr>
          <w:p w14:paraId="11003D6F" w14:textId="77777777" w:rsidR="00793B7E" w:rsidRPr="007F341E" w:rsidRDefault="00793B7E" w:rsidP="00793B7E">
            <w:pPr>
              <w:pBdr>
                <w:top w:val="single" w:sz="4" w:space="1" w:color="auto"/>
                <w:bottom w:val="double" w:sz="4" w:space="1" w:color="auto"/>
              </w:pBdr>
              <w:tabs>
                <w:tab w:val="decimal" w:pos="1062"/>
              </w:tabs>
              <w:spacing w:line="380" w:lineRule="exact"/>
              <w:ind w:left="-18" w:right="-45"/>
              <w:rPr>
                <w:rFonts w:ascii="Arial" w:hAnsi="Arial"/>
                <w:spacing w:val="-4"/>
                <w:sz w:val="22"/>
                <w:szCs w:val="22"/>
              </w:rPr>
            </w:pPr>
            <w:r w:rsidRPr="007F341E">
              <w:rPr>
                <w:rFonts w:ascii="Arial" w:hAnsi="Arial"/>
                <w:spacing w:val="-4"/>
                <w:sz w:val="22"/>
                <w:szCs w:val="22"/>
              </w:rPr>
              <w:t>2</w:t>
            </w:r>
            <w:r w:rsidR="005C7823">
              <w:rPr>
                <w:rFonts w:ascii="Arial" w:hAnsi="Arial"/>
                <w:spacing w:val="-4"/>
                <w:sz w:val="22"/>
                <w:szCs w:val="22"/>
              </w:rPr>
              <w:t>2</w:t>
            </w:r>
          </w:p>
        </w:tc>
      </w:tr>
    </w:tbl>
    <w:p w14:paraId="58C70EDA" w14:textId="77777777" w:rsidR="00153D22" w:rsidRDefault="00153D22" w:rsidP="007044E3">
      <w:pPr>
        <w:tabs>
          <w:tab w:val="left" w:pos="2160"/>
        </w:tabs>
        <w:spacing w:before="240" w:after="120" w:line="380" w:lineRule="exact"/>
        <w:ind w:left="540" w:hanging="540"/>
        <w:jc w:val="both"/>
        <w:rPr>
          <w:rFonts w:ascii="Arial" w:hAnsi="Arial" w:cs="Arial"/>
          <w:b/>
          <w:bCs/>
          <w:sz w:val="22"/>
          <w:szCs w:val="22"/>
        </w:rPr>
      </w:pPr>
    </w:p>
    <w:p w14:paraId="679197BC" w14:textId="77777777" w:rsidR="00153D22" w:rsidRDefault="00153D2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76FFA1" w14:textId="77777777" w:rsidR="00F90751" w:rsidRPr="007F341E" w:rsidRDefault="002E3A2B" w:rsidP="007044E3">
      <w:pPr>
        <w:tabs>
          <w:tab w:val="left" w:pos="2160"/>
        </w:tabs>
        <w:spacing w:before="240" w:after="120" w:line="380" w:lineRule="exact"/>
        <w:ind w:left="540" w:hanging="540"/>
        <w:jc w:val="both"/>
        <w:rPr>
          <w:rFonts w:ascii="Arial" w:hAnsi="Arial" w:cs="Arial"/>
          <w:b/>
          <w:bCs/>
          <w:sz w:val="22"/>
          <w:szCs w:val="22"/>
        </w:rPr>
      </w:pPr>
      <w:r>
        <w:rPr>
          <w:rFonts w:ascii="Arial" w:hAnsi="Arial" w:cs="Arial"/>
          <w:b/>
          <w:bCs/>
          <w:sz w:val="22"/>
          <w:szCs w:val="22"/>
        </w:rPr>
        <w:lastRenderedPageBreak/>
        <w:t>8</w:t>
      </w:r>
      <w:r w:rsidR="00F90751" w:rsidRPr="007F341E">
        <w:rPr>
          <w:rFonts w:ascii="Arial" w:hAnsi="Arial" w:cs="Arial"/>
          <w:b/>
          <w:bCs/>
          <w:sz w:val="22"/>
          <w:szCs w:val="22"/>
        </w:rPr>
        <w:t>.</w:t>
      </w:r>
      <w:r w:rsidR="00F90751" w:rsidRPr="007F341E">
        <w:rPr>
          <w:rFonts w:ascii="Arial" w:hAnsi="Arial" w:cs="Arial"/>
          <w:b/>
          <w:bCs/>
          <w:sz w:val="22"/>
          <w:szCs w:val="22"/>
        </w:rPr>
        <w:tab/>
        <w:t>Trade</w:t>
      </w:r>
      <w:r w:rsidR="00D767D9">
        <w:rPr>
          <w:rFonts w:ascii="Arial" w:hAnsi="Arial" w:cs="Arial"/>
          <w:b/>
          <w:bCs/>
          <w:sz w:val="22"/>
          <w:szCs w:val="22"/>
        </w:rPr>
        <w:t xml:space="preserve"> and other</w:t>
      </w:r>
      <w:r w:rsidR="00F90751" w:rsidRPr="007F341E">
        <w:rPr>
          <w:rFonts w:ascii="Arial" w:hAnsi="Arial" w:cs="Arial"/>
          <w:b/>
          <w:bCs/>
          <w:sz w:val="22"/>
          <w:szCs w:val="22"/>
        </w:rPr>
        <w:t xml:space="preserve"> receivables</w:t>
      </w:r>
    </w:p>
    <w:tbl>
      <w:tblPr>
        <w:tblW w:w="9000" w:type="dxa"/>
        <w:tblInd w:w="464" w:type="dxa"/>
        <w:tblLayout w:type="fixed"/>
        <w:tblCellMar>
          <w:left w:w="14" w:type="dxa"/>
          <w:right w:w="14" w:type="dxa"/>
        </w:tblCellMar>
        <w:tblLook w:val="0000" w:firstRow="0" w:lastRow="0" w:firstColumn="0" w:lastColumn="0" w:noHBand="0" w:noVBand="0"/>
      </w:tblPr>
      <w:tblGrid>
        <w:gridCol w:w="3780"/>
        <w:gridCol w:w="1305"/>
        <w:gridCol w:w="1305"/>
        <w:gridCol w:w="1305"/>
        <w:gridCol w:w="1305"/>
      </w:tblGrid>
      <w:tr w:rsidR="00AD7E55" w:rsidRPr="00153D22" w14:paraId="648D9874" w14:textId="77777777" w:rsidTr="007044E3">
        <w:trPr>
          <w:tblHeader/>
        </w:trPr>
        <w:tc>
          <w:tcPr>
            <w:tcW w:w="3780" w:type="dxa"/>
          </w:tcPr>
          <w:p w14:paraId="0B39B8C1" w14:textId="77777777" w:rsidR="00AD7E55" w:rsidRPr="00153D22" w:rsidRDefault="00AD7E55" w:rsidP="001411A8">
            <w:pPr>
              <w:spacing w:line="380" w:lineRule="exact"/>
              <w:ind w:right="-18"/>
              <w:jc w:val="thaiDistribute"/>
              <w:rPr>
                <w:rFonts w:ascii="Arial" w:hAnsi="Arial" w:cs="Arial"/>
                <w:sz w:val="20"/>
                <w:szCs w:val="20"/>
              </w:rPr>
            </w:pPr>
          </w:p>
        </w:tc>
        <w:tc>
          <w:tcPr>
            <w:tcW w:w="2610" w:type="dxa"/>
            <w:gridSpan w:val="2"/>
          </w:tcPr>
          <w:p w14:paraId="407181DB" w14:textId="77777777" w:rsidR="00AD7E55" w:rsidRPr="00153D22" w:rsidRDefault="00AD7E55" w:rsidP="001411A8">
            <w:pPr>
              <w:tabs>
                <w:tab w:val="decimal" w:pos="849"/>
              </w:tabs>
              <w:spacing w:line="380" w:lineRule="exact"/>
              <w:ind w:right="157"/>
              <w:jc w:val="thaiDistribute"/>
              <w:rPr>
                <w:rFonts w:ascii="Arial" w:hAnsi="Arial" w:cs="Arial"/>
                <w:sz w:val="20"/>
                <w:szCs w:val="20"/>
              </w:rPr>
            </w:pPr>
          </w:p>
        </w:tc>
        <w:tc>
          <w:tcPr>
            <w:tcW w:w="2610" w:type="dxa"/>
            <w:gridSpan w:val="2"/>
          </w:tcPr>
          <w:p w14:paraId="5D8F7BCF" w14:textId="77777777" w:rsidR="00AD7E55" w:rsidRPr="00153D22" w:rsidRDefault="00AD7E55" w:rsidP="001411A8">
            <w:pPr>
              <w:spacing w:line="380" w:lineRule="exact"/>
              <w:jc w:val="right"/>
              <w:rPr>
                <w:rFonts w:ascii="Arial" w:hAnsi="Arial" w:cs="Arial"/>
                <w:sz w:val="20"/>
                <w:szCs w:val="20"/>
              </w:rPr>
            </w:pPr>
            <w:r w:rsidRPr="00153D22">
              <w:rPr>
                <w:rFonts w:ascii="Arial" w:hAnsi="Arial" w:cs="Arial"/>
                <w:sz w:val="20"/>
                <w:szCs w:val="20"/>
              </w:rPr>
              <w:t xml:space="preserve">      (Unit: Thousand Baht)</w:t>
            </w:r>
          </w:p>
        </w:tc>
      </w:tr>
      <w:tr w:rsidR="00AD7E55" w:rsidRPr="00153D22" w14:paraId="4D0A2042" w14:textId="77777777" w:rsidTr="007044E3">
        <w:trPr>
          <w:tblHeader/>
        </w:trPr>
        <w:tc>
          <w:tcPr>
            <w:tcW w:w="3780" w:type="dxa"/>
          </w:tcPr>
          <w:p w14:paraId="271E7555" w14:textId="77777777" w:rsidR="00AD7E55" w:rsidRPr="00153D22" w:rsidRDefault="00AD7E55" w:rsidP="001411A8">
            <w:pPr>
              <w:spacing w:line="380" w:lineRule="exact"/>
              <w:ind w:right="-18"/>
              <w:jc w:val="thaiDistribute"/>
              <w:rPr>
                <w:rFonts w:ascii="Arial" w:hAnsi="Arial" w:cs="Arial"/>
                <w:sz w:val="20"/>
                <w:szCs w:val="20"/>
              </w:rPr>
            </w:pPr>
          </w:p>
        </w:tc>
        <w:tc>
          <w:tcPr>
            <w:tcW w:w="2610" w:type="dxa"/>
            <w:gridSpan w:val="2"/>
            <w:vAlign w:val="bottom"/>
          </w:tcPr>
          <w:p w14:paraId="5687F387" w14:textId="77777777" w:rsidR="00AD7E55" w:rsidRPr="00153D22" w:rsidRDefault="00AD7E55" w:rsidP="001411A8">
            <w:pPr>
              <w:pBdr>
                <w:bottom w:val="single" w:sz="4" w:space="1" w:color="auto"/>
              </w:pBdr>
              <w:spacing w:line="380" w:lineRule="exact"/>
              <w:ind w:left="128" w:right="128"/>
              <w:jc w:val="center"/>
              <w:rPr>
                <w:rFonts w:ascii="Arial" w:hAnsi="Arial" w:cs="Arial"/>
                <w:sz w:val="20"/>
                <w:szCs w:val="20"/>
              </w:rPr>
            </w:pPr>
            <w:r w:rsidRPr="00153D22">
              <w:rPr>
                <w:rFonts w:ascii="Arial" w:hAnsi="Arial" w:cs="Arial"/>
                <w:sz w:val="20"/>
                <w:szCs w:val="20"/>
              </w:rPr>
              <w:t xml:space="preserve">Consolidated </w:t>
            </w:r>
          </w:p>
          <w:p w14:paraId="38965DFB" w14:textId="77777777" w:rsidR="00AD7E55" w:rsidRPr="00153D22" w:rsidRDefault="00AD7E55" w:rsidP="001411A8">
            <w:pPr>
              <w:pBdr>
                <w:bottom w:val="single" w:sz="4" w:space="1" w:color="auto"/>
              </w:pBdr>
              <w:spacing w:line="380" w:lineRule="exact"/>
              <w:ind w:left="128" w:right="128"/>
              <w:jc w:val="center"/>
              <w:rPr>
                <w:rFonts w:ascii="Arial" w:hAnsi="Arial" w:cs="Arial"/>
                <w:sz w:val="20"/>
                <w:szCs w:val="20"/>
              </w:rPr>
            </w:pPr>
            <w:r w:rsidRPr="00153D22">
              <w:rPr>
                <w:rFonts w:ascii="Arial" w:hAnsi="Arial" w:cs="Arial"/>
                <w:sz w:val="20"/>
                <w:szCs w:val="20"/>
              </w:rPr>
              <w:t>financial statements</w:t>
            </w:r>
          </w:p>
        </w:tc>
        <w:tc>
          <w:tcPr>
            <w:tcW w:w="2610" w:type="dxa"/>
            <w:gridSpan w:val="2"/>
            <w:vAlign w:val="bottom"/>
          </w:tcPr>
          <w:p w14:paraId="7BA03B26" w14:textId="77777777" w:rsidR="00AD7E55" w:rsidRPr="00153D22" w:rsidRDefault="00AD7E55" w:rsidP="001411A8">
            <w:pPr>
              <w:pBdr>
                <w:bottom w:val="single" w:sz="4" w:space="1" w:color="auto"/>
              </w:pBdr>
              <w:spacing w:line="380" w:lineRule="exact"/>
              <w:ind w:left="128" w:right="128"/>
              <w:jc w:val="center"/>
              <w:rPr>
                <w:rFonts w:ascii="Arial" w:hAnsi="Arial" w:cs="Arial"/>
                <w:sz w:val="20"/>
                <w:szCs w:val="20"/>
              </w:rPr>
            </w:pPr>
            <w:r w:rsidRPr="00153D22">
              <w:rPr>
                <w:rFonts w:ascii="Arial" w:hAnsi="Arial" w:cs="Arial"/>
                <w:sz w:val="20"/>
                <w:szCs w:val="20"/>
              </w:rPr>
              <w:t>Separate                financial statements</w:t>
            </w:r>
          </w:p>
        </w:tc>
      </w:tr>
      <w:tr w:rsidR="00AD7E55" w:rsidRPr="00153D22" w14:paraId="2442A2CE" w14:textId="77777777" w:rsidTr="007044E3">
        <w:trPr>
          <w:tblHeader/>
        </w:trPr>
        <w:tc>
          <w:tcPr>
            <w:tcW w:w="3780" w:type="dxa"/>
          </w:tcPr>
          <w:p w14:paraId="18845CC5" w14:textId="77777777" w:rsidR="00AD7E55" w:rsidRPr="00153D22" w:rsidRDefault="00AD7E55" w:rsidP="001411A8">
            <w:pPr>
              <w:spacing w:line="380" w:lineRule="exact"/>
              <w:ind w:right="-36"/>
              <w:jc w:val="center"/>
              <w:rPr>
                <w:rFonts w:ascii="Arial" w:hAnsi="Arial" w:cs="Arial"/>
                <w:sz w:val="20"/>
                <w:szCs w:val="20"/>
              </w:rPr>
            </w:pPr>
          </w:p>
        </w:tc>
        <w:tc>
          <w:tcPr>
            <w:tcW w:w="1305" w:type="dxa"/>
            <w:vAlign w:val="bottom"/>
          </w:tcPr>
          <w:p w14:paraId="28E7AE69" w14:textId="77777777" w:rsidR="00AD7E55" w:rsidRPr="00153D22" w:rsidRDefault="00AF2CEC" w:rsidP="001411A8">
            <w:pPr>
              <w:spacing w:line="380" w:lineRule="exact"/>
              <w:ind w:left="76" w:right="53" w:firstLine="12"/>
              <w:jc w:val="center"/>
              <w:rPr>
                <w:rFonts w:ascii="Arial" w:hAnsi="Arial" w:cs="Arial"/>
                <w:sz w:val="20"/>
                <w:szCs w:val="20"/>
                <w:u w:val="single"/>
              </w:rPr>
            </w:pPr>
            <w:r w:rsidRPr="00153D22">
              <w:rPr>
                <w:rFonts w:ascii="Arial" w:hAnsi="Arial" w:cs="Arial"/>
                <w:sz w:val="20"/>
                <w:szCs w:val="20"/>
                <w:u w:val="single"/>
              </w:rPr>
              <w:t>2020</w:t>
            </w:r>
          </w:p>
        </w:tc>
        <w:tc>
          <w:tcPr>
            <w:tcW w:w="1305" w:type="dxa"/>
            <w:vAlign w:val="bottom"/>
          </w:tcPr>
          <w:p w14:paraId="5B1AB880" w14:textId="77777777" w:rsidR="00AD7E55" w:rsidRPr="00153D22" w:rsidRDefault="00AF2CEC" w:rsidP="001411A8">
            <w:pPr>
              <w:spacing w:line="380" w:lineRule="exact"/>
              <w:ind w:left="76" w:right="53" w:firstLine="12"/>
              <w:jc w:val="center"/>
              <w:rPr>
                <w:rFonts w:ascii="Arial" w:hAnsi="Arial" w:cs="Arial"/>
                <w:sz w:val="20"/>
                <w:szCs w:val="20"/>
                <w:u w:val="single"/>
              </w:rPr>
            </w:pPr>
            <w:r w:rsidRPr="00153D22">
              <w:rPr>
                <w:rFonts w:ascii="Arial" w:hAnsi="Arial" w:cs="Arial"/>
                <w:sz w:val="20"/>
                <w:szCs w:val="20"/>
                <w:u w:val="single"/>
              </w:rPr>
              <w:t>2019</w:t>
            </w:r>
          </w:p>
        </w:tc>
        <w:tc>
          <w:tcPr>
            <w:tcW w:w="1305" w:type="dxa"/>
            <w:vAlign w:val="bottom"/>
          </w:tcPr>
          <w:p w14:paraId="2B24F5D8" w14:textId="77777777" w:rsidR="00AD7E55" w:rsidRPr="00153D22" w:rsidRDefault="00AF2CEC" w:rsidP="001411A8">
            <w:pPr>
              <w:spacing w:line="380" w:lineRule="exact"/>
              <w:ind w:left="76" w:right="53" w:firstLine="12"/>
              <w:jc w:val="center"/>
              <w:rPr>
                <w:rFonts w:ascii="Arial" w:hAnsi="Arial" w:cs="Arial"/>
                <w:sz w:val="20"/>
                <w:szCs w:val="20"/>
                <w:u w:val="single"/>
              </w:rPr>
            </w:pPr>
            <w:r w:rsidRPr="00153D22">
              <w:rPr>
                <w:rFonts w:ascii="Arial" w:hAnsi="Arial" w:cs="Arial"/>
                <w:sz w:val="20"/>
                <w:szCs w:val="20"/>
                <w:u w:val="single"/>
              </w:rPr>
              <w:t>2020</w:t>
            </w:r>
          </w:p>
        </w:tc>
        <w:tc>
          <w:tcPr>
            <w:tcW w:w="1305" w:type="dxa"/>
            <w:vAlign w:val="bottom"/>
          </w:tcPr>
          <w:p w14:paraId="43F83629" w14:textId="77777777" w:rsidR="00AD7E55" w:rsidRPr="00153D22" w:rsidRDefault="00AF2CEC" w:rsidP="001411A8">
            <w:pPr>
              <w:spacing w:line="380" w:lineRule="exact"/>
              <w:ind w:left="76" w:right="53" w:firstLine="12"/>
              <w:jc w:val="center"/>
              <w:rPr>
                <w:rFonts w:ascii="Arial" w:hAnsi="Arial" w:cs="Arial"/>
                <w:sz w:val="20"/>
                <w:szCs w:val="20"/>
                <w:u w:val="single"/>
              </w:rPr>
            </w:pPr>
            <w:r w:rsidRPr="00153D22">
              <w:rPr>
                <w:rFonts w:ascii="Arial" w:hAnsi="Arial" w:cs="Arial"/>
                <w:sz w:val="20"/>
                <w:szCs w:val="20"/>
                <w:u w:val="single"/>
              </w:rPr>
              <w:t>2019</w:t>
            </w:r>
          </w:p>
        </w:tc>
      </w:tr>
      <w:tr w:rsidR="00820D1B" w:rsidRPr="00153D22" w14:paraId="73304D01" w14:textId="77777777" w:rsidTr="007044E3">
        <w:tc>
          <w:tcPr>
            <w:tcW w:w="3780" w:type="dxa"/>
          </w:tcPr>
          <w:p w14:paraId="2B6C7F7F" w14:textId="77777777" w:rsidR="00820D1B" w:rsidRPr="00153D22" w:rsidRDefault="00820D1B" w:rsidP="00403CA8">
            <w:pPr>
              <w:tabs>
                <w:tab w:val="decimal" w:pos="1002"/>
              </w:tabs>
              <w:spacing w:line="380" w:lineRule="exact"/>
              <w:ind w:left="76" w:right="-18"/>
              <w:rPr>
                <w:rFonts w:ascii="Arial" w:hAnsi="Arial" w:cs="Arial"/>
                <w:sz w:val="20"/>
                <w:szCs w:val="20"/>
              </w:rPr>
            </w:pPr>
            <w:r w:rsidRPr="00153D22">
              <w:rPr>
                <w:rFonts w:ascii="Arial" w:hAnsi="Arial" w:cs="Arial"/>
                <w:sz w:val="20"/>
                <w:szCs w:val="20"/>
                <w:u w:val="single"/>
              </w:rPr>
              <w:t>Trade receivables - related parties</w:t>
            </w:r>
          </w:p>
        </w:tc>
        <w:tc>
          <w:tcPr>
            <w:tcW w:w="1305" w:type="dxa"/>
          </w:tcPr>
          <w:p w14:paraId="7C63E9A0" w14:textId="77777777" w:rsidR="00820D1B" w:rsidRPr="00153D22" w:rsidRDefault="00820D1B" w:rsidP="00403CA8">
            <w:pPr>
              <w:tabs>
                <w:tab w:val="decimal" w:pos="1066"/>
              </w:tabs>
              <w:spacing w:line="380" w:lineRule="exact"/>
              <w:ind w:left="76" w:right="71"/>
              <w:jc w:val="thaiDistribute"/>
              <w:rPr>
                <w:rFonts w:ascii="Arial" w:hAnsi="Arial" w:cs="Arial"/>
                <w:sz w:val="20"/>
                <w:szCs w:val="20"/>
              </w:rPr>
            </w:pPr>
          </w:p>
        </w:tc>
        <w:tc>
          <w:tcPr>
            <w:tcW w:w="1305" w:type="dxa"/>
          </w:tcPr>
          <w:p w14:paraId="20068BB3" w14:textId="77777777" w:rsidR="00820D1B" w:rsidRPr="00153D22" w:rsidRDefault="00820D1B" w:rsidP="00403CA8">
            <w:pPr>
              <w:tabs>
                <w:tab w:val="decimal" w:pos="1066"/>
              </w:tabs>
              <w:spacing w:line="380" w:lineRule="exact"/>
              <w:ind w:left="76" w:right="71"/>
              <w:jc w:val="thaiDistribute"/>
              <w:rPr>
                <w:rFonts w:ascii="Arial" w:hAnsi="Arial" w:cs="Arial"/>
                <w:sz w:val="20"/>
                <w:szCs w:val="20"/>
              </w:rPr>
            </w:pPr>
          </w:p>
        </w:tc>
        <w:tc>
          <w:tcPr>
            <w:tcW w:w="1305" w:type="dxa"/>
          </w:tcPr>
          <w:p w14:paraId="362A0D26" w14:textId="77777777" w:rsidR="00820D1B" w:rsidRPr="00153D22" w:rsidRDefault="00820D1B" w:rsidP="00403CA8">
            <w:pPr>
              <w:tabs>
                <w:tab w:val="decimal" w:pos="1066"/>
              </w:tabs>
              <w:spacing w:line="380" w:lineRule="exact"/>
              <w:ind w:left="76" w:right="71"/>
              <w:jc w:val="thaiDistribute"/>
              <w:rPr>
                <w:rFonts w:ascii="Arial" w:hAnsi="Arial" w:cs="Arial"/>
                <w:sz w:val="20"/>
                <w:szCs w:val="20"/>
              </w:rPr>
            </w:pPr>
          </w:p>
        </w:tc>
        <w:tc>
          <w:tcPr>
            <w:tcW w:w="1305" w:type="dxa"/>
          </w:tcPr>
          <w:p w14:paraId="06472A59" w14:textId="77777777" w:rsidR="00820D1B" w:rsidRPr="00153D22" w:rsidRDefault="00820D1B" w:rsidP="00403CA8">
            <w:pPr>
              <w:tabs>
                <w:tab w:val="decimal" w:pos="1066"/>
              </w:tabs>
              <w:spacing w:line="380" w:lineRule="exact"/>
              <w:ind w:left="76" w:right="71"/>
              <w:jc w:val="thaiDistribute"/>
              <w:rPr>
                <w:rFonts w:ascii="Arial" w:hAnsi="Arial" w:cs="Arial"/>
                <w:sz w:val="20"/>
                <w:szCs w:val="20"/>
              </w:rPr>
            </w:pPr>
          </w:p>
        </w:tc>
      </w:tr>
      <w:tr w:rsidR="00AD7E55" w:rsidRPr="00153D22" w14:paraId="1AC82474" w14:textId="77777777" w:rsidTr="007044E3">
        <w:tc>
          <w:tcPr>
            <w:tcW w:w="3780" w:type="dxa"/>
          </w:tcPr>
          <w:p w14:paraId="1F0713CE" w14:textId="77777777" w:rsidR="00AD7E55" w:rsidRPr="00153D22" w:rsidRDefault="00820D1B" w:rsidP="001411A8">
            <w:pPr>
              <w:tabs>
                <w:tab w:val="decimal" w:pos="1002"/>
              </w:tabs>
              <w:spacing w:line="380" w:lineRule="exact"/>
              <w:ind w:left="76" w:right="-18"/>
              <w:rPr>
                <w:rFonts w:ascii="Arial" w:eastAsia="Angsana New" w:hAnsi="Arial" w:cs="Arial"/>
                <w:sz w:val="20"/>
                <w:szCs w:val="20"/>
              </w:rPr>
            </w:pPr>
            <w:r w:rsidRPr="00153D22">
              <w:rPr>
                <w:rFonts w:ascii="Arial" w:eastAsia="Angsana New" w:hAnsi="Arial" w:cs="Arial"/>
                <w:sz w:val="20"/>
                <w:szCs w:val="20"/>
              </w:rPr>
              <w:t>Aged on the basis of due dates</w:t>
            </w:r>
          </w:p>
        </w:tc>
        <w:tc>
          <w:tcPr>
            <w:tcW w:w="1305" w:type="dxa"/>
          </w:tcPr>
          <w:p w14:paraId="6D8F83CD" w14:textId="77777777" w:rsidR="00AD7E55" w:rsidRPr="00153D22" w:rsidRDefault="00AD7E55" w:rsidP="001411A8">
            <w:pPr>
              <w:tabs>
                <w:tab w:val="decimal" w:pos="1066"/>
              </w:tabs>
              <w:spacing w:line="380" w:lineRule="exact"/>
              <w:ind w:left="76" w:right="71"/>
              <w:jc w:val="thaiDistribute"/>
              <w:rPr>
                <w:rFonts w:ascii="Arial" w:hAnsi="Arial" w:cs="Arial"/>
                <w:sz w:val="20"/>
                <w:szCs w:val="20"/>
              </w:rPr>
            </w:pPr>
          </w:p>
        </w:tc>
        <w:tc>
          <w:tcPr>
            <w:tcW w:w="1305" w:type="dxa"/>
          </w:tcPr>
          <w:p w14:paraId="35C031A1" w14:textId="77777777" w:rsidR="00AD7E55" w:rsidRPr="00153D22" w:rsidRDefault="00AD7E55" w:rsidP="001411A8">
            <w:pPr>
              <w:tabs>
                <w:tab w:val="decimal" w:pos="1066"/>
              </w:tabs>
              <w:spacing w:line="380" w:lineRule="exact"/>
              <w:ind w:left="76" w:right="71"/>
              <w:jc w:val="thaiDistribute"/>
              <w:rPr>
                <w:rFonts w:ascii="Arial" w:hAnsi="Arial" w:cs="Arial"/>
                <w:sz w:val="20"/>
                <w:szCs w:val="20"/>
              </w:rPr>
            </w:pPr>
          </w:p>
        </w:tc>
        <w:tc>
          <w:tcPr>
            <w:tcW w:w="1305" w:type="dxa"/>
          </w:tcPr>
          <w:p w14:paraId="293CC588" w14:textId="77777777" w:rsidR="00AD7E55" w:rsidRPr="00153D22" w:rsidRDefault="00AD7E55" w:rsidP="001411A8">
            <w:pPr>
              <w:tabs>
                <w:tab w:val="decimal" w:pos="1066"/>
              </w:tabs>
              <w:spacing w:line="380" w:lineRule="exact"/>
              <w:ind w:left="76" w:right="71"/>
              <w:jc w:val="thaiDistribute"/>
              <w:rPr>
                <w:rFonts w:ascii="Arial" w:hAnsi="Arial" w:cs="Arial"/>
                <w:sz w:val="20"/>
                <w:szCs w:val="20"/>
              </w:rPr>
            </w:pPr>
          </w:p>
        </w:tc>
        <w:tc>
          <w:tcPr>
            <w:tcW w:w="1305" w:type="dxa"/>
          </w:tcPr>
          <w:p w14:paraId="1B72B64B" w14:textId="77777777" w:rsidR="00AD7E55" w:rsidRPr="00153D22" w:rsidRDefault="00AD7E55" w:rsidP="001411A8">
            <w:pPr>
              <w:tabs>
                <w:tab w:val="decimal" w:pos="1066"/>
              </w:tabs>
              <w:spacing w:line="380" w:lineRule="exact"/>
              <w:ind w:left="76" w:right="71"/>
              <w:jc w:val="thaiDistribute"/>
              <w:rPr>
                <w:rFonts w:ascii="Arial" w:hAnsi="Arial" w:cs="Arial"/>
                <w:sz w:val="20"/>
                <w:szCs w:val="20"/>
              </w:rPr>
            </w:pPr>
          </w:p>
        </w:tc>
      </w:tr>
      <w:tr w:rsidR="00AF486E" w:rsidRPr="00153D22" w14:paraId="54F1751B" w14:textId="77777777" w:rsidTr="007044E3">
        <w:tc>
          <w:tcPr>
            <w:tcW w:w="3780" w:type="dxa"/>
          </w:tcPr>
          <w:p w14:paraId="0B2B3B61" w14:textId="77777777" w:rsidR="00AF486E" w:rsidRPr="00153D22" w:rsidRDefault="00AF486E" w:rsidP="00AF486E">
            <w:pPr>
              <w:spacing w:line="380" w:lineRule="exact"/>
              <w:ind w:left="76" w:right="-17"/>
              <w:jc w:val="thaiDistribute"/>
              <w:rPr>
                <w:rFonts w:ascii="Arial" w:hAnsi="Arial" w:cs="Arial"/>
                <w:sz w:val="20"/>
                <w:szCs w:val="20"/>
              </w:rPr>
            </w:pPr>
            <w:r w:rsidRPr="00153D22">
              <w:rPr>
                <w:rFonts w:ascii="Arial" w:eastAsia="Angsana New" w:hAnsi="Arial" w:cs="Arial"/>
                <w:sz w:val="20"/>
                <w:szCs w:val="20"/>
              </w:rPr>
              <w:t>Not yet due</w:t>
            </w:r>
          </w:p>
        </w:tc>
        <w:tc>
          <w:tcPr>
            <w:tcW w:w="1305" w:type="dxa"/>
          </w:tcPr>
          <w:p w14:paraId="1491A56C"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64,880</w:t>
            </w:r>
          </w:p>
        </w:tc>
        <w:tc>
          <w:tcPr>
            <w:tcW w:w="1305" w:type="dxa"/>
          </w:tcPr>
          <w:p w14:paraId="3283E804"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91,337</w:t>
            </w:r>
          </w:p>
        </w:tc>
        <w:tc>
          <w:tcPr>
            <w:tcW w:w="1305" w:type="dxa"/>
          </w:tcPr>
          <w:p w14:paraId="0968BBBF"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74,551</w:t>
            </w:r>
          </w:p>
        </w:tc>
        <w:tc>
          <w:tcPr>
            <w:tcW w:w="1305" w:type="dxa"/>
          </w:tcPr>
          <w:p w14:paraId="11F73D25"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111,419</w:t>
            </w:r>
          </w:p>
        </w:tc>
      </w:tr>
      <w:tr w:rsidR="00AF486E" w:rsidRPr="00153D22" w14:paraId="7B303960" w14:textId="77777777" w:rsidTr="007044E3">
        <w:tc>
          <w:tcPr>
            <w:tcW w:w="3780" w:type="dxa"/>
          </w:tcPr>
          <w:p w14:paraId="4E265D48"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Past due</w:t>
            </w:r>
          </w:p>
        </w:tc>
        <w:tc>
          <w:tcPr>
            <w:tcW w:w="1305" w:type="dxa"/>
          </w:tcPr>
          <w:p w14:paraId="30D57025"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073BFEE1"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23ADC380"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5C31BD18"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r>
      <w:tr w:rsidR="00AF486E" w:rsidRPr="00153D22" w14:paraId="6977A6AF" w14:textId="77777777" w:rsidTr="007044E3">
        <w:tc>
          <w:tcPr>
            <w:tcW w:w="3780" w:type="dxa"/>
          </w:tcPr>
          <w:p w14:paraId="04161B27" w14:textId="77777777" w:rsidR="00AF486E" w:rsidRPr="00153D22" w:rsidRDefault="00AF486E" w:rsidP="00AF486E">
            <w:pPr>
              <w:spacing w:line="380" w:lineRule="exact"/>
              <w:ind w:left="256"/>
              <w:jc w:val="both"/>
              <w:rPr>
                <w:rFonts w:ascii="Arial" w:eastAsia="Angsana New" w:hAnsi="Arial" w:cs="Arial"/>
                <w:sz w:val="20"/>
                <w:szCs w:val="20"/>
              </w:rPr>
            </w:pPr>
            <w:r w:rsidRPr="00153D22">
              <w:rPr>
                <w:rFonts w:ascii="Arial" w:eastAsia="Angsana New" w:hAnsi="Arial" w:cs="Arial"/>
                <w:sz w:val="20"/>
                <w:szCs w:val="20"/>
              </w:rPr>
              <w:t>Up to 3 months</w:t>
            </w:r>
          </w:p>
        </w:tc>
        <w:tc>
          <w:tcPr>
            <w:tcW w:w="1305" w:type="dxa"/>
          </w:tcPr>
          <w:p w14:paraId="5F1C63A2"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992</w:t>
            </w:r>
          </w:p>
        </w:tc>
        <w:tc>
          <w:tcPr>
            <w:tcW w:w="1305" w:type="dxa"/>
          </w:tcPr>
          <w:p w14:paraId="5F272E18"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w:t>
            </w:r>
          </w:p>
        </w:tc>
        <w:tc>
          <w:tcPr>
            <w:tcW w:w="1305" w:type="dxa"/>
          </w:tcPr>
          <w:p w14:paraId="7D202C4D"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40</w:t>
            </w:r>
          </w:p>
        </w:tc>
        <w:tc>
          <w:tcPr>
            <w:tcW w:w="1305" w:type="dxa"/>
          </w:tcPr>
          <w:p w14:paraId="56508127"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3,207</w:t>
            </w:r>
          </w:p>
        </w:tc>
      </w:tr>
      <w:tr w:rsidR="00AF486E" w:rsidRPr="00153D22" w14:paraId="6E58D03F" w14:textId="77777777" w:rsidTr="007044E3">
        <w:tc>
          <w:tcPr>
            <w:tcW w:w="3780" w:type="dxa"/>
          </w:tcPr>
          <w:p w14:paraId="2E426888" w14:textId="77777777" w:rsidR="00AF486E" w:rsidRPr="00153D22" w:rsidRDefault="00AF486E" w:rsidP="00AF486E">
            <w:pPr>
              <w:spacing w:line="380" w:lineRule="exact"/>
              <w:ind w:left="256"/>
              <w:jc w:val="both"/>
              <w:rPr>
                <w:rFonts w:ascii="Arial" w:eastAsia="Angsana New" w:hAnsi="Arial" w:cs="Arial"/>
                <w:sz w:val="20"/>
                <w:szCs w:val="20"/>
              </w:rPr>
            </w:pPr>
            <w:r w:rsidRPr="00153D22">
              <w:rPr>
                <w:rFonts w:ascii="Arial" w:eastAsia="Angsana New" w:hAnsi="Arial" w:cs="Arial"/>
                <w:sz w:val="20"/>
                <w:szCs w:val="20"/>
              </w:rPr>
              <w:t>6 - 12 months</w:t>
            </w:r>
          </w:p>
        </w:tc>
        <w:tc>
          <w:tcPr>
            <w:tcW w:w="1305" w:type="dxa"/>
          </w:tcPr>
          <w:p w14:paraId="44B104E5"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8</w:t>
            </w:r>
          </w:p>
        </w:tc>
        <w:tc>
          <w:tcPr>
            <w:tcW w:w="1305" w:type="dxa"/>
          </w:tcPr>
          <w:p w14:paraId="561596B6"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w:t>
            </w:r>
          </w:p>
        </w:tc>
        <w:tc>
          <w:tcPr>
            <w:tcW w:w="1305" w:type="dxa"/>
          </w:tcPr>
          <w:p w14:paraId="1543B5F0"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w:t>
            </w:r>
          </w:p>
        </w:tc>
        <w:tc>
          <w:tcPr>
            <w:tcW w:w="1305" w:type="dxa"/>
          </w:tcPr>
          <w:p w14:paraId="61A7684A"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w:t>
            </w:r>
          </w:p>
        </w:tc>
      </w:tr>
      <w:tr w:rsidR="00AF486E" w:rsidRPr="00153D22" w14:paraId="642412CF" w14:textId="77777777" w:rsidTr="007044E3">
        <w:tc>
          <w:tcPr>
            <w:tcW w:w="3780" w:type="dxa"/>
          </w:tcPr>
          <w:p w14:paraId="6039FA45" w14:textId="77777777" w:rsidR="00AF486E" w:rsidRPr="00153D22" w:rsidRDefault="00AF486E" w:rsidP="00AF486E">
            <w:pPr>
              <w:tabs>
                <w:tab w:val="left" w:pos="162"/>
              </w:tabs>
              <w:spacing w:line="380" w:lineRule="exact"/>
              <w:ind w:left="76" w:right="-45"/>
              <w:jc w:val="thaiDistribute"/>
              <w:rPr>
                <w:rFonts w:ascii="Arial" w:eastAsia="Angsana New" w:hAnsi="Arial" w:cs="Arial"/>
                <w:sz w:val="20"/>
                <w:szCs w:val="20"/>
              </w:rPr>
            </w:pPr>
            <w:r w:rsidRPr="00153D22">
              <w:rPr>
                <w:rFonts w:ascii="Arial" w:eastAsia="Angsana New" w:hAnsi="Arial" w:cs="Arial"/>
                <w:sz w:val="20"/>
                <w:szCs w:val="20"/>
              </w:rPr>
              <w:t>Total</w:t>
            </w:r>
          </w:p>
        </w:tc>
        <w:tc>
          <w:tcPr>
            <w:tcW w:w="1305" w:type="dxa"/>
          </w:tcPr>
          <w:p w14:paraId="2B430CCC"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65,880</w:t>
            </w:r>
          </w:p>
        </w:tc>
        <w:tc>
          <w:tcPr>
            <w:tcW w:w="1305" w:type="dxa"/>
          </w:tcPr>
          <w:p w14:paraId="464EBEE2"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91,337</w:t>
            </w:r>
          </w:p>
        </w:tc>
        <w:tc>
          <w:tcPr>
            <w:tcW w:w="1305" w:type="dxa"/>
          </w:tcPr>
          <w:p w14:paraId="55FDB699"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74,593</w:t>
            </w:r>
          </w:p>
        </w:tc>
        <w:tc>
          <w:tcPr>
            <w:tcW w:w="1305" w:type="dxa"/>
          </w:tcPr>
          <w:p w14:paraId="0152E4E7"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114,626</w:t>
            </w:r>
          </w:p>
        </w:tc>
      </w:tr>
      <w:tr w:rsidR="00AF486E" w:rsidRPr="00153D22" w14:paraId="5D0A4C59" w14:textId="77777777" w:rsidTr="005C7622">
        <w:tc>
          <w:tcPr>
            <w:tcW w:w="3780" w:type="dxa"/>
          </w:tcPr>
          <w:p w14:paraId="56F28570" w14:textId="77777777" w:rsidR="00AF486E" w:rsidRPr="00153D22" w:rsidRDefault="00AF486E" w:rsidP="003E6D85">
            <w:pPr>
              <w:spacing w:line="380" w:lineRule="exact"/>
              <w:ind w:left="795" w:hanging="795"/>
              <w:rPr>
                <w:rFonts w:ascii="Arial" w:eastAsia="Angsana New" w:hAnsi="Arial" w:cs="Arial"/>
                <w:sz w:val="20"/>
                <w:szCs w:val="20"/>
              </w:rPr>
            </w:pPr>
            <w:r w:rsidRPr="00153D22">
              <w:rPr>
                <w:rFonts w:ascii="Arial" w:eastAsia="Angsana New" w:hAnsi="Arial" w:cs="Arial"/>
                <w:sz w:val="20"/>
                <w:szCs w:val="20"/>
              </w:rPr>
              <w:t xml:space="preserve"> Less: Allowance for expected credit losses (2019: Allowance for doubtful </w:t>
            </w:r>
            <w:r w:rsidR="003E6D85" w:rsidRPr="00153D22">
              <w:rPr>
                <w:rFonts w:ascii="Arial" w:eastAsia="Angsana New" w:hAnsi="Arial" w:cs="Arial"/>
                <w:sz w:val="20"/>
                <w:szCs w:val="20"/>
              </w:rPr>
              <w:t>debts</w:t>
            </w:r>
            <w:r w:rsidRPr="00153D22">
              <w:rPr>
                <w:rFonts w:ascii="Arial" w:eastAsia="Angsana New" w:hAnsi="Arial" w:cs="Arial"/>
                <w:sz w:val="20"/>
                <w:szCs w:val="20"/>
              </w:rPr>
              <w:t>)</w:t>
            </w:r>
          </w:p>
        </w:tc>
        <w:tc>
          <w:tcPr>
            <w:tcW w:w="1305" w:type="dxa"/>
          </w:tcPr>
          <w:p w14:paraId="30F5F0C1"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6621F87F"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40471EEA"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w:t>
            </w:r>
          </w:p>
        </w:tc>
        <w:tc>
          <w:tcPr>
            <w:tcW w:w="1305" w:type="dxa"/>
          </w:tcPr>
          <w:p w14:paraId="0379DDBD"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753C5042"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25DFE173"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w:t>
            </w:r>
          </w:p>
        </w:tc>
        <w:tc>
          <w:tcPr>
            <w:tcW w:w="1305" w:type="dxa"/>
            <w:vAlign w:val="bottom"/>
          </w:tcPr>
          <w:p w14:paraId="18D8BACB"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w:t>
            </w:r>
          </w:p>
        </w:tc>
        <w:tc>
          <w:tcPr>
            <w:tcW w:w="1305" w:type="dxa"/>
          </w:tcPr>
          <w:p w14:paraId="4D82B232"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29FB07B3"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1E632835"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(140)</w:t>
            </w:r>
          </w:p>
        </w:tc>
      </w:tr>
      <w:tr w:rsidR="00AF486E" w:rsidRPr="00153D22" w14:paraId="2ED167E4" w14:textId="77777777" w:rsidTr="007044E3">
        <w:tc>
          <w:tcPr>
            <w:tcW w:w="3780" w:type="dxa"/>
          </w:tcPr>
          <w:p w14:paraId="6F1FDD07"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Net</w:t>
            </w:r>
          </w:p>
        </w:tc>
        <w:tc>
          <w:tcPr>
            <w:tcW w:w="1305" w:type="dxa"/>
          </w:tcPr>
          <w:p w14:paraId="346F488F"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65,878</w:t>
            </w:r>
          </w:p>
        </w:tc>
        <w:tc>
          <w:tcPr>
            <w:tcW w:w="1305" w:type="dxa"/>
          </w:tcPr>
          <w:p w14:paraId="2C3F68E5"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91,337</w:t>
            </w:r>
          </w:p>
        </w:tc>
        <w:tc>
          <w:tcPr>
            <w:tcW w:w="1305" w:type="dxa"/>
          </w:tcPr>
          <w:p w14:paraId="17A7F5F5"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74,591</w:t>
            </w:r>
          </w:p>
        </w:tc>
        <w:tc>
          <w:tcPr>
            <w:tcW w:w="1305" w:type="dxa"/>
          </w:tcPr>
          <w:p w14:paraId="21936689"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114,486</w:t>
            </w:r>
          </w:p>
        </w:tc>
      </w:tr>
      <w:tr w:rsidR="00AF486E" w:rsidRPr="00153D22" w14:paraId="2FA85E92" w14:textId="77777777" w:rsidTr="007044E3">
        <w:tc>
          <w:tcPr>
            <w:tcW w:w="3780" w:type="dxa"/>
          </w:tcPr>
          <w:p w14:paraId="328B72AA" w14:textId="77777777" w:rsidR="00AF486E" w:rsidRPr="00153D22" w:rsidRDefault="00AF486E" w:rsidP="00AF486E">
            <w:pPr>
              <w:spacing w:line="380" w:lineRule="exact"/>
              <w:ind w:left="76"/>
              <w:jc w:val="both"/>
              <w:rPr>
                <w:rFonts w:ascii="Arial" w:eastAsia="Angsana New" w:hAnsi="Arial" w:cs="Arial"/>
                <w:b/>
                <w:bCs/>
                <w:sz w:val="20"/>
                <w:szCs w:val="20"/>
                <w:u w:val="single"/>
              </w:rPr>
            </w:pPr>
            <w:r w:rsidRPr="00153D22">
              <w:rPr>
                <w:rFonts w:ascii="Arial" w:hAnsi="Arial" w:cs="Arial"/>
                <w:sz w:val="20"/>
                <w:szCs w:val="20"/>
                <w:u w:val="single"/>
              </w:rPr>
              <w:t>Trade receivables - unrelated parties</w:t>
            </w:r>
          </w:p>
        </w:tc>
        <w:tc>
          <w:tcPr>
            <w:tcW w:w="1305" w:type="dxa"/>
          </w:tcPr>
          <w:p w14:paraId="2ABABF9F"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595604C3"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54018A0D"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5A19ED10"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r>
      <w:tr w:rsidR="00AF486E" w:rsidRPr="00153D22" w14:paraId="27BC16A6" w14:textId="77777777" w:rsidTr="007044E3">
        <w:tc>
          <w:tcPr>
            <w:tcW w:w="3780" w:type="dxa"/>
          </w:tcPr>
          <w:p w14:paraId="6940E61F" w14:textId="77777777" w:rsidR="00AF486E" w:rsidRPr="00153D22" w:rsidRDefault="00AF486E" w:rsidP="00AF486E">
            <w:pPr>
              <w:tabs>
                <w:tab w:val="decimal" w:pos="1002"/>
              </w:tabs>
              <w:spacing w:line="380" w:lineRule="exact"/>
              <w:ind w:left="76" w:right="-18"/>
              <w:rPr>
                <w:rFonts w:ascii="Arial" w:eastAsia="Angsana New" w:hAnsi="Arial" w:cs="Arial"/>
                <w:sz w:val="20"/>
                <w:szCs w:val="20"/>
              </w:rPr>
            </w:pPr>
            <w:r w:rsidRPr="00153D22">
              <w:rPr>
                <w:rFonts w:ascii="Arial" w:eastAsia="Angsana New" w:hAnsi="Arial" w:cs="Arial"/>
                <w:sz w:val="20"/>
                <w:szCs w:val="20"/>
              </w:rPr>
              <w:t>Aged on the basis of due dates</w:t>
            </w:r>
          </w:p>
        </w:tc>
        <w:tc>
          <w:tcPr>
            <w:tcW w:w="1305" w:type="dxa"/>
          </w:tcPr>
          <w:p w14:paraId="79C9205B"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33EB2EE2"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60725643"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1D643118"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r>
      <w:tr w:rsidR="00AF486E" w:rsidRPr="00153D22" w14:paraId="7B2EE914" w14:textId="77777777" w:rsidTr="007044E3">
        <w:tc>
          <w:tcPr>
            <w:tcW w:w="3780" w:type="dxa"/>
          </w:tcPr>
          <w:p w14:paraId="75BDA93B"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Not yet due</w:t>
            </w:r>
          </w:p>
        </w:tc>
        <w:tc>
          <w:tcPr>
            <w:tcW w:w="1305" w:type="dxa"/>
          </w:tcPr>
          <w:p w14:paraId="08122EDA"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154,42</w:t>
            </w:r>
            <w:r w:rsidR="00D61855" w:rsidRPr="00153D22">
              <w:rPr>
                <w:rFonts w:ascii="Arial" w:hAnsi="Arial" w:cs="Arial"/>
                <w:sz w:val="20"/>
                <w:szCs w:val="20"/>
              </w:rPr>
              <w:t>0</w:t>
            </w:r>
          </w:p>
        </w:tc>
        <w:tc>
          <w:tcPr>
            <w:tcW w:w="1305" w:type="dxa"/>
          </w:tcPr>
          <w:p w14:paraId="3C9C22C2"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202,500</w:t>
            </w:r>
          </w:p>
        </w:tc>
        <w:tc>
          <w:tcPr>
            <w:tcW w:w="1305" w:type="dxa"/>
          </w:tcPr>
          <w:p w14:paraId="4CEE43D8"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142,324</w:t>
            </w:r>
          </w:p>
        </w:tc>
        <w:tc>
          <w:tcPr>
            <w:tcW w:w="1305" w:type="dxa"/>
          </w:tcPr>
          <w:p w14:paraId="6BAD875D"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189,859</w:t>
            </w:r>
          </w:p>
        </w:tc>
      </w:tr>
      <w:tr w:rsidR="00AF486E" w:rsidRPr="00153D22" w14:paraId="5B966156" w14:textId="77777777" w:rsidTr="007044E3">
        <w:tc>
          <w:tcPr>
            <w:tcW w:w="3780" w:type="dxa"/>
          </w:tcPr>
          <w:p w14:paraId="51B08C7D"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Past due</w:t>
            </w:r>
          </w:p>
        </w:tc>
        <w:tc>
          <w:tcPr>
            <w:tcW w:w="1305" w:type="dxa"/>
          </w:tcPr>
          <w:p w14:paraId="7D0A8AB9"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1878C9F4"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6CE85B19"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28FBB689"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r>
      <w:tr w:rsidR="00AF486E" w:rsidRPr="00153D22" w14:paraId="4483DFF3" w14:textId="77777777" w:rsidTr="007044E3">
        <w:tc>
          <w:tcPr>
            <w:tcW w:w="3780" w:type="dxa"/>
          </w:tcPr>
          <w:p w14:paraId="33210998" w14:textId="77777777" w:rsidR="00AF486E" w:rsidRPr="00153D22" w:rsidRDefault="00AF486E" w:rsidP="00AF486E">
            <w:pPr>
              <w:spacing w:line="380" w:lineRule="exact"/>
              <w:ind w:left="256"/>
              <w:jc w:val="both"/>
              <w:rPr>
                <w:rFonts w:ascii="Arial" w:eastAsia="Angsana New" w:hAnsi="Arial" w:cs="Arial"/>
                <w:sz w:val="20"/>
                <w:szCs w:val="20"/>
              </w:rPr>
            </w:pPr>
            <w:r w:rsidRPr="00153D22">
              <w:rPr>
                <w:rFonts w:ascii="Arial" w:eastAsia="Angsana New" w:hAnsi="Arial" w:cs="Arial"/>
                <w:sz w:val="20"/>
                <w:szCs w:val="20"/>
              </w:rPr>
              <w:t>Up to 3 months</w:t>
            </w:r>
          </w:p>
        </w:tc>
        <w:tc>
          <w:tcPr>
            <w:tcW w:w="1305" w:type="dxa"/>
          </w:tcPr>
          <w:p w14:paraId="1579CE89"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66,88</w:t>
            </w:r>
            <w:r w:rsidR="00D61855" w:rsidRPr="00153D22">
              <w:rPr>
                <w:rFonts w:ascii="Arial" w:hAnsi="Arial" w:cs="Arial"/>
                <w:sz w:val="20"/>
                <w:szCs w:val="20"/>
              </w:rPr>
              <w:t>4</w:t>
            </w:r>
          </w:p>
        </w:tc>
        <w:tc>
          <w:tcPr>
            <w:tcW w:w="1305" w:type="dxa"/>
          </w:tcPr>
          <w:p w14:paraId="7CF507BA"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154,204</w:t>
            </w:r>
          </w:p>
        </w:tc>
        <w:tc>
          <w:tcPr>
            <w:tcW w:w="1305" w:type="dxa"/>
          </w:tcPr>
          <w:p w14:paraId="5F365FFB"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60,434</w:t>
            </w:r>
          </w:p>
        </w:tc>
        <w:tc>
          <w:tcPr>
            <w:tcW w:w="1305" w:type="dxa"/>
          </w:tcPr>
          <w:p w14:paraId="440D124D"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143,279</w:t>
            </w:r>
          </w:p>
        </w:tc>
      </w:tr>
      <w:tr w:rsidR="00AF486E" w:rsidRPr="00153D22" w14:paraId="68FF650E" w14:textId="77777777" w:rsidTr="007044E3">
        <w:tc>
          <w:tcPr>
            <w:tcW w:w="3780" w:type="dxa"/>
          </w:tcPr>
          <w:p w14:paraId="12334E2A" w14:textId="77777777" w:rsidR="00AF486E" w:rsidRPr="00153D22" w:rsidRDefault="00AF486E" w:rsidP="00AF486E">
            <w:pPr>
              <w:spacing w:line="380" w:lineRule="exact"/>
              <w:ind w:left="256"/>
              <w:jc w:val="both"/>
              <w:rPr>
                <w:rFonts w:ascii="Arial" w:eastAsia="Angsana New" w:hAnsi="Arial" w:cs="Arial"/>
                <w:sz w:val="20"/>
                <w:szCs w:val="20"/>
              </w:rPr>
            </w:pPr>
            <w:r w:rsidRPr="00153D22">
              <w:rPr>
                <w:rFonts w:ascii="Arial" w:eastAsia="Angsana New" w:hAnsi="Arial" w:cs="Arial"/>
                <w:sz w:val="20"/>
                <w:szCs w:val="20"/>
              </w:rPr>
              <w:t>3 - 6 months</w:t>
            </w:r>
          </w:p>
        </w:tc>
        <w:tc>
          <w:tcPr>
            <w:tcW w:w="1305" w:type="dxa"/>
          </w:tcPr>
          <w:p w14:paraId="554A4F6A"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2,46</w:t>
            </w:r>
            <w:r w:rsidR="00D61855" w:rsidRPr="00153D22">
              <w:rPr>
                <w:rFonts w:ascii="Arial" w:hAnsi="Arial" w:cs="Arial"/>
                <w:sz w:val="20"/>
                <w:szCs w:val="20"/>
              </w:rPr>
              <w:t>3</w:t>
            </w:r>
          </w:p>
        </w:tc>
        <w:tc>
          <w:tcPr>
            <w:tcW w:w="1305" w:type="dxa"/>
          </w:tcPr>
          <w:p w14:paraId="1ED56B27"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16,610</w:t>
            </w:r>
          </w:p>
        </w:tc>
        <w:tc>
          <w:tcPr>
            <w:tcW w:w="1305" w:type="dxa"/>
          </w:tcPr>
          <w:p w14:paraId="7C7C823E"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2,407</w:t>
            </w:r>
          </w:p>
        </w:tc>
        <w:tc>
          <w:tcPr>
            <w:tcW w:w="1305" w:type="dxa"/>
          </w:tcPr>
          <w:p w14:paraId="4F9D84E0"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14,326</w:t>
            </w:r>
          </w:p>
        </w:tc>
      </w:tr>
      <w:tr w:rsidR="00AF486E" w:rsidRPr="00153D22" w14:paraId="36087089" w14:textId="77777777" w:rsidTr="007044E3">
        <w:tc>
          <w:tcPr>
            <w:tcW w:w="3780" w:type="dxa"/>
          </w:tcPr>
          <w:p w14:paraId="28D4C891" w14:textId="77777777" w:rsidR="00AF486E" w:rsidRPr="00153D22" w:rsidRDefault="00AF486E" w:rsidP="00AF486E">
            <w:pPr>
              <w:spacing w:line="380" w:lineRule="exact"/>
              <w:ind w:left="256"/>
              <w:jc w:val="both"/>
              <w:rPr>
                <w:rFonts w:ascii="Arial" w:eastAsia="Angsana New" w:hAnsi="Arial" w:cs="Arial"/>
                <w:sz w:val="20"/>
                <w:szCs w:val="20"/>
              </w:rPr>
            </w:pPr>
            <w:r w:rsidRPr="00153D22">
              <w:rPr>
                <w:rFonts w:ascii="Arial" w:eastAsia="Angsana New" w:hAnsi="Arial" w:cs="Arial"/>
                <w:sz w:val="20"/>
                <w:szCs w:val="20"/>
              </w:rPr>
              <w:t>6 - 12 months</w:t>
            </w:r>
          </w:p>
        </w:tc>
        <w:tc>
          <w:tcPr>
            <w:tcW w:w="1305" w:type="dxa"/>
          </w:tcPr>
          <w:p w14:paraId="061F2D88"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4,499</w:t>
            </w:r>
          </w:p>
        </w:tc>
        <w:tc>
          <w:tcPr>
            <w:tcW w:w="1305" w:type="dxa"/>
          </w:tcPr>
          <w:p w14:paraId="75227F7D"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8,009</w:t>
            </w:r>
          </w:p>
        </w:tc>
        <w:tc>
          <w:tcPr>
            <w:tcW w:w="1305" w:type="dxa"/>
          </w:tcPr>
          <w:p w14:paraId="4781CA62"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4,498</w:t>
            </w:r>
          </w:p>
        </w:tc>
        <w:tc>
          <w:tcPr>
            <w:tcW w:w="1305" w:type="dxa"/>
          </w:tcPr>
          <w:p w14:paraId="593DE1B3"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7,357</w:t>
            </w:r>
          </w:p>
        </w:tc>
      </w:tr>
      <w:tr w:rsidR="00AF486E" w:rsidRPr="00153D22" w14:paraId="01CF2D15" w14:textId="77777777" w:rsidTr="007044E3">
        <w:tc>
          <w:tcPr>
            <w:tcW w:w="3780" w:type="dxa"/>
          </w:tcPr>
          <w:p w14:paraId="7CD20FCF" w14:textId="77777777" w:rsidR="00AF486E" w:rsidRPr="00153D22" w:rsidRDefault="00AF486E" w:rsidP="00AF486E">
            <w:pPr>
              <w:spacing w:line="380" w:lineRule="exact"/>
              <w:ind w:left="256"/>
              <w:jc w:val="both"/>
              <w:rPr>
                <w:rFonts w:ascii="Arial" w:eastAsia="Angsana New" w:hAnsi="Arial" w:cs="Arial"/>
                <w:sz w:val="20"/>
                <w:szCs w:val="20"/>
              </w:rPr>
            </w:pPr>
            <w:r w:rsidRPr="00153D22">
              <w:rPr>
                <w:rFonts w:ascii="Arial" w:eastAsia="Angsana New" w:hAnsi="Arial" w:cs="Arial"/>
                <w:sz w:val="20"/>
                <w:szCs w:val="20"/>
              </w:rPr>
              <w:t xml:space="preserve">Over 12 months </w:t>
            </w:r>
          </w:p>
        </w:tc>
        <w:tc>
          <w:tcPr>
            <w:tcW w:w="1305" w:type="dxa"/>
          </w:tcPr>
          <w:p w14:paraId="21B56273"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17,47</w:t>
            </w:r>
            <w:r w:rsidR="00D61855" w:rsidRPr="00153D22">
              <w:rPr>
                <w:rFonts w:ascii="Arial" w:hAnsi="Arial" w:cs="Arial"/>
                <w:sz w:val="20"/>
                <w:szCs w:val="20"/>
              </w:rPr>
              <w:t>9</w:t>
            </w:r>
          </w:p>
        </w:tc>
        <w:tc>
          <w:tcPr>
            <w:tcW w:w="1305" w:type="dxa"/>
          </w:tcPr>
          <w:p w14:paraId="468E9F22"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3,957</w:t>
            </w:r>
          </w:p>
        </w:tc>
        <w:tc>
          <w:tcPr>
            <w:tcW w:w="1305" w:type="dxa"/>
          </w:tcPr>
          <w:p w14:paraId="687BAE85"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15,337</w:t>
            </w:r>
          </w:p>
        </w:tc>
        <w:tc>
          <w:tcPr>
            <w:tcW w:w="1305" w:type="dxa"/>
          </w:tcPr>
          <w:p w14:paraId="6BE315FB"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1,367</w:t>
            </w:r>
          </w:p>
        </w:tc>
      </w:tr>
      <w:tr w:rsidR="00AF486E" w:rsidRPr="00153D22" w14:paraId="743668BF" w14:textId="77777777" w:rsidTr="007044E3">
        <w:tc>
          <w:tcPr>
            <w:tcW w:w="3780" w:type="dxa"/>
          </w:tcPr>
          <w:p w14:paraId="04012B84"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Total</w:t>
            </w:r>
          </w:p>
        </w:tc>
        <w:tc>
          <w:tcPr>
            <w:tcW w:w="1305" w:type="dxa"/>
          </w:tcPr>
          <w:p w14:paraId="3BEF12DD"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245,745</w:t>
            </w:r>
          </w:p>
        </w:tc>
        <w:tc>
          <w:tcPr>
            <w:tcW w:w="1305" w:type="dxa"/>
          </w:tcPr>
          <w:p w14:paraId="5DB383B0"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385,280</w:t>
            </w:r>
          </w:p>
        </w:tc>
        <w:tc>
          <w:tcPr>
            <w:tcW w:w="1305" w:type="dxa"/>
          </w:tcPr>
          <w:p w14:paraId="4ACFD892"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225,000</w:t>
            </w:r>
          </w:p>
        </w:tc>
        <w:tc>
          <w:tcPr>
            <w:tcW w:w="1305" w:type="dxa"/>
          </w:tcPr>
          <w:p w14:paraId="22B42684"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356,188</w:t>
            </w:r>
          </w:p>
        </w:tc>
      </w:tr>
      <w:tr w:rsidR="00AF486E" w:rsidRPr="00153D22" w14:paraId="40F7FF68" w14:textId="77777777" w:rsidTr="005C7622">
        <w:tc>
          <w:tcPr>
            <w:tcW w:w="3780" w:type="dxa"/>
          </w:tcPr>
          <w:p w14:paraId="665D5C93" w14:textId="77777777" w:rsidR="00AF486E" w:rsidRPr="00153D22" w:rsidRDefault="00AF486E" w:rsidP="003E6D85">
            <w:pPr>
              <w:spacing w:line="380" w:lineRule="exact"/>
              <w:ind w:left="795" w:hanging="719"/>
              <w:rPr>
                <w:rFonts w:ascii="Arial" w:eastAsia="Angsana New" w:hAnsi="Arial" w:cs="Arial"/>
                <w:sz w:val="20"/>
                <w:szCs w:val="20"/>
              </w:rPr>
            </w:pPr>
            <w:r w:rsidRPr="00153D22">
              <w:rPr>
                <w:rFonts w:ascii="Arial" w:eastAsia="Angsana New" w:hAnsi="Arial" w:cs="Arial"/>
                <w:sz w:val="20"/>
                <w:szCs w:val="20"/>
              </w:rPr>
              <w:t xml:space="preserve">Less: Allowance for expected credit losses (2019: Allowance for doubtful </w:t>
            </w:r>
            <w:r w:rsidR="003E6D85" w:rsidRPr="00153D22">
              <w:rPr>
                <w:rFonts w:ascii="Arial" w:eastAsia="Angsana New" w:hAnsi="Arial" w:cs="Arial"/>
                <w:sz w:val="20"/>
                <w:szCs w:val="20"/>
              </w:rPr>
              <w:t>debts</w:t>
            </w:r>
            <w:r w:rsidRPr="00153D22">
              <w:rPr>
                <w:rFonts w:ascii="Arial" w:eastAsia="Angsana New" w:hAnsi="Arial" w:cs="Arial"/>
                <w:sz w:val="20"/>
                <w:szCs w:val="20"/>
              </w:rPr>
              <w:t>)</w:t>
            </w:r>
          </w:p>
        </w:tc>
        <w:tc>
          <w:tcPr>
            <w:tcW w:w="1305" w:type="dxa"/>
            <w:vAlign w:val="bottom"/>
          </w:tcPr>
          <w:p w14:paraId="26B5508A"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14DF8F82"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5F912BBE"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w:t>
            </w:r>
            <w:r w:rsidR="00D61855" w:rsidRPr="00153D22">
              <w:rPr>
                <w:rFonts w:ascii="Arial" w:hAnsi="Arial" w:cs="Arial"/>
                <w:sz w:val="20"/>
                <w:szCs w:val="20"/>
              </w:rPr>
              <w:t>4</w:t>
            </w:r>
            <w:r w:rsidRPr="00153D22">
              <w:rPr>
                <w:rFonts w:ascii="Arial" w:hAnsi="Arial" w:cs="Arial"/>
                <w:sz w:val="20"/>
                <w:szCs w:val="20"/>
              </w:rPr>
              <w:t>,</w:t>
            </w:r>
            <w:r w:rsidR="00D61855" w:rsidRPr="00153D22">
              <w:rPr>
                <w:rFonts w:ascii="Arial" w:hAnsi="Arial" w:cs="Arial"/>
                <w:sz w:val="20"/>
                <w:szCs w:val="20"/>
              </w:rPr>
              <w:t>643</w:t>
            </w:r>
            <w:r w:rsidRPr="00153D22">
              <w:rPr>
                <w:rFonts w:ascii="Arial" w:hAnsi="Arial" w:cs="Arial"/>
                <w:sz w:val="20"/>
                <w:szCs w:val="20"/>
              </w:rPr>
              <w:t>)</w:t>
            </w:r>
          </w:p>
        </w:tc>
        <w:tc>
          <w:tcPr>
            <w:tcW w:w="1305" w:type="dxa"/>
            <w:vAlign w:val="bottom"/>
          </w:tcPr>
          <w:p w14:paraId="5F47F6BB"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66D1548C"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07A57F4A"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(19,493)</w:t>
            </w:r>
          </w:p>
        </w:tc>
        <w:tc>
          <w:tcPr>
            <w:tcW w:w="1305" w:type="dxa"/>
            <w:vAlign w:val="bottom"/>
          </w:tcPr>
          <w:p w14:paraId="7310FA18"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(22,450)</w:t>
            </w:r>
          </w:p>
        </w:tc>
        <w:tc>
          <w:tcPr>
            <w:tcW w:w="1305" w:type="dxa"/>
          </w:tcPr>
          <w:p w14:paraId="6D575E1B"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4BC22785"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p>
          <w:p w14:paraId="727300F1"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(17,093)</w:t>
            </w:r>
          </w:p>
        </w:tc>
      </w:tr>
      <w:tr w:rsidR="00AF486E" w:rsidRPr="00153D22" w14:paraId="3678475A" w14:textId="77777777" w:rsidTr="007044E3">
        <w:tc>
          <w:tcPr>
            <w:tcW w:w="3780" w:type="dxa"/>
          </w:tcPr>
          <w:p w14:paraId="050E1B51" w14:textId="77777777" w:rsidR="00AF486E" w:rsidRPr="00153D22" w:rsidRDefault="00AF486E" w:rsidP="00AF486E">
            <w:pPr>
              <w:spacing w:line="380" w:lineRule="exact"/>
              <w:ind w:left="76"/>
              <w:jc w:val="both"/>
              <w:rPr>
                <w:rFonts w:ascii="Arial" w:hAnsi="Arial" w:cs="Arial"/>
                <w:sz w:val="20"/>
                <w:szCs w:val="20"/>
              </w:rPr>
            </w:pPr>
            <w:r w:rsidRPr="00153D22">
              <w:rPr>
                <w:rFonts w:ascii="Arial" w:hAnsi="Arial" w:cs="Arial"/>
                <w:sz w:val="20"/>
                <w:szCs w:val="20"/>
              </w:rPr>
              <w:t>Net</w:t>
            </w:r>
          </w:p>
        </w:tc>
        <w:tc>
          <w:tcPr>
            <w:tcW w:w="1305" w:type="dxa"/>
          </w:tcPr>
          <w:p w14:paraId="093AA06F"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22</w:t>
            </w:r>
            <w:r w:rsidR="00D61855" w:rsidRPr="00153D22">
              <w:rPr>
                <w:rFonts w:ascii="Arial" w:hAnsi="Arial" w:cs="Arial"/>
                <w:sz w:val="20"/>
                <w:szCs w:val="20"/>
              </w:rPr>
              <w:t>1,102</w:t>
            </w:r>
          </w:p>
        </w:tc>
        <w:tc>
          <w:tcPr>
            <w:tcW w:w="1305" w:type="dxa"/>
          </w:tcPr>
          <w:p w14:paraId="29298A08"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365,787</w:t>
            </w:r>
          </w:p>
        </w:tc>
        <w:tc>
          <w:tcPr>
            <w:tcW w:w="1305" w:type="dxa"/>
          </w:tcPr>
          <w:p w14:paraId="39A1283A"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202,550</w:t>
            </w:r>
          </w:p>
        </w:tc>
        <w:tc>
          <w:tcPr>
            <w:tcW w:w="1305" w:type="dxa"/>
          </w:tcPr>
          <w:p w14:paraId="7691124F"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339,095</w:t>
            </w:r>
          </w:p>
        </w:tc>
      </w:tr>
      <w:tr w:rsidR="00AF486E" w:rsidRPr="00153D22" w14:paraId="567BC005" w14:textId="77777777" w:rsidTr="005C7622">
        <w:tc>
          <w:tcPr>
            <w:tcW w:w="3780" w:type="dxa"/>
          </w:tcPr>
          <w:p w14:paraId="3F561BD7"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Total trade receivables - net</w:t>
            </w:r>
          </w:p>
        </w:tc>
        <w:tc>
          <w:tcPr>
            <w:tcW w:w="1305" w:type="dxa"/>
            <w:vAlign w:val="bottom"/>
          </w:tcPr>
          <w:p w14:paraId="6576E045" w14:textId="77777777" w:rsidR="00AF486E" w:rsidRPr="00153D22" w:rsidRDefault="00D61855"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286,980</w:t>
            </w:r>
          </w:p>
        </w:tc>
        <w:tc>
          <w:tcPr>
            <w:tcW w:w="1305" w:type="dxa"/>
            <w:vAlign w:val="bottom"/>
          </w:tcPr>
          <w:p w14:paraId="1C8696C1"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457,124</w:t>
            </w:r>
          </w:p>
        </w:tc>
        <w:tc>
          <w:tcPr>
            <w:tcW w:w="1305" w:type="dxa"/>
            <w:vAlign w:val="bottom"/>
          </w:tcPr>
          <w:p w14:paraId="72521BDD"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277,141</w:t>
            </w:r>
          </w:p>
        </w:tc>
        <w:tc>
          <w:tcPr>
            <w:tcW w:w="1305" w:type="dxa"/>
          </w:tcPr>
          <w:p w14:paraId="5303DE80"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453,581</w:t>
            </w:r>
          </w:p>
        </w:tc>
      </w:tr>
      <w:tr w:rsidR="00AF486E" w:rsidRPr="00153D22" w14:paraId="79E4C310" w14:textId="77777777" w:rsidTr="007044E3">
        <w:tc>
          <w:tcPr>
            <w:tcW w:w="3780" w:type="dxa"/>
          </w:tcPr>
          <w:p w14:paraId="648272C1" w14:textId="77777777" w:rsidR="00AF486E" w:rsidRPr="00153D22" w:rsidRDefault="00AF486E" w:rsidP="00AF486E">
            <w:pPr>
              <w:tabs>
                <w:tab w:val="decimal" w:pos="1002"/>
              </w:tabs>
              <w:spacing w:line="380" w:lineRule="exact"/>
              <w:ind w:left="76" w:right="-18"/>
              <w:rPr>
                <w:rFonts w:ascii="Arial" w:hAnsi="Arial" w:cs="Arial"/>
                <w:sz w:val="20"/>
                <w:szCs w:val="20"/>
              </w:rPr>
            </w:pPr>
            <w:r w:rsidRPr="00153D22">
              <w:rPr>
                <w:rFonts w:ascii="Arial" w:hAnsi="Arial" w:cs="Arial"/>
                <w:sz w:val="20"/>
                <w:szCs w:val="20"/>
                <w:u w:val="single"/>
              </w:rPr>
              <w:t>Other receivables</w:t>
            </w:r>
          </w:p>
        </w:tc>
        <w:tc>
          <w:tcPr>
            <w:tcW w:w="1305" w:type="dxa"/>
          </w:tcPr>
          <w:p w14:paraId="7B794860"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76DA8B26"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39192FCF"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c>
          <w:tcPr>
            <w:tcW w:w="1305" w:type="dxa"/>
          </w:tcPr>
          <w:p w14:paraId="164BED8C"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p>
        </w:tc>
      </w:tr>
      <w:tr w:rsidR="00AF486E" w:rsidRPr="00153D22" w14:paraId="2BD06E36" w14:textId="77777777" w:rsidTr="007044E3">
        <w:tc>
          <w:tcPr>
            <w:tcW w:w="3780" w:type="dxa"/>
          </w:tcPr>
          <w:p w14:paraId="581C2749"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Interest receivables - related parties</w:t>
            </w:r>
          </w:p>
        </w:tc>
        <w:tc>
          <w:tcPr>
            <w:tcW w:w="1305" w:type="dxa"/>
          </w:tcPr>
          <w:p w14:paraId="4B1BF9B4"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36</w:t>
            </w:r>
          </w:p>
        </w:tc>
        <w:tc>
          <w:tcPr>
            <w:tcW w:w="1305" w:type="dxa"/>
          </w:tcPr>
          <w:p w14:paraId="0B475499"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w:t>
            </w:r>
          </w:p>
        </w:tc>
        <w:tc>
          <w:tcPr>
            <w:tcW w:w="1305" w:type="dxa"/>
          </w:tcPr>
          <w:p w14:paraId="4A851BC4"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3,710</w:t>
            </w:r>
          </w:p>
        </w:tc>
        <w:tc>
          <w:tcPr>
            <w:tcW w:w="1305" w:type="dxa"/>
          </w:tcPr>
          <w:p w14:paraId="6F871228"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1,334</w:t>
            </w:r>
          </w:p>
        </w:tc>
      </w:tr>
      <w:tr w:rsidR="00AF486E" w:rsidRPr="00153D22" w14:paraId="51AF6E93" w14:textId="77777777" w:rsidTr="007044E3">
        <w:tc>
          <w:tcPr>
            <w:tcW w:w="3780" w:type="dxa"/>
          </w:tcPr>
          <w:p w14:paraId="7620D3D2"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Advances - related parties</w:t>
            </w:r>
          </w:p>
        </w:tc>
        <w:tc>
          <w:tcPr>
            <w:tcW w:w="1305" w:type="dxa"/>
          </w:tcPr>
          <w:p w14:paraId="646B270F"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w:t>
            </w:r>
          </w:p>
        </w:tc>
        <w:tc>
          <w:tcPr>
            <w:tcW w:w="1305" w:type="dxa"/>
          </w:tcPr>
          <w:p w14:paraId="7DC64961"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w:t>
            </w:r>
          </w:p>
        </w:tc>
        <w:tc>
          <w:tcPr>
            <w:tcW w:w="1305" w:type="dxa"/>
          </w:tcPr>
          <w:p w14:paraId="3AFA13C3"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660</w:t>
            </w:r>
          </w:p>
        </w:tc>
        <w:tc>
          <w:tcPr>
            <w:tcW w:w="1305" w:type="dxa"/>
          </w:tcPr>
          <w:p w14:paraId="26D4EDB1" w14:textId="77777777" w:rsidR="00AF486E" w:rsidRPr="00153D22" w:rsidRDefault="00AF486E" w:rsidP="00AF486E">
            <w:pP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660</w:t>
            </w:r>
          </w:p>
        </w:tc>
      </w:tr>
      <w:tr w:rsidR="00AF486E" w:rsidRPr="00153D22" w14:paraId="0DA946FC" w14:textId="77777777" w:rsidTr="007044E3">
        <w:tc>
          <w:tcPr>
            <w:tcW w:w="3780" w:type="dxa"/>
          </w:tcPr>
          <w:p w14:paraId="5231DDFC"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Advances - unrelated parties</w:t>
            </w:r>
          </w:p>
        </w:tc>
        <w:tc>
          <w:tcPr>
            <w:tcW w:w="1305" w:type="dxa"/>
          </w:tcPr>
          <w:p w14:paraId="5E1DEB8E"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171</w:t>
            </w:r>
          </w:p>
        </w:tc>
        <w:tc>
          <w:tcPr>
            <w:tcW w:w="1305" w:type="dxa"/>
          </w:tcPr>
          <w:p w14:paraId="3CE28CB7"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192</w:t>
            </w:r>
          </w:p>
        </w:tc>
        <w:tc>
          <w:tcPr>
            <w:tcW w:w="1305" w:type="dxa"/>
          </w:tcPr>
          <w:p w14:paraId="5A3D120F"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w:t>
            </w:r>
          </w:p>
        </w:tc>
        <w:tc>
          <w:tcPr>
            <w:tcW w:w="1305" w:type="dxa"/>
          </w:tcPr>
          <w:p w14:paraId="73EAB186"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w:t>
            </w:r>
          </w:p>
        </w:tc>
      </w:tr>
      <w:tr w:rsidR="00AF486E" w:rsidRPr="00153D22" w14:paraId="7935BFF0" w14:textId="77777777" w:rsidTr="007044E3">
        <w:tc>
          <w:tcPr>
            <w:tcW w:w="3780" w:type="dxa"/>
          </w:tcPr>
          <w:p w14:paraId="3214FB34"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Total other receivables</w:t>
            </w:r>
          </w:p>
        </w:tc>
        <w:tc>
          <w:tcPr>
            <w:tcW w:w="1305" w:type="dxa"/>
          </w:tcPr>
          <w:p w14:paraId="69F5C292"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207</w:t>
            </w:r>
          </w:p>
        </w:tc>
        <w:tc>
          <w:tcPr>
            <w:tcW w:w="1305" w:type="dxa"/>
          </w:tcPr>
          <w:p w14:paraId="14363C39"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192</w:t>
            </w:r>
          </w:p>
        </w:tc>
        <w:tc>
          <w:tcPr>
            <w:tcW w:w="1305" w:type="dxa"/>
          </w:tcPr>
          <w:p w14:paraId="7FB120BC"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4,370</w:t>
            </w:r>
          </w:p>
        </w:tc>
        <w:tc>
          <w:tcPr>
            <w:tcW w:w="1305" w:type="dxa"/>
          </w:tcPr>
          <w:p w14:paraId="4941B7D2" w14:textId="77777777" w:rsidR="00AF486E" w:rsidRPr="00153D22" w:rsidRDefault="00AF486E" w:rsidP="00AF486E">
            <w:pPr>
              <w:pBdr>
                <w:bottom w:val="sing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1,994</w:t>
            </w:r>
          </w:p>
        </w:tc>
      </w:tr>
      <w:tr w:rsidR="00AF486E" w:rsidRPr="00153D22" w14:paraId="05E17407" w14:textId="77777777" w:rsidTr="007044E3">
        <w:trPr>
          <w:trHeight w:val="495"/>
        </w:trPr>
        <w:tc>
          <w:tcPr>
            <w:tcW w:w="3780" w:type="dxa"/>
          </w:tcPr>
          <w:p w14:paraId="1E11536D" w14:textId="77777777" w:rsidR="00AF486E" w:rsidRPr="00153D22" w:rsidRDefault="00AF486E" w:rsidP="00AF486E">
            <w:pPr>
              <w:spacing w:line="380" w:lineRule="exact"/>
              <w:ind w:left="76"/>
              <w:jc w:val="both"/>
              <w:rPr>
                <w:rFonts w:ascii="Arial" w:eastAsia="Angsana New" w:hAnsi="Arial" w:cs="Arial"/>
                <w:sz w:val="20"/>
                <w:szCs w:val="20"/>
              </w:rPr>
            </w:pPr>
            <w:r w:rsidRPr="00153D22">
              <w:rPr>
                <w:rFonts w:ascii="Arial" w:eastAsia="Angsana New" w:hAnsi="Arial" w:cs="Arial"/>
                <w:sz w:val="20"/>
                <w:szCs w:val="20"/>
              </w:rPr>
              <w:t>Total trade and other receivables - net</w:t>
            </w:r>
          </w:p>
        </w:tc>
        <w:tc>
          <w:tcPr>
            <w:tcW w:w="1305" w:type="dxa"/>
          </w:tcPr>
          <w:p w14:paraId="19BA2C2E" w14:textId="77777777" w:rsidR="00AF486E" w:rsidRPr="00153D22" w:rsidRDefault="00D61855" w:rsidP="00AF486E">
            <w:pPr>
              <w:pBdr>
                <w:bottom w:val="doub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287,187</w:t>
            </w:r>
          </w:p>
        </w:tc>
        <w:tc>
          <w:tcPr>
            <w:tcW w:w="1305" w:type="dxa"/>
          </w:tcPr>
          <w:p w14:paraId="163DA14D" w14:textId="77777777" w:rsidR="00AF486E" w:rsidRPr="00153D22" w:rsidRDefault="00AF486E" w:rsidP="00AF486E">
            <w:pPr>
              <w:pBdr>
                <w:bottom w:val="doub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457,316</w:t>
            </w:r>
          </w:p>
        </w:tc>
        <w:tc>
          <w:tcPr>
            <w:tcW w:w="1305" w:type="dxa"/>
          </w:tcPr>
          <w:p w14:paraId="5561D07A" w14:textId="77777777" w:rsidR="00AF486E" w:rsidRPr="00153D22" w:rsidRDefault="00AF486E" w:rsidP="00AF486E">
            <w:pPr>
              <w:pBdr>
                <w:bottom w:val="doub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281,</w:t>
            </w:r>
            <w:r w:rsidR="00D61855" w:rsidRPr="00153D22">
              <w:rPr>
                <w:rFonts w:ascii="Arial" w:hAnsi="Arial" w:cs="Arial"/>
                <w:sz w:val="20"/>
                <w:szCs w:val="20"/>
              </w:rPr>
              <w:t>5</w:t>
            </w:r>
            <w:r w:rsidRPr="00153D22">
              <w:rPr>
                <w:rFonts w:ascii="Arial" w:hAnsi="Arial" w:cs="Arial"/>
                <w:sz w:val="20"/>
                <w:szCs w:val="20"/>
              </w:rPr>
              <w:t>11</w:t>
            </w:r>
          </w:p>
        </w:tc>
        <w:tc>
          <w:tcPr>
            <w:tcW w:w="1305" w:type="dxa"/>
          </w:tcPr>
          <w:p w14:paraId="2487B96E" w14:textId="77777777" w:rsidR="00AF486E" w:rsidRPr="00153D22" w:rsidRDefault="00AF486E" w:rsidP="00AF486E">
            <w:pPr>
              <w:pBdr>
                <w:bottom w:val="double" w:sz="4" w:space="1" w:color="auto"/>
              </w:pBdr>
              <w:tabs>
                <w:tab w:val="decimal" w:pos="1066"/>
              </w:tabs>
              <w:spacing w:line="380" w:lineRule="exact"/>
              <w:ind w:left="76" w:right="71"/>
              <w:jc w:val="thaiDistribute"/>
              <w:rPr>
                <w:rFonts w:ascii="Arial" w:hAnsi="Arial" w:cs="Arial"/>
                <w:sz w:val="20"/>
                <w:szCs w:val="20"/>
              </w:rPr>
            </w:pPr>
            <w:r w:rsidRPr="00153D22">
              <w:rPr>
                <w:rFonts w:ascii="Arial" w:hAnsi="Arial" w:cs="Arial"/>
                <w:sz w:val="20"/>
                <w:szCs w:val="20"/>
              </w:rPr>
              <w:t>455,575</w:t>
            </w:r>
          </w:p>
        </w:tc>
      </w:tr>
    </w:tbl>
    <w:p w14:paraId="352CD376" w14:textId="77777777" w:rsidR="00343BE3" w:rsidRPr="00343BE3" w:rsidRDefault="00343BE3" w:rsidP="00191583">
      <w:pPr>
        <w:spacing w:before="120" w:after="120" w:line="380" w:lineRule="exact"/>
        <w:ind w:left="547"/>
        <w:jc w:val="thaiDistribute"/>
        <w:rPr>
          <w:rFonts w:ascii="Arial" w:hAnsi="Arial" w:cstheme="minorBidi"/>
          <w:sz w:val="22"/>
          <w:szCs w:val="22"/>
        </w:rPr>
      </w:pPr>
      <w:r w:rsidRPr="00343BE3">
        <w:rPr>
          <w:rFonts w:ascii="Arial" w:hAnsi="Arial" w:cstheme="minorBidi"/>
          <w:sz w:val="22"/>
          <w:szCs w:val="22"/>
        </w:rPr>
        <w:lastRenderedPageBreak/>
        <w:t>Set out below is the movement in the allowance for expected credit losses of trade and other receivables.</w:t>
      </w:r>
    </w:p>
    <w:tbl>
      <w:tblPr>
        <w:tblW w:w="9090" w:type="dxa"/>
        <w:tblInd w:w="558" w:type="dxa"/>
        <w:tblLayout w:type="fixed"/>
        <w:tblLook w:val="04A0" w:firstRow="1" w:lastRow="0" w:firstColumn="1" w:lastColumn="0" w:noHBand="0" w:noVBand="1"/>
      </w:tblPr>
      <w:tblGrid>
        <w:gridCol w:w="5220"/>
        <w:gridCol w:w="1935"/>
        <w:gridCol w:w="1935"/>
      </w:tblGrid>
      <w:tr w:rsidR="00343BE3" w:rsidRPr="0053049C" w14:paraId="456F5AE3" w14:textId="77777777" w:rsidTr="007044E3">
        <w:trPr>
          <w:trHeight w:val="74"/>
          <w:tblHeader/>
        </w:trPr>
        <w:tc>
          <w:tcPr>
            <w:tcW w:w="5220" w:type="dxa"/>
            <w:vAlign w:val="bottom"/>
          </w:tcPr>
          <w:p w14:paraId="13B92213" w14:textId="77777777" w:rsidR="00343BE3" w:rsidRPr="0053049C" w:rsidRDefault="00343BE3" w:rsidP="00191583">
            <w:pPr>
              <w:spacing w:line="340" w:lineRule="exact"/>
              <w:jc w:val="center"/>
              <w:rPr>
                <w:rFonts w:ascii="Arial" w:hAnsi="Arial" w:cs="Arial"/>
                <w:sz w:val="20"/>
                <w:szCs w:val="20"/>
                <w:u w:val="single"/>
              </w:rPr>
            </w:pPr>
          </w:p>
        </w:tc>
        <w:tc>
          <w:tcPr>
            <w:tcW w:w="3870" w:type="dxa"/>
            <w:gridSpan w:val="2"/>
            <w:vAlign w:val="bottom"/>
          </w:tcPr>
          <w:p w14:paraId="405CDBF7" w14:textId="77777777" w:rsidR="00343BE3" w:rsidRPr="0053049C" w:rsidRDefault="00343BE3" w:rsidP="00191583">
            <w:pPr>
              <w:tabs>
                <w:tab w:val="decimal" w:pos="978"/>
              </w:tabs>
              <w:spacing w:line="340" w:lineRule="exact"/>
              <w:ind w:right="-17" w:firstLine="70"/>
              <w:jc w:val="right"/>
              <w:rPr>
                <w:rFonts w:ascii="Arial" w:hAnsi="Arial" w:cs="Arial"/>
                <w:sz w:val="20"/>
                <w:szCs w:val="20"/>
                <w:cs/>
              </w:rPr>
            </w:pPr>
            <w:r w:rsidRPr="0053049C">
              <w:rPr>
                <w:rFonts w:ascii="Arial" w:hAnsi="Arial" w:cs="Arial"/>
                <w:sz w:val="20"/>
                <w:szCs w:val="20"/>
                <w:cs/>
              </w:rPr>
              <w:t>(</w:t>
            </w:r>
            <w:proofErr w:type="spellStart"/>
            <w:r w:rsidRPr="0053049C">
              <w:rPr>
                <w:rFonts w:ascii="Arial" w:hAnsi="Arial" w:cs="Arial"/>
                <w:sz w:val="20"/>
                <w:szCs w:val="20"/>
                <w:cs/>
              </w:rPr>
              <w:t>Unit</w:t>
            </w:r>
            <w:proofErr w:type="spellEnd"/>
            <w:r w:rsidRPr="0053049C">
              <w:rPr>
                <w:rFonts w:ascii="Arial" w:hAnsi="Arial" w:cs="Arial"/>
                <w:sz w:val="20"/>
                <w:szCs w:val="20"/>
                <w:cs/>
              </w:rPr>
              <w:t xml:space="preserve">: </w:t>
            </w:r>
            <w:proofErr w:type="spellStart"/>
            <w:r w:rsidRPr="0053049C">
              <w:rPr>
                <w:rFonts w:ascii="Arial" w:hAnsi="Arial" w:cs="Arial"/>
                <w:sz w:val="20"/>
                <w:szCs w:val="20"/>
                <w:cs/>
              </w:rPr>
              <w:t>Thousand</w:t>
            </w:r>
            <w:proofErr w:type="spellEnd"/>
            <w:r w:rsidRPr="0053049C">
              <w:rPr>
                <w:rFonts w:ascii="Arial" w:hAnsi="Arial" w:cs="Arial"/>
                <w:sz w:val="20"/>
                <w:szCs w:val="20"/>
                <w:cs/>
              </w:rPr>
              <w:t xml:space="preserve"> </w:t>
            </w:r>
            <w:proofErr w:type="spellStart"/>
            <w:r w:rsidRPr="0053049C">
              <w:rPr>
                <w:rFonts w:ascii="Arial" w:hAnsi="Arial" w:cs="Arial"/>
                <w:sz w:val="20"/>
                <w:szCs w:val="20"/>
                <w:cs/>
              </w:rPr>
              <w:t>Baht</w:t>
            </w:r>
            <w:proofErr w:type="spellEnd"/>
            <w:r w:rsidRPr="0053049C">
              <w:rPr>
                <w:rFonts w:ascii="Arial" w:hAnsi="Arial" w:cs="Arial"/>
                <w:sz w:val="20"/>
                <w:szCs w:val="20"/>
                <w:cs/>
              </w:rPr>
              <w:t>)</w:t>
            </w:r>
          </w:p>
        </w:tc>
      </w:tr>
      <w:tr w:rsidR="00343BE3" w:rsidRPr="0053049C" w14:paraId="13F424D0" w14:textId="77777777" w:rsidTr="007044E3">
        <w:trPr>
          <w:trHeight w:val="787"/>
          <w:tblHeader/>
        </w:trPr>
        <w:tc>
          <w:tcPr>
            <w:tcW w:w="5220" w:type="dxa"/>
          </w:tcPr>
          <w:p w14:paraId="5BFE8D3B" w14:textId="77777777" w:rsidR="00343BE3" w:rsidRPr="0053049C" w:rsidRDefault="00343BE3" w:rsidP="00191583">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935" w:type="dxa"/>
            <w:vAlign w:val="bottom"/>
          </w:tcPr>
          <w:p w14:paraId="4F7CF74F" w14:textId="77777777" w:rsidR="00343BE3" w:rsidRPr="0053049C" w:rsidRDefault="00343BE3" w:rsidP="00191583">
            <w:pPr>
              <w:pBdr>
                <w:bottom w:val="single" w:sz="4" w:space="1" w:color="auto"/>
              </w:pBdr>
              <w:spacing w:line="340" w:lineRule="exact"/>
              <w:ind w:left="-29" w:right="-29"/>
              <w:jc w:val="center"/>
              <w:rPr>
                <w:rFonts w:ascii="Arial" w:hAnsi="Arial" w:cs="Arial"/>
                <w:spacing w:val="-5"/>
                <w:sz w:val="20"/>
                <w:szCs w:val="20"/>
              </w:rPr>
            </w:pPr>
            <w:r w:rsidRPr="0053049C">
              <w:rPr>
                <w:rFonts w:ascii="Arial" w:hAnsi="Arial" w:cs="Arial"/>
                <w:sz w:val="20"/>
                <w:szCs w:val="20"/>
              </w:rPr>
              <w:t>Consolidated                          financial statements</w:t>
            </w:r>
          </w:p>
        </w:tc>
        <w:tc>
          <w:tcPr>
            <w:tcW w:w="1935" w:type="dxa"/>
            <w:vAlign w:val="bottom"/>
          </w:tcPr>
          <w:p w14:paraId="08287A9A" w14:textId="77777777" w:rsidR="00343BE3" w:rsidRPr="0053049C" w:rsidRDefault="00343BE3" w:rsidP="00191583">
            <w:pPr>
              <w:pBdr>
                <w:bottom w:val="single" w:sz="4" w:space="1" w:color="auto"/>
              </w:pBdr>
              <w:spacing w:line="340" w:lineRule="exact"/>
              <w:ind w:left="-29" w:right="-29"/>
              <w:jc w:val="center"/>
              <w:rPr>
                <w:rFonts w:ascii="Arial" w:hAnsi="Arial" w:cs="Arial"/>
                <w:spacing w:val="-5"/>
                <w:sz w:val="20"/>
                <w:szCs w:val="20"/>
              </w:rPr>
            </w:pPr>
            <w:r w:rsidRPr="0053049C">
              <w:rPr>
                <w:rFonts w:ascii="Arial" w:hAnsi="Arial" w:cs="Arial"/>
                <w:sz w:val="20"/>
                <w:szCs w:val="20"/>
              </w:rPr>
              <w:t>Separate                      financial statements</w:t>
            </w:r>
          </w:p>
        </w:tc>
      </w:tr>
      <w:tr w:rsidR="008257B5" w:rsidRPr="0053049C" w14:paraId="13D763F6" w14:textId="77777777" w:rsidTr="007044E3">
        <w:trPr>
          <w:trHeight w:val="79"/>
        </w:trPr>
        <w:tc>
          <w:tcPr>
            <w:tcW w:w="5220" w:type="dxa"/>
          </w:tcPr>
          <w:p w14:paraId="18350240" w14:textId="77777777" w:rsidR="008257B5" w:rsidRPr="0053049C" w:rsidRDefault="008257B5" w:rsidP="00191583">
            <w:pPr>
              <w:spacing w:line="340" w:lineRule="exact"/>
              <w:ind w:left="156" w:hanging="156"/>
              <w:textAlignment w:val="auto"/>
              <w:rPr>
                <w:rFonts w:ascii="Arial" w:hAnsi="Arial" w:cs="Arial"/>
                <w:sz w:val="20"/>
                <w:szCs w:val="20"/>
              </w:rPr>
            </w:pPr>
            <w:r w:rsidRPr="0053049C">
              <w:rPr>
                <w:rFonts w:ascii="Arial" w:hAnsi="Arial"/>
                <w:sz w:val="20"/>
                <w:szCs w:val="20"/>
              </w:rPr>
              <w:t>As at 1 January</w:t>
            </w:r>
            <w:r>
              <w:rPr>
                <w:rFonts w:ascii="Arial" w:hAnsi="Arial"/>
                <w:sz w:val="20"/>
                <w:szCs w:val="20"/>
              </w:rPr>
              <w:t xml:space="preserve"> 2020</w:t>
            </w:r>
          </w:p>
        </w:tc>
        <w:tc>
          <w:tcPr>
            <w:tcW w:w="1935" w:type="dxa"/>
            <w:vAlign w:val="bottom"/>
          </w:tcPr>
          <w:p w14:paraId="44A41E0D" w14:textId="77777777" w:rsidR="008257B5" w:rsidRPr="008257B5" w:rsidRDefault="008257B5" w:rsidP="00191583">
            <w:pPr>
              <w:tabs>
                <w:tab w:val="decimal" w:pos="1511"/>
              </w:tabs>
              <w:spacing w:line="340" w:lineRule="exact"/>
              <w:ind w:left="-29" w:right="-29"/>
              <w:rPr>
                <w:rFonts w:ascii="Arial" w:hAnsi="Arial" w:cs="Arial"/>
                <w:sz w:val="20"/>
                <w:szCs w:val="20"/>
              </w:rPr>
            </w:pPr>
            <w:r w:rsidRPr="008257B5">
              <w:rPr>
                <w:rFonts w:ascii="Arial" w:hAnsi="Arial" w:cs="Arial"/>
                <w:sz w:val="20"/>
                <w:szCs w:val="20"/>
              </w:rPr>
              <w:t>19,493</w:t>
            </w:r>
          </w:p>
        </w:tc>
        <w:tc>
          <w:tcPr>
            <w:tcW w:w="1935" w:type="dxa"/>
            <w:vAlign w:val="bottom"/>
          </w:tcPr>
          <w:p w14:paraId="6721B987" w14:textId="77777777" w:rsidR="008257B5" w:rsidRPr="008257B5" w:rsidRDefault="008257B5" w:rsidP="00191583">
            <w:pPr>
              <w:tabs>
                <w:tab w:val="decimal" w:pos="1511"/>
              </w:tabs>
              <w:spacing w:line="340" w:lineRule="exact"/>
              <w:ind w:left="-29" w:right="-29"/>
              <w:rPr>
                <w:rFonts w:ascii="Arial" w:hAnsi="Arial" w:cs="Arial"/>
                <w:sz w:val="20"/>
                <w:szCs w:val="20"/>
              </w:rPr>
            </w:pPr>
            <w:r w:rsidRPr="008257B5">
              <w:rPr>
                <w:rFonts w:ascii="Arial" w:hAnsi="Arial" w:cs="Arial"/>
                <w:sz w:val="20"/>
                <w:szCs w:val="20"/>
              </w:rPr>
              <w:t>17,233</w:t>
            </w:r>
          </w:p>
        </w:tc>
      </w:tr>
      <w:tr w:rsidR="008257B5" w:rsidRPr="0053049C" w14:paraId="51B6529E" w14:textId="77777777" w:rsidTr="007044E3">
        <w:trPr>
          <w:trHeight w:val="79"/>
        </w:trPr>
        <w:tc>
          <w:tcPr>
            <w:tcW w:w="5220" w:type="dxa"/>
          </w:tcPr>
          <w:p w14:paraId="492287C5" w14:textId="77777777" w:rsidR="008257B5" w:rsidRPr="00343BE3" w:rsidRDefault="005C7823" w:rsidP="00191583">
            <w:pPr>
              <w:spacing w:line="340" w:lineRule="exact"/>
              <w:ind w:left="156" w:hanging="156"/>
              <w:textAlignment w:val="auto"/>
              <w:rPr>
                <w:rFonts w:ascii="Arial" w:hAnsi="Arial"/>
                <w:sz w:val="20"/>
                <w:szCs w:val="20"/>
              </w:rPr>
            </w:pPr>
            <w:r>
              <w:rPr>
                <w:rFonts w:ascii="Arial" w:hAnsi="Arial"/>
                <w:sz w:val="20"/>
                <w:szCs w:val="20"/>
              </w:rPr>
              <w:t>Adjustment from adoption of the financial reporting standards related to financial instruments (Note 4)</w:t>
            </w:r>
          </w:p>
        </w:tc>
        <w:tc>
          <w:tcPr>
            <w:tcW w:w="1935" w:type="dxa"/>
            <w:vAlign w:val="bottom"/>
          </w:tcPr>
          <w:p w14:paraId="4CBF5B45" w14:textId="77777777" w:rsidR="008257B5" w:rsidRPr="008257B5" w:rsidRDefault="008257B5" w:rsidP="00191583">
            <w:pPr>
              <w:pBdr>
                <w:bottom w:val="single" w:sz="4" w:space="1" w:color="auto"/>
              </w:pBdr>
              <w:tabs>
                <w:tab w:val="decimal" w:pos="1511"/>
              </w:tabs>
              <w:spacing w:line="340" w:lineRule="exact"/>
              <w:ind w:left="-29" w:right="-29"/>
              <w:rPr>
                <w:rFonts w:ascii="Arial" w:hAnsi="Arial" w:cs="Arial"/>
                <w:sz w:val="20"/>
                <w:szCs w:val="20"/>
              </w:rPr>
            </w:pPr>
            <w:r w:rsidRPr="008257B5">
              <w:rPr>
                <w:rFonts w:ascii="Arial" w:hAnsi="Arial" w:cs="Arial"/>
                <w:sz w:val="20"/>
                <w:szCs w:val="20"/>
              </w:rPr>
              <w:t>9,044</w:t>
            </w:r>
          </w:p>
        </w:tc>
        <w:tc>
          <w:tcPr>
            <w:tcW w:w="1935" w:type="dxa"/>
            <w:vAlign w:val="bottom"/>
          </w:tcPr>
          <w:p w14:paraId="641D4393" w14:textId="77777777" w:rsidR="008257B5" w:rsidRPr="008257B5" w:rsidRDefault="008257B5" w:rsidP="00191583">
            <w:pPr>
              <w:pBdr>
                <w:bottom w:val="single" w:sz="4" w:space="1" w:color="auto"/>
              </w:pBdr>
              <w:tabs>
                <w:tab w:val="decimal" w:pos="1511"/>
              </w:tabs>
              <w:spacing w:line="340" w:lineRule="exact"/>
              <w:ind w:left="-29" w:right="-29"/>
              <w:rPr>
                <w:rFonts w:ascii="Arial" w:hAnsi="Arial" w:cs="Arial"/>
                <w:sz w:val="20"/>
                <w:szCs w:val="20"/>
              </w:rPr>
            </w:pPr>
            <w:r w:rsidRPr="008257B5">
              <w:rPr>
                <w:rFonts w:ascii="Arial" w:hAnsi="Arial" w:cs="Arial"/>
                <w:sz w:val="20"/>
                <w:szCs w:val="20"/>
              </w:rPr>
              <w:t>5,643</w:t>
            </w:r>
          </w:p>
        </w:tc>
      </w:tr>
      <w:tr w:rsidR="008257B5" w:rsidRPr="0053049C" w14:paraId="3AA14D34" w14:textId="77777777" w:rsidTr="007044E3">
        <w:trPr>
          <w:trHeight w:val="79"/>
        </w:trPr>
        <w:tc>
          <w:tcPr>
            <w:tcW w:w="5220" w:type="dxa"/>
          </w:tcPr>
          <w:p w14:paraId="5A8C46AC" w14:textId="77777777" w:rsidR="008257B5" w:rsidRPr="00343BE3" w:rsidRDefault="008257B5" w:rsidP="00191583">
            <w:pPr>
              <w:spacing w:line="340" w:lineRule="exact"/>
              <w:ind w:left="156" w:hanging="156"/>
              <w:textAlignment w:val="auto"/>
              <w:rPr>
                <w:rFonts w:ascii="Arial" w:hAnsi="Arial"/>
                <w:sz w:val="20"/>
                <w:szCs w:val="20"/>
              </w:rPr>
            </w:pPr>
            <w:r w:rsidRPr="0053049C">
              <w:rPr>
                <w:rFonts w:ascii="Arial" w:hAnsi="Arial"/>
                <w:sz w:val="20"/>
                <w:szCs w:val="20"/>
              </w:rPr>
              <w:t>As at 1 January</w:t>
            </w:r>
            <w:r>
              <w:rPr>
                <w:rFonts w:ascii="Arial" w:hAnsi="Arial"/>
                <w:sz w:val="20"/>
                <w:szCs w:val="20"/>
              </w:rPr>
              <w:t xml:space="preserve"> 2020 </w:t>
            </w:r>
            <w:r w:rsidR="003E6D85">
              <w:rPr>
                <w:rFonts w:ascii="Arial" w:hAnsi="Arial"/>
                <w:sz w:val="20"/>
                <w:szCs w:val="20"/>
              </w:rPr>
              <w:t>-</w:t>
            </w:r>
            <w:r w:rsidR="005C7823">
              <w:rPr>
                <w:rFonts w:ascii="Arial" w:hAnsi="Arial"/>
                <w:sz w:val="20"/>
                <w:szCs w:val="20"/>
              </w:rPr>
              <w:t xml:space="preserve"> restated</w:t>
            </w:r>
          </w:p>
        </w:tc>
        <w:tc>
          <w:tcPr>
            <w:tcW w:w="1935" w:type="dxa"/>
            <w:vAlign w:val="bottom"/>
          </w:tcPr>
          <w:p w14:paraId="52801511" w14:textId="77777777" w:rsidR="008257B5" w:rsidRPr="008257B5" w:rsidRDefault="008257B5" w:rsidP="00191583">
            <w:pPr>
              <w:tabs>
                <w:tab w:val="decimal" w:pos="1511"/>
              </w:tabs>
              <w:spacing w:line="340" w:lineRule="exact"/>
              <w:ind w:left="-29" w:right="-29"/>
              <w:rPr>
                <w:rFonts w:ascii="Arial" w:hAnsi="Arial" w:cs="Arial"/>
                <w:sz w:val="20"/>
                <w:szCs w:val="20"/>
              </w:rPr>
            </w:pPr>
            <w:r w:rsidRPr="008257B5">
              <w:rPr>
                <w:rFonts w:ascii="Arial" w:hAnsi="Arial" w:cs="Arial"/>
                <w:sz w:val="20"/>
                <w:szCs w:val="20"/>
              </w:rPr>
              <w:t>28,537</w:t>
            </w:r>
          </w:p>
        </w:tc>
        <w:tc>
          <w:tcPr>
            <w:tcW w:w="1935" w:type="dxa"/>
            <w:vAlign w:val="bottom"/>
          </w:tcPr>
          <w:p w14:paraId="16B50C30" w14:textId="77777777" w:rsidR="008257B5" w:rsidRPr="008257B5" w:rsidRDefault="008257B5" w:rsidP="00191583">
            <w:pPr>
              <w:tabs>
                <w:tab w:val="decimal" w:pos="1511"/>
              </w:tabs>
              <w:spacing w:line="340" w:lineRule="exact"/>
              <w:ind w:left="-29" w:right="-29"/>
              <w:rPr>
                <w:rFonts w:ascii="Arial" w:hAnsi="Arial" w:cs="Arial"/>
                <w:sz w:val="20"/>
                <w:szCs w:val="20"/>
              </w:rPr>
            </w:pPr>
            <w:r w:rsidRPr="008257B5">
              <w:rPr>
                <w:rFonts w:ascii="Arial" w:hAnsi="Arial" w:cs="Arial"/>
                <w:sz w:val="20"/>
                <w:szCs w:val="20"/>
              </w:rPr>
              <w:t>22,876</w:t>
            </w:r>
          </w:p>
        </w:tc>
      </w:tr>
      <w:tr w:rsidR="008257B5" w:rsidRPr="0053049C" w14:paraId="20626C41" w14:textId="77777777" w:rsidTr="007044E3">
        <w:trPr>
          <w:trHeight w:val="79"/>
        </w:trPr>
        <w:tc>
          <w:tcPr>
            <w:tcW w:w="5220" w:type="dxa"/>
          </w:tcPr>
          <w:p w14:paraId="591B8D78" w14:textId="77777777" w:rsidR="008257B5" w:rsidRPr="0053049C" w:rsidRDefault="008257B5" w:rsidP="00191583">
            <w:pPr>
              <w:spacing w:line="340" w:lineRule="exact"/>
              <w:ind w:left="156" w:hanging="156"/>
              <w:textAlignment w:val="auto"/>
              <w:rPr>
                <w:rFonts w:ascii="Arial" w:hAnsi="Arial" w:cs="Arial"/>
                <w:sz w:val="20"/>
                <w:szCs w:val="20"/>
              </w:rPr>
            </w:pPr>
            <w:r w:rsidRPr="00343BE3">
              <w:rPr>
                <w:rFonts w:ascii="Arial" w:hAnsi="Arial"/>
                <w:sz w:val="20"/>
                <w:szCs w:val="20"/>
              </w:rPr>
              <w:t xml:space="preserve">Provision for expected credit losses </w:t>
            </w:r>
            <w:r>
              <w:rPr>
                <w:rFonts w:ascii="Arial" w:hAnsi="Arial"/>
                <w:sz w:val="20"/>
                <w:szCs w:val="20"/>
              </w:rPr>
              <w:t>(reversal)</w:t>
            </w:r>
          </w:p>
        </w:tc>
        <w:tc>
          <w:tcPr>
            <w:tcW w:w="1935" w:type="dxa"/>
            <w:shd w:val="clear" w:color="auto" w:fill="auto"/>
            <w:vAlign w:val="bottom"/>
          </w:tcPr>
          <w:p w14:paraId="110F1CAC" w14:textId="77777777" w:rsidR="008257B5" w:rsidRPr="008257B5" w:rsidRDefault="008257B5" w:rsidP="00191583">
            <w:pPr>
              <w:pBdr>
                <w:bottom w:val="single" w:sz="4" w:space="1" w:color="auto"/>
              </w:pBdr>
              <w:tabs>
                <w:tab w:val="decimal" w:pos="1511"/>
              </w:tabs>
              <w:spacing w:line="340" w:lineRule="exact"/>
              <w:ind w:left="-29" w:right="-29"/>
              <w:rPr>
                <w:rFonts w:ascii="Arial" w:hAnsi="Arial" w:cs="Arial"/>
                <w:sz w:val="20"/>
                <w:szCs w:val="20"/>
              </w:rPr>
            </w:pPr>
            <w:r w:rsidRPr="008257B5">
              <w:rPr>
                <w:rFonts w:ascii="Arial" w:hAnsi="Arial" w:cs="Arial"/>
                <w:sz w:val="20"/>
                <w:szCs w:val="20"/>
              </w:rPr>
              <w:t>(3</w:t>
            </w:r>
            <w:r w:rsidR="00D61855">
              <w:rPr>
                <w:rFonts w:ascii="Arial" w:hAnsi="Arial" w:cs="Arial"/>
                <w:sz w:val="20"/>
                <w:szCs w:val="20"/>
              </w:rPr>
              <w:t>,892</w:t>
            </w:r>
            <w:r w:rsidRPr="008257B5">
              <w:rPr>
                <w:rFonts w:ascii="Arial" w:hAnsi="Arial" w:cs="Arial"/>
                <w:sz w:val="20"/>
                <w:szCs w:val="20"/>
              </w:rPr>
              <w:t>)</w:t>
            </w:r>
          </w:p>
        </w:tc>
        <w:tc>
          <w:tcPr>
            <w:tcW w:w="1935" w:type="dxa"/>
            <w:vAlign w:val="bottom"/>
          </w:tcPr>
          <w:p w14:paraId="0BCBB16D" w14:textId="77777777" w:rsidR="008257B5" w:rsidRPr="008257B5" w:rsidRDefault="0024299D" w:rsidP="00191583">
            <w:pPr>
              <w:pBdr>
                <w:bottom w:val="sing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w:t>
            </w:r>
            <w:r w:rsidR="008257B5" w:rsidRPr="008257B5">
              <w:rPr>
                <w:rFonts w:ascii="Arial" w:hAnsi="Arial" w:cs="Arial"/>
                <w:sz w:val="20"/>
                <w:szCs w:val="20"/>
              </w:rPr>
              <w:t>424</w:t>
            </w:r>
            <w:r>
              <w:rPr>
                <w:rFonts w:ascii="Arial" w:hAnsi="Arial" w:cs="Arial"/>
                <w:sz w:val="20"/>
                <w:szCs w:val="20"/>
              </w:rPr>
              <w:t>)</w:t>
            </w:r>
          </w:p>
        </w:tc>
      </w:tr>
      <w:tr w:rsidR="008257B5" w:rsidRPr="00A86523" w14:paraId="5F1A1E60" w14:textId="77777777" w:rsidTr="007044E3">
        <w:trPr>
          <w:trHeight w:val="219"/>
        </w:trPr>
        <w:tc>
          <w:tcPr>
            <w:tcW w:w="5220" w:type="dxa"/>
            <w:hideMark/>
          </w:tcPr>
          <w:p w14:paraId="7ADFC24A" w14:textId="77777777" w:rsidR="008257B5" w:rsidRPr="0053049C" w:rsidRDefault="008257B5" w:rsidP="00191583">
            <w:pPr>
              <w:spacing w:line="340" w:lineRule="exact"/>
              <w:ind w:left="520" w:hanging="520"/>
              <w:rPr>
                <w:rFonts w:ascii="Arial" w:hAnsi="Arial" w:cs="Arial"/>
                <w:sz w:val="20"/>
                <w:szCs w:val="20"/>
              </w:rPr>
            </w:pPr>
            <w:r w:rsidRPr="0053049C">
              <w:rPr>
                <w:rFonts w:ascii="Arial" w:hAnsi="Arial"/>
                <w:sz w:val="20"/>
                <w:szCs w:val="20"/>
              </w:rPr>
              <w:t>As at 31 December</w:t>
            </w:r>
            <w:r>
              <w:rPr>
                <w:rFonts w:ascii="Arial" w:hAnsi="Arial"/>
                <w:sz w:val="20"/>
                <w:szCs w:val="20"/>
              </w:rPr>
              <w:t xml:space="preserve"> 2020</w:t>
            </w:r>
          </w:p>
        </w:tc>
        <w:tc>
          <w:tcPr>
            <w:tcW w:w="1935" w:type="dxa"/>
            <w:shd w:val="clear" w:color="auto" w:fill="auto"/>
            <w:vAlign w:val="bottom"/>
          </w:tcPr>
          <w:p w14:paraId="752D986D" w14:textId="77777777" w:rsidR="008257B5" w:rsidRPr="008257B5" w:rsidRDefault="00D61855" w:rsidP="00191583">
            <w:pPr>
              <w:pBdr>
                <w:bottom w:val="doub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24,645</w:t>
            </w:r>
          </w:p>
        </w:tc>
        <w:tc>
          <w:tcPr>
            <w:tcW w:w="1935" w:type="dxa"/>
            <w:vAlign w:val="bottom"/>
          </w:tcPr>
          <w:p w14:paraId="713D7E10" w14:textId="77777777" w:rsidR="008257B5" w:rsidRPr="008257B5" w:rsidRDefault="008257B5" w:rsidP="00191583">
            <w:pPr>
              <w:pBdr>
                <w:bottom w:val="double" w:sz="4" w:space="1" w:color="auto"/>
              </w:pBdr>
              <w:tabs>
                <w:tab w:val="decimal" w:pos="1511"/>
              </w:tabs>
              <w:spacing w:line="340" w:lineRule="exact"/>
              <w:ind w:left="-29" w:right="-29"/>
              <w:rPr>
                <w:rFonts w:ascii="Arial" w:hAnsi="Arial" w:cs="Arial"/>
                <w:sz w:val="20"/>
                <w:szCs w:val="20"/>
              </w:rPr>
            </w:pPr>
            <w:r w:rsidRPr="008257B5">
              <w:rPr>
                <w:rFonts w:ascii="Arial" w:hAnsi="Arial" w:cs="Arial"/>
                <w:sz w:val="20"/>
                <w:szCs w:val="20"/>
              </w:rPr>
              <w:t>22,452</w:t>
            </w:r>
          </w:p>
        </w:tc>
      </w:tr>
    </w:tbl>
    <w:p w14:paraId="080C3EBE" w14:textId="77777777" w:rsidR="00F90751" w:rsidRPr="007F341E" w:rsidRDefault="00D944D2" w:rsidP="00191583">
      <w:pPr>
        <w:spacing w:before="120" w:after="120" w:line="380" w:lineRule="exact"/>
        <w:ind w:left="547" w:hanging="547"/>
        <w:jc w:val="both"/>
        <w:rPr>
          <w:rFonts w:ascii="Arial" w:hAnsi="Arial"/>
          <w:b/>
          <w:bCs/>
          <w:sz w:val="22"/>
          <w:szCs w:val="22"/>
        </w:rPr>
      </w:pPr>
      <w:r>
        <w:rPr>
          <w:rFonts w:ascii="Arial" w:hAnsi="Arial"/>
          <w:b/>
          <w:bCs/>
          <w:sz w:val="22"/>
          <w:szCs w:val="22"/>
        </w:rPr>
        <w:t>9</w:t>
      </w:r>
      <w:r w:rsidR="00F90751" w:rsidRPr="007F341E">
        <w:rPr>
          <w:rFonts w:ascii="Arial" w:hAnsi="Arial"/>
          <w:b/>
          <w:bCs/>
          <w:sz w:val="22"/>
          <w:szCs w:val="22"/>
        </w:rPr>
        <w:t>.</w:t>
      </w:r>
      <w:r w:rsidR="00F90751" w:rsidRPr="007F341E">
        <w:rPr>
          <w:rFonts w:ascii="Arial" w:hAnsi="Arial"/>
          <w:b/>
          <w:bCs/>
          <w:sz w:val="22"/>
          <w:szCs w:val="22"/>
        </w:rPr>
        <w:tab/>
        <w:t>Inventories</w:t>
      </w:r>
    </w:p>
    <w:tbl>
      <w:tblPr>
        <w:tblW w:w="9270" w:type="dxa"/>
        <w:tblInd w:w="558" w:type="dxa"/>
        <w:tblLayout w:type="fixed"/>
        <w:tblLook w:val="04A0" w:firstRow="1" w:lastRow="0" w:firstColumn="1" w:lastColumn="0" w:noHBand="0" w:noVBand="1"/>
      </w:tblPr>
      <w:tblGrid>
        <w:gridCol w:w="1620"/>
        <w:gridCol w:w="1260"/>
        <w:gridCol w:w="1260"/>
        <w:gridCol w:w="1260"/>
        <w:gridCol w:w="1350"/>
        <w:gridCol w:w="1305"/>
        <w:gridCol w:w="1215"/>
      </w:tblGrid>
      <w:tr w:rsidR="00AD7E55" w:rsidRPr="00153D22" w14:paraId="31649CAB" w14:textId="77777777" w:rsidTr="00153D22">
        <w:trPr>
          <w:trHeight w:val="126"/>
        </w:trPr>
        <w:tc>
          <w:tcPr>
            <w:tcW w:w="9270" w:type="dxa"/>
            <w:gridSpan w:val="7"/>
            <w:hideMark/>
          </w:tcPr>
          <w:p w14:paraId="58CFA7C9" w14:textId="77777777" w:rsidR="00AD7E55" w:rsidRPr="00153D22" w:rsidRDefault="00AD7E55" w:rsidP="00153D22">
            <w:pPr>
              <w:tabs>
                <w:tab w:val="center" w:pos="6480"/>
                <w:tab w:val="center" w:pos="8820"/>
              </w:tabs>
              <w:spacing w:line="360" w:lineRule="exact"/>
              <w:ind w:right="-14"/>
              <w:jc w:val="right"/>
              <w:rPr>
                <w:rFonts w:ascii="Arial" w:hAnsi="Arial" w:cs="Arial"/>
                <w:sz w:val="18"/>
                <w:szCs w:val="18"/>
              </w:rPr>
            </w:pPr>
            <w:r w:rsidRPr="00153D22">
              <w:rPr>
                <w:rFonts w:ascii="Arial" w:hAnsi="Arial" w:cs="Arial"/>
                <w:sz w:val="18"/>
                <w:szCs w:val="18"/>
              </w:rPr>
              <w:t>(Unit: Thousand Baht)</w:t>
            </w:r>
          </w:p>
        </w:tc>
      </w:tr>
      <w:tr w:rsidR="00AD7E55" w:rsidRPr="00153D22" w14:paraId="0EDE3B82" w14:textId="77777777" w:rsidTr="00153D22">
        <w:trPr>
          <w:trHeight w:val="189"/>
        </w:trPr>
        <w:tc>
          <w:tcPr>
            <w:tcW w:w="1620" w:type="dxa"/>
          </w:tcPr>
          <w:p w14:paraId="7BDB0D01" w14:textId="77777777" w:rsidR="00AD7E55" w:rsidRPr="00153D22" w:rsidRDefault="00AD7E55" w:rsidP="00153D22">
            <w:pPr>
              <w:spacing w:line="360" w:lineRule="exact"/>
              <w:ind w:right="-14"/>
              <w:jc w:val="thaiDistribute"/>
              <w:rPr>
                <w:rFonts w:ascii="Arial" w:hAnsi="Arial" w:cs="Arial"/>
                <w:sz w:val="18"/>
                <w:szCs w:val="18"/>
                <w:cs/>
              </w:rPr>
            </w:pPr>
          </w:p>
        </w:tc>
        <w:tc>
          <w:tcPr>
            <w:tcW w:w="7650" w:type="dxa"/>
            <w:gridSpan w:val="6"/>
            <w:vAlign w:val="bottom"/>
            <w:hideMark/>
          </w:tcPr>
          <w:p w14:paraId="1D8EEB1B" w14:textId="77777777" w:rsidR="00AD7E55" w:rsidRPr="00153D22" w:rsidRDefault="00AD7E55" w:rsidP="00153D22">
            <w:pPr>
              <w:pBdr>
                <w:bottom w:val="single" w:sz="4" w:space="1" w:color="auto"/>
              </w:pBdr>
              <w:tabs>
                <w:tab w:val="center" w:pos="6480"/>
                <w:tab w:val="center" w:pos="8820"/>
              </w:tabs>
              <w:spacing w:line="360" w:lineRule="exact"/>
              <w:ind w:right="-14"/>
              <w:jc w:val="center"/>
              <w:rPr>
                <w:rFonts w:ascii="Arial" w:hAnsi="Arial" w:cs="Arial"/>
                <w:sz w:val="18"/>
                <w:szCs w:val="18"/>
              </w:rPr>
            </w:pPr>
            <w:r w:rsidRPr="00153D22">
              <w:rPr>
                <w:rFonts w:ascii="Arial" w:hAnsi="Arial" w:cs="Arial"/>
                <w:sz w:val="18"/>
                <w:szCs w:val="18"/>
              </w:rPr>
              <w:t>Consolidated financial statements</w:t>
            </w:r>
          </w:p>
        </w:tc>
      </w:tr>
      <w:tr w:rsidR="00AD7E55" w:rsidRPr="00153D22" w14:paraId="17EA08FF" w14:textId="77777777" w:rsidTr="00153D22">
        <w:trPr>
          <w:trHeight w:val="306"/>
        </w:trPr>
        <w:tc>
          <w:tcPr>
            <w:tcW w:w="1620" w:type="dxa"/>
          </w:tcPr>
          <w:p w14:paraId="7E9DB5C0" w14:textId="77777777" w:rsidR="00AD7E55" w:rsidRPr="00153D22" w:rsidRDefault="00AD7E55" w:rsidP="00153D22">
            <w:pPr>
              <w:spacing w:line="360" w:lineRule="exact"/>
              <w:ind w:right="-14"/>
              <w:jc w:val="thaiDistribute"/>
              <w:rPr>
                <w:rFonts w:ascii="Arial" w:hAnsi="Arial" w:cs="Arial"/>
                <w:sz w:val="18"/>
                <w:szCs w:val="18"/>
                <w:u w:val="single"/>
              </w:rPr>
            </w:pPr>
          </w:p>
        </w:tc>
        <w:tc>
          <w:tcPr>
            <w:tcW w:w="2520" w:type="dxa"/>
            <w:gridSpan w:val="2"/>
            <w:vAlign w:val="bottom"/>
            <w:hideMark/>
          </w:tcPr>
          <w:p w14:paraId="03528A8E" w14:textId="77777777" w:rsidR="00AD7E55" w:rsidRPr="00153D22" w:rsidRDefault="00AD7E55" w:rsidP="00153D22">
            <w:pPr>
              <w:pBdr>
                <w:bottom w:val="single" w:sz="4" w:space="1" w:color="auto"/>
              </w:pBdr>
              <w:tabs>
                <w:tab w:val="center" w:pos="6480"/>
                <w:tab w:val="center" w:pos="8820"/>
              </w:tabs>
              <w:spacing w:line="360" w:lineRule="exact"/>
              <w:ind w:right="-14"/>
              <w:jc w:val="center"/>
              <w:rPr>
                <w:rFonts w:ascii="Arial" w:hAnsi="Arial" w:cs="Arial"/>
                <w:sz w:val="18"/>
                <w:szCs w:val="18"/>
              </w:rPr>
            </w:pPr>
            <w:r w:rsidRPr="00153D22">
              <w:rPr>
                <w:rFonts w:ascii="Arial" w:hAnsi="Arial" w:cs="Arial"/>
                <w:sz w:val="18"/>
                <w:szCs w:val="18"/>
              </w:rPr>
              <w:t>Cost</w:t>
            </w:r>
          </w:p>
        </w:tc>
        <w:tc>
          <w:tcPr>
            <w:tcW w:w="2610" w:type="dxa"/>
            <w:gridSpan w:val="2"/>
            <w:vAlign w:val="bottom"/>
            <w:hideMark/>
          </w:tcPr>
          <w:p w14:paraId="109A0A2F" w14:textId="77777777" w:rsidR="00AD7E55" w:rsidRPr="00153D22" w:rsidRDefault="00AD7E55" w:rsidP="00153D22">
            <w:pPr>
              <w:pBdr>
                <w:bottom w:val="single" w:sz="4" w:space="1" w:color="auto"/>
              </w:pBdr>
              <w:tabs>
                <w:tab w:val="center" w:pos="6480"/>
                <w:tab w:val="center" w:pos="8820"/>
              </w:tabs>
              <w:spacing w:line="360" w:lineRule="exact"/>
              <w:ind w:right="-14"/>
              <w:jc w:val="center"/>
              <w:rPr>
                <w:rFonts w:ascii="Arial" w:hAnsi="Arial" w:cs="Arial"/>
                <w:sz w:val="18"/>
                <w:szCs w:val="18"/>
              </w:rPr>
            </w:pPr>
            <w:r w:rsidRPr="00153D22">
              <w:rPr>
                <w:rFonts w:ascii="Arial" w:hAnsi="Arial" w:cs="Arial"/>
                <w:sz w:val="18"/>
                <w:szCs w:val="18"/>
              </w:rPr>
              <w:t>Reduc</w:t>
            </w:r>
            <w:r w:rsidR="00D767D9" w:rsidRPr="00153D22">
              <w:rPr>
                <w:rFonts w:ascii="Arial" w:hAnsi="Arial" w:cs="Arial"/>
                <w:sz w:val="18"/>
                <w:szCs w:val="18"/>
              </w:rPr>
              <w:t>e</w:t>
            </w:r>
            <w:r w:rsidRPr="00153D22">
              <w:rPr>
                <w:rFonts w:ascii="Arial" w:hAnsi="Arial" w:cs="Arial"/>
                <w:sz w:val="18"/>
                <w:szCs w:val="18"/>
              </w:rPr>
              <w:t xml:space="preserve"> cost to </w:t>
            </w:r>
            <w:r w:rsidR="00D767D9" w:rsidRPr="00153D22">
              <w:rPr>
                <w:rFonts w:ascii="Arial" w:hAnsi="Arial" w:cs="Arial"/>
                <w:sz w:val="18"/>
                <w:szCs w:val="18"/>
              </w:rPr>
              <w:t>n</w:t>
            </w:r>
            <w:r w:rsidRPr="00153D22">
              <w:rPr>
                <w:rFonts w:ascii="Arial" w:hAnsi="Arial" w:cs="Arial"/>
                <w:sz w:val="18"/>
                <w:szCs w:val="18"/>
              </w:rPr>
              <w:t>et</w:t>
            </w:r>
            <w:r w:rsidR="00D767D9" w:rsidRPr="00153D22">
              <w:rPr>
                <w:rFonts w:ascii="Arial" w:hAnsi="Arial" w:cs="Arial"/>
                <w:sz w:val="18"/>
                <w:szCs w:val="18"/>
              </w:rPr>
              <w:t xml:space="preserve">                                   </w:t>
            </w:r>
            <w:r w:rsidRPr="00153D22">
              <w:rPr>
                <w:rFonts w:ascii="Arial" w:hAnsi="Arial" w:cs="Arial"/>
                <w:sz w:val="18"/>
                <w:szCs w:val="18"/>
              </w:rPr>
              <w:t xml:space="preserve"> </w:t>
            </w:r>
            <w:proofErr w:type="spellStart"/>
            <w:r w:rsidRPr="00153D22">
              <w:rPr>
                <w:rFonts w:ascii="Arial" w:hAnsi="Arial" w:cs="Arial"/>
                <w:sz w:val="18"/>
                <w:szCs w:val="18"/>
              </w:rPr>
              <w:t>realisable</w:t>
            </w:r>
            <w:proofErr w:type="spellEnd"/>
            <w:r w:rsidRPr="00153D22">
              <w:rPr>
                <w:rFonts w:ascii="Arial" w:hAnsi="Arial" w:cs="Arial"/>
                <w:sz w:val="18"/>
                <w:szCs w:val="18"/>
              </w:rPr>
              <w:t xml:space="preserve"> value</w:t>
            </w:r>
          </w:p>
        </w:tc>
        <w:tc>
          <w:tcPr>
            <w:tcW w:w="2520" w:type="dxa"/>
            <w:gridSpan w:val="2"/>
            <w:vAlign w:val="bottom"/>
            <w:hideMark/>
          </w:tcPr>
          <w:p w14:paraId="00856115" w14:textId="77777777" w:rsidR="00AD7E55" w:rsidRPr="00153D22" w:rsidRDefault="00AD7E55" w:rsidP="00153D22">
            <w:pPr>
              <w:pBdr>
                <w:bottom w:val="single" w:sz="4" w:space="1" w:color="auto"/>
              </w:pBdr>
              <w:tabs>
                <w:tab w:val="center" w:pos="6480"/>
                <w:tab w:val="center" w:pos="8820"/>
              </w:tabs>
              <w:spacing w:line="360" w:lineRule="exact"/>
              <w:ind w:right="-14"/>
              <w:jc w:val="center"/>
              <w:rPr>
                <w:rFonts w:ascii="Arial" w:hAnsi="Arial" w:cs="Arial"/>
                <w:sz w:val="18"/>
                <w:szCs w:val="18"/>
                <w:cs/>
              </w:rPr>
            </w:pPr>
            <w:r w:rsidRPr="00153D22">
              <w:rPr>
                <w:rFonts w:ascii="Arial" w:hAnsi="Arial" w:cs="Arial"/>
                <w:sz w:val="18"/>
                <w:szCs w:val="18"/>
              </w:rPr>
              <w:t>Inventories</w:t>
            </w:r>
            <w:r w:rsidR="00D767D9" w:rsidRPr="00153D22">
              <w:rPr>
                <w:rFonts w:ascii="Arial" w:hAnsi="Arial" w:cs="Arial"/>
                <w:sz w:val="18"/>
                <w:szCs w:val="18"/>
              </w:rPr>
              <w:t xml:space="preserve"> </w:t>
            </w:r>
            <w:r w:rsidRPr="00153D22">
              <w:rPr>
                <w:rFonts w:ascii="Arial" w:hAnsi="Arial" w:cs="Arial"/>
                <w:sz w:val="18"/>
                <w:szCs w:val="18"/>
              </w:rPr>
              <w:t>-</w:t>
            </w:r>
            <w:r w:rsidR="00D767D9" w:rsidRPr="00153D22">
              <w:rPr>
                <w:rFonts w:ascii="Arial" w:hAnsi="Arial" w:cs="Arial"/>
                <w:sz w:val="18"/>
                <w:szCs w:val="18"/>
              </w:rPr>
              <w:t xml:space="preserve"> </w:t>
            </w:r>
            <w:r w:rsidRPr="00153D22">
              <w:rPr>
                <w:rFonts w:ascii="Arial" w:hAnsi="Arial" w:cs="Arial"/>
                <w:sz w:val="18"/>
                <w:szCs w:val="18"/>
              </w:rPr>
              <w:t>net</w:t>
            </w:r>
          </w:p>
        </w:tc>
      </w:tr>
      <w:tr w:rsidR="00AD7E55" w:rsidRPr="00153D22" w14:paraId="5662BC98" w14:textId="77777777" w:rsidTr="00153D22">
        <w:trPr>
          <w:trHeight w:val="216"/>
        </w:trPr>
        <w:tc>
          <w:tcPr>
            <w:tcW w:w="1620" w:type="dxa"/>
          </w:tcPr>
          <w:p w14:paraId="0867D21E" w14:textId="77777777" w:rsidR="00AD7E55" w:rsidRPr="00153D22" w:rsidRDefault="00AD7E55" w:rsidP="00153D22">
            <w:pPr>
              <w:spacing w:line="360" w:lineRule="exact"/>
              <w:ind w:right="-14"/>
              <w:jc w:val="thaiDistribute"/>
              <w:rPr>
                <w:rFonts w:ascii="Arial" w:hAnsi="Arial" w:cs="Arial"/>
                <w:sz w:val="18"/>
                <w:szCs w:val="18"/>
                <w:u w:val="single"/>
              </w:rPr>
            </w:pPr>
          </w:p>
        </w:tc>
        <w:tc>
          <w:tcPr>
            <w:tcW w:w="1260" w:type="dxa"/>
            <w:hideMark/>
          </w:tcPr>
          <w:p w14:paraId="11F47FB6" w14:textId="77777777" w:rsidR="00AD7E55" w:rsidRPr="00153D22" w:rsidRDefault="00AF2CEC"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2020</w:t>
            </w:r>
          </w:p>
        </w:tc>
        <w:tc>
          <w:tcPr>
            <w:tcW w:w="1260" w:type="dxa"/>
            <w:hideMark/>
          </w:tcPr>
          <w:p w14:paraId="6BD42ACA" w14:textId="77777777" w:rsidR="00AD7E55" w:rsidRPr="00153D22" w:rsidRDefault="00AF2CEC"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2019</w:t>
            </w:r>
          </w:p>
        </w:tc>
        <w:tc>
          <w:tcPr>
            <w:tcW w:w="1260" w:type="dxa"/>
            <w:hideMark/>
          </w:tcPr>
          <w:p w14:paraId="457A7C62" w14:textId="77777777" w:rsidR="00AD7E55" w:rsidRPr="00153D22" w:rsidRDefault="00AF2CEC"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2020</w:t>
            </w:r>
          </w:p>
        </w:tc>
        <w:tc>
          <w:tcPr>
            <w:tcW w:w="1350" w:type="dxa"/>
            <w:hideMark/>
          </w:tcPr>
          <w:p w14:paraId="07029A8A" w14:textId="77777777" w:rsidR="00AD7E55" w:rsidRPr="00153D22" w:rsidRDefault="00AF2CEC"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2019</w:t>
            </w:r>
          </w:p>
        </w:tc>
        <w:tc>
          <w:tcPr>
            <w:tcW w:w="1305" w:type="dxa"/>
            <w:hideMark/>
          </w:tcPr>
          <w:p w14:paraId="09EF58EF" w14:textId="77777777" w:rsidR="00AD7E55" w:rsidRPr="00153D22" w:rsidRDefault="00AF2CEC"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2020</w:t>
            </w:r>
          </w:p>
        </w:tc>
        <w:tc>
          <w:tcPr>
            <w:tcW w:w="1215" w:type="dxa"/>
            <w:hideMark/>
          </w:tcPr>
          <w:p w14:paraId="3E337029" w14:textId="77777777" w:rsidR="00AD7E55" w:rsidRPr="00153D22" w:rsidRDefault="00AF2CEC"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2019</w:t>
            </w:r>
          </w:p>
        </w:tc>
      </w:tr>
      <w:tr w:rsidR="008257B5" w:rsidRPr="00153D22" w14:paraId="124DC327" w14:textId="77777777" w:rsidTr="00153D22">
        <w:trPr>
          <w:trHeight w:val="80"/>
        </w:trPr>
        <w:tc>
          <w:tcPr>
            <w:tcW w:w="1620" w:type="dxa"/>
            <w:vAlign w:val="bottom"/>
            <w:hideMark/>
          </w:tcPr>
          <w:p w14:paraId="24E9FC0C" w14:textId="77777777" w:rsidR="008257B5" w:rsidRPr="00153D22" w:rsidRDefault="008257B5" w:rsidP="00153D22">
            <w:pPr>
              <w:spacing w:line="360" w:lineRule="exact"/>
              <w:ind w:right="-36"/>
              <w:rPr>
                <w:rFonts w:ascii="Arial" w:hAnsi="Arial" w:cs="Arial"/>
                <w:sz w:val="18"/>
                <w:szCs w:val="18"/>
              </w:rPr>
            </w:pPr>
            <w:r w:rsidRPr="00153D22">
              <w:rPr>
                <w:rFonts w:ascii="Arial" w:hAnsi="Arial" w:cs="Arial"/>
                <w:sz w:val="18"/>
                <w:szCs w:val="18"/>
              </w:rPr>
              <w:t>Raw materials</w:t>
            </w:r>
          </w:p>
        </w:tc>
        <w:tc>
          <w:tcPr>
            <w:tcW w:w="1260" w:type="dxa"/>
            <w:vAlign w:val="bottom"/>
          </w:tcPr>
          <w:p w14:paraId="3F771042"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76,941</w:t>
            </w:r>
          </w:p>
        </w:tc>
        <w:tc>
          <w:tcPr>
            <w:tcW w:w="1260" w:type="dxa"/>
            <w:vAlign w:val="bottom"/>
            <w:hideMark/>
          </w:tcPr>
          <w:p w14:paraId="55B77AC8"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81,147</w:t>
            </w:r>
          </w:p>
        </w:tc>
        <w:tc>
          <w:tcPr>
            <w:tcW w:w="1260" w:type="dxa"/>
            <w:vAlign w:val="bottom"/>
          </w:tcPr>
          <w:p w14:paraId="7AEE3D71"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(5,115)</w:t>
            </w:r>
          </w:p>
        </w:tc>
        <w:tc>
          <w:tcPr>
            <w:tcW w:w="1350" w:type="dxa"/>
            <w:vAlign w:val="bottom"/>
            <w:hideMark/>
          </w:tcPr>
          <w:p w14:paraId="20B822BF"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(5,911)</w:t>
            </w:r>
          </w:p>
        </w:tc>
        <w:tc>
          <w:tcPr>
            <w:tcW w:w="1305" w:type="dxa"/>
            <w:vAlign w:val="bottom"/>
          </w:tcPr>
          <w:p w14:paraId="5319B541"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71,826</w:t>
            </w:r>
          </w:p>
        </w:tc>
        <w:tc>
          <w:tcPr>
            <w:tcW w:w="1215" w:type="dxa"/>
            <w:vAlign w:val="bottom"/>
            <w:hideMark/>
          </w:tcPr>
          <w:p w14:paraId="1C4B5D7A" w14:textId="77777777" w:rsidR="008257B5" w:rsidRPr="00153D22" w:rsidRDefault="008257B5" w:rsidP="00153D22">
            <w:pPr>
              <w:tabs>
                <w:tab w:val="decimal" w:pos="882"/>
              </w:tabs>
              <w:spacing w:line="360" w:lineRule="exact"/>
              <w:ind w:right="-14"/>
              <w:rPr>
                <w:rFonts w:ascii="Arial" w:hAnsi="Arial" w:cs="Arial"/>
                <w:sz w:val="18"/>
                <w:szCs w:val="18"/>
              </w:rPr>
            </w:pPr>
            <w:r w:rsidRPr="00153D22">
              <w:rPr>
                <w:rFonts w:ascii="Arial" w:hAnsi="Arial" w:cs="Arial"/>
                <w:sz w:val="18"/>
                <w:szCs w:val="18"/>
              </w:rPr>
              <w:t>75,236</w:t>
            </w:r>
          </w:p>
        </w:tc>
      </w:tr>
      <w:tr w:rsidR="008257B5" w:rsidRPr="00153D22" w14:paraId="267DE81D" w14:textId="77777777" w:rsidTr="00153D22">
        <w:trPr>
          <w:trHeight w:val="126"/>
        </w:trPr>
        <w:tc>
          <w:tcPr>
            <w:tcW w:w="1620" w:type="dxa"/>
            <w:vAlign w:val="bottom"/>
            <w:hideMark/>
          </w:tcPr>
          <w:p w14:paraId="4C445AA0" w14:textId="77777777" w:rsidR="008257B5" w:rsidRPr="00153D22" w:rsidRDefault="008257B5" w:rsidP="00153D22">
            <w:pPr>
              <w:spacing w:line="360" w:lineRule="exact"/>
              <w:ind w:right="-36"/>
              <w:rPr>
                <w:rFonts w:ascii="Arial" w:hAnsi="Arial" w:cs="Arial"/>
                <w:sz w:val="18"/>
                <w:szCs w:val="18"/>
              </w:rPr>
            </w:pPr>
            <w:r w:rsidRPr="00153D22">
              <w:rPr>
                <w:rFonts w:ascii="Arial" w:hAnsi="Arial" w:cs="Arial"/>
                <w:sz w:val="18"/>
                <w:szCs w:val="18"/>
              </w:rPr>
              <w:t>Finished goods</w:t>
            </w:r>
          </w:p>
        </w:tc>
        <w:tc>
          <w:tcPr>
            <w:tcW w:w="1260" w:type="dxa"/>
            <w:vAlign w:val="bottom"/>
          </w:tcPr>
          <w:p w14:paraId="75559373"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84,001</w:t>
            </w:r>
          </w:p>
        </w:tc>
        <w:tc>
          <w:tcPr>
            <w:tcW w:w="1260" w:type="dxa"/>
            <w:vAlign w:val="bottom"/>
            <w:hideMark/>
          </w:tcPr>
          <w:p w14:paraId="6F068F1F"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84,426</w:t>
            </w:r>
          </w:p>
        </w:tc>
        <w:tc>
          <w:tcPr>
            <w:tcW w:w="1260" w:type="dxa"/>
            <w:vAlign w:val="bottom"/>
          </w:tcPr>
          <w:p w14:paraId="69AD8B46"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(4,990)</w:t>
            </w:r>
          </w:p>
        </w:tc>
        <w:tc>
          <w:tcPr>
            <w:tcW w:w="1350" w:type="dxa"/>
            <w:vAlign w:val="bottom"/>
            <w:hideMark/>
          </w:tcPr>
          <w:p w14:paraId="41C4F5BD"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(5,683)</w:t>
            </w:r>
          </w:p>
        </w:tc>
        <w:tc>
          <w:tcPr>
            <w:tcW w:w="1305" w:type="dxa"/>
            <w:vAlign w:val="bottom"/>
          </w:tcPr>
          <w:p w14:paraId="3C14306C"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79,011</w:t>
            </w:r>
          </w:p>
        </w:tc>
        <w:tc>
          <w:tcPr>
            <w:tcW w:w="1215" w:type="dxa"/>
            <w:vAlign w:val="bottom"/>
            <w:hideMark/>
          </w:tcPr>
          <w:p w14:paraId="6D927420" w14:textId="77777777" w:rsidR="008257B5" w:rsidRPr="00153D22" w:rsidRDefault="008257B5" w:rsidP="00153D22">
            <w:pPr>
              <w:tabs>
                <w:tab w:val="decimal" w:pos="882"/>
              </w:tabs>
              <w:spacing w:line="360" w:lineRule="exact"/>
              <w:ind w:right="-14"/>
              <w:rPr>
                <w:rFonts w:ascii="Arial" w:hAnsi="Arial" w:cs="Arial"/>
                <w:sz w:val="18"/>
                <w:szCs w:val="18"/>
              </w:rPr>
            </w:pPr>
            <w:r w:rsidRPr="00153D22">
              <w:rPr>
                <w:rFonts w:ascii="Arial" w:hAnsi="Arial" w:cs="Arial"/>
                <w:sz w:val="18"/>
                <w:szCs w:val="18"/>
              </w:rPr>
              <w:t>78,743</w:t>
            </w:r>
          </w:p>
        </w:tc>
      </w:tr>
      <w:tr w:rsidR="008257B5" w:rsidRPr="00153D22" w14:paraId="24ED0394" w14:textId="77777777" w:rsidTr="00153D22">
        <w:trPr>
          <w:trHeight w:val="126"/>
        </w:trPr>
        <w:tc>
          <w:tcPr>
            <w:tcW w:w="1620" w:type="dxa"/>
            <w:vAlign w:val="bottom"/>
            <w:hideMark/>
          </w:tcPr>
          <w:p w14:paraId="473E5702" w14:textId="77777777" w:rsidR="008257B5" w:rsidRPr="00153D22" w:rsidRDefault="008257B5" w:rsidP="00153D22">
            <w:pPr>
              <w:spacing w:line="360" w:lineRule="exact"/>
              <w:ind w:right="-36"/>
              <w:rPr>
                <w:rFonts w:ascii="Arial" w:hAnsi="Arial" w:cs="Arial"/>
                <w:sz w:val="18"/>
                <w:szCs w:val="18"/>
              </w:rPr>
            </w:pPr>
            <w:r w:rsidRPr="00153D22">
              <w:rPr>
                <w:rFonts w:ascii="Arial" w:hAnsi="Arial" w:cs="Arial"/>
                <w:sz w:val="18"/>
                <w:szCs w:val="18"/>
              </w:rPr>
              <w:t>Work in process</w:t>
            </w:r>
          </w:p>
        </w:tc>
        <w:tc>
          <w:tcPr>
            <w:tcW w:w="1260" w:type="dxa"/>
            <w:vAlign w:val="bottom"/>
          </w:tcPr>
          <w:p w14:paraId="3D9CC397"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8,375</w:t>
            </w:r>
          </w:p>
        </w:tc>
        <w:tc>
          <w:tcPr>
            <w:tcW w:w="1260" w:type="dxa"/>
            <w:vAlign w:val="bottom"/>
            <w:hideMark/>
          </w:tcPr>
          <w:p w14:paraId="420845DB"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9,638</w:t>
            </w:r>
          </w:p>
        </w:tc>
        <w:tc>
          <w:tcPr>
            <w:tcW w:w="1260" w:type="dxa"/>
            <w:vAlign w:val="bottom"/>
          </w:tcPr>
          <w:p w14:paraId="526CBFC5"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(1,829)</w:t>
            </w:r>
          </w:p>
        </w:tc>
        <w:tc>
          <w:tcPr>
            <w:tcW w:w="1350" w:type="dxa"/>
            <w:vAlign w:val="bottom"/>
            <w:hideMark/>
          </w:tcPr>
          <w:p w14:paraId="3105C0E8"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(704)</w:t>
            </w:r>
          </w:p>
        </w:tc>
        <w:tc>
          <w:tcPr>
            <w:tcW w:w="1305" w:type="dxa"/>
            <w:vAlign w:val="bottom"/>
          </w:tcPr>
          <w:p w14:paraId="44C6640A"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6,546</w:t>
            </w:r>
          </w:p>
        </w:tc>
        <w:tc>
          <w:tcPr>
            <w:tcW w:w="1215" w:type="dxa"/>
            <w:vAlign w:val="bottom"/>
            <w:hideMark/>
          </w:tcPr>
          <w:p w14:paraId="09F8B2B8" w14:textId="77777777" w:rsidR="008257B5" w:rsidRPr="00153D22" w:rsidRDefault="008257B5" w:rsidP="00153D22">
            <w:pPr>
              <w:tabs>
                <w:tab w:val="decimal" w:pos="882"/>
              </w:tabs>
              <w:spacing w:line="360" w:lineRule="exact"/>
              <w:ind w:right="-14"/>
              <w:rPr>
                <w:rFonts w:ascii="Arial" w:hAnsi="Arial" w:cs="Arial"/>
                <w:sz w:val="18"/>
                <w:szCs w:val="18"/>
              </w:rPr>
            </w:pPr>
            <w:r w:rsidRPr="00153D22">
              <w:rPr>
                <w:rFonts w:ascii="Arial" w:hAnsi="Arial" w:cs="Arial"/>
                <w:sz w:val="18"/>
                <w:szCs w:val="18"/>
              </w:rPr>
              <w:t>8,934</w:t>
            </w:r>
          </w:p>
        </w:tc>
      </w:tr>
      <w:tr w:rsidR="008257B5" w:rsidRPr="00153D22" w14:paraId="0197CA0A" w14:textId="77777777" w:rsidTr="00153D22">
        <w:trPr>
          <w:trHeight w:val="126"/>
        </w:trPr>
        <w:tc>
          <w:tcPr>
            <w:tcW w:w="1620" w:type="dxa"/>
            <w:vAlign w:val="bottom"/>
          </w:tcPr>
          <w:p w14:paraId="33AF0A3A" w14:textId="77777777" w:rsidR="008257B5" w:rsidRPr="00153D22" w:rsidRDefault="008257B5" w:rsidP="00153D22">
            <w:pPr>
              <w:spacing w:line="360" w:lineRule="exact"/>
              <w:ind w:right="-36"/>
              <w:rPr>
                <w:rFonts w:ascii="Arial" w:hAnsi="Arial" w:cs="Arial"/>
                <w:sz w:val="18"/>
                <w:szCs w:val="18"/>
              </w:rPr>
            </w:pPr>
            <w:r w:rsidRPr="00153D22">
              <w:rPr>
                <w:rFonts w:ascii="Arial" w:hAnsi="Arial" w:cs="Arial"/>
                <w:sz w:val="18"/>
                <w:szCs w:val="18"/>
              </w:rPr>
              <w:t>Packing materials</w:t>
            </w:r>
          </w:p>
        </w:tc>
        <w:tc>
          <w:tcPr>
            <w:tcW w:w="1260" w:type="dxa"/>
            <w:vAlign w:val="bottom"/>
          </w:tcPr>
          <w:p w14:paraId="5D281528"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64,484</w:t>
            </w:r>
          </w:p>
        </w:tc>
        <w:tc>
          <w:tcPr>
            <w:tcW w:w="1260" w:type="dxa"/>
            <w:vAlign w:val="bottom"/>
          </w:tcPr>
          <w:p w14:paraId="65C08150"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60,004</w:t>
            </w:r>
          </w:p>
        </w:tc>
        <w:tc>
          <w:tcPr>
            <w:tcW w:w="1260" w:type="dxa"/>
            <w:vAlign w:val="bottom"/>
          </w:tcPr>
          <w:p w14:paraId="252DB57A"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(2,796)</w:t>
            </w:r>
          </w:p>
        </w:tc>
        <w:tc>
          <w:tcPr>
            <w:tcW w:w="1350" w:type="dxa"/>
            <w:vAlign w:val="bottom"/>
          </w:tcPr>
          <w:p w14:paraId="6597D3DF"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(4,616)</w:t>
            </w:r>
          </w:p>
        </w:tc>
        <w:tc>
          <w:tcPr>
            <w:tcW w:w="1305" w:type="dxa"/>
            <w:vAlign w:val="bottom"/>
          </w:tcPr>
          <w:p w14:paraId="0CA807F4"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61,688</w:t>
            </w:r>
          </w:p>
        </w:tc>
        <w:tc>
          <w:tcPr>
            <w:tcW w:w="1215" w:type="dxa"/>
            <w:vAlign w:val="bottom"/>
          </w:tcPr>
          <w:p w14:paraId="2545CB5F" w14:textId="77777777" w:rsidR="008257B5" w:rsidRPr="00153D22" w:rsidRDefault="008257B5" w:rsidP="00153D22">
            <w:pPr>
              <w:tabs>
                <w:tab w:val="decimal" w:pos="882"/>
              </w:tabs>
              <w:spacing w:line="360" w:lineRule="exact"/>
              <w:ind w:right="-14"/>
              <w:rPr>
                <w:rFonts w:ascii="Arial" w:hAnsi="Arial" w:cs="Arial"/>
                <w:sz w:val="18"/>
                <w:szCs w:val="18"/>
              </w:rPr>
            </w:pPr>
            <w:r w:rsidRPr="00153D22">
              <w:rPr>
                <w:rFonts w:ascii="Arial" w:hAnsi="Arial" w:cs="Arial"/>
                <w:sz w:val="18"/>
                <w:szCs w:val="18"/>
              </w:rPr>
              <w:t>55,388</w:t>
            </w:r>
          </w:p>
        </w:tc>
      </w:tr>
      <w:tr w:rsidR="008257B5" w:rsidRPr="00153D22" w14:paraId="0328533E" w14:textId="77777777" w:rsidTr="00153D22">
        <w:trPr>
          <w:trHeight w:val="305"/>
        </w:trPr>
        <w:tc>
          <w:tcPr>
            <w:tcW w:w="1620" w:type="dxa"/>
            <w:vAlign w:val="bottom"/>
            <w:hideMark/>
          </w:tcPr>
          <w:p w14:paraId="372EA2E5" w14:textId="77777777" w:rsidR="008257B5" w:rsidRPr="00153D22" w:rsidRDefault="008257B5" w:rsidP="00153D22">
            <w:pPr>
              <w:spacing w:line="360" w:lineRule="exact"/>
              <w:ind w:left="252" w:right="-36" w:hanging="240"/>
              <w:rPr>
                <w:rFonts w:ascii="Arial" w:hAnsi="Arial" w:cs="Arial"/>
                <w:sz w:val="18"/>
                <w:szCs w:val="18"/>
              </w:rPr>
            </w:pPr>
            <w:r w:rsidRPr="00153D22">
              <w:rPr>
                <w:rFonts w:ascii="Arial" w:hAnsi="Arial" w:cs="Arial"/>
                <w:sz w:val="18"/>
                <w:szCs w:val="18"/>
              </w:rPr>
              <w:t>Goods in transit</w:t>
            </w:r>
          </w:p>
        </w:tc>
        <w:tc>
          <w:tcPr>
            <w:tcW w:w="1260" w:type="dxa"/>
            <w:vAlign w:val="bottom"/>
          </w:tcPr>
          <w:p w14:paraId="132C0D0D"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4,896</w:t>
            </w:r>
          </w:p>
        </w:tc>
        <w:tc>
          <w:tcPr>
            <w:tcW w:w="1260" w:type="dxa"/>
            <w:vAlign w:val="bottom"/>
            <w:hideMark/>
          </w:tcPr>
          <w:p w14:paraId="1BFD7335"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18,655</w:t>
            </w:r>
          </w:p>
        </w:tc>
        <w:tc>
          <w:tcPr>
            <w:tcW w:w="1260" w:type="dxa"/>
            <w:vAlign w:val="bottom"/>
          </w:tcPr>
          <w:p w14:paraId="653976AB"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w:t>
            </w:r>
          </w:p>
        </w:tc>
        <w:tc>
          <w:tcPr>
            <w:tcW w:w="1350" w:type="dxa"/>
            <w:vAlign w:val="bottom"/>
            <w:hideMark/>
          </w:tcPr>
          <w:p w14:paraId="688A63B9"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w:t>
            </w:r>
          </w:p>
        </w:tc>
        <w:tc>
          <w:tcPr>
            <w:tcW w:w="1305" w:type="dxa"/>
            <w:vAlign w:val="bottom"/>
          </w:tcPr>
          <w:p w14:paraId="202095BD"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4,896</w:t>
            </w:r>
          </w:p>
        </w:tc>
        <w:tc>
          <w:tcPr>
            <w:tcW w:w="1215" w:type="dxa"/>
            <w:vAlign w:val="bottom"/>
            <w:hideMark/>
          </w:tcPr>
          <w:p w14:paraId="1D1D2BDC" w14:textId="77777777" w:rsidR="008257B5" w:rsidRPr="00153D22" w:rsidRDefault="008257B5" w:rsidP="00153D22">
            <w:pPr>
              <w:pBdr>
                <w:bottom w:val="single" w:sz="4" w:space="1" w:color="auto"/>
              </w:pBdr>
              <w:tabs>
                <w:tab w:val="decimal" w:pos="882"/>
              </w:tabs>
              <w:spacing w:line="360" w:lineRule="exact"/>
              <w:ind w:right="-14"/>
              <w:rPr>
                <w:rFonts w:ascii="Arial" w:hAnsi="Arial" w:cs="Arial"/>
                <w:sz w:val="18"/>
                <w:szCs w:val="18"/>
              </w:rPr>
            </w:pPr>
            <w:r w:rsidRPr="00153D22">
              <w:rPr>
                <w:rFonts w:ascii="Arial" w:hAnsi="Arial" w:cs="Arial"/>
                <w:sz w:val="18"/>
                <w:szCs w:val="18"/>
              </w:rPr>
              <w:t>18,655</w:t>
            </w:r>
          </w:p>
        </w:tc>
      </w:tr>
      <w:tr w:rsidR="008257B5" w:rsidRPr="00153D22" w14:paraId="2E1786BD" w14:textId="77777777" w:rsidTr="00153D22">
        <w:trPr>
          <w:trHeight w:val="126"/>
        </w:trPr>
        <w:tc>
          <w:tcPr>
            <w:tcW w:w="1620" w:type="dxa"/>
            <w:vAlign w:val="bottom"/>
            <w:hideMark/>
          </w:tcPr>
          <w:p w14:paraId="3D0E2D77" w14:textId="77777777" w:rsidR="008257B5" w:rsidRPr="00153D22" w:rsidRDefault="008257B5" w:rsidP="00153D22">
            <w:pPr>
              <w:spacing w:line="360" w:lineRule="exact"/>
              <w:ind w:right="-14"/>
              <w:rPr>
                <w:rFonts w:ascii="Arial" w:hAnsi="Arial" w:cs="Arial"/>
                <w:sz w:val="18"/>
                <w:szCs w:val="18"/>
              </w:rPr>
            </w:pPr>
            <w:r w:rsidRPr="00153D22">
              <w:rPr>
                <w:rFonts w:ascii="Arial" w:hAnsi="Arial" w:cs="Arial"/>
                <w:sz w:val="18"/>
                <w:szCs w:val="18"/>
              </w:rPr>
              <w:t>Total</w:t>
            </w:r>
          </w:p>
        </w:tc>
        <w:tc>
          <w:tcPr>
            <w:tcW w:w="1260" w:type="dxa"/>
            <w:vAlign w:val="bottom"/>
          </w:tcPr>
          <w:p w14:paraId="63F3140F"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238,697</w:t>
            </w:r>
          </w:p>
        </w:tc>
        <w:tc>
          <w:tcPr>
            <w:tcW w:w="1260" w:type="dxa"/>
            <w:vAlign w:val="bottom"/>
          </w:tcPr>
          <w:p w14:paraId="7F556E85"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253,870</w:t>
            </w:r>
          </w:p>
        </w:tc>
        <w:tc>
          <w:tcPr>
            <w:tcW w:w="1260" w:type="dxa"/>
            <w:vAlign w:val="bottom"/>
          </w:tcPr>
          <w:p w14:paraId="0B7DD3D0"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(14,</w:t>
            </w:r>
            <w:r w:rsidR="00D61855" w:rsidRPr="00153D22">
              <w:rPr>
                <w:rFonts w:ascii="Arial" w:hAnsi="Arial" w:cs="Arial"/>
                <w:sz w:val="18"/>
                <w:szCs w:val="18"/>
              </w:rPr>
              <w:t>730</w:t>
            </w:r>
            <w:r w:rsidRPr="00153D22">
              <w:rPr>
                <w:rFonts w:ascii="Arial" w:hAnsi="Arial" w:cs="Arial"/>
                <w:sz w:val="18"/>
                <w:szCs w:val="18"/>
              </w:rPr>
              <w:t>)</w:t>
            </w:r>
          </w:p>
        </w:tc>
        <w:tc>
          <w:tcPr>
            <w:tcW w:w="1350" w:type="dxa"/>
            <w:vAlign w:val="bottom"/>
          </w:tcPr>
          <w:p w14:paraId="753390D3"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(16,914)</w:t>
            </w:r>
          </w:p>
        </w:tc>
        <w:tc>
          <w:tcPr>
            <w:tcW w:w="1305" w:type="dxa"/>
            <w:vAlign w:val="bottom"/>
          </w:tcPr>
          <w:p w14:paraId="5647ECAE"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223,967</w:t>
            </w:r>
          </w:p>
        </w:tc>
        <w:tc>
          <w:tcPr>
            <w:tcW w:w="1215" w:type="dxa"/>
            <w:vAlign w:val="bottom"/>
            <w:hideMark/>
          </w:tcPr>
          <w:p w14:paraId="204FBD22" w14:textId="77777777" w:rsidR="008257B5" w:rsidRPr="00153D22" w:rsidRDefault="008257B5" w:rsidP="00153D22">
            <w:pPr>
              <w:pBdr>
                <w:bottom w:val="double" w:sz="4" w:space="1" w:color="auto"/>
                <w:between w:val="single" w:sz="4" w:space="1" w:color="auto"/>
              </w:pBdr>
              <w:tabs>
                <w:tab w:val="decimal" w:pos="882"/>
              </w:tabs>
              <w:spacing w:line="360" w:lineRule="exact"/>
              <w:ind w:right="-14"/>
              <w:rPr>
                <w:rFonts w:ascii="Arial" w:hAnsi="Arial" w:cs="Arial"/>
                <w:sz w:val="18"/>
                <w:szCs w:val="18"/>
              </w:rPr>
            </w:pPr>
            <w:r w:rsidRPr="00153D22">
              <w:rPr>
                <w:rFonts w:ascii="Arial" w:hAnsi="Arial" w:cs="Arial"/>
                <w:sz w:val="18"/>
                <w:szCs w:val="18"/>
              </w:rPr>
              <w:t>236,956</w:t>
            </w:r>
          </w:p>
        </w:tc>
      </w:tr>
      <w:tr w:rsidR="008257B5" w:rsidRPr="00153D22" w14:paraId="1968A733" w14:textId="77777777" w:rsidTr="00153D22">
        <w:trPr>
          <w:trHeight w:val="126"/>
        </w:trPr>
        <w:tc>
          <w:tcPr>
            <w:tcW w:w="9270" w:type="dxa"/>
            <w:gridSpan w:val="7"/>
          </w:tcPr>
          <w:p w14:paraId="5798BBC7" w14:textId="77777777" w:rsidR="008257B5" w:rsidRPr="00153D22" w:rsidRDefault="008257B5" w:rsidP="00153D22">
            <w:pPr>
              <w:tabs>
                <w:tab w:val="center" w:pos="6480"/>
                <w:tab w:val="center" w:pos="8820"/>
              </w:tabs>
              <w:spacing w:line="360" w:lineRule="exact"/>
              <w:ind w:right="-14"/>
              <w:jc w:val="right"/>
              <w:rPr>
                <w:rFonts w:ascii="Arial" w:hAnsi="Arial" w:cs="Arial"/>
                <w:sz w:val="18"/>
                <w:szCs w:val="18"/>
              </w:rPr>
            </w:pPr>
          </w:p>
        </w:tc>
      </w:tr>
      <w:tr w:rsidR="008257B5" w:rsidRPr="00153D22" w14:paraId="46250CF7" w14:textId="77777777" w:rsidTr="00153D22">
        <w:trPr>
          <w:trHeight w:val="99"/>
        </w:trPr>
        <w:tc>
          <w:tcPr>
            <w:tcW w:w="9270" w:type="dxa"/>
            <w:gridSpan w:val="7"/>
          </w:tcPr>
          <w:p w14:paraId="5EE30433" w14:textId="77777777" w:rsidR="008257B5" w:rsidRPr="00153D22" w:rsidRDefault="008257B5" w:rsidP="00153D22">
            <w:pPr>
              <w:tabs>
                <w:tab w:val="center" w:pos="6480"/>
                <w:tab w:val="center" w:pos="8820"/>
              </w:tabs>
              <w:spacing w:line="360" w:lineRule="exact"/>
              <w:ind w:right="-14"/>
              <w:jc w:val="right"/>
              <w:rPr>
                <w:rFonts w:ascii="Arial" w:hAnsi="Arial" w:cs="Arial"/>
                <w:sz w:val="18"/>
                <w:szCs w:val="18"/>
              </w:rPr>
            </w:pPr>
            <w:r w:rsidRPr="00153D22">
              <w:rPr>
                <w:rFonts w:ascii="Arial" w:hAnsi="Arial" w:cs="Arial"/>
                <w:sz w:val="18"/>
                <w:szCs w:val="18"/>
              </w:rPr>
              <w:br w:type="page"/>
              <w:t>(Unit: Thousand Baht)</w:t>
            </w:r>
          </w:p>
        </w:tc>
      </w:tr>
      <w:tr w:rsidR="008257B5" w:rsidRPr="00153D22" w14:paraId="508C9F6B" w14:textId="77777777" w:rsidTr="00153D22">
        <w:trPr>
          <w:trHeight w:val="80"/>
        </w:trPr>
        <w:tc>
          <w:tcPr>
            <w:tcW w:w="1620" w:type="dxa"/>
          </w:tcPr>
          <w:p w14:paraId="166F43EA" w14:textId="77777777" w:rsidR="008257B5" w:rsidRPr="00153D22" w:rsidRDefault="008257B5" w:rsidP="00153D22">
            <w:pPr>
              <w:spacing w:line="360" w:lineRule="exact"/>
              <w:ind w:right="-14"/>
              <w:jc w:val="thaiDistribute"/>
              <w:rPr>
                <w:rFonts w:ascii="Arial" w:hAnsi="Arial" w:cs="Arial"/>
                <w:sz w:val="18"/>
                <w:szCs w:val="18"/>
                <w:cs/>
              </w:rPr>
            </w:pPr>
          </w:p>
        </w:tc>
        <w:tc>
          <w:tcPr>
            <w:tcW w:w="7650" w:type="dxa"/>
            <w:gridSpan w:val="6"/>
            <w:vAlign w:val="bottom"/>
            <w:hideMark/>
          </w:tcPr>
          <w:p w14:paraId="458D15DD" w14:textId="77777777" w:rsidR="008257B5" w:rsidRPr="00153D22" w:rsidRDefault="008257B5" w:rsidP="00153D22">
            <w:pPr>
              <w:pBdr>
                <w:bottom w:val="single" w:sz="4" w:space="1" w:color="auto"/>
              </w:pBdr>
              <w:tabs>
                <w:tab w:val="center" w:pos="6480"/>
                <w:tab w:val="center" w:pos="8820"/>
              </w:tabs>
              <w:spacing w:line="360" w:lineRule="exact"/>
              <w:ind w:right="-14"/>
              <w:jc w:val="center"/>
              <w:rPr>
                <w:rFonts w:ascii="Arial" w:hAnsi="Arial" w:cs="Arial"/>
                <w:sz w:val="18"/>
                <w:szCs w:val="18"/>
              </w:rPr>
            </w:pPr>
            <w:r w:rsidRPr="00153D22">
              <w:rPr>
                <w:rFonts w:ascii="Arial" w:hAnsi="Arial" w:cs="Arial"/>
                <w:sz w:val="18"/>
                <w:szCs w:val="18"/>
              </w:rPr>
              <w:t>Separate financial statements</w:t>
            </w:r>
          </w:p>
        </w:tc>
      </w:tr>
      <w:tr w:rsidR="008257B5" w:rsidRPr="00153D22" w14:paraId="25472BC6" w14:textId="77777777" w:rsidTr="00153D22">
        <w:trPr>
          <w:trHeight w:val="279"/>
        </w:trPr>
        <w:tc>
          <w:tcPr>
            <w:tcW w:w="1620" w:type="dxa"/>
          </w:tcPr>
          <w:p w14:paraId="3DCCA76F" w14:textId="77777777" w:rsidR="008257B5" w:rsidRPr="00153D22" w:rsidRDefault="008257B5" w:rsidP="00153D22">
            <w:pPr>
              <w:spacing w:line="360" w:lineRule="exact"/>
              <w:ind w:right="-14"/>
              <w:jc w:val="thaiDistribute"/>
              <w:rPr>
                <w:rFonts w:ascii="Arial" w:hAnsi="Arial" w:cs="Arial"/>
                <w:sz w:val="18"/>
                <w:szCs w:val="18"/>
                <w:u w:val="single"/>
              </w:rPr>
            </w:pPr>
          </w:p>
        </w:tc>
        <w:tc>
          <w:tcPr>
            <w:tcW w:w="2520" w:type="dxa"/>
            <w:gridSpan w:val="2"/>
            <w:vAlign w:val="bottom"/>
            <w:hideMark/>
          </w:tcPr>
          <w:p w14:paraId="6F4025D0" w14:textId="77777777" w:rsidR="008257B5" w:rsidRPr="00153D22" w:rsidRDefault="008257B5" w:rsidP="00153D22">
            <w:pPr>
              <w:pBdr>
                <w:bottom w:val="single" w:sz="4" w:space="1" w:color="auto"/>
              </w:pBdr>
              <w:tabs>
                <w:tab w:val="center" w:pos="6480"/>
                <w:tab w:val="center" w:pos="8820"/>
              </w:tabs>
              <w:spacing w:line="360" w:lineRule="exact"/>
              <w:ind w:right="-14"/>
              <w:jc w:val="center"/>
              <w:rPr>
                <w:rFonts w:ascii="Arial" w:hAnsi="Arial" w:cs="Arial"/>
                <w:sz w:val="18"/>
                <w:szCs w:val="18"/>
              </w:rPr>
            </w:pPr>
            <w:r w:rsidRPr="00153D22">
              <w:rPr>
                <w:rFonts w:ascii="Arial" w:hAnsi="Arial" w:cs="Arial"/>
                <w:sz w:val="18"/>
                <w:szCs w:val="18"/>
              </w:rPr>
              <w:t>Cost</w:t>
            </w:r>
          </w:p>
        </w:tc>
        <w:tc>
          <w:tcPr>
            <w:tcW w:w="2610" w:type="dxa"/>
            <w:gridSpan w:val="2"/>
            <w:vAlign w:val="bottom"/>
            <w:hideMark/>
          </w:tcPr>
          <w:p w14:paraId="0AF78A43" w14:textId="77777777" w:rsidR="008257B5" w:rsidRPr="00153D22" w:rsidRDefault="008257B5" w:rsidP="00153D22">
            <w:pPr>
              <w:pBdr>
                <w:bottom w:val="single" w:sz="4" w:space="1" w:color="auto"/>
              </w:pBdr>
              <w:tabs>
                <w:tab w:val="center" w:pos="6480"/>
                <w:tab w:val="center" w:pos="8820"/>
              </w:tabs>
              <w:spacing w:line="360" w:lineRule="exact"/>
              <w:ind w:right="-14"/>
              <w:jc w:val="center"/>
              <w:rPr>
                <w:rFonts w:ascii="Arial" w:hAnsi="Arial" w:cs="Arial"/>
                <w:sz w:val="18"/>
                <w:szCs w:val="18"/>
              </w:rPr>
            </w:pPr>
            <w:r w:rsidRPr="00153D22">
              <w:rPr>
                <w:rFonts w:ascii="Arial" w:hAnsi="Arial" w:cs="Arial"/>
                <w:sz w:val="18"/>
                <w:szCs w:val="18"/>
              </w:rPr>
              <w:t xml:space="preserve">Reduce cost to net                                    </w:t>
            </w:r>
            <w:proofErr w:type="spellStart"/>
            <w:r w:rsidRPr="00153D22">
              <w:rPr>
                <w:rFonts w:ascii="Arial" w:hAnsi="Arial" w:cs="Arial"/>
                <w:sz w:val="18"/>
                <w:szCs w:val="18"/>
              </w:rPr>
              <w:t>realisable</w:t>
            </w:r>
            <w:proofErr w:type="spellEnd"/>
            <w:r w:rsidRPr="00153D22">
              <w:rPr>
                <w:rFonts w:ascii="Arial" w:hAnsi="Arial" w:cs="Arial"/>
                <w:sz w:val="18"/>
                <w:szCs w:val="18"/>
              </w:rPr>
              <w:t xml:space="preserve"> value</w:t>
            </w:r>
          </w:p>
        </w:tc>
        <w:tc>
          <w:tcPr>
            <w:tcW w:w="2520" w:type="dxa"/>
            <w:gridSpan w:val="2"/>
            <w:vAlign w:val="bottom"/>
            <w:hideMark/>
          </w:tcPr>
          <w:p w14:paraId="557FDCD1" w14:textId="77777777" w:rsidR="008257B5" w:rsidRPr="00153D22" w:rsidRDefault="008257B5" w:rsidP="00153D22">
            <w:pPr>
              <w:pBdr>
                <w:bottom w:val="single" w:sz="4" w:space="1" w:color="auto"/>
              </w:pBdr>
              <w:tabs>
                <w:tab w:val="center" w:pos="6480"/>
                <w:tab w:val="center" w:pos="8820"/>
              </w:tabs>
              <w:spacing w:line="360" w:lineRule="exact"/>
              <w:ind w:right="-14"/>
              <w:jc w:val="center"/>
              <w:rPr>
                <w:rFonts w:ascii="Arial" w:hAnsi="Arial" w:cs="Arial"/>
                <w:sz w:val="18"/>
                <w:szCs w:val="18"/>
                <w:cs/>
              </w:rPr>
            </w:pPr>
            <w:r w:rsidRPr="00153D22">
              <w:rPr>
                <w:rFonts w:ascii="Arial" w:hAnsi="Arial" w:cs="Arial"/>
                <w:sz w:val="18"/>
                <w:szCs w:val="18"/>
              </w:rPr>
              <w:t>Inventories - net</w:t>
            </w:r>
          </w:p>
        </w:tc>
      </w:tr>
      <w:tr w:rsidR="008257B5" w:rsidRPr="00153D22" w14:paraId="43D5C2C9" w14:textId="77777777" w:rsidTr="00153D22">
        <w:trPr>
          <w:trHeight w:val="80"/>
        </w:trPr>
        <w:tc>
          <w:tcPr>
            <w:tcW w:w="1620" w:type="dxa"/>
          </w:tcPr>
          <w:p w14:paraId="36670959" w14:textId="77777777" w:rsidR="008257B5" w:rsidRPr="00153D22" w:rsidRDefault="008257B5" w:rsidP="00153D22">
            <w:pPr>
              <w:spacing w:line="360" w:lineRule="exact"/>
              <w:ind w:right="-14"/>
              <w:jc w:val="thaiDistribute"/>
              <w:rPr>
                <w:rFonts w:ascii="Arial" w:hAnsi="Arial" w:cs="Arial"/>
                <w:sz w:val="18"/>
                <w:szCs w:val="18"/>
                <w:u w:val="single"/>
              </w:rPr>
            </w:pPr>
          </w:p>
        </w:tc>
        <w:tc>
          <w:tcPr>
            <w:tcW w:w="1260" w:type="dxa"/>
            <w:hideMark/>
          </w:tcPr>
          <w:p w14:paraId="29DE5A93" w14:textId="77777777" w:rsidR="008257B5" w:rsidRPr="00153D22" w:rsidRDefault="008257B5"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2020</w:t>
            </w:r>
          </w:p>
        </w:tc>
        <w:tc>
          <w:tcPr>
            <w:tcW w:w="1260" w:type="dxa"/>
            <w:hideMark/>
          </w:tcPr>
          <w:p w14:paraId="52457891" w14:textId="77777777" w:rsidR="008257B5" w:rsidRPr="00153D22" w:rsidRDefault="008257B5"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2019</w:t>
            </w:r>
          </w:p>
        </w:tc>
        <w:tc>
          <w:tcPr>
            <w:tcW w:w="1260" w:type="dxa"/>
            <w:hideMark/>
          </w:tcPr>
          <w:p w14:paraId="4E2F313C" w14:textId="77777777" w:rsidR="008257B5" w:rsidRPr="00153D22" w:rsidRDefault="008257B5"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2020</w:t>
            </w:r>
          </w:p>
        </w:tc>
        <w:tc>
          <w:tcPr>
            <w:tcW w:w="1350" w:type="dxa"/>
            <w:hideMark/>
          </w:tcPr>
          <w:p w14:paraId="0380AD7B" w14:textId="77777777" w:rsidR="008257B5" w:rsidRPr="00153D22" w:rsidRDefault="008257B5"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2019</w:t>
            </w:r>
          </w:p>
        </w:tc>
        <w:tc>
          <w:tcPr>
            <w:tcW w:w="1305" w:type="dxa"/>
            <w:hideMark/>
          </w:tcPr>
          <w:p w14:paraId="7A8C039F" w14:textId="77777777" w:rsidR="008257B5" w:rsidRPr="00153D22" w:rsidRDefault="008257B5"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2020</w:t>
            </w:r>
          </w:p>
        </w:tc>
        <w:tc>
          <w:tcPr>
            <w:tcW w:w="1215" w:type="dxa"/>
            <w:hideMark/>
          </w:tcPr>
          <w:p w14:paraId="6873F6F3" w14:textId="77777777" w:rsidR="008257B5" w:rsidRPr="00153D22" w:rsidRDefault="008257B5" w:rsidP="00153D22">
            <w:pPr>
              <w:tabs>
                <w:tab w:val="right" w:pos="7200"/>
                <w:tab w:val="right" w:pos="8540"/>
              </w:tabs>
              <w:spacing w:line="360" w:lineRule="exact"/>
              <w:jc w:val="center"/>
              <w:rPr>
                <w:rFonts w:ascii="Arial" w:hAnsi="Arial" w:cs="Arial"/>
                <w:sz w:val="18"/>
                <w:szCs w:val="18"/>
                <w:u w:val="single"/>
              </w:rPr>
            </w:pPr>
            <w:r w:rsidRPr="00153D22">
              <w:rPr>
                <w:rFonts w:ascii="Arial" w:hAnsi="Arial" w:cs="Arial"/>
                <w:sz w:val="18"/>
                <w:szCs w:val="18"/>
                <w:u w:val="single"/>
              </w:rPr>
              <w:t>2019</w:t>
            </w:r>
          </w:p>
        </w:tc>
      </w:tr>
      <w:tr w:rsidR="008257B5" w:rsidRPr="00153D22" w14:paraId="1D3AAC0E" w14:textId="77777777" w:rsidTr="00153D22">
        <w:trPr>
          <w:trHeight w:val="99"/>
        </w:trPr>
        <w:tc>
          <w:tcPr>
            <w:tcW w:w="1620" w:type="dxa"/>
            <w:vAlign w:val="bottom"/>
            <w:hideMark/>
          </w:tcPr>
          <w:p w14:paraId="7A9E722E" w14:textId="77777777" w:rsidR="008257B5" w:rsidRPr="00153D22" w:rsidRDefault="008257B5" w:rsidP="00153D22">
            <w:pPr>
              <w:spacing w:line="360" w:lineRule="exact"/>
              <w:ind w:right="-36"/>
              <w:rPr>
                <w:rFonts w:ascii="Arial" w:hAnsi="Arial" w:cs="Arial"/>
                <w:sz w:val="18"/>
                <w:szCs w:val="18"/>
              </w:rPr>
            </w:pPr>
            <w:r w:rsidRPr="00153D22">
              <w:rPr>
                <w:rFonts w:ascii="Arial" w:hAnsi="Arial" w:cs="Arial"/>
                <w:sz w:val="18"/>
                <w:szCs w:val="18"/>
              </w:rPr>
              <w:t>Raw materials</w:t>
            </w:r>
          </w:p>
        </w:tc>
        <w:tc>
          <w:tcPr>
            <w:tcW w:w="1260" w:type="dxa"/>
            <w:vAlign w:val="bottom"/>
          </w:tcPr>
          <w:p w14:paraId="2B8F54C2"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72,600</w:t>
            </w:r>
          </w:p>
        </w:tc>
        <w:tc>
          <w:tcPr>
            <w:tcW w:w="1260" w:type="dxa"/>
            <w:vAlign w:val="bottom"/>
            <w:hideMark/>
          </w:tcPr>
          <w:p w14:paraId="34B36EAB"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74,730</w:t>
            </w:r>
          </w:p>
        </w:tc>
        <w:tc>
          <w:tcPr>
            <w:tcW w:w="1260" w:type="dxa"/>
            <w:vAlign w:val="bottom"/>
          </w:tcPr>
          <w:p w14:paraId="62A967F1"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(5,109)</w:t>
            </w:r>
          </w:p>
        </w:tc>
        <w:tc>
          <w:tcPr>
            <w:tcW w:w="1350" w:type="dxa"/>
            <w:vAlign w:val="bottom"/>
            <w:hideMark/>
          </w:tcPr>
          <w:p w14:paraId="18056FE1"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(5,829)</w:t>
            </w:r>
          </w:p>
        </w:tc>
        <w:tc>
          <w:tcPr>
            <w:tcW w:w="1305" w:type="dxa"/>
            <w:vAlign w:val="bottom"/>
          </w:tcPr>
          <w:p w14:paraId="23A1D0B9"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67,491</w:t>
            </w:r>
          </w:p>
        </w:tc>
        <w:tc>
          <w:tcPr>
            <w:tcW w:w="1215" w:type="dxa"/>
            <w:vAlign w:val="bottom"/>
            <w:hideMark/>
          </w:tcPr>
          <w:p w14:paraId="11D115B6" w14:textId="77777777" w:rsidR="008257B5" w:rsidRPr="00153D22" w:rsidRDefault="008257B5" w:rsidP="00153D22">
            <w:pPr>
              <w:tabs>
                <w:tab w:val="decimal" w:pos="882"/>
              </w:tabs>
              <w:spacing w:line="360" w:lineRule="exact"/>
              <w:ind w:right="-14"/>
              <w:rPr>
                <w:rFonts w:ascii="Arial" w:hAnsi="Arial" w:cs="Arial"/>
                <w:sz w:val="18"/>
                <w:szCs w:val="18"/>
              </w:rPr>
            </w:pPr>
            <w:r w:rsidRPr="00153D22">
              <w:rPr>
                <w:rFonts w:ascii="Arial" w:hAnsi="Arial" w:cs="Arial"/>
                <w:sz w:val="18"/>
                <w:szCs w:val="18"/>
              </w:rPr>
              <w:t>68,901</w:t>
            </w:r>
          </w:p>
        </w:tc>
      </w:tr>
      <w:tr w:rsidR="008257B5" w:rsidRPr="00153D22" w14:paraId="14CE549E" w14:textId="77777777" w:rsidTr="00153D22">
        <w:trPr>
          <w:trHeight w:val="189"/>
        </w:trPr>
        <w:tc>
          <w:tcPr>
            <w:tcW w:w="1620" w:type="dxa"/>
            <w:vAlign w:val="bottom"/>
            <w:hideMark/>
          </w:tcPr>
          <w:p w14:paraId="6EE74CC1" w14:textId="77777777" w:rsidR="008257B5" w:rsidRPr="00153D22" w:rsidRDefault="008257B5" w:rsidP="00153D22">
            <w:pPr>
              <w:spacing w:line="360" w:lineRule="exact"/>
              <w:ind w:right="-36"/>
              <w:rPr>
                <w:rFonts w:ascii="Arial" w:hAnsi="Arial" w:cs="Arial"/>
                <w:sz w:val="18"/>
                <w:szCs w:val="18"/>
              </w:rPr>
            </w:pPr>
            <w:r w:rsidRPr="00153D22">
              <w:rPr>
                <w:rFonts w:ascii="Arial" w:hAnsi="Arial" w:cs="Arial"/>
                <w:sz w:val="18"/>
                <w:szCs w:val="18"/>
              </w:rPr>
              <w:t>Finished goods</w:t>
            </w:r>
          </w:p>
        </w:tc>
        <w:tc>
          <w:tcPr>
            <w:tcW w:w="1260" w:type="dxa"/>
            <w:vAlign w:val="bottom"/>
          </w:tcPr>
          <w:p w14:paraId="3A7886BE"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70,679</w:t>
            </w:r>
          </w:p>
        </w:tc>
        <w:tc>
          <w:tcPr>
            <w:tcW w:w="1260" w:type="dxa"/>
            <w:vAlign w:val="bottom"/>
            <w:hideMark/>
          </w:tcPr>
          <w:p w14:paraId="3CD5FFF7"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70,303</w:t>
            </w:r>
          </w:p>
        </w:tc>
        <w:tc>
          <w:tcPr>
            <w:tcW w:w="1260" w:type="dxa"/>
            <w:vAlign w:val="bottom"/>
          </w:tcPr>
          <w:p w14:paraId="78C97181"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(4,98</w:t>
            </w:r>
            <w:r w:rsidR="00D61855" w:rsidRPr="00153D22">
              <w:rPr>
                <w:rFonts w:ascii="Arial" w:hAnsi="Arial" w:cs="Arial"/>
                <w:sz w:val="18"/>
                <w:szCs w:val="18"/>
              </w:rPr>
              <w:t>7</w:t>
            </w:r>
            <w:r w:rsidRPr="00153D22">
              <w:rPr>
                <w:rFonts w:ascii="Arial" w:hAnsi="Arial" w:cs="Arial"/>
                <w:sz w:val="18"/>
                <w:szCs w:val="18"/>
              </w:rPr>
              <w:t>)</w:t>
            </w:r>
          </w:p>
        </w:tc>
        <w:tc>
          <w:tcPr>
            <w:tcW w:w="1350" w:type="dxa"/>
            <w:vAlign w:val="bottom"/>
            <w:hideMark/>
          </w:tcPr>
          <w:p w14:paraId="63146CB4"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(5,484)</w:t>
            </w:r>
          </w:p>
        </w:tc>
        <w:tc>
          <w:tcPr>
            <w:tcW w:w="1305" w:type="dxa"/>
            <w:vAlign w:val="bottom"/>
          </w:tcPr>
          <w:p w14:paraId="219B258F"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65,692</w:t>
            </w:r>
          </w:p>
        </w:tc>
        <w:tc>
          <w:tcPr>
            <w:tcW w:w="1215" w:type="dxa"/>
            <w:vAlign w:val="bottom"/>
            <w:hideMark/>
          </w:tcPr>
          <w:p w14:paraId="57FCB591" w14:textId="77777777" w:rsidR="008257B5" w:rsidRPr="00153D22" w:rsidRDefault="008257B5" w:rsidP="00153D22">
            <w:pPr>
              <w:tabs>
                <w:tab w:val="decimal" w:pos="882"/>
              </w:tabs>
              <w:spacing w:line="360" w:lineRule="exact"/>
              <w:ind w:right="-14"/>
              <w:rPr>
                <w:rFonts w:ascii="Arial" w:hAnsi="Arial" w:cs="Arial"/>
                <w:sz w:val="18"/>
                <w:szCs w:val="18"/>
              </w:rPr>
            </w:pPr>
            <w:r w:rsidRPr="00153D22">
              <w:rPr>
                <w:rFonts w:ascii="Arial" w:hAnsi="Arial" w:cs="Arial"/>
                <w:sz w:val="18"/>
                <w:szCs w:val="18"/>
              </w:rPr>
              <w:t>64,819</w:t>
            </w:r>
          </w:p>
        </w:tc>
      </w:tr>
      <w:tr w:rsidR="008257B5" w:rsidRPr="00153D22" w14:paraId="31CB7712" w14:textId="77777777" w:rsidTr="00153D22">
        <w:trPr>
          <w:trHeight w:val="80"/>
        </w:trPr>
        <w:tc>
          <w:tcPr>
            <w:tcW w:w="1620" w:type="dxa"/>
            <w:vAlign w:val="bottom"/>
            <w:hideMark/>
          </w:tcPr>
          <w:p w14:paraId="4A90FC2D" w14:textId="77777777" w:rsidR="008257B5" w:rsidRPr="00153D22" w:rsidRDefault="008257B5" w:rsidP="00153D22">
            <w:pPr>
              <w:spacing w:line="360" w:lineRule="exact"/>
              <w:ind w:right="-36"/>
              <w:rPr>
                <w:rFonts w:ascii="Arial" w:hAnsi="Arial" w:cs="Arial"/>
                <w:sz w:val="18"/>
                <w:szCs w:val="18"/>
              </w:rPr>
            </w:pPr>
            <w:r w:rsidRPr="00153D22">
              <w:rPr>
                <w:rFonts w:ascii="Arial" w:hAnsi="Arial" w:cs="Arial"/>
                <w:sz w:val="18"/>
                <w:szCs w:val="18"/>
              </w:rPr>
              <w:t>Work in process</w:t>
            </w:r>
          </w:p>
        </w:tc>
        <w:tc>
          <w:tcPr>
            <w:tcW w:w="1260" w:type="dxa"/>
            <w:vAlign w:val="bottom"/>
          </w:tcPr>
          <w:p w14:paraId="37272ED4"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7,898</w:t>
            </w:r>
          </w:p>
        </w:tc>
        <w:tc>
          <w:tcPr>
            <w:tcW w:w="1260" w:type="dxa"/>
            <w:vAlign w:val="bottom"/>
            <w:hideMark/>
          </w:tcPr>
          <w:p w14:paraId="753C44BE"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6,698</w:t>
            </w:r>
          </w:p>
        </w:tc>
        <w:tc>
          <w:tcPr>
            <w:tcW w:w="1260" w:type="dxa"/>
            <w:vAlign w:val="bottom"/>
          </w:tcPr>
          <w:p w14:paraId="2426230A"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(1,557)</w:t>
            </w:r>
          </w:p>
        </w:tc>
        <w:tc>
          <w:tcPr>
            <w:tcW w:w="1350" w:type="dxa"/>
            <w:vAlign w:val="bottom"/>
            <w:hideMark/>
          </w:tcPr>
          <w:p w14:paraId="661AED67"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(676)</w:t>
            </w:r>
          </w:p>
        </w:tc>
        <w:tc>
          <w:tcPr>
            <w:tcW w:w="1305" w:type="dxa"/>
            <w:vAlign w:val="bottom"/>
          </w:tcPr>
          <w:p w14:paraId="32128028"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6,341</w:t>
            </w:r>
          </w:p>
        </w:tc>
        <w:tc>
          <w:tcPr>
            <w:tcW w:w="1215" w:type="dxa"/>
            <w:vAlign w:val="bottom"/>
            <w:hideMark/>
          </w:tcPr>
          <w:p w14:paraId="0ACB3C0D" w14:textId="77777777" w:rsidR="008257B5" w:rsidRPr="00153D22" w:rsidRDefault="008257B5" w:rsidP="00153D22">
            <w:pPr>
              <w:tabs>
                <w:tab w:val="decimal" w:pos="882"/>
              </w:tabs>
              <w:spacing w:line="360" w:lineRule="exact"/>
              <w:ind w:right="-14"/>
              <w:rPr>
                <w:rFonts w:ascii="Arial" w:hAnsi="Arial" w:cs="Arial"/>
                <w:sz w:val="18"/>
                <w:szCs w:val="18"/>
              </w:rPr>
            </w:pPr>
            <w:r w:rsidRPr="00153D22">
              <w:rPr>
                <w:rFonts w:ascii="Arial" w:hAnsi="Arial" w:cs="Arial"/>
                <w:sz w:val="18"/>
                <w:szCs w:val="18"/>
              </w:rPr>
              <w:t>6,022</w:t>
            </w:r>
          </w:p>
        </w:tc>
      </w:tr>
      <w:tr w:rsidR="008257B5" w:rsidRPr="00153D22" w14:paraId="65F0613F" w14:textId="77777777" w:rsidTr="00153D22">
        <w:trPr>
          <w:trHeight w:val="80"/>
        </w:trPr>
        <w:tc>
          <w:tcPr>
            <w:tcW w:w="1620" w:type="dxa"/>
            <w:vAlign w:val="bottom"/>
          </w:tcPr>
          <w:p w14:paraId="65A3B7CB" w14:textId="77777777" w:rsidR="008257B5" w:rsidRPr="00153D22" w:rsidRDefault="008257B5" w:rsidP="00153D22">
            <w:pPr>
              <w:spacing w:line="360" w:lineRule="exact"/>
              <w:ind w:right="-36"/>
              <w:rPr>
                <w:rFonts w:ascii="Arial" w:hAnsi="Arial" w:cs="Arial"/>
                <w:sz w:val="18"/>
                <w:szCs w:val="18"/>
              </w:rPr>
            </w:pPr>
            <w:r w:rsidRPr="00153D22">
              <w:rPr>
                <w:rFonts w:ascii="Arial" w:hAnsi="Arial" w:cs="Arial"/>
                <w:sz w:val="18"/>
                <w:szCs w:val="18"/>
              </w:rPr>
              <w:t>Packing materials</w:t>
            </w:r>
          </w:p>
        </w:tc>
        <w:tc>
          <w:tcPr>
            <w:tcW w:w="1260" w:type="dxa"/>
            <w:vAlign w:val="bottom"/>
          </w:tcPr>
          <w:p w14:paraId="54CEC0CF"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56,217</w:t>
            </w:r>
          </w:p>
        </w:tc>
        <w:tc>
          <w:tcPr>
            <w:tcW w:w="1260" w:type="dxa"/>
            <w:vAlign w:val="bottom"/>
          </w:tcPr>
          <w:p w14:paraId="1AC7ABC7"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49,893</w:t>
            </w:r>
          </w:p>
        </w:tc>
        <w:tc>
          <w:tcPr>
            <w:tcW w:w="1260" w:type="dxa"/>
            <w:vAlign w:val="bottom"/>
          </w:tcPr>
          <w:p w14:paraId="7915BE51"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(2,460)</w:t>
            </w:r>
          </w:p>
        </w:tc>
        <w:tc>
          <w:tcPr>
            <w:tcW w:w="1350" w:type="dxa"/>
            <w:vAlign w:val="bottom"/>
          </w:tcPr>
          <w:p w14:paraId="52331F23"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(3,287)</w:t>
            </w:r>
          </w:p>
        </w:tc>
        <w:tc>
          <w:tcPr>
            <w:tcW w:w="1305" w:type="dxa"/>
            <w:vAlign w:val="bottom"/>
          </w:tcPr>
          <w:p w14:paraId="0E3E6958" w14:textId="77777777" w:rsidR="008257B5" w:rsidRPr="00153D22" w:rsidRDefault="008257B5" w:rsidP="00153D22">
            <w:pPr>
              <w:tabs>
                <w:tab w:val="decimal" w:pos="886"/>
              </w:tabs>
              <w:spacing w:line="360" w:lineRule="exact"/>
              <w:ind w:right="-14"/>
              <w:rPr>
                <w:rFonts w:ascii="Arial" w:hAnsi="Arial" w:cs="Arial"/>
                <w:sz w:val="18"/>
                <w:szCs w:val="18"/>
              </w:rPr>
            </w:pPr>
            <w:r w:rsidRPr="00153D22">
              <w:rPr>
                <w:rFonts w:ascii="Arial" w:hAnsi="Arial" w:cs="Arial"/>
                <w:sz w:val="18"/>
                <w:szCs w:val="18"/>
              </w:rPr>
              <w:t>53,757</w:t>
            </w:r>
          </w:p>
        </w:tc>
        <w:tc>
          <w:tcPr>
            <w:tcW w:w="1215" w:type="dxa"/>
            <w:vAlign w:val="bottom"/>
          </w:tcPr>
          <w:p w14:paraId="0B5C1077" w14:textId="77777777" w:rsidR="008257B5" w:rsidRPr="00153D22" w:rsidRDefault="008257B5" w:rsidP="00153D22">
            <w:pPr>
              <w:tabs>
                <w:tab w:val="decimal" w:pos="882"/>
              </w:tabs>
              <w:spacing w:line="360" w:lineRule="exact"/>
              <w:ind w:right="-14"/>
              <w:rPr>
                <w:rFonts w:ascii="Arial" w:hAnsi="Arial" w:cs="Arial"/>
                <w:sz w:val="18"/>
                <w:szCs w:val="18"/>
              </w:rPr>
            </w:pPr>
            <w:r w:rsidRPr="00153D22">
              <w:rPr>
                <w:rFonts w:ascii="Arial" w:hAnsi="Arial" w:cs="Arial"/>
                <w:sz w:val="18"/>
                <w:szCs w:val="18"/>
              </w:rPr>
              <w:t>46,606</w:t>
            </w:r>
          </w:p>
        </w:tc>
      </w:tr>
      <w:tr w:rsidR="008257B5" w:rsidRPr="00153D22" w14:paraId="70569B35" w14:textId="77777777" w:rsidTr="00153D22">
        <w:trPr>
          <w:trHeight w:val="189"/>
        </w:trPr>
        <w:tc>
          <w:tcPr>
            <w:tcW w:w="1620" w:type="dxa"/>
            <w:vAlign w:val="bottom"/>
            <w:hideMark/>
          </w:tcPr>
          <w:p w14:paraId="51CF9AAF" w14:textId="77777777" w:rsidR="008257B5" w:rsidRPr="00153D22" w:rsidRDefault="008257B5" w:rsidP="00153D22">
            <w:pPr>
              <w:spacing w:line="360" w:lineRule="exact"/>
              <w:ind w:left="252" w:right="-36" w:hanging="240"/>
              <w:rPr>
                <w:rFonts w:ascii="Arial" w:hAnsi="Arial" w:cs="Arial"/>
                <w:sz w:val="18"/>
                <w:szCs w:val="18"/>
              </w:rPr>
            </w:pPr>
            <w:r w:rsidRPr="00153D22">
              <w:rPr>
                <w:rFonts w:ascii="Arial" w:hAnsi="Arial" w:cs="Arial"/>
                <w:sz w:val="18"/>
                <w:szCs w:val="18"/>
              </w:rPr>
              <w:t>Goods in transit</w:t>
            </w:r>
          </w:p>
        </w:tc>
        <w:tc>
          <w:tcPr>
            <w:tcW w:w="1260" w:type="dxa"/>
            <w:vAlign w:val="bottom"/>
          </w:tcPr>
          <w:p w14:paraId="246DFB86"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212</w:t>
            </w:r>
          </w:p>
        </w:tc>
        <w:tc>
          <w:tcPr>
            <w:tcW w:w="1260" w:type="dxa"/>
            <w:vAlign w:val="bottom"/>
            <w:hideMark/>
          </w:tcPr>
          <w:p w14:paraId="2A571641"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9,709</w:t>
            </w:r>
          </w:p>
        </w:tc>
        <w:tc>
          <w:tcPr>
            <w:tcW w:w="1260" w:type="dxa"/>
            <w:vAlign w:val="bottom"/>
          </w:tcPr>
          <w:p w14:paraId="69FD7588"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w:t>
            </w:r>
          </w:p>
        </w:tc>
        <w:tc>
          <w:tcPr>
            <w:tcW w:w="1350" w:type="dxa"/>
            <w:vAlign w:val="bottom"/>
            <w:hideMark/>
          </w:tcPr>
          <w:p w14:paraId="3B92CBE8"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w:t>
            </w:r>
          </w:p>
        </w:tc>
        <w:tc>
          <w:tcPr>
            <w:tcW w:w="1305" w:type="dxa"/>
            <w:vAlign w:val="bottom"/>
          </w:tcPr>
          <w:p w14:paraId="09A55388" w14:textId="77777777" w:rsidR="008257B5" w:rsidRPr="00153D22" w:rsidRDefault="008257B5" w:rsidP="00153D22">
            <w:pPr>
              <w:pBdr>
                <w:bottom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212</w:t>
            </w:r>
          </w:p>
        </w:tc>
        <w:tc>
          <w:tcPr>
            <w:tcW w:w="1215" w:type="dxa"/>
            <w:vAlign w:val="bottom"/>
            <w:hideMark/>
          </w:tcPr>
          <w:p w14:paraId="2682507D" w14:textId="77777777" w:rsidR="008257B5" w:rsidRPr="00153D22" w:rsidRDefault="008257B5" w:rsidP="00153D22">
            <w:pPr>
              <w:pBdr>
                <w:bottom w:val="single" w:sz="4" w:space="1" w:color="auto"/>
              </w:pBdr>
              <w:tabs>
                <w:tab w:val="decimal" w:pos="882"/>
              </w:tabs>
              <w:spacing w:line="360" w:lineRule="exact"/>
              <w:ind w:right="-14"/>
              <w:rPr>
                <w:rFonts w:ascii="Arial" w:hAnsi="Arial" w:cs="Arial"/>
                <w:sz w:val="18"/>
                <w:szCs w:val="18"/>
              </w:rPr>
            </w:pPr>
            <w:r w:rsidRPr="00153D22">
              <w:rPr>
                <w:rFonts w:ascii="Arial" w:hAnsi="Arial" w:cs="Arial"/>
                <w:sz w:val="18"/>
                <w:szCs w:val="18"/>
              </w:rPr>
              <w:t>9,709</w:t>
            </w:r>
          </w:p>
        </w:tc>
      </w:tr>
      <w:tr w:rsidR="008257B5" w:rsidRPr="00153D22" w14:paraId="229668EB" w14:textId="77777777" w:rsidTr="00153D22">
        <w:trPr>
          <w:trHeight w:val="311"/>
        </w:trPr>
        <w:tc>
          <w:tcPr>
            <w:tcW w:w="1620" w:type="dxa"/>
            <w:vAlign w:val="bottom"/>
            <w:hideMark/>
          </w:tcPr>
          <w:p w14:paraId="458D2B40" w14:textId="77777777" w:rsidR="008257B5" w:rsidRPr="00153D22" w:rsidRDefault="008257B5" w:rsidP="00153D22">
            <w:pPr>
              <w:spacing w:line="360" w:lineRule="exact"/>
              <w:ind w:right="-14"/>
              <w:rPr>
                <w:rFonts w:ascii="Arial" w:hAnsi="Arial" w:cs="Arial"/>
                <w:sz w:val="18"/>
                <w:szCs w:val="18"/>
              </w:rPr>
            </w:pPr>
            <w:r w:rsidRPr="00153D22">
              <w:rPr>
                <w:rFonts w:ascii="Arial" w:hAnsi="Arial" w:cs="Arial"/>
                <w:sz w:val="18"/>
                <w:szCs w:val="18"/>
              </w:rPr>
              <w:t>Total</w:t>
            </w:r>
          </w:p>
        </w:tc>
        <w:tc>
          <w:tcPr>
            <w:tcW w:w="1260" w:type="dxa"/>
            <w:vAlign w:val="bottom"/>
          </w:tcPr>
          <w:p w14:paraId="53C11EC6"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207,606</w:t>
            </w:r>
          </w:p>
        </w:tc>
        <w:tc>
          <w:tcPr>
            <w:tcW w:w="1260" w:type="dxa"/>
            <w:vAlign w:val="bottom"/>
          </w:tcPr>
          <w:p w14:paraId="32C67AAE"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211,333</w:t>
            </w:r>
          </w:p>
        </w:tc>
        <w:tc>
          <w:tcPr>
            <w:tcW w:w="1260" w:type="dxa"/>
            <w:vAlign w:val="bottom"/>
          </w:tcPr>
          <w:p w14:paraId="035D3C82"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(14,113)</w:t>
            </w:r>
          </w:p>
        </w:tc>
        <w:tc>
          <w:tcPr>
            <w:tcW w:w="1350" w:type="dxa"/>
            <w:vAlign w:val="bottom"/>
          </w:tcPr>
          <w:p w14:paraId="2AE6EBCB"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(15,276)</w:t>
            </w:r>
          </w:p>
        </w:tc>
        <w:tc>
          <w:tcPr>
            <w:tcW w:w="1305" w:type="dxa"/>
            <w:vAlign w:val="bottom"/>
          </w:tcPr>
          <w:p w14:paraId="77F096CC" w14:textId="77777777" w:rsidR="008257B5" w:rsidRPr="00153D22" w:rsidRDefault="008257B5" w:rsidP="00153D22">
            <w:pPr>
              <w:pBdr>
                <w:bottom w:val="double" w:sz="4" w:space="1" w:color="auto"/>
                <w:between w:val="single" w:sz="4" w:space="1" w:color="auto"/>
              </w:pBdr>
              <w:tabs>
                <w:tab w:val="decimal" w:pos="886"/>
              </w:tabs>
              <w:spacing w:line="360" w:lineRule="exact"/>
              <w:ind w:right="-14"/>
              <w:rPr>
                <w:rFonts w:ascii="Arial" w:hAnsi="Arial" w:cs="Arial"/>
                <w:sz w:val="18"/>
                <w:szCs w:val="18"/>
              </w:rPr>
            </w:pPr>
            <w:r w:rsidRPr="00153D22">
              <w:rPr>
                <w:rFonts w:ascii="Arial" w:hAnsi="Arial" w:cs="Arial"/>
                <w:sz w:val="18"/>
                <w:szCs w:val="18"/>
              </w:rPr>
              <w:t>193,493</w:t>
            </w:r>
          </w:p>
        </w:tc>
        <w:tc>
          <w:tcPr>
            <w:tcW w:w="1215" w:type="dxa"/>
            <w:vAlign w:val="bottom"/>
            <w:hideMark/>
          </w:tcPr>
          <w:p w14:paraId="63D5F7F5" w14:textId="77777777" w:rsidR="008257B5" w:rsidRPr="00153D22" w:rsidRDefault="008257B5" w:rsidP="00153D22">
            <w:pPr>
              <w:pBdr>
                <w:bottom w:val="double" w:sz="4" w:space="1" w:color="auto"/>
                <w:between w:val="single" w:sz="4" w:space="1" w:color="auto"/>
              </w:pBdr>
              <w:tabs>
                <w:tab w:val="decimal" w:pos="882"/>
              </w:tabs>
              <w:spacing w:line="360" w:lineRule="exact"/>
              <w:ind w:right="-14"/>
              <w:rPr>
                <w:rFonts w:ascii="Arial" w:hAnsi="Arial" w:cs="Arial"/>
                <w:sz w:val="18"/>
                <w:szCs w:val="18"/>
              </w:rPr>
            </w:pPr>
            <w:r w:rsidRPr="00153D22">
              <w:rPr>
                <w:rFonts w:ascii="Arial" w:hAnsi="Arial" w:cs="Arial"/>
                <w:sz w:val="18"/>
                <w:szCs w:val="18"/>
              </w:rPr>
              <w:t>196,057</w:t>
            </w:r>
          </w:p>
        </w:tc>
      </w:tr>
    </w:tbl>
    <w:p w14:paraId="7F43BCF5" w14:textId="77777777" w:rsidR="00191583" w:rsidRDefault="00191583" w:rsidP="008257B5">
      <w:pPr>
        <w:spacing w:before="240" w:after="120" w:line="340" w:lineRule="exact"/>
        <w:ind w:left="547"/>
        <w:jc w:val="thaiDistribute"/>
        <w:rPr>
          <w:rFonts w:ascii="Arial" w:hAnsi="Arial" w:cstheme="minorBidi"/>
          <w:sz w:val="22"/>
          <w:szCs w:val="22"/>
        </w:rPr>
      </w:pPr>
    </w:p>
    <w:p w14:paraId="64B50F0B" w14:textId="77777777" w:rsidR="00191583" w:rsidRDefault="00191583">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110F0592" w14:textId="77777777" w:rsidR="00056063" w:rsidRPr="007044E3" w:rsidRDefault="00C15432" w:rsidP="00191583">
      <w:pPr>
        <w:spacing w:before="240" w:after="120" w:line="380" w:lineRule="exact"/>
        <w:ind w:left="547"/>
        <w:jc w:val="thaiDistribute"/>
        <w:rPr>
          <w:rFonts w:ascii="Arial" w:hAnsi="Arial" w:cstheme="minorBidi"/>
          <w:sz w:val="22"/>
          <w:szCs w:val="22"/>
        </w:rPr>
      </w:pPr>
      <w:r w:rsidRPr="007044E3">
        <w:rPr>
          <w:rFonts w:ascii="Arial" w:hAnsi="Arial" w:cstheme="minorBidi"/>
          <w:sz w:val="22"/>
          <w:szCs w:val="22"/>
        </w:rPr>
        <w:lastRenderedPageBreak/>
        <w:t xml:space="preserve">During the current year, the </w:t>
      </w:r>
      <w:r w:rsidR="00E203F1" w:rsidRPr="007044E3">
        <w:rPr>
          <w:rFonts w:ascii="Arial" w:hAnsi="Arial" w:cstheme="minorBidi"/>
          <w:sz w:val="22"/>
          <w:szCs w:val="22"/>
        </w:rPr>
        <w:t>Group</w:t>
      </w:r>
      <w:r w:rsidRPr="007044E3">
        <w:rPr>
          <w:rFonts w:ascii="Arial" w:hAnsi="Arial" w:cstheme="minorBidi"/>
          <w:sz w:val="22"/>
          <w:szCs w:val="22"/>
        </w:rPr>
        <w:t xml:space="preserve"> reduced cost of inventories by Baht </w:t>
      </w:r>
      <w:r w:rsidR="008257B5">
        <w:rPr>
          <w:rFonts w:ascii="Arial" w:hAnsi="Arial" w:cstheme="minorBidi"/>
          <w:sz w:val="22"/>
          <w:szCs w:val="22"/>
        </w:rPr>
        <w:t>11.5</w:t>
      </w:r>
      <w:r w:rsidRPr="007044E3">
        <w:rPr>
          <w:rFonts w:ascii="Arial" w:hAnsi="Arial" w:cstheme="minorBidi"/>
          <w:sz w:val="22"/>
          <w:szCs w:val="22"/>
        </w:rPr>
        <w:t xml:space="preserve"> million (</w:t>
      </w:r>
      <w:r w:rsidR="00AF2CEC" w:rsidRPr="007044E3">
        <w:rPr>
          <w:rFonts w:ascii="Arial" w:hAnsi="Arial" w:cstheme="minorBidi"/>
          <w:sz w:val="22"/>
          <w:szCs w:val="22"/>
        </w:rPr>
        <w:t>2019</w:t>
      </w:r>
      <w:r w:rsidRPr="007044E3">
        <w:rPr>
          <w:rFonts w:ascii="Arial" w:hAnsi="Arial" w:cstheme="minorBidi"/>
          <w:sz w:val="22"/>
          <w:szCs w:val="22"/>
        </w:rPr>
        <w:t xml:space="preserve">: Baht </w:t>
      </w:r>
      <w:r w:rsidR="006F6ABC" w:rsidRPr="007044E3">
        <w:rPr>
          <w:rFonts w:ascii="Arial" w:hAnsi="Arial" w:cstheme="minorBidi"/>
          <w:sz w:val="22"/>
          <w:szCs w:val="22"/>
        </w:rPr>
        <w:t>3</w:t>
      </w:r>
      <w:r w:rsidR="00343BE3" w:rsidRPr="007044E3">
        <w:rPr>
          <w:rFonts w:ascii="Arial" w:hAnsi="Arial" w:cstheme="minorBidi"/>
          <w:sz w:val="22"/>
          <w:szCs w:val="22"/>
        </w:rPr>
        <w:t>3</w:t>
      </w:r>
      <w:r w:rsidR="006F6ABC" w:rsidRPr="007044E3">
        <w:rPr>
          <w:rFonts w:ascii="Arial" w:hAnsi="Arial" w:cstheme="minorBidi"/>
          <w:sz w:val="22"/>
          <w:szCs w:val="22"/>
        </w:rPr>
        <w:t>.4</w:t>
      </w:r>
      <w:r w:rsidRPr="007044E3">
        <w:rPr>
          <w:rFonts w:ascii="Arial" w:hAnsi="Arial" w:cstheme="minorBidi"/>
          <w:sz w:val="22"/>
          <w:szCs w:val="22"/>
        </w:rPr>
        <w:t xml:space="preserve"> million</w:t>
      </w:r>
      <w:r w:rsidR="00AB4238" w:rsidRPr="007044E3">
        <w:rPr>
          <w:rFonts w:ascii="Arial" w:hAnsi="Arial" w:cstheme="minorBidi"/>
          <w:sz w:val="22"/>
          <w:szCs w:val="22"/>
        </w:rPr>
        <w:t>)</w:t>
      </w:r>
      <w:r w:rsidR="00E203F1" w:rsidRPr="007044E3">
        <w:rPr>
          <w:rFonts w:ascii="Arial" w:hAnsi="Arial" w:cstheme="minorBidi"/>
          <w:sz w:val="22"/>
          <w:szCs w:val="22"/>
        </w:rPr>
        <w:t xml:space="preserve"> (The Company only: Baht </w:t>
      </w:r>
      <w:r w:rsidR="008257B5">
        <w:rPr>
          <w:rFonts w:ascii="Arial" w:hAnsi="Arial" w:cstheme="minorBidi"/>
          <w:sz w:val="22"/>
          <w:szCs w:val="22"/>
        </w:rPr>
        <w:t>9.1</w:t>
      </w:r>
      <w:r w:rsidR="00E203F1" w:rsidRPr="007044E3">
        <w:rPr>
          <w:rFonts w:ascii="Arial" w:hAnsi="Arial" w:cstheme="minorBidi"/>
          <w:sz w:val="22"/>
          <w:szCs w:val="22"/>
        </w:rPr>
        <w:t xml:space="preserve"> million </w:t>
      </w:r>
      <w:r w:rsidR="00AF2CEC" w:rsidRPr="007044E3">
        <w:rPr>
          <w:rFonts w:ascii="Arial" w:hAnsi="Arial" w:cstheme="minorBidi"/>
          <w:sz w:val="22"/>
          <w:szCs w:val="22"/>
        </w:rPr>
        <w:t>2019</w:t>
      </w:r>
      <w:r w:rsidR="00E203F1" w:rsidRPr="007044E3">
        <w:rPr>
          <w:rFonts w:ascii="Arial" w:hAnsi="Arial" w:cstheme="minorBidi"/>
          <w:sz w:val="22"/>
          <w:szCs w:val="22"/>
        </w:rPr>
        <w:t xml:space="preserve">: Baht </w:t>
      </w:r>
      <w:r w:rsidR="00343BE3" w:rsidRPr="007044E3">
        <w:rPr>
          <w:rFonts w:ascii="Arial" w:hAnsi="Arial" w:cstheme="minorBidi"/>
          <w:sz w:val="22"/>
          <w:szCs w:val="22"/>
        </w:rPr>
        <w:t>31.8</w:t>
      </w:r>
      <w:r w:rsidR="00E203F1" w:rsidRPr="007044E3">
        <w:rPr>
          <w:rFonts w:ascii="Arial" w:hAnsi="Arial" w:cstheme="minorBidi"/>
          <w:sz w:val="22"/>
          <w:szCs w:val="22"/>
        </w:rPr>
        <w:t xml:space="preserve"> million)</w:t>
      </w:r>
      <w:r w:rsidRPr="007044E3">
        <w:rPr>
          <w:rFonts w:ascii="Arial" w:hAnsi="Arial" w:cstheme="minorBidi"/>
          <w:sz w:val="22"/>
          <w:szCs w:val="22"/>
        </w:rPr>
        <w:t>, to re</w:t>
      </w:r>
      <w:r w:rsidR="006B490B" w:rsidRPr="007044E3">
        <w:rPr>
          <w:rFonts w:ascii="Arial" w:hAnsi="Arial" w:cstheme="minorBidi"/>
          <w:sz w:val="22"/>
          <w:szCs w:val="22"/>
        </w:rPr>
        <w:t xml:space="preserve">flect the net </w:t>
      </w:r>
      <w:proofErr w:type="spellStart"/>
      <w:r w:rsidR="006B490B" w:rsidRPr="007044E3">
        <w:rPr>
          <w:rFonts w:ascii="Arial" w:hAnsi="Arial" w:cstheme="minorBidi"/>
          <w:sz w:val="22"/>
          <w:szCs w:val="22"/>
        </w:rPr>
        <w:t>realisable</w:t>
      </w:r>
      <w:proofErr w:type="spellEnd"/>
      <w:r w:rsidR="006B490B" w:rsidRPr="007044E3">
        <w:rPr>
          <w:rFonts w:ascii="Arial" w:hAnsi="Arial" w:cstheme="minorBidi"/>
          <w:sz w:val="22"/>
          <w:szCs w:val="22"/>
        </w:rPr>
        <w:t xml:space="preserve"> value</w:t>
      </w:r>
      <w:r w:rsidR="00D767D9" w:rsidRPr="007044E3">
        <w:rPr>
          <w:rFonts w:ascii="Arial" w:hAnsi="Arial" w:cstheme="minorBidi"/>
          <w:sz w:val="22"/>
          <w:szCs w:val="22"/>
        </w:rPr>
        <w:t>. This</w:t>
      </w:r>
      <w:r w:rsidRPr="007044E3">
        <w:rPr>
          <w:rFonts w:ascii="Arial" w:hAnsi="Arial" w:cstheme="minorBidi"/>
          <w:sz w:val="22"/>
          <w:szCs w:val="22"/>
        </w:rPr>
        <w:t xml:space="preserve"> was in</w:t>
      </w:r>
      <w:bookmarkStart w:id="3" w:name="Note12_included"/>
      <w:bookmarkEnd w:id="3"/>
      <w:r w:rsidRPr="007044E3">
        <w:rPr>
          <w:rFonts w:ascii="Arial" w:hAnsi="Arial" w:cstheme="minorBidi"/>
          <w:sz w:val="22"/>
          <w:szCs w:val="22"/>
        </w:rPr>
        <w:t>cluded in cost of sales.</w:t>
      </w:r>
      <w:r w:rsidR="006B490B" w:rsidRPr="007044E3">
        <w:rPr>
          <w:rFonts w:ascii="Arial" w:hAnsi="Arial" w:cstheme="minorBidi"/>
          <w:sz w:val="22"/>
          <w:szCs w:val="22"/>
        </w:rPr>
        <w:t xml:space="preserve"> In addition, the </w:t>
      </w:r>
      <w:r w:rsidR="00E203F1" w:rsidRPr="007044E3">
        <w:rPr>
          <w:rFonts w:ascii="Arial" w:hAnsi="Arial" w:cstheme="minorBidi"/>
          <w:sz w:val="22"/>
          <w:szCs w:val="22"/>
        </w:rPr>
        <w:t>Group</w:t>
      </w:r>
      <w:r w:rsidR="006B490B" w:rsidRPr="007044E3">
        <w:rPr>
          <w:rFonts w:ascii="Arial" w:hAnsi="Arial" w:cstheme="minorBidi"/>
          <w:sz w:val="22"/>
          <w:szCs w:val="22"/>
        </w:rPr>
        <w:t xml:space="preserve"> reversed the write-down of cost of inventories by Baht </w:t>
      </w:r>
      <w:r w:rsidR="008257B5">
        <w:rPr>
          <w:rFonts w:ascii="Arial" w:hAnsi="Arial" w:cstheme="minorBidi"/>
          <w:sz w:val="22"/>
          <w:szCs w:val="22"/>
        </w:rPr>
        <w:t>13.7</w:t>
      </w:r>
      <w:r w:rsidR="006B490B" w:rsidRPr="007044E3">
        <w:rPr>
          <w:rFonts w:ascii="Arial" w:hAnsi="Arial" w:cstheme="minorBidi"/>
          <w:sz w:val="22"/>
          <w:szCs w:val="22"/>
        </w:rPr>
        <w:t xml:space="preserve"> million (</w:t>
      </w:r>
      <w:r w:rsidR="00AF2CEC" w:rsidRPr="007044E3">
        <w:rPr>
          <w:rFonts w:ascii="Arial" w:hAnsi="Arial" w:cstheme="minorBidi"/>
          <w:sz w:val="22"/>
          <w:szCs w:val="22"/>
        </w:rPr>
        <w:t>2019</w:t>
      </w:r>
      <w:r w:rsidR="006B490B" w:rsidRPr="007044E3">
        <w:rPr>
          <w:rFonts w:ascii="Arial" w:hAnsi="Arial" w:cstheme="minorBidi"/>
          <w:sz w:val="22"/>
          <w:szCs w:val="22"/>
        </w:rPr>
        <w:t xml:space="preserve">: </w:t>
      </w:r>
      <w:r w:rsidR="009A6834" w:rsidRPr="007044E3">
        <w:rPr>
          <w:rFonts w:ascii="Arial" w:hAnsi="Arial" w:cstheme="minorBidi"/>
          <w:sz w:val="22"/>
          <w:szCs w:val="22"/>
        </w:rPr>
        <w:t xml:space="preserve">Baht </w:t>
      </w:r>
      <w:r w:rsidR="00343BE3" w:rsidRPr="007044E3">
        <w:rPr>
          <w:rFonts w:ascii="Arial" w:hAnsi="Arial" w:cstheme="minorBidi"/>
          <w:sz w:val="22"/>
          <w:szCs w:val="22"/>
        </w:rPr>
        <w:t>19.2</w:t>
      </w:r>
      <w:r w:rsidR="009A6834" w:rsidRPr="007044E3">
        <w:rPr>
          <w:rFonts w:ascii="Arial" w:hAnsi="Arial" w:cstheme="minorBidi"/>
          <w:sz w:val="22"/>
          <w:szCs w:val="22"/>
        </w:rPr>
        <w:t xml:space="preserve"> million</w:t>
      </w:r>
      <w:r w:rsidR="006B490B" w:rsidRPr="007044E3">
        <w:rPr>
          <w:rFonts w:ascii="Arial" w:hAnsi="Arial" w:cstheme="minorBidi"/>
          <w:sz w:val="22"/>
          <w:szCs w:val="22"/>
        </w:rPr>
        <w:t xml:space="preserve">) </w:t>
      </w:r>
      <w:r w:rsidR="00E203F1" w:rsidRPr="007044E3">
        <w:rPr>
          <w:rFonts w:ascii="Arial" w:hAnsi="Arial" w:cstheme="minorBidi"/>
          <w:sz w:val="22"/>
          <w:szCs w:val="22"/>
        </w:rPr>
        <w:t xml:space="preserve">(The Company only: Baht </w:t>
      </w:r>
      <w:r w:rsidR="008257B5">
        <w:rPr>
          <w:rFonts w:ascii="Arial" w:hAnsi="Arial" w:cstheme="minorBidi"/>
          <w:sz w:val="22"/>
          <w:szCs w:val="22"/>
        </w:rPr>
        <w:t>10.3</w:t>
      </w:r>
      <w:r w:rsidR="00E203F1" w:rsidRPr="007044E3">
        <w:rPr>
          <w:rFonts w:ascii="Arial" w:hAnsi="Arial" w:cstheme="minorBidi"/>
          <w:sz w:val="22"/>
          <w:szCs w:val="22"/>
        </w:rPr>
        <w:t xml:space="preserve"> million</w:t>
      </w:r>
      <w:r w:rsidR="00D0147B" w:rsidRPr="007044E3">
        <w:rPr>
          <w:rFonts w:ascii="Arial" w:hAnsi="Arial" w:cstheme="minorBidi"/>
          <w:sz w:val="22"/>
          <w:szCs w:val="22"/>
        </w:rPr>
        <w:t>,</w:t>
      </w:r>
      <w:r w:rsidR="00E203F1" w:rsidRPr="007044E3">
        <w:rPr>
          <w:rFonts w:ascii="Arial" w:hAnsi="Arial" w:cstheme="minorBidi"/>
          <w:sz w:val="22"/>
          <w:szCs w:val="22"/>
        </w:rPr>
        <w:t xml:space="preserve"> </w:t>
      </w:r>
      <w:r w:rsidR="00AF2CEC" w:rsidRPr="007044E3">
        <w:rPr>
          <w:rFonts w:ascii="Arial" w:hAnsi="Arial" w:cstheme="minorBidi"/>
          <w:sz w:val="22"/>
          <w:szCs w:val="22"/>
        </w:rPr>
        <w:t>2019</w:t>
      </w:r>
      <w:r w:rsidR="00E203F1" w:rsidRPr="007044E3">
        <w:rPr>
          <w:rFonts w:ascii="Arial" w:hAnsi="Arial" w:cstheme="minorBidi"/>
          <w:sz w:val="22"/>
          <w:szCs w:val="22"/>
        </w:rPr>
        <w:t xml:space="preserve">: Baht </w:t>
      </w:r>
      <w:r w:rsidR="00343BE3" w:rsidRPr="007044E3">
        <w:rPr>
          <w:rFonts w:ascii="Arial" w:hAnsi="Arial" w:cstheme="minorBidi"/>
          <w:sz w:val="22"/>
          <w:szCs w:val="22"/>
        </w:rPr>
        <w:t>19.2</w:t>
      </w:r>
      <w:r w:rsidR="00E203F1" w:rsidRPr="007044E3">
        <w:rPr>
          <w:rFonts w:ascii="Arial" w:hAnsi="Arial" w:cstheme="minorBidi"/>
          <w:sz w:val="22"/>
          <w:szCs w:val="22"/>
        </w:rPr>
        <w:t xml:space="preserve"> million)</w:t>
      </w:r>
      <w:r w:rsidR="00D767D9" w:rsidRPr="007044E3">
        <w:rPr>
          <w:rFonts w:ascii="Arial" w:hAnsi="Arial" w:cstheme="minorBidi"/>
          <w:sz w:val="22"/>
          <w:szCs w:val="22"/>
        </w:rPr>
        <w:t xml:space="preserve">, and </w:t>
      </w:r>
      <w:r w:rsidR="006B490B" w:rsidRPr="007044E3">
        <w:rPr>
          <w:rFonts w:ascii="Arial" w:hAnsi="Arial" w:cstheme="minorBidi"/>
          <w:sz w:val="22"/>
          <w:szCs w:val="22"/>
        </w:rPr>
        <w:t xml:space="preserve">reduced the amount of inventories </w:t>
      </w:r>
      <w:proofErr w:type="spellStart"/>
      <w:r w:rsidR="006B490B" w:rsidRPr="007044E3">
        <w:rPr>
          <w:rFonts w:ascii="Arial" w:hAnsi="Arial" w:cstheme="minorBidi"/>
          <w:sz w:val="22"/>
          <w:szCs w:val="22"/>
        </w:rPr>
        <w:t>recognised</w:t>
      </w:r>
      <w:proofErr w:type="spellEnd"/>
      <w:r w:rsidR="006B490B" w:rsidRPr="007044E3">
        <w:rPr>
          <w:rFonts w:ascii="Arial" w:hAnsi="Arial" w:cstheme="minorBidi"/>
          <w:sz w:val="22"/>
          <w:szCs w:val="22"/>
        </w:rPr>
        <w:t xml:space="preserve"> as expenses during the year.</w:t>
      </w:r>
    </w:p>
    <w:p w14:paraId="08556D16" w14:textId="77777777" w:rsidR="00056063" w:rsidRPr="007F341E" w:rsidRDefault="00D944D2" w:rsidP="00191583">
      <w:pPr>
        <w:spacing w:before="120" w:after="120" w:line="380" w:lineRule="exact"/>
        <w:ind w:left="547" w:hanging="547"/>
        <w:jc w:val="both"/>
        <w:rPr>
          <w:rFonts w:ascii="Arial" w:hAnsi="Arial"/>
          <w:b/>
          <w:bCs/>
          <w:sz w:val="22"/>
          <w:szCs w:val="22"/>
        </w:rPr>
      </w:pPr>
      <w:r>
        <w:rPr>
          <w:rFonts w:ascii="Arial" w:hAnsi="Arial"/>
          <w:b/>
          <w:bCs/>
          <w:sz w:val="22"/>
          <w:szCs w:val="22"/>
        </w:rPr>
        <w:t>10</w:t>
      </w:r>
      <w:r w:rsidR="00056063" w:rsidRPr="007F341E">
        <w:rPr>
          <w:rFonts w:ascii="Arial" w:hAnsi="Arial"/>
          <w:b/>
          <w:bCs/>
          <w:sz w:val="22"/>
          <w:szCs w:val="22"/>
        </w:rPr>
        <w:t>.</w:t>
      </w:r>
      <w:r w:rsidR="00056063" w:rsidRPr="007F341E">
        <w:rPr>
          <w:rFonts w:ascii="Arial" w:hAnsi="Arial"/>
          <w:b/>
          <w:bCs/>
          <w:sz w:val="22"/>
          <w:szCs w:val="22"/>
        </w:rPr>
        <w:tab/>
        <w:t>Investments in subsidiaries</w:t>
      </w:r>
    </w:p>
    <w:p w14:paraId="50469D90" w14:textId="77777777" w:rsidR="00FC32D3" w:rsidRPr="007044E3" w:rsidRDefault="00FC32D3" w:rsidP="00191583">
      <w:pPr>
        <w:spacing w:before="120" w:after="120" w:line="380" w:lineRule="exact"/>
        <w:ind w:left="547"/>
        <w:jc w:val="thaiDistribute"/>
        <w:rPr>
          <w:rFonts w:ascii="Arial" w:hAnsi="Arial" w:cstheme="minorBidi"/>
          <w:sz w:val="22"/>
          <w:szCs w:val="22"/>
        </w:rPr>
      </w:pPr>
      <w:r w:rsidRPr="007044E3">
        <w:rPr>
          <w:rFonts w:ascii="Arial" w:hAnsi="Arial" w:cstheme="minorBidi"/>
          <w:sz w:val="22"/>
          <w:szCs w:val="22"/>
        </w:rPr>
        <w:t xml:space="preserve">Details of investments in subsidiaries as presented in </w:t>
      </w:r>
      <w:r w:rsidR="00D767D9" w:rsidRPr="007044E3">
        <w:rPr>
          <w:rFonts w:ascii="Arial" w:hAnsi="Arial" w:cstheme="minorBidi"/>
          <w:sz w:val="22"/>
          <w:szCs w:val="22"/>
        </w:rPr>
        <w:t xml:space="preserve">the </w:t>
      </w:r>
      <w:r w:rsidRPr="007044E3">
        <w:rPr>
          <w:rFonts w:ascii="Arial" w:hAnsi="Arial" w:cstheme="minorBidi"/>
          <w:sz w:val="22"/>
          <w:szCs w:val="22"/>
        </w:rPr>
        <w:t>separate financial statements are as follows:</w:t>
      </w:r>
    </w:p>
    <w:tbl>
      <w:tblPr>
        <w:tblW w:w="9312" w:type="dxa"/>
        <w:tblInd w:w="540" w:type="dxa"/>
        <w:tblLayout w:type="fixed"/>
        <w:tblLook w:val="0000" w:firstRow="0" w:lastRow="0" w:firstColumn="0" w:lastColumn="0" w:noHBand="0" w:noVBand="0"/>
      </w:tblPr>
      <w:tblGrid>
        <w:gridCol w:w="3438"/>
        <w:gridCol w:w="1080"/>
        <w:gridCol w:w="1080"/>
        <w:gridCol w:w="928"/>
        <w:gridCol w:w="929"/>
        <w:gridCol w:w="928"/>
        <w:gridCol w:w="929"/>
      </w:tblGrid>
      <w:tr w:rsidR="00153D22" w:rsidRPr="00153D22" w14:paraId="5F0845C2" w14:textId="77777777" w:rsidTr="00A048EF">
        <w:tc>
          <w:tcPr>
            <w:tcW w:w="3438" w:type="dxa"/>
            <w:tcBorders>
              <w:left w:val="nil"/>
              <w:bottom w:val="nil"/>
              <w:right w:val="nil"/>
            </w:tcBorders>
            <w:vAlign w:val="bottom"/>
          </w:tcPr>
          <w:p w14:paraId="40177C79" w14:textId="77777777" w:rsidR="00153D22" w:rsidRPr="00153D22" w:rsidRDefault="00153D22" w:rsidP="00153D22">
            <w:pPr>
              <w:spacing w:line="380" w:lineRule="exact"/>
              <w:jc w:val="center"/>
              <w:rPr>
                <w:rFonts w:ascii="Arial" w:hAnsi="Arial" w:cs="Arial"/>
                <w:sz w:val="18"/>
                <w:szCs w:val="18"/>
              </w:rPr>
            </w:pPr>
          </w:p>
        </w:tc>
        <w:tc>
          <w:tcPr>
            <w:tcW w:w="2160" w:type="dxa"/>
            <w:gridSpan w:val="2"/>
            <w:tcBorders>
              <w:top w:val="nil"/>
              <w:left w:val="nil"/>
              <w:bottom w:val="nil"/>
              <w:right w:val="nil"/>
            </w:tcBorders>
            <w:vAlign w:val="bottom"/>
          </w:tcPr>
          <w:p w14:paraId="600EFBA8" w14:textId="77777777" w:rsidR="00153D22" w:rsidRPr="00153D22" w:rsidRDefault="00153D22" w:rsidP="00153D22">
            <w:pPr>
              <w:spacing w:line="380" w:lineRule="exact"/>
              <w:jc w:val="center"/>
              <w:rPr>
                <w:rFonts w:ascii="Arial" w:hAnsi="Arial" w:cs="Arial"/>
                <w:sz w:val="18"/>
                <w:szCs w:val="18"/>
              </w:rPr>
            </w:pPr>
          </w:p>
        </w:tc>
        <w:tc>
          <w:tcPr>
            <w:tcW w:w="3714" w:type="dxa"/>
            <w:gridSpan w:val="4"/>
            <w:tcBorders>
              <w:top w:val="nil"/>
              <w:left w:val="nil"/>
              <w:bottom w:val="nil"/>
              <w:right w:val="nil"/>
            </w:tcBorders>
            <w:vAlign w:val="bottom"/>
          </w:tcPr>
          <w:p w14:paraId="39D943BC" w14:textId="77777777" w:rsidR="00153D22" w:rsidRPr="00153D22" w:rsidRDefault="00153D22" w:rsidP="00153D22">
            <w:pPr>
              <w:tabs>
                <w:tab w:val="right" w:pos="7200"/>
                <w:tab w:val="right" w:pos="8540"/>
              </w:tabs>
              <w:spacing w:line="380" w:lineRule="exact"/>
              <w:jc w:val="right"/>
              <w:rPr>
                <w:rFonts w:ascii="Arial" w:hAnsi="Arial" w:cs="Arial"/>
                <w:sz w:val="18"/>
                <w:szCs w:val="18"/>
              </w:rPr>
            </w:pPr>
            <w:r w:rsidRPr="00153D22">
              <w:rPr>
                <w:rFonts w:ascii="Arial" w:hAnsi="Arial" w:cs="Arial"/>
                <w:sz w:val="18"/>
                <w:szCs w:val="18"/>
              </w:rPr>
              <w:t>(Unit: Thousand Baht)</w:t>
            </w:r>
          </w:p>
        </w:tc>
      </w:tr>
      <w:tr w:rsidR="00FC32D3" w:rsidRPr="00153D22" w14:paraId="70A85798" w14:textId="77777777" w:rsidTr="003E6D85">
        <w:tc>
          <w:tcPr>
            <w:tcW w:w="3438" w:type="dxa"/>
            <w:tcBorders>
              <w:left w:val="nil"/>
              <w:bottom w:val="nil"/>
              <w:right w:val="nil"/>
            </w:tcBorders>
            <w:vAlign w:val="bottom"/>
          </w:tcPr>
          <w:p w14:paraId="5B6901BC" w14:textId="77777777" w:rsidR="00FC32D3" w:rsidRPr="00153D22" w:rsidRDefault="00FC32D3" w:rsidP="00153D22">
            <w:pPr>
              <w:pBdr>
                <w:bottom w:val="single" w:sz="4" w:space="1" w:color="auto"/>
              </w:pBdr>
              <w:spacing w:line="380" w:lineRule="exact"/>
              <w:jc w:val="center"/>
              <w:rPr>
                <w:rFonts w:ascii="Arial" w:hAnsi="Arial" w:cs="Arial"/>
                <w:sz w:val="18"/>
                <w:szCs w:val="18"/>
                <w:cs/>
              </w:rPr>
            </w:pPr>
            <w:r w:rsidRPr="00153D22">
              <w:rPr>
                <w:rFonts w:ascii="Arial" w:hAnsi="Arial" w:cs="Arial"/>
                <w:sz w:val="18"/>
                <w:szCs w:val="18"/>
              </w:rPr>
              <w:t>Company’s name</w:t>
            </w:r>
          </w:p>
        </w:tc>
        <w:tc>
          <w:tcPr>
            <w:tcW w:w="2160" w:type="dxa"/>
            <w:gridSpan w:val="2"/>
            <w:tcBorders>
              <w:top w:val="nil"/>
              <w:left w:val="nil"/>
              <w:bottom w:val="nil"/>
              <w:right w:val="nil"/>
            </w:tcBorders>
            <w:vAlign w:val="bottom"/>
          </w:tcPr>
          <w:p w14:paraId="66747677" w14:textId="77777777" w:rsidR="00FC32D3" w:rsidRPr="00153D22" w:rsidRDefault="00FC32D3" w:rsidP="00153D22">
            <w:pPr>
              <w:pBdr>
                <w:bottom w:val="single" w:sz="4" w:space="1" w:color="auto"/>
              </w:pBdr>
              <w:spacing w:line="380" w:lineRule="exact"/>
              <w:jc w:val="center"/>
              <w:rPr>
                <w:rFonts w:ascii="Arial" w:hAnsi="Arial" w:cs="Arial"/>
                <w:sz w:val="18"/>
                <w:szCs w:val="18"/>
                <w:cs/>
              </w:rPr>
            </w:pPr>
            <w:r w:rsidRPr="00153D22">
              <w:rPr>
                <w:rFonts w:ascii="Arial" w:hAnsi="Arial" w:cs="Arial"/>
                <w:sz w:val="18"/>
                <w:szCs w:val="18"/>
              </w:rPr>
              <w:t>Paid-up capital</w:t>
            </w:r>
          </w:p>
        </w:tc>
        <w:tc>
          <w:tcPr>
            <w:tcW w:w="1857" w:type="dxa"/>
            <w:gridSpan w:val="2"/>
            <w:tcBorders>
              <w:top w:val="nil"/>
              <w:left w:val="nil"/>
              <w:bottom w:val="nil"/>
              <w:right w:val="nil"/>
            </w:tcBorders>
            <w:vAlign w:val="bottom"/>
          </w:tcPr>
          <w:p w14:paraId="1CF1A606" w14:textId="77777777" w:rsidR="00FC32D3" w:rsidRPr="00153D22" w:rsidRDefault="00FC32D3" w:rsidP="00153D22">
            <w:pPr>
              <w:pBdr>
                <w:bottom w:val="single" w:sz="4" w:space="1" w:color="auto"/>
              </w:pBdr>
              <w:spacing w:line="380" w:lineRule="exact"/>
              <w:jc w:val="center"/>
              <w:rPr>
                <w:rFonts w:ascii="Arial" w:hAnsi="Arial" w:cs="Arial"/>
                <w:sz w:val="18"/>
                <w:szCs w:val="18"/>
                <w:cs/>
              </w:rPr>
            </w:pPr>
            <w:r w:rsidRPr="00153D22">
              <w:rPr>
                <w:rFonts w:ascii="Arial" w:hAnsi="Arial" w:cs="Arial"/>
                <w:sz w:val="18"/>
                <w:szCs w:val="18"/>
              </w:rPr>
              <w:t>Shareholding percentage</w:t>
            </w:r>
          </w:p>
        </w:tc>
        <w:tc>
          <w:tcPr>
            <w:tcW w:w="1857" w:type="dxa"/>
            <w:gridSpan w:val="2"/>
            <w:tcBorders>
              <w:top w:val="nil"/>
              <w:left w:val="nil"/>
              <w:bottom w:val="nil"/>
              <w:right w:val="nil"/>
            </w:tcBorders>
            <w:vAlign w:val="bottom"/>
          </w:tcPr>
          <w:p w14:paraId="7D7AF224" w14:textId="77777777" w:rsidR="00FC32D3" w:rsidRPr="00153D22" w:rsidRDefault="00FC32D3" w:rsidP="00153D22">
            <w:pPr>
              <w:pBdr>
                <w:bottom w:val="single" w:sz="4" w:space="1" w:color="auto"/>
              </w:pBdr>
              <w:tabs>
                <w:tab w:val="right" w:pos="7200"/>
                <w:tab w:val="right" w:pos="8540"/>
              </w:tabs>
              <w:spacing w:line="380" w:lineRule="exact"/>
              <w:jc w:val="center"/>
              <w:rPr>
                <w:rFonts w:ascii="Arial" w:hAnsi="Arial" w:cs="Arial"/>
                <w:sz w:val="18"/>
                <w:szCs w:val="18"/>
                <w:cs/>
              </w:rPr>
            </w:pPr>
            <w:r w:rsidRPr="00153D22">
              <w:rPr>
                <w:rFonts w:ascii="Arial" w:hAnsi="Arial" w:cs="Arial"/>
                <w:sz w:val="18"/>
                <w:szCs w:val="18"/>
              </w:rPr>
              <w:t>Cost</w:t>
            </w:r>
          </w:p>
        </w:tc>
      </w:tr>
      <w:tr w:rsidR="00FC32D3" w:rsidRPr="00153D22" w14:paraId="1E1BA0C9" w14:textId="77777777" w:rsidTr="003E6D85">
        <w:tc>
          <w:tcPr>
            <w:tcW w:w="3438" w:type="dxa"/>
            <w:tcBorders>
              <w:top w:val="nil"/>
              <w:left w:val="nil"/>
              <w:bottom w:val="nil"/>
              <w:right w:val="nil"/>
            </w:tcBorders>
          </w:tcPr>
          <w:p w14:paraId="053560A0" w14:textId="77777777" w:rsidR="00FC32D3" w:rsidRPr="00153D22" w:rsidRDefault="00FC32D3" w:rsidP="00153D22">
            <w:pPr>
              <w:spacing w:line="380" w:lineRule="exact"/>
              <w:jc w:val="center"/>
              <w:rPr>
                <w:rFonts w:ascii="Arial" w:hAnsi="Arial" w:cs="Arial"/>
                <w:sz w:val="18"/>
                <w:szCs w:val="18"/>
                <w:cs/>
              </w:rPr>
            </w:pPr>
          </w:p>
        </w:tc>
        <w:tc>
          <w:tcPr>
            <w:tcW w:w="1080" w:type="dxa"/>
            <w:tcBorders>
              <w:top w:val="nil"/>
              <w:left w:val="nil"/>
              <w:bottom w:val="nil"/>
              <w:right w:val="nil"/>
            </w:tcBorders>
          </w:tcPr>
          <w:p w14:paraId="6BC89E15" w14:textId="77777777" w:rsidR="00FC32D3" w:rsidRPr="00153D22" w:rsidRDefault="00AF2CEC" w:rsidP="00153D22">
            <w:pPr>
              <w:tabs>
                <w:tab w:val="right" w:pos="7200"/>
                <w:tab w:val="right" w:pos="8540"/>
              </w:tabs>
              <w:spacing w:line="380" w:lineRule="exact"/>
              <w:jc w:val="center"/>
              <w:rPr>
                <w:rFonts w:ascii="Arial" w:hAnsi="Arial" w:cs="Arial"/>
                <w:sz w:val="18"/>
                <w:szCs w:val="18"/>
                <w:u w:val="single"/>
              </w:rPr>
            </w:pPr>
            <w:r w:rsidRPr="00153D22">
              <w:rPr>
                <w:rFonts w:ascii="Arial" w:hAnsi="Arial" w:cs="Arial"/>
                <w:sz w:val="18"/>
                <w:szCs w:val="18"/>
                <w:u w:val="single"/>
              </w:rPr>
              <w:t>2020</w:t>
            </w:r>
          </w:p>
        </w:tc>
        <w:tc>
          <w:tcPr>
            <w:tcW w:w="1080" w:type="dxa"/>
            <w:tcBorders>
              <w:top w:val="nil"/>
              <w:left w:val="nil"/>
              <w:bottom w:val="nil"/>
              <w:right w:val="nil"/>
            </w:tcBorders>
          </w:tcPr>
          <w:p w14:paraId="0A65822B" w14:textId="77777777" w:rsidR="00FC32D3" w:rsidRPr="00153D22" w:rsidRDefault="00AF2CEC" w:rsidP="00153D22">
            <w:pPr>
              <w:tabs>
                <w:tab w:val="right" w:pos="7200"/>
                <w:tab w:val="right" w:pos="8540"/>
              </w:tabs>
              <w:spacing w:line="380" w:lineRule="exact"/>
              <w:jc w:val="center"/>
              <w:rPr>
                <w:rFonts w:ascii="Arial" w:hAnsi="Arial" w:cs="Arial"/>
                <w:sz w:val="18"/>
                <w:szCs w:val="18"/>
                <w:u w:val="single"/>
              </w:rPr>
            </w:pPr>
            <w:r w:rsidRPr="00153D22">
              <w:rPr>
                <w:rFonts w:ascii="Arial" w:hAnsi="Arial" w:cs="Arial"/>
                <w:sz w:val="18"/>
                <w:szCs w:val="18"/>
                <w:u w:val="single"/>
              </w:rPr>
              <w:t>2019</w:t>
            </w:r>
          </w:p>
        </w:tc>
        <w:tc>
          <w:tcPr>
            <w:tcW w:w="928" w:type="dxa"/>
            <w:tcBorders>
              <w:top w:val="nil"/>
              <w:left w:val="nil"/>
              <w:bottom w:val="nil"/>
              <w:right w:val="nil"/>
            </w:tcBorders>
          </w:tcPr>
          <w:p w14:paraId="733F6CE1" w14:textId="77777777" w:rsidR="00FC32D3" w:rsidRPr="00153D22" w:rsidRDefault="00AF2CEC" w:rsidP="00153D22">
            <w:pPr>
              <w:tabs>
                <w:tab w:val="right" w:pos="7200"/>
                <w:tab w:val="right" w:pos="8540"/>
              </w:tabs>
              <w:spacing w:line="380" w:lineRule="exact"/>
              <w:jc w:val="center"/>
              <w:rPr>
                <w:rFonts w:ascii="Arial" w:hAnsi="Arial" w:cs="Arial"/>
                <w:sz w:val="18"/>
                <w:szCs w:val="18"/>
                <w:u w:val="single"/>
              </w:rPr>
            </w:pPr>
            <w:r w:rsidRPr="00153D22">
              <w:rPr>
                <w:rFonts w:ascii="Arial" w:hAnsi="Arial" w:cs="Arial"/>
                <w:sz w:val="18"/>
                <w:szCs w:val="18"/>
                <w:u w:val="single"/>
              </w:rPr>
              <w:t>2020</w:t>
            </w:r>
          </w:p>
        </w:tc>
        <w:tc>
          <w:tcPr>
            <w:tcW w:w="929" w:type="dxa"/>
            <w:tcBorders>
              <w:top w:val="nil"/>
              <w:left w:val="nil"/>
              <w:bottom w:val="nil"/>
              <w:right w:val="nil"/>
            </w:tcBorders>
          </w:tcPr>
          <w:p w14:paraId="6340FBF5" w14:textId="77777777" w:rsidR="00FC32D3" w:rsidRPr="00153D22" w:rsidRDefault="00AF2CEC" w:rsidP="00153D22">
            <w:pPr>
              <w:tabs>
                <w:tab w:val="right" w:pos="7200"/>
                <w:tab w:val="right" w:pos="8540"/>
              </w:tabs>
              <w:spacing w:line="380" w:lineRule="exact"/>
              <w:jc w:val="center"/>
              <w:rPr>
                <w:rFonts w:ascii="Arial" w:hAnsi="Arial" w:cs="Arial"/>
                <w:sz w:val="18"/>
                <w:szCs w:val="18"/>
                <w:u w:val="single"/>
              </w:rPr>
            </w:pPr>
            <w:r w:rsidRPr="00153D22">
              <w:rPr>
                <w:rFonts w:ascii="Arial" w:hAnsi="Arial" w:cs="Arial"/>
                <w:sz w:val="18"/>
                <w:szCs w:val="18"/>
                <w:u w:val="single"/>
              </w:rPr>
              <w:t>2019</w:t>
            </w:r>
          </w:p>
        </w:tc>
        <w:tc>
          <w:tcPr>
            <w:tcW w:w="928" w:type="dxa"/>
            <w:tcBorders>
              <w:top w:val="nil"/>
              <w:left w:val="nil"/>
              <w:bottom w:val="nil"/>
              <w:right w:val="nil"/>
            </w:tcBorders>
          </w:tcPr>
          <w:p w14:paraId="4F0EC889" w14:textId="77777777" w:rsidR="00FC32D3" w:rsidRPr="00153D22" w:rsidRDefault="00AF2CEC" w:rsidP="00153D22">
            <w:pPr>
              <w:tabs>
                <w:tab w:val="right" w:pos="7200"/>
                <w:tab w:val="right" w:pos="8540"/>
              </w:tabs>
              <w:spacing w:line="380" w:lineRule="exact"/>
              <w:jc w:val="center"/>
              <w:rPr>
                <w:rFonts w:ascii="Arial" w:hAnsi="Arial" w:cs="Arial"/>
                <w:sz w:val="18"/>
                <w:szCs w:val="18"/>
                <w:u w:val="single"/>
              </w:rPr>
            </w:pPr>
            <w:r w:rsidRPr="00153D22">
              <w:rPr>
                <w:rFonts w:ascii="Arial" w:hAnsi="Arial" w:cs="Arial"/>
                <w:sz w:val="18"/>
                <w:szCs w:val="18"/>
                <w:u w:val="single"/>
              </w:rPr>
              <w:t>2020</w:t>
            </w:r>
          </w:p>
        </w:tc>
        <w:tc>
          <w:tcPr>
            <w:tcW w:w="929" w:type="dxa"/>
            <w:tcBorders>
              <w:top w:val="nil"/>
              <w:left w:val="nil"/>
              <w:bottom w:val="nil"/>
              <w:right w:val="nil"/>
            </w:tcBorders>
          </w:tcPr>
          <w:p w14:paraId="05300425" w14:textId="77777777" w:rsidR="00FC32D3" w:rsidRPr="00153D22" w:rsidRDefault="00AF2CEC" w:rsidP="00153D22">
            <w:pPr>
              <w:tabs>
                <w:tab w:val="right" w:pos="7200"/>
                <w:tab w:val="right" w:pos="8540"/>
              </w:tabs>
              <w:spacing w:line="380" w:lineRule="exact"/>
              <w:jc w:val="center"/>
              <w:rPr>
                <w:rFonts w:ascii="Arial" w:hAnsi="Arial" w:cs="Arial"/>
                <w:sz w:val="18"/>
                <w:szCs w:val="18"/>
                <w:u w:val="single"/>
              </w:rPr>
            </w:pPr>
            <w:r w:rsidRPr="00153D22">
              <w:rPr>
                <w:rFonts w:ascii="Arial" w:hAnsi="Arial" w:cs="Arial"/>
                <w:sz w:val="18"/>
                <w:szCs w:val="18"/>
                <w:u w:val="single"/>
              </w:rPr>
              <w:t>2019</w:t>
            </w:r>
          </w:p>
        </w:tc>
      </w:tr>
      <w:tr w:rsidR="00FC32D3" w:rsidRPr="00153D22" w14:paraId="4EE1113C" w14:textId="77777777" w:rsidTr="003E6D85">
        <w:tc>
          <w:tcPr>
            <w:tcW w:w="3438" w:type="dxa"/>
            <w:tcBorders>
              <w:top w:val="nil"/>
              <w:left w:val="nil"/>
              <w:bottom w:val="nil"/>
              <w:right w:val="nil"/>
            </w:tcBorders>
          </w:tcPr>
          <w:p w14:paraId="24F41257" w14:textId="77777777" w:rsidR="00FC32D3" w:rsidRPr="00153D22" w:rsidRDefault="00FC32D3" w:rsidP="00153D22">
            <w:pPr>
              <w:spacing w:line="380" w:lineRule="exact"/>
              <w:jc w:val="center"/>
              <w:rPr>
                <w:rFonts w:ascii="Arial" w:hAnsi="Arial" w:cs="Arial"/>
                <w:sz w:val="18"/>
                <w:szCs w:val="18"/>
                <w:cs/>
              </w:rPr>
            </w:pPr>
          </w:p>
        </w:tc>
        <w:tc>
          <w:tcPr>
            <w:tcW w:w="1080" w:type="dxa"/>
            <w:tcBorders>
              <w:top w:val="nil"/>
              <w:left w:val="nil"/>
              <w:bottom w:val="nil"/>
              <w:right w:val="nil"/>
            </w:tcBorders>
          </w:tcPr>
          <w:p w14:paraId="42706CD8" w14:textId="77777777" w:rsidR="00FC32D3" w:rsidRPr="00153D22" w:rsidRDefault="00FC32D3" w:rsidP="00153D22">
            <w:pPr>
              <w:tabs>
                <w:tab w:val="right" w:pos="7200"/>
                <w:tab w:val="right" w:pos="8540"/>
              </w:tabs>
              <w:spacing w:line="380" w:lineRule="exact"/>
              <w:jc w:val="center"/>
              <w:rPr>
                <w:rFonts w:ascii="Arial" w:hAnsi="Arial" w:cs="Arial"/>
                <w:sz w:val="18"/>
                <w:szCs w:val="18"/>
              </w:rPr>
            </w:pPr>
          </w:p>
        </w:tc>
        <w:tc>
          <w:tcPr>
            <w:tcW w:w="1080" w:type="dxa"/>
            <w:tcBorders>
              <w:top w:val="nil"/>
              <w:left w:val="nil"/>
              <w:bottom w:val="nil"/>
              <w:right w:val="nil"/>
            </w:tcBorders>
          </w:tcPr>
          <w:p w14:paraId="6E0C811E" w14:textId="77777777" w:rsidR="00FC32D3" w:rsidRPr="00153D22" w:rsidRDefault="00FC32D3" w:rsidP="00153D22">
            <w:pPr>
              <w:tabs>
                <w:tab w:val="right" w:pos="7200"/>
                <w:tab w:val="right" w:pos="8540"/>
              </w:tabs>
              <w:spacing w:line="380" w:lineRule="exact"/>
              <w:jc w:val="center"/>
              <w:rPr>
                <w:rFonts w:ascii="Arial" w:hAnsi="Arial" w:cs="Arial"/>
                <w:sz w:val="18"/>
                <w:szCs w:val="18"/>
                <w:u w:val="single"/>
              </w:rPr>
            </w:pPr>
          </w:p>
        </w:tc>
        <w:tc>
          <w:tcPr>
            <w:tcW w:w="928" w:type="dxa"/>
            <w:tcBorders>
              <w:top w:val="nil"/>
              <w:left w:val="nil"/>
              <w:bottom w:val="nil"/>
              <w:right w:val="nil"/>
            </w:tcBorders>
          </w:tcPr>
          <w:p w14:paraId="70C25641" w14:textId="77777777" w:rsidR="00FC32D3" w:rsidRPr="00153D22" w:rsidRDefault="00FC32D3" w:rsidP="00153D22">
            <w:pPr>
              <w:spacing w:line="380" w:lineRule="exact"/>
              <w:jc w:val="center"/>
              <w:rPr>
                <w:rFonts w:ascii="Arial" w:hAnsi="Arial" w:cs="Arial"/>
                <w:sz w:val="18"/>
                <w:szCs w:val="18"/>
              </w:rPr>
            </w:pPr>
            <w:r w:rsidRPr="00153D22">
              <w:rPr>
                <w:rFonts w:ascii="Arial" w:hAnsi="Arial" w:cs="Arial"/>
                <w:sz w:val="18"/>
                <w:szCs w:val="18"/>
              </w:rPr>
              <w:t>(%)</w:t>
            </w:r>
          </w:p>
        </w:tc>
        <w:tc>
          <w:tcPr>
            <w:tcW w:w="929" w:type="dxa"/>
            <w:tcBorders>
              <w:top w:val="nil"/>
              <w:left w:val="nil"/>
              <w:bottom w:val="nil"/>
              <w:right w:val="nil"/>
            </w:tcBorders>
          </w:tcPr>
          <w:p w14:paraId="6A73ED47" w14:textId="77777777" w:rsidR="00FC32D3" w:rsidRPr="00153D22" w:rsidRDefault="00FC32D3" w:rsidP="00153D22">
            <w:pPr>
              <w:spacing w:line="380" w:lineRule="exact"/>
              <w:jc w:val="center"/>
              <w:rPr>
                <w:rFonts w:ascii="Arial" w:hAnsi="Arial" w:cs="Arial"/>
                <w:sz w:val="18"/>
                <w:szCs w:val="18"/>
              </w:rPr>
            </w:pPr>
            <w:r w:rsidRPr="00153D22">
              <w:rPr>
                <w:rFonts w:ascii="Arial" w:hAnsi="Arial" w:cs="Arial"/>
                <w:sz w:val="18"/>
                <w:szCs w:val="18"/>
              </w:rPr>
              <w:t>(%)</w:t>
            </w:r>
          </w:p>
        </w:tc>
        <w:tc>
          <w:tcPr>
            <w:tcW w:w="928" w:type="dxa"/>
            <w:tcBorders>
              <w:top w:val="nil"/>
              <w:left w:val="nil"/>
              <w:bottom w:val="nil"/>
              <w:right w:val="nil"/>
            </w:tcBorders>
          </w:tcPr>
          <w:p w14:paraId="7C62ABC2" w14:textId="77777777" w:rsidR="00FC32D3" w:rsidRPr="00153D22" w:rsidRDefault="00FC32D3" w:rsidP="00153D22">
            <w:pPr>
              <w:tabs>
                <w:tab w:val="right" w:pos="7200"/>
                <w:tab w:val="right" w:pos="8540"/>
              </w:tabs>
              <w:spacing w:line="380" w:lineRule="exact"/>
              <w:jc w:val="center"/>
              <w:rPr>
                <w:rFonts w:ascii="Arial" w:hAnsi="Arial" w:cs="Arial"/>
                <w:sz w:val="18"/>
                <w:szCs w:val="18"/>
                <w:u w:val="single"/>
              </w:rPr>
            </w:pPr>
          </w:p>
        </w:tc>
        <w:tc>
          <w:tcPr>
            <w:tcW w:w="929" w:type="dxa"/>
            <w:tcBorders>
              <w:top w:val="nil"/>
              <w:left w:val="nil"/>
              <w:bottom w:val="nil"/>
              <w:right w:val="nil"/>
            </w:tcBorders>
          </w:tcPr>
          <w:p w14:paraId="7064320D" w14:textId="77777777" w:rsidR="00FC32D3" w:rsidRPr="00153D22" w:rsidRDefault="00FC32D3" w:rsidP="00153D22">
            <w:pPr>
              <w:tabs>
                <w:tab w:val="right" w:pos="7200"/>
                <w:tab w:val="right" w:pos="8540"/>
              </w:tabs>
              <w:spacing w:line="380" w:lineRule="exact"/>
              <w:jc w:val="center"/>
              <w:rPr>
                <w:rFonts w:ascii="Arial" w:hAnsi="Arial" w:cs="Arial"/>
                <w:sz w:val="18"/>
                <w:szCs w:val="18"/>
                <w:u w:val="single"/>
              </w:rPr>
            </w:pPr>
          </w:p>
        </w:tc>
      </w:tr>
      <w:tr w:rsidR="008257B5" w:rsidRPr="00153D22" w14:paraId="3482492D" w14:textId="77777777" w:rsidTr="003E6D85">
        <w:tc>
          <w:tcPr>
            <w:tcW w:w="3438" w:type="dxa"/>
            <w:tcBorders>
              <w:top w:val="nil"/>
              <w:left w:val="nil"/>
              <w:bottom w:val="nil"/>
              <w:right w:val="nil"/>
            </w:tcBorders>
          </w:tcPr>
          <w:p w14:paraId="2B5F1605" w14:textId="77777777" w:rsidR="008257B5" w:rsidRPr="00153D22" w:rsidRDefault="008257B5" w:rsidP="00153D22">
            <w:pPr>
              <w:spacing w:line="380" w:lineRule="exact"/>
              <w:rPr>
                <w:rFonts w:ascii="Arial" w:hAnsi="Arial" w:cs="Arial"/>
                <w:spacing w:val="-4"/>
                <w:sz w:val="18"/>
                <w:szCs w:val="18"/>
                <w:cs/>
              </w:rPr>
            </w:pPr>
            <w:r w:rsidRPr="00153D22">
              <w:rPr>
                <w:rFonts w:ascii="Arial" w:hAnsi="Arial" w:cs="Arial"/>
                <w:spacing w:val="-4"/>
                <w:sz w:val="18"/>
                <w:szCs w:val="18"/>
              </w:rPr>
              <w:t>Sherwood Chemicals Australasia Pty Ltd.</w:t>
            </w:r>
          </w:p>
        </w:tc>
        <w:tc>
          <w:tcPr>
            <w:tcW w:w="1080" w:type="dxa"/>
            <w:tcBorders>
              <w:top w:val="nil"/>
              <w:left w:val="nil"/>
              <w:bottom w:val="nil"/>
              <w:right w:val="nil"/>
            </w:tcBorders>
          </w:tcPr>
          <w:p w14:paraId="79DC94E1" w14:textId="77777777" w:rsidR="008257B5" w:rsidRPr="00153D22" w:rsidRDefault="008257B5" w:rsidP="00153D22">
            <w:pPr>
              <w:spacing w:line="380" w:lineRule="exact"/>
              <w:ind w:left="-109" w:right="-113"/>
              <w:jc w:val="center"/>
              <w:rPr>
                <w:rFonts w:ascii="Arial" w:hAnsi="Arial" w:cs="Arial"/>
                <w:sz w:val="18"/>
                <w:szCs w:val="18"/>
              </w:rPr>
            </w:pPr>
            <w:r w:rsidRPr="00153D22">
              <w:rPr>
                <w:rFonts w:ascii="Arial" w:hAnsi="Arial" w:cs="Arial"/>
                <w:sz w:val="18"/>
                <w:szCs w:val="18"/>
              </w:rPr>
              <w:t xml:space="preserve">AUD 20,000 </w:t>
            </w:r>
          </w:p>
        </w:tc>
        <w:tc>
          <w:tcPr>
            <w:tcW w:w="1080" w:type="dxa"/>
            <w:tcBorders>
              <w:top w:val="nil"/>
              <w:left w:val="nil"/>
              <w:bottom w:val="nil"/>
              <w:right w:val="nil"/>
            </w:tcBorders>
          </w:tcPr>
          <w:p w14:paraId="1E487E7E" w14:textId="77777777" w:rsidR="008257B5" w:rsidRPr="00153D22" w:rsidRDefault="008257B5" w:rsidP="00153D22">
            <w:pPr>
              <w:spacing w:line="380" w:lineRule="exact"/>
              <w:ind w:left="-109" w:right="-113"/>
              <w:jc w:val="center"/>
              <w:rPr>
                <w:rFonts w:ascii="Arial" w:hAnsi="Arial" w:cs="Arial"/>
                <w:sz w:val="18"/>
                <w:szCs w:val="18"/>
              </w:rPr>
            </w:pPr>
            <w:r w:rsidRPr="00153D22">
              <w:rPr>
                <w:rFonts w:ascii="Arial" w:hAnsi="Arial" w:cs="Arial"/>
                <w:sz w:val="18"/>
                <w:szCs w:val="18"/>
              </w:rPr>
              <w:t xml:space="preserve">AUD 20,000 </w:t>
            </w:r>
          </w:p>
        </w:tc>
        <w:tc>
          <w:tcPr>
            <w:tcW w:w="928" w:type="dxa"/>
            <w:tcBorders>
              <w:top w:val="nil"/>
              <w:left w:val="nil"/>
              <w:bottom w:val="nil"/>
              <w:right w:val="nil"/>
            </w:tcBorders>
          </w:tcPr>
          <w:p w14:paraId="5E2959E6" w14:textId="77777777" w:rsidR="008257B5" w:rsidRPr="00153D22" w:rsidRDefault="008257B5" w:rsidP="00153D22">
            <w:pPr>
              <w:spacing w:line="380" w:lineRule="exact"/>
              <w:ind w:left="-109" w:right="-113"/>
              <w:jc w:val="center"/>
              <w:rPr>
                <w:rFonts w:ascii="Arial" w:hAnsi="Arial" w:cs="Arial"/>
                <w:sz w:val="18"/>
                <w:szCs w:val="18"/>
              </w:rPr>
            </w:pPr>
            <w:r w:rsidRPr="00153D22">
              <w:rPr>
                <w:rFonts w:ascii="Arial" w:hAnsi="Arial" w:cs="Arial"/>
                <w:sz w:val="18"/>
                <w:szCs w:val="18"/>
              </w:rPr>
              <w:t>50.00</w:t>
            </w:r>
          </w:p>
        </w:tc>
        <w:tc>
          <w:tcPr>
            <w:tcW w:w="929" w:type="dxa"/>
            <w:tcBorders>
              <w:top w:val="nil"/>
              <w:left w:val="nil"/>
              <w:bottom w:val="nil"/>
              <w:right w:val="nil"/>
            </w:tcBorders>
          </w:tcPr>
          <w:p w14:paraId="736ABA3F" w14:textId="77777777" w:rsidR="008257B5" w:rsidRPr="00153D22" w:rsidRDefault="008257B5" w:rsidP="00153D22">
            <w:pPr>
              <w:spacing w:line="380" w:lineRule="exact"/>
              <w:ind w:left="-109" w:right="-113"/>
              <w:jc w:val="center"/>
              <w:rPr>
                <w:rFonts w:ascii="Arial" w:hAnsi="Arial" w:cs="Arial"/>
                <w:sz w:val="18"/>
                <w:szCs w:val="18"/>
              </w:rPr>
            </w:pPr>
            <w:r w:rsidRPr="00153D22">
              <w:rPr>
                <w:rFonts w:ascii="Arial" w:hAnsi="Arial" w:cs="Arial"/>
                <w:sz w:val="18"/>
                <w:szCs w:val="18"/>
              </w:rPr>
              <w:t>50.00</w:t>
            </w:r>
          </w:p>
        </w:tc>
        <w:tc>
          <w:tcPr>
            <w:tcW w:w="928" w:type="dxa"/>
            <w:tcBorders>
              <w:top w:val="nil"/>
              <w:left w:val="nil"/>
              <w:bottom w:val="nil"/>
              <w:right w:val="nil"/>
            </w:tcBorders>
          </w:tcPr>
          <w:p w14:paraId="60780017"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277</w:t>
            </w:r>
          </w:p>
        </w:tc>
        <w:tc>
          <w:tcPr>
            <w:tcW w:w="929" w:type="dxa"/>
            <w:tcBorders>
              <w:top w:val="nil"/>
              <w:left w:val="nil"/>
              <w:bottom w:val="nil"/>
              <w:right w:val="nil"/>
            </w:tcBorders>
          </w:tcPr>
          <w:p w14:paraId="76A86046"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277</w:t>
            </w:r>
          </w:p>
        </w:tc>
      </w:tr>
      <w:tr w:rsidR="008257B5" w:rsidRPr="00153D22" w14:paraId="3968A259" w14:textId="77777777" w:rsidTr="00153D22">
        <w:tc>
          <w:tcPr>
            <w:tcW w:w="3438" w:type="dxa"/>
            <w:tcBorders>
              <w:top w:val="nil"/>
              <w:left w:val="nil"/>
              <w:bottom w:val="nil"/>
              <w:right w:val="nil"/>
            </w:tcBorders>
          </w:tcPr>
          <w:p w14:paraId="053E24FC" w14:textId="77777777" w:rsidR="008257B5" w:rsidRPr="00153D22" w:rsidRDefault="008257B5" w:rsidP="00153D22">
            <w:pPr>
              <w:spacing w:line="380" w:lineRule="exact"/>
              <w:rPr>
                <w:rFonts w:ascii="Arial" w:hAnsi="Arial" w:cs="Arial"/>
                <w:spacing w:val="-4"/>
                <w:sz w:val="18"/>
                <w:szCs w:val="18"/>
                <w:cs/>
              </w:rPr>
            </w:pPr>
            <w:r w:rsidRPr="00153D22">
              <w:rPr>
                <w:rFonts w:ascii="Arial" w:hAnsi="Arial" w:cs="Arial"/>
                <w:spacing w:val="-4"/>
                <w:sz w:val="18"/>
                <w:szCs w:val="18"/>
              </w:rPr>
              <w:t>Hokkaido Food and Beverage Co., Ltd.</w:t>
            </w:r>
          </w:p>
        </w:tc>
        <w:tc>
          <w:tcPr>
            <w:tcW w:w="1080" w:type="dxa"/>
            <w:tcBorders>
              <w:top w:val="nil"/>
              <w:left w:val="nil"/>
              <w:bottom w:val="nil"/>
              <w:right w:val="nil"/>
            </w:tcBorders>
          </w:tcPr>
          <w:p w14:paraId="3C1D7EA9" w14:textId="77777777" w:rsidR="008257B5" w:rsidRPr="00153D22" w:rsidRDefault="008257B5" w:rsidP="00153D22">
            <w:pPr>
              <w:spacing w:line="380" w:lineRule="exact"/>
              <w:ind w:left="-105" w:right="-105"/>
              <w:jc w:val="center"/>
              <w:rPr>
                <w:rFonts w:ascii="Arial" w:hAnsi="Arial" w:cs="Arial"/>
                <w:sz w:val="18"/>
                <w:szCs w:val="18"/>
              </w:rPr>
            </w:pPr>
            <w:r w:rsidRPr="00153D22">
              <w:rPr>
                <w:rFonts w:ascii="Arial" w:hAnsi="Arial" w:cs="Arial"/>
                <w:sz w:val="18"/>
                <w:szCs w:val="18"/>
              </w:rPr>
              <w:t xml:space="preserve">Baht 1 million </w:t>
            </w:r>
          </w:p>
        </w:tc>
        <w:tc>
          <w:tcPr>
            <w:tcW w:w="1080" w:type="dxa"/>
            <w:tcBorders>
              <w:top w:val="nil"/>
              <w:left w:val="nil"/>
              <w:bottom w:val="nil"/>
              <w:right w:val="nil"/>
            </w:tcBorders>
          </w:tcPr>
          <w:p w14:paraId="5290EC31" w14:textId="77777777" w:rsidR="008257B5" w:rsidRPr="00153D22" w:rsidRDefault="008257B5" w:rsidP="00153D22">
            <w:pPr>
              <w:spacing w:line="380" w:lineRule="exact"/>
              <w:ind w:left="-105" w:right="-105"/>
              <w:jc w:val="center"/>
              <w:rPr>
                <w:rFonts w:ascii="Arial" w:hAnsi="Arial" w:cs="Arial"/>
                <w:sz w:val="18"/>
                <w:szCs w:val="18"/>
              </w:rPr>
            </w:pPr>
            <w:r w:rsidRPr="00153D22">
              <w:rPr>
                <w:rFonts w:ascii="Arial" w:hAnsi="Arial" w:cs="Arial"/>
                <w:sz w:val="18"/>
                <w:szCs w:val="18"/>
              </w:rPr>
              <w:t xml:space="preserve">Baht 1 million </w:t>
            </w:r>
          </w:p>
        </w:tc>
        <w:tc>
          <w:tcPr>
            <w:tcW w:w="928" w:type="dxa"/>
            <w:tcBorders>
              <w:top w:val="nil"/>
              <w:left w:val="nil"/>
              <w:bottom w:val="nil"/>
              <w:right w:val="nil"/>
            </w:tcBorders>
          </w:tcPr>
          <w:p w14:paraId="1CC1E2A1"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99.95</w:t>
            </w:r>
          </w:p>
        </w:tc>
        <w:tc>
          <w:tcPr>
            <w:tcW w:w="929" w:type="dxa"/>
            <w:tcBorders>
              <w:top w:val="nil"/>
              <w:left w:val="nil"/>
              <w:bottom w:val="nil"/>
              <w:right w:val="nil"/>
            </w:tcBorders>
          </w:tcPr>
          <w:p w14:paraId="551FF143"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99.95</w:t>
            </w:r>
          </w:p>
        </w:tc>
        <w:tc>
          <w:tcPr>
            <w:tcW w:w="928" w:type="dxa"/>
            <w:tcBorders>
              <w:top w:val="nil"/>
              <w:left w:val="nil"/>
              <w:bottom w:val="nil"/>
              <w:right w:val="nil"/>
            </w:tcBorders>
          </w:tcPr>
          <w:p w14:paraId="457768B6"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1,000</w:t>
            </w:r>
          </w:p>
        </w:tc>
        <w:tc>
          <w:tcPr>
            <w:tcW w:w="929" w:type="dxa"/>
            <w:tcBorders>
              <w:top w:val="nil"/>
              <w:left w:val="nil"/>
              <w:bottom w:val="nil"/>
              <w:right w:val="nil"/>
            </w:tcBorders>
          </w:tcPr>
          <w:p w14:paraId="10F8F200"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1,000</w:t>
            </w:r>
          </w:p>
        </w:tc>
      </w:tr>
      <w:tr w:rsidR="008257B5" w:rsidRPr="00153D22" w14:paraId="13819CD3" w14:textId="77777777" w:rsidTr="00153D22">
        <w:tc>
          <w:tcPr>
            <w:tcW w:w="3438" w:type="dxa"/>
            <w:tcBorders>
              <w:top w:val="nil"/>
              <w:left w:val="nil"/>
              <w:bottom w:val="nil"/>
              <w:right w:val="nil"/>
            </w:tcBorders>
          </w:tcPr>
          <w:p w14:paraId="7E28FA95" w14:textId="77777777" w:rsidR="008257B5" w:rsidRPr="00153D22" w:rsidRDefault="008257B5" w:rsidP="00153D22">
            <w:pPr>
              <w:spacing w:line="380" w:lineRule="exact"/>
              <w:rPr>
                <w:rFonts w:ascii="Arial" w:hAnsi="Arial" w:cs="Arial"/>
                <w:spacing w:val="-4"/>
                <w:sz w:val="18"/>
                <w:szCs w:val="18"/>
                <w:cs/>
              </w:rPr>
            </w:pPr>
            <w:proofErr w:type="spellStart"/>
            <w:r w:rsidRPr="00153D22">
              <w:rPr>
                <w:rFonts w:ascii="Arial" w:hAnsi="Arial" w:cs="Arial"/>
                <w:spacing w:val="-4"/>
                <w:sz w:val="18"/>
                <w:szCs w:val="18"/>
              </w:rPr>
              <w:t>Teepol</w:t>
            </w:r>
            <w:proofErr w:type="spellEnd"/>
            <w:r w:rsidRPr="00153D22">
              <w:rPr>
                <w:rFonts w:ascii="Arial" w:hAnsi="Arial" w:cs="Arial"/>
                <w:spacing w:val="-4"/>
                <w:sz w:val="18"/>
                <w:szCs w:val="18"/>
              </w:rPr>
              <w:t xml:space="preserve"> Professional International Co., Ltd.</w:t>
            </w:r>
          </w:p>
        </w:tc>
        <w:tc>
          <w:tcPr>
            <w:tcW w:w="1080" w:type="dxa"/>
            <w:tcBorders>
              <w:top w:val="nil"/>
              <w:left w:val="nil"/>
              <w:bottom w:val="nil"/>
              <w:right w:val="nil"/>
            </w:tcBorders>
          </w:tcPr>
          <w:p w14:paraId="0522268F" w14:textId="77777777" w:rsidR="008257B5" w:rsidRPr="00153D22" w:rsidRDefault="008257B5" w:rsidP="00153D22">
            <w:pPr>
              <w:spacing w:line="380" w:lineRule="exact"/>
              <w:ind w:left="-105" w:right="-105"/>
              <w:jc w:val="center"/>
              <w:rPr>
                <w:rFonts w:ascii="Arial" w:hAnsi="Arial" w:cs="Arial"/>
                <w:sz w:val="18"/>
                <w:szCs w:val="18"/>
              </w:rPr>
            </w:pPr>
            <w:r w:rsidRPr="00153D22">
              <w:rPr>
                <w:rFonts w:ascii="Arial" w:hAnsi="Arial" w:cs="Arial"/>
                <w:sz w:val="18"/>
                <w:szCs w:val="18"/>
              </w:rPr>
              <w:t xml:space="preserve">Baht 1 million </w:t>
            </w:r>
          </w:p>
        </w:tc>
        <w:tc>
          <w:tcPr>
            <w:tcW w:w="1080" w:type="dxa"/>
            <w:tcBorders>
              <w:top w:val="nil"/>
              <w:left w:val="nil"/>
              <w:bottom w:val="nil"/>
              <w:right w:val="nil"/>
            </w:tcBorders>
          </w:tcPr>
          <w:p w14:paraId="0A2DFC51" w14:textId="77777777" w:rsidR="008257B5" w:rsidRPr="00153D22" w:rsidRDefault="008257B5" w:rsidP="00153D22">
            <w:pPr>
              <w:spacing w:line="380" w:lineRule="exact"/>
              <w:ind w:left="-105" w:right="-105"/>
              <w:jc w:val="center"/>
              <w:rPr>
                <w:rFonts w:ascii="Arial" w:hAnsi="Arial" w:cs="Arial"/>
                <w:sz w:val="18"/>
                <w:szCs w:val="18"/>
              </w:rPr>
            </w:pPr>
            <w:r w:rsidRPr="00153D22">
              <w:rPr>
                <w:rFonts w:ascii="Arial" w:hAnsi="Arial" w:cs="Arial"/>
                <w:sz w:val="18"/>
                <w:szCs w:val="18"/>
              </w:rPr>
              <w:t xml:space="preserve">Baht 1 million </w:t>
            </w:r>
          </w:p>
        </w:tc>
        <w:tc>
          <w:tcPr>
            <w:tcW w:w="928" w:type="dxa"/>
            <w:tcBorders>
              <w:top w:val="nil"/>
              <w:left w:val="nil"/>
              <w:bottom w:val="nil"/>
              <w:right w:val="nil"/>
            </w:tcBorders>
          </w:tcPr>
          <w:p w14:paraId="21356407"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99.97</w:t>
            </w:r>
          </w:p>
        </w:tc>
        <w:tc>
          <w:tcPr>
            <w:tcW w:w="929" w:type="dxa"/>
            <w:tcBorders>
              <w:top w:val="nil"/>
              <w:left w:val="nil"/>
              <w:bottom w:val="nil"/>
              <w:right w:val="nil"/>
            </w:tcBorders>
          </w:tcPr>
          <w:p w14:paraId="184B27A7"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99.97</w:t>
            </w:r>
          </w:p>
        </w:tc>
        <w:tc>
          <w:tcPr>
            <w:tcW w:w="928" w:type="dxa"/>
            <w:tcBorders>
              <w:top w:val="nil"/>
              <w:left w:val="nil"/>
              <w:bottom w:val="nil"/>
              <w:right w:val="nil"/>
            </w:tcBorders>
          </w:tcPr>
          <w:p w14:paraId="163CF39C"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1,000</w:t>
            </w:r>
          </w:p>
        </w:tc>
        <w:tc>
          <w:tcPr>
            <w:tcW w:w="929" w:type="dxa"/>
            <w:tcBorders>
              <w:top w:val="nil"/>
              <w:left w:val="nil"/>
              <w:bottom w:val="nil"/>
              <w:right w:val="nil"/>
            </w:tcBorders>
          </w:tcPr>
          <w:p w14:paraId="3B5A5527"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1,000</w:t>
            </w:r>
          </w:p>
        </w:tc>
      </w:tr>
      <w:tr w:rsidR="008257B5" w:rsidRPr="00153D22" w14:paraId="5E6E5791" w14:textId="77777777" w:rsidTr="003E6D85">
        <w:tc>
          <w:tcPr>
            <w:tcW w:w="3438" w:type="dxa"/>
            <w:tcBorders>
              <w:top w:val="nil"/>
              <w:left w:val="nil"/>
              <w:bottom w:val="nil"/>
              <w:right w:val="nil"/>
            </w:tcBorders>
          </w:tcPr>
          <w:p w14:paraId="6E6A1474" w14:textId="77777777" w:rsidR="008257B5" w:rsidRPr="00153D22" w:rsidRDefault="008257B5" w:rsidP="00153D22">
            <w:pPr>
              <w:spacing w:line="380" w:lineRule="exact"/>
              <w:rPr>
                <w:rFonts w:ascii="Arial" w:hAnsi="Arial" w:cs="Arial"/>
                <w:sz w:val="18"/>
                <w:szCs w:val="18"/>
              </w:rPr>
            </w:pPr>
            <w:r w:rsidRPr="00153D22">
              <w:rPr>
                <w:rFonts w:ascii="Arial" w:hAnsi="Arial" w:cs="Arial"/>
                <w:sz w:val="18"/>
                <w:szCs w:val="18"/>
              </w:rPr>
              <w:t>Total</w:t>
            </w:r>
          </w:p>
        </w:tc>
        <w:tc>
          <w:tcPr>
            <w:tcW w:w="1080" w:type="dxa"/>
            <w:tcBorders>
              <w:top w:val="nil"/>
              <w:left w:val="nil"/>
              <w:bottom w:val="nil"/>
              <w:right w:val="nil"/>
            </w:tcBorders>
          </w:tcPr>
          <w:p w14:paraId="769FA31E" w14:textId="77777777" w:rsidR="008257B5" w:rsidRPr="00153D22" w:rsidRDefault="008257B5" w:rsidP="00153D22">
            <w:pPr>
              <w:spacing w:line="380" w:lineRule="exact"/>
              <w:jc w:val="center"/>
              <w:rPr>
                <w:rFonts w:ascii="Arial" w:hAnsi="Arial" w:cs="Arial"/>
                <w:sz w:val="18"/>
                <w:szCs w:val="18"/>
              </w:rPr>
            </w:pPr>
            <w:r w:rsidRPr="00153D22">
              <w:rPr>
                <w:rFonts w:ascii="Arial" w:hAnsi="Arial" w:cs="Arial"/>
                <w:sz w:val="18"/>
                <w:szCs w:val="18"/>
              </w:rPr>
              <w:t xml:space="preserve"> </w:t>
            </w:r>
          </w:p>
        </w:tc>
        <w:tc>
          <w:tcPr>
            <w:tcW w:w="1080" w:type="dxa"/>
            <w:tcBorders>
              <w:top w:val="nil"/>
              <w:left w:val="nil"/>
              <w:bottom w:val="nil"/>
              <w:right w:val="nil"/>
            </w:tcBorders>
          </w:tcPr>
          <w:p w14:paraId="6541B533" w14:textId="77777777" w:rsidR="008257B5" w:rsidRPr="00153D22" w:rsidRDefault="008257B5" w:rsidP="00153D22">
            <w:pPr>
              <w:spacing w:line="380" w:lineRule="exact"/>
              <w:rPr>
                <w:rFonts w:ascii="Arial" w:hAnsi="Arial" w:cs="Arial"/>
                <w:b/>
                <w:bCs/>
                <w:sz w:val="18"/>
                <w:szCs w:val="18"/>
              </w:rPr>
            </w:pPr>
          </w:p>
        </w:tc>
        <w:tc>
          <w:tcPr>
            <w:tcW w:w="928" w:type="dxa"/>
            <w:tcBorders>
              <w:top w:val="nil"/>
              <w:left w:val="nil"/>
              <w:bottom w:val="nil"/>
              <w:right w:val="nil"/>
            </w:tcBorders>
          </w:tcPr>
          <w:p w14:paraId="24D156BF" w14:textId="77777777" w:rsidR="008257B5" w:rsidRPr="00153D22" w:rsidRDefault="008257B5" w:rsidP="00153D22">
            <w:pPr>
              <w:spacing w:line="380" w:lineRule="exact"/>
              <w:rPr>
                <w:rFonts w:ascii="Arial" w:hAnsi="Arial" w:cs="Arial"/>
                <w:b/>
                <w:bCs/>
                <w:sz w:val="18"/>
                <w:szCs w:val="18"/>
              </w:rPr>
            </w:pPr>
          </w:p>
        </w:tc>
        <w:tc>
          <w:tcPr>
            <w:tcW w:w="929" w:type="dxa"/>
            <w:tcBorders>
              <w:top w:val="nil"/>
              <w:left w:val="nil"/>
              <w:bottom w:val="nil"/>
              <w:right w:val="nil"/>
            </w:tcBorders>
          </w:tcPr>
          <w:p w14:paraId="0DF9A279" w14:textId="77777777" w:rsidR="008257B5" w:rsidRPr="00153D22" w:rsidRDefault="008257B5" w:rsidP="00153D22">
            <w:pPr>
              <w:spacing w:line="380" w:lineRule="exact"/>
              <w:rPr>
                <w:rFonts w:ascii="Arial" w:hAnsi="Arial" w:cs="Arial"/>
                <w:b/>
                <w:bCs/>
                <w:sz w:val="18"/>
                <w:szCs w:val="18"/>
              </w:rPr>
            </w:pPr>
          </w:p>
        </w:tc>
        <w:tc>
          <w:tcPr>
            <w:tcW w:w="928" w:type="dxa"/>
            <w:tcBorders>
              <w:top w:val="nil"/>
              <w:left w:val="nil"/>
              <w:bottom w:val="nil"/>
              <w:right w:val="nil"/>
            </w:tcBorders>
            <w:vAlign w:val="bottom"/>
          </w:tcPr>
          <w:p w14:paraId="3CDAC191" w14:textId="77777777" w:rsidR="008257B5" w:rsidRPr="00153D22" w:rsidRDefault="008257B5" w:rsidP="00153D22">
            <w:pPr>
              <w:pBdr>
                <w:top w:val="single" w:sz="4" w:space="1" w:color="auto"/>
                <w:bottom w:val="double" w:sz="4" w:space="1" w:color="auto"/>
              </w:pBdr>
              <w:spacing w:line="380" w:lineRule="exact"/>
              <w:jc w:val="center"/>
              <w:rPr>
                <w:rFonts w:ascii="Arial" w:hAnsi="Arial" w:cs="Arial"/>
                <w:sz w:val="18"/>
                <w:szCs w:val="18"/>
              </w:rPr>
            </w:pPr>
            <w:r w:rsidRPr="00153D22">
              <w:rPr>
                <w:rFonts w:ascii="Arial" w:hAnsi="Arial" w:cs="Arial"/>
                <w:sz w:val="18"/>
                <w:szCs w:val="18"/>
              </w:rPr>
              <w:t>2,277</w:t>
            </w:r>
          </w:p>
        </w:tc>
        <w:tc>
          <w:tcPr>
            <w:tcW w:w="929" w:type="dxa"/>
            <w:tcBorders>
              <w:top w:val="nil"/>
              <w:left w:val="nil"/>
              <w:bottom w:val="nil"/>
              <w:right w:val="nil"/>
            </w:tcBorders>
            <w:vAlign w:val="bottom"/>
          </w:tcPr>
          <w:p w14:paraId="2F40A7B3" w14:textId="77777777" w:rsidR="008257B5" w:rsidRPr="00153D22" w:rsidRDefault="008257B5" w:rsidP="00153D22">
            <w:pPr>
              <w:pBdr>
                <w:top w:val="single" w:sz="4" w:space="1" w:color="auto"/>
                <w:bottom w:val="double" w:sz="4" w:space="1" w:color="auto"/>
              </w:pBdr>
              <w:spacing w:line="380" w:lineRule="exact"/>
              <w:jc w:val="center"/>
              <w:rPr>
                <w:rFonts w:ascii="Arial" w:hAnsi="Arial" w:cs="Arial"/>
                <w:sz w:val="18"/>
                <w:szCs w:val="18"/>
              </w:rPr>
            </w:pPr>
            <w:r w:rsidRPr="00153D22">
              <w:rPr>
                <w:rFonts w:ascii="Arial" w:hAnsi="Arial" w:cs="Arial"/>
                <w:sz w:val="18"/>
                <w:szCs w:val="18"/>
              </w:rPr>
              <w:t>2,277</w:t>
            </w:r>
          </w:p>
        </w:tc>
      </w:tr>
    </w:tbl>
    <w:p w14:paraId="4A2231D6" w14:textId="77777777" w:rsidR="009A1AC2" w:rsidRDefault="009A1AC2" w:rsidP="00191583">
      <w:pPr>
        <w:tabs>
          <w:tab w:val="left" w:pos="540"/>
          <w:tab w:val="left" w:pos="990"/>
        </w:tabs>
        <w:overflowPunct/>
        <w:spacing w:before="240" w:after="120" w:line="380" w:lineRule="exact"/>
        <w:ind w:left="540" w:hanging="540"/>
        <w:jc w:val="thaiDistribute"/>
        <w:textAlignment w:val="auto"/>
        <w:rPr>
          <w:rFonts w:ascii="Arial" w:hAnsi="Arial" w:cs="Arial"/>
          <w:sz w:val="22"/>
          <w:szCs w:val="22"/>
        </w:rPr>
      </w:pPr>
      <w:r>
        <w:rPr>
          <w:rFonts w:ascii="Arial" w:hAnsi="Arial" w:cs="Arial"/>
          <w:sz w:val="22"/>
          <w:szCs w:val="22"/>
        </w:rPr>
        <w:t>10</w:t>
      </w:r>
      <w:r w:rsidR="00056063" w:rsidRPr="007F341E">
        <w:rPr>
          <w:rFonts w:ascii="Arial" w:hAnsi="Arial" w:cs="Arial"/>
          <w:sz w:val="22"/>
          <w:szCs w:val="22"/>
        </w:rPr>
        <w:t>.</w:t>
      </w:r>
      <w:r w:rsidR="000B7515">
        <w:rPr>
          <w:rFonts w:ascii="Arial" w:hAnsi="Arial" w:cs="Arial"/>
          <w:sz w:val="22"/>
          <w:szCs w:val="22"/>
        </w:rPr>
        <w:t>1</w:t>
      </w:r>
      <w:r w:rsidR="00056063" w:rsidRPr="007F341E">
        <w:rPr>
          <w:rFonts w:ascii="Arial" w:hAnsi="Arial" w:cs="Arial"/>
          <w:b/>
          <w:bCs/>
          <w:sz w:val="22"/>
          <w:szCs w:val="22"/>
        </w:rPr>
        <w:tab/>
      </w:r>
      <w:bookmarkStart w:id="4" w:name="_Hlk23986128"/>
      <w:r w:rsidR="00056063" w:rsidRPr="007F341E">
        <w:rPr>
          <w:rFonts w:ascii="Arial" w:hAnsi="Arial" w:cs="Arial"/>
          <w:sz w:val="22"/>
          <w:szCs w:val="22"/>
        </w:rPr>
        <w:t xml:space="preserve">On 5 April </w:t>
      </w:r>
      <w:r w:rsidR="00AF2CEC">
        <w:rPr>
          <w:rFonts w:ascii="Arial" w:hAnsi="Arial" w:cs="Arial"/>
          <w:sz w:val="22"/>
          <w:szCs w:val="22"/>
        </w:rPr>
        <w:t>20</w:t>
      </w:r>
      <w:r>
        <w:rPr>
          <w:rFonts w:ascii="Arial" w:hAnsi="Arial" w:cs="Arial"/>
          <w:sz w:val="22"/>
          <w:szCs w:val="22"/>
        </w:rPr>
        <w:t>19</w:t>
      </w:r>
      <w:r w:rsidR="00056063" w:rsidRPr="007F341E">
        <w:rPr>
          <w:rFonts w:ascii="Arial" w:hAnsi="Arial" w:cs="Arial"/>
          <w:sz w:val="22"/>
          <w:szCs w:val="22"/>
        </w:rPr>
        <w:t xml:space="preserve">, the Board of Directors’ meeting of Hokkaido Food and Beverage Company Limited (“Hokkaido Food”) considered an investment in the </w:t>
      </w:r>
      <w:proofErr w:type="spellStart"/>
      <w:r w:rsidR="00056063" w:rsidRPr="007F341E">
        <w:rPr>
          <w:rFonts w:ascii="Arial" w:hAnsi="Arial" w:cs="Arial"/>
          <w:sz w:val="22"/>
          <w:szCs w:val="22"/>
        </w:rPr>
        <w:t>pasteurised</w:t>
      </w:r>
      <w:proofErr w:type="spellEnd"/>
      <w:r w:rsidR="00056063" w:rsidRPr="007F341E">
        <w:rPr>
          <w:rFonts w:ascii="Arial" w:hAnsi="Arial" w:cs="Arial"/>
          <w:sz w:val="22"/>
          <w:szCs w:val="22"/>
        </w:rPr>
        <w:t xml:space="preserve"> milk entity under the brand named “Hokkaido” through the acquisition of ordinary shares of Hokkaido Morimoto Co., Ltd., Hokkaido International Franchise Co., Ltd. and TTD Holding Company Limited (“Hokkaido Group”). On 6 June </w:t>
      </w:r>
      <w:r w:rsidR="00AF2CEC">
        <w:rPr>
          <w:rFonts w:ascii="Arial" w:hAnsi="Arial" w:cs="Arial"/>
          <w:sz w:val="22"/>
          <w:szCs w:val="22"/>
        </w:rPr>
        <w:t>20</w:t>
      </w:r>
      <w:r>
        <w:rPr>
          <w:rFonts w:ascii="Arial" w:hAnsi="Arial" w:cs="Arial"/>
          <w:sz w:val="22"/>
          <w:szCs w:val="22"/>
        </w:rPr>
        <w:t>19</w:t>
      </w:r>
      <w:r w:rsidR="00056063" w:rsidRPr="007F341E">
        <w:rPr>
          <w:rFonts w:ascii="Arial" w:hAnsi="Arial" w:cs="Arial"/>
          <w:sz w:val="22"/>
          <w:szCs w:val="22"/>
        </w:rPr>
        <w:t xml:space="preserve">, Hokkaido Food entered into a purchase and sale agreement to purchase ordinary shares of Hokkaido Group. </w:t>
      </w:r>
      <w:bookmarkEnd w:id="4"/>
      <w:r w:rsidR="00056063" w:rsidRPr="007F341E">
        <w:rPr>
          <w:rFonts w:ascii="Arial" w:hAnsi="Arial" w:cs="Arial"/>
          <w:sz w:val="22"/>
          <w:szCs w:val="22"/>
        </w:rPr>
        <w:t xml:space="preserve">The investment value is Baht </w:t>
      </w:r>
      <w:r w:rsidR="00056063" w:rsidRPr="007F341E">
        <w:rPr>
          <w:rFonts w:ascii="Arial" w:hAnsi="Arial" w:cs="Arial"/>
          <w:spacing w:val="-4"/>
          <w:sz w:val="22"/>
          <w:szCs w:val="22"/>
        </w:rPr>
        <w:t>31 million, representing a 100% interest. The agreement required Hokkaido Group to maintain</w:t>
      </w:r>
      <w:r w:rsidR="00056063" w:rsidRPr="007F341E">
        <w:rPr>
          <w:rFonts w:ascii="Arial" w:hAnsi="Arial" w:cs="Arial"/>
          <w:sz w:val="22"/>
          <w:szCs w:val="22"/>
        </w:rPr>
        <w:t xml:space="preserve"> debt-free status prior to the share purchase and sale date. However, Hokkaido Group did not comply with such condition and agreed to sell ordinary shares free of charge to Hokkaido Food on 23 July </w:t>
      </w:r>
      <w:r w:rsidR="00AF2CEC">
        <w:rPr>
          <w:rFonts w:ascii="Arial" w:hAnsi="Arial" w:cs="Arial"/>
          <w:sz w:val="22"/>
          <w:szCs w:val="22"/>
        </w:rPr>
        <w:t>20</w:t>
      </w:r>
      <w:r>
        <w:rPr>
          <w:rFonts w:ascii="Arial" w:hAnsi="Arial" w:cs="Arial"/>
          <w:sz w:val="22"/>
          <w:szCs w:val="22"/>
        </w:rPr>
        <w:t>19</w:t>
      </w:r>
      <w:r w:rsidR="00056063" w:rsidRPr="007F341E">
        <w:rPr>
          <w:rFonts w:ascii="Arial" w:hAnsi="Arial" w:cs="Arial"/>
          <w:sz w:val="22"/>
          <w:szCs w:val="22"/>
        </w:rPr>
        <w:t>.</w:t>
      </w:r>
    </w:p>
    <w:p w14:paraId="1CDEC89E" w14:textId="77777777" w:rsidR="00191583" w:rsidRDefault="00191583" w:rsidP="00191583">
      <w:pPr>
        <w:overflowPunct/>
        <w:autoSpaceDE/>
        <w:autoSpaceDN/>
        <w:adjustRightInd/>
        <w:spacing w:line="380" w:lineRule="exact"/>
        <w:textAlignment w:val="auto"/>
        <w:rPr>
          <w:rFonts w:ascii="Arial" w:hAnsi="Arial" w:cstheme="minorBidi"/>
          <w:sz w:val="22"/>
          <w:szCs w:val="22"/>
        </w:rPr>
      </w:pPr>
      <w:r>
        <w:rPr>
          <w:rFonts w:ascii="Arial" w:hAnsi="Arial" w:cstheme="minorBidi"/>
          <w:sz w:val="22"/>
          <w:szCs w:val="22"/>
        </w:rPr>
        <w:br w:type="page"/>
      </w:r>
    </w:p>
    <w:p w14:paraId="29C32220" w14:textId="77777777" w:rsidR="00191583" w:rsidRDefault="009A1AC2" w:rsidP="00191583">
      <w:pPr>
        <w:spacing w:before="120" w:after="120" w:line="380" w:lineRule="exact"/>
        <w:ind w:left="547"/>
        <w:jc w:val="thaiDistribute"/>
        <w:rPr>
          <w:rFonts w:ascii="Arial" w:hAnsi="Arial" w:cstheme="minorBidi"/>
          <w:sz w:val="22"/>
          <w:szCs w:val="22"/>
        </w:rPr>
      </w:pPr>
      <w:r w:rsidRPr="007044E3">
        <w:rPr>
          <w:rFonts w:ascii="Arial" w:hAnsi="Arial" w:cstheme="minorBidi"/>
          <w:sz w:val="22"/>
          <w:szCs w:val="22"/>
        </w:rPr>
        <w:lastRenderedPageBreak/>
        <w:t>During the second quarter</w:t>
      </w:r>
      <w:r w:rsidRPr="007044E3">
        <w:rPr>
          <w:rFonts w:ascii="Arial" w:hAnsi="Arial" w:cstheme="minorBidi" w:hint="cs"/>
          <w:sz w:val="22"/>
          <w:szCs w:val="22"/>
          <w:cs/>
        </w:rPr>
        <w:t xml:space="preserve"> </w:t>
      </w:r>
      <w:r w:rsidRPr="007044E3">
        <w:rPr>
          <w:rFonts w:ascii="Arial" w:hAnsi="Arial" w:cstheme="minorBidi"/>
          <w:sz w:val="22"/>
          <w:szCs w:val="22"/>
        </w:rPr>
        <w:t>of the current year, the Group completed the assessments of                  the fair value of Hokkaido Group’s identifiable assets acquired</w:t>
      </w:r>
      <w:r w:rsidRPr="007044E3">
        <w:rPr>
          <w:rFonts w:ascii="Arial" w:hAnsi="Arial" w:cstheme="minorBidi"/>
          <w:sz w:val="22"/>
          <w:szCs w:val="22"/>
          <w:rtl/>
          <w:lang w:bidi="ar-SA"/>
        </w:rPr>
        <w:t xml:space="preserve"> </w:t>
      </w:r>
      <w:r w:rsidRPr="007044E3">
        <w:rPr>
          <w:rFonts w:ascii="Arial" w:hAnsi="Arial" w:cstheme="minorBidi"/>
          <w:sz w:val="22"/>
          <w:szCs w:val="22"/>
        </w:rPr>
        <w:t>and liabilities assumed at           the acquisition date. The carrying values and fair values of identifiable assets acquired and liabilities assumed are as follows:</w:t>
      </w:r>
    </w:p>
    <w:tbl>
      <w:tblPr>
        <w:tblW w:w="9090" w:type="dxa"/>
        <w:tblInd w:w="558" w:type="dxa"/>
        <w:tblLayout w:type="fixed"/>
        <w:tblLook w:val="04A0" w:firstRow="1" w:lastRow="0" w:firstColumn="1" w:lastColumn="0" w:noHBand="0" w:noVBand="1"/>
      </w:tblPr>
      <w:tblGrid>
        <w:gridCol w:w="5490"/>
        <w:gridCol w:w="1800"/>
        <w:gridCol w:w="1800"/>
      </w:tblGrid>
      <w:tr w:rsidR="009A1AC2" w:rsidRPr="000B7515" w14:paraId="475549E7" w14:textId="77777777" w:rsidTr="007044E3">
        <w:trPr>
          <w:tblHeader/>
        </w:trPr>
        <w:tc>
          <w:tcPr>
            <w:tcW w:w="9090" w:type="dxa"/>
            <w:gridSpan w:val="3"/>
            <w:shd w:val="clear" w:color="auto" w:fill="auto"/>
          </w:tcPr>
          <w:p w14:paraId="3E00FF77" w14:textId="77777777" w:rsidR="009A1AC2" w:rsidRPr="000B7515" w:rsidRDefault="009A1AC2" w:rsidP="00F47730">
            <w:pPr>
              <w:spacing w:line="380" w:lineRule="exact"/>
              <w:ind w:left="173" w:hanging="173"/>
              <w:jc w:val="right"/>
              <w:rPr>
                <w:rFonts w:ascii="Arial" w:hAnsi="Arial" w:cs="Arial"/>
                <w:sz w:val="20"/>
                <w:szCs w:val="20"/>
                <w:cs/>
              </w:rPr>
            </w:pPr>
            <w:r w:rsidRPr="000B7515">
              <w:rPr>
                <w:rFonts w:ascii="Arial" w:hAnsi="Arial" w:cs="Arial"/>
                <w:sz w:val="20"/>
                <w:szCs w:val="20"/>
              </w:rPr>
              <w:br w:type="page"/>
              <w:t>(Unit: Thousand</w:t>
            </w:r>
            <w:r w:rsidRPr="000B7515">
              <w:rPr>
                <w:rFonts w:ascii="Arial" w:hAnsi="Arial" w:cs="Arial"/>
                <w:sz w:val="20"/>
                <w:szCs w:val="20"/>
                <w:cs/>
              </w:rPr>
              <w:t xml:space="preserve"> </w:t>
            </w:r>
            <w:r w:rsidRPr="000B7515">
              <w:rPr>
                <w:rFonts w:ascii="Arial" w:hAnsi="Arial" w:cs="Arial"/>
                <w:sz w:val="20"/>
                <w:szCs w:val="20"/>
              </w:rPr>
              <w:t>Baht)</w:t>
            </w:r>
          </w:p>
        </w:tc>
      </w:tr>
      <w:tr w:rsidR="009A1AC2" w:rsidRPr="000B7515" w14:paraId="59C5DA3F" w14:textId="77777777" w:rsidTr="007044E3">
        <w:trPr>
          <w:tblHeader/>
        </w:trPr>
        <w:tc>
          <w:tcPr>
            <w:tcW w:w="5490" w:type="dxa"/>
            <w:shd w:val="clear" w:color="auto" w:fill="auto"/>
            <w:vAlign w:val="bottom"/>
          </w:tcPr>
          <w:p w14:paraId="2E00FC4F" w14:textId="77777777" w:rsidR="009A1AC2" w:rsidRPr="000B7515" w:rsidRDefault="009A1AC2" w:rsidP="00F47730">
            <w:pPr>
              <w:spacing w:line="380" w:lineRule="exact"/>
              <w:jc w:val="center"/>
              <w:rPr>
                <w:rFonts w:ascii="Arial" w:hAnsi="Arial" w:cs="Arial"/>
                <w:sz w:val="20"/>
                <w:szCs w:val="20"/>
              </w:rPr>
            </w:pPr>
          </w:p>
        </w:tc>
        <w:tc>
          <w:tcPr>
            <w:tcW w:w="1800" w:type="dxa"/>
            <w:shd w:val="clear" w:color="auto" w:fill="auto"/>
            <w:vAlign w:val="bottom"/>
          </w:tcPr>
          <w:p w14:paraId="76DC30EC" w14:textId="77777777" w:rsidR="009A1AC2" w:rsidRPr="000B7515" w:rsidRDefault="009A1AC2" w:rsidP="00F47730">
            <w:pPr>
              <w:pBdr>
                <w:bottom w:val="single" w:sz="4" w:space="1" w:color="auto"/>
              </w:pBdr>
              <w:spacing w:line="380" w:lineRule="exact"/>
              <w:jc w:val="center"/>
              <w:rPr>
                <w:rFonts w:ascii="Arial" w:hAnsi="Arial" w:cs="Arial"/>
                <w:sz w:val="20"/>
                <w:szCs w:val="20"/>
              </w:rPr>
            </w:pPr>
            <w:r w:rsidRPr="000B7515">
              <w:rPr>
                <w:rFonts w:ascii="Arial" w:hAnsi="Arial" w:cs="Arial"/>
                <w:sz w:val="20"/>
                <w:szCs w:val="20"/>
              </w:rPr>
              <w:t>Fair values                 at the acquisition date</w:t>
            </w:r>
          </w:p>
        </w:tc>
        <w:tc>
          <w:tcPr>
            <w:tcW w:w="1800" w:type="dxa"/>
            <w:shd w:val="clear" w:color="auto" w:fill="auto"/>
            <w:vAlign w:val="bottom"/>
          </w:tcPr>
          <w:p w14:paraId="784DBFD9" w14:textId="77777777" w:rsidR="009A1AC2" w:rsidRPr="000B7515" w:rsidRDefault="009A1AC2" w:rsidP="00F47730">
            <w:pPr>
              <w:pBdr>
                <w:bottom w:val="single" w:sz="4" w:space="1" w:color="auto"/>
              </w:pBdr>
              <w:spacing w:line="380" w:lineRule="exact"/>
              <w:jc w:val="center"/>
              <w:rPr>
                <w:rFonts w:ascii="Arial" w:hAnsi="Arial" w:cs="Arial"/>
                <w:sz w:val="20"/>
                <w:szCs w:val="20"/>
                <w:cs/>
              </w:rPr>
            </w:pPr>
            <w:r w:rsidRPr="000B7515">
              <w:rPr>
                <w:rFonts w:ascii="Arial" w:hAnsi="Arial" w:cs="Arial"/>
                <w:sz w:val="20"/>
                <w:szCs w:val="20"/>
              </w:rPr>
              <w:t>Carrying values at the acquisition date</w:t>
            </w:r>
          </w:p>
        </w:tc>
      </w:tr>
      <w:tr w:rsidR="009A1AC2" w:rsidRPr="000B7515" w14:paraId="2893E16E" w14:textId="77777777" w:rsidTr="007044E3">
        <w:trPr>
          <w:trHeight w:val="198"/>
        </w:trPr>
        <w:tc>
          <w:tcPr>
            <w:tcW w:w="5490" w:type="dxa"/>
            <w:shd w:val="clear" w:color="auto" w:fill="auto"/>
          </w:tcPr>
          <w:p w14:paraId="16528AD1" w14:textId="77777777" w:rsidR="009A1AC2" w:rsidRPr="000B7515" w:rsidRDefault="009A1AC2" w:rsidP="00F47730">
            <w:pPr>
              <w:spacing w:line="380" w:lineRule="exact"/>
              <w:ind w:left="173" w:hanging="173"/>
              <w:rPr>
                <w:rFonts w:ascii="Arial" w:hAnsi="Arial" w:cs="Arial"/>
                <w:sz w:val="20"/>
                <w:szCs w:val="20"/>
                <w:cs/>
              </w:rPr>
            </w:pPr>
            <w:r w:rsidRPr="000B7515">
              <w:rPr>
                <w:rFonts w:ascii="Arial" w:hAnsi="Arial" w:cs="Arial"/>
                <w:sz w:val="20"/>
                <w:szCs w:val="20"/>
              </w:rPr>
              <w:t>Cash and cash equivalents</w:t>
            </w:r>
          </w:p>
        </w:tc>
        <w:tc>
          <w:tcPr>
            <w:tcW w:w="1800" w:type="dxa"/>
            <w:shd w:val="clear" w:color="auto" w:fill="auto"/>
            <w:vAlign w:val="bottom"/>
          </w:tcPr>
          <w:p w14:paraId="77A424ED"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1,0</w:t>
            </w:r>
            <w:r w:rsidRPr="000B7515">
              <w:rPr>
                <w:rFonts w:ascii="Arial" w:hAnsi="Arial" w:cs="Arial" w:hint="cs"/>
                <w:sz w:val="20"/>
                <w:szCs w:val="20"/>
                <w:cs/>
              </w:rPr>
              <w:t>89</w:t>
            </w:r>
          </w:p>
        </w:tc>
        <w:tc>
          <w:tcPr>
            <w:tcW w:w="1800" w:type="dxa"/>
            <w:shd w:val="clear" w:color="auto" w:fill="auto"/>
            <w:vAlign w:val="bottom"/>
          </w:tcPr>
          <w:p w14:paraId="6F29905B"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1,0</w:t>
            </w:r>
            <w:r w:rsidRPr="000B7515">
              <w:rPr>
                <w:rFonts w:ascii="Arial" w:hAnsi="Arial" w:cs="Arial" w:hint="cs"/>
                <w:sz w:val="20"/>
                <w:szCs w:val="20"/>
                <w:cs/>
              </w:rPr>
              <w:t>89</w:t>
            </w:r>
          </w:p>
        </w:tc>
      </w:tr>
      <w:tr w:rsidR="009A1AC2" w:rsidRPr="000B7515" w14:paraId="73A1F3C7" w14:textId="77777777" w:rsidTr="007044E3">
        <w:trPr>
          <w:trHeight w:val="198"/>
        </w:trPr>
        <w:tc>
          <w:tcPr>
            <w:tcW w:w="5490" w:type="dxa"/>
            <w:shd w:val="clear" w:color="auto" w:fill="auto"/>
          </w:tcPr>
          <w:p w14:paraId="4C3C01DE"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Trade and other receivables</w:t>
            </w:r>
          </w:p>
        </w:tc>
        <w:tc>
          <w:tcPr>
            <w:tcW w:w="1800" w:type="dxa"/>
            <w:shd w:val="clear" w:color="auto" w:fill="auto"/>
            <w:vAlign w:val="bottom"/>
          </w:tcPr>
          <w:p w14:paraId="35207160"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5,248</w:t>
            </w:r>
          </w:p>
        </w:tc>
        <w:tc>
          <w:tcPr>
            <w:tcW w:w="1800" w:type="dxa"/>
            <w:shd w:val="clear" w:color="auto" w:fill="auto"/>
            <w:vAlign w:val="bottom"/>
          </w:tcPr>
          <w:p w14:paraId="38AA2D8B"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5,248</w:t>
            </w:r>
          </w:p>
        </w:tc>
      </w:tr>
      <w:tr w:rsidR="009A1AC2" w:rsidRPr="000B7515" w14:paraId="0A9ABC7F" w14:textId="77777777" w:rsidTr="007044E3">
        <w:trPr>
          <w:trHeight w:val="198"/>
        </w:trPr>
        <w:tc>
          <w:tcPr>
            <w:tcW w:w="5490" w:type="dxa"/>
            <w:shd w:val="clear" w:color="auto" w:fill="auto"/>
            <w:vAlign w:val="bottom"/>
          </w:tcPr>
          <w:p w14:paraId="271201AC"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Inventories</w:t>
            </w:r>
          </w:p>
        </w:tc>
        <w:tc>
          <w:tcPr>
            <w:tcW w:w="1800" w:type="dxa"/>
            <w:shd w:val="clear" w:color="auto" w:fill="auto"/>
          </w:tcPr>
          <w:p w14:paraId="78D6D802"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3,232</w:t>
            </w:r>
          </w:p>
        </w:tc>
        <w:tc>
          <w:tcPr>
            <w:tcW w:w="1800" w:type="dxa"/>
            <w:shd w:val="clear" w:color="auto" w:fill="auto"/>
          </w:tcPr>
          <w:p w14:paraId="6529AB3A"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3,232</w:t>
            </w:r>
          </w:p>
        </w:tc>
      </w:tr>
      <w:tr w:rsidR="009A1AC2" w:rsidRPr="000B7515" w14:paraId="78694860" w14:textId="77777777" w:rsidTr="007044E3">
        <w:trPr>
          <w:trHeight w:val="198"/>
        </w:trPr>
        <w:tc>
          <w:tcPr>
            <w:tcW w:w="5490" w:type="dxa"/>
            <w:shd w:val="clear" w:color="auto" w:fill="auto"/>
            <w:vAlign w:val="bottom"/>
          </w:tcPr>
          <w:p w14:paraId="6D3E013E"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Other current assets</w:t>
            </w:r>
          </w:p>
        </w:tc>
        <w:tc>
          <w:tcPr>
            <w:tcW w:w="1800" w:type="dxa"/>
            <w:shd w:val="clear" w:color="auto" w:fill="auto"/>
          </w:tcPr>
          <w:p w14:paraId="7EC28EB2"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2,658</w:t>
            </w:r>
          </w:p>
        </w:tc>
        <w:tc>
          <w:tcPr>
            <w:tcW w:w="1800" w:type="dxa"/>
            <w:shd w:val="clear" w:color="auto" w:fill="auto"/>
          </w:tcPr>
          <w:p w14:paraId="08E94784"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2,658</w:t>
            </w:r>
          </w:p>
        </w:tc>
      </w:tr>
      <w:tr w:rsidR="009A1AC2" w:rsidRPr="000B7515" w14:paraId="4AB5D00B" w14:textId="77777777" w:rsidTr="007044E3">
        <w:trPr>
          <w:trHeight w:val="198"/>
        </w:trPr>
        <w:tc>
          <w:tcPr>
            <w:tcW w:w="5490" w:type="dxa"/>
            <w:shd w:val="clear" w:color="auto" w:fill="auto"/>
            <w:vAlign w:val="bottom"/>
          </w:tcPr>
          <w:p w14:paraId="7A0A7844"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 xml:space="preserve">Plant and equipment </w:t>
            </w:r>
          </w:p>
        </w:tc>
        <w:tc>
          <w:tcPr>
            <w:tcW w:w="1800" w:type="dxa"/>
            <w:shd w:val="clear" w:color="auto" w:fill="auto"/>
          </w:tcPr>
          <w:p w14:paraId="7EB4D065"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28,339</w:t>
            </w:r>
          </w:p>
        </w:tc>
        <w:tc>
          <w:tcPr>
            <w:tcW w:w="1800" w:type="dxa"/>
            <w:shd w:val="clear" w:color="auto" w:fill="auto"/>
          </w:tcPr>
          <w:p w14:paraId="79ABB118"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14,828</w:t>
            </w:r>
          </w:p>
        </w:tc>
      </w:tr>
      <w:tr w:rsidR="009A1AC2" w:rsidRPr="000B7515" w14:paraId="15ADA0D4" w14:textId="77777777" w:rsidTr="007044E3">
        <w:trPr>
          <w:trHeight w:val="198"/>
        </w:trPr>
        <w:tc>
          <w:tcPr>
            <w:tcW w:w="5490" w:type="dxa"/>
            <w:shd w:val="clear" w:color="auto" w:fill="auto"/>
            <w:vAlign w:val="bottom"/>
          </w:tcPr>
          <w:p w14:paraId="3BFB063F"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 xml:space="preserve">Intangible assets </w:t>
            </w:r>
          </w:p>
        </w:tc>
        <w:tc>
          <w:tcPr>
            <w:tcW w:w="1800" w:type="dxa"/>
            <w:shd w:val="clear" w:color="auto" w:fill="auto"/>
          </w:tcPr>
          <w:p w14:paraId="282B66F8"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3,981</w:t>
            </w:r>
          </w:p>
        </w:tc>
        <w:tc>
          <w:tcPr>
            <w:tcW w:w="1800" w:type="dxa"/>
            <w:shd w:val="clear" w:color="auto" w:fill="auto"/>
          </w:tcPr>
          <w:p w14:paraId="241A07E5"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221</w:t>
            </w:r>
          </w:p>
        </w:tc>
      </w:tr>
      <w:tr w:rsidR="009A1AC2" w:rsidRPr="000B7515" w14:paraId="68950DCD" w14:textId="77777777" w:rsidTr="007044E3">
        <w:trPr>
          <w:trHeight w:val="198"/>
        </w:trPr>
        <w:tc>
          <w:tcPr>
            <w:tcW w:w="5490" w:type="dxa"/>
            <w:shd w:val="clear" w:color="auto" w:fill="auto"/>
            <w:vAlign w:val="bottom"/>
          </w:tcPr>
          <w:p w14:paraId="40FFA72D"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Other non-current assets</w:t>
            </w:r>
          </w:p>
        </w:tc>
        <w:tc>
          <w:tcPr>
            <w:tcW w:w="1800" w:type="dxa"/>
            <w:shd w:val="clear" w:color="auto" w:fill="auto"/>
          </w:tcPr>
          <w:p w14:paraId="2ABD5219"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6,179</w:t>
            </w:r>
          </w:p>
        </w:tc>
        <w:tc>
          <w:tcPr>
            <w:tcW w:w="1800" w:type="dxa"/>
            <w:shd w:val="clear" w:color="auto" w:fill="auto"/>
          </w:tcPr>
          <w:p w14:paraId="3C036060"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6,179</w:t>
            </w:r>
          </w:p>
        </w:tc>
      </w:tr>
      <w:tr w:rsidR="009A1AC2" w:rsidRPr="000B7515" w14:paraId="73F6F6AB" w14:textId="77777777" w:rsidTr="007044E3">
        <w:trPr>
          <w:trHeight w:val="198"/>
        </w:trPr>
        <w:tc>
          <w:tcPr>
            <w:tcW w:w="5490" w:type="dxa"/>
            <w:shd w:val="clear" w:color="auto" w:fill="auto"/>
            <w:vAlign w:val="bottom"/>
          </w:tcPr>
          <w:p w14:paraId="393F63E4"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Bank overdrafts</w:t>
            </w:r>
          </w:p>
        </w:tc>
        <w:tc>
          <w:tcPr>
            <w:tcW w:w="1800" w:type="dxa"/>
            <w:shd w:val="clear" w:color="auto" w:fill="auto"/>
          </w:tcPr>
          <w:p w14:paraId="4FE7E351"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(2,200)</w:t>
            </w:r>
          </w:p>
        </w:tc>
        <w:tc>
          <w:tcPr>
            <w:tcW w:w="1800" w:type="dxa"/>
            <w:shd w:val="clear" w:color="auto" w:fill="auto"/>
          </w:tcPr>
          <w:p w14:paraId="0E086AD4"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(2,200)</w:t>
            </w:r>
          </w:p>
        </w:tc>
      </w:tr>
      <w:tr w:rsidR="009A1AC2" w:rsidRPr="000B7515" w14:paraId="26BB03A4" w14:textId="77777777" w:rsidTr="007044E3">
        <w:trPr>
          <w:trHeight w:val="198"/>
        </w:trPr>
        <w:tc>
          <w:tcPr>
            <w:tcW w:w="5490" w:type="dxa"/>
            <w:shd w:val="clear" w:color="auto" w:fill="auto"/>
            <w:vAlign w:val="bottom"/>
          </w:tcPr>
          <w:p w14:paraId="6461EC0A"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Short-term loans from other persons</w:t>
            </w:r>
          </w:p>
        </w:tc>
        <w:tc>
          <w:tcPr>
            <w:tcW w:w="1800" w:type="dxa"/>
            <w:shd w:val="clear" w:color="auto" w:fill="auto"/>
          </w:tcPr>
          <w:p w14:paraId="1BA92775"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(10,710)</w:t>
            </w:r>
          </w:p>
        </w:tc>
        <w:tc>
          <w:tcPr>
            <w:tcW w:w="1800" w:type="dxa"/>
            <w:shd w:val="clear" w:color="auto" w:fill="auto"/>
          </w:tcPr>
          <w:p w14:paraId="435B7597"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(10,710)</w:t>
            </w:r>
          </w:p>
        </w:tc>
      </w:tr>
      <w:tr w:rsidR="009A1AC2" w:rsidRPr="000B7515" w14:paraId="381C7601" w14:textId="77777777" w:rsidTr="007044E3">
        <w:trPr>
          <w:trHeight w:val="198"/>
        </w:trPr>
        <w:tc>
          <w:tcPr>
            <w:tcW w:w="5490" w:type="dxa"/>
            <w:shd w:val="clear" w:color="auto" w:fill="auto"/>
            <w:vAlign w:val="bottom"/>
          </w:tcPr>
          <w:p w14:paraId="6F875FA0"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Loans from related party</w:t>
            </w:r>
          </w:p>
        </w:tc>
        <w:tc>
          <w:tcPr>
            <w:tcW w:w="1800" w:type="dxa"/>
            <w:shd w:val="clear" w:color="auto" w:fill="auto"/>
          </w:tcPr>
          <w:p w14:paraId="376C6E0B"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(3,170)</w:t>
            </w:r>
          </w:p>
        </w:tc>
        <w:tc>
          <w:tcPr>
            <w:tcW w:w="1800" w:type="dxa"/>
            <w:shd w:val="clear" w:color="auto" w:fill="auto"/>
          </w:tcPr>
          <w:p w14:paraId="55C66BA5"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(3,170)</w:t>
            </w:r>
          </w:p>
        </w:tc>
      </w:tr>
      <w:tr w:rsidR="009A1AC2" w:rsidRPr="000B7515" w14:paraId="7BC0A8EB" w14:textId="77777777" w:rsidTr="007044E3">
        <w:trPr>
          <w:trHeight w:val="198"/>
        </w:trPr>
        <w:tc>
          <w:tcPr>
            <w:tcW w:w="5490" w:type="dxa"/>
            <w:shd w:val="clear" w:color="auto" w:fill="auto"/>
            <w:vAlign w:val="bottom"/>
          </w:tcPr>
          <w:p w14:paraId="36E7CEC5"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 xml:space="preserve">Long-term loans from financial institutions </w:t>
            </w:r>
          </w:p>
        </w:tc>
        <w:tc>
          <w:tcPr>
            <w:tcW w:w="1800" w:type="dxa"/>
            <w:shd w:val="clear" w:color="auto" w:fill="auto"/>
          </w:tcPr>
          <w:p w14:paraId="75F41D33"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(6,625)</w:t>
            </w:r>
          </w:p>
        </w:tc>
        <w:tc>
          <w:tcPr>
            <w:tcW w:w="1800" w:type="dxa"/>
            <w:shd w:val="clear" w:color="auto" w:fill="auto"/>
          </w:tcPr>
          <w:p w14:paraId="3111323A"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(6,625)</w:t>
            </w:r>
          </w:p>
        </w:tc>
      </w:tr>
      <w:tr w:rsidR="009A1AC2" w:rsidRPr="000B7515" w14:paraId="5317F8A9" w14:textId="77777777" w:rsidTr="007044E3">
        <w:trPr>
          <w:trHeight w:val="198"/>
        </w:trPr>
        <w:tc>
          <w:tcPr>
            <w:tcW w:w="5490" w:type="dxa"/>
            <w:shd w:val="clear" w:color="auto" w:fill="auto"/>
            <w:vAlign w:val="bottom"/>
          </w:tcPr>
          <w:p w14:paraId="291D3503"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Trade and other payables</w:t>
            </w:r>
          </w:p>
        </w:tc>
        <w:tc>
          <w:tcPr>
            <w:tcW w:w="1800" w:type="dxa"/>
            <w:shd w:val="clear" w:color="auto" w:fill="auto"/>
          </w:tcPr>
          <w:p w14:paraId="60876E75"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(21,847)</w:t>
            </w:r>
          </w:p>
        </w:tc>
        <w:tc>
          <w:tcPr>
            <w:tcW w:w="1800" w:type="dxa"/>
            <w:shd w:val="clear" w:color="auto" w:fill="auto"/>
          </w:tcPr>
          <w:p w14:paraId="46A56B73"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(21,847)</w:t>
            </w:r>
          </w:p>
        </w:tc>
      </w:tr>
      <w:tr w:rsidR="009A1AC2" w:rsidRPr="000B7515" w14:paraId="32FC039E" w14:textId="77777777" w:rsidTr="007044E3">
        <w:trPr>
          <w:trHeight w:val="198"/>
        </w:trPr>
        <w:tc>
          <w:tcPr>
            <w:tcW w:w="5490" w:type="dxa"/>
            <w:shd w:val="clear" w:color="auto" w:fill="auto"/>
            <w:vAlign w:val="bottom"/>
          </w:tcPr>
          <w:p w14:paraId="59AB5C16"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Other current liabilities</w:t>
            </w:r>
          </w:p>
        </w:tc>
        <w:tc>
          <w:tcPr>
            <w:tcW w:w="1800" w:type="dxa"/>
            <w:shd w:val="clear" w:color="auto" w:fill="auto"/>
          </w:tcPr>
          <w:p w14:paraId="1DF89907"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w:t>
            </w:r>
            <w:r w:rsidRPr="000B7515">
              <w:rPr>
                <w:rFonts w:ascii="Arial" w:hAnsi="Arial" w:cs="Arial" w:hint="cs"/>
                <w:sz w:val="20"/>
                <w:szCs w:val="20"/>
                <w:cs/>
              </w:rPr>
              <w:t>2</w:t>
            </w:r>
            <w:r w:rsidRPr="000B7515">
              <w:rPr>
                <w:rFonts w:ascii="Arial" w:hAnsi="Arial" w:cs="Arial"/>
                <w:sz w:val="20"/>
                <w:szCs w:val="20"/>
              </w:rPr>
              <w:t>,782)</w:t>
            </w:r>
          </w:p>
        </w:tc>
        <w:tc>
          <w:tcPr>
            <w:tcW w:w="1800" w:type="dxa"/>
            <w:shd w:val="clear" w:color="auto" w:fill="auto"/>
          </w:tcPr>
          <w:p w14:paraId="65135DA2"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w:t>
            </w:r>
            <w:r w:rsidRPr="000B7515">
              <w:rPr>
                <w:rFonts w:ascii="Arial" w:hAnsi="Arial" w:cs="Arial" w:hint="cs"/>
                <w:sz w:val="20"/>
                <w:szCs w:val="20"/>
                <w:cs/>
              </w:rPr>
              <w:t>2</w:t>
            </w:r>
            <w:r w:rsidRPr="000B7515">
              <w:rPr>
                <w:rFonts w:ascii="Arial" w:hAnsi="Arial" w:cs="Arial"/>
                <w:sz w:val="20"/>
                <w:szCs w:val="20"/>
              </w:rPr>
              <w:t>,782)</w:t>
            </w:r>
          </w:p>
        </w:tc>
      </w:tr>
      <w:tr w:rsidR="009A1AC2" w:rsidRPr="000B7515" w14:paraId="370764E0" w14:textId="77777777" w:rsidTr="007044E3">
        <w:trPr>
          <w:trHeight w:val="198"/>
        </w:trPr>
        <w:tc>
          <w:tcPr>
            <w:tcW w:w="5490" w:type="dxa"/>
            <w:shd w:val="clear" w:color="auto" w:fill="auto"/>
            <w:vAlign w:val="bottom"/>
          </w:tcPr>
          <w:p w14:paraId="0923903B"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Deferred tax liabilities</w:t>
            </w:r>
          </w:p>
        </w:tc>
        <w:tc>
          <w:tcPr>
            <w:tcW w:w="1800" w:type="dxa"/>
            <w:shd w:val="clear" w:color="auto" w:fill="auto"/>
          </w:tcPr>
          <w:p w14:paraId="3460D404"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(3,455)</w:t>
            </w:r>
          </w:p>
        </w:tc>
        <w:tc>
          <w:tcPr>
            <w:tcW w:w="1800" w:type="dxa"/>
            <w:shd w:val="clear" w:color="auto" w:fill="auto"/>
          </w:tcPr>
          <w:p w14:paraId="01B27A38"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w:t>
            </w:r>
          </w:p>
        </w:tc>
      </w:tr>
      <w:tr w:rsidR="009A1AC2" w:rsidRPr="000B7515" w14:paraId="652EA739" w14:textId="77777777" w:rsidTr="007044E3">
        <w:trPr>
          <w:trHeight w:val="198"/>
        </w:trPr>
        <w:tc>
          <w:tcPr>
            <w:tcW w:w="5490" w:type="dxa"/>
            <w:shd w:val="clear" w:color="auto" w:fill="auto"/>
            <w:vAlign w:val="bottom"/>
          </w:tcPr>
          <w:p w14:paraId="31B5B780"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Other non-current liabilities</w:t>
            </w:r>
          </w:p>
        </w:tc>
        <w:tc>
          <w:tcPr>
            <w:tcW w:w="1800" w:type="dxa"/>
            <w:shd w:val="clear" w:color="auto" w:fill="auto"/>
          </w:tcPr>
          <w:p w14:paraId="234D76FA" w14:textId="77777777" w:rsidR="009A1AC2" w:rsidRPr="000B7515" w:rsidRDefault="009A1AC2" w:rsidP="00F47730">
            <w:pPr>
              <w:pBdr>
                <w:bottom w:val="single" w:sz="4" w:space="1" w:color="auto"/>
              </w:pBdr>
              <w:tabs>
                <w:tab w:val="decimal" w:pos="1332"/>
              </w:tabs>
              <w:spacing w:line="380" w:lineRule="exact"/>
              <w:rPr>
                <w:rFonts w:ascii="Arial" w:hAnsi="Arial" w:cs="Arial"/>
                <w:sz w:val="20"/>
                <w:szCs w:val="20"/>
                <w:cs/>
              </w:rPr>
            </w:pPr>
            <w:r w:rsidRPr="000B7515">
              <w:rPr>
                <w:rFonts w:ascii="Arial" w:hAnsi="Arial" w:cs="Arial"/>
                <w:sz w:val="20"/>
                <w:szCs w:val="20"/>
              </w:rPr>
              <w:t>(2,193)</w:t>
            </w:r>
          </w:p>
        </w:tc>
        <w:tc>
          <w:tcPr>
            <w:tcW w:w="1800" w:type="dxa"/>
            <w:shd w:val="clear" w:color="auto" w:fill="auto"/>
          </w:tcPr>
          <w:p w14:paraId="6DDA279D" w14:textId="77777777" w:rsidR="009A1AC2" w:rsidRPr="000B7515" w:rsidRDefault="009A1AC2" w:rsidP="00F47730">
            <w:pPr>
              <w:pBdr>
                <w:bottom w:val="single" w:sz="4" w:space="1" w:color="auto"/>
              </w:pBdr>
              <w:tabs>
                <w:tab w:val="decimal" w:pos="1332"/>
              </w:tabs>
              <w:spacing w:line="380" w:lineRule="exact"/>
              <w:rPr>
                <w:rFonts w:ascii="Arial" w:hAnsi="Arial" w:cs="Arial"/>
                <w:sz w:val="20"/>
                <w:szCs w:val="20"/>
              </w:rPr>
            </w:pPr>
            <w:r w:rsidRPr="000B7515">
              <w:rPr>
                <w:rFonts w:ascii="Arial" w:hAnsi="Arial" w:cs="Arial"/>
                <w:sz w:val="20"/>
                <w:szCs w:val="20"/>
              </w:rPr>
              <w:t>(2,193)</w:t>
            </w:r>
          </w:p>
        </w:tc>
      </w:tr>
      <w:tr w:rsidR="009A1AC2" w:rsidRPr="000B7515" w14:paraId="54EEB241" w14:textId="77777777" w:rsidTr="007044E3">
        <w:trPr>
          <w:trHeight w:val="198"/>
        </w:trPr>
        <w:tc>
          <w:tcPr>
            <w:tcW w:w="5490" w:type="dxa"/>
            <w:shd w:val="clear" w:color="auto" w:fill="auto"/>
            <w:vAlign w:val="bottom"/>
          </w:tcPr>
          <w:p w14:paraId="49D212D8" w14:textId="77777777" w:rsidR="009A1AC2" w:rsidRPr="000B7515" w:rsidRDefault="009A1AC2" w:rsidP="00F47730">
            <w:pPr>
              <w:spacing w:line="380" w:lineRule="exact"/>
              <w:ind w:left="173" w:hanging="173"/>
              <w:rPr>
                <w:rFonts w:ascii="Arial" w:hAnsi="Arial" w:cs="Arial"/>
                <w:sz w:val="20"/>
                <w:szCs w:val="20"/>
                <w:cs/>
              </w:rPr>
            </w:pPr>
            <w:r w:rsidRPr="000B7515">
              <w:rPr>
                <w:rFonts w:ascii="Arial" w:hAnsi="Arial" w:cs="Arial"/>
                <w:sz w:val="20"/>
                <w:szCs w:val="20"/>
              </w:rPr>
              <w:t>Net assets (liabilities) of the subsidiaries</w:t>
            </w:r>
          </w:p>
        </w:tc>
        <w:tc>
          <w:tcPr>
            <w:tcW w:w="1800" w:type="dxa"/>
            <w:shd w:val="clear" w:color="auto" w:fill="auto"/>
          </w:tcPr>
          <w:p w14:paraId="1B29B9D8" w14:textId="77777777" w:rsidR="009A1AC2" w:rsidRPr="000B7515" w:rsidRDefault="009A1AC2" w:rsidP="00F47730">
            <w:pPr>
              <w:tabs>
                <w:tab w:val="decimal" w:pos="1332"/>
              </w:tabs>
              <w:spacing w:line="380" w:lineRule="exact"/>
              <w:rPr>
                <w:rFonts w:ascii="Arial" w:hAnsi="Arial" w:cs="Arial"/>
                <w:sz w:val="20"/>
                <w:szCs w:val="20"/>
                <w:cs/>
              </w:rPr>
            </w:pPr>
            <w:r w:rsidRPr="000B7515">
              <w:rPr>
                <w:rFonts w:ascii="Arial" w:hAnsi="Arial" w:cs="Arial"/>
                <w:sz w:val="20"/>
                <w:szCs w:val="20"/>
              </w:rPr>
              <w:t>(2,256)</w:t>
            </w:r>
          </w:p>
        </w:tc>
        <w:tc>
          <w:tcPr>
            <w:tcW w:w="1800" w:type="dxa"/>
            <w:shd w:val="clear" w:color="auto" w:fill="auto"/>
          </w:tcPr>
          <w:p w14:paraId="2ACB50FD"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(16,072)</w:t>
            </w:r>
          </w:p>
        </w:tc>
      </w:tr>
      <w:tr w:rsidR="009A1AC2" w:rsidRPr="000B7515" w14:paraId="53A96082" w14:textId="77777777" w:rsidTr="007044E3">
        <w:trPr>
          <w:trHeight w:val="198"/>
        </w:trPr>
        <w:tc>
          <w:tcPr>
            <w:tcW w:w="5490" w:type="dxa"/>
            <w:shd w:val="clear" w:color="auto" w:fill="auto"/>
            <w:vAlign w:val="bottom"/>
          </w:tcPr>
          <w:p w14:paraId="6439583B" w14:textId="77777777" w:rsidR="009A1AC2" w:rsidRPr="000B7515" w:rsidRDefault="009A1AC2" w:rsidP="00F47730">
            <w:pPr>
              <w:spacing w:line="380" w:lineRule="exact"/>
              <w:rPr>
                <w:rFonts w:ascii="Arial" w:hAnsi="Arial" w:cs="Arial"/>
                <w:sz w:val="20"/>
                <w:szCs w:val="20"/>
                <w:cs/>
              </w:rPr>
            </w:pPr>
            <w:r w:rsidRPr="000B7515">
              <w:rPr>
                <w:rFonts w:ascii="Arial" w:hAnsi="Arial" w:cs="Arial"/>
                <w:sz w:val="20"/>
                <w:szCs w:val="20"/>
              </w:rPr>
              <w:t>Add: Goodwill</w:t>
            </w:r>
          </w:p>
        </w:tc>
        <w:tc>
          <w:tcPr>
            <w:tcW w:w="1800" w:type="dxa"/>
            <w:shd w:val="clear" w:color="auto" w:fill="auto"/>
          </w:tcPr>
          <w:p w14:paraId="06FAA980"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2,256</w:t>
            </w:r>
          </w:p>
        </w:tc>
        <w:tc>
          <w:tcPr>
            <w:tcW w:w="1800" w:type="dxa"/>
            <w:shd w:val="clear" w:color="auto" w:fill="auto"/>
          </w:tcPr>
          <w:p w14:paraId="594553B6" w14:textId="77777777" w:rsidR="009A1AC2" w:rsidRPr="000B7515" w:rsidRDefault="009A1AC2" w:rsidP="00F47730">
            <w:pPr>
              <w:tabs>
                <w:tab w:val="decimal" w:pos="1332"/>
              </w:tabs>
              <w:spacing w:line="380" w:lineRule="exact"/>
              <w:rPr>
                <w:rFonts w:ascii="Arial" w:hAnsi="Arial" w:cs="Arial"/>
                <w:sz w:val="20"/>
                <w:szCs w:val="20"/>
              </w:rPr>
            </w:pPr>
            <w:r w:rsidRPr="000B7515">
              <w:rPr>
                <w:rFonts w:ascii="Arial" w:hAnsi="Arial" w:cs="Arial"/>
                <w:sz w:val="20"/>
                <w:szCs w:val="20"/>
              </w:rPr>
              <w:t>-</w:t>
            </w:r>
          </w:p>
        </w:tc>
      </w:tr>
      <w:tr w:rsidR="009A1AC2" w:rsidRPr="000B7515" w14:paraId="6CEEFAD7" w14:textId="77777777" w:rsidTr="007044E3">
        <w:trPr>
          <w:trHeight w:val="68"/>
        </w:trPr>
        <w:tc>
          <w:tcPr>
            <w:tcW w:w="5490" w:type="dxa"/>
            <w:shd w:val="clear" w:color="auto" w:fill="auto"/>
            <w:vAlign w:val="bottom"/>
          </w:tcPr>
          <w:p w14:paraId="23E82A94"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rPr>
              <w:t xml:space="preserve">Add: Excess of acquisition cost over estimated value of       </w:t>
            </w:r>
            <w:r w:rsidRPr="000B7515">
              <w:rPr>
                <w:rFonts w:ascii="Arial" w:hAnsi="Arial" w:cs="Arial"/>
                <w:sz w:val="20"/>
                <w:szCs w:val="20"/>
                <w:cs/>
              </w:rPr>
              <w:t xml:space="preserve">                               </w:t>
            </w:r>
          </w:p>
          <w:p w14:paraId="1CB630F5" w14:textId="77777777" w:rsidR="009A1AC2" w:rsidRPr="000B7515" w:rsidRDefault="009A1AC2" w:rsidP="00F47730">
            <w:pPr>
              <w:spacing w:line="380" w:lineRule="exact"/>
              <w:ind w:left="173" w:hanging="173"/>
              <w:rPr>
                <w:rFonts w:ascii="Arial" w:hAnsi="Arial" w:cs="Arial"/>
                <w:sz w:val="20"/>
                <w:szCs w:val="20"/>
              </w:rPr>
            </w:pPr>
            <w:r w:rsidRPr="000B7515">
              <w:rPr>
                <w:rFonts w:ascii="Arial" w:hAnsi="Arial" w:cs="Arial"/>
                <w:sz w:val="20"/>
                <w:szCs w:val="20"/>
                <w:cs/>
              </w:rPr>
              <w:t xml:space="preserve">            </w:t>
            </w:r>
            <w:r w:rsidRPr="000B7515">
              <w:rPr>
                <w:rFonts w:ascii="Arial" w:hAnsi="Arial" w:cs="Arial"/>
                <w:sz w:val="20"/>
                <w:szCs w:val="20"/>
              </w:rPr>
              <w:t>interest acquired in net assets of subsidiaries</w:t>
            </w:r>
          </w:p>
        </w:tc>
        <w:tc>
          <w:tcPr>
            <w:tcW w:w="1800" w:type="dxa"/>
            <w:shd w:val="clear" w:color="auto" w:fill="auto"/>
            <w:vAlign w:val="bottom"/>
          </w:tcPr>
          <w:p w14:paraId="1480DB88" w14:textId="77777777" w:rsidR="009A1AC2" w:rsidRPr="000B7515" w:rsidRDefault="009A1AC2" w:rsidP="00F47730">
            <w:pPr>
              <w:pBdr>
                <w:bottom w:val="single" w:sz="4" w:space="1" w:color="auto"/>
              </w:pBdr>
              <w:tabs>
                <w:tab w:val="decimal" w:pos="1333"/>
              </w:tabs>
              <w:spacing w:line="380" w:lineRule="exact"/>
              <w:rPr>
                <w:rFonts w:ascii="Arial" w:hAnsi="Arial" w:cs="Arial"/>
                <w:sz w:val="20"/>
                <w:szCs w:val="20"/>
              </w:rPr>
            </w:pPr>
            <w:r w:rsidRPr="000B7515">
              <w:rPr>
                <w:rFonts w:ascii="Arial" w:hAnsi="Arial" w:cs="Arial"/>
                <w:sz w:val="20"/>
                <w:szCs w:val="20"/>
              </w:rPr>
              <w:t>-</w:t>
            </w:r>
          </w:p>
        </w:tc>
        <w:tc>
          <w:tcPr>
            <w:tcW w:w="1800" w:type="dxa"/>
            <w:shd w:val="clear" w:color="auto" w:fill="auto"/>
          </w:tcPr>
          <w:p w14:paraId="2E72B08C" w14:textId="77777777" w:rsidR="009A1AC2" w:rsidRPr="000B7515" w:rsidRDefault="009A1AC2" w:rsidP="00F47730">
            <w:pPr>
              <w:pBdr>
                <w:bottom w:val="single" w:sz="4" w:space="1" w:color="auto"/>
              </w:pBdr>
              <w:tabs>
                <w:tab w:val="decimal" w:pos="1332"/>
              </w:tabs>
              <w:spacing w:line="380" w:lineRule="exact"/>
              <w:rPr>
                <w:rFonts w:ascii="Arial" w:hAnsi="Arial" w:cs="Arial"/>
                <w:sz w:val="20"/>
                <w:szCs w:val="20"/>
              </w:rPr>
            </w:pPr>
          </w:p>
          <w:p w14:paraId="00EBB0EC" w14:textId="77777777" w:rsidR="009A1AC2" w:rsidRPr="000B7515" w:rsidRDefault="009A1AC2" w:rsidP="00F47730">
            <w:pPr>
              <w:pBdr>
                <w:bottom w:val="single" w:sz="4" w:space="1" w:color="auto"/>
              </w:pBdr>
              <w:tabs>
                <w:tab w:val="decimal" w:pos="1332"/>
              </w:tabs>
              <w:spacing w:line="380" w:lineRule="exact"/>
              <w:rPr>
                <w:rFonts w:ascii="Arial" w:hAnsi="Arial" w:cs="Arial"/>
                <w:sz w:val="20"/>
                <w:szCs w:val="20"/>
              </w:rPr>
            </w:pPr>
            <w:r w:rsidRPr="000B7515">
              <w:rPr>
                <w:rFonts w:ascii="Arial" w:hAnsi="Arial" w:cs="Arial"/>
                <w:sz w:val="20"/>
                <w:szCs w:val="20"/>
              </w:rPr>
              <w:t>16,072</w:t>
            </w:r>
          </w:p>
        </w:tc>
      </w:tr>
      <w:tr w:rsidR="009A1AC2" w:rsidRPr="000B7515" w14:paraId="1BEBA079" w14:textId="77777777" w:rsidTr="007044E3">
        <w:trPr>
          <w:trHeight w:val="68"/>
        </w:trPr>
        <w:tc>
          <w:tcPr>
            <w:tcW w:w="5490" w:type="dxa"/>
            <w:shd w:val="clear" w:color="auto" w:fill="auto"/>
            <w:vAlign w:val="bottom"/>
          </w:tcPr>
          <w:p w14:paraId="2719F149" w14:textId="77777777" w:rsidR="009A1AC2" w:rsidRPr="000B7515" w:rsidRDefault="009A1AC2" w:rsidP="00F47730">
            <w:pPr>
              <w:spacing w:line="380" w:lineRule="exact"/>
              <w:ind w:left="173" w:hanging="173"/>
              <w:rPr>
                <w:rFonts w:ascii="Arial" w:hAnsi="Arial" w:cs="Arial"/>
                <w:spacing w:val="-4"/>
                <w:sz w:val="20"/>
                <w:szCs w:val="20"/>
              </w:rPr>
            </w:pPr>
            <w:r w:rsidRPr="000B7515">
              <w:rPr>
                <w:rFonts w:ascii="Arial" w:hAnsi="Arial" w:cs="Arial"/>
                <w:spacing w:val="-4"/>
                <w:sz w:val="20"/>
                <w:szCs w:val="20"/>
              </w:rPr>
              <w:t>Cash payment for purchases of investments in subsidiaries</w:t>
            </w:r>
          </w:p>
        </w:tc>
        <w:tc>
          <w:tcPr>
            <w:tcW w:w="1800" w:type="dxa"/>
            <w:shd w:val="clear" w:color="auto" w:fill="auto"/>
          </w:tcPr>
          <w:p w14:paraId="294A412E" w14:textId="77777777" w:rsidR="009A1AC2" w:rsidRPr="000B7515" w:rsidRDefault="009A1AC2" w:rsidP="00F47730">
            <w:pPr>
              <w:pBdr>
                <w:bottom w:val="double" w:sz="4" w:space="1" w:color="auto"/>
              </w:pBdr>
              <w:tabs>
                <w:tab w:val="decimal" w:pos="1333"/>
              </w:tabs>
              <w:spacing w:line="380" w:lineRule="exact"/>
              <w:rPr>
                <w:rFonts w:ascii="Arial" w:hAnsi="Arial" w:cs="Arial"/>
                <w:sz w:val="20"/>
                <w:szCs w:val="20"/>
                <w:cs/>
              </w:rPr>
            </w:pPr>
            <w:r w:rsidRPr="000B7515">
              <w:rPr>
                <w:rFonts w:ascii="Arial" w:hAnsi="Arial" w:cs="Arial"/>
                <w:sz w:val="20"/>
                <w:szCs w:val="20"/>
              </w:rPr>
              <w:t>-</w:t>
            </w:r>
          </w:p>
        </w:tc>
        <w:tc>
          <w:tcPr>
            <w:tcW w:w="1800" w:type="dxa"/>
            <w:shd w:val="clear" w:color="auto" w:fill="auto"/>
            <w:vAlign w:val="bottom"/>
          </w:tcPr>
          <w:p w14:paraId="20B35C60" w14:textId="77777777" w:rsidR="009A1AC2" w:rsidRPr="000B7515" w:rsidRDefault="009A1AC2" w:rsidP="00F47730">
            <w:pPr>
              <w:pBdr>
                <w:bottom w:val="double" w:sz="4" w:space="1" w:color="auto"/>
              </w:pBdr>
              <w:tabs>
                <w:tab w:val="decimal" w:pos="1333"/>
              </w:tabs>
              <w:spacing w:line="380" w:lineRule="exact"/>
              <w:rPr>
                <w:rFonts w:ascii="Arial" w:hAnsi="Arial" w:cs="Arial"/>
                <w:sz w:val="20"/>
                <w:szCs w:val="20"/>
              </w:rPr>
            </w:pPr>
            <w:r w:rsidRPr="000B7515">
              <w:rPr>
                <w:rFonts w:ascii="Arial" w:hAnsi="Arial" w:cs="Arial"/>
                <w:sz w:val="20"/>
                <w:szCs w:val="20"/>
              </w:rPr>
              <w:t>-</w:t>
            </w:r>
          </w:p>
        </w:tc>
      </w:tr>
    </w:tbl>
    <w:p w14:paraId="39781461" w14:textId="77777777" w:rsidR="009A1AC2" w:rsidRPr="007044E3" w:rsidRDefault="009A1AC2" w:rsidP="00191583">
      <w:pPr>
        <w:spacing w:before="240" w:after="120" w:line="380" w:lineRule="exact"/>
        <w:ind w:left="547"/>
        <w:jc w:val="thaiDistribute"/>
        <w:rPr>
          <w:rFonts w:ascii="Arial" w:hAnsi="Arial" w:cstheme="minorBidi"/>
          <w:sz w:val="22"/>
          <w:szCs w:val="22"/>
        </w:rPr>
      </w:pPr>
      <w:r w:rsidRPr="007044E3">
        <w:rPr>
          <w:rFonts w:ascii="Arial" w:hAnsi="Arial" w:cstheme="minorBidi"/>
          <w:sz w:val="22"/>
          <w:szCs w:val="22"/>
        </w:rPr>
        <w:t xml:space="preserve">The Company restated the consolidated financial statements for the year ended </w:t>
      </w:r>
      <w:r w:rsidRPr="007044E3">
        <w:rPr>
          <w:rFonts w:ascii="Arial" w:hAnsi="Arial" w:cstheme="minorBidi" w:hint="cs"/>
          <w:sz w:val="22"/>
          <w:szCs w:val="22"/>
          <w:cs/>
        </w:rPr>
        <w:t xml:space="preserve">                          </w:t>
      </w:r>
      <w:r w:rsidRPr="007044E3">
        <w:rPr>
          <w:rFonts w:ascii="Arial" w:hAnsi="Arial" w:cstheme="minorBidi"/>
          <w:sz w:val="22"/>
          <w:szCs w:val="22"/>
        </w:rPr>
        <w:t>31 December 2019, to reflect the fair value of Hokkaido Group’s identifiable assets acquired</w:t>
      </w:r>
      <w:r w:rsidRPr="007044E3">
        <w:rPr>
          <w:rFonts w:ascii="Arial" w:hAnsi="Arial" w:cstheme="minorBidi"/>
          <w:sz w:val="22"/>
          <w:szCs w:val="22"/>
          <w:rtl/>
          <w:lang w:bidi="ar-SA"/>
        </w:rPr>
        <w:t xml:space="preserve"> </w:t>
      </w:r>
      <w:r w:rsidRPr="007044E3">
        <w:rPr>
          <w:rFonts w:ascii="Arial" w:hAnsi="Arial" w:cstheme="minorBidi"/>
          <w:sz w:val="22"/>
          <w:szCs w:val="22"/>
        </w:rPr>
        <w:t>and liabilities assumed as at the acquisition date. The effect of the change in the fair value is presented herein as “Cumulative effect of change in the fair values of identifiable assets acquired and liabilities assumed from business combination” in the consolidated statement of changes in shareholders’ equity.</w:t>
      </w:r>
    </w:p>
    <w:p w14:paraId="4EB29F95" w14:textId="77777777" w:rsidR="000B7515" w:rsidRDefault="000B7515" w:rsidP="007044E3">
      <w:pPr>
        <w:spacing w:before="120" w:after="120" w:line="360" w:lineRule="exact"/>
        <w:ind w:left="547"/>
        <w:jc w:val="thaiDistribute"/>
        <w:rPr>
          <w:rFonts w:ascii="Arial" w:hAnsi="Arial" w:cstheme="minorBidi"/>
          <w:sz w:val="22"/>
          <w:szCs w:val="22"/>
        </w:rPr>
      </w:pPr>
      <w:r>
        <w:rPr>
          <w:rFonts w:ascii="Arial" w:hAnsi="Arial" w:cstheme="minorBidi"/>
          <w:sz w:val="22"/>
          <w:szCs w:val="22"/>
        </w:rPr>
        <w:br w:type="page"/>
      </w:r>
    </w:p>
    <w:p w14:paraId="35A108DF" w14:textId="77777777" w:rsidR="009A1AC2" w:rsidRPr="007044E3" w:rsidRDefault="009A1AC2" w:rsidP="007044E3">
      <w:pPr>
        <w:spacing w:before="120" w:after="120" w:line="360" w:lineRule="exact"/>
        <w:ind w:left="547"/>
        <w:jc w:val="thaiDistribute"/>
        <w:rPr>
          <w:rFonts w:ascii="Arial" w:hAnsi="Arial" w:cstheme="minorBidi"/>
          <w:sz w:val="22"/>
          <w:szCs w:val="22"/>
        </w:rPr>
      </w:pPr>
      <w:r w:rsidRPr="007044E3">
        <w:rPr>
          <w:rFonts w:ascii="Arial" w:hAnsi="Arial" w:cstheme="minorBidi"/>
          <w:sz w:val="22"/>
          <w:szCs w:val="22"/>
        </w:rPr>
        <w:lastRenderedPageBreak/>
        <w:t xml:space="preserve">The amounts of adjustments affecting the consolidated statement of financial position as at 31 December 2019 are </w:t>
      </w:r>
      <w:proofErr w:type="spellStart"/>
      <w:r w:rsidRPr="007044E3">
        <w:rPr>
          <w:rFonts w:ascii="Arial" w:hAnsi="Arial" w:cstheme="minorBidi"/>
          <w:sz w:val="22"/>
          <w:szCs w:val="22"/>
        </w:rPr>
        <w:t>summarised</w:t>
      </w:r>
      <w:proofErr w:type="spellEnd"/>
      <w:r w:rsidRPr="007044E3">
        <w:rPr>
          <w:rFonts w:ascii="Arial" w:hAnsi="Arial" w:cstheme="minorBidi"/>
          <w:sz w:val="22"/>
          <w:szCs w:val="22"/>
        </w:rPr>
        <w:t xml:space="preserve"> below.</w:t>
      </w:r>
    </w:p>
    <w:tbl>
      <w:tblPr>
        <w:tblW w:w="9108" w:type="dxa"/>
        <w:tblInd w:w="558" w:type="dxa"/>
        <w:tblLayout w:type="fixed"/>
        <w:tblLook w:val="04A0" w:firstRow="1" w:lastRow="0" w:firstColumn="1" w:lastColumn="0" w:noHBand="0" w:noVBand="1"/>
      </w:tblPr>
      <w:tblGrid>
        <w:gridCol w:w="6750"/>
        <w:gridCol w:w="2358"/>
      </w:tblGrid>
      <w:tr w:rsidR="009A1AC2" w:rsidRPr="00A46E1A" w14:paraId="4DDECAB7" w14:textId="77777777" w:rsidTr="009A1AC2">
        <w:trPr>
          <w:cantSplit/>
        </w:trPr>
        <w:tc>
          <w:tcPr>
            <w:tcW w:w="9108" w:type="dxa"/>
            <w:gridSpan w:val="2"/>
            <w:vAlign w:val="bottom"/>
          </w:tcPr>
          <w:p w14:paraId="7DDE2282" w14:textId="77777777" w:rsidR="009A1AC2" w:rsidRPr="00A46E1A" w:rsidRDefault="009A1AC2" w:rsidP="00F47730">
            <w:pPr>
              <w:pStyle w:val="BodyText2"/>
              <w:spacing w:after="0" w:line="380" w:lineRule="exact"/>
              <w:jc w:val="right"/>
              <w:rPr>
                <w:rFonts w:cs="Arial"/>
                <w:szCs w:val="22"/>
              </w:rPr>
            </w:pPr>
            <w:r w:rsidRPr="00A46E1A">
              <w:rPr>
                <w:rFonts w:cs="Arial"/>
                <w:szCs w:val="22"/>
              </w:rPr>
              <w:t>(Unit: Thousand Baht)</w:t>
            </w:r>
          </w:p>
        </w:tc>
      </w:tr>
      <w:tr w:rsidR="009A1AC2" w:rsidRPr="00A46E1A" w14:paraId="2C4E89E8" w14:textId="77777777" w:rsidTr="009A1AC2">
        <w:trPr>
          <w:cantSplit/>
          <w:trHeight w:val="80"/>
        </w:trPr>
        <w:tc>
          <w:tcPr>
            <w:tcW w:w="6750" w:type="dxa"/>
            <w:vAlign w:val="bottom"/>
          </w:tcPr>
          <w:p w14:paraId="7713A120" w14:textId="77777777" w:rsidR="009A1AC2" w:rsidRPr="00A46E1A" w:rsidRDefault="009A1AC2" w:rsidP="00F47730">
            <w:pPr>
              <w:pStyle w:val="BodyText2"/>
              <w:spacing w:after="0" w:line="380" w:lineRule="exact"/>
              <w:jc w:val="center"/>
              <w:rPr>
                <w:rFonts w:cs="Arial"/>
                <w:szCs w:val="22"/>
                <w:u w:val="single"/>
              </w:rPr>
            </w:pPr>
          </w:p>
        </w:tc>
        <w:tc>
          <w:tcPr>
            <w:tcW w:w="2358" w:type="dxa"/>
            <w:vAlign w:val="bottom"/>
            <w:hideMark/>
          </w:tcPr>
          <w:p w14:paraId="47192FE0" w14:textId="77777777" w:rsidR="009A1AC2" w:rsidRPr="00A46E1A" w:rsidRDefault="009A1AC2" w:rsidP="00F47730">
            <w:pPr>
              <w:pStyle w:val="BodyText2"/>
              <w:pBdr>
                <w:bottom w:val="single" w:sz="4" w:space="1" w:color="auto"/>
              </w:pBdr>
              <w:spacing w:after="0" w:line="380" w:lineRule="exact"/>
              <w:jc w:val="center"/>
              <w:rPr>
                <w:rFonts w:cs="Arial"/>
                <w:szCs w:val="22"/>
              </w:rPr>
            </w:pPr>
            <w:r w:rsidRPr="00A46E1A">
              <w:rPr>
                <w:rFonts w:cs="Arial"/>
                <w:szCs w:val="22"/>
              </w:rPr>
              <w:t>Increase (decrease)</w:t>
            </w:r>
          </w:p>
        </w:tc>
      </w:tr>
      <w:tr w:rsidR="009A1AC2" w:rsidRPr="00A46E1A" w14:paraId="24268A4F" w14:textId="77777777" w:rsidTr="009A1AC2">
        <w:tc>
          <w:tcPr>
            <w:tcW w:w="6750" w:type="dxa"/>
            <w:hideMark/>
          </w:tcPr>
          <w:p w14:paraId="5C0D417A" w14:textId="77777777" w:rsidR="009A1AC2" w:rsidRPr="00A46E1A" w:rsidRDefault="009A1AC2" w:rsidP="00F47730">
            <w:pPr>
              <w:spacing w:line="380" w:lineRule="exact"/>
              <w:ind w:left="173" w:hanging="173"/>
              <w:rPr>
                <w:rFonts w:ascii="Arial" w:hAnsi="Arial" w:cs="Arial"/>
                <w:sz w:val="22"/>
                <w:szCs w:val="22"/>
                <w:cs/>
              </w:rPr>
            </w:pPr>
            <w:r w:rsidRPr="00A46E1A">
              <w:rPr>
                <w:rFonts w:ascii="Arial" w:hAnsi="Arial" w:cs="Arial"/>
                <w:sz w:val="22"/>
                <w:szCs w:val="22"/>
              </w:rPr>
              <w:t>Property, plant and equipment</w:t>
            </w:r>
          </w:p>
        </w:tc>
        <w:tc>
          <w:tcPr>
            <w:tcW w:w="2358" w:type="dxa"/>
            <w:vAlign w:val="bottom"/>
          </w:tcPr>
          <w:p w14:paraId="0395C801" w14:textId="77777777" w:rsidR="009A1AC2" w:rsidRPr="00A46E1A" w:rsidRDefault="009A1AC2" w:rsidP="00F47730">
            <w:pPr>
              <w:tabs>
                <w:tab w:val="decimal" w:pos="1578"/>
              </w:tabs>
              <w:spacing w:line="380" w:lineRule="exact"/>
              <w:rPr>
                <w:rFonts w:ascii="Arial" w:hAnsi="Arial" w:cs="Arial"/>
                <w:sz w:val="22"/>
                <w:szCs w:val="22"/>
              </w:rPr>
            </w:pPr>
            <w:r w:rsidRPr="00A46E1A">
              <w:rPr>
                <w:rFonts w:ascii="Arial" w:hAnsi="Arial" w:cs="Arial"/>
                <w:sz w:val="22"/>
                <w:szCs w:val="22"/>
              </w:rPr>
              <w:t>11,824</w:t>
            </w:r>
          </w:p>
        </w:tc>
      </w:tr>
      <w:tr w:rsidR="009A1AC2" w:rsidRPr="00A46E1A" w14:paraId="2D4223DD" w14:textId="77777777" w:rsidTr="009A1AC2">
        <w:tc>
          <w:tcPr>
            <w:tcW w:w="6750" w:type="dxa"/>
            <w:hideMark/>
          </w:tcPr>
          <w:p w14:paraId="7594B829" w14:textId="77777777" w:rsidR="009A1AC2" w:rsidRPr="00A46E1A" w:rsidRDefault="009A1AC2" w:rsidP="00F47730">
            <w:pPr>
              <w:spacing w:line="380" w:lineRule="exact"/>
              <w:ind w:left="173" w:hanging="173"/>
              <w:rPr>
                <w:rFonts w:ascii="Arial" w:hAnsi="Arial" w:cs="Arial"/>
                <w:sz w:val="22"/>
                <w:szCs w:val="22"/>
                <w:cs/>
              </w:rPr>
            </w:pPr>
            <w:r w:rsidRPr="00A46E1A">
              <w:rPr>
                <w:rFonts w:ascii="Arial" w:hAnsi="Arial" w:cs="Arial"/>
                <w:sz w:val="22"/>
                <w:szCs w:val="22"/>
              </w:rPr>
              <w:t>Goodwill</w:t>
            </w:r>
          </w:p>
        </w:tc>
        <w:tc>
          <w:tcPr>
            <w:tcW w:w="2358" w:type="dxa"/>
            <w:vAlign w:val="bottom"/>
          </w:tcPr>
          <w:p w14:paraId="6569F753" w14:textId="77777777" w:rsidR="009A1AC2" w:rsidRPr="00A46E1A" w:rsidRDefault="009A1AC2" w:rsidP="00F47730">
            <w:pPr>
              <w:tabs>
                <w:tab w:val="decimal" w:pos="1578"/>
              </w:tabs>
              <w:spacing w:line="380" w:lineRule="exact"/>
              <w:rPr>
                <w:rFonts w:ascii="Arial" w:hAnsi="Arial" w:cs="Arial"/>
                <w:sz w:val="22"/>
                <w:szCs w:val="22"/>
              </w:rPr>
            </w:pPr>
            <w:r w:rsidRPr="00A46E1A">
              <w:rPr>
                <w:rFonts w:ascii="Arial" w:hAnsi="Arial" w:cs="Arial"/>
                <w:sz w:val="22"/>
                <w:szCs w:val="22"/>
              </w:rPr>
              <w:t>2,256</w:t>
            </w:r>
          </w:p>
        </w:tc>
      </w:tr>
      <w:tr w:rsidR="009A1AC2" w:rsidRPr="00A46E1A" w14:paraId="2088D81A" w14:textId="77777777" w:rsidTr="009A1AC2">
        <w:tc>
          <w:tcPr>
            <w:tcW w:w="6750" w:type="dxa"/>
          </w:tcPr>
          <w:p w14:paraId="5D66A0A9" w14:textId="77777777" w:rsidR="009A1AC2" w:rsidRPr="00A46E1A" w:rsidRDefault="009A1AC2" w:rsidP="00F47730">
            <w:pPr>
              <w:spacing w:line="380" w:lineRule="exact"/>
              <w:ind w:left="255" w:hanging="255"/>
              <w:rPr>
                <w:rFonts w:ascii="Arial" w:hAnsi="Arial" w:cs="Arial"/>
                <w:sz w:val="22"/>
                <w:szCs w:val="22"/>
              </w:rPr>
            </w:pPr>
            <w:r w:rsidRPr="00A46E1A">
              <w:rPr>
                <w:rFonts w:ascii="Arial" w:hAnsi="Arial" w:cs="Arial"/>
                <w:sz w:val="22"/>
                <w:szCs w:val="22"/>
              </w:rPr>
              <w:t xml:space="preserve">Excess of acquisition cost over estimated value of </w:t>
            </w:r>
            <w:r>
              <w:rPr>
                <w:rFonts w:ascii="Arial" w:hAnsi="Arial" w:cs="Arial"/>
                <w:sz w:val="22"/>
                <w:szCs w:val="22"/>
              </w:rPr>
              <w:t xml:space="preserve">                      </w:t>
            </w:r>
            <w:r w:rsidRPr="00A46E1A">
              <w:rPr>
                <w:rFonts w:ascii="Arial" w:hAnsi="Arial" w:cs="Arial"/>
                <w:sz w:val="22"/>
                <w:szCs w:val="22"/>
              </w:rPr>
              <w:t>interest acquired in net assets of subsidiaries</w:t>
            </w:r>
          </w:p>
        </w:tc>
        <w:tc>
          <w:tcPr>
            <w:tcW w:w="2358" w:type="dxa"/>
            <w:vAlign w:val="bottom"/>
          </w:tcPr>
          <w:p w14:paraId="452E6942" w14:textId="77777777" w:rsidR="009A1AC2" w:rsidRPr="00A46E1A" w:rsidRDefault="009A1AC2" w:rsidP="00F47730">
            <w:pPr>
              <w:tabs>
                <w:tab w:val="decimal" w:pos="1578"/>
              </w:tabs>
              <w:spacing w:line="380" w:lineRule="exact"/>
              <w:rPr>
                <w:rFonts w:ascii="Arial" w:hAnsi="Arial" w:cs="Arial"/>
                <w:sz w:val="22"/>
                <w:szCs w:val="22"/>
              </w:rPr>
            </w:pPr>
            <w:r w:rsidRPr="00A46E1A">
              <w:rPr>
                <w:rFonts w:ascii="Arial" w:hAnsi="Arial" w:cs="Arial"/>
                <w:sz w:val="22"/>
                <w:szCs w:val="22"/>
              </w:rPr>
              <w:t>(16,072)</w:t>
            </w:r>
          </w:p>
        </w:tc>
      </w:tr>
      <w:tr w:rsidR="009A1AC2" w:rsidRPr="00A46E1A" w14:paraId="50AF24B0" w14:textId="77777777" w:rsidTr="009A1AC2">
        <w:tc>
          <w:tcPr>
            <w:tcW w:w="6750" w:type="dxa"/>
            <w:hideMark/>
          </w:tcPr>
          <w:p w14:paraId="3CD73017" w14:textId="77777777" w:rsidR="009A1AC2" w:rsidRPr="00A46E1A" w:rsidRDefault="009A1AC2" w:rsidP="00F47730">
            <w:pPr>
              <w:spacing w:line="380" w:lineRule="exact"/>
              <w:ind w:left="173" w:hanging="173"/>
              <w:rPr>
                <w:rFonts w:ascii="Arial" w:hAnsi="Arial" w:cs="Arial"/>
                <w:sz w:val="22"/>
                <w:szCs w:val="22"/>
              </w:rPr>
            </w:pPr>
            <w:r w:rsidRPr="00A46E1A">
              <w:rPr>
                <w:rFonts w:ascii="Arial" w:hAnsi="Arial" w:cs="Arial"/>
                <w:sz w:val="22"/>
                <w:szCs w:val="22"/>
              </w:rPr>
              <w:t>Intangible assets</w:t>
            </w:r>
          </w:p>
        </w:tc>
        <w:tc>
          <w:tcPr>
            <w:tcW w:w="2358" w:type="dxa"/>
            <w:vAlign w:val="bottom"/>
          </w:tcPr>
          <w:p w14:paraId="265CC99C" w14:textId="77777777" w:rsidR="009A1AC2" w:rsidRPr="00A46E1A" w:rsidRDefault="009A1AC2" w:rsidP="00F47730">
            <w:pPr>
              <w:tabs>
                <w:tab w:val="decimal" w:pos="1578"/>
              </w:tabs>
              <w:spacing w:line="380" w:lineRule="exact"/>
              <w:rPr>
                <w:rFonts w:ascii="Arial" w:hAnsi="Arial" w:cs="Arial"/>
                <w:sz w:val="22"/>
                <w:szCs w:val="22"/>
                <w:cs/>
              </w:rPr>
            </w:pPr>
            <w:r w:rsidRPr="00A46E1A">
              <w:rPr>
                <w:rFonts w:ascii="Arial" w:hAnsi="Arial" w:cs="Arial"/>
                <w:sz w:val="22"/>
                <w:szCs w:val="22"/>
              </w:rPr>
              <w:t>3,625</w:t>
            </w:r>
          </w:p>
        </w:tc>
      </w:tr>
      <w:tr w:rsidR="009A1AC2" w:rsidRPr="00A46E1A" w14:paraId="3378A892" w14:textId="77777777" w:rsidTr="009A1AC2">
        <w:tc>
          <w:tcPr>
            <w:tcW w:w="6750" w:type="dxa"/>
          </w:tcPr>
          <w:p w14:paraId="6A1F448F" w14:textId="77777777" w:rsidR="009A1AC2" w:rsidRPr="00A46E1A" w:rsidRDefault="009A1AC2" w:rsidP="00F47730">
            <w:pPr>
              <w:spacing w:line="380" w:lineRule="exact"/>
              <w:ind w:left="173" w:hanging="173"/>
              <w:rPr>
                <w:rFonts w:ascii="Arial" w:hAnsi="Arial" w:cs="Arial"/>
                <w:sz w:val="22"/>
                <w:szCs w:val="22"/>
              </w:rPr>
            </w:pPr>
            <w:r w:rsidRPr="00A46E1A">
              <w:rPr>
                <w:rFonts w:ascii="Arial" w:hAnsi="Arial" w:cs="Arial"/>
                <w:sz w:val="22"/>
                <w:szCs w:val="22"/>
              </w:rPr>
              <w:t>Deferred tax liabilities</w:t>
            </w:r>
          </w:p>
        </w:tc>
        <w:tc>
          <w:tcPr>
            <w:tcW w:w="2358" w:type="dxa"/>
            <w:vAlign w:val="bottom"/>
          </w:tcPr>
          <w:p w14:paraId="4C960CDF" w14:textId="77777777" w:rsidR="009A1AC2" w:rsidRPr="00A46E1A" w:rsidRDefault="009A1AC2" w:rsidP="00F47730">
            <w:pPr>
              <w:tabs>
                <w:tab w:val="decimal" w:pos="1578"/>
              </w:tabs>
              <w:spacing w:line="380" w:lineRule="exact"/>
              <w:rPr>
                <w:rFonts w:ascii="Arial" w:hAnsi="Arial" w:cs="Arial"/>
                <w:sz w:val="22"/>
                <w:szCs w:val="22"/>
              </w:rPr>
            </w:pPr>
            <w:r w:rsidRPr="00A46E1A">
              <w:rPr>
                <w:rFonts w:ascii="Arial" w:hAnsi="Arial" w:cs="Arial"/>
                <w:sz w:val="22"/>
                <w:szCs w:val="22"/>
              </w:rPr>
              <w:t>3,090</w:t>
            </w:r>
          </w:p>
        </w:tc>
      </w:tr>
      <w:tr w:rsidR="009A1AC2" w:rsidRPr="00A46E1A" w14:paraId="3494F4BE" w14:textId="77777777" w:rsidTr="009A1AC2">
        <w:tc>
          <w:tcPr>
            <w:tcW w:w="6750" w:type="dxa"/>
          </w:tcPr>
          <w:p w14:paraId="36E7AF8C" w14:textId="77777777" w:rsidR="009A1AC2" w:rsidRPr="00A46E1A" w:rsidRDefault="009A1AC2" w:rsidP="00F47730">
            <w:pPr>
              <w:spacing w:line="380" w:lineRule="exact"/>
              <w:ind w:left="173" w:hanging="173"/>
              <w:rPr>
                <w:rFonts w:ascii="Arial" w:hAnsi="Arial" w:cs="Arial"/>
                <w:sz w:val="22"/>
                <w:szCs w:val="22"/>
              </w:rPr>
            </w:pPr>
            <w:r w:rsidRPr="00A46E1A">
              <w:rPr>
                <w:rFonts w:ascii="Arial" w:hAnsi="Arial" w:cs="Arial"/>
                <w:sz w:val="22"/>
                <w:szCs w:val="22"/>
              </w:rPr>
              <w:t>Unappropriated retained earnings</w:t>
            </w:r>
          </w:p>
        </w:tc>
        <w:tc>
          <w:tcPr>
            <w:tcW w:w="2358" w:type="dxa"/>
            <w:vAlign w:val="bottom"/>
          </w:tcPr>
          <w:p w14:paraId="714664C6" w14:textId="77777777" w:rsidR="009A1AC2" w:rsidRPr="00A46E1A" w:rsidRDefault="009A1AC2" w:rsidP="00F47730">
            <w:pPr>
              <w:tabs>
                <w:tab w:val="decimal" w:pos="1578"/>
              </w:tabs>
              <w:spacing w:line="380" w:lineRule="exact"/>
              <w:rPr>
                <w:rFonts w:ascii="Arial" w:hAnsi="Arial" w:cs="Arial"/>
                <w:sz w:val="22"/>
                <w:szCs w:val="22"/>
              </w:rPr>
            </w:pPr>
            <w:r w:rsidRPr="00A46E1A">
              <w:rPr>
                <w:rFonts w:ascii="Arial" w:hAnsi="Arial" w:cs="Arial"/>
                <w:sz w:val="22"/>
                <w:szCs w:val="22"/>
              </w:rPr>
              <w:t>(1,45</w:t>
            </w:r>
            <w:r w:rsidR="003E6D85">
              <w:rPr>
                <w:rFonts w:ascii="Arial" w:hAnsi="Arial" w:cs="Arial"/>
                <w:sz w:val="22"/>
                <w:szCs w:val="22"/>
              </w:rPr>
              <w:t>6</w:t>
            </w:r>
            <w:r w:rsidRPr="00A46E1A">
              <w:rPr>
                <w:rFonts w:ascii="Arial" w:hAnsi="Arial" w:cs="Arial"/>
                <w:sz w:val="22"/>
                <w:szCs w:val="22"/>
              </w:rPr>
              <w:t>)</w:t>
            </w:r>
          </w:p>
        </w:tc>
      </w:tr>
      <w:tr w:rsidR="003E6D85" w:rsidRPr="00A46E1A" w14:paraId="722D9755" w14:textId="77777777" w:rsidTr="009A1AC2">
        <w:tc>
          <w:tcPr>
            <w:tcW w:w="6750" w:type="dxa"/>
          </w:tcPr>
          <w:p w14:paraId="517DFDC1" w14:textId="77777777" w:rsidR="003E6D85" w:rsidRPr="00A46E1A" w:rsidRDefault="003E6D85" w:rsidP="00F47730">
            <w:pPr>
              <w:spacing w:line="380" w:lineRule="exact"/>
              <w:ind w:left="173" w:hanging="173"/>
              <w:rPr>
                <w:rFonts w:ascii="Arial" w:hAnsi="Arial" w:cs="Arial"/>
                <w:sz w:val="22"/>
                <w:szCs w:val="22"/>
              </w:rPr>
            </w:pPr>
            <w:r>
              <w:rPr>
                <w:rFonts w:ascii="Arial" w:hAnsi="Arial" w:cs="Arial"/>
                <w:sz w:val="22"/>
                <w:szCs w:val="22"/>
              </w:rPr>
              <w:t>Non-controlling interests of the subsidiaries</w:t>
            </w:r>
          </w:p>
        </w:tc>
        <w:tc>
          <w:tcPr>
            <w:tcW w:w="2358" w:type="dxa"/>
            <w:vAlign w:val="bottom"/>
          </w:tcPr>
          <w:p w14:paraId="697CC20F" w14:textId="77777777" w:rsidR="003E6D85" w:rsidRPr="00A46E1A" w:rsidRDefault="003E6D85" w:rsidP="00F47730">
            <w:pPr>
              <w:tabs>
                <w:tab w:val="decimal" w:pos="1578"/>
              </w:tabs>
              <w:spacing w:line="380" w:lineRule="exact"/>
              <w:rPr>
                <w:rFonts w:ascii="Arial" w:hAnsi="Arial" w:cs="Arial"/>
                <w:sz w:val="22"/>
                <w:szCs w:val="22"/>
              </w:rPr>
            </w:pPr>
            <w:r>
              <w:rPr>
                <w:rFonts w:ascii="Arial" w:hAnsi="Arial" w:cs="Arial"/>
                <w:sz w:val="22"/>
                <w:szCs w:val="22"/>
              </w:rPr>
              <w:t>(1)</w:t>
            </w:r>
          </w:p>
        </w:tc>
      </w:tr>
    </w:tbl>
    <w:p w14:paraId="5A138892" w14:textId="77777777" w:rsidR="009A1AC2" w:rsidRDefault="009A1AC2" w:rsidP="009A1AC2">
      <w:pPr>
        <w:pStyle w:val="ListParagraph"/>
        <w:spacing w:before="240" w:after="120" w:line="380" w:lineRule="exact"/>
        <w:ind w:left="547"/>
        <w:contextualSpacing w:val="0"/>
        <w:jc w:val="thaiDistribute"/>
        <w:rPr>
          <w:rFonts w:ascii="Arial" w:hAnsi="Arial" w:cs="Arial"/>
          <w:sz w:val="22"/>
          <w:szCs w:val="22"/>
        </w:rPr>
      </w:pPr>
      <w:r>
        <w:rPr>
          <w:rFonts w:ascii="Arial" w:hAnsi="Arial" w:cs="Arial"/>
          <w:sz w:val="22"/>
          <w:szCs w:val="22"/>
        </w:rPr>
        <w:t xml:space="preserve">The amounts of adjustments affecting the consolidated statements of comprehensive income </w:t>
      </w:r>
      <w:r w:rsidRPr="009A7363">
        <w:rPr>
          <w:rFonts w:ascii="Arial" w:hAnsi="Arial" w:cs="Browallia New"/>
          <w:sz w:val="22"/>
          <w:szCs w:val="28"/>
        </w:rPr>
        <w:t xml:space="preserve">for the </w:t>
      </w:r>
      <w:r w:rsidR="007E3C92">
        <w:rPr>
          <w:rFonts w:ascii="Arial" w:hAnsi="Arial" w:cs="Browallia New"/>
          <w:sz w:val="22"/>
          <w:szCs w:val="28"/>
        </w:rPr>
        <w:t>year</w:t>
      </w:r>
      <w:r w:rsidRPr="009A7363">
        <w:rPr>
          <w:rFonts w:ascii="Arial" w:hAnsi="Arial" w:cs="Browallia New"/>
          <w:sz w:val="22"/>
          <w:szCs w:val="28"/>
        </w:rPr>
        <w:t xml:space="preserve"> ended </w:t>
      </w:r>
      <w:r w:rsidR="007E3C92">
        <w:rPr>
          <w:rFonts w:ascii="Arial" w:hAnsi="Arial" w:cs="Browallia New"/>
          <w:sz w:val="22"/>
          <w:szCs w:val="28"/>
        </w:rPr>
        <w:t>31</w:t>
      </w:r>
      <w:r>
        <w:rPr>
          <w:rFonts w:ascii="Arial" w:hAnsi="Arial" w:cs="Browallia New"/>
          <w:sz w:val="22"/>
          <w:szCs w:val="28"/>
        </w:rPr>
        <w:t xml:space="preserve"> </w:t>
      </w:r>
      <w:r w:rsidR="007E3C92">
        <w:rPr>
          <w:rFonts w:ascii="Arial" w:hAnsi="Arial" w:cs="Browallia New"/>
          <w:sz w:val="22"/>
          <w:szCs w:val="28"/>
        </w:rPr>
        <w:t>December</w:t>
      </w:r>
      <w:r w:rsidRPr="009A7363">
        <w:rPr>
          <w:rFonts w:ascii="Arial" w:hAnsi="Arial" w:cs="Browallia New"/>
          <w:sz w:val="22"/>
          <w:szCs w:val="28"/>
        </w:rPr>
        <w:t xml:space="preserve"> 20</w:t>
      </w:r>
      <w:r>
        <w:rPr>
          <w:rFonts w:ascii="Arial" w:hAnsi="Arial" w:cs="Browallia New"/>
          <w:sz w:val="22"/>
          <w:szCs w:val="28"/>
        </w:rPr>
        <w:t>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08" w:type="dxa"/>
        <w:tblInd w:w="558" w:type="dxa"/>
        <w:tblLayout w:type="fixed"/>
        <w:tblLook w:val="04A0" w:firstRow="1" w:lastRow="0" w:firstColumn="1" w:lastColumn="0" w:noHBand="0" w:noVBand="1"/>
      </w:tblPr>
      <w:tblGrid>
        <w:gridCol w:w="6750"/>
        <w:gridCol w:w="2358"/>
      </w:tblGrid>
      <w:tr w:rsidR="009A1AC2" w:rsidRPr="00A46E1A" w14:paraId="3C39D6FF" w14:textId="77777777" w:rsidTr="00F47730">
        <w:trPr>
          <w:cantSplit/>
        </w:trPr>
        <w:tc>
          <w:tcPr>
            <w:tcW w:w="9108" w:type="dxa"/>
            <w:gridSpan w:val="2"/>
            <w:vAlign w:val="bottom"/>
          </w:tcPr>
          <w:p w14:paraId="3A6B2A12" w14:textId="77777777" w:rsidR="009A1AC2" w:rsidRPr="00A46E1A" w:rsidRDefault="009A1AC2" w:rsidP="00F47730">
            <w:pPr>
              <w:pStyle w:val="BodyText2"/>
              <w:spacing w:after="0" w:line="380" w:lineRule="exact"/>
              <w:jc w:val="right"/>
              <w:rPr>
                <w:rFonts w:cs="Arial"/>
                <w:szCs w:val="22"/>
              </w:rPr>
            </w:pPr>
            <w:r w:rsidRPr="00A46E1A">
              <w:rPr>
                <w:rFonts w:cs="Arial"/>
                <w:szCs w:val="22"/>
              </w:rPr>
              <w:t>(Unit: Thousand Baht)</w:t>
            </w:r>
          </w:p>
        </w:tc>
      </w:tr>
      <w:tr w:rsidR="009A1AC2" w:rsidRPr="00A46E1A" w14:paraId="4DC512D0" w14:textId="77777777" w:rsidTr="00F47730">
        <w:trPr>
          <w:cantSplit/>
          <w:trHeight w:val="80"/>
        </w:trPr>
        <w:tc>
          <w:tcPr>
            <w:tcW w:w="6750" w:type="dxa"/>
            <w:vAlign w:val="bottom"/>
          </w:tcPr>
          <w:p w14:paraId="11F9C20A" w14:textId="77777777" w:rsidR="009A1AC2" w:rsidRPr="00A46E1A" w:rsidRDefault="009A1AC2" w:rsidP="00F47730">
            <w:pPr>
              <w:pStyle w:val="BodyText2"/>
              <w:spacing w:after="0" w:line="380" w:lineRule="exact"/>
              <w:jc w:val="center"/>
              <w:rPr>
                <w:rFonts w:cs="Arial"/>
                <w:szCs w:val="22"/>
                <w:u w:val="single"/>
              </w:rPr>
            </w:pPr>
          </w:p>
        </w:tc>
        <w:tc>
          <w:tcPr>
            <w:tcW w:w="2358" w:type="dxa"/>
            <w:vAlign w:val="bottom"/>
            <w:hideMark/>
          </w:tcPr>
          <w:p w14:paraId="3595C576" w14:textId="77777777" w:rsidR="009A1AC2" w:rsidRPr="00A46E1A" w:rsidRDefault="009A1AC2" w:rsidP="00F47730">
            <w:pPr>
              <w:pStyle w:val="BodyText2"/>
              <w:pBdr>
                <w:bottom w:val="single" w:sz="4" w:space="1" w:color="auto"/>
              </w:pBdr>
              <w:spacing w:after="0" w:line="380" w:lineRule="exact"/>
              <w:jc w:val="center"/>
              <w:rPr>
                <w:rFonts w:cs="Arial"/>
                <w:szCs w:val="22"/>
              </w:rPr>
            </w:pPr>
            <w:r w:rsidRPr="00A46E1A">
              <w:rPr>
                <w:rFonts w:cs="Arial"/>
                <w:szCs w:val="22"/>
              </w:rPr>
              <w:t>Increase (decrease)</w:t>
            </w:r>
          </w:p>
        </w:tc>
      </w:tr>
      <w:tr w:rsidR="008257B5" w:rsidRPr="00A46E1A" w14:paraId="53DE517B" w14:textId="77777777" w:rsidTr="009A1AC2">
        <w:tc>
          <w:tcPr>
            <w:tcW w:w="6750" w:type="dxa"/>
          </w:tcPr>
          <w:p w14:paraId="1C6F9254" w14:textId="77777777" w:rsidR="008257B5" w:rsidRPr="00A46E1A" w:rsidRDefault="008257B5" w:rsidP="008257B5">
            <w:pPr>
              <w:spacing w:line="380" w:lineRule="exact"/>
              <w:ind w:left="173" w:hanging="173"/>
              <w:rPr>
                <w:rFonts w:ascii="Arial" w:hAnsi="Arial" w:cs="Arial"/>
                <w:sz w:val="22"/>
                <w:szCs w:val="22"/>
                <w:cs/>
              </w:rPr>
            </w:pPr>
            <w:r>
              <w:rPr>
                <w:rFonts w:ascii="Arial" w:hAnsi="Arial" w:cs="Arial"/>
                <w:sz w:val="22"/>
                <w:szCs w:val="22"/>
              </w:rPr>
              <w:t>Cost of sales</w:t>
            </w:r>
          </w:p>
        </w:tc>
        <w:tc>
          <w:tcPr>
            <w:tcW w:w="2358" w:type="dxa"/>
            <w:vAlign w:val="bottom"/>
          </w:tcPr>
          <w:p w14:paraId="7F4D4F0B" w14:textId="77777777" w:rsidR="008257B5" w:rsidRPr="008257B5" w:rsidRDefault="008257B5" w:rsidP="008257B5">
            <w:pPr>
              <w:tabs>
                <w:tab w:val="decimal" w:pos="1578"/>
              </w:tabs>
              <w:spacing w:line="380" w:lineRule="exact"/>
              <w:rPr>
                <w:rFonts w:ascii="Arial" w:hAnsi="Arial" w:cs="Arial"/>
                <w:sz w:val="22"/>
                <w:szCs w:val="22"/>
              </w:rPr>
            </w:pPr>
            <w:r w:rsidRPr="008257B5">
              <w:rPr>
                <w:rFonts w:ascii="Arial" w:hAnsi="Arial" w:cs="Arial"/>
                <w:sz w:val="22"/>
                <w:szCs w:val="22"/>
              </w:rPr>
              <w:t>1,809</w:t>
            </w:r>
          </w:p>
        </w:tc>
      </w:tr>
      <w:tr w:rsidR="008257B5" w:rsidRPr="00A46E1A" w14:paraId="44898CB6" w14:textId="77777777" w:rsidTr="009A1AC2">
        <w:tc>
          <w:tcPr>
            <w:tcW w:w="6750" w:type="dxa"/>
          </w:tcPr>
          <w:p w14:paraId="12E8B886" w14:textId="77777777" w:rsidR="008257B5" w:rsidRPr="00A46E1A" w:rsidRDefault="008257B5" w:rsidP="008257B5">
            <w:pPr>
              <w:spacing w:line="380" w:lineRule="exact"/>
              <w:ind w:left="173" w:hanging="173"/>
              <w:rPr>
                <w:rFonts w:ascii="Arial" w:hAnsi="Arial" w:cs="Arial"/>
                <w:sz w:val="22"/>
                <w:szCs w:val="22"/>
                <w:cs/>
              </w:rPr>
            </w:pPr>
            <w:r>
              <w:rPr>
                <w:rFonts w:ascii="Arial" w:hAnsi="Arial" w:cs="Arial"/>
                <w:sz w:val="22"/>
                <w:szCs w:val="22"/>
              </w:rPr>
              <w:t>Administrative expenses</w:t>
            </w:r>
          </w:p>
        </w:tc>
        <w:tc>
          <w:tcPr>
            <w:tcW w:w="2358" w:type="dxa"/>
            <w:vAlign w:val="bottom"/>
          </w:tcPr>
          <w:p w14:paraId="04FBA22F" w14:textId="77777777" w:rsidR="008257B5" w:rsidRPr="008257B5" w:rsidRDefault="008257B5" w:rsidP="008257B5">
            <w:pPr>
              <w:tabs>
                <w:tab w:val="decimal" w:pos="1578"/>
              </w:tabs>
              <w:spacing w:line="380" w:lineRule="exact"/>
              <w:rPr>
                <w:rFonts w:ascii="Arial" w:hAnsi="Arial" w:cs="Arial"/>
                <w:sz w:val="22"/>
                <w:szCs w:val="22"/>
                <w:cs/>
              </w:rPr>
            </w:pPr>
            <w:r w:rsidRPr="008257B5">
              <w:rPr>
                <w:rFonts w:ascii="Arial" w:hAnsi="Arial" w:cs="Arial"/>
                <w:sz w:val="22"/>
                <w:szCs w:val="22"/>
              </w:rPr>
              <w:t>12</w:t>
            </w:r>
          </w:p>
        </w:tc>
      </w:tr>
      <w:tr w:rsidR="008257B5" w:rsidRPr="00A46E1A" w14:paraId="7B28DE63" w14:textId="77777777" w:rsidTr="00F47730">
        <w:tc>
          <w:tcPr>
            <w:tcW w:w="6750" w:type="dxa"/>
          </w:tcPr>
          <w:p w14:paraId="6BE7FF53" w14:textId="77777777" w:rsidR="008257B5" w:rsidRPr="00A46E1A" w:rsidRDefault="008257B5" w:rsidP="008257B5">
            <w:pPr>
              <w:spacing w:line="380" w:lineRule="exact"/>
              <w:ind w:left="255" w:hanging="255"/>
              <w:rPr>
                <w:rFonts w:ascii="Arial" w:hAnsi="Arial" w:cs="Arial"/>
                <w:sz w:val="22"/>
                <w:szCs w:val="22"/>
              </w:rPr>
            </w:pPr>
            <w:r>
              <w:rPr>
                <w:rFonts w:ascii="Arial" w:hAnsi="Arial" w:cs="Arial"/>
                <w:sz w:val="22"/>
                <w:szCs w:val="22"/>
              </w:rPr>
              <w:t>Income tax expenses</w:t>
            </w:r>
          </w:p>
        </w:tc>
        <w:tc>
          <w:tcPr>
            <w:tcW w:w="2358" w:type="dxa"/>
            <w:vAlign w:val="bottom"/>
          </w:tcPr>
          <w:p w14:paraId="3E3B11DB" w14:textId="77777777" w:rsidR="008257B5" w:rsidRPr="008257B5" w:rsidRDefault="008257B5" w:rsidP="008257B5">
            <w:pPr>
              <w:tabs>
                <w:tab w:val="decimal" w:pos="1578"/>
              </w:tabs>
              <w:spacing w:line="380" w:lineRule="exact"/>
              <w:rPr>
                <w:rFonts w:ascii="Arial" w:hAnsi="Arial" w:cs="Arial"/>
                <w:sz w:val="22"/>
                <w:szCs w:val="22"/>
              </w:rPr>
            </w:pPr>
            <w:r w:rsidRPr="008257B5">
              <w:rPr>
                <w:rFonts w:ascii="Arial" w:hAnsi="Arial" w:cs="Arial"/>
                <w:sz w:val="22"/>
                <w:szCs w:val="22"/>
              </w:rPr>
              <w:t>(364)</w:t>
            </w:r>
          </w:p>
        </w:tc>
      </w:tr>
      <w:tr w:rsidR="008257B5" w:rsidRPr="00A46E1A" w14:paraId="52F9F58E" w14:textId="77777777" w:rsidTr="00F47730">
        <w:tc>
          <w:tcPr>
            <w:tcW w:w="6750" w:type="dxa"/>
          </w:tcPr>
          <w:p w14:paraId="69E88861" w14:textId="77777777" w:rsidR="008257B5" w:rsidRPr="006E307D" w:rsidRDefault="008257B5" w:rsidP="008257B5">
            <w:pPr>
              <w:spacing w:line="380" w:lineRule="exact"/>
              <w:ind w:left="173" w:hanging="173"/>
              <w:rPr>
                <w:rFonts w:ascii="Arial" w:hAnsi="Arial" w:cs="Arial"/>
                <w:sz w:val="22"/>
                <w:szCs w:val="22"/>
              </w:rPr>
            </w:pPr>
            <w:r w:rsidRPr="006E307D">
              <w:rPr>
                <w:rFonts w:ascii="Arial" w:hAnsi="Arial" w:cs="Arial"/>
                <w:sz w:val="22"/>
                <w:szCs w:val="22"/>
              </w:rPr>
              <w:t xml:space="preserve">Profit for the </w:t>
            </w:r>
            <w:r w:rsidR="0039587D">
              <w:rPr>
                <w:rFonts w:ascii="Arial" w:hAnsi="Arial" w:cs="Arial"/>
                <w:sz w:val="22"/>
                <w:szCs w:val="22"/>
              </w:rPr>
              <w:t>year</w:t>
            </w:r>
          </w:p>
        </w:tc>
        <w:tc>
          <w:tcPr>
            <w:tcW w:w="2358" w:type="dxa"/>
            <w:vAlign w:val="bottom"/>
          </w:tcPr>
          <w:p w14:paraId="18C4DA5E" w14:textId="77777777" w:rsidR="008257B5" w:rsidRPr="008257B5" w:rsidRDefault="008257B5" w:rsidP="008257B5">
            <w:pPr>
              <w:tabs>
                <w:tab w:val="decimal" w:pos="1578"/>
              </w:tabs>
              <w:spacing w:line="380" w:lineRule="exact"/>
              <w:rPr>
                <w:rFonts w:ascii="Arial" w:hAnsi="Arial" w:cs="Arial"/>
                <w:sz w:val="22"/>
                <w:szCs w:val="22"/>
              </w:rPr>
            </w:pPr>
            <w:r w:rsidRPr="008257B5">
              <w:rPr>
                <w:rFonts w:ascii="Arial" w:hAnsi="Arial" w:cs="Arial"/>
                <w:sz w:val="22"/>
                <w:szCs w:val="22"/>
              </w:rPr>
              <w:t>(1,457)</w:t>
            </w:r>
          </w:p>
        </w:tc>
      </w:tr>
      <w:tr w:rsidR="008257B5" w:rsidRPr="00A46E1A" w14:paraId="1B5EC54E" w14:textId="77777777" w:rsidTr="009A1AC2">
        <w:tc>
          <w:tcPr>
            <w:tcW w:w="6750" w:type="dxa"/>
          </w:tcPr>
          <w:p w14:paraId="5A4E2545" w14:textId="77777777" w:rsidR="008257B5" w:rsidRPr="006E307D" w:rsidRDefault="008257B5" w:rsidP="008257B5">
            <w:pPr>
              <w:spacing w:line="380" w:lineRule="exact"/>
              <w:ind w:left="173" w:hanging="173"/>
              <w:rPr>
                <w:rFonts w:ascii="Arial" w:hAnsi="Arial" w:cs="Arial"/>
                <w:sz w:val="22"/>
                <w:szCs w:val="22"/>
              </w:rPr>
            </w:pPr>
            <w:r w:rsidRPr="006E307D">
              <w:rPr>
                <w:rFonts w:ascii="Arial" w:hAnsi="Arial" w:cs="Arial"/>
                <w:sz w:val="22"/>
                <w:szCs w:val="22"/>
              </w:rPr>
              <w:t xml:space="preserve">Total comprehensive income for the </w:t>
            </w:r>
            <w:r w:rsidR="0039587D">
              <w:rPr>
                <w:rFonts w:ascii="Arial" w:hAnsi="Arial" w:cs="Arial"/>
                <w:sz w:val="22"/>
                <w:szCs w:val="22"/>
              </w:rPr>
              <w:t>year</w:t>
            </w:r>
          </w:p>
        </w:tc>
        <w:tc>
          <w:tcPr>
            <w:tcW w:w="2358" w:type="dxa"/>
            <w:vAlign w:val="bottom"/>
          </w:tcPr>
          <w:p w14:paraId="02F8BC5C" w14:textId="77777777" w:rsidR="008257B5" w:rsidRPr="008257B5" w:rsidRDefault="008257B5" w:rsidP="008257B5">
            <w:pPr>
              <w:tabs>
                <w:tab w:val="decimal" w:pos="1578"/>
              </w:tabs>
              <w:spacing w:line="380" w:lineRule="exact"/>
              <w:rPr>
                <w:rFonts w:ascii="Arial" w:hAnsi="Arial" w:cs="Arial"/>
                <w:sz w:val="22"/>
                <w:szCs w:val="22"/>
              </w:rPr>
            </w:pPr>
            <w:r w:rsidRPr="008257B5">
              <w:rPr>
                <w:rFonts w:ascii="Arial" w:hAnsi="Arial" w:cs="Arial"/>
                <w:sz w:val="22"/>
                <w:szCs w:val="22"/>
              </w:rPr>
              <w:t>(1,457)</w:t>
            </w:r>
          </w:p>
        </w:tc>
      </w:tr>
      <w:tr w:rsidR="008257B5" w:rsidRPr="00A46E1A" w14:paraId="2EB046A8" w14:textId="77777777" w:rsidTr="00F47730">
        <w:tc>
          <w:tcPr>
            <w:tcW w:w="6750" w:type="dxa"/>
          </w:tcPr>
          <w:p w14:paraId="1DC3F770" w14:textId="77777777" w:rsidR="008257B5" w:rsidRPr="006E307D" w:rsidRDefault="008257B5" w:rsidP="008257B5">
            <w:pPr>
              <w:spacing w:line="380" w:lineRule="exact"/>
              <w:ind w:left="173" w:hanging="173"/>
              <w:rPr>
                <w:rFonts w:ascii="Arial" w:hAnsi="Arial" w:cs="Arial"/>
                <w:sz w:val="22"/>
                <w:szCs w:val="22"/>
              </w:rPr>
            </w:pPr>
            <w:r w:rsidRPr="006E307D">
              <w:rPr>
                <w:rFonts w:ascii="Arial" w:hAnsi="Arial" w:cs="Arial"/>
                <w:sz w:val="22"/>
                <w:szCs w:val="22"/>
              </w:rPr>
              <w:t>Basic earnings per share (Baht)</w:t>
            </w:r>
          </w:p>
        </w:tc>
        <w:tc>
          <w:tcPr>
            <w:tcW w:w="2358" w:type="dxa"/>
            <w:vAlign w:val="bottom"/>
          </w:tcPr>
          <w:p w14:paraId="01F853B7" w14:textId="77777777" w:rsidR="008257B5" w:rsidRPr="008257B5" w:rsidRDefault="008257B5" w:rsidP="008257B5">
            <w:pPr>
              <w:tabs>
                <w:tab w:val="decimal" w:pos="1241"/>
              </w:tabs>
              <w:spacing w:line="380" w:lineRule="exact"/>
              <w:rPr>
                <w:rFonts w:ascii="Arial" w:hAnsi="Arial" w:cs="Arial"/>
                <w:sz w:val="22"/>
                <w:szCs w:val="22"/>
              </w:rPr>
            </w:pPr>
            <w:r w:rsidRPr="008257B5">
              <w:rPr>
                <w:rFonts w:ascii="Arial" w:hAnsi="Arial" w:cs="Arial"/>
                <w:sz w:val="22"/>
                <w:szCs w:val="22"/>
              </w:rPr>
              <w:t>(0.01)</w:t>
            </w:r>
          </w:p>
        </w:tc>
      </w:tr>
      <w:tr w:rsidR="008257B5" w:rsidRPr="00A46E1A" w14:paraId="653E3DDF" w14:textId="77777777" w:rsidTr="00F47730">
        <w:tc>
          <w:tcPr>
            <w:tcW w:w="6750" w:type="dxa"/>
          </w:tcPr>
          <w:p w14:paraId="3B937732" w14:textId="77777777" w:rsidR="008257B5" w:rsidRPr="006E307D" w:rsidRDefault="008257B5" w:rsidP="008257B5">
            <w:pPr>
              <w:spacing w:line="380" w:lineRule="exact"/>
              <w:ind w:left="173" w:hanging="173"/>
              <w:rPr>
                <w:rFonts w:ascii="Arial" w:hAnsi="Arial" w:cs="Arial"/>
                <w:sz w:val="22"/>
                <w:szCs w:val="22"/>
              </w:rPr>
            </w:pPr>
            <w:r w:rsidRPr="006E307D">
              <w:rPr>
                <w:rFonts w:ascii="Arial" w:hAnsi="Arial" w:cs="Arial"/>
                <w:sz w:val="22"/>
                <w:szCs w:val="22"/>
              </w:rPr>
              <w:t>Diluted earnings per share (Baht)</w:t>
            </w:r>
          </w:p>
        </w:tc>
        <w:tc>
          <w:tcPr>
            <w:tcW w:w="2358" w:type="dxa"/>
            <w:vAlign w:val="bottom"/>
          </w:tcPr>
          <w:p w14:paraId="235093AE" w14:textId="77777777" w:rsidR="008257B5" w:rsidRPr="008257B5" w:rsidRDefault="008257B5" w:rsidP="008257B5">
            <w:pPr>
              <w:tabs>
                <w:tab w:val="decimal" w:pos="1578"/>
              </w:tabs>
              <w:spacing w:line="380" w:lineRule="exact"/>
              <w:rPr>
                <w:rFonts w:ascii="Arial" w:hAnsi="Arial" w:cs="Arial"/>
                <w:sz w:val="22"/>
                <w:szCs w:val="22"/>
              </w:rPr>
            </w:pPr>
            <w:r w:rsidRPr="008257B5">
              <w:rPr>
                <w:rFonts w:ascii="Arial" w:hAnsi="Arial" w:cs="Arial"/>
                <w:sz w:val="22"/>
                <w:szCs w:val="22"/>
              </w:rPr>
              <w:t>-</w:t>
            </w:r>
          </w:p>
        </w:tc>
      </w:tr>
    </w:tbl>
    <w:p w14:paraId="1FD86EAD" w14:textId="77777777" w:rsidR="006A04F5" w:rsidRDefault="006A04F5" w:rsidP="006A04F5">
      <w:pPr>
        <w:tabs>
          <w:tab w:val="left" w:pos="540"/>
        </w:tabs>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A25AF5">
        <w:rPr>
          <w:rFonts w:ascii="Arial" w:hAnsi="Arial" w:cs="Arial"/>
          <w:sz w:val="22"/>
          <w:szCs w:val="22"/>
        </w:rPr>
        <w:t>During the current year, the Company recorded impairment loss on goodwill amount</w:t>
      </w:r>
      <w:r w:rsidR="0028385C">
        <w:rPr>
          <w:rFonts w:ascii="Arial" w:hAnsi="Arial" w:cs="Arial"/>
          <w:sz w:val="22"/>
          <w:szCs w:val="22"/>
        </w:rPr>
        <w:t>ing</w:t>
      </w:r>
      <w:r w:rsidR="00A25AF5">
        <w:rPr>
          <w:rFonts w:ascii="Arial" w:hAnsi="Arial" w:cs="Arial"/>
          <w:sz w:val="22"/>
          <w:szCs w:val="22"/>
        </w:rPr>
        <w:t xml:space="preserve"> to Baht 2.3 million.</w:t>
      </w:r>
    </w:p>
    <w:p w14:paraId="4D1AB472" w14:textId="77777777" w:rsidR="000B7515" w:rsidRPr="007044E3" w:rsidRDefault="000B7515" w:rsidP="000B7515">
      <w:pPr>
        <w:tabs>
          <w:tab w:val="left" w:pos="540"/>
        </w:tabs>
        <w:overflowPunct/>
        <w:spacing w:before="120" w:after="120" w:line="380" w:lineRule="exact"/>
        <w:ind w:left="540" w:hanging="540"/>
        <w:jc w:val="thaiDistribute"/>
        <w:textAlignment w:val="auto"/>
        <w:rPr>
          <w:rFonts w:ascii="Arial" w:eastAsia="MS Mincho" w:hAnsi="Arial" w:cs="Arial"/>
          <w:color w:val="000000"/>
          <w:sz w:val="22"/>
          <w:szCs w:val="22"/>
        </w:rPr>
      </w:pPr>
      <w:r>
        <w:rPr>
          <w:rFonts w:ascii="Arial" w:hAnsi="Arial" w:cs="Arial"/>
          <w:sz w:val="22"/>
          <w:szCs w:val="22"/>
        </w:rPr>
        <w:t>10</w:t>
      </w:r>
      <w:r w:rsidRPr="007F341E">
        <w:rPr>
          <w:rFonts w:ascii="Arial" w:hAnsi="Arial" w:cs="Arial"/>
          <w:sz w:val="22"/>
          <w:szCs w:val="22"/>
        </w:rPr>
        <w:t>.2</w:t>
      </w:r>
      <w:r w:rsidRPr="007F341E">
        <w:rPr>
          <w:rFonts w:ascii="Arial" w:hAnsi="Arial" w:cs="Arial"/>
          <w:sz w:val="22"/>
          <w:szCs w:val="22"/>
        </w:rPr>
        <w:tab/>
      </w:r>
      <w:r w:rsidRPr="007044E3">
        <w:rPr>
          <w:rFonts w:ascii="Arial" w:eastAsia="MS Mincho" w:hAnsi="Arial" w:cs="Arial"/>
          <w:color w:val="000000"/>
          <w:sz w:val="22"/>
          <w:szCs w:val="22"/>
        </w:rPr>
        <w:t>On 22 February 2019, the Board of Directors’ meeting of Hokkaido Food and Beverage Company Limited (“Hokkaido Food”) passed a resolution approving the purchase of assets related to the manufacturing of crispy baked peanuts under the brand name of ‘</w:t>
      </w:r>
      <w:proofErr w:type="spellStart"/>
      <w:r w:rsidRPr="007044E3">
        <w:rPr>
          <w:rFonts w:ascii="Arial" w:eastAsia="MS Mincho" w:hAnsi="Arial" w:cs="Arial"/>
          <w:color w:val="000000"/>
          <w:sz w:val="22"/>
          <w:szCs w:val="22"/>
        </w:rPr>
        <w:t>Marucho</w:t>
      </w:r>
      <w:proofErr w:type="spellEnd"/>
      <w:r w:rsidRPr="007044E3">
        <w:rPr>
          <w:rFonts w:ascii="Arial" w:eastAsia="MS Mincho" w:hAnsi="Arial" w:cs="Arial"/>
          <w:color w:val="000000"/>
          <w:sz w:val="22"/>
          <w:szCs w:val="22"/>
        </w:rPr>
        <w:t>’ from M P S Enterprises Limited Partnership. Hokkaido Food entered into the Assets sale and purchase agreement on 12 March 2019, and Trademark transfer agreement and related Factory lease agreement on 13 March 2019 with the net assets value of Baht 27.7 million. The purchase of such assets completed on 13 March 2019 and Hokkaido Food paid for the purchase of such assets on the same date at Baht 18.6 million. The remaining amount made after 90 days from the date the transfer of assets completed.</w:t>
      </w:r>
    </w:p>
    <w:p w14:paraId="14894BD7" w14:textId="77777777" w:rsidR="000B7515" w:rsidRDefault="000B7515" w:rsidP="000B7515">
      <w:pPr>
        <w:tabs>
          <w:tab w:val="left" w:pos="630"/>
        </w:tabs>
        <w:overflowPunct/>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br w:type="page"/>
      </w:r>
    </w:p>
    <w:p w14:paraId="722F2316" w14:textId="77777777" w:rsidR="000B7515" w:rsidRPr="007F341E" w:rsidRDefault="000B7515" w:rsidP="000B7515">
      <w:pPr>
        <w:tabs>
          <w:tab w:val="left" w:pos="630"/>
        </w:tabs>
        <w:overflowPunct/>
        <w:spacing w:before="120" w:after="120" w:line="380" w:lineRule="exact"/>
        <w:ind w:left="540" w:hanging="540"/>
        <w:jc w:val="thaiDistribute"/>
        <w:textAlignment w:val="auto"/>
        <w:rPr>
          <w:rFonts w:ascii="Arial" w:eastAsia="MS Mincho" w:hAnsi="Arial" w:cs="Arial"/>
          <w:color w:val="000000"/>
          <w:sz w:val="22"/>
          <w:szCs w:val="22"/>
        </w:rPr>
      </w:pPr>
      <w:r>
        <w:rPr>
          <w:rFonts w:ascii="Arial" w:hAnsi="Arial" w:cs="Arial"/>
          <w:sz w:val="22"/>
          <w:szCs w:val="22"/>
        </w:rPr>
        <w:lastRenderedPageBreak/>
        <w:t>10</w:t>
      </w:r>
      <w:r w:rsidRPr="007F341E">
        <w:rPr>
          <w:rFonts w:ascii="Arial" w:hAnsi="Arial" w:cs="Arial"/>
          <w:sz w:val="22"/>
          <w:szCs w:val="22"/>
        </w:rPr>
        <w:t>.</w:t>
      </w:r>
      <w:r>
        <w:rPr>
          <w:rFonts w:ascii="Arial" w:hAnsi="Arial" w:cs="Arial"/>
          <w:sz w:val="22"/>
          <w:szCs w:val="22"/>
        </w:rPr>
        <w:t>3</w:t>
      </w:r>
      <w:r w:rsidRPr="007F341E">
        <w:rPr>
          <w:rFonts w:ascii="Arial" w:hAnsi="Arial" w:cs="Arial"/>
          <w:b/>
          <w:bCs/>
          <w:sz w:val="22"/>
          <w:szCs w:val="22"/>
        </w:rPr>
        <w:tab/>
      </w:r>
      <w:r w:rsidRPr="007F341E">
        <w:rPr>
          <w:rFonts w:ascii="Arial" w:eastAsia="MS Mincho" w:hAnsi="Arial" w:cs="Arial"/>
          <w:color w:val="000000"/>
          <w:sz w:val="22"/>
          <w:szCs w:val="22"/>
        </w:rPr>
        <w:t xml:space="preserve">On 30 May </w:t>
      </w:r>
      <w:r>
        <w:rPr>
          <w:rFonts w:ascii="Arial" w:eastAsia="MS Mincho" w:hAnsi="Arial" w:cs="Arial"/>
          <w:color w:val="000000"/>
          <w:sz w:val="22"/>
          <w:szCs w:val="22"/>
        </w:rPr>
        <w:t>2019</w:t>
      </w:r>
      <w:r w:rsidRPr="007F341E">
        <w:rPr>
          <w:rFonts w:ascii="Arial" w:eastAsia="MS Mincho" w:hAnsi="Arial" w:cs="Arial"/>
          <w:color w:val="000000"/>
          <w:sz w:val="22"/>
          <w:szCs w:val="22"/>
        </w:rPr>
        <w:t xml:space="preserve">, the Company registered the establishment of </w:t>
      </w:r>
      <w:proofErr w:type="spellStart"/>
      <w:r w:rsidRPr="007F341E">
        <w:rPr>
          <w:rFonts w:ascii="Arial" w:eastAsia="MS Mincho" w:hAnsi="Arial" w:cs="Arial"/>
          <w:color w:val="000000"/>
          <w:sz w:val="22"/>
          <w:szCs w:val="22"/>
        </w:rPr>
        <w:t>Teepol</w:t>
      </w:r>
      <w:proofErr w:type="spellEnd"/>
      <w:r w:rsidRPr="007F341E">
        <w:rPr>
          <w:rFonts w:ascii="Arial" w:eastAsia="MS Mincho" w:hAnsi="Arial" w:cs="Arial"/>
          <w:color w:val="000000"/>
          <w:sz w:val="22"/>
          <w:szCs w:val="22"/>
        </w:rPr>
        <w:t xml:space="preserve"> Professional International Company Limited, which is principally engaged in the distribution of cleaning</w:t>
      </w:r>
      <w:r w:rsidRPr="007F341E">
        <w:rPr>
          <w:rFonts w:ascii="Arial" w:eastAsia="MS Mincho" w:hAnsi="Arial" w:cs="Arial"/>
          <w:color w:val="000000"/>
          <w:sz w:val="22"/>
          <w:szCs w:val="22"/>
          <w:cs/>
        </w:rPr>
        <w:t xml:space="preserve"> </w:t>
      </w:r>
      <w:r w:rsidRPr="007F341E">
        <w:rPr>
          <w:rFonts w:ascii="Arial" w:eastAsia="MS Mincho" w:hAnsi="Arial" w:cs="Arial"/>
          <w:color w:val="000000"/>
          <w:sz w:val="22"/>
          <w:szCs w:val="22"/>
        </w:rPr>
        <w:t>solution both in local and overseas markets. This company has a registered share capital of Baht 1 million (10,000 ordinary shares of Baht 100 each) with the Company investing Baht 1 million, representing 99.97% shareholding.</w:t>
      </w:r>
    </w:p>
    <w:p w14:paraId="1561F4BC" w14:textId="77777777" w:rsidR="001B158F" w:rsidRPr="007F341E" w:rsidRDefault="00E203F1" w:rsidP="0028385C">
      <w:pPr>
        <w:spacing w:before="120" w:after="120" w:line="380" w:lineRule="exact"/>
        <w:ind w:left="540" w:hanging="540"/>
        <w:jc w:val="both"/>
        <w:rPr>
          <w:rFonts w:ascii="Arial" w:hAnsi="Arial"/>
          <w:b/>
          <w:bCs/>
          <w:sz w:val="22"/>
          <w:szCs w:val="22"/>
        </w:rPr>
      </w:pPr>
      <w:r w:rsidRPr="007F341E">
        <w:rPr>
          <w:rFonts w:ascii="Arial" w:hAnsi="Arial"/>
          <w:b/>
          <w:bCs/>
          <w:sz w:val="22"/>
          <w:szCs w:val="22"/>
        </w:rPr>
        <w:t>1</w:t>
      </w:r>
      <w:r w:rsidR="002D4B45">
        <w:rPr>
          <w:rFonts w:ascii="Arial" w:hAnsi="Arial"/>
          <w:b/>
          <w:bCs/>
          <w:sz w:val="22"/>
          <w:szCs w:val="22"/>
        </w:rPr>
        <w:t>1</w:t>
      </w:r>
      <w:r w:rsidR="001B158F" w:rsidRPr="007F341E">
        <w:rPr>
          <w:rFonts w:ascii="Arial" w:hAnsi="Arial"/>
          <w:b/>
          <w:bCs/>
          <w:sz w:val="22"/>
          <w:szCs w:val="22"/>
        </w:rPr>
        <w:t>.</w:t>
      </w:r>
      <w:r w:rsidR="001B158F" w:rsidRPr="007F341E">
        <w:rPr>
          <w:rFonts w:ascii="Arial" w:hAnsi="Arial"/>
          <w:b/>
          <w:bCs/>
          <w:sz w:val="22"/>
          <w:szCs w:val="22"/>
        </w:rPr>
        <w:tab/>
        <w:t>Property, plant and equipment</w:t>
      </w:r>
    </w:p>
    <w:tbl>
      <w:tblPr>
        <w:tblW w:w="10395" w:type="dxa"/>
        <w:tblInd w:w="-252" w:type="dxa"/>
        <w:tblLayout w:type="fixed"/>
        <w:tblLook w:val="0000" w:firstRow="0" w:lastRow="0" w:firstColumn="0" w:lastColumn="0" w:noHBand="0" w:noVBand="0"/>
      </w:tblPr>
      <w:tblGrid>
        <w:gridCol w:w="2335"/>
        <w:gridCol w:w="1175"/>
        <w:gridCol w:w="1132"/>
        <w:gridCol w:w="1132"/>
        <w:gridCol w:w="1133"/>
        <w:gridCol w:w="1135"/>
        <w:gridCol w:w="1132"/>
        <w:gridCol w:w="51"/>
        <w:gridCol w:w="1170"/>
      </w:tblGrid>
      <w:tr w:rsidR="00E203F1" w:rsidRPr="005310A3" w14:paraId="3562E3FA" w14:textId="77777777" w:rsidTr="000F2DA1">
        <w:tc>
          <w:tcPr>
            <w:tcW w:w="10395" w:type="dxa"/>
            <w:gridSpan w:val="9"/>
          </w:tcPr>
          <w:p w14:paraId="69F69FF2" w14:textId="77777777" w:rsidR="00E203F1" w:rsidRPr="005310A3" w:rsidRDefault="00E203F1" w:rsidP="00191583">
            <w:pPr>
              <w:spacing w:line="280" w:lineRule="exact"/>
              <w:jc w:val="right"/>
              <w:rPr>
                <w:rFonts w:ascii="Arial" w:hAnsi="Arial" w:cs="Arial"/>
                <w:color w:val="000000"/>
                <w:sz w:val="16"/>
                <w:szCs w:val="16"/>
              </w:rPr>
            </w:pPr>
            <w:r w:rsidRPr="005310A3">
              <w:rPr>
                <w:rFonts w:ascii="Arial" w:hAnsi="Arial" w:cs="Arial"/>
                <w:color w:val="000000"/>
                <w:sz w:val="16"/>
                <w:szCs w:val="16"/>
              </w:rPr>
              <w:t xml:space="preserve">(Unit: Thousand Baht) </w:t>
            </w:r>
          </w:p>
        </w:tc>
      </w:tr>
      <w:tr w:rsidR="00E203F1" w:rsidRPr="005310A3" w14:paraId="7996E016" w14:textId="77777777" w:rsidTr="000F2DA1">
        <w:tc>
          <w:tcPr>
            <w:tcW w:w="2335" w:type="dxa"/>
            <w:vAlign w:val="bottom"/>
          </w:tcPr>
          <w:p w14:paraId="2DD0B83A" w14:textId="77777777" w:rsidR="00E203F1" w:rsidRPr="005310A3" w:rsidRDefault="00E203F1" w:rsidP="00191583">
            <w:pPr>
              <w:spacing w:line="280" w:lineRule="exact"/>
              <w:contextualSpacing/>
              <w:jc w:val="center"/>
              <w:rPr>
                <w:rFonts w:ascii="Arial" w:hAnsi="Arial" w:cs="Arial"/>
                <w:color w:val="000000"/>
                <w:sz w:val="16"/>
                <w:szCs w:val="16"/>
              </w:rPr>
            </w:pPr>
          </w:p>
        </w:tc>
        <w:tc>
          <w:tcPr>
            <w:tcW w:w="8060" w:type="dxa"/>
            <w:gridSpan w:val="8"/>
            <w:vAlign w:val="bottom"/>
          </w:tcPr>
          <w:p w14:paraId="3B384AB5" w14:textId="77777777" w:rsidR="00E203F1" w:rsidRPr="005310A3" w:rsidRDefault="00E203F1" w:rsidP="00191583">
            <w:pPr>
              <w:pBdr>
                <w:bottom w:val="single" w:sz="4" w:space="1" w:color="auto"/>
              </w:pBdr>
              <w:spacing w:line="280" w:lineRule="exact"/>
              <w:contextualSpacing/>
              <w:jc w:val="center"/>
              <w:rPr>
                <w:rFonts w:ascii="Arial" w:hAnsi="Arial" w:cs="Arial"/>
                <w:color w:val="000000"/>
                <w:sz w:val="16"/>
                <w:szCs w:val="16"/>
              </w:rPr>
            </w:pPr>
            <w:r w:rsidRPr="005310A3">
              <w:rPr>
                <w:rFonts w:ascii="Arial" w:hAnsi="Arial" w:cs="Arial"/>
                <w:color w:val="000000"/>
                <w:sz w:val="16"/>
                <w:szCs w:val="16"/>
              </w:rPr>
              <w:t>Consolidated financial statements</w:t>
            </w:r>
          </w:p>
        </w:tc>
      </w:tr>
      <w:tr w:rsidR="00FC7370" w:rsidRPr="005310A3" w14:paraId="7473FF68" w14:textId="77777777" w:rsidTr="000F2DA1">
        <w:tc>
          <w:tcPr>
            <w:tcW w:w="2335" w:type="dxa"/>
            <w:vAlign w:val="bottom"/>
          </w:tcPr>
          <w:p w14:paraId="2C1FA022" w14:textId="77777777" w:rsidR="00E203F1" w:rsidRPr="005310A3" w:rsidRDefault="00E203F1" w:rsidP="00191583">
            <w:pPr>
              <w:spacing w:line="280" w:lineRule="exact"/>
              <w:contextualSpacing/>
              <w:jc w:val="center"/>
              <w:rPr>
                <w:rFonts w:ascii="Arial" w:hAnsi="Arial" w:cs="Arial"/>
                <w:color w:val="000000"/>
                <w:sz w:val="16"/>
                <w:szCs w:val="16"/>
              </w:rPr>
            </w:pPr>
          </w:p>
        </w:tc>
        <w:tc>
          <w:tcPr>
            <w:tcW w:w="1175" w:type="dxa"/>
            <w:vAlign w:val="bottom"/>
          </w:tcPr>
          <w:p w14:paraId="544F00CE" w14:textId="77777777" w:rsidR="00E203F1" w:rsidRPr="00FC7370" w:rsidRDefault="00E203F1" w:rsidP="00191583">
            <w:pPr>
              <w:pBdr>
                <w:bottom w:val="single" w:sz="4" w:space="1" w:color="auto"/>
              </w:pBdr>
              <w:spacing w:line="280" w:lineRule="exact"/>
              <w:contextualSpacing/>
              <w:jc w:val="center"/>
              <w:rPr>
                <w:rFonts w:ascii="Arial" w:hAnsi="Arial" w:cs="Arial"/>
                <w:color w:val="000000"/>
                <w:spacing w:val="-6"/>
                <w:sz w:val="16"/>
                <w:szCs w:val="16"/>
              </w:rPr>
            </w:pPr>
            <w:r w:rsidRPr="00FC7370">
              <w:rPr>
                <w:rFonts w:ascii="Arial" w:hAnsi="Arial" w:cs="Arial"/>
                <w:color w:val="000000"/>
                <w:spacing w:val="-6"/>
                <w:sz w:val="16"/>
                <w:szCs w:val="16"/>
              </w:rPr>
              <w:t>Land and land improvements</w:t>
            </w:r>
          </w:p>
        </w:tc>
        <w:tc>
          <w:tcPr>
            <w:tcW w:w="1132" w:type="dxa"/>
            <w:vAlign w:val="bottom"/>
          </w:tcPr>
          <w:p w14:paraId="75DED179" w14:textId="77777777" w:rsidR="00E203F1" w:rsidRPr="005310A3" w:rsidRDefault="00E203F1" w:rsidP="00191583">
            <w:pPr>
              <w:pBdr>
                <w:bottom w:val="single" w:sz="4" w:space="1" w:color="auto"/>
              </w:pBdr>
              <w:spacing w:line="280" w:lineRule="exact"/>
              <w:contextualSpacing/>
              <w:jc w:val="center"/>
              <w:rPr>
                <w:rFonts w:ascii="Arial" w:hAnsi="Arial" w:cs="Arial"/>
                <w:color w:val="000000"/>
                <w:sz w:val="16"/>
                <w:szCs w:val="16"/>
              </w:rPr>
            </w:pPr>
            <w:r w:rsidRPr="005310A3">
              <w:rPr>
                <w:rFonts w:ascii="Arial" w:hAnsi="Arial" w:cs="Arial"/>
                <w:color w:val="000000"/>
                <w:sz w:val="16"/>
                <w:szCs w:val="16"/>
              </w:rPr>
              <w:t>Buildings</w:t>
            </w:r>
          </w:p>
        </w:tc>
        <w:tc>
          <w:tcPr>
            <w:tcW w:w="1132" w:type="dxa"/>
            <w:vAlign w:val="bottom"/>
          </w:tcPr>
          <w:p w14:paraId="00170BB8" w14:textId="77777777" w:rsidR="00E203F1" w:rsidRPr="005310A3" w:rsidRDefault="00E203F1" w:rsidP="00191583">
            <w:pPr>
              <w:pBdr>
                <w:bottom w:val="single" w:sz="4" w:space="1" w:color="auto"/>
              </w:pBdr>
              <w:spacing w:line="280" w:lineRule="exact"/>
              <w:contextualSpacing/>
              <w:jc w:val="center"/>
              <w:rPr>
                <w:rFonts w:ascii="Arial" w:hAnsi="Arial" w:cs="Arial"/>
                <w:color w:val="000000"/>
                <w:sz w:val="16"/>
                <w:szCs w:val="16"/>
              </w:rPr>
            </w:pPr>
            <w:r w:rsidRPr="005310A3">
              <w:rPr>
                <w:rFonts w:ascii="Arial" w:hAnsi="Arial" w:cs="Arial"/>
                <w:color w:val="000000"/>
                <w:sz w:val="16"/>
                <w:szCs w:val="16"/>
              </w:rPr>
              <w:t>Machinery and equipment</w:t>
            </w:r>
          </w:p>
        </w:tc>
        <w:tc>
          <w:tcPr>
            <w:tcW w:w="1133" w:type="dxa"/>
            <w:vAlign w:val="bottom"/>
          </w:tcPr>
          <w:p w14:paraId="0F292F98" w14:textId="77777777" w:rsidR="00E203F1" w:rsidRPr="005310A3" w:rsidRDefault="00E203F1" w:rsidP="00191583">
            <w:pPr>
              <w:spacing w:line="280" w:lineRule="exact"/>
              <w:contextualSpacing/>
              <w:jc w:val="center"/>
              <w:rPr>
                <w:rFonts w:ascii="Arial" w:hAnsi="Arial" w:cs="Arial"/>
                <w:color w:val="000000"/>
                <w:sz w:val="16"/>
                <w:szCs w:val="16"/>
              </w:rPr>
            </w:pPr>
            <w:r w:rsidRPr="005310A3">
              <w:rPr>
                <w:rFonts w:ascii="Arial" w:hAnsi="Arial" w:cs="Arial"/>
                <w:color w:val="000000"/>
                <w:sz w:val="16"/>
                <w:szCs w:val="16"/>
              </w:rPr>
              <w:t>Furniture,</w:t>
            </w:r>
          </w:p>
          <w:p w14:paraId="3A1391F8" w14:textId="77777777" w:rsidR="00E203F1" w:rsidRPr="005310A3" w:rsidRDefault="00E203F1" w:rsidP="00191583">
            <w:pPr>
              <w:spacing w:line="280" w:lineRule="exact"/>
              <w:contextualSpacing/>
              <w:jc w:val="center"/>
              <w:rPr>
                <w:rFonts w:ascii="Arial" w:hAnsi="Arial" w:cs="Arial"/>
                <w:color w:val="000000"/>
                <w:sz w:val="16"/>
                <w:szCs w:val="16"/>
              </w:rPr>
            </w:pPr>
            <w:r w:rsidRPr="005310A3">
              <w:rPr>
                <w:rFonts w:ascii="Arial" w:hAnsi="Arial" w:cs="Arial"/>
                <w:color w:val="000000"/>
                <w:sz w:val="16"/>
                <w:szCs w:val="16"/>
              </w:rPr>
              <w:t>fixtures and</w:t>
            </w:r>
          </w:p>
          <w:p w14:paraId="1BD39D9F" w14:textId="77777777" w:rsidR="00E203F1" w:rsidRPr="005310A3" w:rsidRDefault="00E203F1" w:rsidP="00191583">
            <w:pPr>
              <w:pBdr>
                <w:bottom w:val="single" w:sz="4" w:space="1" w:color="auto"/>
              </w:pBdr>
              <w:spacing w:line="280" w:lineRule="exact"/>
              <w:ind w:left="-14" w:right="-14"/>
              <w:contextualSpacing/>
              <w:jc w:val="center"/>
              <w:rPr>
                <w:rFonts w:ascii="Arial" w:hAnsi="Arial" w:cs="Arial"/>
                <w:color w:val="000000"/>
                <w:spacing w:val="-6"/>
                <w:sz w:val="16"/>
                <w:szCs w:val="16"/>
              </w:rPr>
            </w:pPr>
            <w:r w:rsidRPr="005310A3">
              <w:rPr>
                <w:rFonts w:ascii="Arial" w:hAnsi="Arial" w:cs="Arial"/>
                <w:color w:val="000000"/>
                <w:spacing w:val="-6"/>
                <w:sz w:val="16"/>
                <w:szCs w:val="16"/>
              </w:rPr>
              <w:t>office equipment</w:t>
            </w:r>
          </w:p>
        </w:tc>
        <w:tc>
          <w:tcPr>
            <w:tcW w:w="1135" w:type="dxa"/>
            <w:vAlign w:val="bottom"/>
          </w:tcPr>
          <w:p w14:paraId="2052ABD0" w14:textId="77777777" w:rsidR="00E203F1" w:rsidRPr="005310A3" w:rsidRDefault="00E203F1" w:rsidP="00191583">
            <w:pPr>
              <w:pBdr>
                <w:bottom w:val="single" w:sz="4" w:space="1" w:color="auto"/>
              </w:pBdr>
              <w:spacing w:line="280" w:lineRule="exact"/>
              <w:contextualSpacing/>
              <w:jc w:val="center"/>
              <w:rPr>
                <w:rFonts w:ascii="Arial" w:hAnsi="Arial" w:cs="Arial"/>
                <w:color w:val="000000"/>
                <w:sz w:val="16"/>
                <w:szCs w:val="16"/>
              </w:rPr>
            </w:pPr>
            <w:r w:rsidRPr="005310A3">
              <w:rPr>
                <w:rFonts w:ascii="Arial" w:hAnsi="Arial" w:cs="Arial"/>
                <w:color w:val="000000"/>
                <w:sz w:val="16"/>
                <w:szCs w:val="16"/>
              </w:rPr>
              <w:t>Motor vehicles</w:t>
            </w:r>
          </w:p>
        </w:tc>
        <w:tc>
          <w:tcPr>
            <w:tcW w:w="1132" w:type="dxa"/>
            <w:vAlign w:val="bottom"/>
          </w:tcPr>
          <w:p w14:paraId="1E96163E" w14:textId="77777777" w:rsidR="00E203F1" w:rsidRPr="005310A3" w:rsidRDefault="00E203F1" w:rsidP="00191583">
            <w:pPr>
              <w:pBdr>
                <w:bottom w:val="single" w:sz="4" w:space="1" w:color="auto"/>
              </w:pBdr>
              <w:spacing w:line="280" w:lineRule="exact"/>
              <w:contextualSpacing/>
              <w:jc w:val="center"/>
              <w:rPr>
                <w:rFonts w:ascii="Arial" w:hAnsi="Arial" w:cs="Arial"/>
                <w:color w:val="000000"/>
                <w:sz w:val="16"/>
                <w:szCs w:val="16"/>
              </w:rPr>
            </w:pPr>
            <w:r w:rsidRPr="005310A3">
              <w:rPr>
                <w:rFonts w:ascii="Arial" w:hAnsi="Arial" w:cs="Arial"/>
                <w:color w:val="000000"/>
                <w:sz w:val="16"/>
                <w:szCs w:val="16"/>
              </w:rPr>
              <w:t>Assets under installation</w:t>
            </w:r>
          </w:p>
        </w:tc>
        <w:tc>
          <w:tcPr>
            <w:tcW w:w="1219" w:type="dxa"/>
            <w:gridSpan w:val="2"/>
            <w:vAlign w:val="bottom"/>
          </w:tcPr>
          <w:p w14:paraId="7EE00D87" w14:textId="77777777" w:rsidR="00E203F1" w:rsidRPr="005310A3" w:rsidRDefault="00E203F1" w:rsidP="00191583">
            <w:pPr>
              <w:pBdr>
                <w:bottom w:val="single" w:sz="4" w:space="1" w:color="auto"/>
              </w:pBdr>
              <w:spacing w:line="280" w:lineRule="exact"/>
              <w:contextualSpacing/>
              <w:jc w:val="center"/>
              <w:rPr>
                <w:rFonts w:ascii="Arial" w:hAnsi="Arial" w:cs="Arial"/>
                <w:color w:val="000000"/>
                <w:sz w:val="16"/>
                <w:szCs w:val="16"/>
              </w:rPr>
            </w:pPr>
            <w:r w:rsidRPr="005310A3">
              <w:rPr>
                <w:rFonts w:ascii="Arial" w:hAnsi="Arial" w:cs="Arial"/>
                <w:color w:val="000000"/>
                <w:sz w:val="16"/>
                <w:szCs w:val="16"/>
              </w:rPr>
              <w:t>Total</w:t>
            </w:r>
          </w:p>
        </w:tc>
      </w:tr>
      <w:tr w:rsidR="00FC7370" w:rsidRPr="005310A3" w14:paraId="30FB1917" w14:textId="77777777" w:rsidTr="000F2DA1">
        <w:tc>
          <w:tcPr>
            <w:tcW w:w="2335" w:type="dxa"/>
          </w:tcPr>
          <w:p w14:paraId="211A334B" w14:textId="77777777" w:rsidR="00E203F1" w:rsidRPr="005310A3" w:rsidRDefault="00E203F1" w:rsidP="00191583">
            <w:pPr>
              <w:spacing w:line="280" w:lineRule="exact"/>
              <w:ind w:left="201" w:hanging="158"/>
              <w:rPr>
                <w:rFonts w:ascii="Arial" w:hAnsi="Arial" w:cs="Arial"/>
                <w:b/>
                <w:bCs/>
                <w:color w:val="000000"/>
                <w:sz w:val="16"/>
                <w:szCs w:val="16"/>
              </w:rPr>
            </w:pPr>
            <w:r w:rsidRPr="005310A3">
              <w:rPr>
                <w:rFonts w:ascii="Arial" w:hAnsi="Arial" w:cs="Arial"/>
                <w:b/>
                <w:bCs/>
                <w:color w:val="000000"/>
                <w:sz w:val="16"/>
                <w:szCs w:val="16"/>
              </w:rPr>
              <w:t>Cost</w:t>
            </w:r>
          </w:p>
        </w:tc>
        <w:tc>
          <w:tcPr>
            <w:tcW w:w="1175" w:type="dxa"/>
          </w:tcPr>
          <w:p w14:paraId="052E7720" w14:textId="77777777" w:rsidR="00E203F1" w:rsidRPr="005310A3" w:rsidRDefault="00E203F1" w:rsidP="00191583">
            <w:pPr>
              <w:spacing w:line="280" w:lineRule="exact"/>
              <w:rPr>
                <w:rFonts w:ascii="Arial" w:hAnsi="Arial" w:cs="Arial"/>
                <w:color w:val="000000"/>
                <w:sz w:val="16"/>
                <w:szCs w:val="16"/>
              </w:rPr>
            </w:pPr>
          </w:p>
        </w:tc>
        <w:tc>
          <w:tcPr>
            <w:tcW w:w="1132" w:type="dxa"/>
          </w:tcPr>
          <w:p w14:paraId="629CC6E9" w14:textId="77777777" w:rsidR="00E203F1" w:rsidRPr="005310A3" w:rsidRDefault="00E203F1" w:rsidP="00191583">
            <w:pPr>
              <w:spacing w:line="280" w:lineRule="exact"/>
              <w:rPr>
                <w:rFonts w:ascii="Arial" w:hAnsi="Arial" w:cs="Arial"/>
                <w:color w:val="000000"/>
                <w:sz w:val="16"/>
                <w:szCs w:val="16"/>
              </w:rPr>
            </w:pPr>
          </w:p>
        </w:tc>
        <w:tc>
          <w:tcPr>
            <w:tcW w:w="1132" w:type="dxa"/>
          </w:tcPr>
          <w:p w14:paraId="3387D301" w14:textId="77777777" w:rsidR="00E203F1" w:rsidRPr="005310A3" w:rsidRDefault="00E203F1" w:rsidP="00191583">
            <w:pPr>
              <w:spacing w:line="280" w:lineRule="exact"/>
              <w:rPr>
                <w:rFonts w:ascii="Arial" w:hAnsi="Arial" w:cs="Arial"/>
                <w:color w:val="000000"/>
                <w:sz w:val="16"/>
                <w:szCs w:val="16"/>
              </w:rPr>
            </w:pPr>
          </w:p>
        </w:tc>
        <w:tc>
          <w:tcPr>
            <w:tcW w:w="1133" w:type="dxa"/>
          </w:tcPr>
          <w:p w14:paraId="7CB69897" w14:textId="77777777" w:rsidR="00E203F1" w:rsidRPr="005310A3" w:rsidRDefault="00E203F1" w:rsidP="00191583">
            <w:pPr>
              <w:spacing w:line="280" w:lineRule="exact"/>
              <w:rPr>
                <w:rFonts w:ascii="Arial" w:hAnsi="Arial" w:cs="Arial"/>
                <w:color w:val="000000"/>
                <w:sz w:val="16"/>
                <w:szCs w:val="16"/>
              </w:rPr>
            </w:pPr>
          </w:p>
        </w:tc>
        <w:tc>
          <w:tcPr>
            <w:tcW w:w="1135" w:type="dxa"/>
          </w:tcPr>
          <w:p w14:paraId="0408C0C9" w14:textId="77777777" w:rsidR="00E203F1" w:rsidRPr="005310A3" w:rsidRDefault="00E203F1" w:rsidP="00191583">
            <w:pPr>
              <w:spacing w:line="280" w:lineRule="exact"/>
              <w:rPr>
                <w:rFonts w:ascii="Arial" w:hAnsi="Arial" w:cs="Arial"/>
                <w:color w:val="000000"/>
                <w:sz w:val="16"/>
                <w:szCs w:val="16"/>
              </w:rPr>
            </w:pPr>
          </w:p>
        </w:tc>
        <w:tc>
          <w:tcPr>
            <w:tcW w:w="1132" w:type="dxa"/>
          </w:tcPr>
          <w:p w14:paraId="5ED89019" w14:textId="77777777" w:rsidR="00E203F1" w:rsidRPr="005310A3" w:rsidRDefault="00E203F1" w:rsidP="00191583">
            <w:pPr>
              <w:spacing w:line="280" w:lineRule="exact"/>
              <w:rPr>
                <w:rFonts w:ascii="Arial" w:hAnsi="Arial" w:cs="Arial"/>
                <w:color w:val="000000"/>
                <w:sz w:val="16"/>
                <w:szCs w:val="16"/>
              </w:rPr>
            </w:pPr>
          </w:p>
        </w:tc>
        <w:tc>
          <w:tcPr>
            <w:tcW w:w="1219" w:type="dxa"/>
            <w:gridSpan w:val="2"/>
          </w:tcPr>
          <w:p w14:paraId="351CE7F3" w14:textId="77777777" w:rsidR="00E203F1" w:rsidRPr="005310A3" w:rsidRDefault="00E203F1" w:rsidP="00191583">
            <w:pPr>
              <w:spacing w:line="280" w:lineRule="exact"/>
              <w:rPr>
                <w:rFonts w:ascii="Arial" w:hAnsi="Arial" w:cs="Arial"/>
                <w:color w:val="000000"/>
                <w:sz w:val="16"/>
                <w:szCs w:val="16"/>
              </w:rPr>
            </w:pPr>
          </w:p>
        </w:tc>
      </w:tr>
      <w:tr w:rsidR="00FC7370" w:rsidRPr="005310A3" w14:paraId="1FBC2A13" w14:textId="77777777" w:rsidTr="000F2DA1">
        <w:tc>
          <w:tcPr>
            <w:tcW w:w="2335" w:type="dxa"/>
          </w:tcPr>
          <w:p w14:paraId="2BFE4998" w14:textId="77777777" w:rsidR="006A146F" w:rsidRPr="005310A3" w:rsidRDefault="006A146F"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1 January 2019</w:t>
            </w:r>
          </w:p>
        </w:tc>
        <w:tc>
          <w:tcPr>
            <w:tcW w:w="1175" w:type="dxa"/>
            <w:tcBorders>
              <w:top w:val="nil"/>
              <w:left w:val="nil"/>
              <w:bottom w:val="nil"/>
              <w:right w:val="nil"/>
            </w:tcBorders>
            <w:vAlign w:val="bottom"/>
          </w:tcPr>
          <w:p w14:paraId="555A1593" w14:textId="77777777" w:rsidR="006A146F" w:rsidRPr="005310A3" w:rsidRDefault="006A146F" w:rsidP="00191583">
            <w:pPr>
              <w:tabs>
                <w:tab w:val="decimal" w:pos="885"/>
              </w:tabs>
              <w:spacing w:line="280" w:lineRule="exact"/>
              <w:rPr>
                <w:rFonts w:ascii="Arial" w:hAnsi="Arial" w:cs="Arial"/>
                <w:sz w:val="16"/>
                <w:szCs w:val="16"/>
              </w:rPr>
            </w:pPr>
            <w:r w:rsidRPr="005310A3">
              <w:rPr>
                <w:rFonts w:ascii="Arial" w:hAnsi="Arial" w:cs="Arial"/>
                <w:sz w:val="16"/>
                <w:szCs w:val="16"/>
              </w:rPr>
              <w:t>113,941</w:t>
            </w:r>
          </w:p>
        </w:tc>
        <w:tc>
          <w:tcPr>
            <w:tcW w:w="1132" w:type="dxa"/>
            <w:tcBorders>
              <w:top w:val="nil"/>
              <w:left w:val="nil"/>
              <w:bottom w:val="nil"/>
              <w:right w:val="nil"/>
            </w:tcBorders>
            <w:vAlign w:val="bottom"/>
          </w:tcPr>
          <w:p w14:paraId="7BFA7B92"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241,502</w:t>
            </w:r>
          </w:p>
        </w:tc>
        <w:tc>
          <w:tcPr>
            <w:tcW w:w="1132" w:type="dxa"/>
            <w:tcBorders>
              <w:top w:val="nil"/>
              <w:left w:val="nil"/>
              <w:bottom w:val="nil"/>
              <w:right w:val="nil"/>
            </w:tcBorders>
            <w:vAlign w:val="bottom"/>
          </w:tcPr>
          <w:p w14:paraId="536381B4"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230,568</w:t>
            </w:r>
          </w:p>
        </w:tc>
        <w:tc>
          <w:tcPr>
            <w:tcW w:w="1133" w:type="dxa"/>
            <w:tcBorders>
              <w:top w:val="nil"/>
              <w:left w:val="nil"/>
              <w:bottom w:val="nil"/>
              <w:right w:val="nil"/>
            </w:tcBorders>
            <w:shd w:val="clear" w:color="auto" w:fill="auto"/>
            <w:vAlign w:val="bottom"/>
          </w:tcPr>
          <w:p w14:paraId="2B73C55C"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34,084</w:t>
            </w:r>
          </w:p>
        </w:tc>
        <w:tc>
          <w:tcPr>
            <w:tcW w:w="1135" w:type="dxa"/>
            <w:tcBorders>
              <w:top w:val="nil"/>
              <w:left w:val="nil"/>
              <w:bottom w:val="nil"/>
              <w:right w:val="nil"/>
            </w:tcBorders>
            <w:shd w:val="clear" w:color="auto" w:fill="auto"/>
            <w:vAlign w:val="bottom"/>
          </w:tcPr>
          <w:p w14:paraId="136734A3"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6,661</w:t>
            </w:r>
          </w:p>
        </w:tc>
        <w:tc>
          <w:tcPr>
            <w:tcW w:w="1132" w:type="dxa"/>
            <w:tcBorders>
              <w:top w:val="nil"/>
              <w:left w:val="nil"/>
              <w:bottom w:val="nil"/>
              <w:right w:val="nil"/>
            </w:tcBorders>
            <w:vAlign w:val="bottom"/>
          </w:tcPr>
          <w:p w14:paraId="795B1F5D"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1,638</w:t>
            </w:r>
          </w:p>
        </w:tc>
        <w:tc>
          <w:tcPr>
            <w:tcW w:w="1219" w:type="dxa"/>
            <w:gridSpan w:val="2"/>
            <w:tcBorders>
              <w:top w:val="nil"/>
              <w:left w:val="nil"/>
              <w:bottom w:val="nil"/>
              <w:right w:val="nil"/>
            </w:tcBorders>
            <w:vAlign w:val="bottom"/>
          </w:tcPr>
          <w:p w14:paraId="37CF1DEF"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628,394</w:t>
            </w:r>
          </w:p>
        </w:tc>
      </w:tr>
      <w:tr w:rsidR="00FC7370" w:rsidRPr="005310A3" w14:paraId="4F9841D5" w14:textId="77777777" w:rsidTr="000F2DA1">
        <w:tc>
          <w:tcPr>
            <w:tcW w:w="2335" w:type="dxa"/>
          </w:tcPr>
          <w:p w14:paraId="10A6E2FD" w14:textId="77777777" w:rsidR="006A146F" w:rsidRPr="005310A3" w:rsidRDefault="006A146F"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Additions</w:t>
            </w:r>
          </w:p>
        </w:tc>
        <w:tc>
          <w:tcPr>
            <w:tcW w:w="1175" w:type="dxa"/>
            <w:tcBorders>
              <w:top w:val="nil"/>
              <w:left w:val="nil"/>
              <w:bottom w:val="nil"/>
              <w:right w:val="nil"/>
            </w:tcBorders>
            <w:vAlign w:val="bottom"/>
          </w:tcPr>
          <w:p w14:paraId="6D5EAD58" w14:textId="77777777" w:rsidR="006A146F" w:rsidRPr="005310A3" w:rsidRDefault="006A146F"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642CF3F7"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114</w:t>
            </w:r>
          </w:p>
        </w:tc>
        <w:tc>
          <w:tcPr>
            <w:tcW w:w="1132" w:type="dxa"/>
            <w:tcBorders>
              <w:top w:val="nil"/>
              <w:left w:val="nil"/>
              <w:bottom w:val="nil"/>
              <w:right w:val="nil"/>
            </w:tcBorders>
            <w:vAlign w:val="bottom"/>
          </w:tcPr>
          <w:p w14:paraId="2B983342"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10,015</w:t>
            </w:r>
          </w:p>
        </w:tc>
        <w:tc>
          <w:tcPr>
            <w:tcW w:w="1133" w:type="dxa"/>
            <w:tcBorders>
              <w:top w:val="nil"/>
              <w:left w:val="nil"/>
              <w:bottom w:val="nil"/>
              <w:right w:val="nil"/>
            </w:tcBorders>
            <w:shd w:val="clear" w:color="auto" w:fill="auto"/>
            <w:vAlign w:val="bottom"/>
          </w:tcPr>
          <w:p w14:paraId="08F32D5E"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2,865</w:t>
            </w:r>
          </w:p>
        </w:tc>
        <w:tc>
          <w:tcPr>
            <w:tcW w:w="1135" w:type="dxa"/>
            <w:tcBorders>
              <w:top w:val="nil"/>
              <w:left w:val="nil"/>
              <w:bottom w:val="nil"/>
              <w:right w:val="nil"/>
            </w:tcBorders>
            <w:shd w:val="clear" w:color="auto" w:fill="auto"/>
            <w:vAlign w:val="bottom"/>
          </w:tcPr>
          <w:p w14:paraId="74202013"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2,307</w:t>
            </w:r>
          </w:p>
        </w:tc>
        <w:tc>
          <w:tcPr>
            <w:tcW w:w="1132" w:type="dxa"/>
            <w:tcBorders>
              <w:top w:val="nil"/>
              <w:left w:val="nil"/>
              <w:bottom w:val="nil"/>
              <w:right w:val="nil"/>
            </w:tcBorders>
            <w:vAlign w:val="bottom"/>
          </w:tcPr>
          <w:p w14:paraId="0F7B6A32"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16,410</w:t>
            </w:r>
          </w:p>
        </w:tc>
        <w:tc>
          <w:tcPr>
            <w:tcW w:w="1219" w:type="dxa"/>
            <w:gridSpan w:val="2"/>
            <w:tcBorders>
              <w:top w:val="nil"/>
              <w:left w:val="nil"/>
              <w:bottom w:val="nil"/>
              <w:right w:val="nil"/>
            </w:tcBorders>
            <w:vAlign w:val="bottom"/>
          </w:tcPr>
          <w:p w14:paraId="0CA5CC38"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31,711</w:t>
            </w:r>
          </w:p>
        </w:tc>
      </w:tr>
      <w:tr w:rsidR="00FC7370" w:rsidRPr="005310A3" w14:paraId="7548AF1D" w14:textId="77777777" w:rsidTr="000F2DA1">
        <w:tc>
          <w:tcPr>
            <w:tcW w:w="2335" w:type="dxa"/>
          </w:tcPr>
          <w:p w14:paraId="1F2258C7" w14:textId="77777777" w:rsidR="006A146F" w:rsidRPr="005310A3" w:rsidRDefault="006A146F"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Disposals</w:t>
            </w:r>
          </w:p>
        </w:tc>
        <w:tc>
          <w:tcPr>
            <w:tcW w:w="1175" w:type="dxa"/>
            <w:tcBorders>
              <w:top w:val="nil"/>
              <w:left w:val="nil"/>
              <w:bottom w:val="nil"/>
              <w:right w:val="nil"/>
            </w:tcBorders>
            <w:vAlign w:val="bottom"/>
          </w:tcPr>
          <w:p w14:paraId="03B4A051" w14:textId="77777777" w:rsidR="006A146F" w:rsidRPr="005310A3" w:rsidRDefault="006A146F"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4376E49E"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432D6D25"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(2,598)</w:t>
            </w:r>
          </w:p>
        </w:tc>
        <w:tc>
          <w:tcPr>
            <w:tcW w:w="1133" w:type="dxa"/>
            <w:tcBorders>
              <w:top w:val="nil"/>
              <w:left w:val="nil"/>
              <w:bottom w:val="nil"/>
              <w:right w:val="nil"/>
            </w:tcBorders>
            <w:shd w:val="clear" w:color="auto" w:fill="auto"/>
            <w:vAlign w:val="bottom"/>
          </w:tcPr>
          <w:p w14:paraId="40C105EC"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(118)</w:t>
            </w:r>
          </w:p>
        </w:tc>
        <w:tc>
          <w:tcPr>
            <w:tcW w:w="1135" w:type="dxa"/>
            <w:tcBorders>
              <w:top w:val="nil"/>
              <w:left w:val="nil"/>
              <w:bottom w:val="nil"/>
              <w:right w:val="nil"/>
            </w:tcBorders>
            <w:shd w:val="clear" w:color="auto" w:fill="auto"/>
            <w:vAlign w:val="bottom"/>
          </w:tcPr>
          <w:p w14:paraId="480D14A3"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38DD8C41"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265A67B1"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(2,716)</w:t>
            </w:r>
          </w:p>
        </w:tc>
      </w:tr>
      <w:tr w:rsidR="00FC7370" w:rsidRPr="005310A3" w14:paraId="26D42823" w14:textId="77777777" w:rsidTr="000F2DA1">
        <w:tc>
          <w:tcPr>
            <w:tcW w:w="2335" w:type="dxa"/>
          </w:tcPr>
          <w:p w14:paraId="0072E61F" w14:textId="77777777" w:rsidR="006A146F" w:rsidRPr="005310A3" w:rsidRDefault="006A146F"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Transfer</w:t>
            </w:r>
            <w:r w:rsidR="00266341">
              <w:rPr>
                <w:rFonts w:ascii="Arial" w:hAnsi="Arial" w:cs="Arial"/>
                <w:color w:val="000000"/>
                <w:sz w:val="16"/>
                <w:szCs w:val="16"/>
              </w:rPr>
              <w:t>s</w:t>
            </w:r>
            <w:r w:rsidRPr="005310A3">
              <w:rPr>
                <w:rFonts w:ascii="Arial" w:hAnsi="Arial" w:cs="Arial"/>
                <w:color w:val="000000"/>
                <w:sz w:val="16"/>
                <w:szCs w:val="16"/>
              </w:rPr>
              <w:t xml:space="preserve"> in (out)</w:t>
            </w:r>
          </w:p>
        </w:tc>
        <w:tc>
          <w:tcPr>
            <w:tcW w:w="1175" w:type="dxa"/>
            <w:tcBorders>
              <w:top w:val="nil"/>
              <w:left w:val="nil"/>
              <w:bottom w:val="nil"/>
              <w:right w:val="nil"/>
            </w:tcBorders>
            <w:vAlign w:val="bottom"/>
          </w:tcPr>
          <w:p w14:paraId="52F2ED08" w14:textId="77777777" w:rsidR="006A146F" w:rsidRPr="005310A3" w:rsidRDefault="006A146F"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4C7C2778"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52030A8C"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11,447</w:t>
            </w:r>
          </w:p>
        </w:tc>
        <w:tc>
          <w:tcPr>
            <w:tcW w:w="1133" w:type="dxa"/>
            <w:tcBorders>
              <w:top w:val="nil"/>
              <w:left w:val="nil"/>
              <w:bottom w:val="nil"/>
              <w:right w:val="nil"/>
            </w:tcBorders>
            <w:shd w:val="clear" w:color="auto" w:fill="auto"/>
            <w:vAlign w:val="bottom"/>
          </w:tcPr>
          <w:p w14:paraId="59B88289"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5" w:type="dxa"/>
            <w:tcBorders>
              <w:top w:val="nil"/>
              <w:left w:val="nil"/>
              <w:bottom w:val="nil"/>
              <w:right w:val="nil"/>
            </w:tcBorders>
            <w:shd w:val="clear" w:color="auto" w:fill="auto"/>
            <w:vAlign w:val="bottom"/>
          </w:tcPr>
          <w:p w14:paraId="1674AE45"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154E4125"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(11,447)</w:t>
            </w:r>
          </w:p>
        </w:tc>
        <w:tc>
          <w:tcPr>
            <w:tcW w:w="1219" w:type="dxa"/>
            <w:gridSpan w:val="2"/>
            <w:tcBorders>
              <w:top w:val="nil"/>
              <w:left w:val="nil"/>
              <w:bottom w:val="nil"/>
              <w:right w:val="nil"/>
            </w:tcBorders>
            <w:vAlign w:val="bottom"/>
          </w:tcPr>
          <w:p w14:paraId="7625E521"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r>
      <w:tr w:rsidR="00FC7370" w:rsidRPr="005310A3" w14:paraId="43C788FB" w14:textId="77777777" w:rsidTr="000F2DA1">
        <w:tc>
          <w:tcPr>
            <w:tcW w:w="2335" w:type="dxa"/>
          </w:tcPr>
          <w:p w14:paraId="34149803"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Increase from business combination</w:t>
            </w:r>
          </w:p>
        </w:tc>
        <w:tc>
          <w:tcPr>
            <w:tcW w:w="1175" w:type="dxa"/>
            <w:tcBorders>
              <w:top w:val="nil"/>
              <w:left w:val="nil"/>
              <w:bottom w:val="nil"/>
              <w:right w:val="nil"/>
            </w:tcBorders>
            <w:vAlign w:val="bottom"/>
          </w:tcPr>
          <w:p w14:paraId="15188801" w14:textId="77777777" w:rsidR="005310A3"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69264AD4"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2,724</w:t>
            </w:r>
          </w:p>
        </w:tc>
        <w:tc>
          <w:tcPr>
            <w:tcW w:w="1132" w:type="dxa"/>
            <w:tcBorders>
              <w:top w:val="nil"/>
              <w:left w:val="nil"/>
              <w:bottom w:val="nil"/>
              <w:right w:val="nil"/>
            </w:tcBorders>
            <w:vAlign w:val="bottom"/>
          </w:tcPr>
          <w:p w14:paraId="7D119741"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44,567</w:t>
            </w:r>
          </w:p>
        </w:tc>
        <w:tc>
          <w:tcPr>
            <w:tcW w:w="1133" w:type="dxa"/>
            <w:tcBorders>
              <w:top w:val="nil"/>
              <w:left w:val="nil"/>
              <w:bottom w:val="nil"/>
              <w:right w:val="nil"/>
            </w:tcBorders>
            <w:shd w:val="clear" w:color="auto" w:fill="auto"/>
            <w:vAlign w:val="bottom"/>
          </w:tcPr>
          <w:p w14:paraId="26E49C90"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14,551</w:t>
            </w:r>
          </w:p>
        </w:tc>
        <w:tc>
          <w:tcPr>
            <w:tcW w:w="1135" w:type="dxa"/>
            <w:tcBorders>
              <w:top w:val="nil"/>
              <w:left w:val="nil"/>
              <w:bottom w:val="nil"/>
              <w:right w:val="nil"/>
            </w:tcBorders>
            <w:shd w:val="clear" w:color="auto" w:fill="auto"/>
            <w:vAlign w:val="bottom"/>
          </w:tcPr>
          <w:p w14:paraId="2B571535"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4,151</w:t>
            </w:r>
          </w:p>
        </w:tc>
        <w:tc>
          <w:tcPr>
            <w:tcW w:w="1132" w:type="dxa"/>
            <w:tcBorders>
              <w:top w:val="nil"/>
              <w:left w:val="nil"/>
              <w:bottom w:val="nil"/>
              <w:right w:val="nil"/>
            </w:tcBorders>
            <w:vAlign w:val="bottom"/>
          </w:tcPr>
          <w:p w14:paraId="46D56460"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037893B7"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65,993</w:t>
            </w:r>
          </w:p>
        </w:tc>
      </w:tr>
      <w:tr w:rsidR="00FC7370" w:rsidRPr="005310A3" w14:paraId="6088860C" w14:textId="77777777" w:rsidTr="000F2DA1">
        <w:tc>
          <w:tcPr>
            <w:tcW w:w="2335" w:type="dxa"/>
          </w:tcPr>
          <w:p w14:paraId="58DED32F" w14:textId="77777777" w:rsidR="006A146F" w:rsidRPr="005310A3" w:rsidRDefault="006A146F"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31 December 2019</w:t>
            </w:r>
          </w:p>
        </w:tc>
        <w:tc>
          <w:tcPr>
            <w:tcW w:w="1175" w:type="dxa"/>
            <w:tcBorders>
              <w:top w:val="nil"/>
              <w:left w:val="nil"/>
              <w:bottom w:val="nil"/>
              <w:right w:val="nil"/>
            </w:tcBorders>
            <w:vAlign w:val="bottom"/>
          </w:tcPr>
          <w:p w14:paraId="77588F48" w14:textId="77777777" w:rsidR="006A146F" w:rsidRPr="005310A3" w:rsidRDefault="006A146F" w:rsidP="00191583">
            <w:pPr>
              <w:tabs>
                <w:tab w:val="decimal" w:pos="885"/>
              </w:tabs>
              <w:spacing w:line="280" w:lineRule="exact"/>
              <w:rPr>
                <w:rFonts w:ascii="Arial" w:hAnsi="Arial" w:cs="Arial"/>
                <w:sz w:val="16"/>
                <w:szCs w:val="16"/>
              </w:rPr>
            </w:pPr>
            <w:r w:rsidRPr="005310A3">
              <w:rPr>
                <w:rFonts w:ascii="Arial" w:hAnsi="Arial" w:cs="Arial"/>
                <w:sz w:val="16"/>
                <w:szCs w:val="16"/>
              </w:rPr>
              <w:t>113,941</w:t>
            </w:r>
          </w:p>
        </w:tc>
        <w:tc>
          <w:tcPr>
            <w:tcW w:w="1132" w:type="dxa"/>
            <w:tcBorders>
              <w:top w:val="nil"/>
              <w:left w:val="nil"/>
              <w:bottom w:val="nil"/>
              <w:right w:val="nil"/>
            </w:tcBorders>
            <w:vAlign w:val="bottom"/>
          </w:tcPr>
          <w:p w14:paraId="1B7DBBDD"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244,340</w:t>
            </w:r>
          </w:p>
        </w:tc>
        <w:tc>
          <w:tcPr>
            <w:tcW w:w="1132" w:type="dxa"/>
            <w:tcBorders>
              <w:top w:val="nil"/>
              <w:left w:val="nil"/>
              <w:bottom w:val="nil"/>
              <w:right w:val="nil"/>
            </w:tcBorders>
            <w:vAlign w:val="bottom"/>
          </w:tcPr>
          <w:p w14:paraId="419CC6C1" w14:textId="77777777" w:rsidR="006A146F" w:rsidRPr="005310A3" w:rsidRDefault="00FC7370" w:rsidP="00191583">
            <w:pPr>
              <w:tabs>
                <w:tab w:val="decimal" w:pos="795"/>
              </w:tabs>
              <w:spacing w:line="280" w:lineRule="exact"/>
              <w:rPr>
                <w:rFonts w:ascii="Arial" w:hAnsi="Arial" w:cs="Arial"/>
                <w:sz w:val="16"/>
                <w:szCs w:val="16"/>
              </w:rPr>
            </w:pPr>
            <w:r>
              <w:rPr>
                <w:rFonts w:ascii="Arial" w:hAnsi="Arial" w:cs="Arial"/>
                <w:sz w:val="16"/>
                <w:szCs w:val="16"/>
              </w:rPr>
              <w:t>293,999</w:t>
            </w:r>
          </w:p>
        </w:tc>
        <w:tc>
          <w:tcPr>
            <w:tcW w:w="1133" w:type="dxa"/>
            <w:tcBorders>
              <w:top w:val="nil"/>
              <w:left w:val="nil"/>
              <w:bottom w:val="nil"/>
              <w:right w:val="nil"/>
            </w:tcBorders>
            <w:shd w:val="clear" w:color="auto" w:fill="auto"/>
            <w:vAlign w:val="bottom"/>
          </w:tcPr>
          <w:p w14:paraId="3681C02B" w14:textId="77777777" w:rsidR="006A146F" w:rsidRPr="005310A3" w:rsidRDefault="00FC7370" w:rsidP="00191583">
            <w:pPr>
              <w:tabs>
                <w:tab w:val="decimal" w:pos="795"/>
              </w:tabs>
              <w:spacing w:line="280" w:lineRule="exact"/>
              <w:rPr>
                <w:rFonts w:ascii="Arial" w:hAnsi="Arial" w:cs="Arial"/>
                <w:sz w:val="16"/>
                <w:szCs w:val="16"/>
              </w:rPr>
            </w:pPr>
            <w:r>
              <w:rPr>
                <w:rFonts w:ascii="Arial" w:hAnsi="Arial" w:cs="Arial"/>
                <w:sz w:val="16"/>
                <w:szCs w:val="16"/>
              </w:rPr>
              <w:t>51,382</w:t>
            </w:r>
          </w:p>
        </w:tc>
        <w:tc>
          <w:tcPr>
            <w:tcW w:w="1135" w:type="dxa"/>
            <w:tcBorders>
              <w:top w:val="nil"/>
              <w:left w:val="nil"/>
              <w:bottom w:val="nil"/>
              <w:right w:val="nil"/>
            </w:tcBorders>
            <w:shd w:val="clear" w:color="auto" w:fill="auto"/>
            <w:vAlign w:val="bottom"/>
          </w:tcPr>
          <w:p w14:paraId="2AB5F43C" w14:textId="77777777" w:rsidR="006A146F" w:rsidRPr="005310A3" w:rsidRDefault="00FC7370" w:rsidP="00191583">
            <w:pPr>
              <w:tabs>
                <w:tab w:val="decimal" w:pos="795"/>
              </w:tabs>
              <w:spacing w:line="280" w:lineRule="exact"/>
              <w:rPr>
                <w:rFonts w:ascii="Arial" w:hAnsi="Arial" w:cs="Arial"/>
                <w:sz w:val="16"/>
                <w:szCs w:val="16"/>
              </w:rPr>
            </w:pPr>
            <w:r>
              <w:rPr>
                <w:rFonts w:ascii="Arial" w:hAnsi="Arial" w:cs="Arial"/>
                <w:sz w:val="16"/>
                <w:szCs w:val="16"/>
              </w:rPr>
              <w:t>13,119</w:t>
            </w:r>
          </w:p>
        </w:tc>
        <w:tc>
          <w:tcPr>
            <w:tcW w:w="1132" w:type="dxa"/>
            <w:tcBorders>
              <w:top w:val="nil"/>
              <w:left w:val="nil"/>
              <w:bottom w:val="nil"/>
              <w:right w:val="nil"/>
            </w:tcBorders>
            <w:vAlign w:val="bottom"/>
          </w:tcPr>
          <w:p w14:paraId="216767A2"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6,601</w:t>
            </w:r>
          </w:p>
        </w:tc>
        <w:tc>
          <w:tcPr>
            <w:tcW w:w="1219" w:type="dxa"/>
            <w:gridSpan w:val="2"/>
            <w:tcBorders>
              <w:top w:val="nil"/>
              <w:left w:val="nil"/>
              <w:bottom w:val="nil"/>
              <w:right w:val="nil"/>
            </w:tcBorders>
            <w:vAlign w:val="bottom"/>
          </w:tcPr>
          <w:p w14:paraId="16FF706B" w14:textId="77777777" w:rsidR="006A146F" w:rsidRPr="005310A3" w:rsidRDefault="00FC7370" w:rsidP="00191583">
            <w:pPr>
              <w:tabs>
                <w:tab w:val="decimal" w:pos="795"/>
              </w:tabs>
              <w:spacing w:line="280" w:lineRule="exact"/>
              <w:rPr>
                <w:rFonts w:ascii="Arial" w:hAnsi="Arial" w:cs="Arial"/>
                <w:sz w:val="16"/>
                <w:szCs w:val="16"/>
              </w:rPr>
            </w:pPr>
            <w:r>
              <w:rPr>
                <w:rFonts w:ascii="Arial" w:hAnsi="Arial" w:cs="Arial"/>
                <w:sz w:val="16"/>
                <w:szCs w:val="16"/>
              </w:rPr>
              <w:t>723,382</w:t>
            </w:r>
          </w:p>
        </w:tc>
      </w:tr>
      <w:tr w:rsidR="00FC7370" w:rsidRPr="005310A3" w14:paraId="18220B34" w14:textId="77777777" w:rsidTr="000F2DA1">
        <w:tc>
          <w:tcPr>
            <w:tcW w:w="2335" w:type="dxa"/>
          </w:tcPr>
          <w:p w14:paraId="708B57A4"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Additions</w:t>
            </w:r>
          </w:p>
        </w:tc>
        <w:tc>
          <w:tcPr>
            <w:tcW w:w="1175" w:type="dxa"/>
            <w:tcBorders>
              <w:top w:val="nil"/>
              <w:left w:val="nil"/>
              <w:bottom w:val="nil"/>
              <w:right w:val="nil"/>
            </w:tcBorders>
            <w:vAlign w:val="bottom"/>
          </w:tcPr>
          <w:p w14:paraId="2CAE3440" w14:textId="77777777" w:rsidR="005310A3" w:rsidRPr="005310A3" w:rsidRDefault="005310A3"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321756E3"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965</w:t>
            </w:r>
          </w:p>
        </w:tc>
        <w:tc>
          <w:tcPr>
            <w:tcW w:w="1132" w:type="dxa"/>
            <w:tcBorders>
              <w:top w:val="nil"/>
              <w:left w:val="nil"/>
              <w:bottom w:val="nil"/>
              <w:right w:val="nil"/>
            </w:tcBorders>
            <w:vAlign w:val="bottom"/>
          </w:tcPr>
          <w:p w14:paraId="446D21EC"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8,499</w:t>
            </w:r>
          </w:p>
        </w:tc>
        <w:tc>
          <w:tcPr>
            <w:tcW w:w="1133" w:type="dxa"/>
            <w:tcBorders>
              <w:top w:val="nil"/>
              <w:left w:val="nil"/>
              <w:bottom w:val="nil"/>
              <w:right w:val="nil"/>
            </w:tcBorders>
            <w:shd w:val="clear" w:color="auto" w:fill="auto"/>
            <w:vAlign w:val="bottom"/>
          </w:tcPr>
          <w:p w14:paraId="29BB444F"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1,380</w:t>
            </w:r>
          </w:p>
        </w:tc>
        <w:tc>
          <w:tcPr>
            <w:tcW w:w="1135" w:type="dxa"/>
            <w:tcBorders>
              <w:top w:val="nil"/>
              <w:left w:val="nil"/>
              <w:bottom w:val="nil"/>
              <w:right w:val="nil"/>
            </w:tcBorders>
            <w:shd w:val="clear" w:color="auto" w:fill="auto"/>
            <w:vAlign w:val="bottom"/>
          </w:tcPr>
          <w:p w14:paraId="103861EB"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3,229</w:t>
            </w:r>
          </w:p>
        </w:tc>
        <w:tc>
          <w:tcPr>
            <w:tcW w:w="1132" w:type="dxa"/>
            <w:tcBorders>
              <w:top w:val="nil"/>
              <w:left w:val="nil"/>
              <w:bottom w:val="nil"/>
              <w:right w:val="nil"/>
            </w:tcBorders>
            <w:vAlign w:val="bottom"/>
          </w:tcPr>
          <w:p w14:paraId="5E113854"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6,775</w:t>
            </w:r>
          </w:p>
        </w:tc>
        <w:tc>
          <w:tcPr>
            <w:tcW w:w="1219" w:type="dxa"/>
            <w:gridSpan w:val="2"/>
            <w:tcBorders>
              <w:top w:val="nil"/>
              <w:left w:val="nil"/>
              <w:bottom w:val="nil"/>
              <w:right w:val="nil"/>
            </w:tcBorders>
            <w:vAlign w:val="bottom"/>
          </w:tcPr>
          <w:p w14:paraId="55AAE50D"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20,848</w:t>
            </w:r>
          </w:p>
        </w:tc>
      </w:tr>
      <w:tr w:rsidR="00FC7370" w:rsidRPr="005310A3" w14:paraId="299B4530" w14:textId="77777777" w:rsidTr="000F2DA1">
        <w:tc>
          <w:tcPr>
            <w:tcW w:w="2335" w:type="dxa"/>
          </w:tcPr>
          <w:p w14:paraId="6D147772"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Disposals/</w:t>
            </w:r>
            <w:r w:rsidR="00FC7370">
              <w:rPr>
                <w:rFonts w:ascii="Arial" w:hAnsi="Arial" w:cs="Arial"/>
                <w:color w:val="000000"/>
                <w:sz w:val="16"/>
                <w:szCs w:val="16"/>
              </w:rPr>
              <w:t>w</w:t>
            </w:r>
            <w:r w:rsidRPr="005310A3">
              <w:rPr>
                <w:rFonts w:ascii="Arial" w:hAnsi="Arial" w:cs="Arial"/>
                <w:color w:val="000000"/>
                <w:sz w:val="16"/>
                <w:szCs w:val="16"/>
              </w:rPr>
              <w:t>rite-off</w:t>
            </w:r>
          </w:p>
        </w:tc>
        <w:tc>
          <w:tcPr>
            <w:tcW w:w="1175" w:type="dxa"/>
            <w:tcBorders>
              <w:top w:val="nil"/>
              <w:left w:val="nil"/>
              <w:bottom w:val="nil"/>
              <w:right w:val="nil"/>
            </w:tcBorders>
            <w:vAlign w:val="bottom"/>
          </w:tcPr>
          <w:p w14:paraId="45373B09" w14:textId="77777777" w:rsidR="005310A3" w:rsidRPr="005310A3" w:rsidRDefault="005310A3"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72E0B463"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31753E4A"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(6,129)</w:t>
            </w:r>
          </w:p>
        </w:tc>
        <w:tc>
          <w:tcPr>
            <w:tcW w:w="1133" w:type="dxa"/>
            <w:tcBorders>
              <w:top w:val="nil"/>
              <w:left w:val="nil"/>
              <w:bottom w:val="nil"/>
              <w:right w:val="nil"/>
            </w:tcBorders>
            <w:shd w:val="clear" w:color="auto" w:fill="auto"/>
            <w:vAlign w:val="bottom"/>
          </w:tcPr>
          <w:p w14:paraId="79E36E54"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(969)</w:t>
            </w:r>
          </w:p>
        </w:tc>
        <w:tc>
          <w:tcPr>
            <w:tcW w:w="1135" w:type="dxa"/>
            <w:tcBorders>
              <w:top w:val="nil"/>
              <w:left w:val="nil"/>
              <w:bottom w:val="nil"/>
              <w:right w:val="nil"/>
            </w:tcBorders>
            <w:shd w:val="clear" w:color="auto" w:fill="auto"/>
            <w:vAlign w:val="bottom"/>
          </w:tcPr>
          <w:p w14:paraId="250C775E"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(584)</w:t>
            </w:r>
          </w:p>
        </w:tc>
        <w:tc>
          <w:tcPr>
            <w:tcW w:w="1132" w:type="dxa"/>
            <w:tcBorders>
              <w:top w:val="nil"/>
              <w:left w:val="nil"/>
              <w:bottom w:val="nil"/>
              <w:right w:val="nil"/>
            </w:tcBorders>
            <w:vAlign w:val="bottom"/>
          </w:tcPr>
          <w:p w14:paraId="6A4C0585"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017CBE40"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(7,682)</w:t>
            </w:r>
          </w:p>
        </w:tc>
      </w:tr>
      <w:tr w:rsidR="00FC7370" w:rsidRPr="005310A3" w14:paraId="7FDF27F2" w14:textId="77777777" w:rsidTr="000F2DA1">
        <w:tc>
          <w:tcPr>
            <w:tcW w:w="2335" w:type="dxa"/>
          </w:tcPr>
          <w:p w14:paraId="44BA1529"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Transfer</w:t>
            </w:r>
            <w:r w:rsidR="00266341">
              <w:rPr>
                <w:rFonts w:ascii="Arial" w:hAnsi="Arial" w:cs="Arial"/>
                <w:color w:val="000000"/>
                <w:sz w:val="16"/>
                <w:szCs w:val="16"/>
              </w:rPr>
              <w:t>s</w:t>
            </w:r>
            <w:r w:rsidRPr="005310A3">
              <w:rPr>
                <w:rFonts w:ascii="Arial" w:hAnsi="Arial" w:cs="Arial"/>
                <w:color w:val="000000"/>
                <w:sz w:val="16"/>
                <w:szCs w:val="16"/>
              </w:rPr>
              <w:t xml:space="preserve"> in (out)</w:t>
            </w:r>
          </w:p>
        </w:tc>
        <w:tc>
          <w:tcPr>
            <w:tcW w:w="1175" w:type="dxa"/>
            <w:tcBorders>
              <w:top w:val="nil"/>
              <w:left w:val="nil"/>
              <w:bottom w:val="nil"/>
              <w:right w:val="nil"/>
            </w:tcBorders>
            <w:vAlign w:val="bottom"/>
          </w:tcPr>
          <w:p w14:paraId="31CA9941" w14:textId="77777777" w:rsidR="005310A3"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44661C31"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1,707</w:t>
            </w:r>
          </w:p>
        </w:tc>
        <w:tc>
          <w:tcPr>
            <w:tcW w:w="1132" w:type="dxa"/>
            <w:tcBorders>
              <w:top w:val="nil"/>
              <w:left w:val="nil"/>
              <w:bottom w:val="nil"/>
              <w:right w:val="nil"/>
            </w:tcBorders>
            <w:vAlign w:val="bottom"/>
          </w:tcPr>
          <w:p w14:paraId="1C546BE1"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10,444</w:t>
            </w:r>
          </w:p>
        </w:tc>
        <w:tc>
          <w:tcPr>
            <w:tcW w:w="1133" w:type="dxa"/>
            <w:tcBorders>
              <w:top w:val="nil"/>
              <w:left w:val="nil"/>
              <w:bottom w:val="nil"/>
              <w:right w:val="nil"/>
            </w:tcBorders>
            <w:shd w:val="clear" w:color="auto" w:fill="auto"/>
            <w:vAlign w:val="bottom"/>
          </w:tcPr>
          <w:p w14:paraId="6DBB55AD"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273</w:t>
            </w:r>
          </w:p>
        </w:tc>
        <w:tc>
          <w:tcPr>
            <w:tcW w:w="1135" w:type="dxa"/>
            <w:tcBorders>
              <w:top w:val="nil"/>
              <w:left w:val="nil"/>
              <w:bottom w:val="nil"/>
              <w:right w:val="nil"/>
            </w:tcBorders>
            <w:shd w:val="clear" w:color="auto" w:fill="auto"/>
            <w:vAlign w:val="bottom"/>
          </w:tcPr>
          <w:p w14:paraId="46D2BDDE"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1DCAB668"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(12,424)</w:t>
            </w:r>
          </w:p>
        </w:tc>
        <w:tc>
          <w:tcPr>
            <w:tcW w:w="1219" w:type="dxa"/>
            <w:gridSpan w:val="2"/>
            <w:tcBorders>
              <w:top w:val="nil"/>
              <w:left w:val="nil"/>
              <w:bottom w:val="nil"/>
              <w:right w:val="nil"/>
            </w:tcBorders>
            <w:vAlign w:val="bottom"/>
          </w:tcPr>
          <w:p w14:paraId="04C47592"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w:t>
            </w:r>
          </w:p>
        </w:tc>
      </w:tr>
      <w:tr w:rsidR="00FC7370" w:rsidRPr="005310A3" w14:paraId="7BB4B314" w14:textId="77777777" w:rsidTr="000F2DA1">
        <w:tc>
          <w:tcPr>
            <w:tcW w:w="2335" w:type="dxa"/>
          </w:tcPr>
          <w:p w14:paraId="2F0C5AD0"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31 December 2020</w:t>
            </w:r>
          </w:p>
        </w:tc>
        <w:tc>
          <w:tcPr>
            <w:tcW w:w="1175" w:type="dxa"/>
            <w:tcBorders>
              <w:top w:val="nil"/>
              <w:left w:val="nil"/>
              <w:bottom w:val="nil"/>
              <w:right w:val="nil"/>
            </w:tcBorders>
            <w:vAlign w:val="bottom"/>
          </w:tcPr>
          <w:p w14:paraId="0804A69F" w14:textId="77777777" w:rsidR="005310A3"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113,941</w:t>
            </w:r>
          </w:p>
        </w:tc>
        <w:tc>
          <w:tcPr>
            <w:tcW w:w="1132" w:type="dxa"/>
            <w:tcBorders>
              <w:top w:val="nil"/>
              <w:left w:val="nil"/>
              <w:bottom w:val="nil"/>
              <w:right w:val="nil"/>
            </w:tcBorders>
            <w:vAlign w:val="bottom"/>
          </w:tcPr>
          <w:p w14:paraId="3578D90F"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247,012</w:t>
            </w:r>
          </w:p>
        </w:tc>
        <w:tc>
          <w:tcPr>
            <w:tcW w:w="1132" w:type="dxa"/>
            <w:tcBorders>
              <w:top w:val="nil"/>
              <w:left w:val="nil"/>
              <w:bottom w:val="nil"/>
              <w:right w:val="nil"/>
            </w:tcBorders>
            <w:vAlign w:val="bottom"/>
          </w:tcPr>
          <w:p w14:paraId="782BF03C"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306,813</w:t>
            </w:r>
          </w:p>
        </w:tc>
        <w:tc>
          <w:tcPr>
            <w:tcW w:w="1133" w:type="dxa"/>
            <w:tcBorders>
              <w:top w:val="nil"/>
              <w:left w:val="nil"/>
              <w:bottom w:val="nil"/>
              <w:right w:val="nil"/>
            </w:tcBorders>
            <w:shd w:val="clear" w:color="auto" w:fill="auto"/>
            <w:vAlign w:val="bottom"/>
          </w:tcPr>
          <w:p w14:paraId="48AC1B31"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52,066</w:t>
            </w:r>
          </w:p>
        </w:tc>
        <w:tc>
          <w:tcPr>
            <w:tcW w:w="1135" w:type="dxa"/>
            <w:tcBorders>
              <w:top w:val="nil"/>
              <w:left w:val="nil"/>
              <w:bottom w:val="nil"/>
              <w:right w:val="nil"/>
            </w:tcBorders>
            <w:shd w:val="clear" w:color="auto" w:fill="auto"/>
            <w:vAlign w:val="bottom"/>
          </w:tcPr>
          <w:p w14:paraId="0D9C0823"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15,764</w:t>
            </w:r>
          </w:p>
        </w:tc>
        <w:tc>
          <w:tcPr>
            <w:tcW w:w="1132" w:type="dxa"/>
            <w:tcBorders>
              <w:top w:val="nil"/>
              <w:left w:val="nil"/>
              <w:bottom w:val="nil"/>
              <w:right w:val="nil"/>
            </w:tcBorders>
            <w:vAlign w:val="bottom"/>
          </w:tcPr>
          <w:p w14:paraId="35F0D851"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952</w:t>
            </w:r>
          </w:p>
        </w:tc>
        <w:tc>
          <w:tcPr>
            <w:tcW w:w="1219" w:type="dxa"/>
            <w:gridSpan w:val="2"/>
            <w:tcBorders>
              <w:top w:val="nil"/>
              <w:left w:val="nil"/>
              <w:bottom w:val="nil"/>
              <w:right w:val="nil"/>
            </w:tcBorders>
            <w:vAlign w:val="bottom"/>
          </w:tcPr>
          <w:p w14:paraId="73A77EB4"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736,548</w:t>
            </w:r>
          </w:p>
        </w:tc>
      </w:tr>
      <w:tr w:rsidR="00FC7370" w:rsidRPr="005310A3" w14:paraId="1357826E" w14:textId="77777777" w:rsidTr="000F2DA1">
        <w:tc>
          <w:tcPr>
            <w:tcW w:w="2335" w:type="dxa"/>
          </w:tcPr>
          <w:p w14:paraId="5E46F17D" w14:textId="77777777" w:rsidR="006A146F" w:rsidRPr="005310A3" w:rsidRDefault="006A146F" w:rsidP="00191583">
            <w:pPr>
              <w:spacing w:line="280" w:lineRule="exact"/>
              <w:ind w:left="201" w:hanging="158"/>
              <w:rPr>
                <w:rFonts w:ascii="Arial" w:hAnsi="Arial" w:cs="Arial"/>
                <w:b/>
                <w:bCs/>
                <w:color w:val="000000"/>
                <w:sz w:val="16"/>
                <w:szCs w:val="16"/>
              </w:rPr>
            </w:pPr>
            <w:r w:rsidRPr="005310A3">
              <w:rPr>
                <w:rFonts w:ascii="Arial" w:hAnsi="Arial" w:cs="Arial"/>
                <w:b/>
                <w:bCs/>
                <w:color w:val="000000"/>
                <w:sz w:val="16"/>
                <w:szCs w:val="16"/>
              </w:rPr>
              <w:t>Accumulated depreciation</w:t>
            </w:r>
          </w:p>
        </w:tc>
        <w:tc>
          <w:tcPr>
            <w:tcW w:w="1175" w:type="dxa"/>
            <w:tcBorders>
              <w:top w:val="nil"/>
              <w:left w:val="nil"/>
              <w:bottom w:val="nil"/>
              <w:right w:val="nil"/>
            </w:tcBorders>
            <w:vAlign w:val="bottom"/>
          </w:tcPr>
          <w:p w14:paraId="62AB1F8D" w14:textId="77777777" w:rsidR="006A146F" w:rsidRPr="005310A3" w:rsidRDefault="006A146F"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59E64794" w14:textId="77777777" w:rsidR="006A146F" w:rsidRPr="005310A3" w:rsidRDefault="006A146F" w:rsidP="00191583">
            <w:pPr>
              <w:tabs>
                <w:tab w:val="decimal" w:pos="795"/>
              </w:tabs>
              <w:spacing w:line="280" w:lineRule="exact"/>
              <w:rPr>
                <w:rFonts w:ascii="Arial" w:hAnsi="Arial" w:cs="Arial"/>
                <w:sz w:val="16"/>
                <w:szCs w:val="16"/>
              </w:rPr>
            </w:pPr>
          </w:p>
        </w:tc>
        <w:tc>
          <w:tcPr>
            <w:tcW w:w="1132" w:type="dxa"/>
            <w:tcBorders>
              <w:top w:val="nil"/>
              <w:left w:val="nil"/>
              <w:bottom w:val="nil"/>
              <w:right w:val="nil"/>
            </w:tcBorders>
            <w:vAlign w:val="bottom"/>
          </w:tcPr>
          <w:p w14:paraId="7254CD0F" w14:textId="77777777" w:rsidR="006A146F" w:rsidRPr="005310A3" w:rsidRDefault="006A146F" w:rsidP="00191583">
            <w:pPr>
              <w:tabs>
                <w:tab w:val="decimal" w:pos="795"/>
              </w:tabs>
              <w:spacing w:line="280" w:lineRule="exact"/>
              <w:rPr>
                <w:rFonts w:ascii="Arial" w:hAnsi="Arial" w:cs="Arial"/>
                <w:sz w:val="16"/>
                <w:szCs w:val="16"/>
              </w:rPr>
            </w:pPr>
          </w:p>
        </w:tc>
        <w:tc>
          <w:tcPr>
            <w:tcW w:w="1133" w:type="dxa"/>
            <w:tcBorders>
              <w:top w:val="nil"/>
              <w:left w:val="nil"/>
              <w:bottom w:val="nil"/>
              <w:right w:val="nil"/>
            </w:tcBorders>
            <w:shd w:val="clear" w:color="auto" w:fill="auto"/>
            <w:vAlign w:val="bottom"/>
          </w:tcPr>
          <w:p w14:paraId="3A4B9F8D" w14:textId="77777777" w:rsidR="006A146F" w:rsidRPr="005310A3" w:rsidRDefault="006A146F" w:rsidP="00191583">
            <w:pPr>
              <w:tabs>
                <w:tab w:val="decimal" w:pos="795"/>
              </w:tabs>
              <w:spacing w:line="280" w:lineRule="exact"/>
              <w:rPr>
                <w:rFonts w:ascii="Arial" w:hAnsi="Arial" w:cs="Arial"/>
                <w:sz w:val="16"/>
                <w:szCs w:val="16"/>
              </w:rPr>
            </w:pPr>
          </w:p>
        </w:tc>
        <w:tc>
          <w:tcPr>
            <w:tcW w:w="1135" w:type="dxa"/>
            <w:tcBorders>
              <w:top w:val="nil"/>
              <w:left w:val="nil"/>
              <w:bottom w:val="nil"/>
              <w:right w:val="nil"/>
            </w:tcBorders>
            <w:shd w:val="clear" w:color="auto" w:fill="auto"/>
            <w:vAlign w:val="bottom"/>
          </w:tcPr>
          <w:p w14:paraId="0234BBAB" w14:textId="77777777" w:rsidR="006A146F" w:rsidRPr="005310A3" w:rsidRDefault="006A146F" w:rsidP="00191583">
            <w:pPr>
              <w:tabs>
                <w:tab w:val="decimal" w:pos="795"/>
              </w:tabs>
              <w:spacing w:line="280" w:lineRule="exact"/>
              <w:rPr>
                <w:rFonts w:ascii="Arial" w:hAnsi="Arial" w:cs="Arial"/>
                <w:sz w:val="16"/>
                <w:szCs w:val="16"/>
              </w:rPr>
            </w:pPr>
          </w:p>
        </w:tc>
        <w:tc>
          <w:tcPr>
            <w:tcW w:w="1132" w:type="dxa"/>
            <w:tcBorders>
              <w:top w:val="nil"/>
              <w:left w:val="nil"/>
              <w:bottom w:val="nil"/>
              <w:right w:val="nil"/>
            </w:tcBorders>
            <w:vAlign w:val="bottom"/>
          </w:tcPr>
          <w:p w14:paraId="3C1041A0" w14:textId="77777777" w:rsidR="006A146F" w:rsidRPr="005310A3" w:rsidRDefault="006A146F" w:rsidP="00191583">
            <w:pPr>
              <w:tabs>
                <w:tab w:val="decimal" w:pos="795"/>
              </w:tabs>
              <w:spacing w:line="280" w:lineRule="exact"/>
              <w:rPr>
                <w:rFonts w:ascii="Arial" w:hAnsi="Arial" w:cs="Arial"/>
                <w:sz w:val="16"/>
                <w:szCs w:val="16"/>
              </w:rPr>
            </w:pPr>
          </w:p>
        </w:tc>
        <w:tc>
          <w:tcPr>
            <w:tcW w:w="1219" w:type="dxa"/>
            <w:gridSpan w:val="2"/>
            <w:tcBorders>
              <w:top w:val="nil"/>
              <w:left w:val="nil"/>
              <w:bottom w:val="nil"/>
              <w:right w:val="nil"/>
            </w:tcBorders>
            <w:vAlign w:val="bottom"/>
          </w:tcPr>
          <w:p w14:paraId="56B25AF0" w14:textId="77777777" w:rsidR="006A146F" w:rsidRPr="005310A3" w:rsidRDefault="006A146F" w:rsidP="00191583">
            <w:pPr>
              <w:tabs>
                <w:tab w:val="decimal" w:pos="795"/>
              </w:tabs>
              <w:spacing w:line="280" w:lineRule="exact"/>
              <w:rPr>
                <w:rFonts w:ascii="Arial" w:hAnsi="Arial" w:cs="Arial"/>
                <w:sz w:val="16"/>
                <w:szCs w:val="16"/>
              </w:rPr>
            </w:pPr>
          </w:p>
        </w:tc>
      </w:tr>
      <w:tr w:rsidR="00FC7370" w:rsidRPr="005310A3" w14:paraId="72F2736F" w14:textId="77777777" w:rsidTr="000F2DA1">
        <w:tc>
          <w:tcPr>
            <w:tcW w:w="2335" w:type="dxa"/>
          </w:tcPr>
          <w:p w14:paraId="1F337640" w14:textId="77777777" w:rsidR="006A146F" w:rsidRPr="005310A3" w:rsidRDefault="006A146F"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1 January 2019</w:t>
            </w:r>
          </w:p>
        </w:tc>
        <w:tc>
          <w:tcPr>
            <w:tcW w:w="1175" w:type="dxa"/>
            <w:tcBorders>
              <w:top w:val="nil"/>
              <w:left w:val="nil"/>
              <w:bottom w:val="nil"/>
              <w:right w:val="nil"/>
            </w:tcBorders>
            <w:vAlign w:val="bottom"/>
          </w:tcPr>
          <w:p w14:paraId="144C493F" w14:textId="77777777" w:rsidR="006A146F" w:rsidRPr="005310A3" w:rsidRDefault="006A146F"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4DA2C11D"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118,349</w:t>
            </w:r>
          </w:p>
        </w:tc>
        <w:tc>
          <w:tcPr>
            <w:tcW w:w="1132" w:type="dxa"/>
            <w:tcBorders>
              <w:top w:val="nil"/>
              <w:left w:val="nil"/>
              <w:bottom w:val="nil"/>
              <w:right w:val="nil"/>
            </w:tcBorders>
            <w:vAlign w:val="bottom"/>
          </w:tcPr>
          <w:p w14:paraId="77D75D75"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169,652</w:t>
            </w:r>
          </w:p>
        </w:tc>
        <w:tc>
          <w:tcPr>
            <w:tcW w:w="1133" w:type="dxa"/>
            <w:tcBorders>
              <w:top w:val="nil"/>
              <w:left w:val="nil"/>
              <w:bottom w:val="nil"/>
              <w:right w:val="nil"/>
            </w:tcBorders>
            <w:shd w:val="clear" w:color="auto" w:fill="auto"/>
            <w:vAlign w:val="bottom"/>
          </w:tcPr>
          <w:p w14:paraId="1C294F3C"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26,246</w:t>
            </w:r>
          </w:p>
        </w:tc>
        <w:tc>
          <w:tcPr>
            <w:tcW w:w="1135" w:type="dxa"/>
            <w:tcBorders>
              <w:top w:val="nil"/>
              <w:left w:val="nil"/>
              <w:bottom w:val="nil"/>
              <w:right w:val="nil"/>
            </w:tcBorders>
            <w:shd w:val="clear" w:color="auto" w:fill="auto"/>
            <w:vAlign w:val="bottom"/>
          </w:tcPr>
          <w:p w14:paraId="77D182D7"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2,518</w:t>
            </w:r>
          </w:p>
        </w:tc>
        <w:tc>
          <w:tcPr>
            <w:tcW w:w="1132" w:type="dxa"/>
            <w:tcBorders>
              <w:top w:val="nil"/>
              <w:left w:val="nil"/>
              <w:bottom w:val="nil"/>
              <w:right w:val="nil"/>
            </w:tcBorders>
            <w:vAlign w:val="bottom"/>
          </w:tcPr>
          <w:p w14:paraId="3B956E56"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6EB6B95F" w14:textId="77777777" w:rsidR="006A146F" w:rsidRPr="005310A3" w:rsidRDefault="006A146F" w:rsidP="00191583">
            <w:pPr>
              <w:tabs>
                <w:tab w:val="decimal" w:pos="795"/>
              </w:tabs>
              <w:spacing w:line="280" w:lineRule="exact"/>
              <w:rPr>
                <w:rFonts w:ascii="Arial" w:hAnsi="Arial" w:cs="Arial"/>
                <w:sz w:val="16"/>
                <w:szCs w:val="16"/>
              </w:rPr>
            </w:pPr>
            <w:r w:rsidRPr="005310A3">
              <w:rPr>
                <w:rFonts w:ascii="Arial" w:hAnsi="Arial" w:cs="Arial"/>
                <w:sz w:val="16"/>
                <w:szCs w:val="16"/>
              </w:rPr>
              <w:t>316,765</w:t>
            </w:r>
          </w:p>
        </w:tc>
      </w:tr>
      <w:tr w:rsidR="00FC7370" w:rsidRPr="005310A3" w14:paraId="684E11B9" w14:textId="77777777" w:rsidTr="000F2DA1">
        <w:tc>
          <w:tcPr>
            <w:tcW w:w="2335" w:type="dxa"/>
          </w:tcPr>
          <w:p w14:paraId="5A436854"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Depreciation for the year</w:t>
            </w:r>
          </w:p>
        </w:tc>
        <w:tc>
          <w:tcPr>
            <w:tcW w:w="1175" w:type="dxa"/>
            <w:tcBorders>
              <w:top w:val="nil"/>
              <w:left w:val="nil"/>
              <w:bottom w:val="nil"/>
              <w:right w:val="nil"/>
            </w:tcBorders>
            <w:vAlign w:val="bottom"/>
          </w:tcPr>
          <w:p w14:paraId="670633DB" w14:textId="77777777" w:rsidR="005310A3" w:rsidRPr="005310A3" w:rsidRDefault="005310A3"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7400547D"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8,062</w:t>
            </w:r>
          </w:p>
        </w:tc>
        <w:tc>
          <w:tcPr>
            <w:tcW w:w="1132" w:type="dxa"/>
            <w:tcBorders>
              <w:top w:val="nil"/>
              <w:left w:val="nil"/>
              <w:bottom w:val="nil"/>
              <w:right w:val="nil"/>
            </w:tcBorders>
            <w:vAlign w:val="bottom"/>
          </w:tcPr>
          <w:p w14:paraId="4BB629E2"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11,407</w:t>
            </w:r>
          </w:p>
        </w:tc>
        <w:tc>
          <w:tcPr>
            <w:tcW w:w="1133" w:type="dxa"/>
            <w:tcBorders>
              <w:top w:val="nil"/>
              <w:left w:val="nil"/>
              <w:bottom w:val="nil"/>
              <w:right w:val="nil"/>
            </w:tcBorders>
            <w:shd w:val="clear" w:color="auto" w:fill="auto"/>
            <w:vAlign w:val="bottom"/>
          </w:tcPr>
          <w:p w14:paraId="2671A14A"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3,856</w:t>
            </w:r>
          </w:p>
        </w:tc>
        <w:tc>
          <w:tcPr>
            <w:tcW w:w="1135" w:type="dxa"/>
            <w:tcBorders>
              <w:top w:val="nil"/>
              <w:left w:val="nil"/>
              <w:bottom w:val="nil"/>
              <w:right w:val="nil"/>
            </w:tcBorders>
            <w:shd w:val="clear" w:color="auto" w:fill="auto"/>
            <w:vAlign w:val="bottom"/>
          </w:tcPr>
          <w:p w14:paraId="704553B8"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1,226</w:t>
            </w:r>
          </w:p>
        </w:tc>
        <w:tc>
          <w:tcPr>
            <w:tcW w:w="1132" w:type="dxa"/>
            <w:tcBorders>
              <w:top w:val="nil"/>
              <w:left w:val="nil"/>
              <w:bottom w:val="nil"/>
              <w:right w:val="nil"/>
            </w:tcBorders>
            <w:vAlign w:val="bottom"/>
          </w:tcPr>
          <w:p w14:paraId="2EA9B0C2"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3EEEC025"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24,551</w:t>
            </w:r>
          </w:p>
        </w:tc>
      </w:tr>
      <w:tr w:rsidR="00FC7370" w:rsidRPr="005310A3" w14:paraId="0B69D0C1" w14:textId="77777777" w:rsidTr="000F2DA1">
        <w:tc>
          <w:tcPr>
            <w:tcW w:w="2335" w:type="dxa"/>
          </w:tcPr>
          <w:p w14:paraId="160ACE96"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Depreciation on disposals</w:t>
            </w:r>
          </w:p>
        </w:tc>
        <w:tc>
          <w:tcPr>
            <w:tcW w:w="1175" w:type="dxa"/>
            <w:tcBorders>
              <w:top w:val="nil"/>
              <w:left w:val="nil"/>
              <w:bottom w:val="nil"/>
              <w:right w:val="nil"/>
            </w:tcBorders>
            <w:vAlign w:val="bottom"/>
          </w:tcPr>
          <w:p w14:paraId="37A404F1" w14:textId="77777777" w:rsidR="005310A3" w:rsidRPr="005310A3" w:rsidRDefault="005310A3"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2A5E7116"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0425232D"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(2,535)</w:t>
            </w:r>
          </w:p>
        </w:tc>
        <w:tc>
          <w:tcPr>
            <w:tcW w:w="1133" w:type="dxa"/>
            <w:tcBorders>
              <w:top w:val="nil"/>
              <w:left w:val="nil"/>
              <w:bottom w:val="nil"/>
              <w:right w:val="nil"/>
            </w:tcBorders>
            <w:shd w:val="clear" w:color="auto" w:fill="auto"/>
            <w:vAlign w:val="bottom"/>
          </w:tcPr>
          <w:p w14:paraId="1FC32215"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(116)</w:t>
            </w:r>
          </w:p>
        </w:tc>
        <w:tc>
          <w:tcPr>
            <w:tcW w:w="1135" w:type="dxa"/>
            <w:tcBorders>
              <w:top w:val="nil"/>
              <w:left w:val="nil"/>
              <w:bottom w:val="nil"/>
              <w:right w:val="nil"/>
            </w:tcBorders>
            <w:shd w:val="clear" w:color="auto" w:fill="auto"/>
            <w:vAlign w:val="bottom"/>
          </w:tcPr>
          <w:p w14:paraId="1BFF43F7"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2ADF2762"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4DF6AD79"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(2,651)</w:t>
            </w:r>
          </w:p>
        </w:tc>
      </w:tr>
      <w:tr w:rsidR="00FC7370" w:rsidRPr="005310A3" w14:paraId="7AA7150A" w14:textId="77777777" w:rsidTr="000F2DA1">
        <w:tc>
          <w:tcPr>
            <w:tcW w:w="2335" w:type="dxa"/>
          </w:tcPr>
          <w:p w14:paraId="757A2EC3"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Increase from business combination</w:t>
            </w:r>
          </w:p>
        </w:tc>
        <w:tc>
          <w:tcPr>
            <w:tcW w:w="1175" w:type="dxa"/>
            <w:tcBorders>
              <w:top w:val="nil"/>
              <w:left w:val="nil"/>
              <w:bottom w:val="nil"/>
              <w:right w:val="nil"/>
            </w:tcBorders>
            <w:vAlign w:val="bottom"/>
          </w:tcPr>
          <w:p w14:paraId="6B60E6F3" w14:textId="77777777" w:rsidR="005310A3"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7F88D8B5"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2,721</w:t>
            </w:r>
          </w:p>
        </w:tc>
        <w:tc>
          <w:tcPr>
            <w:tcW w:w="1132" w:type="dxa"/>
            <w:tcBorders>
              <w:top w:val="nil"/>
              <w:left w:val="nil"/>
              <w:bottom w:val="nil"/>
              <w:right w:val="nil"/>
            </w:tcBorders>
            <w:vAlign w:val="bottom"/>
          </w:tcPr>
          <w:p w14:paraId="3FEE8F44"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23,727</w:t>
            </w:r>
          </w:p>
        </w:tc>
        <w:tc>
          <w:tcPr>
            <w:tcW w:w="1133" w:type="dxa"/>
            <w:tcBorders>
              <w:top w:val="nil"/>
              <w:left w:val="nil"/>
              <w:bottom w:val="nil"/>
              <w:right w:val="nil"/>
            </w:tcBorders>
            <w:shd w:val="clear" w:color="auto" w:fill="auto"/>
            <w:vAlign w:val="bottom"/>
          </w:tcPr>
          <w:p w14:paraId="3DFAF2C1"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8,830</w:t>
            </w:r>
          </w:p>
        </w:tc>
        <w:tc>
          <w:tcPr>
            <w:tcW w:w="1135" w:type="dxa"/>
            <w:tcBorders>
              <w:top w:val="nil"/>
              <w:left w:val="nil"/>
              <w:bottom w:val="nil"/>
              <w:right w:val="nil"/>
            </w:tcBorders>
            <w:shd w:val="clear" w:color="auto" w:fill="auto"/>
            <w:vAlign w:val="bottom"/>
          </w:tcPr>
          <w:p w14:paraId="5F3FA1CA"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2,376</w:t>
            </w:r>
          </w:p>
        </w:tc>
        <w:tc>
          <w:tcPr>
            <w:tcW w:w="1132" w:type="dxa"/>
            <w:tcBorders>
              <w:top w:val="nil"/>
              <w:left w:val="nil"/>
              <w:bottom w:val="nil"/>
              <w:right w:val="nil"/>
            </w:tcBorders>
            <w:vAlign w:val="bottom"/>
          </w:tcPr>
          <w:p w14:paraId="272EADC2"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44CCAA1E"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37,654</w:t>
            </w:r>
          </w:p>
        </w:tc>
      </w:tr>
      <w:tr w:rsidR="00FC7370" w:rsidRPr="005310A3" w14:paraId="7E6BE0C6" w14:textId="77777777" w:rsidTr="000F2DA1">
        <w:tc>
          <w:tcPr>
            <w:tcW w:w="2335" w:type="dxa"/>
          </w:tcPr>
          <w:p w14:paraId="76DF2028"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31 December 2019</w:t>
            </w:r>
          </w:p>
        </w:tc>
        <w:tc>
          <w:tcPr>
            <w:tcW w:w="1175" w:type="dxa"/>
            <w:tcBorders>
              <w:top w:val="nil"/>
              <w:left w:val="nil"/>
              <w:bottom w:val="nil"/>
              <w:right w:val="nil"/>
            </w:tcBorders>
            <w:vAlign w:val="bottom"/>
          </w:tcPr>
          <w:p w14:paraId="68E1A4BA" w14:textId="77777777" w:rsidR="005310A3" w:rsidRPr="005310A3" w:rsidRDefault="005310A3"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337959B3"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129,132</w:t>
            </w:r>
          </w:p>
        </w:tc>
        <w:tc>
          <w:tcPr>
            <w:tcW w:w="1132" w:type="dxa"/>
            <w:tcBorders>
              <w:top w:val="nil"/>
              <w:left w:val="nil"/>
              <w:bottom w:val="nil"/>
              <w:right w:val="nil"/>
            </w:tcBorders>
            <w:vAlign w:val="bottom"/>
          </w:tcPr>
          <w:p w14:paraId="5172F19B"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202,251</w:t>
            </w:r>
          </w:p>
        </w:tc>
        <w:tc>
          <w:tcPr>
            <w:tcW w:w="1133" w:type="dxa"/>
            <w:tcBorders>
              <w:top w:val="nil"/>
              <w:left w:val="nil"/>
              <w:bottom w:val="nil"/>
              <w:right w:val="nil"/>
            </w:tcBorders>
            <w:shd w:val="clear" w:color="auto" w:fill="auto"/>
            <w:vAlign w:val="bottom"/>
          </w:tcPr>
          <w:p w14:paraId="41ABAF62"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38,816</w:t>
            </w:r>
          </w:p>
        </w:tc>
        <w:tc>
          <w:tcPr>
            <w:tcW w:w="1135" w:type="dxa"/>
            <w:tcBorders>
              <w:top w:val="nil"/>
              <w:left w:val="nil"/>
              <w:bottom w:val="nil"/>
              <w:right w:val="nil"/>
            </w:tcBorders>
            <w:shd w:val="clear" w:color="auto" w:fill="auto"/>
            <w:vAlign w:val="bottom"/>
          </w:tcPr>
          <w:p w14:paraId="727427E7"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6,120</w:t>
            </w:r>
          </w:p>
        </w:tc>
        <w:tc>
          <w:tcPr>
            <w:tcW w:w="1132" w:type="dxa"/>
            <w:tcBorders>
              <w:top w:val="nil"/>
              <w:left w:val="nil"/>
              <w:bottom w:val="nil"/>
              <w:right w:val="nil"/>
            </w:tcBorders>
            <w:vAlign w:val="bottom"/>
          </w:tcPr>
          <w:p w14:paraId="6D2BB8EF"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416297F1"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376,319</w:t>
            </w:r>
          </w:p>
        </w:tc>
      </w:tr>
      <w:tr w:rsidR="00FC7370" w:rsidRPr="005310A3" w14:paraId="01F9E460" w14:textId="77777777" w:rsidTr="000F2DA1">
        <w:tc>
          <w:tcPr>
            <w:tcW w:w="2335" w:type="dxa"/>
          </w:tcPr>
          <w:p w14:paraId="0B9AFF2C"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Depreciation for the year</w:t>
            </w:r>
          </w:p>
        </w:tc>
        <w:tc>
          <w:tcPr>
            <w:tcW w:w="1175" w:type="dxa"/>
            <w:tcBorders>
              <w:top w:val="nil"/>
              <w:left w:val="nil"/>
              <w:bottom w:val="nil"/>
              <w:right w:val="nil"/>
            </w:tcBorders>
            <w:vAlign w:val="bottom"/>
          </w:tcPr>
          <w:p w14:paraId="543BFC8C" w14:textId="77777777" w:rsidR="005310A3" w:rsidRPr="005310A3" w:rsidRDefault="005310A3"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1C545E3A"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8,209</w:t>
            </w:r>
          </w:p>
        </w:tc>
        <w:tc>
          <w:tcPr>
            <w:tcW w:w="1132" w:type="dxa"/>
            <w:tcBorders>
              <w:top w:val="nil"/>
              <w:left w:val="nil"/>
              <w:bottom w:val="nil"/>
              <w:right w:val="nil"/>
            </w:tcBorders>
            <w:vAlign w:val="bottom"/>
          </w:tcPr>
          <w:p w14:paraId="6BAFA8F7"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14,674</w:t>
            </w:r>
          </w:p>
        </w:tc>
        <w:tc>
          <w:tcPr>
            <w:tcW w:w="1133" w:type="dxa"/>
            <w:tcBorders>
              <w:top w:val="nil"/>
              <w:left w:val="nil"/>
              <w:bottom w:val="nil"/>
              <w:right w:val="nil"/>
            </w:tcBorders>
            <w:shd w:val="clear" w:color="auto" w:fill="auto"/>
            <w:vAlign w:val="bottom"/>
          </w:tcPr>
          <w:p w14:paraId="4CF1FA06"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3,838</w:t>
            </w:r>
          </w:p>
        </w:tc>
        <w:tc>
          <w:tcPr>
            <w:tcW w:w="1135" w:type="dxa"/>
            <w:tcBorders>
              <w:top w:val="nil"/>
              <w:left w:val="nil"/>
              <w:bottom w:val="nil"/>
              <w:right w:val="nil"/>
            </w:tcBorders>
            <w:shd w:val="clear" w:color="auto" w:fill="auto"/>
            <w:vAlign w:val="bottom"/>
          </w:tcPr>
          <w:p w14:paraId="7A11A067"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1,928</w:t>
            </w:r>
          </w:p>
        </w:tc>
        <w:tc>
          <w:tcPr>
            <w:tcW w:w="1132" w:type="dxa"/>
            <w:tcBorders>
              <w:top w:val="nil"/>
              <w:left w:val="nil"/>
              <w:bottom w:val="nil"/>
              <w:right w:val="nil"/>
            </w:tcBorders>
            <w:vAlign w:val="bottom"/>
          </w:tcPr>
          <w:p w14:paraId="114382A9"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65F84EF4" w14:textId="77777777" w:rsidR="005310A3" w:rsidRPr="005310A3" w:rsidRDefault="005310A3" w:rsidP="00191583">
            <w:pPr>
              <w:tabs>
                <w:tab w:val="decimal" w:pos="795"/>
              </w:tabs>
              <w:spacing w:line="280" w:lineRule="exact"/>
              <w:rPr>
                <w:rFonts w:ascii="Arial" w:hAnsi="Arial" w:cs="Arial"/>
                <w:sz w:val="16"/>
                <w:szCs w:val="16"/>
              </w:rPr>
            </w:pPr>
            <w:r w:rsidRPr="005310A3">
              <w:rPr>
                <w:rFonts w:ascii="Arial" w:hAnsi="Arial" w:cs="Arial"/>
                <w:sz w:val="16"/>
                <w:szCs w:val="16"/>
              </w:rPr>
              <w:t>28,649</w:t>
            </w:r>
          </w:p>
        </w:tc>
      </w:tr>
      <w:tr w:rsidR="00FC7370" w:rsidRPr="005310A3" w14:paraId="26095FF4" w14:textId="77777777" w:rsidTr="000F2DA1">
        <w:tc>
          <w:tcPr>
            <w:tcW w:w="2335" w:type="dxa"/>
          </w:tcPr>
          <w:p w14:paraId="6ABAE268"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Depreciation on disposals/wr</w:t>
            </w:r>
            <w:r w:rsidR="00FC7370">
              <w:rPr>
                <w:rFonts w:ascii="Arial" w:hAnsi="Arial" w:cs="Arial"/>
                <w:color w:val="000000"/>
                <w:sz w:val="16"/>
                <w:szCs w:val="16"/>
              </w:rPr>
              <w:t>i</w:t>
            </w:r>
            <w:r w:rsidRPr="005310A3">
              <w:rPr>
                <w:rFonts w:ascii="Arial" w:hAnsi="Arial" w:cs="Arial"/>
                <w:color w:val="000000"/>
                <w:sz w:val="16"/>
                <w:szCs w:val="16"/>
              </w:rPr>
              <w:t>te-off</w:t>
            </w:r>
          </w:p>
        </w:tc>
        <w:tc>
          <w:tcPr>
            <w:tcW w:w="1175" w:type="dxa"/>
            <w:tcBorders>
              <w:top w:val="nil"/>
              <w:left w:val="nil"/>
              <w:bottom w:val="nil"/>
              <w:right w:val="nil"/>
            </w:tcBorders>
            <w:vAlign w:val="bottom"/>
          </w:tcPr>
          <w:p w14:paraId="1E8C9E15" w14:textId="77777777" w:rsidR="005310A3"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13993E22"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78F16229"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(4,223)</w:t>
            </w:r>
          </w:p>
        </w:tc>
        <w:tc>
          <w:tcPr>
            <w:tcW w:w="1133" w:type="dxa"/>
            <w:tcBorders>
              <w:top w:val="nil"/>
              <w:left w:val="nil"/>
              <w:bottom w:val="nil"/>
              <w:right w:val="nil"/>
            </w:tcBorders>
            <w:shd w:val="clear" w:color="auto" w:fill="auto"/>
            <w:vAlign w:val="bottom"/>
          </w:tcPr>
          <w:p w14:paraId="5F4FA77E"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(928)</w:t>
            </w:r>
          </w:p>
        </w:tc>
        <w:tc>
          <w:tcPr>
            <w:tcW w:w="1135" w:type="dxa"/>
            <w:tcBorders>
              <w:top w:val="nil"/>
              <w:left w:val="nil"/>
              <w:bottom w:val="nil"/>
              <w:right w:val="nil"/>
            </w:tcBorders>
            <w:shd w:val="clear" w:color="auto" w:fill="auto"/>
            <w:vAlign w:val="bottom"/>
          </w:tcPr>
          <w:p w14:paraId="0DD97C7F"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(251)</w:t>
            </w:r>
          </w:p>
        </w:tc>
        <w:tc>
          <w:tcPr>
            <w:tcW w:w="1132" w:type="dxa"/>
            <w:tcBorders>
              <w:top w:val="nil"/>
              <w:left w:val="nil"/>
              <w:bottom w:val="nil"/>
              <w:right w:val="nil"/>
            </w:tcBorders>
            <w:vAlign w:val="bottom"/>
          </w:tcPr>
          <w:p w14:paraId="6B89C0F1"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1EBBCF38"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(5,402)</w:t>
            </w:r>
          </w:p>
        </w:tc>
      </w:tr>
      <w:tr w:rsidR="00FC7370" w:rsidRPr="007F341E" w14:paraId="73272876" w14:textId="77777777" w:rsidTr="000F2DA1">
        <w:tc>
          <w:tcPr>
            <w:tcW w:w="2335" w:type="dxa"/>
          </w:tcPr>
          <w:p w14:paraId="50B2C77E"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31 December 2020</w:t>
            </w:r>
          </w:p>
        </w:tc>
        <w:tc>
          <w:tcPr>
            <w:tcW w:w="1175" w:type="dxa"/>
            <w:tcBorders>
              <w:top w:val="nil"/>
              <w:left w:val="nil"/>
              <w:bottom w:val="nil"/>
              <w:right w:val="nil"/>
            </w:tcBorders>
            <w:vAlign w:val="bottom"/>
          </w:tcPr>
          <w:p w14:paraId="759BFAEC" w14:textId="77777777" w:rsidR="005310A3"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7BF61AE1"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137,341</w:t>
            </w:r>
          </w:p>
        </w:tc>
        <w:tc>
          <w:tcPr>
            <w:tcW w:w="1132" w:type="dxa"/>
            <w:tcBorders>
              <w:top w:val="nil"/>
              <w:left w:val="nil"/>
              <w:bottom w:val="nil"/>
              <w:right w:val="nil"/>
            </w:tcBorders>
            <w:vAlign w:val="bottom"/>
          </w:tcPr>
          <w:p w14:paraId="2B72205A"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212,702</w:t>
            </w:r>
          </w:p>
        </w:tc>
        <w:tc>
          <w:tcPr>
            <w:tcW w:w="1133" w:type="dxa"/>
            <w:tcBorders>
              <w:top w:val="nil"/>
              <w:left w:val="nil"/>
              <w:bottom w:val="nil"/>
              <w:right w:val="nil"/>
            </w:tcBorders>
            <w:shd w:val="clear" w:color="auto" w:fill="auto"/>
            <w:vAlign w:val="bottom"/>
          </w:tcPr>
          <w:p w14:paraId="544FE4DA"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41,726</w:t>
            </w:r>
          </w:p>
        </w:tc>
        <w:tc>
          <w:tcPr>
            <w:tcW w:w="1135" w:type="dxa"/>
            <w:tcBorders>
              <w:top w:val="nil"/>
              <w:left w:val="nil"/>
              <w:bottom w:val="nil"/>
              <w:right w:val="nil"/>
            </w:tcBorders>
            <w:shd w:val="clear" w:color="auto" w:fill="auto"/>
            <w:vAlign w:val="bottom"/>
          </w:tcPr>
          <w:p w14:paraId="180B55F7"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7,797</w:t>
            </w:r>
          </w:p>
        </w:tc>
        <w:tc>
          <w:tcPr>
            <w:tcW w:w="1132" w:type="dxa"/>
            <w:tcBorders>
              <w:top w:val="nil"/>
              <w:left w:val="nil"/>
              <w:bottom w:val="nil"/>
              <w:right w:val="nil"/>
            </w:tcBorders>
            <w:vAlign w:val="bottom"/>
          </w:tcPr>
          <w:p w14:paraId="05EDA53F"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08E9246D" w14:textId="77777777" w:rsidR="005310A3" w:rsidRPr="005310A3" w:rsidRDefault="005310A3" w:rsidP="00191583">
            <w:pPr>
              <w:pBdr>
                <w:bottom w:val="single" w:sz="4" w:space="1" w:color="auto"/>
              </w:pBdr>
              <w:tabs>
                <w:tab w:val="decimal" w:pos="795"/>
              </w:tabs>
              <w:spacing w:line="280" w:lineRule="exact"/>
              <w:rPr>
                <w:rFonts w:ascii="Arial" w:hAnsi="Arial" w:cs="Arial"/>
                <w:sz w:val="16"/>
                <w:szCs w:val="16"/>
              </w:rPr>
            </w:pPr>
            <w:r w:rsidRPr="005310A3">
              <w:rPr>
                <w:rFonts w:ascii="Arial" w:hAnsi="Arial" w:cs="Arial"/>
                <w:sz w:val="16"/>
                <w:szCs w:val="16"/>
              </w:rPr>
              <w:t>399,566</w:t>
            </w:r>
          </w:p>
        </w:tc>
      </w:tr>
      <w:tr w:rsidR="00D515E0" w:rsidRPr="005310A3" w14:paraId="51CD686F" w14:textId="77777777" w:rsidTr="000F2DA1">
        <w:tc>
          <w:tcPr>
            <w:tcW w:w="2335" w:type="dxa"/>
          </w:tcPr>
          <w:p w14:paraId="40481FEB" w14:textId="77777777" w:rsidR="00DF1D06" w:rsidRPr="005310A3" w:rsidRDefault="00DF1D06" w:rsidP="00191583">
            <w:pPr>
              <w:spacing w:line="280" w:lineRule="exact"/>
              <w:ind w:left="201" w:hanging="158"/>
              <w:rPr>
                <w:rFonts w:ascii="Arial" w:hAnsi="Arial" w:cs="Arial"/>
                <w:b/>
                <w:bCs/>
                <w:color w:val="000000"/>
                <w:sz w:val="16"/>
                <w:szCs w:val="16"/>
              </w:rPr>
            </w:pPr>
            <w:r w:rsidRPr="005310A3">
              <w:rPr>
                <w:rFonts w:ascii="Arial" w:hAnsi="Arial" w:cs="Arial"/>
                <w:b/>
                <w:bCs/>
                <w:color w:val="000000"/>
                <w:sz w:val="16"/>
                <w:szCs w:val="16"/>
              </w:rPr>
              <w:t xml:space="preserve">Allowance for </w:t>
            </w:r>
            <w:r w:rsidR="00266341">
              <w:rPr>
                <w:rFonts w:ascii="Arial" w:hAnsi="Arial" w:cs="Arial"/>
                <w:b/>
                <w:bCs/>
                <w:color w:val="000000"/>
                <w:sz w:val="16"/>
                <w:szCs w:val="16"/>
              </w:rPr>
              <w:t xml:space="preserve">          </w:t>
            </w:r>
            <w:r w:rsidRPr="005310A3">
              <w:rPr>
                <w:rFonts w:ascii="Arial" w:hAnsi="Arial" w:cs="Arial"/>
                <w:b/>
                <w:bCs/>
                <w:color w:val="000000"/>
                <w:sz w:val="16"/>
                <w:szCs w:val="16"/>
              </w:rPr>
              <w:t>impairment loss</w:t>
            </w:r>
          </w:p>
        </w:tc>
        <w:tc>
          <w:tcPr>
            <w:tcW w:w="1175" w:type="dxa"/>
            <w:tcBorders>
              <w:top w:val="nil"/>
              <w:left w:val="nil"/>
              <w:bottom w:val="nil"/>
              <w:right w:val="nil"/>
            </w:tcBorders>
            <w:vAlign w:val="bottom"/>
          </w:tcPr>
          <w:p w14:paraId="29FD4753" w14:textId="77777777" w:rsidR="00DF1D06" w:rsidRPr="005310A3" w:rsidRDefault="00DF1D06"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74A60388" w14:textId="77777777" w:rsidR="00DF1D06" w:rsidRPr="005310A3" w:rsidRDefault="00DF1D06"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1FE26415" w14:textId="77777777" w:rsidR="00DF1D06" w:rsidRPr="005310A3" w:rsidRDefault="00DF1D06" w:rsidP="00191583">
            <w:pPr>
              <w:tabs>
                <w:tab w:val="decimal" w:pos="885"/>
              </w:tabs>
              <w:spacing w:line="280" w:lineRule="exact"/>
              <w:rPr>
                <w:rFonts w:ascii="Arial" w:hAnsi="Arial" w:cs="Arial"/>
                <w:sz w:val="16"/>
                <w:szCs w:val="16"/>
              </w:rPr>
            </w:pPr>
          </w:p>
        </w:tc>
        <w:tc>
          <w:tcPr>
            <w:tcW w:w="1133" w:type="dxa"/>
            <w:tcBorders>
              <w:top w:val="nil"/>
              <w:left w:val="nil"/>
              <w:bottom w:val="nil"/>
              <w:right w:val="nil"/>
            </w:tcBorders>
            <w:shd w:val="clear" w:color="auto" w:fill="auto"/>
            <w:vAlign w:val="bottom"/>
          </w:tcPr>
          <w:p w14:paraId="4B262DDB" w14:textId="77777777" w:rsidR="00DF1D06" w:rsidRPr="005310A3" w:rsidRDefault="00DF1D06" w:rsidP="00191583">
            <w:pPr>
              <w:tabs>
                <w:tab w:val="decimal" w:pos="885"/>
              </w:tabs>
              <w:spacing w:line="280" w:lineRule="exact"/>
              <w:rPr>
                <w:rFonts w:ascii="Arial" w:hAnsi="Arial" w:cs="Arial"/>
                <w:sz w:val="16"/>
                <w:szCs w:val="16"/>
              </w:rPr>
            </w:pPr>
          </w:p>
        </w:tc>
        <w:tc>
          <w:tcPr>
            <w:tcW w:w="1135" w:type="dxa"/>
            <w:tcBorders>
              <w:top w:val="nil"/>
              <w:left w:val="nil"/>
              <w:bottom w:val="nil"/>
              <w:right w:val="nil"/>
            </w:tcBorders>
            <w:shd w:val="clear" w:color="auto" w:fill="auto"/>
            <w:vAlign w:val="bottom"/>
          </w:tcPr>
          <w:p w14:paraId="12B9F531" w14:textId="77777777" w:rsidR="00DF1D06" w:rsidRPr="005310A3" w:rsidRDefault="00DF1D06"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030008FC" w14:textId="77777777" w:rsidR="00DF1D06" w:rsidRPr="005310A3" w:rsidRDefault="00DF1D06" w:rsidP="00191583">
            <w:pPr>
              <w:tabs>
                <w:tab w:val="decimal" w:pos="885"/>
              </w:tabs>
              <w:spacing w:line="280" w:lineRule="exact"/>
              <w:rPr>
                <w:rFonts w:ascii="Arial" w:hAnsi="Arial" w:cs="Arial"/>
                <w:sz w:val="16"/>
                <w:szCs w:val="16"/>
              </w:rPr>
            </w:pPr>
          </w:p>
        </w:tc>
        <w:tc>
          <w:tcPr>
            <w:tcW w:w="1219" w:type="dxa"/>
            <w:gridSpan w:val="2"/>
            <w:tcBorders>
              <w:top w:val="nil"/>
              <w:left w:val="nil"/>
              <w:bottom w:val="nil"/>
              <w:right w:val="nil"/>
            </w:tcBorders>
            <w:vAlign w:val="bottom"/>
          </w:tcPr>
          <w:p w14:paraId="33655728" w14:textId="77777777" w:rsidR="00DF1D06" w:rsidRPr="005310A3" w:rsidRDefault="00DF1D06" w:rsidP="00191583">
            <w:pPr>
              <w:tabs>
                <w:tab w:val="decimal" w:pos="885"/>
              </w:tabs>
              <w:spacing w:line="280" w:lineRule="exact"/>
              <w:rPr>
                <w:rFonts w:ascii="Arial" w:hAnsi="Arial" w:cs="Arial"/>
                <w:sz w:val="16"/>
                <w:szCs w:val="16"/>
              </w:rPr>
            </w:pPr>
          </w:p>
        </w:tc>
      </w:tr>
      <w:tr w:rsidR="00D515E0" w:rsidRPr="005310A3" w14:paraId="03520897" w14:textId="77777777" w:rsidTr="000F2DA1">
        <w:tc>
          <w:tcPr>
            <w:tcW w:w="2335" w:type="dxa"/>
          </w:tcPr>
          <w:p w14:paraId="502C3F11" w14:textId="77777777" w:rsidR="00DF1D06" w:rsidRPr="005310A3" w:rsidRDefault="00DF1D06"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31 December 2019</w:t>
            </w:r>
          </w:p>
        </w:tc>
        <w:tc>
          <w:tcPr>
            <w:tcW w:w="1175" w:type="dxa"/>
            <w:tcBorders>
              <w:top w:val="nil"/>
              <w:left w:val="nil"/>
              <w:bottom w:val="nil"/>
              <w:right w:val="nil"/>
            </w:tcBorders>
            <w:vAlign w:val="bottom"/>
          </w:tcPr>
          <w:p w14:paraId="4C7C59B9" w14:textId="77777777" w:rsidR="00DF1D06" w:rsidRPr="005310A3" w:rsidRDefault="00DF1D06"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598AF349" w14:textId="77777777" w:rsidR="00DF1D06" w:rsidRPr="005310A3" w:rsidRDefault="009B4F36"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42A412A2" w14:textId="77777777" w:rsidR="00DF1D06" w:rsidRPr="005310A3" w:rsidRDefault="009B4F36"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3" w:type="dxa"/>
            <w:tcBorders>
              <w:top w:val="nil"/>
              <w:left w:val="nil"/>
              <w:bottom w:val="nil"/>
              <w:right w:val="nil"/>
            </w:tcBorders>
            <w:shd w:val="clear" w:color="auto" w:fill="auto"/>
            <w:vAlign w:val="bottom"/>
          </w:tcPr>
          <w:p w14:paraId="2B6BA5E6" w14:textId="77777777" w:rsidR="00DF1D06" w:rsidRPr="005310A3" w:rsidRDefault="009B4F36"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5" w:type="dxa"/>
            <w:tcBorders>
              <w:top w:val="nil"/>
              <w:left w:val="nil"/>
              <w:bottom w:val="nil"/>
              <w:right w:val="nil"/>
            </w:tcBorders>
            <w:shd w:val="clear" w:color="auto" w:fill="auto"/>
            <w:vAlign w:val="bottom"/>
          </w:tcPr>
          <w:p w14:paraId="5BC82240" w14:textId="77777777" w:rsidR="00DF1D06" w:rsidRPr="005310A3" w:rsidRDefault="009B4F36"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27D6C5D9" w14:textId="77777777" w:rsidR="00DF1D06" w:rsidRPr="005310A3" w:rsidRDefault="00DF1D06"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7570CC14" w14:textId="77777777" w:rsidR="00DF1D06" w:rsidRPr="005310A3" w:rsidRDefault="009B4F36" w:rsidP="00191583">
            <w:pPr>
              <w:tabs>
                <w:tab w:val="decimal" w:pos="885"/>
              </w:tabs>
              <w:spacing w:line="280" w:lineRule="exact"/>
              <w:rPr>
                <w:rFonts w:ascii="Arial" w:hAnsi="Arial" w:cs="Arial"/>
                <w:sz w:val="16"/>
                <w:szCs w:val="16"/>
              </w:rPr>
            </w:pPr>
            <w:r w:rsidRPr="005310A3">
              <w:rPr>
                <w:rFonts w:ascii="Arial" w:hAnsi="Arial" w:cs="Arial"/>
                <w:sz w:val="16"/>
                <w:szCs w:val="16"/>
              </w:rPr>
              <w:t>-</w:t>
            </w:r>
          </w:p>
        </w:tc>
      </w:tr>
      <w:tr w:rsidR="00D515E0" w:rsidRPr="005310A3" w14:paraId="6EA3CBD6" w14:textId="77777777" w:rsidTr="000F2DA1">
        <w:tc>
          <w:tcPr>
            <w:tcW w:w="2335" w:type="dxa"/>
          </w:tcPr>
          <w:p w14:paraId="7D203CED" w14:textId="77777777" w:rsidR="00DF1D06" w:rsidRPr="005310A3" w:rsidRDefault="00DF1D06"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Increase during the year</w:t>
            </w:r>
          </w:p>
        </w:tc>
        <w:tc>
          <w:tcPr>
            <w:tcW w:w="1175" w:type="dxa"/>
            <w:tcBorders>
              <w:top w:val="nil"/>
              <w:left w:val="nil"/>
              <w:bottom w:val="nil"/>
              <w:right w:val="nil"/>
            </w:tcBorders>
            <w:vAlign w:val="bottom"/>
          </w:tcPr>
          <w:p w14:paraId="58CE5984"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7F4D12D0"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4AD7AB0D"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98</w:t>
            </w:r>
          </w:p>
        </w:tc>
        <w:tc>
          <w:tcPr>
            <w:tcW w:w="1133" w:type="dxa"/>
            <w:tcBorders>
              <w:top w:val="nil"/>
              <w:left w:val="nil"/>
              <w:bottom w:val="nil"/>
              <w:right w:val="nil"/>
            </w:tcBorders>
            <w:shd w:val="clear" w:color="auto" w:fill="auto"/>
            <w:vAlign w:val="bottom"/>
          </w:tcPr>
          <w:p w14:paraId="4EC9E45E"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5" w:type="dxa"/>
            <w:tcBorders>
              <w:top w:val="nil"/>
              <w:left w:val="nil"/>
              <w:bottom w:val="nil"/>
              <w:right w:val="nil"/>
            </w:tcBorders>
            <w:shd w:val="clear" w:color="auto" w:fill="auto"/>
            <w:vAlign w:val="bottom"/>
          </w:tcPr>
          <w:p w14:paraId="324AD167"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7B501B6E"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4B3941F2"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98</w:t>
            </w:r>
          </w:p>
        </w:tc>
      </w:tr>
      <w:tr w:rsidR="00D515E0" w:rsidRPr="005310A3" w14:paraId="6F28DCEA" w14:textId="77777777" w:rsidTr="000F2DA1">
        <w:tc>
          <w:tcPr>
            <w:tcW w:w="2335" w:type="dxa"/>
          </w:tcPr>
          <w:p w14:paraId="1CCFB24D" w14:textId="77777777" w:rsidR="00DF1D06" w:rsidRPr="005310A3" w:rsidRDefault="00DF1D06"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31 December 2020</w:t>
            </w:r>
          </w:p>
        </w:tc>
        <w:tc>
          <w:tcPr>
            <w:tcW w:w="1175" w:type="dxa"/>
            <w:tcBorders>
              <w:top w:val="nil"/>
              <w:left w:val="nil"/>
              <w:bottom w:val="nil"/>
              <w:right w:val="nil"/>
            </w:tcBorders>
            <w:vAlign w:val="bottom"/>
          </w:tcPr>
          <w:p w14:paraId="66F7FAA1"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5256D757"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6890112D"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98</w:t>
            </w:r>
          </w:p>
        </w:tc>
        <w:tc>
          <w:tcPr>
            <w:tcW w:w="1133" w:type="dxa"/>
            <w:tcBorders>
              <w:top w:val="nil"/>
              <w:left w:val="nil"/>
              <w:bottom w:val="nil"/>
              <w:right w:val="nil"/>
            </w:tcBorders>
            <w:shd w:val="clear" w:color="auto" w:fill="auto"/>
            <w:vAlign w:val="bottom"/>
          </w:tcPr>
          <w:p w14:paraId="79EFCCC0"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5" w:type="dxa"/>
            <w:tcBorders>
              <w:top w:val="nil"/>
              <w:left w:val="nil"/>
              <w:bottom w:val="nil"/>
              <w:right w:val="nil"/>
            </w:tcBorders>
            <w:shd w:val="clear" w:color="auto" w:fill="auto"/>
            <w:vAlign w:val="bottom"/>
          </w:tcPr>
          <w:p w14:paraId="7F8EE70B"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132" w:type="dxa"/>
            <w:tcBorders>
              <w:top w:val="nil"/>
              <w:left w:val="nil"/>
              <w:bottom w:val="nil"/>
              <w:right w:val="nil"/>
            </w:tcBorders>
            <w:vAlign w:val="bottom"/>
          </w:tcPr>
          <w:p w14:paraId="28429698"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w:t>
            </w:r>
          </w:p>
        </w:tc>
        <w:tc>
          <w:tcPr>
            <w:tcW w:w="1219" w:type="dxa"/>
            <w:gridSpan w:val="2"/>
            <w:tcBorders>
              <w:top w:val="nil"/>
              <w:left w:val="nil"/>
              <w:bottom w:val="nil"/>
              <w:right w:val="nil"/>
            </w:tcBorders>
            <w:vAlign w:val="bottom"/>
          </w:tcPr>
          <w:p w14:paraId="1D9819F7" w14:textId="77777777" w:rsidR="00DF1D06" w:rsidRPr="005310A3" w:rsidRDefault="005310A3" w:rsidP="00191583">
            <w:pPr>
              <w:pBdr>
                <w:bottom w:val="sing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98</w:t>
            </w:r>
          </w:p>
        </w:tc>
      </w:tr>
      <w:tr w:rsidR="00D515E0" w:rsidRPr="005310A3" w14:paraId="70D74D7E" w14:textId="77777777" w:rsidTr="000F2DA1">
        <w:tc>
          <w:tcPr>
            <w:tcW w:w="2335" w:type="dxa"/>
          </w:tcPr>
          <w:p w14:paraId="0DAFE217" w14:textId="77777777" w:rsidR="006A146F" w:rsidRPr="005310A3" w:rsidRDefault="006A146F" w:rsidP="00191583">
            <w:pPr>
              <w:spacing w:line="280" w:lineRule="exact"/>
              <w:ind w:left="201" w:hanging="158"/>
              <w:rPr>
                <w:rFonts w:ascii="Arial" w:hAnsi="Arial" w:cs="Arial"/>
                <w:b/>
                <w:bCs/>
                <w:color w:val="000000"/>
                <w:sz w:val="16"/>
                <w:szCs w:val="16"/>
              </w:rPr>
            </w:pPr>
            <w:r w:rsidRPr="005310A3">
              <w:rPr>
                <w:rFonts w:ascii="Arial" w:hAnsi="Arial" w:cs="Arial"/>
                <w:b/>
                <w:bCs/>
                <w:color w:val="000000"/>
                <w:sz w:val="16"/>
                <w:szCs w:val="16"/>
              </w:rPr>
              <w:t>Net book value</w:t>
            </w:r>
          </w:p>
        </w:tc>
        <w:tc>
          <w:tcPr>
            <w:tcW w:w="1175" w:type="dxa"/>
            <w:tcBorders>
              <w:top w:val="nil"/>
              <w:left w:val="nil"/>
              <w:bottom w:val="nil"/>
              <w:right w:val="nil"/>
            </w:tcBorders>
            <w:vAlign w:val="bottom"/>
          </w:tcPr>
          <w:p w14:paraId="2F81412E" w14:textId="77777777" w:rsidR="006A146F" w:rsidRPr="005310A3" w:rsidRDefault="006A146F"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0CAE5DBA" w14:textId="77777777" w:rsidR="006A146F" w:rsidRPr="005310A3" w:rsidRDefault="006A146F"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184E5E26" w14:textId="77777777" w:rsidR="006A146F" w:rsidRPr="005310A3" w:rsidRDefault="006A146F" w:rsidP="00191583">
            <w:pPr>
              <w:tabs>
                <w:tab w:val="decimal" w:pos="885"/>
              </w:tabs>
              <w:spacing w:line="280" w:lineRule="exact"/>
              <w:rPr>
                <w:rFonts w:ascii="Arial" w:hAnsi="Arial" w:cs="Arial"/>
                <w:sz w:val="16"/>
                <w:szCs w:val="16"/>
              </w:rPr>
            </w:pPr>
          </w:p>
        </w:tc>
        <w:tc>
          <w:tcPr>
            <w:tcW w:w="1133" w:type="dxa"/>
            <w:tcBorders>
              <w:top w:val="nil"/>
              <w:left w:val="nil"/>
              <w:bottom w:val="nil"/>
              <w:right w:val="nil"/>
            </w:tcBorders>
            <w:shd w:val="clear" w:color="auto" w:fill="auto"/>
            <w:vAlign w:val="bottom"/>
          </w:tcPr>
          <w:p w14:paraId="117E866A" w14:textId="77777777" w:rsidR="006A146F" w:rsidRPr="005310A3" w:rsidRDefault="006A146F" w:rsidP="00191583">
            <w:pPr>
              <w:tabs>
                <w:tab w:val="decimal" w:pos="885"/>
              </w:tabs>
              <w:spacing w:line="280" w:lineRule="exact"/>
              <w:rPr>
                <w:rFonts w:ascii="Arial" w:hAnsi="Arial" w:cs="Arial"/>
                <w:sz w:val="16"/>
                <w:szCs w:val="16"/>
              </w:rPr>
            </w:pPr>
          </w:p>
        </w:tc>
        <w:tc>
          <w:tcPr>
            <w:tcW w:w="1135" w:type="dxa"/>
            <w:tcBorders>
              <w:top w:val="nil"/>
              <w:left w:val="nil"/>
              <w:bottom w:val="nil"/>
              <w:right w:val="nil"/>
            </w:tcBorders>
            <w:shd w:val="clear" w:color="auto" w:fill="auto"/>
            <w:vAlign w:val="bottom"/>
          </w:tcPr>
          <w:p w14:paraId="3DF7433C" w14:textId="77777777" w:rsidR="006A146F" w:rsidRPr="005310A3" w:rsidRDefault="006A146F"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51DB2D83" w14:textId="77777777" w:rsidR="006A146F" w:rsidRPr="005310A3" w:rsidRDefault="006A146F" w:rsidP="00191583">
            <w:pPr>
              <w:tabs>
                <w:tab w:val="decimal" w:pos="885"/>
              </w:tabs>
              <w:spacing w:line="280" w:lineRule="exact"/>
              <w:rPr>
                <w:rFonts w:ascii="Arial" w:hAnsi="Arial" w:cs="Arial"/>
                <w:sz w:val="16"/>
                <w:szCs w:val="16"/>
              </w:rPr>
            </w:pPr>
          </w:p>
        </w:tc>
        <w:tc>
          <w:tcPr>
            <w:tcW w:w="1219" w:type="dxa"/>
            <w:gridSpan w:val="2"/>
            <w:tcBorders>
              <w:top w:val="nil"/>
              <w:left w:val="nil"/>
              <w:bottom w:val="nil"/>
              <w:right w:val="nil"/>
            </w:tcBorders>
            <w:vAlign w:val="bottom"/>
          </w:tcPr>
          <w:p w14:paraId="606DD6D3" w14:textId="77777777" w:rsidR="006A146F" w:rsidRPr="005310A3" w:rsidRDefault="006A146F" w:rsidP="00191583">
            <w:pPr>
              <w:tabs>
                <w:tab w:val="decimal" w:pos="885"/>
              </w:tabs>
              <w:spacing w:line="280" w:lineRule="exact"/>
              <w:rPr>
                <w:rFonts w:ascii="Arial" w:hAnsi="Arial" w:cs="Arial"/>
                <w:sz w:val="16"/>
                <w:szCs w:val="16"/>
              </w:rPr>
            </w:pPr>
          </w:p>
        </w:tc>
      </w:tr>
      <w:tr w:rsidR="00D515E0" w:rsidRPr="005310A3" w14:paraId="25BF7A72" w14:textId="77777777" w:rsidTr="000F2DA1">
        <w:tc>
          <w:tcPr>
            <w:tcW w:w="2335" w:type="dxa"/>
          </w:tcPr>
          <w:p w14:paraId="0EC4C9BF"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31 December 2019</w:t>
            </w:r>
          </w:p>
        </w:tc>
        <w:tc>
          <w:tcPr>
            <w:tcW w:w="1175" w:type="dxa"/>
            <w:tcBorders>
              <w:top w:val="nil"/>
              <w:left w:val="nil"/>
              <w:bottom w:val="nil"/>
              <w:right w:val="nil"/>
            </w:tcBorders>
            <w:vAlign w:val="bottom"/>
          </w:tcPr>
          <w:p w14:paraId="2E7C5850"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113,941</w:t>
            </w:r>
          </w:p>
        </w:tc>
        <w:tc>
          <w:tcPr>
            <w:tcW w:w="1132" w:type="dxa"/>
            <w:tcBorders>
              <w:top w:val="nil"/>
              <w:left w:val="nil"/>
              <w:bottom w:val="nil"/>
              <w:right w:val="nil"/>
            </w:tcBorders>
            <w:vAlign w:val="bottom"/>
          </w:tcPr>
          <w:p w14:paraId="7354CA2E"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115,208</w:t>
            </w:r>
          </w:p>
        </w:tc>
        <w:tc>
          <w:tcPr>
            <w:tcW w:w="1132" w:type="dxa"/>
            <w:tcBorders>
              <w:top w:val="nil"/>
              <w:left w:val="nil"/>
              <w:bottom w:val="nil"/>
              <w:right w:val="nil"/>
            </w:tcBorders>
            <w:vAlign w:val="bottom"/>
          </w:tcPr>
          <w:p w14:paraId="16DD2DBD"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91,748</w:t>
            </w:r>
          </w:p>
        </w:tc>
        <w:tc>
          <w:tcPr>
            <w:tcW w:w="1133" w:type="dxa"/>
            <w:tcBorders>
              <w:top w:val="nil"/>
              <w:left w:val="nil"/>
              <w:bottom w:val="nil"/>
              <w:right w:val="nil"/>
            </w:tcBorders>
            <w:shd w:val="clear" w:color="auto" w:fill="auto"/>
            <w:vAlign w:val="bottom"/>
          </w:tcPr>
          <w:p w14:paraId="3E307C35"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12,566</w:t>
            </w:r>
          </w:p>
        </w:tc>
        <w:tc>
          <w:tcPr>
            <w:tcW w:w="1135" w:type="dxa"/>
            <w:tcBorders>
              <w:top w:val="nil"/>
              <w:left w:val="nil"/>
              <w:bottom w:val="nil"/>
              <w:right w:val="nil"/>
            </w:tcBorders>
            <w:shd w:val="clear" w:color="auto" w:fill="auto"/>
            <w:vAlign w:val="bottom"/>
          </w:tcPr>
          <w:p w14:paraId="6519E135"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6,999</w:t>
            </w:r>
          </w:p>
        </w:tc>
        <w:tc>
          <w:tcPr>
            <w:tcW w:w="1132" w:type="dxa"/>
            <w:tcBorders>
              <w:top w:val="nil"/>
              <w:left w:val="nil"/>
              <w:bottom w:val="nil"/>
              <w:right w:val="nil"/>
            </w:tcBorders>
            <w:vAlign w:val="bottom"/>
          </w:tcPr>
          <w:p w14:paraId="2CE193EF"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6,601</w:t>
            </w:r>
          </w:p>
        </w:tc>
        <w:tc>
          <w:tcPr>
            <w:tcW w:w="1219" w:type="dxa"/>
            <w:gridSpan w:val="2"/>
            <w:tcBorders>
              <w:top w:val="nil"/>
              <w:left w:val="nil"/>
              <w:bottom w:val="nil"/>
              <w:right w:val="nil"/>
            </w:tcBorders>
            <w:vAlign w:val="bottom"/>
          </w:tcPr>
          <w:p w14:paraId="64F4FDF5"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347,063</w:t>
            </w:r>
          </w:p>
        </w:tc>
      </w:tr>
      <w:tr w:rsidR="00D515E0" w:rsidRPr="005310A3" w14:paraId="221B76F3" w14:textId="77777777" w:rsidTr="000F2DA1">
        <w:tc>
          <w:tcPr>
            <w:tcW w:w="2335" w:type="dxa"/>
          </w:tcPr>
          <w:p w14:paraId="3DC9241B" w14:textId="77777777" w:rsidR="005310A3" w:rsidRPr="005310A3" w:rsidRDefault="005310A3"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As at 31 December 2020</w:t>
            </w:r>
          </w:p>
        </w:tc>
        <w:tc>
          <w:tcPr>
            <w:tcW w:w="1175" w:type="dxa"/>
            <w:tcBorders>
              <w:top w:val="nil"/>
              <w:left w:val="nil"/>
              <w:bottom w:val="nil"/>
              <w:right w:val="nil"/>
            </w:tcBorders>
            <w:vAlign w:val="bottom"/>
          </w:tcPr>
          <w:p w14:paraId="687AFE97"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113,941</w:t>
            </w:r>
          </w:p>
        </w:tc>
        <w:tc>
          <w:tcPr>
            <w:tcW w:w="1132" w:type="dxa"/>
            <w:tcBorders>
              <w:top w:val="nil"/>
              <w:left w:val="nil"/>
              <w:bottom w:val="nil"/>
              <w:right w:val="nil"/>
            </w:tcBorders>
            <w:vAlign w:val="bottom"/>
          </w:tcPr>
          <w:p w14:paraId="5185DE71"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109,671</w:t>
            </w:r>
          </w:p>
        </w:tc>
        <w:tc>
          <w:tcPr>
            <w:tcW w:w="1132" w:type="dxa"/>
            <w:tcBorders>
              <w:top w:val="nil"/>
              <w:left w:val="nil"/>
              <w:bottom w:val="nil"/>
              <w:right w:val="nil"/>
            </w:tcBorders>
            <w:vAlign w:val="bottom"/>
          </w:tcPr>
          <w:p w14:paraId="17B36AFF"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94,013</w:t>
            </w:r>
          </w:p>
        </w:tc>
        <w:tc>
          <w:tcPr>
            <w:tcW w:w="1133" w:type="dxa"/>
            <w:tcBorders>
              <w:top w:val="nil"/>
              <w:left w:val="nil"/>
              <w:bottom w:val="nil"/>
              <w:right w:val="nil"/>
            </w:tcBorders>
            <w:shd w:val="clear" w:color="auto" w:fill="auto"/>
            <w:vAlign w:val="bottom"/>
          </w:tcPr>
          <w:p w14:paraId="591C7939"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10,340</w:t>
            </w:r>
          </w:p>
        </w:tc>
        <w:tc>
          <w:tcPr>
            <w:tcW w:w="1135" w:type="dxa"/>
            <w:tcBorders>
              <w:top w:val="nil"/>
              <w:left w:val="nil"/>
              <w:bottom w:val="nil"/>
              <w:right w:val="nil"/>
            </w:tcBorders>
            <w:shd w:val="clear" w:color="auto" w:fill="auto"/>
            <w:vAlign w:val="bottom"/>
          </w:tcPr>
          <w:p w14:paraId="34636F93"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7,967</w:t>
            </w:r>
          </w:p>
        </w:tc>
        <w:tc>
          <w:tcPr>
            <w:tcW w:w="1132" w:type="dxa"/>
            <w:tcBorders>
              <w:top w:val="nil"/>
              <w:left w:val="nil"/>
              <w:bottom w:val="nil"/>
              <w:right w:val="nil"/>
            </w:tcBorders>
            <w:vAlign w:val="bottom"/>
          </w:tcPr>
          <w:p w14:paraId="65BC3B82"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952</w:t>
            </w:r>
          </w:p>
        </w:tc>
        <w:tc>
          <w:tcPr>
            <w:tcW w:w="1219" w:type="dxa"/>
            <w:gridSpan w:val="2"/>
            <w:tcBorders>
              <w:top w:val="nil"/>
              <w:left w:val="nil"/>
              <w:bottom w:val="nil"/>
              <w:right w:val="nil"/>
            </w:tcBorders>
            <w:vAlign w:val="bottom"/>
          </w:tcPr>
          <w:p w14:paraId="0143D3A8" w14:textId="77777777" w:rsidR="005310A3"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336,884</w:t>
            </w:r>
          </w:p>
        </w:tc>
      </w:tr>
      <w:tr w:rsidR="00D515E0" w:rsidRPr="005310A3" w14:paraId="62014F04" w14:textId="77777777" w:rsidTr="000F2DA1">
        <w:tc>
          <w:tcPr>
            <w:tcW w:w="2335" w:type="dxa"/>
          </w:tcPr>
          <w:p w14:paraId="12AF147C" w14:textId="77777777" w:rsidR="006A146F" w:rsidRPr="005310A3" w:rsidRDefault="006A146F" w:rsidP="00191583">
            <w:pPr>
              <w:spacing w:line="280" w:lineRule="exact"/>
              <w:ind w:left="201" w:hanging="158"/>
              <w:rPr>
                <w:rFonts w:ascii="Arial" w:hAnsi="Arial" w:cs="Arial"/>
                <w:color w:val="000000"/>
                <w:sz w:val="16"/>
                <w:szCs w:val="16"/>
              </w:rPr>
            </w:pPr>
            <w:r w:rsidRPr="005310A3">
              <w:rPr>
                <w:rFonts w:ascii="Arial" w:hAnsi="Arial"/>
                <w:b/>
                <w:bCs/>
                <w:sz w:val="15"/>
                <w:szCs w:val="15"/>
              </w:rPr>
              <w:t>Depreciation for the year</w:t>
            </w:r>
          </w:p>
        </w:tc>
        <w:tc>
          <w:tcPr>
            <w:tcW w:w="1175" w:type="dxa"/>
            <w:tcBorders>
              <w:top w:val="nil"/>
              <w:left w:val="nil"/>
              <w:bottom w:val="nil"/>
              <w:right w:val="nil"/>
            </w:tcBorders>
            <w:vAlign w:val="bottom"/>
          </w:tcPr>
          <w:p w14:paraId="61B18D9B" w14:textId="77777777" w:rsidR="006A146F" w:rsidRPr="005310A3" w:rsidRDefault="006A146F"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73927079" w14:textId="77777777" w:rsidR="006A146F" w:rsidRPr="005310A3" w:rsidRDefault="006A146F"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53F1CF89" w14:textId="77777777" w:rsidR="006A146F" w:rsidRPr="005310A3" w:rsidRDefault="006A146F" w:rsidP="00191583">
            <w:pPr>
              <w:tabs>
                <w:tab w:val="decimal" w:pos="885"/>
              </w:tabs>
              <w:spacing w:line="280" w:lineRule="exact"/>
              <w:rPr>
                <w:rFonts w:ascii="Arial" w:hAnsi="Arial" w:cs="Arial"/>
                <w:sz w:val="16"/>
                <w:szCs w:val="16"/>
              </w:rPr>
            </w:pPr>
          </w:p>
        </w:tc>
        <w:tc>
          <w:tcPr>
            <w:tcW w:w="1133" w:type="dxa"/>
            <w:tcBorders>
              <w:top w:val="nil"/>
              <w:left w:val="nil"/>
              <w:bottom w:val="nil"/>
              <w:right w:val="nil"/>
            </w:tcBorders>
            <w:shd w:val="clear" w:color="auto" w:fill="auto"/>
            <w:vAlign w:val="bottom"/>
          </w:tcPr>
          <w:p w14:paraId="7EB3A517" w14:textId="77777777" w:rsidR="006A146F" w:rsidRPr="005310A3" w:rsidRDefault="006A146F" w:rsidP="00191583">
            <w:pPr>
              <w:tabs>
                <w:tab w:val="decimal" w:pos="885"/>
              </w:tabs>
              <w:spacing w:line="280" w:lineRule="exact"/>
              <w:rPr>
                <w:rFonts w:ascii="Arial" w:hAnsi="Arial" w:cs="Arial"/>
                <w:sz w:val="16"/>
                <w:szCs w:val="16"/>
              </w:rPr>
            </w:pPr>
          </w:p>
        </w:tc>
        <w:tc>
          <w:tcPr>
            <w:tcW w:w="1135" w:type="dxa"/>
            <w:tcBorders>
              <w:top w:val="nil"/>
              <w:left w:val="nil"/>
              <w:bottom w:val="nil"/>
              <w:right w:val="nil"/>
            </w:tcBorders>
            <w:shd w:val="clear" w:color="auto" w:fill="auto"/>
            <w:vAlign w:val="bottom"/>
          </w:tcPr>
          <w:p w14:paraId="4CD159E4" w14:textId="77777777" w:rsidR="006A146F" w:rsidRPr="005310A3" w:rsidRDefault="006A146F" w:rsidP="00191583">
            <w:pPr>
              <w:tabs>
                <w:tab w:val="decimal" w:pos="885"/>
              </w:tabs>
              <w:spacing w:line="280" w:lineRule="exact"/>
              <w:rPr>
                <w:rFonts w:ascii="Arial" w:hAnsi="Arial" w:cs="Arial"/>
                <w:sz w:val="16"/>
                <w:szCs w:val="16"/>
              </w:rPr>
            </w:pPr>
          </w:p>
        </w:tc>
        <w:tc>
          <w:tcPr>
            <w:tcW w:w="1132" w:type="dxa"/>
            <w:tcBorders>
              <w:top w:val="nil"/>
              <w:left w:val="nil"/>
              <w:bottom w:val="nil"/>
              <w:right w:val="nil"/>
            </w:tcBorders>
            <w:vAlign w:val="bottom"/>
          </w:tcPr>
          <w:p w14:paraId="16726775" w14:textId="77777777" w:rsidR="006A146F" w:rsidRPr="005310A3" w:rsidRDefault="006A146F" w:rsidP="00191583">
            <w:pPr>
              <w:tabs>
                <w:tab w:val="decimal" w:pos="885"/>
              </w:tabs>
              <w:spacing w:line="280" w:lineRule="exact"/>
              <w:rPr>
                <w:rFonts w:ascii="Arial" w:hAnsi="Arial" w:cs="Arial"/>
                <w:sz w:val="16"/>
                <w:szCs w:val="16"/>
              </w:rPr>
            </w:pPr>
          </w:p>
        </w:tc>
        <w:tc>
          <w:tcPr>
            <w:tcW w:w="1219" w:type="dxa"/>
            <w:gridSpan w:val="2"/>
            <w:tcBorders>
              <w:top w:val="nil"/>
              <w:left w:val="nil"/>
              <w:bottom w:val="nil"/>
              <w:right w:val="nil"/>
            </w:tcBorders>
            <w:vAlign w:val="bottom"/>
          </w:tcPr>
          <w:p w14:paraId="3DF7AEFF" w14:textId="77777777" w:rsidR="006A146F" w:rsidRPr="005310A3" w:rsidRDefault="006A146F" w:rsidP="00191583">
            <w:pPr>
              <w:tabs>
                <w:tab w:val="decimal" w:pos="885"/>
              </w:tabs>
              <w:spacing w:line="280" w:lineRule="exact"/>
              <w:rPr>
                <w:rFonts w:ascii="Arial" w:hAnsi="Arial" w:cs="Arial"/>
                <w:sz w:val="16"/>
                <w:szCs w:val="16"/>
              </w:rPr>
            </w:pPr>
          </w:p>
        </w:tc>
      </w:tr>
      <w:tr w:rsidR="00852302" w:rsidRPr="005310A3" w14:paraId="05CCA31A" w14:textId="77777777" w:rsidTr="000F2DA1">
        <w:tc>
          <w:tcPr>
            <w:tcW w:w="9225" w:type="dxa"/>
            <w:gridSpan w:val="8"/>
          </w:tcPr>
          <w:p w14:paraId="6741393F" w14:textId="77777777" w:rsidR="00852302" w:rsidRPr="005310A3" w:rsidRDefault="00852302"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 xml:space="preserve">2019 (Baht </w:t>
            </w:r>
            <w:r w:rsidR="005310A3" w:rsidRPr="005310A3">
              <w:rPr>
                <w:rFonts w:ascii="Arial" w:hAnsi="Arial" w:cs="Arial"/>
                <w:color w:val="000000"/>
                <w:sz w:val="16"/>
                <w:szCs w:val="16"/>
              </w:rPr>
              <w:t xml:space="preserve">21 </w:t>
            </w:r>
            <w:r w:rsidRPr="005310A3">
              <w:rPr>
                <w:rFonts w:ascii="Arial" w:hAnsi="Arial" w:cs="Arial"/>
                <w:color w:val="000000"/>
                <w:sz w:val="16"/>
                <w:szCs w:val="16"/>
              </w:rPr>
              <w:t>million included in manufacturing cost, and the balance in selling and administrative expenses)</w:t>
            </w:r>
          </w:p>
        </w:tc>
        <w:tc>
          <w:tcPr>
            <w:tcW w:w="1170" w:type="dxa"/>
            <w:tcBorders>
              <w:top w:val="nil"/>
              <w:left w:val="nil"/>
              <w:bottom w:val="nil"/>
              <w:right w:val="nil"/>
            </w:tcBorders>
            <w:vAlign w:val="bottom"/>
          </w:tcPr>
          <w:p w14:paraId="4C3E1C33" w14:textId="77777777" w:rsidR="00852302" w:rsidRPr="005310A3"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24,551</w:t>
            </w:r>
          </w:p>
        </w:tc>
      </w:tr>
      <w:tr w:rsidR="00852302" w:rsidRPr="007F341E" w14:paraId="6BD59BC4" w14:textId="77777777" w:rsidTr="000F2DA1">
        <w:tc>
          <w:tcPr>
            <w:tcW w:w="9225" w:type="dxa"/>
            <w:gridSpan w:val="8"/>
          </w:tcPr>
          <w:p w14:paraId="1699D65E" w14:textId="77777777" w:rsidR="00852302" w:rsidRPr="005310A3" w:rsidRDefault="00852302" w:rsidP="00191583">
            <w:pPr>
              <w:spacing w:line="280" w:lineRule="exact"/>
              <w:ind w:left="201" w:hanging="158"/>
              <w:rPr>
                <w:rFonts w:ascii="Arial" w:hAnsi="Arial" w:cs="Arial"/>
                <w:color w:val="000000"/>
                <w:sz w:val="16"/>
                <w:szCs w:val="16"/>
              </w:rPr>
            </w:pPr>
            <w:r w:rsidRPr="005310A3">
              <w:rPr>
                <w:rFonts w:ascii="Arial" w:hAnsi="Arial" w:cs="Arial"/>
                <w:color w:val="000000"/>
                <w:sz w:val="16"/>
                <w:szCs w:val="16"/>
              </w:rPr>
              <w:t xml:space="preserve">2020 (Baht </w:t>
            </w:r>
            <w:r w:rsidR="005310A3" w:rsidRPr="005310A3">
              <w:rPr>
                <w:rFonts w:ascii="Arial" w:hAnsi="Arial" w:cstheme="minorBidi"/>
                <w:color w:val="000000"/>
                <w:sz w:val="16"/>
                <w:szCs w:val="16"/>
              </w:rPr>
              <w:t>24</w:t>
            </w:r>
            <w:r w:rsidRPr="005310A3">
              <w:rPr>
                <w:rFonts w:ascii="Arial" w:hAnsi="Arial" w:cstheme="minorBidi"/>
                <w:color w:val="000000"/>
                <w:sz w:val="16"/>
                <w:szCs w:val="16"/>
              </w:rPr>
              <w:t xml:space="preserve"> </w:t>
            </w:r>
            <w:r w:rsidRPr="005310A3">
              <w:rPr>
                <w:rFonts w:ascii="Arial" w:hAnsi="Arial" w:cs="Arial"/>
                <w:color w:val="000000"/>
                <w:sz w:val="16"/>
                <w:szCs w:val="16"/>
              </w:rPr>
              <w:t>million included in manufacturing cost, and the balance in selling and administrative expenses)</w:t>
            </w:r>
          </w:p>
        </w:tc>
        <w:tc>
          <w:tcPr>
            <w:tcW w:w="1170" w:type="dxa"/>
            <w:tcBorders>
              <w:top w:val="nil"/>
              <w:left w:val="nil"/>
              <w:bottom w:val="nil"/>
              <w:right w:val="nil"/>
            </w:tcBorders>
            <w:vAlign w:val="bottom"/>
          </w:tcPr>
          <w:p w14:paraId="26C19749" w14:textId="77777777" w:rsidR="00852302" w:rsidRPr="007F341E" w:rsidRDefault="005310A3" w:rsidP="00191583">
            <w:pPr>
              <w:pBdr>
                <w:bottom w:val="double" w:sz="4" w:space="1" w:color="auto"/>
              </w:pBdr>
              <w:tabs>
                <w:tab w:val="decimal" w:pos="885"/>
              </w:tabs>
              <w:spacing w:line="280" w:lineRule="exact"/>
              <w:rPr>
                <w:rFonts w:ascii="Arial" w:hAnsi="Arial" w:cs="Arial"/>
                <w:sz w:val="16"/>
                <w:szCs w:val="16"/>
              </w:rPr>
            </w:pPr>
            <w:r w:rsidRPr="005310A3">
              <w:rPr>
                <w:rFonts w:ascii="Arial" w:hAnsi="Arial" w:cs="Arial"/>
                <w:sz w:val="16"/>
                <w:szCs w:val="16"/>
              </w:rPr>
              <w:t>28,649</w:t>
            </w:r>
          </w:p>
        </w:tc>
      </w:tr>
    </w:tbl>
    <w:p w14:paraId="7CC59CA5" w14:textId="77777777" w:rsidR="00DF1D06" w:rsidRDefault="00DF1D06">
      <w:r>
        <w:br w:type="page"/>
      </w:r>
    </w:p>
    <w:tbl>
      <w:tblPr>
        <w:tblW w:w="10350" w:type="dxa"/>
        <w:tblInd w:w="-252" w:type="dxa"/>
        <w:tblLayout w:type="fixed"/>
        <w:tblLook w:val="0000" w:firstRow="0" w:lastRow="0" w:firstColumn="0" w:lastColumn="0" w:noHBand="0" w:noVBand="0"/>
      </w:tblPr>
      <w:tblGrid>
        <w:gridCol w:w="2340"/>
        <w:gridCol w:w="1170"/>
        <w:gridCol w:w="1170"/>
        <w:gridCol w:w="990"/>
        <w:gridCol w:w="1260"/>
        <w:gridCol w:w="1080"/>
        <w:gridCol w:w="1170"/>
        <w:gridCol w:w="1170"/>
      </w:tblGrid>
      <w:tr w:rsidR="00D767D9" w:rsidRPr="007F341E" w14:paraId="4F3AFC42" w14:textId="77777777" w:rsidTr="005C31D4">
        <w:tc>
          <w:tcPr>
            <w:tcW w:w="10350" w:type="dxa"/>
            <w:gridSpan w:val="8"/>
          </w:tcPr>
          <w:p w14:paraId="44175C41" w14:textId="77777777" w:rsidR="00D767D9" w:rsidRPr="007F341E" w:rsidRDefault="00D767D9" w:rsidP="00191583">
            <w:pPr>
              <w:spacing w:line="280" w:lineRule="exact"/>
              <w:jc w:val="right"/>
              <w:rPr>
                <w:rFonts w:ascii="Arial" w:hAnsi="Arial" w:cs="Arial"/>
                <w:color w:val="000000"/>
                <w:sz w:val="16"/>
                <w:szCs w:val="16"/>
              </w:rPr>
            </w:pPr>
            <w:r w:rsidRPr="007F341E">
              <w:rPr>
                <w:rFonts w:ascii="Arial" w:hAnsi="Arial" w:cs="Arial"/>
                <w:color w:val="000000"/>
                <w:sz w:val="16"/>
                <w:szCs w:val="16"/>
              </w:rPr>
              <w:lastRenderedPageBreak/>
              <w:t xml:space="preserve">(Unit: Thousand Baht) </w:t>
            </w:r>
          </w:p>
        </w:tc>
      </w:tr>
      <w:tr w:rsidR="00D767D9" w:rsidRPr="007F341E" w14:paraId="0904D967" w14:textId="77777777" w:rsidTr="005C31D4">
        <w:tc>
          <w:tcPr>
            <w:tcW w:w="2340" w:type="dxa"/>
            <w:vAlign w:val="bottom"/>
          </w:tcPr>
          <w:p w14:paraId="24EC573B" w14:textId="77777777" w:rsidR="00D767D9" w:rsidRPr="007F341E" w:rsidRDefault="00D767D9" w:rsidP="00191583">
            <w:pPr>
              <w:spacing w:line="280" w:lineRule="exact"/>
              <w:contextualSpacing/>
              <w:jc w:val="center"/>
              <w:rPr>
                <w:rFonts w:ascii="Arial" w:hAnsi="Arial" w:cs="Arial"/>
                <w:color w:val="000000"/>
                <w:sz w:val="16"/>
                <w:szCs w:val="16"/>
              </w:rPr>
            </w:pPr>
          </w:p>
        </w:tc>
        <w:tc>
          <w:tcPr>
            <w:tcW w:w="8010" w:type="dxa"/>
            <w:gridSpan w:val="7"/>
            <w:vAlign w:val="bottom"/>
          </w:tcPr>
          <w:p w14:paraId="19DB3173" w14:textId="77777777" w:rsidR="00D767D9" w:rsidRPr="007F341E" w:rsidRDefault="00D767D9" w:rsidP="00191583">
            <w:pPr>
              <w:pBdr>
                <w:bottom w:val="single" w:sz="4" w:space="1" w:color="auto"/>
              </w:pBdr>
              <w:spacing w:line="280" w:lineRule="exact"/>
              <w:contextualSpacing/>
              <w:jc w:val="center"/>
              <w:rPr>
                <w:rFonts w:ascii="Arial" w:hAnsi="Arial" w:cs="Arial"/>
                <w:color w:val="000000"/>
                <w:sz w:val="16"/>
                <w:szCs w:val="16"/>
              </w:rPr>
            </w:pPr>
            <w:r w:rsidRPr="007F341E">
              <w:rPr>
                <w:rFonts w:ascii="Arial" w:hAnsi="Arial" w:cs="Arial"/>
                <w:color w:val="000000"/>
                <w:sz w:val="16"/>
                <w:szCs w:val="16"/>
              </w:rPr>
              <w:t>Separate financial statements</w:t>
            </w:r>
          </w:p>
        </w:tc>
      </w:tr>
      <w:tr w:rsidR="000F2DA1" w:rsidRPr="007F341E" w14:paraId="43417C09" w14:textId="77777777" w:rsidTr="005C31D4">
        <w:tc>
          <w:tcPr>
            <w:tcW w:w="2340" w:type="dxa"/>
            <w:vAlign w:val="bottom"/>
          </w:tcPr>
          <w:p w14:paraId="1A1508FB" w14:textId="77777777" w:rsidR="000F2DA1" w:rsidRPr="007F341E" w:rsidRDefault="000F2DA1" w:rsidP="000F2DA1">
            <w:pPr>
              <w:spacing w:line="280" w:lineRule="exact"/>
              <w:contextualSpacing/>
              <w:jc w:val="center"/>
              <w:rPr>
                <w:rFonts w:ascii="Arial" w:hAnsi="Arial" w:cs="Arial"/>
                <w:color w:val="000000"/>
                <w:sz w:val="16"/>
                <w:szCs w:val="16"/>
              </w:rPr>
            </w:pPr>
          </w:p>
        </w:tc>
        <w:tc>
          <w:tcPr>
            <w:tcW w:w="1170" w:type="dxa"/>
            <w:vAlign w:val="bottom"/>
          </w:tcPr>
          <w:p w14:paraId="34064061" w14:textId="77777777" w:rsidR="000F2DA1" w:rsidRPr="00FC7370" w:rsidRDefault="000F2DA1" w:rsidP="000F2DA1">
            <w:pPr>
              <w:pBdr>
                <w:bottom w:val="single" w:sz="4" w:space="1" w:color="auto"/>
              </w:pBdr>
              <w:spacing w:line="280" w:lineRule="exact"/>
              <w:contextualSpacing/>
              <w:jc w:val="center"/>
              <w:rPr>
                <w:rFonts w:ascii="Arial" w:hAnsi="Arial" w:cs="Arial"/>
                <w:color w:val="000000"/>
                <w:spacing w:val="-6"/>
                <w:sz w:val="16"/>
                <w:szCs w:val="16"/>
              </w:rPr>
            </w:pPr>
            <w:r w:rsidRPr="00FC7370">
              <w:rPr>
                <w:rFonts w:ascii="Arial" w:hAnsi="Arial" w:cs="Arial"/>
                <w:color w:val="000000"/>
                <w:spacing w:val="-6"/>
                <w:sz w:val="16"/>
                <w:szCs w:val="16"/>
              </w:rPr>
              <w:t>Land and land improvements</w:t>
            </w:r>
          </w:p>
        </w:tc>
        <w:tc>
          <w:tcPr>
            <w:tcW w:w="1170" w:type="dxa"/>
            <w:vAlign w:val="bottom"/>
          </w:tcPr>
          <w:p w14:paraId="6EE08FBE" w14:textId="77777777" w:rsidR="000F2DA1" w:rsidRPr="007F341E" w:rsidRDefault="000F2DA1" w:rsidP="000F2DA1">
            <w:pPr>
              <w:pBdr>
                <w:bottom w:val="single" w:sz="4" w:space="1" w:color="auto"/>
              </w:pBdr>
              <w:spacing w:line="280" w:lineRule="exact"/>
              <w:contextualSpacing/>
              <w:jc w:val="center"/>
              <w:rPr>
                <w:rFonts w:ascii="Arial" w:hAnsi="Arial" w:cs="Arial"/>
                <w:color w:val="000000"/>
                <w:sz w:val="16"/>
                <w:szCs w:val="16"/>
              </w:rPr>
            </w:pPr>
            <w:r w:rsidRPr="007F341E">
              <w:rPr>
                <w:rFonts w:ascii="Arial" w:hAnsi="Arial" w:cs="Arial"/>
                <w:color w:val="000000"/>
                <w:sz w:val="16"/>
                <w:szCs w:val="16"/>
              </w:rPr>
              <w:t>Buildings</w:t>
            </w:r>
          </w:p>
        </w:tc>
        <w:tc>
          <w:tcPr>
            <w:tcW w:w="990" w:type="dxa"/>
            <w:vAlign w:val="bottom"/>
          </w:tcPr>
          <w:p w14:paraId="37F7694E" w14:textId="77777777" w:rsidR="000F2DA1" w:rsidRPr="007F341E" w:rsidRDefault="000F2DA1" w:rsidP="000F2DA1">
            <w:pPr>
              <w:pBdr>
                <w:bottom w:val="single" w:sz="4" w:space="1" w:color="auto"/>
              </w:pBdr>
              <w:spacing w:line="280" w:lineRule="exact"/>
              <w:contextualSpacing/>
              <w:jc w:val="center"/>
              <w:rPr>
                <w:rFonts w:ascii="Arial" w:hAnsi="Arial" w:cs="Arial"/>
                <w:color w:val="000000"/>
                <w:sz w:val="16"/>
                <w:szCs w:val="16"/>
              </w:rPr>
            </w:pPr>
            <w:r w:rsidRPr="007F341E">
              <w:rPr>
                <w:rFonts w:ascii="Arial" w:hAnsi="Arial" w:cs="Arial"/>
                <w:color w:val="000000"/>
                <w:sz w:val="16"/>
                <w:szCs w:val="16"/>
              </w:rPr>
              <w:t>Machinery and equipment</w:t>
            </w:r>
          </w:p>
        </w:tc>
        <w:tc>
          <w:tcPr>
            <w:tcW w:w="1260" w:type="dxa"/>
            <w:vAlign w:val="bottom"/>
          </w:tcPr>
          <w:p w14:paraId="298FA3CA" w14:textId="77777777" w:rsidR="000F2DA1" w:rsidRPr="007F341E" w:rsidRDefault="000F2DA1" w:rsidP="000F2DA1">
            <w:pPr>
              <w:spacing w:line="280" w:lineRule="exact"/>
              <w:contextualSpacing/>
              <w:jc w:val="center"/>
              <w:rPr>
                <w:rFonts w:ascii="Arial" w:hAnsi="Arial" w:cs="Arial"/>
                <w:color w:val="000000"/>
                <w:sz w:val="16"/>
                <w:szCs w:val="16"/>
              </w:rPr>
            </w:pPr>
            <w:r w:rsidRPr="007F341E">
              <w:rPr>
                <w:rFonts w:ascii="Arial" w:hAnsi="Arial" w:cs="Arial"/>
                <w:color w:val="000000"/>
                <w:sz w:val="16"/>
                <w:szCs w:val="16"/>
              </w:rPr>
              <w:t>Furniture,</w:t>
            </w:r>
          </w:p>
          <w:p w14:paraId="068B36AE" w14:textId="77777777" w:rsidR="000F2DA1" w:rsidRPr="007F341E" w:rsidRDefault="000F2DA1" w:rsidP="000F2DA1">
            <w:pPr>
              <w:spacing w:line="280" w:lineRule="exact"/>
              <w:contextualSpacing/>
              <w:jc w:val="center"/>
              <w:rPr>
                <w:rFonts w:ascii="Arial" w:hAnsi="Arial" w:cs="Arial"/>
                <w:color w:val="000000"/>
                <w:sz w:val="16"/>
                <w:szCs w:val="16"/>
              </w:rPr>
            </w:pPr>
            <w:r w:rsidRPr="007F341E">
              <w:rPr>
                <w:rFonts w:ascii="Arial" w:hAnsi="Arial" w:cs="Arial"/>
                <w:color w:val="000000"/>
                <w:sz w:val="16"/>
                <w:szCs w:val="16"/>
              </w:rPr>
              <w:t>fixtures and</w:t>
            </w:r>
          </w:p>
          <w:p w14:paraId="25BD70D4" w14:textId="77777777" w:rsidR="000F2DA1" w:rsidRPr="007F341E" w:rsidRDefault="000F2DA1" w:rsidP="000F2DA1">
            <w:pPr>
              <w:pBdr>
                <w:bottom w:val="single" w:sz="4" w:space="1" w:color="auto"/>
              </w:pBdr>
              <w:spacing w:line="280" w:lineRule="exact"/>
              <w:ind w:left="-14" w:right="-14"/>
              <w:contextualSpacing/>
              <w:jc w:val="center"/>
              <w:rPr>
                <w:rFonts w:ascii="Arial" w:hAnsi="Arial" w:cs="Arial"/>
                <w:color w:val="000000"/>
                <w:spacing w:val="-6"/>
                <w:sz w:val="16"/>
                <w:szCs w:val="16"/>
              </w:rPr>
            </w:pPr>
            <w:r w:rsidRPr="007F341E">
              <w:rPr>
                <w:rFonts w:ascii="Arial" w:hAnsi="Arial" w:cs="Arial"/>
                <w:color w:val="000000"/>
                <w:spacing w:val="-6"/>
                <w:sz w:val="16"/>
                <w:szCs w:val="16"/>
              </w:rPr>
              <w:t>office equipment</w:t>
            </w:r>
          </w:p>
        </w:tc>
        <w:tc>
          <w:tcPr>
            <w:tcW w:w="1080" w:type="dxa"/>
            <w:vAlign w:val="bottom"/>
          </w:tcPr>
          <w:p w14:paraId="6F9E30A8" w14:textId="77777777" w:rsidR="000F2DA1" w:rsidRPr="007F341E" w:rsidRDefault="000F2DA1" w:rsidP="000F2DA1">
            <w:pPr>
              <w:pBdr>
                <w:bottom w:val="single" w:sz="4" w:space="1" w:color="auto"/>
              </w:pBdr>
              <w:spacing w:line="280" w:lineRule="exact"/>
              <w:contextualSpacing/>
              <w:jc w:val="center"/>
              <w:rPr>
                <w:rFonts w:ascii="Arial" w:hAnsi="Arial" w:cs="Arial"/>
                <w:color w:val="000000"/>
                <w:sz w:val="16"/>
                <w:szCs w:val="16"/>
              </w:rPr>
            </w:pPr>
            <w:r w:rsidRPr="007F341E">
              <w:rPr>
                <w:rFonts w:ascii="Arial" w:hAnsi="Arial" w:cs="Arial"/>
                <w:color w:val="000000"/>
                <w:sz w:val="16"/>
                <w:szCs w:val="16"/>
              </w:rPr>
              <w:t>Motor vehicles</w:t>
            </w:r>
          </w:p>
        </w:tc>
        <w:tc>
          <w:tcPr>
            <w:tcW w:w="1170" w:type="dxa"/>
            <w:vAlign w:val="bottom"/>
          </w:tcPr>
          <w:p w14:paraId="22BD8D5A" w14:textId="77777777" w:rsidR="000F2DA1" w:rsidRPr="007F341E" w:rsidRDefault="000F2DA1" w:rsidP="000F2DA1">
            <w:pPr>
              <w:pBdr>
                <w:bottom w:val="single" w:sz="4" w:space="1" w:color="auto"/>
              </w:pBdr>
              <w:spacing w:line="280" w:lineRule="exact"/>
              <w:contextualSpacing/>
              <w:jc w:val="center"/>
              <w:rPr>
                <w:rFonts w:ascii="Arial" w:hAnsi="Arial" w:cs="Arial"/>
                <w:color w:val="000000"/>
                <w:sz w:val="16"/>
                <w:szCs w:val="16"/>
              </w:rPr>
            </w:pPr>
            <w:r w:rsidRPr="007F341E">
              <w:rPr>
                <w:rFonts w:ascii="Arial" w:hAnsi="Arial" w:cs="Arial"/>
                <w:color w:val="000000"/>
                <w:sz w:val="16"/>
                <w:szCs w:val="16"/>
              </w:rPr>
              <w:t>Assets under installation</w:t>
            </w:r>
          </w:p>
        </w:tc>
        <w:tc>
          <w:tcPr>
            <w:tcW w:w="1170" w:type="dxa"/>
            <w:vAlign w:val="bottom"/>
          </w:tcPr>
          <w:p w14:paraId="5CE473F6" w14:textId="77777777" w:rsidR="000F2DA1" w:rsidRPr="007F341E" w:rsidRDefault="000F2DA1" w:rsidP="000F2DA1">
            <w:pPr>
              <w:pBdr>
                <w:bottom w:val="single" w:sz="4" w:space="1" w:color="auto"/>
              </w:pBdr>
              <w:spacing w:line="280" w:lineRule="exact"/>
              <w:contextualSpacing/>
              <w:jc w:val="center"/>
              <w:rPr>
                <w:rFonts w:ascii="Arial" w:hAnsi="Arial" w:cs="Arial"/>
                <w:color w:val="000000"/>
                <w:sz w:val="16"/>
                <w:szCs w:val="16"/>
              </w:rPr>
            </w:pPr>
            <w:r w:rsidRPr="007F341E">
              <w:rPr>
                <w:rFonts w:ascii="Arial" w:hAnsi="Arial" w:cs="Arial"/>
                <w:color w:val="000000"/>
                <w:sz w:val="16"/>
                <w:szCs w:val="16"/>
              </w:rPr>
              <w:t>Total</w:t>
            </w:r>
          </w:p>
        </w:tc>
      </w:tr>
      <w:tr w:rsidR="00D767D9" w:rsidRPr="007F341E" w14:paraId="49B741B5" w14:textId="77777777" w:rsidTr="005C31D4">
        <w:tc>
          <w:tcPr>
            <w:tcW w:w="2340" w:type="dxa"/>
          </w:tcPr>
          <w:p w14:paraId="42402CAD" w14:textId="77777777" w:rsidR="00D767D9" w:rsidRPr="007F341E" w:rsidRDefault="00D767D9" w:rsidP="00191583">
            <w:pPr>
              <w:spacing w:line="280" w:lineRule="exact"/>
              <w:ind w:left="201" w:hanging="158"/>
              <w:rPr>
                <w:rFonts w:ascii="Arial" w:hAnsi="Arial" w:cs="Arial"/>
                <w:b/>
                <w:bCs/>
                <w:color w:val="000000"/>
                <w:sz w:val="16"/>
                <w:szCs w:val="16"/>
              </w:rPr>
            </w:pPr>
            <w:r w:rsidRPr="007F341E">
              <w:rPr>
                <w:rFonts w:ascii="Arial" w:hAnsi="Arial" w:cs="Arial"/>
                <w:b/>
                <w:bCs/>
                <w:color w:val="000000"/>
                <w:sz w:val="16"/>
                <w:szCs w:val="16"/>
              </w:rPr>
              <w:t>Cost</w:t>
            </w:r>
          </w:p>
        </w:tc>
        <w:tc>
          <w:tcPr>
            <w:tcW w:w="1170" w:type="dxa"/>
          </w:tcPr>
          <w:p w14:paraId="32FEC6A9" w14:textId="77777777" w:rsidR="00D767D9" w:rsidRPr="007F341E" w:rsidRDefault="00D767D9" w:rsidP="00191583">
            <w:pPr>
              <w:spacing w:line="280" w:lineRule="exact"/>
              <w:rPr>
                <w:rFonts w:ascii="Arial" w:hAnsi="Arial" w:cs="Arial"/>
                <w:color w:val="000000"/>
                <w:sz w:val="16"/>
                <w:szCs w:val="16"/>
              </w:rPr>
            </w:pPr>
          </w:p>
        </w:tc>
        <w:tc>
          <w:tcPr>
            <w:tcW w:w="1170" w:type="dxa"/>
          </w:tcPr>
          <w:p w14:paraId="731804C1" w14:textId="77777777" w:rsidR="00D767D9" w:rsidRPr="007F341E" w:rsidRDefault="00D767D9" w:rsidP="00191583">
            <w:pPr>
              <w:spacing w:line="280" w:lineRule="exact"/>
              <w:rPr>
                <w:rFonts w:ascii="Arial" w:hAnsi="Arial" w:cs="Arial"/>
                <w:color w:val="000000"/>
                <w:sz w:val="16"/>
                <w:szCs w:val="16"/>
              </w:rPr>
            </w:pPr>
          </w:p>
        </w:tc>
        <w:tc>
          <w:tcPr>
            <w:tcW w:w="990" w:type="dxa"/>
          </w:tcPr>
          <w:p w14:paraId="7B7B4543" w14:textId="77777777" w:rsidR="00D767D9" w:rsidRPr="007F341E" w:rsidRDefault="00D767D9" w:rsidP="00191583">
            <w:pPr>
              <w:spacing w:line="280" w:lineRule="exact"/>
              <w:rPr>
                <w:rFonts w:ascii="Arial" w:hAnsi="Arial" w:cs="Arial"/>
                <w:color w:val="000000"/>
                <w:sz w:val="16"/>
                <w:szCs w:val="16"/>
              </w:rPr>
            </w:pPr>
          </w:p>
        </w:tc>
        <w:tc>
          <w:tcPr>
            <w:tcW w:w="1260" w:type="dxa"/>
          </w:tcPr>
          <w:p w14:paraId="431D23EF" w14:textId="77777777" w:rsidR="00D767D9" w:rsidRPr="007F341E" w:rsidRDefault="00D767D9" w:rsidP="00191583">
            <w:pPr>
              <w:spacing w:line="280" w:lineRule="exact"/>
              <w:rPr>
                <w:rFonts w:ascii="Arial" w:hAnsi="Arial" w:cs="Arial"/>
                <w:color w:val="000000"/>
                <w:sz w:val="16"/>
                <w:szCs w:val="16"/>
              </w:rPr>
            </w:pPr>
          </w:p>
        </w:tc>
        <w:tc>
          <w:tcPr>
            <w:tcW w:w="1080" w:type="dxa"/>
          </w:tcPr>
          <w:p w14:paraId="4FF866C2" w14:textId="77777777" w:rsidR="00D767D9" w:rsidRPr="007F341E" w:rsidRDefault="00D767D9" w:rsidP="00191583">
            <w:pPr>
              <w:spacing w:line="280" w:lineRule="exact"/>
              <w:rPr>
                <w:rFonts w:ascii="Arial" w:hAnsi="Arial" w:cs="Arial"/>
                <w:color w:val="000000"/>
                <w:sz w:val="16"/>
                <w:szCs w:val="16"/>
              </w:rPr>
            </w:pPr>
          </w:p>
        </w:tc>
        <w:tc>
          <w:tcPr>
            <w:tcW w:w="1170" w:type="dxa"/>
          </w:tcPr>
          <w:p w14:paraId="078AFFA4" w14:textId="77777777" w:rsidR="00D767D9" w:rsidRPr="007F341E" w:rsidRDefault="00D767D9" w:rsidP="00191583">
            <w:pPr>
              <w:spacing w:line="280" w:lineRule="exact"/>
              <w:rPr>
                <w:rFonts w:ascii="Arial" w:hAnsi="Arial" w:cs="Arial"/>
                <w:color w:val="000000"/>
                <w:sz w:val="16"/>
                <w:szCs w:val="16"/>
              </w:rPr>
            </w:pPr>
          </w:p>
        </w:tc>
        <w:tc>
          <w:tcPr>
            <w:tcW w:w="1170" w:type="dxa"/>
          </w:tcPr>
          <w:p w14:paraId="7A7DDDEA" w14:textId="77777777" w:rsidR="00D767D9" w:rsidRPr="007F341E" w:rsidRDefault="00D767D9" w:rsidP="00191583">
            <w:pPr>
              <w:spacing w:line="280" w:lineRule="exact"/>
              <w:rPr>
                <w:rFonts w:ascii="Arial" w:hAnsi="Arial" w:cs="Arial"/>
                <w:color w:val="000000"/>
                <w:sz w:val="16"/>
                <w:szCs w:val="16"/>
              </w:rPr>
            </w:pPr>
          </w:p>
        </w:tc>
      </w:tr>
      <w:tr w:rsidR="00852302" w:rsidRPr="007F341E" w14:paraId="4B454195" w14:textId="77777777" w:rsidTr="005C31D4">
        <w:tc>
          <w:tcPr>
            <w:tcW w:w="2340" w:type="dxa"/>
          </w:tcPr>
          <w:p w14:paraId="1660A595"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 xml:space="preserve">As at 1 January </w:t>
            </w:r>
            <w:r>
              <w:rPr>
                <w:rFonts w:ascii="Arial" w:hAnsi="Arial" w:cs="Arial"/>
                <w:color w:val="000000"/>
                <w:sz w:val="16"/>
                <w:szCs w:val="16"/>
              </w:rPr>
              <w:t>2019</w:t>
            </w:r>
          </w:p>
        </w:tc>
        <w:tc>
          <w:tcPr>
            <w:tcW w:w="1170" w:type="dxa"/>
            <w:tcBorders>
              <w:top w:val="nil"/>
              <w:left w:val="nil"/>
              <w:bottom w:val="nil"/>
              <w:right w:val="nil"/>
            </w:tcBorders>
            <w:vAlign w:val="bottom"/>
          </w:tcPr>
          <w:p w14:paraId="14BCFD07"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113,941</w:t>
            </w:r>
          </w:p>
        </w:tc>
        <w:tc>
          <w:tcPr>
            <w:tcW w:w="1170" w:type="dxa"/>
            <w:tcBorders>
              <w:top w:val="nil"/>
              <w:left w:val="nil"/>
              <w:bottom w:val="nil"/>
              <w:right w:val="nil"/>
            </w:tcBorders>
            <w:vAlign w:val="bottom"/>
          </w:tcPr>
          <w:p w14:paraId="3143BC5A"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241,502</w:t>
            </w:r>
          </w:p>
        </w:tc>
        <w:tc>
          <w:tcPr>
            <w:tcW w:w="990" w:type="dxa"/>
            <w:tcBorders>
              <w:top w:val="nil"/>
              <w:left w:val="nil"/>
              <w:bottom w:val="nil"/>
              <w:right w:val="nil"/>
            </w:tcBorders>
            <w:vAlign w:val="bottom"/>
          </w:tcPr>
          <w:p w14:paraId="0E9D9520" w14:textId="77777777" w:rsidR="00852302" w:rsidRPr="007F341E" w:rsidRDefault="00852302" w:rsidP="0039587D">
            <w:pPr>
              <w:tabs>
                <w:tab w:val="decimal" w:pos="701"/>
              </w:tabs>
              <w:spacing w:line="280" w:lineRule="exact"/>
              <w:rPr>
                <w:rFonts w:ascii="Arial" w:hAnsi="Arial" w:cs="Arial"/>
                <w:sz w:val="16"/>
                <w:szCs w:val="16"/>
              </w:rPr>
            </w:pPr>
            <w:r w:rsidRPr="007F341E">
              <w:rPr>
                <w:rFonts w:ascii="Arial" w:hAnsi="Arial" w:cs="Arial"/>
                <w:sz w:val="16"/>
                <w:szCs w:val="16"/>
              </w:rPr>
              <w:t>230,568</w:t>
            </w:r>
          </w:p>
        </w:tc>
        <w:tc>
          <w:tcPr>
            <w:tcW w:w="1260" w:type="dxa"/>
            <w:tcBorders>
              <w:top w:val="nil"/>
              <w:left w:val="nil"/>
              <w:bottom w:val="nil"/>
              <w:right w:val="nil"/>
            </w:tcBorders>
            <w:shd w:val="clear" w:color="auto" w:fill="auto"/>
            <w:vAlign w:val="bottom"/>
          </w:tcPr>
          <w:p w14:paraId="4E6EAA97"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33,991</w:t>
            </w:r>
          </w:p>
        </w:tc>
        <w:tc>
          <w:tcPr>
            <w:tcW w:w="1080" w:type="dxa"/>
            <w:tcBorders>
              <w:top w:val="nil"/>
              <w:left w:val="nil"/>
              <w:bottom w:val="nil"/>
              <w:right w:val="nil"/>
            </w:tcBorders>
            <w:shd w:val="clear" w:color="auto" w:fill="auto"/>
            <w:vAlign w:val="bottom"/>
          </w:tcPr>
          <w:p w14:paraId="06934504" w14:textId="77777777" w:rsidR="00852302" w:rsidRPr="007F341E" w:rsidRDefault="00852302" w:rsidP="0039587D">
            <w:pPr>
              <w:tabs>
                <w:tab w:val="decimal" w:pos="786"/>
              </w:tabs>
              <w:spacing w:line="280" w:lineRule="exact"/>
              <w:rPr>
                <w:rFonts w:ascii="Arial" w:hAnsi="Arial" w:cs="Arial"/>
                <w:sz w:val="16"/>
                <w:szCs w:val="16"/>
              </w:rPr>
            </w:pPr>
            <w:r w:rsidRPr="007F341E">
              <w:rPr>
                <w:rFonts w:ascii="Arial" w:hAnsi="Arial" w:cs="Arial"/>
                <w:sz w:val="16"/>
                <w:szCs w:val="16"/>
              </w:rPr>
              <w:t>6,661</w:t>
            </w:r>
          </w:p>
        </w:tc>
        <w:tc>
          <w:tcPr>
            <w:tcW w:w="1170" w:type="dxa"/>
            <w:tcBorders>
              <w:top w:val="nil"/>
              <w:left w:val="nil"/>
              <w:bottom w:val="nil"/>
              <w:right w:val="nil"/>
            </w:tcBorders>
            <w:vAlign w:val="bottom"/>
          </w:tcPr>
          <w:p w14:paraId="5ACB5BFB"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1,638</w:t>
            </w:r>
          </w:p>
        </w:tc>
        <w:tc>
          <w:tcPr>
            <w:tcW w:w="1170" w:type="dxa"/>
            <w:tcBorders>
              <w:top w:val="nil"/>
              <w:left w:val="nil"/>
              <w:bottom w:val="nil"/>
              <w:right w:val="nil"/>
            </w:tcBorders>
            <w:vAlign w:val="bottom"/>
          </w:tcPr>
          <w:p w14:paraId="4694887F"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628,301</w:t>
            </w:r>
          </w:p>
        </w:tc>
      </w:tr>
      <w:tr w:rsidR="00852302" w:rsidRPr="007F341E" w14:paraId="35F46E80" w14:textId="77777777" w:rsidTr="005C31D4">
        <w:trPr>
          <w:trHeight w:val="80"/>
        </w:trPr>
        <w:tc>
          <w:tcPr>
            <w:tcW w:w="2340" w:type="dxa"/>
          </w:tcPr>
          <w:p w14:paraId="3AF1DBFA"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Additions</w:t>
            </w:r>
          </w:p>
        </w:tc>
        <w:tc>
          <w:tcPr>
            <w:tcW w:w="1170" w:type="dxa"/>
            <w:tcBorders>
              <w:top w:val="nil"/>
              <w:left w:val="nil"/>
              <w:bottom w:val="nil"/>
              <w:right w:val="nil"/>
            </w:tcBorders>
            <w:vAlign w:val="bottom"/>
          </w:tcPr>
          <w:p w14:paraId="6B90E068"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2FFDE6C6"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114</w:t>
            </w:r>
          </w:p>
        </w:tc>
        <w:tc>
          <w:tcPr>
            <w:tcW w:w="990" w:type="dxa"/>
            <w:tcBorders>
              <w:top w:val="nil"/>
              <w:left w:val="nil"/>
              <w:bottom w:val="nil"/>
              <w:right w:val="nil"/>
            </w:tcBorders>
            <w:vAlign w:val="bottom"/>
          </w:tcPr>
          <w:p w14:paraId="3A8B1079" w14:textId="77777777" w:rsidR="00852302" w:rsidRPr="007F341E" w:rsidRDefault="00852302" w:rsidP="0039587D">
            <w:pPr>
              <w:tabs>
                <w:tab w:val="decimal" w:pos="701"/>
              </w:tabs>
              <w:spacing w:line="280" w:lineRule="exact"/>
              <w:rPr>
                <w:rFonts w:ascii="Arial" w:hAnsi="Arial" w:cs="Arial"/>
                <w:sz w:val="16"/>
                <w:szCs w:val="16"/>
              </w:rPr>
            </w:pPr>
            <w:r w:rsidRPr="007F341E">
              <w:rPr>
                <w:rFonts w:ascii="Arial" w:hAnsi="Arial" w:cs="Arial"/>
                <w:sz w:val="16"/>
                <w:szCs w:val="16"/>
              </w:rPr>
              <w:t>3,765</w:t>
            </w:r>
          </w:p>
        </w:tc>
        <w:tc>
          <w:tcPr>
            <w:tcW w:w="1260" w:type="dxa"/>
            <w:tcBorders>
              <w:top w:val="nil"/>
              <w:left w:val="nil"/>
              <w:bottom w:val="nil"/>
              <w:right w:val="nil"/>
            </w:tcBorders>
            <w:shd w:val="clear" w:color="auto" w:fill="auto"/>
            <w:vAlign w:val="bottom"/>
          </w:tcPr>
          <w:p w14:paraId="0403C3EF"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2,447</w:t>
            </w:r>
          </w:p>
        </w:tc>
        <w:tc>
          <w:tcPr>
            <w:tcW w:w="1080" w:type="dxa"/>
            <w:tcBorders>
              <w:top w:val="nil"/>
              <w:left w:val="nil"/>
              <w:bottom w:val="nil"/>
              <w:right w:val="nil"/>
            </w:tcBorders>
            <w:shd w:val="clear" w:color="auto" w:fill="auto"/>
            <w:vAlign w:val="bottom"/>
          </w:tcPr>
          <w:p w14:paraId="1F80505D" w14:textId="77777777" w:rsidR="00852302" w:rsidRPr="007F341E" w:rsidRDefault="00852302" w:rsidP="0039587D">
            <w:pPr>
              <w:tabs>
                <w:tab w:val="decimal" w:pos="786"/>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1897BD87"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16,410</w:t>
            </w:r>
          </w:p>
        </w:tc>
        <w:tc>
          <w:tcPr>
            <w:tcW w:w="1170" w:type="dxa"/>
            <w:tcBorders>
              <w:top w:val="nil"/>
              <w:left w:val="nil"/>
              <w:bottom w:val="nil"/>
              <w:right w:val="nil"/>
            </w:tcBorders>
            <w:vAlign w:val="bottom"/>
          </w:tcPr>
          <w:p w14:paraId="104EB14C"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22,736</w:t>
            </w:r>
          </w:p>
        </w:tc>
      </w:tr>
      <w:tr w:rsidR="00852302" w:rsidRPr="007F341E" w14:paraId="5DAA4980" w14:textId="77777777" w:rsidTr="005C31D4">
        <w:tc>
          <w:tcPr>
            <w:tcW w:w="2340" w:type="dxa"/>
          </w:tcPr>
          <w:p w14:paraId="7D3FFFAF"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Disposals</w:t>
            </w:r>
          </w:p>
        </w:tc>
        <w:tc>
          <w:tcPr>
            <w:tcW w:w="1170" w:type="dxa"/>
            <w:tcBorders>
              <w:top w:val="nil"/>
              <w:left w:val="nil"/>
              <w:bottom w:val="nil"/>
              <w:right w:val="nil"/>
            </w:tcBorders>
            <w:vAlign w:val="bottom"/>
          </w:tcPr>
          <w:p w14:paraId="1B40DEF4"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22B5EC37"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990" w:type="dxa"/>
            <w:tcBorders>
              <w:top w:val="nil"/>
              <w:left w:val="nil"/>
              <w:bottom w:val="nil"/>
              <w:right w:val="nil"/>
            </w:tcBorders>
            <w:vAlign w:val="bottom"/>
          </w:tcPr>
          <w:p w14:paraId="3833CEF3" w14:textId="77777777" w:rsidR="00852302" w:rsidRPr="007F341E" w:rsidRDefault="00852302" w:rsidP="0039587D">
            <w:pPr>
              <w:tabs>
                <w:tab w:val="decimal" w:pos="701"/>
              </w:tabs>
              <w:spacing w:line="280" w:lineRule="exact"/>
              <w:rPr>
                <w:rFonts w:ascii="Arial" w:hAnsi="Arial" w:cs="Arial"/>
                <w:sz w:val="16"/>
                <w:szCs w:val="16"/>
              </w:rPr>
            </w:pPr>
            <w:r w:rsidRPr="007F341E">
              <w:rPr>
                <w:rFonts w:ascii="Arial" w:hAnsi="Arial" w:cs="Arial"/>
                <w:sz w:val="16"/>
                <w:szCs w:val="16"/>
              </w:rPr>
              <w:t>(2,598)</w:t>
            </w:r>
          </w:p>
        </w:tc>
        <w:tc>
          <w:tcPr>
            <w:tcW w:w="1260" w:type="dxa"/>
            <w:tcBorders>
              <w:top w:val="nil"/>
              <w:left w:val="nil"/>
              <w:bottom w:val="nil"/>
              <w:right w:val="nil"/>
            </w:tcBorders>
            <w:shd w:val="clear" w:color="auto" w:fill="auto"/>
            <w:vAlign w:val="bottom"/>
          </w:tcPr>
          <w:p w14:paraId="3697195E"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(118)</w:t>
            </w:r>
          </w:p>
        </w:tc>
        <w:tc>
          <w:tcPr>
            <w:tcW w:w="1080" w:type="dxa"/>
            <w:tcBorders>
              <w:top w:val="nil"/>
              <w:left w:val="nil"/>
              <w:bottom w:val="nil"/>
              <w:right w:val="nil"/>
            </w:tcBorders>
            <w:shd w:val="clear" w:color="auto" w:fill="auto"/>
            <w:vAlign w:val="bottom"/>
          </w:tcPr>
          <w:p w14:paraId="5DB503DD" w14:textId="77777777" w:rsidR="00852302" w:rsidRPr="007F341E" w:rsidRDefault="00852302" w:rsidP="0039587D">
            <w:pPr>
              <w:tabs>
                <w:tab w:val="decimal" w:pos="786"/>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04621187"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41470C29"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(2,716)</w:t>
            </w:r>
          </w:p>
        </w:tc>
      </w:tr>
      <w:tr w:rsidR="00852302" w:rsidRPr="007F341E" w14:paraId="389312F1" w14:textId="77777777" w:rsidTr="005C31D4">
        <w:tc>
          <w:tcPr>
            <w:tcW w:w="2340" w:type="dxa"/>
          </w:tcPr>
          <w:p w14:paraId="68D28DB6"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Transfer</w:t>
            </w:r>
            <w:r w:rsidR="00266341">
              <w:rPr>
                <w:rFonts w:ascii="Arial" w:hAnsi="Arial" w:cs="Arial"/>
                <w:color w:val="000000"/>
                <w:sz w:val="16"/>
                <w:szCs w:val="16"/>
              </w:rPr>
              <w:t>s</w:t>
            </w:r>
            <w:r w:rsidRPr="007F341E">
              <w:rPr>
                <w:rFonts w:ascii="Arial" w:hAnsi="Arial" w:cs="Arial"/>
                <w:color w:val="000000"/>
                <w:sz w:val="16"/>
                <w:szCs w:val="16"/>
              </w:rPr>
              <w:t xml:space="preserve"> in (out)</w:t>
            </w:r>
          </w:p>
        </w:tc>
        <w:tc>
          <w:tcPr>
            <w:tcW w:w="1170" w:type="dxa"/>
            <w:tcBorders>
              <w:top w:val="nil"/>
              <w:left w:val="nil"/>
              <w:bottom w:val="nil"/>
              <w:right w:val="nil"/>
            </w:tcBorders>
            <w:vAlign w:val="bottom"/>
          </w:tcPr>
          <w:p w14:paraId="709373A1"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63C7D2A2"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w:t>
            </w:r>
          </w:p>
        </w:tc>
        <w:tc>
          <w:tcPr>
            <w:tcW w:w="990" w:type="dxa"/>
            <w:tcBorders>
              <w:top w:val="nil"/>
              <w:left w:val="nil"/>
              <w:bottom w:val="nil"/>
              <w:right w:val="nil"/>
            </w:tcBorders>
            <w:vAlign w:val="bottom"/>
          </w:tcPr>
          <w:p w14:paraId="03E88778" w14:textId="77777777" w:rsidR="00852302" w:rsidRPr="007F341E" w:rsidRDefault="00852302" w:rsidP="0039587D">
            <w:pPr>
              <w:pBdr>
                <w:bottom w:val="single" w:sz="4" w:space="1" w:color="auto"/>
              </w:pBdr>
              <w:tabs>
                <w:tab w:val="decimal" w:pos="701"/>
              </w:tabs>
              <w:spacing w:line="280" w:lineRule="exact"/>
              <w:rPr>
                <w:rFonts w:ascii="Arial" w:hAnsi="Arial" w:cs="Arial"/>
                <w:sz w:val="16"/>
                <w:szCs w:val="16"/>
              </w:rPr>
            </w:pPr>
            <w:r w:rsidRPr="007F341E">
              <w:rPr>
                <w:rFonts w:ascii="Arial" w:hAnsi="Arial" w:cs="Arial"/>
                <w:sz w:val="16"/>
                <w:szCs w:val="16"/>
              </w:rPr>
              <w:t>11,447</w:t>
            </w:r>
          </w:p>
        </w:tc>
        <w:tc>
          <w:tcPr>
            <w:tcW w:w="1260" w:type="dxa"/>
            <w:tcBorders>
              <w:top w:val="nil"/>
              <w:left w:val="nil"/>
              <w:bottom w:val="nil"/>
              <w:right w:val="nil"/>
            </w:tcBorders>
            <w:shd w:val="clear" w:color="auto" w:fill="auto"/>
            <w:vAlign w:val="bottom"/>
          </w:tcPr>
          <w:p w14:paraId="0AA1A851"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080" w:type="dxa"/>
            <w:tcBorders>
              <w:top w:val="nil"/>
              <w:left w:val="nil"/>
              <w:bottom w:val="nil"/>
              <w:right w:val="nil"/>
            </w:tcBorders>
            <w:shd w:val="clear" w:color="auto" w:fill="auto"/>
            <w:vAlign w:val="bottom"/>
          </w:tcPr>
          <w:p w14:paraId="76C2D4DC" w14:textId="77777777" w:rsidR="00852302" w:rsidRPr="007F341E" w:rsidRDefault="00852302" w:rsidP="0039587D">
            <w:pPr>
              <w:pBdr>
                <w:bottom w:val="single" w:sz="4" w:space="1" w:color="auto"/>
              </w:pBdr>
              <w:tabs>
                <w:tab w:val="decimal" w:pos="786"/>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2B6CE6EC"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(11,447)</w:t>
            </w:r>
          </w:p>
        </w:tc>
        <w:tc>
          <w:tcPr>
            <w:tcW w:w="1170" w:type="dxa"/>
            <w:tcBorders>
              <w:top w:val="nil"/>
              <w:left w:val="nil"/>
              <w:bottom w:val="nil"/>
              <w:right w:val="nil"/>
            </w:tcBorders>
            <w:vAlign w:val="bottom"/>
          </w:tcPr>
          <w:p w14:paraId="0BE3ADE6"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w:t>
            </w:r>
          </w:p>
        </w:tc>
      </w:tr>
      <w:tr w:rsidR="00852302" w:rsidRPr="007F341E" w14:paraId="727FFF30" w14:textId="77777777" w:rsidTr="005C31D4">
        <w:tc>
          <w:tcPr>
            <w:tcW w:w="2340" w:type="dxa"/>
          </w:tcPr>
          <w:p w14:paraId="7D4A7ED7"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 xml:space="preserve">As at 31 December </w:t>
            </w:r>
            <w:r>
              <w:rPr>
                <w:rFonts w:ascii="Arial" w:hAnsi="Arial" w:cs="Arial"/>
                <w:color w:val="000000"/>
                <w:sz w:val="16"/>
                <w:szCs w:val="16"/>
              </w:rPr>
              <w:t>2019</w:t>
            </w:r>
          </w:p>
        </w:tc>
        <w:tc>
          <w:tcPr>
            <w:tcW w:w="1170" w:type="dxa"/>
            <w:tcBorders>
              <w:top w:val="nil"/>
              <w:left w:val="nil"/>
              <w:bottom w:val="nil"/>
              <w:right w:val="nil"/>
            </w:tcBorders>
            <w:vAlign w:val="bottom"/>
          </w:tcPr>
          <w:p w14:paraId="2DF0EF66"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113,941</w:t>
            </w:r>
          </w:p>
        </w:tc>
        <w:tc>
          <w:tcPr>
            <w:tcW w:w="1170" w:type="dxa"/>
            <w:tcBorders>
              <w:top w:val="nil"/>
              <w:left w:val="nil"/>
              <w:bottom w:val="nil"/>
              <w:right w:val="nil"/>
            </w:tcBorders>
            <w:vAlign w:val="bottom"/>
          </w:tcPr>
          <w:p w14:paraId="0F1CE81C"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241,616</w:t>
            </w:r>
          </w:p>
        </w:tc>
        <w:tc>
          <w:tcPr>
            <w:tcW w:w="990" w:type="dxa"/>
            <w:tcBorders>
              <w:top w:val="nil"/>
              <w:left w:val="nil"/>
              <w:bottom w:val="nil"/>
              <w:right w:val="nil"/>
            </w:tcBorders>
            <w:vAlign w:val="bottom"/>
          </w:tcPr>
          <w:p w14:paraId="63013BA8" w14:textId="77777777" w:rsidR="00852302" w:rsidRPr="007F341E" w:rsidRDefault="00852302" w:rsidP="0039587D">
            <w:pPr>
              <w:tabs>
                <w:tab w:val="decimal" w:pos="701"/>
              </w:tabs>
              <w:spacing w:line="280" w:lineRule="exact"/>
              <w:rPr>
                <w:rFonts w:ascii="Arial" w:hAnsi="Arial" w:cs="Arial"/>
                <w:sz w:val="16"/>
                <w:szCs w:val="16"/>
              </w:rPr>
            </w:pPr>
            <w:r w:rsidRPr="007F341E">
              <w:rPr>
                <w:rFonts w:ascii="Arial" w:hAnsi="Arial" w:cs="Arial"/>
                <w:sz w:val="16"/>
                <w:szCs w:val="16"/>
              </w:rPr>
              <w:t>243,182</w:t>
            </w:r>
          </w:p>
        </w:tc>
        <w:tc>
          <w:tcPr>
            <w:tcW w:w="1260" w:type="dxa"/>
            <w:tcBorders>
              <w:top w:val="nil"/>
              <w:left w:val="nil"/>
              <w:bottom w:val="nil"/>
              <w:right w:val="nil"/>
            </w:tcBorders>
            <w:shd w:val="clear" w:color="auto" w:fill="auto"/>
            <w:vAlign w:val="bottom"/>
          </w:tcPr>
          <w:p w14:paraId="415A92CB"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36,320</w:t>
            </w:r>
          </w:p>
        </w:tc>
        <w:tc>
          <w:tcPr>
            <w:tcW w:w="1080" w:type="dxa"/>
            <w:tcBorders>
              <w:top w:val="nil"/>
              <w:left w:val="nil"/>
              <w:bottom w:val="nil"/>
              <w:right w:val="nil"/>
            </w:tcBorders>
            <w:shd w:val="clear" w:color="auto" w:fill="auto"/>
            <w:vAlign w:val="bottom"/>
          </w:tcPr>
          <w:p w14:paraId="4ABE4BC3" w14:textId="77777777" w:rsidR="00852302" w:rsidRPr="007F341E" w:rsidRDefault="00852302" w:rsidP="0039587D">
            <w:pPr>
              <w:tabs>
                <w:tab w:val="decimal" w:pos="786"/>
              </w:tabs>
              <w:spacing w:line="280" w:lineRule="exact"/>
              <w:rPr>
                <w:rFonts w:ascii="Arial" w:hAnsi="Arial" w:cs="Arial"/>
                <w:sz w:val="16"/>
                <w:szCs w:val="16"/>
              </w:rPr>
            </w:pPr>
            <w:r w:rsidRPr="007F341E">
              <w:rPr>
                <w:rFonts w:ascii="Arial" w:hAnsi="Arial" w:cs="Arial"/>
                <w:sz w:val="16"/>
                <w:szCs w:val="16"/>
              </w:rPr>
              <w:t>6,661</w:t>
            </w:r>
          </w:p>
        </w:tc>
        <w:tc>
          <w:tcPr>
            <w:tcW w:w="1170" w:type="dxa"/>
            <w:tcBorders>
              <w:top w:val="nil"/>
              <w:left w:val="nil"/>
              <w:bottom w:val="nil"/>
              <w:right w:val="nil"/>
            </w:tcBorders>
            <w:vAlign w:val="bottom"/>
          </w:tcPr>
          <w:p w14:paraId="016D65C4"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6,601</w:t>
            </w:r>
          </w:p>
        </w:tc>
        <w:tc>
          <w:tcPr>
            <w:tcW w:w="1170" w:type="dxa"/>
            <w:tcBorders>
              <w:top w:val="nil"/>
              <w:left w:val="nil"/>
              <w:bottom w:val="nil"/>
              <w:right w:val="nil"/>
            </w:tcBorders>
            <w:vAlign w:val="bottom"/>
          </w:tcPr>
          <w:p w14:paraId="5CE5AF39"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648,321</w:t>
            </w:r>
          </w:p>
        </w:tc>
      </w:tr>
      <w:tr w:rsidR="005310A3" w:rsidRPr="007F341E" w14:paraId="22A0DAD1" w14:textId="77777777" w:rsidTr="005C31D4">
        <w:tc>
          <w:tcPr>
            <w:tcW w:w="2340" w:type="dxa"/>
          </w:tcPr>
          <w:p w14:paraId="336DC5CE" w14:textId="77777777" w:rsidR="005310A3" w:rsidRPr="007F341E" w:rsidRDefault="005310A3"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Additions</w:t>
            </w:r>
          </w:p>
        </w:tc>
        <w:tc>
          <w:tcPr>
            <w:tcW w:w="1170" w:type="dxa"/>
            <w:tcBorders>
              <w:top w:val="nil"/>
              <w:left w:val="nil"/>
              <w:bottom w:val="nil"/>
              <w:right w:val="nil"/>
            </w:tcBorders>
            <w:vAlign w:val="bottom"/>
          </w:tcPr>
          <w:p w14:paraId="154A42EF"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w:t>
            </w:r>
          </w:p>
        </w:tc>
        <w:tc>
          <w:tcPr>
            <w:tcW w:w="1170" w:type="dxa"/>
            <w:tcBorders>
              <w:top w:val="nil"/>
              <w:left w:val="nil"/>
              <w:bottom w:val="nil"/>
              <w:right w:val="nil"/>
            </w:tcBorders>
            <w:vAlign w:val="bottom"/>
          </w:tcPr>
          <w:p w14:paraId="5CF68F28"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35</w:t>
            </w:r>
          </w:p>
        </w:tc>
        <w:tc>
          <w:tcPr>
            <w:tcW w:w="990" w:type="dxa"/>
            <w:tcBorders>
              <w:top w:val="nil"/>
              <w:left w:val="nil"/>
              <w:bottom w:val="nil"/>
              <w:right w:val="nil"/>
            </w:tcBorders>
            <w:vAlign w:val="bottom"/>
          </w:tcPr>
          <w:p w14:paraId="79DEE48B" w14:textId="77777777" w:rsidR="005310A3" w:rsidRPr="00C61D90" w:rsidRDefault="005310A3" w:rsidP="0039587D">
            <w:pPr>
              <w:tabs>
                <w:tab w:val="decimal" w:pos="701"/>
              </w:tabs>
              <w:spacing w:line="280" w:lineRule="exact"/>
              <w:rPr>
                <w:rFonts w:ascii="Arial" w:hAnsi="Arial" w:cs="Arial"/>
                <w:sz w:val="16"/>
                <w:szCs w:val="16"/>
              </w:rPr>
            </w:pPr>
            <w:r w:rsidRPr="00C61D90">
              <w:rPr>
                <w:rFonts w:ascii="Arial" w:hAnsi="Arial" w:cs="Arial"/>
                <w:sz w:val="16"/>
                <w:szCs w:val="16"/>
              </w:rPr>
              <w:t>7,397</w:t>
            </w:r>
          </w:p>
        </w:tc>
        <w:tc>
          <w:tcPr>
            <w:tcW w:w="1260" w:type="dxa"/>
            <w:tcBorders>
              <w:top w:val="nil"/>
              <w:left w:val="nil"/>
              <w:bottom w:val="nil"/>
              <w:right w:val="nil"/>
            </w:tcBorders>
            <w:shd w:val="clear" w:color="auto" w:fill="auto"/>
            <w:vAlign w:val="bottom"/>
          </w:tcPr>
          <w:p w14:paraId="76F2A1BA"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1,299</w:t>
            </w:r>
          </w:p>
        </w:tc>
        <w:tc>
          <w:tcPr>
            <w:tcW w:w="1080" w:type="dxa"/>
            <w:tcBorders>
              <w:top w:val="nil"/>
              <w:left w:val="nil"/>
              <w:bottom w:val="nil"/>
              <w:right w:val="nil"/>
            </w:tcBorders>
            <w:shd w:val="clear" w:color="auto" w:fill="auto"/>
            <w:vAlign w:val="bottom"/>
          </w:tcPr>
          <w:p w14:paraId="553358E0" w14:textId="77777777" w:rsidR="005310A3" w:rsidRPr="00C61D90" w:rsidRDefault="005310A3" w:rsidP="0039587D">
            <w:pPr>
              <w:tabs>
                <w:tab w:val="decimal" w:pos="786"/>
              </w:tabs>
              <w:spacing w:line="280" w:lineRule="exact"/>
              <w:rPr>
                <w:rFonts w:ascii="Arial" w:hAnsi="Arial" w:cs="Arial"/>
                <w:sz w:val="16"/>
                <w:szCs w:val="16"/>
              </w:rPr>
            </w:pPr>
            <w:r w:rsidRPr="00C61D90">
              <w:rPr>
                <w:rFonts w:ascii="Arial" w:hAnsi="Arial" w:cs="Arial"/>
                <w:sz w:val="16"/>
                <w:szCs w:val="16"/>
              </w:rPr>
              <w:t>3,229</w:t>
            </w:r>
          </w:p>
        </w:tc>
        <w:tc>
          <w:tcPr>
            <w:tcW w:w="1170" w:type="dxa"/>
            <w:tcBorders>
              <w:top w:val="nil"/>
              <w:left w:val="nil"/>
              <w:bottom w:val="nil"/>
              <w:right w:val="nil"/>
            </w:tcBorders>
            <w:vAlign w:val="bottom"/>
          </w:tcPr>
          <w:p w14:paraId="2DE57067"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6,775</w:t>
            </w:r>
          </w:p>
        </w:tc>
        <w:tc>
          <w:tcPr>
            <w:tcW w:w="1170" w:type="dxa"/>
            <w:tcBorders>
              <w:top w:val="nil"/>
              <w:left w:val="nil"/>
              <w:bottom w:val="nil"/>
              <w:right w:val="nil"/>
            </w:tcBorders>
            <w:vAlign w:val="bottom"/>
          </w:tcPr>
          <w:p w14:paraId="5615EFE4"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18,735</w:t>
            </w:r>
          </w:p>
        </w:tc>
      </w:tr>
      <w:tr w:rsidR="005310A3" w:rsidRPr="007F341E" w14:paraId="16FE8E83" w14:textId="77777777" w:rsidTr="005C31D4">
        <w:tc>
          <w:tcPr>
            <w:tcW w:w="2340" w:type="dxa"/>
          </w:tcPr>
          <w:p w14:paraId="0FF7475D" w14:textId="77777777" w:rsidR="005310A3" w:rsidRPr="007F341E" w:rsidRDefault="005310A3"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Disposals</w:t>
            </w:r>
          </w:p>
        </w:tc>
        <w:tc>
          <w:tcPr>
            <w:tcW w:w="1170" w:type="dxa"/>
            <w:tcBorders>
              <w:top w:val="nil"/>
              <w:left w:val="nil"/>
              <w:bottom w:val="nil"/>
              <w:right w:val="nil"/>
            </w:tcBorders>
            <w:vAlign w:val="bottom"/>
          </w:tcPr>
          <w:p w14:paraId="1C79808C"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w:t>
            </w:r>
          </w:p>
        </w:tc>
        <w:tc>
          <w:tcPr>
            <w:tcW w:w="1170" w:type="dxa"/>
            <w:tcBorders>
              <w:top w:val="nil"/>
              <w:left w:val="nil"/>
              <w:bottom w:val="nil"/>
              <w:right w:val="nil"/>
            </w:tcBorders>
            <w:vAlign w:val="bottom"/>
          </w:tcPr>
          <w:p w14:paraId="7C453274"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w:t>
            </w:r>
          </w:p>
        </w:tc>
        <w:tc>
          <w:tcPr>
            <w:tcW w:w="990" w:type="dxa"/>
            <w:tcBorders>
              <w:top w:val="nil"/>
              <w:left w:val="nil"/>
              <w:bottom w:val="nil"/>
              <w:right w:val="nil"/>
            </w:tcBorders>
            <w:vAlign w:val="bottom"/>
          </w:tcPr>
          <w:p w14:paraId="05AD83CE" w14:textId="77777777" w:rsidR="005310A3" w:rsidRPr="00C61D90" w:rsidRDefault="005310A3" w:rsidP="0039587D">
            <w:pPr>
              <w:tabs>
                <w:tab w:val="decimal" w:pos="701"/>
              </w:tabs>
              <w:spacing w:line="280" w:lineRule="exact"/>
              <w:rPr>
                <w:rFonts w:ascii="Arial" w:hAnsi="Arial" w:cs="Arial"/>
                <w:sz w:val="16"/>
                <w:szCs w:val="16"/>
              </w:rPr>
            </w:pPr>
            <w:r w:rsidRPr="00C61D90">
              <w:rPr>
                <w:rFonts w:ascii="Arial" w:hAnsi="Arial" w:cs="Arial"/>
                <w:sz w:val="16"/>
                <w:szCs w:val="16"/>
              </w:rPr>
              <w:t>(3,475)</w:t>
            </w:r>
          </w:p>
        </w:tc>
        <w:tc>
          <w:tcPr>
            <w:tcW w:w="1260" w:type="dxa"/>
            <w:tcBorders>
              <w:top w:val="nil"/>
              <w:left w:val="nil"/>
              <w:bottom w:val="nil"/>
              <w:right w:val="nil"/>
            </w:tcBorders>
            <w:shd w:val="clear" w:color="auto" w:fill="auto"/>
            <w:vAlign w:val="bottom"/>
          </w:tcPr>
          <w:p w14:paraId="6CA62C75"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(969)</w:t>
            </w:r>
          </w:p>
        </w:tc>
        <w:tc>
          <w:tcPr>
            <w:tcW w:w="1080" w:type="dxa"/>
            <w:tcBorders>
              <w:top w:val="nil"/>
              <w:left w:val="nil"/>
              <w:bottom w:val="nil"/>
              <w:right w:val="nil"/>
            </w:tcBorders>
            <w:shd w:val="clear" w:color="auto" w:fill="auto"/>
            <w:vAlign w:val="bottom"/>
          </w:tcPr>
          <w:p w14:paraId="3E046E4E" w14:textId="77777777" w:rsidR="005310A3" w:rsidRPr="00C61D90" w:rsidRDefault="005310A3" w:rsidP="0039587D">
            <w:pPr>
              <w:tabs>
                <w:tab w:val="decimal" w:pos="786"/>
              </w:tabs>
              <w:spacing w:line="280" w:lineRule="exact"/>
              <w:rPr>
                <w:rFonts w:ascii="Arial" w:hAnsi="Arial" w:cs="Arial"/>
                <w:sz w:val="16"/>
                <w:szCs w:val="16"/>
              </w:rPr>
            </w:pPr>
            <w:r w:rsidRPr="00C61D90">
              <w:rPr>
                <w:rFonts w:ascii="Arial" w:hAnsi="Arial" w:cs="Arial"/>
                <w:sz w:val="16"/>
                <w:szCs w:val="16"/>
              </w:rPr>
              <w:t>(584)</w:t>
            </w:r>
          </w:p>
        </w:tc>
        <w:tc>
          <w:tcPr>
            <w:tcW w:w="1170" w:type="dxa"/>
            <w:tcBorders>
              <w:top w:val="nil"/>
              <w:left w:val="nil"/>
              <w:bottom w:val="nil"/>
              <w:right w:val="nil"/>
            </w:tcBorders>
            <w:vAlign w:val="bottom"/>
          </w:tcPr>
          <w:p w14:paraId="4B086C18"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w:t>
            </w:r>
          </w:p>
        </w:tc>
        <w:tc>
          <w:tcPr>
            <w:tcW w:w="1170" w:type="dxa"/>
            <w:tcBorders>
              <w:top w:val="nil"/>
              <w:left w:val="nil"/>
              <w:bottom w:val="nil"/>
              <w:right w:val="nil"/>
            </w:tcBorders>
            <w:vAlign w:val="bottom"/>
          </w:tcPr>
          <w:p w14:paraId="1D27B2AE" w14:textId="77777777" w:rsidR="005310A3" w:rsidRPr="00C61D90" w:rsidRDefault="005310A3" w:rsidP="00191583">
            <w:pPr>
              <w:tabs>
                <w:tab w:val="decimal" w:pos="885"/>
              </w:tabs>
              <w:spacing w:line="280" w:lineRule="exact"/>
              <w:rPr>
                <w:rFonts w:ascii="Arial" w:hAnsi="Arial" w:cs="Arial"/>
                <w:sz w:val="16"/>
                <w:szCs w:val="16"/>
              </w:rPr>
            </w:pPr>
            <w:r w:rsidRPr="00C61D90">
              <w:rPr>
                <w:rFonts w:ascii="Arial" w:hAnsi="Arial" w:cs="Arial"/>
                <w:sz w:val="16"/>
                <w:szCs w:val="16"/>
              </w:rPr>
              <w:t>(5,028)</w:t>
            </w:r>
          </w:p>
        </w:tc>
      </w:tr>
      <w:tr w:rsidR="005310A3" w:rsidRPr="007F341E" w14:paraId="2EA10940" w14:textId="77777777" w:rsidTr="005C31D4">
        <w:tc>
          <w:tcPr>
            <w:tcW w:w="2340" w:type="dxa"/>
          </w:tcPr>
          <w:p w14:paraId="3EADEE23" w14:textId="77777777" w:rsidR="005310A3" w:rsidRPr="007F341E" w:rsidRDefault="005310A3"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Transfer</w:t>
            </w:r>
            <w:r w:rsidR="00266341">
              <w:rPr>
                <w:rFonts w:ascii="Arial" w:hAnsi="Arial" w:cs="Arial"/>
                <w:color w:val="000000"/>
                <w:sz w:val="16"/>
                <w:szCs w:val="16"/>
              </w:rPr>
              <w:t>s</w:t>
            </w:r>
            <w:r w:rsidRPr="007F341E">
              <w:rPr>
                <w:rFonts w:ascii="Arial" w:hAnsi="Arial" w:cs="Arial"/>
                <w:color w:val="000000"/>
                <w:sz w:val="16"/>
                <w:szCs w:val="16"/>
              </w:rPr>
              <w:t xml:space="preserve"> in (out)</w:t>
            </w:r>
          </w:p>
        </w:tc>
        <w:tc>
          <w:tcPr>
            <w:tcW w:w="1170" w:type="dxa"/>
            <w:tcBorders>
              <w:top w:val="nil"/>
              <w:left w:val="nil"/>
              <w:bottom w:val="nil"/>
              <w:right w:val="nil"/>
            </w:tcBorders>
            <w:vAlign w:val="bottom"/>
          </w:tcPr>
          <w:p w14:paraId="3195978C"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w:t>
            </w:r>
          </w:p>
        </w:tc>
        <w:tc>
          <w:tcPr>
            <w:tcW w:w="1170" w:type="dxa"/>
            <w:tcBorders>
              <w:top w:val="nil"/>
              <w:left w:val="nil"/>
              <w:bottom w:val="nil"/>
              <w:right w:val="nil"/>
            </w:tcBorders>
            <w:vAlign w:val="bottom"/>
          </w:tcPr>
          <w:p w14:paraId="52E39FBD"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1,707</w:t>
            </w:r>
          </w:p>
        </w:tc>
        <w:tc>
          <w:tcPr>
            <w:tcW w:w="990" w:type="dxa"/>
            <w:tcBorders>
              <w:top w:val="nil"/>
              <w:left w:val="nil"/>
              <w:bottom w:val="nil"/>
              <w:right w:val="nil"/>
            </w:tcBorders>
            <w:vAlign w:val="bottom"/>
          </w:tcPr>
          <w:p w14:paraId="0173F340" w14:textId="77777777" w:rsidR="005310A3" w:rsidRPr="00C61D90" w:rsidRDefault="005310A3" w:rsidP="0039587D">
            <w:pPr>
              <w:pBdr>
                <w:bottom w:val="single" w:sz="4" w:space="1" w:color="auto"/>
              </w:pBdr>
              <w:tabs>
                <w:tab w:val="decimal" w:pos="701"/>
              </w:tabs>
              <w:spacing w:line="280" w:lineRule="exact"/>
              <w:rPr>
                <w:rFonts w:ascii="Arial" w:hAnsi="Arial" w:cs="Arial"/>
                <w:sz w:val="16"/>
                <w:szCs w:val="16"/>
              </w:rPr>
            </w:pPr>
            <w:r w:rsidRPr="00C61D90">
              <w:rPr>
                <w:rFonts w:ascii="Arial" w:hAnsi="Arial" w:cs="Arial"/>
                <w:sz w:val="16"/>
                <w:szCs w:val="16"/>
              </w:rPr>
              <w:t>10,444</w:t>
            </w:r>
          </w:p>
        </w:tc>
        <w:tc>
          <w:tcPr>
            <w:tcW w:w="1260" w:type="dxa"/>
            <w:tcBorders>
              <w:top w:val="nil"/>
              <w:left w:val="nil"/>
              <w:bottom w:val="nil"/>
              <w:right w:val="nil"/>
            </w:tcBorders>
            <w:shd w:val="clear" w:color="auto" w:fill="auto"/>
            <w:vAlign w:val="bottom"/>
          </w:tcPr>
          <w:p w14:paraId="58478CB4"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273</w:t>
            </w:r>
          </w:p>
        </w:tc>
        <w:tc>
          <w:tcPr>
            <w:tcW w:w="1080" w:type="dxa"/>
            <w:tcBorders>
              <w:top w:val="nil"/>
              <w:left w:val="nil"/>
              <w:bottom w:val="nil"/>
              <w:right w:val="nil"/>
            </w:tcBorders>
            <w:shd w:val="clear" w:color="auto" w:fill="auto"/>
            <w:vAlign w:val="bottom"/>
          </w:tcPr>
          <w:p w14:paraId="4BEDC6E8" w14:textId="77777777" w:rsidR="005310A3" w:rsidRPr="00C61D90" w:rsidRDefault="005310A3" w:rsidP="0039587D">
            <w:pPr>
              <w:pBdr>
                <w:bottom w:val="single" w:sz="4" w:space="1" w:color="auto"/>
              </w:pBdr>
              <w:tabs>
                <w:tab w:val="decimal" w:pos="786"/>
              </w:tabs>
              <w:spacing w:line="280" w:lineRule="exact"/>
              <w:rPr>
                <w:rFonts w:ascii="Arial" w:hAnsi="Arial" w:cs="Arial"/>
                <w:sz w:val="16"/>
                <w:szCs w:val="16"/>
              </w:rPr>
            </w:pPr>
            <w:r w:rsidRPr="00C61D90">
              <w:rPr>
                <w:rFonts w:ascii="Arial" w:hAnsi="Arial" w:cs="Arial"/>
                <w:sz w:val="16"/>
                <w:szCs w:val="16"/>
              </w:rPr>
              <w:t>-</w:t>
            </w:r>
          </w:p>
        </w:tc>
        <w:tc>
          <w:tcPr>
            <w:tcW w:w="1170" w:type="dxa"/>
            <w:tcBorders>
              <w:top w:val="nil"/>
              <w:left w:val="nil"/>
              <w:bottom w:val="nil"/>
              <w:right w:val="nil"/>
            </w:tcBorders>
            <w:vAlign w:val="bottom"/>
          </w:tcPr>
          <w:p w14:paraId="7BF49EB3"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(12,424)</w:t>
            </w:r>
          </w:p>
        </w:tc>
        <w:tc>
          <w:tcPr>
            <w:tcW w:w="1170" w:type="dxa"/>
            <w:tcBorders>
              <w:top w:val="nil"/>
              <w:left w:val="nil"/>
              <w:bottom w:val="nil"/>
              <w:right w:val="nil"/>
            </w:tcBorders>
            <w:vAlign w:val="bottom"/>
          </w:tcPr>
          <w:p w14:paraId="727932DC"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w:t>
            </w:r>
          </w:p>
        </w:tc>
      </w:tr>
      <w:tr w:rsidR="005310A3" w:rsidRPr="007F341E" w14:paraId="244E797B" w14:textId="77777777" w:rsidTr="005C31D4">
        <w:tc>
          <w:tcPr>
            <w:tcW w:w="2340" w:type="dxa"/>
          </w:tcPr>
          <w:p w14:paraId="72ECA24E" w14:textId="77777777" w:rsidR="005310A3" w:rsidRPr="007F341E" w:rsidRDefault="005310A3"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 xml:space="preserve">As at 31 December </w:t>
            </w:r>
            <w:r>
              <w:rPr>
                <w:rFonts w:ascii="Arial" w:hAnsi="Arial" w:cs="Arial"/>
                <w:color w:val="000000"/>
                <w:sz w:val="16"/>
                <w:szCs w:val="16"/>
              </w:rPr>
              <w:t>2020</w:t>
            </w:r>
          </w:p>
        </w:tc>
        <w:tc>
          <w:tcPr>
            <w:tcW w:w="1170" w:type="dxa"/>
            <w:tcBorders>
              <w:top w:val="nil"/>
              <w:left w:val="nil"/>
              <w:bottom w:val="nil"/>
              <w:right w:val="nil"/>
            </w:tcBorders>
            <w:vAlign w:val="bottom"/>
          </w:tcPr>
          <w:p w14:paraId="7B1B842B"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113,941</w:t>
            </w:r>
          </w:p>
        </w:tc>
        <w:tc>
          <w:tcPr>
            <w:tcW w:w="1170" w:type="dxa"/>
            <w:tcBorders>
              <w:top w:val="nil"/>
              <w:left w:val="nil"/>
              <w:bottom w:val="nil"/>
              <w:right w:val="nil"/>
            </w:tcBorders>
            <w:vAlign w:val="bottom"/>
          </w:tcPr>
          <w:p w14:paraId="69AA4CF2"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243,358</w:t>
            </w:r>
          </w:p>
        </w:tc>
        <w:tc>
          <w:tcPr>
            <w:tcW w:w="990" w:type="dxa"/>
            <w:tcBorders>
              <w:top w:val="nil"/>
              <w:left w:val="nil"/>
              <w:bottom w:val="nil"/>
              <w:right w:val="nil"/>
            </w:tcBorders>
            <w:vAlign w:val="bottom"/>
          </w:tcPr>
          <w:p w14:paraId="4556CC56" w14:textId="77777777" w:rsidR="005310A3" w:rsidRPr="00C61D90" w:rsidRDefault="005310A3" w:rsidP="0039587D">
            <w:pPr>
              <w:pBdr>
                <w:bottom w:val="single" w:sz="4" w:space="1" w:color="auto"/>
              </w:pBdr>
              <w:tabs>
                <w:tab w:val="decimal" w:pos="701"/>
              </w:tabs>
              <w:spacing w:line="280" w:lineRule="exact"/>
              <w:rPr>
                <w:rFonts w:ascii="Arial" w:hAnsi="Arial" w:cs="Arial"/>
                <w:sz w:val="16"/>
                <w:szCs w:val="16"/>
              </w:rPr>
            </w:pPr>
            <w:r w:rsidRPr="00C61D90">
              <w:rPr>
                <w:rFonts w:ascii="Arial" w:hAnsi="Arial" w:cs="Arial"/>
                <w:sz w:val="16"/>
                <w:szCs w:val="16"/>
              </w:rPr>
              <w:t>257,548</w:t>
            </w:r>
          </w:p>
        </w:tc>
        <w:tc>
          <w:tcPr>
            <w:tcW w:w="1260" w:type="dxa"/>
            <w:tcBorders>
              <w:top w:val="nil"/>
              <w:left w:val="nil"/>
              <w:bottom w:val="nil"/>
              <w:right w:val="nil"/>
            </w:tcBorders>
            <w:shd w:val="clear" w:color="auto" w:fill="auto"/>
            <w:vAlign w:val="bottom"/>
          </w:tcPr>
          <w:p w14:paraId="2DE9D2B7"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36,923</w:t>
            </w:r>
          </w:p>
        </w:tc>
        <w:tc>
          <w:tcPr>
            <w:tcW w:w="1080" w:type="dxa"/>
            <w:tcBorders>
              <w:top w:val="nil"/>
              <w:left w:val="nil"/>
              <w:bottom w:val="nil"/>
              <w:right w:val="nil"/>
            </w:tcBorders>
            <w:shd w:val="clear" w:color="auto" w:fill="auto"/>
            <w:vAlign w:val="bottom"/>
          </w:tcPr>
          <w:p w14:paraId="7E45774A" w14:textId="77777777" w:rsidR="005310A3" w:rsidRPr="00C61D90" w:rsidRDefault="005310A3" w:rsidP="0039587D">
            <w:pPr>
              <w:pBdr>
                <w:bottom w:val="single" w:sz="4" w:space="1" w:color="auto"/>
              </w:pBdr>
              <w:tabs>
                <w:tab w:val="decimal" w:pos="786"/>
              </w:tabs>
              <w:spacing w:line="280" w:lineRule="exact"/>
              <w:rPr>
                <w:rFonts w:ascii="Arial" w:hAnsi="Arial" w:cs="Arial"/>
                <w:sz w:val="16"/>
                <w:szCs w:val="16"/>
              </w:rPr>
            </w:pPr>
            <w:r w:rsidRPr="00C61D90">
              <w:rPr>
                <w:rFonts w:ascii="Arial" w:hAnsi="Arial" w:cs="Arial"/>
                <w:sz w:val="16"/>
                <w:szCs w:val="16"/>
              </w:rPr>
              <w:t>9,306</w:t>
            </w:r>
          </w:p>
        </w:tc>
        <w:tc>
          <w:tcPr>
            <w:tcW w:w="1170" w:type="dxa"/>
            <w:tcBorders>
              <w:top w:val="nil"/>
              <w:left w:val="nil"/>
              <w:bottom w:val="nil"/>
              <w:right w:val="nil"/>
            </w:tcBorders>
            <w:vAlign w:val="bottom"/>
          </w:tcPr>
          <w:p w14:paraId="49FE56A8"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952</w:t>
            </w:r>
          </w:p>
        </w:tc>
        <w:tc>
          <w:tcPr>
            <w:tcW w:w="1170" w:type="dxa"/>
            <w:tcBorders>
              <w:top w:val="nil"/>
              <w:left w:val="nil"/>
              <w:bottom w:val="nil"/>
              <w:right w:val="nil"/>
            </w:tcBorders>
            <w:vAlign w:val="bottom"/>
          </w:tcPr>
          <w:p w14:paraId="3D4F3FC7" w14:textId="77777777" w:rsidR="005310A3" w:rsidRPr="00C61D90" w:rsidRDefault="005310A3" w:rsidP="00191583">
            <w:pPr>
              <w:pBdr>
                <w:bottom w:val="single" w:sz="4" w:space="1" w:color="auto"/>
              </w:pBdr>
              <w:tabs>
                <w:tab w:val="decimal" w:pos="885"/>
              </w:tabs>
              <w:spacing w:line="280" w:lineRule="exact"/>
              <w:rPr>
                <w:rFonts w:ascii="Arial" w:hAnsi="Arial" w:cs="Arial"/>
                <w:sz w:val="16"/>
                <w:szCs w:val="16"/>
              </w:rPr>
            </w:pPr>
            <w:r w:rsidRPr="00C61D90">
              <w:rPr>
                <w:rFonts w:ascii="Arial" w:hAnsi="Arial" w:cs="Arial"/>
                <w:sz w:val="16"/>
                <w:szCs w:val="16"/>
              </w:rPr>
              <w:t>662,028</w:t>
            </w:r>
          </w:p>
        </w:tc>
      </w:tr>
      <w:tr w:rsidR="00852302" w:rsidRPr="007F341E" w14:paraId="244A92E3" w14:textId="77777777" w:rsidTr="005C31D4">
        <w:tc>
          <w:tcPr>
            <w:tcW w:w="2340" w:type="dxa"/>
          </w:tcPr>
          <w:p w14:paraId="71972265" w14:textId="77777777" w:rsidR="00852302" w:rsidRPr="007F341E" w:rsidRDefault="00852302" w:rsidP="00191583">
            <w:pPr>
              <w:spacing w:line="280" w:lineRule="exact"/>
              <w:ind w:left="201" w:hanging="158"/>
              <w:rPr>
                <w:rFonts w:ascii="Arial" w:hAnsi="Arial" w:cs="Arial"/>
                <w:b/>
                <w:bCs/>
                <w:color w:val="000000"/>
                <w:sz w:val="16"/>
                <w:szCs w:val="16"/>
              </w:rPr>
            </w:pPr>
            <w:r w:rsidRPr="007F341E">
              <w:rPr>
                <w:rFonts w:ascii="Arial" w:hAnsi="Arial" w:cs="Arial"/>
                <w:b/>
                <w:bCs/>
                <w:color w:val="000000"/>
                <w:sz w:val="16"/>
                <w:szCs w:val="16"/>
              </w:rPr>
              <w:t>Accumulated depreciation</w:t>
            </w:r>
          </w:p>
        </w:tc>
        <w:tc>
          <w:tcPr>
            <w:tcW w:w="1170" w:type="dxa"/>
            <w:tcBorders>
              <w:top w:val="nil"/>
              <w:left w:val="nil"/>
              <w:bottom w:val="nil"/>
              <w:right w:val="nil"/>
            </w:tcBorders>
            <w:vAlign w:val="bottom"/>
          </w:tcPr>
          <w:p w14:paraId="4E0F7E2B" w14:textId="77777777" w:rsidR="00852302" w:rsidRPr="007F341E" w:rsidRDefault="00852302" w:rsidP="00191583">
            <w:pPr>
              <w:tabs>
                <w:tab w:val="decimal" w:pos="885"/>
              </w:tabs>
              <w:spacing w:line="280" w:lineRule="exact"/>
              <w:rPr>
                <w:rFonts w:ascii="Arial" w:hAnsi="Arial" w:cs="Arial"/>
                <w:sz w:val="16"/>
                <w:szCs w:val="16"/>
              </w:rPr>
            </w:pPr>
          </w:p>
        </w:tc>
        <w:tc>
          <w:tcPr>
            <w:tcW w:w="1170" w:type="dxa"/>
            <w:tcBorders>
              <w:top w:val="nil"/>
              <w:left w:val="nil"/>
              <w:bottom w:val="nil"/>
              <w:right w:val="nil"/>
            </w:tcBorders>
            <w:vAlign w:val="bottom"/>
          </w:tcPr>
          <w:p w14:paraId="43680CAA" w14:textId="77777777" w:rsidR="00852302" w:rsidRPr="007F341E" w:rsidRDefault="00852302" w:rsidP="00191583">
            <w:pPr>
              <w:tabs>
                <w:tab w:val="decimal" w:pos="885"/>
              </w:tabs>
              <w:spacing w:line="280" w:lineRule="exact"/>
              <w:rPr>
                <w:rFonts w:ascii="Arial" w:hAnsi="Arial" w:cs="Arial"/>
                <w:sz w:val="16"/>
                <w:szCs w:val="16"/>
              </w:rPr>
            </w:pPr>
          </w:p>
        </w:tc>
        <w:tc>
          <w:tcPr>
            <w:tcW w:w="990" w:type="dxa"/>
            <w:tcBorders>
              <w:top w:val="nil"/>
              <w:left w:val="nil"/>
              <w:bottom w:val="nil"/>
              <w:right w:val="nil"/>
            </w:tcBorders>
            <w:vAlign w:val="bottom"/>
          </w:tcPr>
          <w:p w14:paraId="09BAB5D2" w14:textId="77777777" w:rsidR="00852302" w:rsidRPr="007F341E" w:rsidRDefault="00852302" w:rsidP="0039587D">
            <w:pPr>
              <w:tabs>
                <w:tab w:val="decimal" w:pos="701"/>
              </w:tabs>
              <w:spacing w:line="280" w:lineRule="exact"/>
              <w:rPr>
                <w:rFonts w:ascii="Arial" w:hAnsi="Arial" w:cs="Arial"/>
                <w:sz w:val="16"/>
                <w:szCs w:val="16"/>
              </w:rPr>
            </w:pPr>
          </w:p>
        </w:tc>
        <w:tc>
          <w:tcPr>
            <w:tcW w:w="1260" w:type="dxa"/>
            <w:tcBorders>
              <w:top w:val="nil"/>
              <w:left w:val="nil"/>
              <w:bottom w:val="nil"/>
              <w:right w:val="nil"/>
            </w:tcBorders>
            <w:shd w:val="clear" w:color="auto" w:fill="auto"/>
            <w:vAlign w:val="bottom"/>
          </w:tcPr>
          <w:p w14:paraId="5ADDE785" w14:textId="77777777" w:rsidR="00852302" w:rsidRPr="007F341E" w:rsidRDefault="00852302" w:rsidP="00191583">
            <w:pPr>
              <w:tabs>
                <w:tab w:val="decimal" w:pos="885"/>
              </w:tabs>
              <w:spacing w:line="280" w:lineRule="exact"/>
              <w:rPr>
                <w:rFonts w:ascii="Arial" w:hAnsi="Arial" w:cs="Arial"/>
                <w:sz w:val="16"/>
                <w:szCs w:val="16"/>
              </w:rPr>
            </w:pPr>
          </w:p>
        </w:tc>
        <w:tc>
          <w:tcPr>
            <w:tcW w:w="1080" w:type="dxa"/>
            <w:tcBorders>
              <w:top w:val="nil"/>
              <w:left w:val="nil"/>
              <w:bottom w:val="nil"/>
              <w:right w:val="nil"/>
            </w:tcBorders>
            <w:shd w:val="clear" w:color="auto" w:fill="auto"/>
            <w:vAlign w:val="bottom"/>
          </w:tcPr>
          <w:p w14:paraId="0E07B5EE" w14:textId="77777777" w:rsidR="00852302" w:rsidRPr="007F341E" w:rsidRDefault="00852302" w:rsidP="0039587D">
            <w:pPr>
              <w:tabs>
                <w:tab w:val="decimal" w:pos="786"/>
              </w:tabs>
              <w:spacing w:line="280" w:lineRule="exact"/>
              <w:rPr>
                <w:rFonts w:ascii="Arial" w:hAnsi="Arial" w:cs="Arial"/>
                <w:sz w:val="16"/>
                <w:szCs w:val="16"/>
              </w:rPr>
            </w:pPr>
          </w:p>
        </w:tc>
        <w:tc>
          <w:tcPr>
            <w:tcW w:w="1170" w:type="dxa"/>
            <w:tcBorders>
              <w:top w:val="nil"/>
              <w:left w:val="nil"/>
              <w:bottom w:val="nil"/>
              <w:right w:val="nil"/>
            </w:tcBorders>
            <w:vAlign w:val="bottom"/>
          </w:tcPr>
          <w:p w14:paraId="58DB326B" w14:textId="77777777" w:rsidR="00852302" w:rsidRPr="007F341E" w:rsidRDefault="00852302" w:rsidP="00191583">
            <w:pPr>
              <w:tabs>
                <w:tab w:val="decimal" w:pos="885"/>
              </w:tabs>
              <w:spacing w:line="280" w:lineRule="exact"/>
              <w:rPr>
                <w:rFonts w:ascii="Arial" w:hAnsi="Arial" w:cs="Arial"/>
                <w:sz w:val="16"/>
                <w:szCs w:val="16"/>
              </w:rPr>
            </w:pPr>
          </w:p>
        </w:tc>
        <w:tc>
          <w:tcPr>
            <w:tcW w:w="1170" w:type="dxa"/>
            <w:tcBorders>
              <w:top w:val="nil"/>
              <w:left w:val="nil"/>
              <w:bottom w:val="nil"/>
              <w:right w:val="nil"/>
            </w:tcBorders>
            <w:vAlign w:val="bottom"/>
          </w:tcPr>
          <w:p w14:paraId="6C2A0D3B" w14:textId="77777777" w:rsidR="00852302" w:rsidRPr="007F341E" w:rsidRDefault="00852302" w:rsidP="00191583">
            <w:pPr>
              <w:tabs>
                <w:tab w:val="decimal" w:pos="885"/>
              </w:tabs>
              <w:spacing w:line="280" w:lineRule="exact"/>
              <w:rPr>
                <w:rFonts w:ascii="Arial" w:hAnsi="Arial" w:cs="Arial"/>
                <w:sz w:val="16"/>
                <w:szCs w:val="16"/>
              </w:rPr>
            </w:pPr>
          </w:p>
        </w:tc>
      </w:tr>
      <w:tr w:rsidR="00852302" w:rsidRPr="007F341E" w14:paraId="5E961AD8" w14:textId="77777777" w:rsidTr="005C31D4">
        <w:tc>
          <w:tcPr>
            <w:tcW w:w="2340" w:type="dxa"/>
          </w:tcPr>
          <w:p w14:paraId="5BF1CB15"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 xml:space="preserve">As at 1 January </w:t>
            </w:r>
            <w:r>
              <w:rPr>
                <w:rFonts w:ascii="Arial" w:hAnsi="Arial" w:cs="Arial"/>
                <w:color w:val="000000"/>
                <w:sz w:val="16"/>
                <w:szCs w:val="16"/>
              </w:rPr>
              <w:t>2019</w:t>
            </w:r>
          </w:p>
        </w:tc>
        <w:tc>
          <w:tcPr>
            <w:tcW w:w="1170" w:type="dxa"/>
            <w:tcBorders>
              <w:top w:val="nil"/>
              <w:left w:val="nil"/>
              <w:bottom w:val="nil"/>
              <w:right w:val="nil"/>
            </w:tcBorders>
            <w:vAlign w:val="bottom"/>
          </w:tcPr>
          <w:p w14:paraId="6608BC71"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783236C1"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118,349</w:t>
            </w:r>
          </w:p>
        </w:tc>
        <w:tc>
          <w:tcPr>
            <w:tcW w:w="990" w:type="dxa"/>
            <w:tcBorders>
              <w:top w:val="nil"/>
              <w:left w:val="nil"/>
              <w:bottom w:val="nil"/>
              <w:right w:val="nil"/>
            </w:tcBorders>
            <w:vAlign w:val="bottom"/>
          </w:tcPr>
          <w:p w14:paraId="396B860C" w14:textId="77777777" w:rsidR="00852302" w:rsidRPr="007F341E" w:rsidRDefault="00852302" w:rsidP="0039587D">
            <w:pPr>
              <w:tabs>
                <w:tab w:val="decimal" w:pos="701"/>
              </w:tabs>
              <w:spacing w:line="280" w:lineRule="exact"/>
              <w:rPr>
                <w:rFonts w:ascii="Arial" w:hAnsi="Arial" w:cs="Arial"/>
                <w:sz w:val="16"/>
                <w:szCs w:val="16"/>
              </w:rPr>
            </w:pPr>
            <w:r w:rsidRPr="007F341E">
              <w:rPr>
                <w:rFonts w:ascii="Arial" w:hAnsi="Arial" w:cs="Arial"/>
                <w:sz w:val="16"/>
                <w:szCs w:val="16"/>
              </w:rPr>
              <w:t>169,652</w:t>
            </w:r>
          </w:p>
        </w:tc>
        <w:tc>
          <w:tcPr>
            <w:tcW w:w="1260" w:type="dxa"/>
            <w:tcBorders>
              <w:top w:val="nil"/>
              <w:left w:val="nil"/>
              <w:bottom w:val="nil"/>
              <w:right w:val="nil"/>
            </w:tcBorders>
            <w:shd w:val="clear" w:color="auto" w:fill="auto"/>
            <w:vAlign w:val="bottom"/>
          </w:tcPr>
          <w:p w14:paraId="6D023E9E"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26,244</w:t>
            </w:r>
          </w:p>
        </w:tc>
        <w:tc>
          <w:tcPr>
            <w:tcW w:w="1080" w:type="dxa"/>
            <w:tcBorders>
              <w:top w:val="nil"/>
              <w:left w:val="nil"/>
              <w:bottom w:val="nil"/>
              <w:right w:val="nil"/>
            </w:tcBorders>
            <w:shd w:val="clear" w:color="auto" w:fill="auto"/>
            <w:vAlign w:val="bottom"/>
          </w:tcPr>
          <w:p w14:paraId="0A291F73" w14:textId="77777777" w:rsidR="00852302" w:rsidRPr="007F341E" w:rsidRDefault="00852302" w:rsidP="0039587D">
            <w:pPr>
              <w:tabs>
                <w:tab w:val="decimal" w:pos="786"/>
              </w:tabs>
              <w:spacing w:line="280" w:lineRule="exact"/>
              <w:rPr>
                <w:rFonts w:ascii="Arial" w:hAnsi="Arial" w:cs="Arial"/>
                <w:sz w:val="16"/>
                <w:szCs w:val="16"/>
              </w:rPr>
            </w:pPr>
            <w:r w:rsidRPr="007F341E">
              <w:rPr>
                <w:rFonts w:ascii="Arial" w:hAnsi="Arial" w:cs="Arial"/>
                <w:sz w:val="16"/>
                <w:szCs w:val="16"/>
              </w:rPr>
              <w:t>2,518</w:t>
            </w:r>
          </w:p>
        </w:tc>
        <w:tc>
          <w:tcPr>
            <w:tcW w:w="1170" w:type="dxa"/>
            <w:tcBorders>
              <w:top w:val="nil"/>
              <w:left w:val="nil"/>
              <w:bottom w:val="nil"/>
              <w:right w:val="nil"/>
            </w:tcBorders>
            <w:vAlign w:val="bottom"/>
          </w:tcPr>
          <w:p w14:paraId="66A82F8E"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5D353DF0"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316,763</w:t>
            </w:r>
          </w:p>
        </w:tc>
      </w:tr>
      <w:tr w:rsidR="00852302" w:rsidRPr="007F341E" w14:paraId="166A6A67" w14:textId="77777777" w:rsidTr="005C31D4">
        <w:tc>
          <w:tcPr>
            <w:tcW w:w="2340" w:type="dxa"/>
          </w:tcPr>
          <w:p w14:paraId="3F90B792"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Depreciation for the year</w:t>
            </w:r>
          </w:p>
        </w:tc>
        <w:tc>
          <w:tcPr>
            <w:tcW w:w="1170" w:type="dxa"/>
            <w:tcBorders>
              <w:top w:val="nil"/>
              <w:left w:val="nil"/>
              <w:bottom w:val="nil"/>
              <w:right w:val="nil"/>
            </w:tcBorders>
            <w:vAlign w:val="bottom"/>
          </w:tcPr>
          <w:p w14:paraId="2DDF337B"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66C6CE8C"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8,059</w:t>
            </w:r>
          </w:p>
        </w:tc>
        <w:tc>
          <w:tcPr>
            <w:tcW w:w="990" w:type="dxa"/>
            <w:tcBorders>
              <w:top w:val="nil"/>
              <w:left w:val="nil"/>
              <w:bottom w:val="nil"/>
              <w:right w:val="nil"/>
            </w:tcBorders>
            <w:vAlign w:val="bottom"/>
          </w:tcPr>
          <w:p w14:paraId="73EEBB08" w14:textId="77777777" w:rsidR="00852302" w:rsidRPr="007F341E" w:rsidRDefault="00852302" w:rsidP="0039587D">
            <w:pPr>
              <w:tabs>
                <w:tab w:val="decimal" w:pos="701"/>
              </w:tabs>
              <w:spacing w:line="280" w:lineRule="exact"/>
              <w:rPr>
                <w:rFonts w:ascii="Arial" w:hAnsi="Arial" w:cs="Arial"/>
                <w:sz w:val="16"/>
                <w:szCs w:val="16"/>
              </w:rPr>
            </w:pPr>
            <w:r w:rsidRPr="007F341E">
              <w:rPr>
                <w:rFonts w:ascii="Arial" w:hAnsi="Arial" w:cs="Arial"/>
                <w:sz w:val="16"/>
                <w:szCs w:val="16"/>
              </w:rPr>
              <w:t>8,666</w:t>
            </w:r>
          </w:p>
        </w:tc>
        <w:tc>
          <w:tcPr>
            <w:tcW w:w="1260" w:type="dxa"/>
            <w:tcBorders>
              <w:top w:val="nil"/>
              <w:left w:val="nil"/>
              <w:bottom w:val="nil"/>
              <w:right w:val="nil"/>
            </w:tcBorders>
            <w:shd w:val="clear" w:color="auto" w:fill="auto"/>
            <w:vAlign w:val="bottom"/>
          </w:tcPr>
          <w:p w14:paraId="288A0A82"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2,881</w:t>
            </w:r>
          </w:p>
        </w:tc>
        <w:tc>
          <w:tcPr>
            <w:tcW w:w="1080" w:type="dxa"/>
            <w:tcBorders>
              <w:top w:val="nil"/>
              <w:left w:val="nil"/>
              <w:bottom w:val="nil"/>
              <w:right w:val="nil"/>
            </w:tcBorders>
            <w:shd w:val="clear" w:color="auto" w:fill="auto"/>
            <w:vAlign w:val="bottom"/>
          </w:tcPr>
          <w:p w14:paraId="52C1E695" w14:textId="77777777" w:rsidR="00852302" w:rsidRPr="007F341E" w:rsidRDefault="00852302" w:rsidP="0039587D">
            <w:pPr>
              <w:tabs>
                <w:tab w:val="decimal" w:pos="786"/>
              </w:tabs>
              <w:spacing w:line="280" w:lineRule="exact"/>
              <w:rPr>
                <w:rFonts w:ascii="Arial" w:hAnsi="Arial" w:cs="Arial"/>
                <w:sz w:val="16"/>
                <w:szCs w:val="16"/>
              </w:rPr>
            </w:pPr>
            <w:r w:rsidRPr="007F341E">
              <w:rPr>
                <w:rFonts w:ascii="Arial" w:hAnsi="Arial" w:cs="Arial"/>
                <w:sz w:val="16"/>
                <w:szCs w:val="16"/>
              </w:rPr>
              <w:t>775</w:t>
            </w:r>
          </w:p>
        </w:tc>
        <w:tc>
          <w:tcPr>
            <w:tcW w:w="1170" w:type="dxa"/>
            <w:tcBorders>
              <w:top w:val="nil"/>
              <w:left w:val="nil"/>
              <w:bottom w:val="nil"/>
              <w:right w:val="nil"/>
            </w:tcBorders>
            <w:vAlign w:val="bottom"/>
          </w:tcPr>
          <w:p w14:paraId="73B7B54C"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69B31646"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20,381</w:t>
            </w:r>
          </w:p>
        </w:tc>
      </w:tr>
      <w:tr w:rsidR="00852302" w:rsidRPr="007F341E" w14:paraId="442204CD" w14:textId="77777777" w:rsidTr="005C31D4">
        <w:tc>
          <w:tcPr>
            <w:tcW w:w="2340" w:type="dxa"/>
          </w:tcPr>
          <w:p w14:paraId="0B80A546"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Depreciation on disposals</w:t>
            </w:r>
          </w:p>
        </w:tc>
        <w:tc>
          <w:tcPr>
            <w:tcW w:w="1170" w:type="dxa"/>
            <w:tcBorders>
              <w:top w:val="nil"/>
              <w:left w:val="nil"/>
              <w:bottom w:val="nil"/>
              <w:right w:val="nil"/>
            </w:tcBorders>
            <w:vAlign w:val="bottom"/>
          </w:tcPr>
          <w:p w14:paraId="61511637"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7ECE2720"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w:t>
            </w:r>
          </w:p>
        </w:tc>
        <w:tc>
          <w:tcPr>
            <w:tcW w:w="990" w:type="dxa"/>
            <w:tcBorders>
              <w:top w:val="nil"/>
              <w:left w:val="nil"/>
              <w:bottom w:val="nil"/>
              <w:right w:val="nil"/>
            </w:tcBorders>
            <w:vAlign w:val="bottom"/>
          </w:tcPr>
          <w:p w14:paraId="45BFED16" w14:textId="77777777" w:rsidR="00852302" w:rsidRPr="007F341E" w:rsidRDefault="00852302" w:rsidP="0039587D">
            <w:pPr>
              <w:pBdr>
                <w:bottom w:val="single" w:sz="4" w:space="1" w:color="auto"/>
              </w:pBdr>
              <w:tabs>
                <w:tab w:val="decimal" w:pos="701"/>
              </w:tabs>
              <w:spacing w:line="280" w:lineRule="exact"/>
              <w:rPr>
                <w:rFonts w:ascii="Arial" w:hAnsi="Arial" w:cs="Arial"/>
                <w:sz w:val="16"/>
                <w:szCs w:val="16"/>
              </w:rPr>
            </w:pPr>
            <w:r w:rsidRPr="007F341E">
              <w:rPr>
                <w:rFonts w:ascii="Arial" w:hAnsi="Arial" w:cs="Arial"/>
                <w:sz w:val="16"/>
                <w:szCs w:val="16"/>
              </w:rPr>
              <w:t>(2,535)</w:t>
            </w:r>
          </w:p>
        </w:tc>
        <w:tc>
          <w:tcPr>
            <w:tcW w:w="1260" w:type="dxa"/>
            <w:tcBorders>
              <w:top w:val="nil"/>
              <w:left w:val="nil"/>
              <w:bottom w:val="nil"/>
              <w:right w:val="nil"/>
            </w:tcBorders>
            <w:shd w:val="clear" w:color="auto" w:fill="auto"/>
            <w:vAlign w:val="bottom"/>
          </w:tcPr>
          <w:p w14:paraId="6EF74592"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(116)</w:t>
            </w:r>
          </w:p>
        </w:tc>
        <w:tc>
          <w:tcPr>
            <w:tcW w:w="1080" w:type="dxa"/>
            <w:tcBorders>
              <w:top w:val="nil"/>
              <w:left w:val="nil"/>
              <w:bottom w:val="nil"/>
              <w:right w:val="nil"/>
            </w:tcBorders>
            <w:shd w:val="clear" w:color="auto" w:fill="auto"/>
            <w:vAlign w:val="bottom"/>
          </w:tcPr>
          <w:p w14:paraId="1F34F76A" w14:textId="77777777" w:rsidR="00852302" w:rsidRPr="007F341E" w:rsidRDefault="00852302" w:rsidP="0039587D">
            <w:pPr>
              <w:pBdr>
                <w:bottom w:val="single" w:sz="4" w:space="1" w:color="auto"/>
              </w:pBdr>
              <w:tabs>
                <w:tab w:val="decimal" w:pos="786"/>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4E045D45"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187B1003" w14:textId="77777777" w:rsidR="00852302" w:rsidRPr="007F341E" w:rsidRDefault="00852302" w:rsidP="00191583">
            <w:pPr>
              <w:pBdr>
                <w:bottom w:val="sing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(2,651)</w:t>
            </w:r>
          </w:p>
        </w:tc>
      </w:tr>
      <w:tr w:rsidR="00852302" w:rsidRPr="007F341E" w14:paraId="083693CF" w14:textId="77777777" w:rsidTr="005C31D4">
        <w:tc>
          <w:tcPr>
            <w:tcW w:w="2340" w:type="dxa"/>
          </w:tcPr>
          <w:p w14:paraId="681F11C6"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 xml:space="preserve">As at 31 December </w:t>
            </w:r>
            <w:r>
              <w:rPr>
                <w:rFonts w:ascii="Arial" w:hAnsi="Arial" w:cs="Arial"/>
                <w:color w:val="000000"/>
                <w:sz w:val="16"/>
                <w:szCs w:val="16"/>
              </w:rPr>
              <w:t>2019</w:t>
            </w:r>
          </w:p>
        </w:tc>
        <w:tc>
          <w:tcPr>
            <w:tcW w:w="1170" w:type="dxa"/>
            <w:tcBorders>
              <w:top w:val="nil"/>
              <w:left w:val="nil"/>
              <w:bottom w:val="nil"/>
              <w:right w:val="nil"/>
            </w:tcBorders>
            <w:vAlign w:val="bottom"/>
          </w:tcPr>
          <w:p w14:paraId="0AF9C8F3"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2B9EDAF6"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126,408</w:t>
            </w:r>
          </w:p>
        </w:tc>
        <w:tc>
          <w:tcPr>
            <w:tcW w:w="990" w:type="dxa"/>
            <w:tcBorders>
              <w:top w:val="nil"/>
              <w:left w:val="nil"/>
              <w:bottom w:val="nil"/>
              <w:right w:val="nil"/>
            </w:tcBorders>
            <w:vAlign w:val="bottom"/>
          </w:tcPr>
          <w:p w14:paraId="0842CA31" w14:textId="77777777" w:rsidR="00852302" w:rsidRPr="007F341E" w:rsidRDefault="00852302" w:rsidP="0039587D">
            <w:pPr>
              <w:tabs>
                <w:tab w:val="decimal" w:pos="701"/>
              </w:tabs>
              <w:spacing w:line="280" w:lineRule="exact"/>
              <w:rPr>
                <w:rFonts w:ascii="Arial" w:hAnsi="Arial" w:cs="Arial"/>
                <w:sz w:val="16"/>
                <w:szCs w:val="16"/>
              </w:rPr>
            </w:pPr>
            <w:r w:rsidRPr="007F341E">
              <w:rPr>
                <w:rFonts w:ascii="Arial" w:hAnsi="Arial" w:cs="Arial"/>
                <w:sz w:val="16"/>
                <w:szCs w:val="16"/>
              </w:rPr>
              <w:t>175,783</w:t>
            </w:r>
          </w:p>
        </w:tc>
        <w:tc>
          <w:tcPr>
            <w:tcW w:w="1260" w:type="dxa"/>
            <w:tcBorders>
              <w:top w:val="nil"/>
              <w:left w:val="nil"/>
              <w:bottom w:val="nil"/>
              <w:right w:val="nil"/>
            </w:tcBorders>
            <w:shd w:val="clear" w:color="auto" w:fill="auto"/>
            <w:vAlign w:val="bottom"/>
          </w:tcPr>
          <w:p w14:paraId="05535D78"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29,009</w:t>
            </w:r>
          </w:p>
        </w:tc>
        <w:tc>
          <w:tcPr>
            <w:tcW w:w="1080" w:type="dxa"/>
            <w:tcBorders>
              <w:top w:val="nil"/>
              <w:left w:val="nil"/>
              <w:bottom w:val="nil"/>
              <w:right w:val="nil"/>
            </w:tcBorders>
            <w:shd w:val="clear" w:color="auto" w:fill="auto"/>
            <w:vAlign w:val="bottom"/>
          </w:tcPr>
          <w:p w14:paraId="6A3589C0" w14:textId="77777777" w:rsidR="00852302" w:rsidRPr="007F341E" w:rsidRDefault="00852302" w:rsidP="0039587D">
            <w:pPr>
              <w:tabs>
                <w:tab w:val="decimal" w:pos="786"/>
              </w:tabs>
              <w:spacing w:line="280" w:lineRule="exact"/>
              <w:rPr>
                <w:rFonts w:ascii="Arial" w:hAnsi="Arial" w:cs="Arial"/>
                <w:sz w:val="16"/>
                <w:szCs w:val="16"/>
              </w:rPr>
            </w:pPr>
            <w:r w:rsidRPr="007F341E">
              <w:rPr>
                <w:rFonts w:ascii="Arial" w:hAnsi="Arial" w:cs="Arial"/>
                <w:sz w:val="16"/>
                <w:szCs w:val="16"/>
              </w:rPr>
              <w:t>3,293</w:t>
            </w:r>
          </w:p>
        </w:tc>
        <w:tc>
          <w:tcPr>
            <w:tcW w:w="1170" w:type="dxa"/>
            <w:tcBorders>
              <w:top w:val="nil"/>
              <w:left w:val="nil"/>
              <w:bottom w:val="nil"/>
              <w:right w:val="nil"/>
            </w:tcBorders>
            <w:vAlign w:val="bottom"/>
          </w:tcPr>
          <w:p w14:paraId="22F27DB1"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w:t>
            </w:r>
          </w:p>
        </w:tc>
        <w:tc>
          <w:tcPr>
            <w:tcW w:w="1170" w:type="dxa"/>
            <w:tcBorders>
              <w:top w:val="nil"/>
              <w:left w:val="nil"/>
              <w:bottom w:val="nil"/>
              <w:right w:val="nil"/>
            </w:tcBorders>
            <w:vAlign w:val="bottom"/>
          </w:tcPr>
          <w:p w14:paraId="4BCCBB34" w14:textId="77777777" w:rsidR="00852302" w:rsidRPr="007F341E" w:rsidRDefault="00852302" w:rsidP="00191583">
            <w:pPr>
              <w:tabs>
                <w:tab w:val="decimal" w:pos="885"/>
              </w:tabs>
              <w:spacing w:line="280" w:lineRule="exact"/>
              <w:rPr>
                <w:rFonts w:ascii="Arial" w:hAnsi="Arial" w:cs="Arial"/>
                <w:sz w:val="16"/>
                <w:szCs w:val="16"/>
              </w:rPr>
            </w:pPr>
            <w:r w:rsidRPr="007F341E">
              <w:rPr>
                <w:rFonts w:ascii="Arial" w:hAnsi="Arial" w:cs="Arial"/>
                <w:sz w:val="16"/>
                <w:szCs w:val="16"/>
              </w:rPr>
              <w:t>334,493</w:t>
            </w:r>
          </w:p>
        </w:tc>
      </w:tr>
      <w:tr w:rsidR="00AC7217" w:rsidRPr="007F341E" w14:paraId="04A04B77" w14:textId="77777777" w:rsidTr="005C31D4">
        <w:tc>
          <w:tcPr>
            <w:tcW w:w="2340" w:type="dxa"/>
          </w:tcPr>
          <w:p w14:paraId="30D11E7A" w14:textId="77777777" w:rsidR="00AC7217" w:rsidRPr="007F341E" w:rsidRDefault="00AC7217"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Depreciation for the year</w:t>
            </w:r>
          </w:p>
        </w:tc>
        <w:tc>
          <w:tcPr>
            <w:tcW w:w="1170" w:type="dxa"/>
            <w:tcBorders>
              <w:top w:val="nil"/>
              <w:left w:val="nil"/>
              <w:bottom w:val="nil"/>
              <w:right w:val="nil"/>
            </w:tcBorders>
            <w:vAlign w:val="bottom"/>
          </w:tcPr>
          <w:p w14:paraId="618B0396" w14:textId="77777777" w:rsidR="00AC7217" w:rsidRPr="00AC7217" w:rsidRDefault="00AC7217" w:rsidP="00191583">
            <w:pPr>
              <w:tabs>
                <w:tab w:val="decimal" w:pos="885"/>
              </w:tabs>
              <w:spacing w:line="280" w:lineRule="exact"/>
              <w:rPr>
                <w:rFonts w:ascii="Arial" w:hAnsi="Arial" w:cs="Arial"/>
                <w:sz w:val="16"/>
                <w:szCs w:val="16"/>
              </w:rPr>
            </w:pPr>
            <w:r w:rsidRPr="00AC7217">
              <w:rPr>
                <w:rFonts w:ascii="Arial" w:hAnsi="Arial" w:cs="Arial"/>
                <w:sz w:val="16"/>
                <w:szCs w:val="16"/>
              </w:rPr>
              <w:t>-</w:t>
            </w:r>
          </w:p>
        </w:tc>
        <w:tc>
          <w:tcPr>
            <w:tcW w:w="1170" w:type="dxa"/>
            <w:tcBorders>
              <w:top w:val="nil"/>
              <w:left w:val="nil"/>
              <w:bottom w:val="nil"/>
              <w:right w:val="nil"/>
            </w:tcBorders>
            <w:vAlign w:val="bottom"/>
          </w:tcPr>
          <w:p w14:paraId="2D158675" w14:textId="77777777" w:rsidR="00AC7217" w:rsidRPr="00AC7217" w:rsidRDefault="00AC7217" w:rsidP="00191583">
            <w:pPr>
              <w:tabs>
                <w:tab w:val="decimal" w:pos="885"/>
              </w:tabs>
              <w:spacing w:line="280" w:lineRule="exact"/>
              <w:rPr>
                <w:rFonts w:ascii="Arial" w:hAnsi="Arial" w:cs="Arial"/>
                <w:sz w:val="16"/>
                <w:szCs w:val="16"/>
              </w:rPr>
            </w:pPr>
            <w:r w:rsidRPr="00AC7217">
              <w:rPr>
                <w:rFonts w:ascii="Arial" w:hAnsi="Arial" w:cs="Arial"/>
                <w:sz w:val="16"/>
                <w:szCs w:val="16"/>
              </w:rPr>
              <w:t>8,196</w:t>
            </w:r>
          </w:p>
        </w:tc>
        <w:tc>
          <w:tcPr>
            <w:tcW w:w="990" w:type="dxa"/>
            <w:tcBorders>
              <w:top w:val="nil"/>
              <w:left w:val="nil"/>
              <w:bottom w:val="nil"/>
              <w:right w:val="nil"/>
            </w:tcBorders>
            <w:vAlign w:val="bottom"/>
          </w:tcPr>
          <w:p w14:paraId="2DD3FEBC" w14:textId="77777777" w:rsidR="00AC7217" w:rsidRPr="00AC7217" w:rsidRDefault="00AC7217" w:rsidP="0039587D">
            <w:pPr>
              <w:tabs>
                <w:tab w:val="decimal" w:pos="701"/>
              </w:tabs>
              <w:spacing w:line="280" w:lineRule="exact"/>
              <w:rPr>
                <w:rFonts w:ascii="Arial" w:hAnsi="Arial" w:cs="Arial"/>
                <w:sz w:val="16"/>
                <w:szCs w:val="16"/>
              </w:rPr>
            </w:pPr>
            <w:r w:rsidRPr="00AC7217">
              <w:rPr>
                <w:rFonts w:ascii="Arial" w:hAnsi="Arial" w:cs="Arial"/>
                <w:sz w:val="16"/>
                <w:szCs w:val="16"/>
              </w:rPr>
              <w:t>11,022</w:t>
            </w:r>
          </w:p>
        </w:tc>
        <w:tc>
          <w:tcPr>
            <w:tcW w:w="1260" w:type="dxa"/>
            <w:tcBorders>
              <w:top w:val="nil"/>
              <w:left w:val="nil"/>
              <w:bottom w:val="nil"/>
              <w:right w:val="nil"/>
            </w:tcBorders>
            <w:shd w:val="clear" w:color="auto" w:fill="auto"/>
            <w:vAlign w:val="bottom"/>
          </w:tcPr>
          <w:p w14:paraId="38E05008" w14:textId="77777777" w:rsidR="00AC7217" w:rsidRPr="00AC7217" w:rsidRDefault="00AC7217" w:rsidP="00191583">
            <w:pPr>
              <w:tabs>
                <w:tab w:val="decimal" w:pos="885"/>
              </w:tabs>
              <w:spacing w:line="280" w:lineRule="exact"/>
              <w:rPr>
                <w:rFonts w:ascii="Arial" w:hAnsi="Arial" w:cs="Arial"/>
                <w:sz w:val="16"/>
                <w:szCs w:val="16"/>
              </w:rPr>
            </w:pPr>
            <w:r w:rsidRPr="00AC7217">
              <w:rPr>
                <w:rFonts w:ascii="Arial" w:hAnsi="Arial" w:cs="Arial"/>
                <w:sz w:val="16"/>
                <w:szCs w:val="16"/>
              </w:rPr>
              <w:t>2,799</w:t>
            </w:r>
          </w:p>
        </w:tc>
        <w:tc>
          <w:tcPr>
            <w:tcW w:w="1080" w:type="dxa"/>
            <w:tcBorders>
              <w:top w:val="nil"/>
              <w:left w:val="nil"/>
              <w:bottom w:val="nil"/>
              <w:right w:val="nil"/>
            </w:tcBorders>
            <w:shd w:val="clear" w:color="auto" w:fill="auto"/>
            <w:vAlign w:val="bottom"/>
          </w:tcPr>
          <w:p w14:paraId="106B25AA" w14:textId="77777777" w:rsidR="00AC7217" w:rsidRPr="00AC7217" w:rsidRDefault="00AC7217" w:rsidP="0039587D">
            <w:pPr>
              <w:tabs>
                <w:tab w:val="decimal" w:pos="786"/>
              </w:tabs>
              <w:spacing w:line="280" w:lineRule="exact"/>
              <w:rPr>
                <w:rFonts w:ascii="Arial" w:hAnsi="Arial" w:cs="Arial"/>
                <w:sz w:val="16"/>
                <w:szCs w:val="16"/>
              </w:rPr>
            </w:pPr>
            <w:r w:rsidRPr="00AC7217">
              <w:rPr>
                <w:rFonts w:ascii="Arial" w:hAnsi="Arial" w:cs="Arial"/>
                <w:sz w:val="16"/>
                <w:szCs w:val="16"/>
              </w:rPr>
              <w:t>1,289</w:t>
            </w:r>
          </w:p>
        </w:tc>
        <w:tc>
          <w:tcPr>
            <w:tcW w:w="1170" w:type="dxa"/>
            <w:tcBorders>
              <w:top w:val="nil"/>
              <w:left w:val="nil"/>
              <w:bottom w:val="nil"/>
              <w:right w:val="nil"/>
            </w:tcBorders>
            <w:vAlign w:val="bottom"/>
          </w:tcPr>
          <w:p w14:paraId="7990ADAA" w14:textId="77777777" w:rsidR="00AC7217" w:rsidRPr="00AC7217" w:rsidRDefault="00AC7217" w:rsidP="00191583">
            <w:pPr>
              <w:tabs>
                <w:tab w:val="decimal" w:pos="885"/>
              </w:tabs>
              <w:spacing w:line="280" w:lineRule="exact"/>
              <w:rPr>
                <w:rFonts w:ascii="Arial" w:hAnsi="Arial" w:cs="Arial"/>
                <w:sz w:val="16"/>
                <w:szCs w:val="16"/>
              </w:rPr>
            </w:pPr>
            <w:r w:rsidRPr="00AC7217">
              <w:rPr>
                <w:rFonts w:ascii="Arial" w:hAnsi="Arial" w:cs="Arial"/>
                <w:sz w:val="16"/>
                <w:szCs w:val="16"/>
              </w:rPr>
              <w:t>-</w:t>
            </w:r>
          </w:p>
        </w:tc>
        <w:tc>
          <w:tcPr>
            <w:tcW w:w="1170" w:type="dxa"/>
            <w:tcBorders>
              <w:top w:val="nil"/>
              <w:left w:val="nil"/>
              <w:bottom w:val="nil"/>
              <w:right w:val="nil"/>
            </w:tcBorders>
            <w:vAlign w:val="bottom"/>
          </w:tcPr>
          <w:p w14:paraId="3E635AD4" w14:textId="77777777" w:rsidR="00AC7217" w:rsidRPr="00AC7217" w:rsidRDefault="00AC7217" w:rsidP="00191583">
            <w:pPr>
              <w:tabs>
                <w:tab w:val="decimal" w:pos="885"/>
              </w:tabs>
              <w:spacing w:line="280" w:lineRule="exact"/>
              <w:rPr>
                <w:rFonts w:ascii="Arial" w:hAnsi="Arial" w:cs="Arial"/>
                <w:sz w:val="16"/>
                <w:szCs w:val="16"/>
              </w:rPr>
            </w:pPr>
            <w:r w:rsidRPr="00AC7217">
              <w:rPr>
                <w:rFonts w:ascii="Arial" w:hAnsi="Arial" w:cs="Arial"/>
                <w:sz w:val="16"/>
                <w:szCs w:val="16"/>
              </w:rPr>
              <w:t>23,306</w:t>
            </w:r>
          </w:p>
        </w:tc>
      </w:tr>
      <w:tr w:rsidR="00AC7217" w:rsidRPr="007F341E" w14:paraId="6B3F5561" w14:textId="77777777" w:rsidTr="005C31D4">
        <w:tc>
          <w:tcPr>
            <w:tcW w:w="2340" w:type="dxa"/>
          </w:tcPr>
          <w:p w14:paraId="147BBC8B" w14:textId="77777777" w:rsidR="00AC7217" w:rsidRPr="007F341E" w:rsidRDefault="00AC7217"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Depreciation on disposals</w:t>
            </w:r>
          </w:p>
        </w:tc>
        <w:tc>
          <w:tcPr>
            <w:tcW w:w="1170" w:type="dxa"/>
            <w:tcBorders>
              <w:top w:val="nil"/>
              <w:left w:val="nil"/>
              <w:bottom w:val="nil"/>
              <w:right w:val="nil"/>
            </w:tcBorders>
            <w:vAlign w:val="bottom"/>
          </w:tcPr>
          <w:p w14:paraId="69FCEFB1"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w:t>
            </w:r>
          </w:p>
        </w:tc>
        <w:tc>
          <w:tcPr>
            <w:tcW w:w="1170" w:type="dxa"/>
            <w:tcBorders>
              <w:top w:val="nil"/>
              <w:left w:val="nil"/>
              <w:bottom w:val="nil"/>
              <w:right w:val="nil"/>
            </w:tcBorders>
            <w:vAlign w:val="bottom"/>
          </w:tcPr>
          <w:p w14:paraId="27845948"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w:t>
            </w:r>
          </w:p>
        </w:tc>
        <w:tc>
          <w:tcPr>
            <w:tcW w:w="990" w:type="dxa"/>
            <w:tcBorders>
              <w:top w:val="nil"/>
              <w:left w:val="nil"/>
              <w:bottom w:val="nil"/>
              <w:right w:val="nil"/>
            </w:tcBorders>
            <w:vAlign w:val="bottom"/>
          </w:tcPr>
          <w:p w14:paraId="1B61DBED" w14:textId="77777777" w:rsidR="00AC7217" w:rsidRPr="00AC7217" w:rsidRDefault="00AC7217" w:rsidP="0039587D">
            <w:pPr>
              <w:pBdr>
                <w:bottom w:val="single" w:sz="4" w:space="1" w:color="auto"/>
              </w:pBdr>
              <w:tabs>
                <w:tab w:val="decimal" w:pos="701"/>
              </w:tabs>
              <w:spacing w:line="280" w:lineRule="exact"/>
              <w:rPr>
                <w:rFonts w:ascii="Arial" w:hAnsi="Arial" w:cs="Arial"/>
                <w:sz w:val="16"/>
                <w:szCs w:val="16"/>
              </w:rPr>
            </w:pPr>
            <w:r w:rsidRPr="00AC7217">
              <w:rPr>
                <w:rFonts w:ascii="Arial" w:hAnsi="Arial" w:cs="Arial"/>
                <w:sz w:val="16"/>
                <w:szCs w:val="16"/>
              </w:rPr>
              <w:t>(3,356)</w:t>
            </w:r>
          </w:p>
        </w:tc>
        <w:tc>
          <w:tcPr>
            <w:tcW w:w="1260" w:type="dxa"/>
            <w:tcBorders>
              <w:top w:val="nil"/>
              <w:left w:val="nil"/>
              <w:bottom w:val="nil"/>
              <w:right w:val="nil"/>
            </w:tcBorders>
            <w:shd w:val="clear" w:color="auto" w:fill="auto"/>
            <w:vAlign w:val="bottom"/>
          </w:tcPr>
          <w:p w14:paraId="143ED27D"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(928)</w:t>
            </w:r>
          </w:p>
        </w:tc>
        <w:tc>
          <w:tcPr>
            <w:tcW w:w="1080" w:type="dxa"/>
            <w:tcBorders>
              <w:top w:val="nil"/>
              <w:left w:val="nil"/>
              <w:bottom w:val="nil"/>
              <w:right w:val="nil"/>
            </w:tcBorders>
            <w:shd w:val="clear" w:color="auto" w:fill="auto"/>
            <w:vAlign w:val="bottom"/>
          </w:tcPr>
          <w:p w14:paraId="491DD283" w14:textId="77777777" w:rsidR="00AC7217" w:rsidRPr="00AC7217" w:rsidRDefault="00AC7217" w:rsidP="0039587D">
            <w:pPr>
              <w:pBdr>
                <w:bottom w:val="single" w:sz="4" w:space="1" w:color="auto"/>
              </w:pBdr>
              <w:tabs>
                <w:tab w:val="decimal" w:pos="786"/>
              </w:tabs>
              <w:spacing w:line="280" w:lineRule="exact"/>
              <w:rPr>
                <w:rFonts w:ascii="Arial" w:hAnsi="Arial" w:cs="Arial"/>
                <w:sz w:val="16"/>
                <w:szCs w:val="16"/>
              </w:rPr>
            </w:pPr>
            <w:r w:rsidRPr="00AC7217">
              <w:rPr>
                <w:rFonts w:ascii="Arial" w:hAnsi="Arial" w:cs="Arial"/>
                <w:sz w:val="16"/>
                <w:szCs w:val="16"/>
              </w:rPr>
              <w:t>(251)</w:t>
            </w:r>
          </w:p>
        </w:tc>
        <w:tc>
          <w:tcPr>
            <w:tcW w:w="1170" w:type="dxa"/>
            <w:tcBorders>
              <w:top w:val="nil"/>
              <w:left w:val="nil"/>
              <w:bottom w:val="nil"/>
              <w:right w:val="nil"/>
            </w:tcBorders>
            <w:vAlign w:val="bottom"/>
          </w:tcPr>
          <w:p w14:paraId="1821C1E9"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w:t>
            </w:r>
          </w:p>
        </w:tc>
        <w:tc>
          <w:tcPr>
            <w:tcW w:w="1170" w:type="dxa"/>
            <w:tcBorders>
              <w:top w:val="nil"/>
              <w:left w:val="nil"/>
              <w:bottom w:val="nil"/>
              <w:right w:val="nil"/>
            </w:tcBorders>
            <w:vAlign w:val="bottom"/>
          </w:tcPr>
          <w:p w14:paraId="6218C4B6"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(4,535)</w:t>
            </w:r>
          </w:p>
        </w:tc>
      </w:tr>
      <w:tr w:rsidR="00AC7217" w:rsidRPr="007F341E" w14:paraId="359F656B" w14:textId="77777777" w:rsidTr="005C31D4">
        <w:tc>
          <w:tcPr>
            <w:tcW w:w="2340" w:type="dxa"/>
          </w:tcPr>
          <w:p w14:paraId="77BB4D37" w14:textId="77777777" w:rsidR="00AC7217" w:rsidRPr="007F341E" w:rsidRDefault="00AC7217"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 xml:space="preserve">As at 31 December </w:t>
            </w:r>
            <w:r>
              <w:rPr>
                <w:rFonts w:ascii="Arial" w:hAnsi="Arial" w:cs="Arial"/>
                <w:color w:val="000000"/>
                <w:sz w:val="16"/>
                <w:szCs w:val="16"/>
              </w:rPr>
              <w:t>2020</w:t>
            </w:r>
          </w:p>
        </w:tc>
        <w:tc>
          <w:tcPr>
            <w:tcW w:w="1170" w:type="dxa"/>
            <w:tcBorders>
              <w:top w:val="nil"/>
              <w:left w:val="nil"/>
              <w:bottom w:val="nil"/>
              <w:right w:val="nil"/>
            </w:tcBorders>
            <w:vAlign w:val="bottom"/>
          </w:tcPr>
          <w:p w14:paraId="678E353C"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w:t>
            </w:r>
          </w:p>
        </w:tc>
        <w:tc>
          <w:tcPr>
            <w:tcW w:w="1170" w:type="dxa"/>
            <w:tcBorders>
              <w:top w:val="nil"/>
              <w:left w:val="nil"/>
              <w:bottom w:val="nil"/>
              <w:right w:val="nil"/>
            </w:tcBorders>
            <w:vAlign w:val="bottom"/>
          </w:tcPr>
          <w:p w14:paraId="559D1B2F"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134,604</w:t>
            </w:r>
          </w:p>
        </w:tc>
        <w:tc>
          <w:tcPr>
            <w:tcW w:w="990" w:type="dxa"/>
            <w:tcBorders>
              <w:top w:val="nil"/>
              <w:left w:val="nil"/>
              <w:bottom w:val="nil"/>
              <w:right w:val="nil"/>
            </w:tcBorders>
            <w:vAlign w:val="bottom"/>
          </w:tcPr>
          <w:p w14:paraId="0728B27E" w14:textId="77777777" w:rsidR="00AC7217" w:rsidRPr="00AC7217" w:rsidRDefault="00AC7217" w:rsidP="0039587D">
            <w:pPr>
              <w:pBdr>
                <w:bottom w:val="single" w:sz="4" w:space="1" w:color="auto"/>
              </w:pBdr>
              <w:tabs>
                <w:tab w:val="decimal" w:pos="701"/>
              </w:tabs>
              <w:spacing w:line="280" w:lineRule="exact"/>
              <w:rPr>
                <w:rFonts w:ascii="Arial" w:hAnsi="Arial" w:cs="Arial"/>
                <w:sz w:val="16"/>
                <w:szCs w:val="16"/>
              </w:rPr>
            </w:pPr>
            <w:r w:rsidRPr="00AC7217">
              <w:rPr>
                <w:rFonts w:ascii="Arial" w:hAnsi="Arial" w:cs="Arial"/>
                <w:sz w:val="16"/>
                <w:szCs w:val="16"/>
              </w:rPr>
              <w:t>183,449</w:t>
            </w:r>
          </w:p>
        </w:tc>
        <w:tc>
          <w:tcPr>
            <w:tcW w:w="1260" w:type="dxa"/>
            <w:tcBorders>
              <w:top w:val="nil"/>
              <w:left w:val="nil"/>
              <w:bottom w:val="nil"/>
              <w:right w:val="nil"/>
            </w:tcBorders>
            <w:shd w:val="clear" w:color="auto" w:fill="auto"/>
            <w:vAlign w:val="bottom"/>
          </w:tcPr>
          <w:p w14:paraId="3F544C23"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30,880</w:t>
            </w:r>
          </w:p>
        </w:tc>
        <w:tc>
          <w:tcPr>
            <w:tcW w:w="1080" w:type="dxa"/>
            <w:tcBorders>
              <w:top w:val="nil"/>
              <w:left w:val="nil"/>
              <w:bottom w:val="nil"/>
              <w:right w:val="nil"/>
            </w:tcBorders>
            <w:shd w:val="clear" w:color="auto" w:fill="auto"/>
            <w:vAlign w:val="bottom"/>
          </w:tcPr>
          <w:p w14:paraId="1FF9B5AE" w14:textId="77777777" w:rsidR="00AC7217" w:rsidRPr="00AC7217" w:rsidRDefault="00AC7217" w:rsidP="0039587D">
            <w:pPr>
              <w:pBdr>
                <w:bottom w:val="single" w:sz="4" w:space="1" w:color="auto"/>
              </w:pBdr>
              <w:tabs>
                <w:tab w:val="decimal" w:pos="786"/>
              </w:tabs>
              <w:spacing w:line="280" w:lineRule="exact"/>
              <w:rPr>
                <w:rFonts w:ascii="Arial" w:hAnsi="Arial" w:cs="Arial"/>
                <w:sz w:val="16"/>
                <w:szCs w:val="16"/>
              </w:rPr>
            </w:pPr>
            <w:r w:rsidRPr="00AC7217">
              <w:rPr>
                <w:rFonts w:ascii="Arial" w:hAnsi="Arial" w:cs="Arial"/>
                <w:sz w:val="16"/>
                <w:szCs w:val="16"/>
              </w:rPr>
              <w:t>4,331</w:t>
            </w:r>
          </w:p>
        </w:tc>
        <w:tc>
          <w:tcPr>
            <w:tcW w:w="1170" w:type="dxa"/>
            <w:tcBorders>
              <w:top w:val="nil"/>
              <w:left w:val="nil"/>
              <w:bottom w:val="nil"/>
              <w:right w:val="nil"/>
            </w:tcBorders>
            <w:vAlign w:val="bottom"/>
          </w:tcPr>
          <w:p w14:paraId="49BB9B51"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w:t>
            </w:r>
          </w:p>
        </w:tc>
        <w:tc>
          <w:tcPr>
            <w:tcW w:w="1170" w:type="dxa"/>
            <w:tcBorders>
              <w:top w:val="nil"/>
              <w:left w:val="nil"/>
              <w:bottom w:val="nil"/>
              <w:right w:val="nil"/>
            </w:tcBorders>
            <w:vAlign w:val="bottom"/>
          </w:tcPr>
          <w:p w14:paraId="3D425ABA" w14:textId="77777777" w:rsidR="00AC7217" w:rsidRPr="00AC7217" w:rsidRDefault="00AC7217" w:rsidP="00191583">
            <w:pPr>
              <w:pBdr>
                <w:bottom w:val="sing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353,264</w:t>
            </w:r>
          </w:p>
        </w:tc>
      </w:tr>
      <w:tr w:rsidR="00852302" w:rsidRPr="007F341E" w14:paraId="63ED990F" w14:textId="77777777" w:rsidTr="005C31D4">
        <w:tc>
          <w:tcPr>
            <w:tcW w:w="2340" w:type="dxa"/>
          </w:tcPr>
          <w:p w14:paraId="3F02772A" w14:textId="77777777" w:rsidR="00852302" w:rsidRPr="007F341E" w:rsidRDefault="00852302" w:rsidP="00191583">
            <w:pPr>
              <w:spacing w:line="280" w:lineRule="exact"/>
              <w:ind w:left="201" w:hanging="158"/>
              <w:rPr>
                <w:rFonts w:ascii="Arial" w:hAnsi="Arial" w:cs="Arial"/>
                <w:b/>
                <w:bCs/>
                <w:color w:val="000000"/>
                <w:sz w:val="16"/>
                <w:szCs w:val="16"/>
              </w:rPr>
            </w:pPr>
            <w:r w:rsidRPr="007F341E">
              <w:rPr>
                <w:rFonts w:ascii="Arial" w:hAnsi="Arial" w:cs="Arial"/>
                <w:b/>
                <w:bCs/>
                <w:color w:val="000000"/>
                <w:sz w:val="16"/>
                <w:szCs w:val="16"/>
              </w:rPr>
              <w:t>Net book value</w:t>
            </w:r>
          </w:p>
        </w:tc>
        <w:tc>
          <w:tcPr>
            <w:tcW w:w="1170" w:type="dxa"/>
            <w:tcBorders>
              <w:top w:val="nil"/>
              <w:left w:val="nil"/>
              <w:bottom w:val="nil"/>
              <w:right w:val="nil"/>
            </w:tcBorders>
            <w:vAlign w:val="bottom"/>
          </w:tcPr>
          <w:p w14:paraId="5CA25010" w14:textId="77777777" w:rsidR="00852302" w:rsidRPr="007F341E" w:rsidRDefault="00852302" w:rsidP="00191583">
            <w:pPr>
              <w:tabs>
                <w:tab w:val="decimal" w:pos="885"/>
              </w:tabs>
              <w:spacing w:line="280" w:lineRule="exact"/>
              <w:rPr>
                <w:rFonts w:ascii="Arial" w:hAnsi="Arial" w:cs="Arial"/>
                <w:sz w:val="16"/>
                <w:szCs w:val="16"/>
              </w:rPr>
            </w:pPr>
          </w:p>
        </w:tc>
        <w:tc>
          <w:tcPr>
            <w:tcW w:w="1170" w:type="dxa"/>
            <w:tcBorders>
              <w:top w:val="nil"/>
              <w:left w:val="nil"/>
              <w:bottom w:val="nil"/>
              <w:right w:val="nil"/>
            </w:tcBorders>
            <w:vAlign w:val="bottom"/>
          </w:tcPr>
          <w:p w14:paraId="59E64C6E" w14:textId="77777777" w:rsidR="00852302" w:rsidRPr="007F341E" w:rsidRDefault="00852302" w:rsidP="00191583">
            <w:pPr>
              <w:tabs>
                <w:tab w:val="decimal" w:pos="885"/>
              </w:tabs>
              <w:spacing w:line="280" w:lineRule="exact"/>
              <w:rPr>
                <w:rFonts w:ascii="Arial" w:hAnsi="Arial" w:cs="Arial"/>
                <w:sz w:val="16"/>
                <w:szCs w:val="16"/>
              </w:rPr>
            </w:pPr>
          </w:p>
        </w:tc>
        <w:tc>
          <w:tcPr>
            <w:tcW w:w="990" w:type="dxa"/>
            <w:tcBorders>
              <w:top w:val="nil"/>
              <w:left w:val="nil"/>
              <w:bottom w:val="nil"/>
              <w:right w:val="nil"/>
            </w:tcBorders>
            <w:vAlign w:val="bottom"/>
          </w:tcPr>
          <w:p w14:paraId="730EF0E6" w14:textId="77777777" w:rsidR="00852302" w:rsidRPr="007F341E" w:rsidRDefault="00852302" w:rsidP="0039587D">
            <w:pPr>
              <w:tabs>
                <w:tab w:val="decimal" w:pos="701"/>
              </w:tabs>
              <w:spacing w:line="280" w:lineRule="exact"/>
              <w:rPr>
                <w:rFonts w:ascii="Arial" w:hAnsi="Arial" w:cs="Arial"/>
                <w:sz w:val="16"/>
                <w:szCs w:val="16"/>
              </w:rPr>
            </w:pPr>
          </w:p>
        </w:tc>
        <w:tc>
          <w:tcPr>
            <w:tcW w:w="1260" w:type="dxa"/>
            <w:tcBorders>
              <w:top w:val="nil"/>
              <w:left w:val="nil"/>
              <w:bottom w:val="nil"/>
              <w:right w:val="nil"/>
            </w:tcBorders>
            <w:shd w:val="clear" w:color="auto" w:fill="auto"/>
            <w:vAlign w:val="bottom"/>
          </w:tcPr>
          <w:p w14:paraId="1F3C98B3" w14:textId="77777777" w:rsidR="00852302" w:rsidRPr="007F341E" w:rsidRDefault="00852302" w:rsidP="00191583">
            <w:pPr>
              <w:tabs>
                <w:tab w:val="decimal" w:pos="885"/>
              </w:tabs>
              <w:spacing w:line="280" w:lineRule="exact"/>
              <w:rPr>
                <w:rFonts w:ascii="Arial" w:hAnsi="Arial" w:cs="Arial"/>
                <w:sz w:val="16"/>
                <w:szCs w:val="16"/>
              </w:rPr>
            </w:pPr>
          </w:p>
        </w:tc>
        <w:tc>
          <w:tcPr>
            <w:tcW w:w="1080" w:type="dxa"/>
            <w:tcBorders>
              <w:top w:val="nil"/>
              <w:left w:val="nil"/>
              <w:bottom w:val="nil"/>
              <w:right w:val="nil"/>
            </w:tcBorders>
            <w:shd w:val="clear" w:color="auto" w:fill="auto"/>
            <w:vAlign w:val="bottom"/>
          </w:tcPr>
          <w:p w14:paraId="72BAC94A" w14:textId="77777777" w:rsidR="00852302" w:rsidRPr="007F341E" w:rsidRDefault="00852302" w:rsidP="0039587D">
            <w:pPr>
              <w:tabs>
                <w:tab w:val="decimal" w:pos="786"/>
              </w:tabs>
              <w:spacing w:line="280" w:lineRule="exact"/>
              <w:rPr>
                <w:rFonts w:ascii="Arial" w:hAnsi="Arial" w:cs="Arial"/>
                <w:sz w:val="16"/>
                <w:szCs w:val="16"/>
              </w:rPr>
            </w:pPr>
          </w:p>
        </w:tc>
        <w:tc>
          <w:tcPr>
            <w:tcW w:w="1170" w:type="dxa"/>
            <w:tcBorders>
              <w:top w:val="nil"/>
              <w:left w:val="nil"/>
              <w:bottom w:val="nil"/>
              <w:right w:val="nil"/>
            </w:tcBorders>
            <w:vAlign w:val="bottom"/>
          </w:tcPr>
          <w:p w14:paraId="02C919EB" w14:textId="77777777" w:rsidR="00852302" w:rsidRPr="007F341E" w:rsidRDefault="00852302" w:rsidP="00191583">
            <w:pPr>
              <w:tabs>
                <w:tab w:val="decimal" w:pos="885"/>
              </w:tabs>
              <w:spacing w:line="280" w:lineRule="exact"/>
              <w:rPr>
                <w:rFonts w:ascii="Arial" w:hAnsi="Arial" w:cs="Arial"/>
                <w:sz w:val="16"/>
                <w:szCs w:val="16"/>
              </w:rPr>
            </w:pPr>
          </w:p>
        </w:tc>
        <w:tc>
          <w:tcPr>
            <w:tcW w:w="1170" w:type="dxa"/>
            <w:tcBorders>
              <w:top w:val="nil"/>
              <w:left w:val="nil"/>
              <w:bottom w:val="nil"/>
              <w:right w:val="nil"/>
            </w:tcBorders>
            <w:vAlign w:val="bottom"/>
          </w:tcPr>
          <w:p w14:paraId="77F3ED90" w14:textId="77777777" w:rsidR="00852302" w:rsidRPr="007F341E" w:rsidRDefault="00852302" w:rsidP="00191583">
            <w:pPr>
              <w:tabs>
                <w:tab w:val="decimal" w:pos="885"/>
              </w:tabs>
              <w:spacing w:line="280" w:lineRule="exact"/>
              <w:rPr>
                <w:rFonts w:ascii="Arial" w:hAnsi="Arial" w:cs="Arial"/>
                <w:sz w:val="16"/>
                <w:szCs w:val="16"/>
              </w:rPr>
            </w:pPr>
          </w:p>
        </w:tc>
      </w:tr>
      <w:tr w:rsidR="00852302" w:rsidRPr="007F341E" w14:paraId="263DDA13" w14:textId="77777777" w:rsidTr="005C31D4">
        <w:tc>
          <w:tcPr>
            <w:tcW w:w="2340" w:type="dxa"/>
          </w:tcPr>
          <w:p w14:paraId="2D15CD03" w14:textId="77777777" w:rsidR="00852302" w:rsidRPr="007F341E" w:rsidRDefault="00852302"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 xml:space="preserve">As at 31 December </w:t>
            </w:r>
            <w:r>
              <w:rPr>
                <w:rFonts w:ascii="Arial" w:hAnsi="Arial" w:cs="Arial"/>
                <w:color w:val="000000"/>
                <w:sz w:val="16"/>
                <w:szCs w:val="16"/>
              </w:rPr>
              <w:t>2019</w:t>
            </w:r>
          </w:p>
        </w:tc>
        <w:tc>
          <w:tcPr>
            <w:tcW w:w="1170" w:type="dxa"/>
            <w:tcBorders>
              <w:top w:val="nil"/>
              <w:left w:val="nil"/>
              <w:bottom w:val="nil"/>
              <w:right w:val="nil"/>
            </w:tcBorders>
            <w:vAlign w:val="bottom"/>
          </w:tcPr>
          <w:p w14:paraId="3866A988" w14:textId="77777777" w:rsidR="00852302" w:rsidRPr="007F341E" w:rsidRDefault="00852302" w:rsidP="00191583">
            <w:pPr>
              <w:pBdr>
                <w:bottom w:val="doub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113,941</w:t>
            </w:r>
          </w:p>
        </w:tc>
        <w:tc>
          <w:tcPr>
            <w:tcW w:w="1170" w:type="dxa"/>
            <w:tcBorders>
              <w:top w:val="nil"/>
              <w:left w:val="nil"/>
              <w:bottom w:val="nil"/>
              <w:right w:val="nil"/>
            </w:tcBorders>
            <w:vAlign w:val="bottom"/>
          </w:tcPr>
          <w:p w14:paraId="55829E25" w14:textId="77777777" w:rsidR="00852302" w:rsidRPr="007F341E" w:rsidRDefault="00852302" w:rsidP="00191583">
            <w:pPr>
              <w:pBdr>
                <w:bottom w:val="doub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115,208</w:t>
            </w:r>
          </w:p>
        </w:tc>
        <w:tc>
          <w:tcPr>
            <w:tcW w:w="990" w:type="dxa"/>
            <w:tcBorders>
              <w:top w:val="nil"/>
              <w:left w:val="nil"/>
              <w:bottom w:val="nil"/>
              <w:right w:val="nil"/>
            </w:tcBorders>
            <w:vAlign w:val="bottom"/>
          </w:tcPr>
          <w:p w14:paraId="0EF9E62F" w14:textId="77777777" w:rsidR="00852302" w:rsidRPr="007F341E" w:rsidRDefault="00852302" w:rsidP="0039587D">
            <w:pPr>
              <w:pBdr>
                <w:bottom w:val="double" w:sz="4" w:space="1" w:color="auto"/>
              </w:pBdr>
              <w:tabs>
                <w:tab w:val="decimal" w:pos="701"/>
              </w:tabs>
              <w:spacing w:line="280" w:lineRule="exact"/>
              <w:rPr>
                <w:rFonts w:ascii="Arial" w:hAnsi="Arial" w:cs="Arial"/>
                <w:sz w:val="16"/>
                <w:szCs w:val="16"/>
              </w:rPr>
            </w:pPr>
            <w:r w:rsidRPr="007F341E">
              <w:rPr>
                <w:rFonts w:ascii="Arial" w:hAnsi="Arial" w:cs="Arial"/>
                <w:sz w:val="16"/>
                <w:szCs w:val="16"/>
              </w:rPr>
              <w:t>67,399</w:t>
            </w:r>
          </w:p>
        </w:tc>
        <w:tc>
          <w:tcPr>
            <w:tcW w:w="1260" w:type="dxa"/>
            <w:tcBorders>
              <w:top w:val="nil"/>
              <w:left w:val="nil"/>
              <w:bottom w:val="nil"/>
              <w:right w:val="nil"/>
            </w:tcBorders>
            <w:shd w:val="clear" w:color="auto" w:fill="auto"/>
            <w:vAlign w:val="bottom"/>
          </w:tcPr>
          <w:p w14:paraId="24004C67" w14:textId="77777777" w:rsidR="00852302" w:rsidRPr="007F341E" w:rsidRDefault="00852302" w:rsidP="00191583">
            <w:pPr>
              <w:pBdr>
                <w:bottom w:val="doub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7,311</w:t>
            </w:r>
          </w:p>
        </w:tc>
        <w:tc>
          <w:tcPr>
            <w:tcW w:w="1080" w:type="dxa"/>
            <w:tcBorders>
              <w:top w:val="nil"/>
              <w:left w:val="nil"/>
              <w:bottom w:val="nil"/>
              <w:right w:val="nil"/>
            </w:tcBorders>
            <w:shd w:val="clear" w:color="auto" w:fill="auto"/>
            <w:vAlign w:val="bottom"/>
          </w:tcPr>
          <w:p w14:paraId="3A7FCF27" w14:textId="77777777" w:rsidR="00852302" w:rsidRPr="007F341E" w:rsidRDefault="00852302" w:rsidP="0039587D">
            <w:pPr>
              <w:pBdr>
                <w:bottom w:val="double" w:sz="4" w:space="1" w:color="auto"/>
              </w:pBdr>
              <w:tabs>
                <w:tab w:val="decimal" w:pos="786"/>
              </w:tabs>
              <w:spacing w:line="280" w:lineRule="exact"/>
              <w:rPr>
                <w:rFonts w:ascii="Arial" w:hAnsi="Arial" w:cs="Arial"/>
                <w:sz w:val="16"/>
                <w:szCs w:val="16"/>
              </w:rPr>
            </w:pPr>
            <w:r w:rsidRPr="007F341E">
              <w:rPr>
                <w:rFonts w:ascii="Arial" w:hAnsi="Arial" w:cs="Arial"/>
                <w:sz w:val="16"/>
                <w:szCs w:val="16"/>
              </w:rPr>
              <w:t>3,368</w:t>
            </w:r>
          </w:p>
        </w:tc>
        <w:tc>
          <w:tcPr>
            <w:tcW w:w="1170" w:type="dxa"/>
            <w:tcBorders>
              <w:top w:val="nil"/>
              <w:left w:val="nil"/>
              <w:bottom w:val="nil"/>
              <w:right w:val="nil"/>
            </w:tcBorders>
            <w:vAlign w:val="bottom"/>
          </w:tcPr>
          <w:p w14:paraId="543AECCC" w14:textId="77777777" w:rsidR="00852302" w:rsidRPr="007F341E" w:rsidRDefault="00852302" w:rsidP="00191583">
            <w:pPr>
              <w:pBdr>
                <w:bottom w:val="doub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6,601</w:t>
            </w:r>
          </w:p>
        </w:tc>
        <w:tc>
          <w:tcPr>
            <w:tcW w:w="1170" w:type="dxa"/>
            <w:tcBorders>
              <w:top w:val="nil"/>
              <w:left w:val="nil"/>
              <w:bottom w:val="nil"/>
              <w:right w:val="nil"/>
            </w:tcBorders>
            <w:vAlign w:val="bottom"/>
          </w:tcPr>
          <w:p w14:paraId="739B41F2" w14:textId="77777777" w:rsidR="00852302" w:rsidRPr="007F341E" w:rsidRDefault="00852302" w:rsidP="00191583">
            <w:pPr>
              <w:pBdr>
                <w:bottom w:val="doub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313,828</w:t>
            </w:r>
          </w:p>
        </w:tc>
      </w:tr>
      <w:tr w:rsidR="00AC7217" w:rsidRPr="007F341E" w14:paraId="3670E16F" w14:textId="77777777" w:rsidTr="005C31D4">
        <w:trPr>
          <w:trHeight w:val="380"/>
        </w:trPr>
        <w:tc>
          <w:tcPr>
            <w:tcW w:w="2340" w:type="dxa"/>
          </w:tcPr>
          <w:p w14:paraId="2DE3D9CE" w14:textId="77777777" w:rsidR="00AC7217" w:rsidRPr="007F341E" w:rsidRDefault="00AC7217" w:rsidP="00191583">
            <w:pPr>
              <w:spacing w:line="280" w:lineRule="exact"/>
              <w:ind w:left="201" w:hanging="158"/>
              <w:rPr>
                <w:rFonts w:ascii="Arial" w:hAnsi="Arial" w:cs="Arial"/>
                <w:color w:val="000000"/>
                <w:sz w:val="16"/>
                <w:szCs w:val="16"/>
              </w:rPr>
            </w:pPr>
            <w:r w:rsidRPr="007F341E">
              <w:rPr>
                <w:rFonts w:ascii="Arial" w:hAnsi="Arial" w:cs="Arial"/>
                <w:color w:val="000000"/>
                <w:sz w:val="16"/>
                <w:szCs w:val="16"/>
              </w:rPr>
              <w:t xml:space="preserve">As at 31 December </w:t>
            </w:r>
            <w:r>
              <w:rPr>
                <w:rFonts w:ascii="Arial" w:hAnsi="Arial" w:cs="Arial"/>
                <w:color w:val="000000"/>
                <w:sz w:val="16"/>
                <w:szCs w:val="16"/>
              </w:rPr>
              <w:t>2020</w:t>
            </w:r>
          </w:p>
        </w:tc>
        <w:tc>
          <w:tcPr>
            <w:tcW w:w="1170" w:type="dxa"/>
            <w:tcBorders>
              <w:top w:val="nil"/>
              <w:left w:val="nil"/>
              <w:bottom w:val="nil"/>
              <w:right w:val="nil"/>
            </w:tcBorders>
            <w:vAlign w:val="bottom"/>
          </w:tcPr>
          <w:p w14:paraId="19277194" w14:textId="77777777" w:rsidR="00AC7217" w:rsidRPr="00AC7217" w:rsidRDefault="00AC7217" w:rsidP="00191583">
            <w:pPr>
              <w:pBdr>
                <w:bottom w:val="doub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113,941</w:t>
            </w:r>
          </w:p>
        </w:tc>
        <w:tc>
          <w:tcPr>
            <w:tcW w:w="1170" w:type="dxa"/>
            <w:tcBorders>
              <w:top w:val="nil"/>
              <w:left w:val="nil"/>
              <w:bottom w:val="nil"/>
              <w:right w:val="nil"/>
            </w:tcBorders>
            <w:vAlign w:val="bottom"/>
          </w:tcPr>
          <w:p w14:paraId="193D0805" w14:textId="77777777" w:rsidR="00AC7217" w:rsidRPr="00AC7217" w:rsidRDefault="00AC7217" w:rsidP="00191583">
            <w:pPr>
              <w:pBdr>
                <w:bottom w:val="doub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108,754</w:t>
            </w:r>
          </w:p>
        </w:tc>
        <w:tc>
          <w:tcPr>
            <w:tcW w:w="990" w:type="dxa"/>
            <w:tcBorders>
              <w:top w:val="nil"/>
              <w:left w:val="nil"/>
              <w:bottom w:val="nil"/>
              <w:right w:val="nil"/>
            </w:tcBorders>
            <w:vAlign w:val="bottom"/>
          </w:tcPr>
          <w:p w14:paraId="556965B5" w14:textId="77777777" w:rsidR="00AC7217" w:rsidRPr="00AC7217" w:rsidRDefault="00AC7217" w:rsidP="0039587D">
            <w:pPr>
              <w:pBdr>
                <w:bottom w:val="double" w:sz="4" w:space="1" w:color="auto"/>
              </w:pBdr>
              <w:tabs>
                <w:tab w:val="decimal" w:pos="701"/>
              </w:tabs>
              <w:spacing w:line="280" w:lineRule="exact"/>
              <w:rPr>
                <w:rFonts w:ascii="Arial" w:hAnsi="Arial" w:cs="Arial"/>
                <w:sz w:val="16"/>
                <w:szCs w:val="16"/>
              </w:rPr>
            </w:pPr>
            <w:r w:rsidRPr="00AC7217">
              <w:rPr>
                <w:rFonts w:ascii="Arial" w:hAnsi="Arial" w:cs="Arial"/>
                <w:sz w:val="16"/>
                <w:szCs w:val="16"/>
              </w:rPr>
              <w:t>74,099</w:t>
            </w:r>
          </w:p>
        </w:tc>
        <w:tc>
          <w:tcPr>
            <w:tcW w:w="1260" w:type="dxa"/>
            <w:tcBorders>
              <w:top w:val="nil"/>
              <w:left w:val="nil"/>
              <w:bottom w:val="nil"/>
              <w:right w:val="nil"/>
            </w:tcBorders>
            <w:shd w:val="clear" w:color="auto" w:fill="auto"/>
            <w:vAlign w:val="bottom"/>
          </w:tcPr>
          <w:p w14:paraId="476FABF1" w14:textId="77777777" w:rsidR="00AC7217" w:rsidRPr="00AC7217" w:rsidRDefault="00AC7217" w:rsidP="00191583">
            <w:pPr>
              <w:pBdr>
                <w:bottom w:val="doub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6,043</w:t>
            </w:r>
          </w:p>
        </w:tc>
        <w:tc>
          <w:tcPr>
            <w:tcW w:w="1080" w:type="dxa"/>
            <w:tcBorders>
              <w:top w:val="nil"/>
              <w:left w:val="nil"/>
              <w:bottom w:val="nil"/>
              <w:right w:val="nil"/>
            </w:tcBorders>
            <w:shd w:val="clear" w:color="auto" w:fill="auto"/>
            <w:vAlign w:val="bottom"/>
          </w:tcPr>
          <w:p w14:paraId="22241891" w14:textId="77777777" w:rsidR="00AC7217" w:rsidRPr="00AC7217" w:rsidRDefault="00AC7217" w:rsidP="0039587D">
            <w:pPr>
              <w:pBdr>
                <w:bottom w:val="double" w:sz="4" w:space="1" w:color="auto"/>
              </w:pBdr>
              <w:tabs>
                <w:tab w:val="decimal" w:pos="786"/>
              </w:tabs>
              <w:spacing w:line="280" w:lineRule="exact"/>
              <w:rPr>
                <w:rFonts w:ascii="Arial" w:hAnsi="Arial" w:cs="Arial"/>
                <w:sz w:val="16"/>
                <w:szCs w:val="16"/>
              </w:rPr>
            </w:pPr>
            <w:r w:rsidRPr="00AC7217">
              <w:rPr>
                <w:rFonts w:ascii="Arial" w:hAnsi="Arial" w:cs="Arial"/>
                <w:sz w:val="16"/>
                <w:szCs w:val="16"/>
              </w:rPr>
              <w:t>4,975</w:t>
            </w:r>
          </w:p>
        </w:tc>
        <w:tc>
          <w:tcPr>
            <w:tcW w:w="1170" w:type="dxa"/>
            <w:tcBorders>
              <w:top w:val="nil"/>
              <w:left w:val="nil"/>
              <w:bottom w:val="nil"/>
              <w:right w:val="nil"/>
            </w:tcBorders>
            <w:vAlign w:val="bottom"/>
          </w:tcPr>
          <w:p w14:paraId="5DCF283F" w14:textId="77777777" w:rsidR="00AC7217" w:rsidRPr="00AC7217" w:rsidRDefault="00AC7217" w:rsidP="00191583">
            <w:pPr>
              <w:pBdr>
                <w:bottom w:val="doub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952</w:t>
            </w:r>
          </w:p>
        </w:tc>
        <w:tc>
          <w:tcPr>
            <w:tcW w:w="1170" w:type="dxa"/>
            <w:tcBorders>
              <w:top w:val="nil"/>
              <w:left w:val="nil"/>
              <w:bottom w:val="nil"/>
              <w:right w:val="nil"/>
            </w:tcBorders>
            <w:vAlign w:val="bottom"/>
          </w:tcPr>
          <w:p w14:paraId="6F47F437" w14:textId="77777777" w:rsidR="00AC7217" w:rsidRPr="00AC7217" w:rsidRDefault="00AC7217" w:rsidP="00191583">
            <w:pPr>
              <w:pBdr>
                <w:bottom w:val="doub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308,764</w:t>
            </w:r>
          </w:p>
        </w:tc>
      </w:tr>
      <w:tr w:rsidR="00AC7217" w:rsidRPr="007F341E" w14:paraId="4D9496AB" w14:textId="77777777" w:rsidTr="005C31D4">
        <w:tc>
          <w:tcPr>
            <w:tcW w:w="2340" w:type="dxa"/>
          </w:tcPr>
          <w:p w14:paraId="2385381E" w14:textId="77777777" w:rsidR="00AC7217" w:rsidRPr="007F341E" w:rsidRDefault="00AC7217" w:rsidP="00191583">
            <w:pPr>
              <w:spacing w:line="280" w:lineRule="exact"/>
              <w:ind w:left="201" w:hanging="158"/>
              <w:rPr>
                <w:rFonts w:ascii="Arial" w:hAnsi="Arial" w:cs="Arial"/>
                <w:color w:val="000000"/>
                <w:sz w:val="16"/>
                <w:szCs w:val="16"/>
              </w:rPr>
            </w:pPr>
            <w:r w:rsidRPr="007F341E">
              <w:rPr>
                <w:rFonts w:ascii="Arial" w:hAnsi="Arial"/>
                <w:b/>
                <w:bCs/>
                <w:sz w:val="15"/>
                <w:szCs w:val="15"/>
              </w:rPr>
              <w:t>Depreciation for the year</w:t>
            </w:r>
          </w:p>
        </w:tc>
        <w:tc>
          <w:tcPr>
            <w:tcW w:w="1170" w:type="dxa"/>
            <w:tcBorders>
              <w:top w:val="nil"/>
              <w:left w:val="nil"/>
              <w:bottom w:val="nil"/>
              <w:right w:val="nil"/>
            </w:tcBorders>
            <w:vAlign w:val="bottom"/>
          </w:tcPr>
          <w:p w14:paraId="48C693BD" w14:textId="77777777" w:rsidR="00AC7217" w:rsidRPr="007F341E" w:rsidRDefault="00AC7217" w:rsidP="00191583">
            <w:pPr>
              <w:tabs>
                <w:tab w:val="decimal" w:pos="1062"/>
              </w:tabs>
              <w:spacing w:line="280" w:lineRule="exact"/>
              <w:rPr>
                <w:rFonts w:ascii="Arial" w:hAnsi="Arial" w:cs="Arial"/>
                <w:sz w:val="16"/>
                <w:szCs w:val="16"/>
              </w:rPr>
            </w:pPr>
          </w:p>
        </w:tc>
        <w:tc>
          <w:tcPr>
            <w:tcW w:w="1170" w:type="dxa"/>
            <w:tcBorders>
              <w:top w:val="nil"/>
              <w:left w:val="nil"/>
              <w:bottom w:val="nil"/>
              <w:right w:val="nil"/>
            </w:tcBorders>
            <w:vAlign w:val="bottom"/>
          </w:tcPr>
          <w:p w14:paraId="051EA663" w14:textId="77777777" w:rsidR="00AC7217" w:rsidRPr="007F341E" w:rsidRDefault="00AC7217" w:rsidP="00191583">
            <w:pPr>
              <w:tabs>
                <w:tab w:val="decimal" w:pos="1062"/>
              </w:tabs>
              <w:spacing w:line="280" w:lineRule="exact"/>
              <w:rPr>
                <w:rFonts w:ascii="Arial" w:hAnsi="Arial" w:cs="Arial"/>
                <w:sz w:val="16"/>
                <w:szCs w:val="16"/>
              </w:rPr>
            </w:pPr>
          </w:p>
        </w:tc>
        <w:tc>
          <w:tcPr>
            <w:tcW w:w="990" w:type="dxa"/>
            <w:tcBorders>
              <w:top w:val="nil"/>
              <w:left w:val="nil"/>
              <w:bottom w:val="nil"/>
              <w:right w:val="nil"/>
            </w:tcBorders>
            <w:vAlign w:val="bottom"/>
          </w:tcPr>
          <w:p w14:paraId="03E1C696" w14:textId="77777777" w:rsidR="00AC7217" w:rsidRPr="007F341E" w:rsidRDefault="00AC7217" w:rsidP="00191583">
            <w:pPr>
              <w:tabs>
                <w:tab w:val="decimal" w:pos="1062"/>
              </w:tabs>
              <w:spacing w:line="280" w:lineRule="exact"/>
              <w:rPr>
                <w:rFonts w:ascii="Arial" w:hAnsi="Arial" w:cs="Arial"/>
                <w:sz w:val="16"/>
                <w:szCs w:val="16"/>
              </w:rPr>
            </w:pPr>
          </w:p>
        </w:tc>
        <w:tc>
          <w:tcPr>
            <w:tcW w:w="1260" w:type="dxa"/>
            <w:tcBorders>
              <w:top w:val="nil"/>
              <w:left w:val="nil"/>
              <w:bottom w:val="nil"/>
              <w:right w:val="nil"/>
            </w:tcBorders>
            <w:shd w:val="clear" w:color="auto" w:fill="auto"/>
            <w:vAlign w:val="bottom"/>
          </w:tcPr>
          <w:p w14:paraId="078C18D3" w14:textId="77777777" w:rsidR="00AC7217" w:rsidRPr="007F341E" w:rsidRDefault="00AC7217" w:rsidP="00191583">
            <w:pPr>
              <w:tabs>
                <w:tab w:val="decimal" w:pos="1062"/>
              </w:tabs>
              <w:spacing w:line="280" w:lineRule="exact"/>
              <w:rPr>
                <w:rFonts w:ascii="Arial" w:hAnsi="Arial" w:cs="Arial"/>
                <w:sz w:val="16"/>
                <w:szCs w:val="16"/>
              </w:rPr>
            </w:pPr>
          </w:p>
        </w:tc>
        <w:tc>
          <w:tcPr>
            <w:tcW w:w="1080" w:type="dxa"/>
            <w:tcBorders>
              <w:top w:val="nil"/>
              <w:left w:val="nil"/>
              <w:bottom w:val="nil"/>
              <w:right w:val="nil"/>
            </w:tcBorders>
            <w:shd w:val="clear" w:color="auto" w:fill="auto"/>
            <w:vAlign w:val="bottom"/>
          </w:tcPr>
          <w:p w14:paraId="24A11033" w14:textId="77777777" w:rsidR="00AC7217" w:rsidRPr="007F341E" w:rsidRDefault="00AC7217" w:rsidP="00191583">
            <w:pPr>
              <w:tabs>
                <w:tab w:val="decimal" w:pos="1062"/>
              </w:tabs>
              <w:spacing w:line="280" w:lineRule="exact"/>
              <w:rPr>
                <w:rFonts w:ascii="Arial" w:hAnsi="Arial" w:cs="Arial"/>
                <w:sz w:val="16"/>
                <w:szCs w:val="16"/>
              </w:rPr>
            </w:pPr>
          </w:p>
        </w:tc>
        <w:tc>
          <w:tcPr>
            <w:tcW w:w="1170" w:type="dxa"/>
            <w:tcBorders>
              <w:top w:val="nil"/>
              <w:left w:val="nil"/>
              <w:bottom w:val="nil"/>
              <w:right w:val="nil"/>
            </w:tcBorders>
            <w:vAlign w:val="bottom"/>
          </w:tcPr>
          <w:p w14:paraId="51F73B2F" w14:textId="77777777" w:rsidR="00AC7217" w:rsidRPr="007F341E" w:rsidRDefault="00AC7217" w:rsidP="00191583">
            <w:pPr>
              <w:tabs>
                <w:tab w:val="decimal" w:pos="1062"/>
              </w:tabs>
              <w:spacing w:line="280" w:lineRule="exact"/>
              <w:rPr>
                <w:rFonts w:ascii="Arial" w:hAnsi="Arial" w:cs="Arial"/>
                <w:sz w:val="16"/>
                <w:szCs w:val="16"/>
              </w:rPr>
            </w:pPr>
          </w:p>
        </w:tc>
        <w:tc>
          <w:tcPr>
            <w:tcW w:w="1170" w:type="dxa"/>
            <w:tcBorders>
              <w:top w:val="nil"/>
              <w:left w:val="nil"/>
              <w:bottom w:val="nil"/>
              <w:right w:val="nil"/>
            </w:tcBorders>
            <w:vAlign w:val="bottom"/>
          </w:tcPr>
          <w:p w14:paraId="14A65EEE" w14:textId="77777777" w:rsidR="00AC7217" w:rsidRPr="007F341E" w:rsidRDefault="00AC7217" w:rsidP="00191583">
            <w:pPr>
              <w:tabs>
                <w:tab w:val="decimal" w:pos="1062"/>
              </w:tabs>
              <w:spacing w:line="280" w:lineRule="exact"/>
              <w:rPr>
                <w:rFonts w:ascii="Arial" w:hAnsi="Arial" w:cs="Arial"/>
                <w:sz w:val="16"/>
                <w:szCs w:val="16"/>
              </w:rPr>
            </w:pPr>
          </w:p>
        </w:tc>
      </w:tr>
      <w:tr w:rsidR="00AC7217" w:rsidRPr="007F341E" w14:paraId="187DA1FB" w14:textId="77777777" w:rsidTr="005C31D4">
        <w:trPr>
          <w:trHeight w:val="335"/>
        </w:trPr>
        <w:tc>
          <w:tcPr>
            <w:tcW w:w="9180" w:type="dxa"/>
            <w:gridSpan w:val="7"/>
          </w:tcPr>
          <w:p w14:paraId="5864FF87" w14:textId="77777777" w:rsidR="00AC7217" w:rsidRPr="007F341E" w:rsidRDefault="00AC7217" w:rsidP="00191583">
            <w:pPr>
              <w:spacing w:line="280" w:lineRule="exact"/>
              <w:ind w:left="201" w:hanging="158"/>
              <w:rPr>
                <w:rFonts w:ascii="Arial" w:hAnsi="Arial" w:cs="Arial"/>
                <w:color w:val="000000"/>
                <w:sz w:val="16"/>
                <w:szCs w:val="16"/>
              </w:rPr>
            </w:pPr>
            <w:r>
              <w:rPr>
                <w:rFonts w:ascii="Arial" w:hAnsi="Arial" w:cs="Arial"/>
                <w:color w:val="000000"/>
                <w:sz w:val="16"/>
                <w:szCs w:val="16"/>
              </w:rPr>
              <w:t>2019</w:t>
            </w:r>
            <w:r w:rsidRPr="007F341E">
              <w:rPr>
                <w:rFonts w:ascii="Arial" w:hAnsi="Arial" w:cs="Arial"/>
                <w:color w:val="000000"/>
                <w:sz w:val="16"/>
                <w:szCs w:val="16"/>
              </w:rPr>
              <w:t xml:space="preserve"> (Baht </w:t>
            </w:r>
            <w:r>
              <w:rPr>
                <w:rFonts w:ascii="Arial" w:hAnsi="Arial" w:cs="Arial"/>
                <w:color w:val="000000"/>
                <w:sz w:val="16"/>
                <w:szCs w:val="16"/>
              </w:rPr>
              <w:t>18</w:t>
            </w:r>
            <w:r w:rsidRPr="007F341E">
              <w:rPr>
                <w:rFonts w:ascii="Arial" w:hAnsi="Arial" w:cs="Arial"/>
                <w:color w:val="000000"/>
                <w:sz w:val="16"/>
                <w:szCs w:val="16"/>
              </w:rPr>
              <w:t xml:space="preserve"> million included in manufacturing cost, and the balance in selling and administrative expenses)</w:t>
            </w:r>
          </w:p>
        </w:tc>
        <w:tc>
          <w:tcPr>
            <w:tcW w:w="1170" w:type="dxa"/>
            <w:tcBorders>
              <w:top w:val="nil"/>
              <w:left w:val="nil"/>
              <w:bottom w:val="nil"/>
              <w:right w:val="nil"/>
            </w:tcBorders>
            <w:vAlign w:val="bottom"/>
          </w:tcPr>
          <w:p w14:paraId="35ABBCFA" w14:textId="77777777" w:rsidR="00AC7217" w:rsidRPr="007F341E" w:rsidRDefault="00AC7217" w:rsidP="00191583">
            <w:pPr>
              <w:pBdr>
                <w:bottom w:val="double" w:sz="4" w:space="1" w:color="auto"/>
              </w:pBdr>
              <w:tabs>
                <w:tab w:val="decimal" w:pos="885"/>
              </w:tabs>
              <w:spacing w:line="280" w:lineRule="exact"/>
              <w:rPr>
                <w:rFonts w:ascii="Arial" w:hAnsi="Arial" w:cs="Arial"/>
                <w:sz w:val="16"/>
                <w:szCs w:val="16"/>
              </w:rPr>
            </w:pPr>
            <w:r w:rsidRPr="007F341E">
              <w:rPr>
                <w:rFonts w:ascii="Arial" w:hAnsi="Arial" w:cs="Arial"/>
                <w:sz w:val="16"/>
                <w:szCs w:val="16"/>
              </w:rPr>
              <w:t>20,381</w:t>
            </w:r>
          </w:p>
        </w:tc>
      </w:tr>
      <w:tr w:rsidR="00AC7217" w:rsidRPr="007F341E" w14:paraId="687A914C" w14:textId="77777777" w:rsidTr="005C31D4">
        <w:trPr>
          <w:trHeight w:val="362"/>
        </w:trPr>
        <w:tc>
          <w:tcPr>
            <w:tcW w:w="9180" w:type="dxa"/>
            <w:gridSpan w:val="7"/>
          </w:tcPr>
          <w:p w14:paraId="26BBE7E3" w14:textId="77777777" w:rsidR="00AC7217" w:rsidRPr="007F341E" w:rsidRDefault="00AC7217" w:rsidP="00191583">
            <w:pPr>
              <w:spacing w:line="280" w:lineRule="exact"/>
              <w:ind w:left="201" w:hanging="158"/>
              <w:rPr>
                <w:rFonts w:ascii="Arial" w:hAnsi="Arial" w:cs="Arial"/>
                <w:color w:val="000000"/>
                <w:sz w:val="16"/>
                <w:szCs w:val="16"/>
              </w:rPr>
            </w:pPr>
            <w:r>
              <w:rPr>
                <w:rFonts w:ascii="Arial" w:hAnsi="Arial" w:cs="Arial"/>
                <w:color w:val="000000"/>
                <w:sz w:val="16"/>
                <w:szCs w:val="16"/>
              </w:rPr>
              <w:t>2020</w:t>
            </w:r>
            <w:r w:rsidRPr="007F341E">
              <w:rPr>
                <w:rFonts w:ascii="Arial" w:hAnsi="Arial" w:cs="Arial"/>
                <w:color w:val="000000"/>
                <w:sz w:val="16"/>
                <w:szCs w:val="16"/>
              </w:rPr>
              <w:t xml:space="preserve"> (Baht </w:t>
            </w:r>
            <w:r>
              <w:rPr>
                <w:rFonts w:ascii="Arial" w:hAnsi="Arial" w:cstheme="minorBidi"/>
                <w:color w:val="000000"/>
                <w:sz w:val="16"/>
                <w:szCs w:val="16"/>
              </w:rPr>
              <w:t>21</w:t>
            </w:r>
            <w:r w:rsidRPr="007F341E">
              <w:rPr>
                <w:rFonts w:ascii="Arial" w:hAnsi="Arial" w:cs="Arial"/>
                <w:color w:val="000000"/>
                <w:sz w:val="16"/>
                <w:szCs w:val="16"/>
              </w:rPr>
              <w:t xml:space="preserve"> million included in manufacturing cost, and the balance in selling and administrative expenses)</w:t>
            </w:r>
          </w:p>
        </w:tc>
        <w:tc>
          <w:tcPr>
            <w:tcW w:w="1170" w:type="dxa"/>
            <w:tcBorders>
              <w:top w:val="nil"/>
              <w:left w:val="nil"/>
              <w:bottom w:val="nil"/>
              <w:right w:val="nil"/>
            </w:tcBorders>
            <w:vAlign w:val="bottom"/>
          </w:tcPr>
          <w:p w14:paraId="11BBB0CE" w14:textId="77777777" w:rsidR="00AC7217" w:rsidRPr="007F341E" w:rsidRDefault="00AC7217" w:rsidP="00191583">
            <w:pPr>
              <w:pBdr>
                <w:bottom w:val="double" w:sz="4" w:space="1" w:color="auto"/>
              </w:pBdr>
              <w:tabs>
                <w:tab w:val="decimal" w:pos="885"/>
              </w:tabs>
              <w:spacing w:line="280" w:lineRule="exact"/>
              <w:rPr>
                <w:rFonts w:ascii="Arial" w:hAnsi="Arial" w:cs="Arial"/>
                <w:sz w:val="16"/>
                <w:szCs w:val="16"/>
              </w:rPr>
            </w:pPr>
            <w:r w:rsidRPr="00AC7217">
              <w:rPr>
                <w:rFonts w:ascii="Arial" w:hAnsi="Arial" w:cs="Arial"/>
                <w:sz w:val="16"/>
                <w:szCs w:val="16"/>
              </w:rPr>
              <w:t>23,306</w:t>
            </w:r>
          </w:p>
        </w:tc>
      </w:tr>
    </w:tbl>
    <w:p w14:paraId="4124EEDF" w14:textId="77777777" w:rsidR="00CA0922" w:rsidRPr="00135059" w:rsidRDefault="00CA0922" w:rsidP="00191583">
      <w:pPr>
        <w:spacing w:before="240" w:after="120" w:line="380" w:lineRule="exact"/>
        <w:ind w:left="547"/>
        <w:jc w:val="thaiDistribute"/>
        <w:rPr>
          <w:rFonts w:ascii="Arial" w:hAnsi="Arial" w:cstheme="minorBidi"/>
          <w:sz w:val="22"/>
          <w:szCs w:val="22"/>
        </w:rPr>
      </w:pPr>
      <w:r w:rsidRPr="00135059">
        <w:rPr>
          <w:rFonts w:ascii="Arial" w:hAnsi="Arial" w:cstheme="minorBidi"/>
          <w:sz w:val="22"/>
          <w:szCs w:val="22"/>
        </w:rPr>
        <w:t xml:space="preserve">As at 31 December </w:t>
      </w:r>
      <w:r w:rsidR="00AF2CEC" w:rsidRPr="00135059">
        <w:rPr>
          <w:rFonts w:ascii="Arial" w:hAnsi="Arial" w:cstheme="minorBidi"/>
          <w:sz w:val="22"/>
          <w:szCs w:val="22"/>
        </w:rPr>
        <w:t>2020</w:t>
      </w:r>
      <w:r w:rsidRPr="00135059">
        <w:rPr>
          <w:rFonts w:ascii="Arial" w:hAnsi="Arial" w:cstheme="minorBidi"/>
          <w:sz w:val="22"/>
          <w:szCs w:val="22"/>
        </w:rPr>
        <w:t xml:space="preserve">, certain items of plant and equipment </w:t>
      </w:r>
      <w:r w:rsidR="005E6986" w:rsidRPr="00135059">
        <w:rPr>
          <w:rFonts w:ascii="Arial" w:hAnsi="Arial" w:cstheme="minorBidi"/>
          <w:sz w:val="22"/>
          <w:szCs w:val="22"/>
        </w:rPr>
        <w:t>had been</w:t>
      </w:r>
      <w:r w:rsidRPr="00135059">
        <w:rPr>
          <w:rFonts w:ascii="Arial" w:hAnsi="Arial" w:cstheme="minorBidi"/>
          <w:sz w:val="22"/>
          <w:szCs w:val="22"/>
        </w:rPr>
        <w:t xml:space="preserve"> fully depreciated but </w:t>
      </w:r>
      <w:r w:rsidR="005E6986" w:rsidRPr="00135059">
        <w:rPr>
          <w:rFonts w:ascii="Arial" w:hAnsi="Arial" w:cstheme="minorBidi"/>
          <w:sz w:val="22"/>
          <w:szCs w:val="22"/>
        </w:rPr>
        <w:t>were</w:t>
      </w:r>
      <w:r w:rsidRPr="00135059">
        <w:rPr>
          <w:rFonts w:ascii="Arial" w:hAnsi="Arial" w:cstheme="minorBidi"/>
          <w:sz w:val="22"/>
          <w:szCs w:val="22"/>
        </w:rPr>
        <w:t xml:space="preserve"> still in use. The gross carrying amount before deducting accumulated depreciation of those assets amounted to approximately Baht </w:t>
      </w:r>
      <w:r w:rsidR="003D7A73">
        <w:rPr>
          <w:rFonts w:ascii="Arial" w:hAnsi="Arial" w:cstheme="minorBidi"/>
          <w:sz w:val="22"/>
          <w:szCs w:val="22"/>
        </w:rPr>
        <w:t>207</w:t>
      </w:r>
      <w:r w:rsidR="00DA0296" w:rsidRPr="00135059">
        <w:rPr>
          <w:rFonts w:ascii="Arial" w:hAnsi="Arial" w:cstheme="minorBidi"/>
          <w:sz w:val="22"/>
          <w:szCs w:val="22"/>
        </w:rPr>
        <w:t xml:space="preserve"> </w:t>
      </w:r>
      <w:r w:rsidRPr="00135059">
        <w:rPr>
          <w:rFonts w:ascii="Arial" w:hAnsi="Arial" w:cstheme="minorBidi"/>
          <w:sz w:val="22"/>
          <w:szCs w:val="22"/>
        </w:rPr>
        <w:t>million (</w:t>
      </w:r>
      <w:r w:rsidR="00AF2CEC" w:rsidRPr="00135059">
        <w:rPr>
          <w:rFonts w:ascii="Arial" w:hAnsi="Arial" w:cstheme="minorBidi"/>
          <w:sz w:val="22"/>
          <w:szCs w:val="22"/>
        </w:rPr>
        <w:t>2019</w:t>
      </w:r>
      <w:r w:rsidRPr="00135059">
        <w:rPr>
          <w:rFonts w:ascii="Arial" w:hAnsi="Arial" w:cstheme="minorBidi"/>
          <w:sz w:val="22"/>
          <w:szCs w:val="22"/>
        </w:rPr>
        <w:t xml:space="preserve">: Baht </w:t>
      </w:r>
      <w:r w:rsidR="00852302" w:rsidRPr="00135059">
        <w:rPr>
          <w:rFonts w:ascii="Arial" w:hAnsi="Arial" w:cstheme="minorBidi"/>
          <w:sz w:val="22"/>
          <w:szCs w:val="22"/>
        </w:rPr>
        <w:t>201</w:t>
      </w:r>
      <w:r w:rsidRPr="00135059">
        <w:rPr>
          <w:rFonts w:ascii="Arial" w:hAnsi="Arial" w:cstheme="minorBidi"/>
          <w:sz w:val="22"/>
          <w:szCs w:val="22"/>
        </w:rPr>
        <w:t xml:space="preserve"> million)</w:t>
      </w:r>
      <w:r w:rsidR="00D0147B" w:rsidRPr="00135059">
        <w:rPr>
          <w:rFonts w:ascii="Arial" w:hAnsi="Arial" w:cstheme="minorBidi"/>
          <w:sz w:val="22"/>
          <w:szCs w:val="22"/>
        </w:rPr>
        <w:t xml:space="preserve"> (The Company only: Baht </w:t>
      </w:r>
      <w:r w:rsidR="003D7A73">
        <w:rPr>
          <w:rFonts w:ascii="Arial" w:hAnsi="Arial" w:cstheme="minorBidi"/>
          <w:sz w:val="22"/>
          <w:szCs w:val="22"/>
        </w:rPr>
        <w:t>175</w:t>
      </w:r>
      <w:r w:rsidR="00D0147B" w:rsidRPr="00135059">
        <w:rPr>
          <w:rFonts w:ascii="Arial" w:hAnsi="Arial" w:cstheme="minorBidi"/>
          <w:sz w:val="22"/>
          <w:szCs w:val="22"/>
        </w:rPr>
        <w:t xml:space="preserve"> million, </w:t>
      </w:r>
      <w:r w:rsidR="00AF2CEC" w:rsidRPr="00135059">
        <w:rPr>
          <w:rFonts w:ascii="Arial" w:hAnsi="Arial" w:cstheme="minorBidi"/>
          <w:sz w:val="22"/>
          <w:szCs w:val="22"/>
        </w:rPr>
        <w:t>2019</w:t>
      </w:r>
      <w:r w:rsidR="00D0147B" w:rsidRPr="00135059">
        <w:rPr>
          <w:rFonts w:ascii="Arial" w:hAnsi="Arial" w:cstheme="minorBidi"/>
          <w:sz w:val="22"/>
          <w:szCs w:val="22"/>
        </w:rPr>
        <w:t>: Baht 171 million)</w:t>
      </w:r>
      <w:r w:rsidRPr="00135059">
        <w:rPr>
          <w:rFonts w:ascii="Arial" w:hAnsi="Arial" w:cstheme="minorBidi"/>
          <w:sz w:val="22"/>
          <w:szCs w:val="22"/>
        </w:rPr>
        <w:t>.</w:t>
      </w:r>
    </w:p>
    <w:p w14:paraId="40ECA7D2" w14:textId="77777777" w:rsidR="005C31D4" w:rsidRDefault="005C31D4" w:rsidP="00191583">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14:paraId="51EEEFB7" w14:textId="77777777" w:rsidR="00986EC8" w:rsidRDefault="006D1B56" w:rsidP="00135059">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sidRPr="007F341E">
        <w:rPr>
          <w:rFonts w:ascii="Arial" w:hAnsi="Arial"/>
          <w:b/>
          <w:bCs/>
          <w:sz w:val="22"/>
          <w:szCs w:val="22"/>
        </w:rPr>
        <w:lastRenderedPageBreak/>
        <w:t>1</w:t>
      </w:r>
      <w:r w:rsidR="00E624BC">
        <w:rPr>
          <w:rFonts w:ascii="Arial" w:hAnsi="Arial"/>
          <w:b/>
          <w:bCs/>
          <w:sz w:val="22"/>
          <w:szCs w:val="22"/>
        </w:rPr>
        <w:t>2</w:t>
      </w:r>
      <w:r w:rsidRPr="007F341E">
        <w:rPr>
          <w:rFonts w:ascii="Arial" w:hAnsi="Arial"/>
          <w:b/>
          <w:bCs/>
          <w:sz w:val="22"/>
          <w:szCs w:val="22"/>
        </w:rPr>
        <w:t>.</w:t>
      </w:r>
      <w:r w:rsidRPr="007F341E">
        <w:rPr>
          <w:rFonts w:ascii="Arial" w:hAnsi="Arial"/>
          <w:b/>
          <w:bCs/>
          <w:sz w:val="22"/>
          <w:szCs w:val="22"/>
        </w:rPr>
        <w:tab/>
        <w:t>Intangible assets</w:t>
      </w:r>
      <w:r w:rsidR="005E6986" w:rsidRPr="007F341E">
        <w:rPr>
          <w:rFonts w:ascii="Arial" w:hAnsi="Arial"/>
          <w:b/>
          <w:bCs/>
          <w:sz w:val="22"/>
          <w:szCs w:val="22"/>
        </w:rPr>
        <w:t xml:space="preserve"> </w:t>
      </w:r>
    </w:p>
    <w:tbl>
      <w:tblPr>
        <w:tblStyle w:val="TableGrid"/>
        <w:tblW w:w="909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40"/>
        <w:gridCol w:w="1140"/>
        <w:gridCol w:w="1140"/>
        <w:gridCol w:w="1980"/>
      </w:tblGrid>
      <w:tr w:rsidR="00135059" w:rsidRPr="00986EC8" w14:paraId="00BD9E5C" w14:textId="77777777" w:rsidTr="00266341">
        <w:tc>
          <w:tcPr>
            <w:tcW w:w="9090" w:type="dxa"/>
            <w:gridSpan w:val="5"/>
            <w:vAlign w:val="bottom"/>
          </w:tcPr>
          <w:p w14:paraId="566F23CF" w14:textId="77777777" w:rsidR="00135059" w:rsidRPr="00986EC8" w:rsidRDefault="00135059" w:rsidP="00135059">
            <w:pPr>
              <w:tabs>
                <w:tab w:val="left" w:pos="600"/>
                <w:tab w:val="left" w:pos="900"/>
                <w:tab w:val="right" w:pos="7280"/>
                <w:tab w:val="right" w:pos="8540"/>
              </w:tabs>
              <w:spacing w:line="360" w:lineRule="exact"/>
              <w:ind w:left="-29" w:right="-29"/>
              <w:jc w:val="right"/>
              <w:rPr>
                <w:rFonts w:ascii="Arial" w:hAnsi="Arial"/>
                <w:sz w:val="20"/>
                <w:szCs w:val="20"/>
              </w:rPr>
            </w:pPr>
            <w:r w:rsidRPr="000A185D">
              <w:rPr>
                <w:rFonts w:ascii="Arial" w:hAnsi="Arial" w:cs="Arial"/>
                <w:sz w:val="20"/>
                <w:szCs w:val="20"/>
                <w:cs/>
              </w:rPr>
              <w:t>(</w:t>
            </w:r>
            <w:r w:rsidRPr="000A185D">
              <w:rPr>
                <w:rFonts w:ascii="Arial" w:hAnsi="Arial" w:cs="Arial"/>
                <w:sz w:val="20"/>
                <w:szCs w:val="20"/>
              </w:rPr>
              <w:t>Unit: Thousand Baht</w:t>
            </w:r>
            <w:r w:rsidRPr="000A185D">
              <w:rPr>
                <w:rFonts w:ascii="Arial" w:hAnsi="Arial" w:cs="Arial"/>
                <w:sz w:val="20"/>
                <w:szCs w:val="20"/>
                <w:cs/>
              </w:rPr>
              <w:t>)</w:t>
            </w:r>
          </w:p>
        </w:tc>
      </w:tr>
      <w:tr w:rsidR="005C31D4" w:rsidRPr="00986EC8" w14:paraId="05F37393" w14:textId="77777777" w:rsidTr="00266341">
        <w:tc>
          <w:tcPr>
            <w:tcW w:w="3690" w:type="dxa"/>
            <w:vAlign w:val="bottom"/>
          </w:tcPr>
          <w:p w14:paraId="0570E0F4" w14:textId="77777777" w:rsidR="005C31D4" w:rsidRPr="00986EC8" w:rsidRDefault="005C31D4" w:rsidP="005C31D4">
            <w:pPr>
              <w:spacing w:line="360" w:lineRule="exact"/>
              <w:ind w:left="151" w:hanging="151"/>
              <w:jc w:val="center"/>
              <w:outlineLvl w:val="0"/>
              <w:rPr>
                <w:rFonts w:ascii="Angsana New" w:hAnsi="Angsana New"/>
                <w:sz w:val="20"/>
                <w:szCs w:val="20"/>
              </w:rPr>
            </w:pPr>
          </w:p>
        </w:tc>
        <w:tc>
          <w:tcPr>
            <w:tcW w:w="3420" w:type="dxa"/>
            <w:gridSpan w:val="3"/>
            <w:vAlign w:val="bottom"/>
          </w:tcPr>
          <w:p w14:paraId="5672A697" w14:textId="77777777" w:rsidR="00266341" w:rsidRDefault="005C31D4" w:rsidP="00266341">
            <w:pPr>
              <w:pBdr>
                <w:bottom w:val="single" w:sz="4" w:space="1" w:color="auto"/>
              </w:pBdr>
              <w:tabs>
                <w:tab w:val="decimal" w:pos="705"/>
              </w:tabs>
              <w:spacing w:line="360" w:lineRule="exact"/>
              <w:ind w:left="-29" w:right="-29"/>
              <w:jc w:val="center"/>
              <w:rPr>
                <w:rFonts w:ascii="Arial" w:hAnsi="Arial"/>
                <w:sz w:val="20"/>
                <w:szCs w:val="20"/>
              </w:rPr>
            </w:pPr>
            <w:r w:rsidRPr="00986EC8">
              <w:rPr>
                <w:rFonts w:ascii="Arial" w:hAnsi="Arial"/>
                <w:sz w:val="20"/>
                <w:szCs w:val="20"/>
              </w:rPr>
              <w:t>Consolidated</w:t>
            </w:r>
          </w:p>
          <w:p w14:paraId="076DCBCE" w14:textId="77777777" w:rsidR="005C31D4" w:rsidRPr="00986EC8" w:rsidRDefault="005C31D4" w:rsidP="00266341">
            <w:pPr>
              <w:pBdr>
                <w:bottom w:val="single" w:sz="4" w:space="1" w:color="auto"/>
              </w:pBdr>
              <w:tabs>
                <w:tab w:val="decimal" w:pos="705"/>
              </w:tabs>
              <w:spacing w:line="360" w:lineRule="exact"/>
              <w:ind w:left="-29" w:right="-29"/>
              <w:jc w:val="center"/>
              <w:rPr>
                <w:rFonts w:ascii="Arial" w:hAnsi="Arial" w:cs="Arial"/>
                <w:sz w:val="20"/>
                <w:szCs w:val="20"/>
              </w:rPr>
            </w:pPr>
            <w:r w:rsidRPr="00986EC8">
              <w:rPr>
                <w:rFonts w:ascii="Arial" w:hAnsi="Arial"/>
                <w:sz w:val="20"/>
                <w:szCs w:val="20"/>
              </w:rPr>
              <w:t xml:space="preserve"> financial statements</w:t>
            </w:r>
          </w:p>
        </w:tc>
        <w:tc>
          <w:tcPr>
            <w:tcW w:w="1980" w:type="dxa"/>
            <w:vAlign w:val="bottom"/>
          </w:tcPr>
          <w:p w14:paraId="1A304301" w14:textId="77777777" w:rsidR="00266341" w:rsidRPr="00266341" w:rsidRDefault="005C31D4" w:rsidP="005C31D4">
            <w:pPr>
              <w:pBdr>
                <w:bottom w:val="single" w:sz="4" w:space="1" w:color="auto"/>
              </w:pBdr>
              <w:tabs>
                <w:tab w:val="left" w:pos="600"/>
                <w:tab w:val="decimal" w:pos="705"/>
                <w:tab w:val="left" w:pos="900"/>
                <w:tab w:val="right" w:pos="7280"/>
                <w:tab w:val="right" w:pos="8540"/>
              </w:tabs>
              <w:spacing w:line="360" w:lineRule="exact"/>
              <w:ind w:left="-29" w:right="-29"/>
              <w:jc w:val="center"/>
              <w:rPr>
                <w:rFonts w:ascii="Arial" w:hAnsi="Arial"/>
                <w:spacing w:val="-4"/>
                <w:sz w:val="20"/>
                <w:szCs w:val="20"/>
              </w:rPr>
            </w:pPr>
            <w:r w:rsidRPr="00266341">
              <w:rPr>
                <w:rFonts w:ascii="Arial" w:hAnsi="Arial"/>
                <w:spacing w:val="-4"/>
                <w:sz w:val="20"/>
                <w:szCs w:val="20"/>
              </w:rPr>
              <w:t>Separate</w:t>
            </w:r>
          </w:p>
          <w:p w14:paraId="4887346F" w14:textId="77777777" w:rsidR="005C31D4" w:rsidRPr="00266341" w:rsidRDefault="005C31D4" w:rsidP="005C31D4">
            <w:pPr>
              <w:pBdr>
                <w:bottom w:val="single" w:sz="4" w:space="1" w:color="auto"/>
              </w:pBdr>
              <w:tabs>
                <w:tab w:val="left" w:pos="600"/>
                <w:tab w:val="decimal" w:pos="705"/>
                <w:tab w:val="left" w:pos="900"/>
                <w:tab w:val="right" w:pos="7280"/>
                <w:tab w:val="right" w:pos="8540"/>
              </w:tabs>
              <w:spacing w:line="360" w:lineRule="exact"/>
              <w:ind w:left="-29" w:right="-29"/>
              <w:jc w:val="center"/>
              <w:rPr>
                <w:rFonts w:ascii="Arial" w:hAnsi="Arial" w:cs="Arial"/>
                <w:spacing w:val="-4"/>
                <w:sz w:val="20"/>
                <w:szCs w:val="20"/>
              </w:rPr>
            </w:pPr>
            <w:r w:rsidRPr="00266341">
              <w:rPr>
                <w:rFonts w:ascii="Arial" w:hAnsi="Arial"/>
                <w:spacing w:val="-4"/>
                <w:sz w:val="20"/>
                <w:szCs w:val="20"/>
              </w:rPr>
              <w:t xml:space="preserve"> financial statements</w:t>
            </w:r>
          </w:p>
        </w:tc>
      </w:tr>
      <w:tr w:rsidR="005C31D4" w:rsidRPr="00986EC8" w14:paraId="316FF9F0" w14:textId="77777777" w:rsidTr="00266341">
        <w:tc>
          <w:tcPr>
            <w:tcW w:w="3690" w:type="dxa"/>
            <w:vAlign w:val="bottom"/>
          </w:tcPr>
          <w:p w14:paraId="67A57B6F" w14:textId="77777777" w:rsidR="005C31D4" w:rsidRPr="00986EC8" w:rsidRDefault="005C31D4" w:rsidP="005C31D4">
            <w:pPr>
              <w:spacing w:line="360" w:lineRule="exact"/>
              <w:ind w:left="151" w:hanging="151"/>
              <w:jc w:val="center"/>
              <w:outlineLvl w:val="0"/>
              <w:rPr>
                <w:rFonts w:ascii="Angsana New" w:hAnsi="Angsana New"/>
                <w:sz w:val="20"/>
                <w:szCs w:val="20"/>
              </w:rPr>
            </w:pPr>
          </w:p>
        </w:tc>
        <w:tc>
          <w:tcPr>
            <w:tcW w:w="1140" w:type="dxa"/>
            <w:vAlign w:val="bottom"/>
          </w:tcPr>
          <w:p w14:paraId="527D3188" w14:textId="77777777" w:rsidR="005C31D4" w:rsidRPr="00986EC8" w:rsidRDefault="005C31D4" w:rsidP="005C31D4">
            <w:pPr>
              <w:pBdr>
                <w:bottom w:val="single" w:sz="4" w:space="1" w:color="auto"/>
              </w:pBdr>
              <w:spacing w:line="360" w:lineRule="exact"/>
              <w:ind w:left="-29" w:right="-29"/>
              <w:jc w:val="center"/>
              <w:rPr>
                <w:rFonts w:ascii="Angsana New" w:hAnsi="Angsana New"/>
                <w:sz w:val="20"/>
                <w:szCs w:val="20"/>
              </w:rPr>
            </w:pPr>
            <w:r w:rsidRPr="00986EC8">
              <w:rPr>
                <w:rFonts w:ascii="Arial" w:hAnsi="Arial"/>
                <w:sz w:val="20"/>
                <w:szCs w:val="20"/>
              </w:rPr>
              <w:t>Computer software</w:t>
            </w:r>
          </w:p>
        </w:tc>
        <w:tc>
          <w:tcPr>
            <w:tcW w:w="1140" w:type="dxa"/>
            <w:vAlign w:val="bottom"/>
          </w:tcPr>
          <w:p w14:paraId="27E210F0" w14:textId="77777777" w:rsidR="005C31D4" w:rsidRPr="00986EC8" w:rsidRDefault="005C31D4" w:rsidP="005C31D4">
            <w:pPr>
              <w:pBdr>
                <w:bottom w:val="single" w:sz="4" w:space="1" w:color="auto"/>
              </w:pBdr>
              <w:spacing w:line="360" w:lineRule="exact"/>
              <w:ind w:left="-29" w:right="-29"/>
              <w:jc w:val="center"/>
              <w:rPr>
                <w:rFonts w:ascii="Arial" w:hAnsi="Arial"/>
                <w:sz w:val="20"/>
                <w:szCs w:val="20"/>
              </w:rPr>
            </w:pPr>
            <w:r w:rsidRPr="00986EC8">
              <w:rPr>
                <w:rFonts w:ascii="Arial" w:hAnsi="Arial"/>
                <w:sz w:val="20"/>
                <w:szCs w:val="20"/>
              </w:rPr>
              <w:t>Trademark</w:t>
            </w:r>
          </w:p>
        </w:tc>
        <w:tc>
          <w:tcPr>
            <w:tcW w:w="1140" w:type="dxa"/>
            <w:vAlign w:val="bottom"/>
          </w:tcPr>
          <w:p w14:paraId="26B09B8F" w14:textId="77777777" w:rsidR="005C31D4" w:rsidRPr="00986EC8" w:rsidRDefault="005C31D4" w:rsidP="005C31D4">
            <w:pPr>
              <w:pBdr>
                <w:bottom w:val="single" w:sz="4" w:space="1" w:color="auto"/>
              </w:pBdr>
              <w:spacing w:line="360" w:lineRule="exact"/>
              <w:ind w:left="-29" w:right="-29"/>
              <w:jc w:val="center"/>
              <w:rPr>
                <w:rFonts w:ascii="Arial" w:hAnsi="Arial"/>
                <w:sz w:val="20"/>
                <w:szCs w:val="20"/>
              </w:rPr>
            </w:pPr>
            <w:r w:rsidRPr="00986EC8">
              <w:rPr>
                <w:rFonts w:ascii="Arial" w:hAnsi="Arial"/>
                <w:sz w:val="20"/>
                <w:szCs w:val="20"/>
              </w:rPr>
              <w:t>Total</w:t>
            </w:r>
          </w:p>
        </w:tc>
        <w:tc>
          <w:tcPr>
            <w:tcW w:w="1980" w:type="dxa"/>
            <w:vAlign w:val="bottom"/>
          </w:tcPr>
          <w:p w14:paraId="604C84A7" w14:textId="77777777" w:rsidR="00266341" w:rsidRDefault="005C31D4" w:rsidP="005C31D4">
            <w:pPr>
              <w:pBdr>
                <w:bottom w:val="single" w:sz="4" w:space="1" w:color="auto"/>
              </w:pBdr>
              <w:tabs>
                <w:tab w:val="decimal" w:pos="705"/>
                <w:tab w:val="right" w:pos="1033"/>
              </w:tabs>
              <w:spacing w:line="360" w:lineRule="exact"/>
              <w:ind w:left="-29" w:right="-29"/>
              <w:jc w:val="center"/>
              <w:rPr>
                <w:rFonts w:ascii="Arial" w:hAnsi="Arial"/>
                <w:sz w:val="20"/>
                <w:szCs w:val="20"/>
              </w:rPr>
            </w:pPr>
            <w:r w:rsidRPr="00986EC8">
              <w:rPr>
                <w:rFonts w:ascii="Arial" w:hAnsi="Arial"/>
                <w:sz w:val="20"/>
                <w:szCs w:val="20"/>
              </w:rPr>
              <w:t xml:space="preserve">Computer </w:t>
            </w:r>
          </w:p>
          <w:p w14:paraId="7289F459" w14:textId="77777777" w:rsidR="005C31D4" w:rsidRPr="00986EC8" w:rsidRDefault="005C31D4" w:rsidP="005C31D4">
            <w:pPr>
              <w:pBdr>
                <w:bottom w:val="single" w:sz="4" w:space="1" w:color="auto"/>
              </w:pBdr>
              <w:tabs>
                <w:tab w:val="decimal" w:pos="705"/>
                <w:tab w:val="right" w:pos="1033"/>
              </w:tabs>
              <w:spacing w:line="360" w:lineRule="exact"/>
              <w:ind w:left="-29" w:right="-29"/>
              <w:jc w:val="center"/>
              <w:rPr>
                <w:rFonts w:ascii="Arial" w:hAnsi="Arial"/>
                <w:sz w:val="20"/>
                <w:szCs w:val="20"/>
              </w:rPr>
            </w:pPr>
            <w:r w:rsidRPr="00986EC8">
              <w:rPr>
                <w:rFonts w:ascii="Arial" w:hAnsi="Arial"/>
                <w:sz w:val="20"/>
                <w:szCs w:val="20"/>
              </w:rPr>
              <w:t>software</w:t>
            </w:r>
          </w:p>
        </w:tc>
      </w:tr>
      <w:tr w:rsidR="005C31D4" w:rsidRPr="00986EC8" w14:paraId="2E857B30" w14:textId="77777777" w:rsidTr="00266341">
        <w:tc>
          <w:tcPr>
            <w:tcW w:w="3690" w:type="dxa"/>
            <w:vAlign w:val="bottom"/>
          </w:tcPr>
          <w:p w14:paraId="2FD42C8D" w14:textId="77777777" w:rsidR="005C31D4" w:rsidRPr="00986EC8" w:rsidRDefault="005C31D4" w:rsidP="005C31D4">
            <w:pPr>
              <w:spacing w:line="360" w:lineRule="exact"/>
              <w:ind w:left="72" w:right="-74"/>
              <w:rPr>
                <w:rFonts w:ascii="Arial" w:hAnsi="Arial" w:cs="Arial"/>
                <w:b/>
                <w:bCs/>
                <w:sz w:val="20"/>
                <w:szCs w:val="20"/>
              </w:rPr>
            </w:pPr>
            <w:r w:rsidRPr="00986EC8">
              <w:rPr>
                <w:rFonts w:ascii="Arial" w:hAnsi="Arial" w:cs="Arial"/>
                <w:b/>
                <w:bCs/>
                <w:sz w:val="20"/>
                <w:szCs w:val="20"/>
              </w:rPr>
              <w:t xml:space="preserve">Cost: </w:t>
            </w:r>
          </w:p>
        </w:tc>
        <w:tc>
          <w:tcPr>
            <w:tcW w:w="1140" w:type="dxa"/>
            <w:vAlign w:val="bottom"/>
          </w:tcPr>
          <w:p w14:paraId="79BDF82F" w14:textId="77777777" w:rsidR="005C31D4" w:rsidRPr="00986EC8" w:rsidRDefault="005C31D4" w:rsidP="005C31D4">
            <w:pPr>
              <w:tabs>
                <w:tab w:val="decimal" w:pos="705"/>
              </w:tabs>
              <w:spacing w:line="360" w:lineRule="exact"/>
              <w:ind w:left="-29" w:right="-29"/>
              <w:rPr>
                <w:rFonts w:ascii="Angsana New" w:hAnsi="Angsana New"/>
                <w:sz w:val="20"/>
                <w:szCs w:val="20"/>
              </w:rPr>
            </w:pPr>
          </w:p>
        </w:tc>
        <w:tc>
          <w:tcPr>
            <w:tcW w:w="1140" w:type="dxa"/>
            <w:vAlign w:val="bottom"/>
          </w:tcPr>
          <w:p w14:paraId="07E7108C" w14:textId="77777777" w:rsidR="005C31D4" w:rsidRPr="00986EC8" w:rsidRDefault="005C31D4" w:rsidP="005C31D4">
            <w:pPr>
              <w:tabs>
                <w:tab w:val="decimal" w:pos="705"/>
              </w:tabs>
              <w:spacing w:line="360" w:lineRule="exact"/>
              <w:ind w:left="-29" w:right="-29"/>
              <w:rPr>
                <w:rFonts w:ascii="Angsana New" w:hAnsi="Angsana New"/>
                <w:sz w:val="20"/>
                <w:szCs w:val="20"/>
              </w:rPr>
            </w:pPr>
          </w:p>
        </w:tc>
        <w:tc>
          <w:tcPr>
            <w:tcW w:w="1140" w:type="dxa"/>
            <w:vAlign w:val="bottom"/>
          </w:tcPr>
          <w:p w14:paraId="46728CDF" w14:textId="77777777" w:rsidR="005C31D4" w:rsidRPr="00986EC8" w:rsidRDefault="005C31D4" w:rsidP="005C31D4">
            <w:pPr>
              <w:tabs>
                <w:tab w:val="decimal" w:pos="705"/>
              </w:tabs>
              <w:spacing w:line="360" w:lineRule="exact"/>
              <w:ind w:left="-29" w:right="-29"/>
              <w:rPr>
                <w:rFonts w:ascii="Angsana New" w:hAnsi="Angsana New"/>
                <w:sz w:val="20"/>
                <w:szCs w:val="20"/>
              </w:rPr>
            </w:pPr>
          </w:p>
        </w:tc>
        <w:tc>
          <w:tcPr>
            <w:tcW w:w="1980" w:type="dxa"/>
            <w:vAlign w:val="bottom"/>
          </w:tcPr>
          <w:p w14:paraId="339321D3" w14:textId="77777777" w:rsidR="005C31D4" w:rsidRPr="00986EC8" w:rsidRDefault="005C31D4" w:rsidP="005C31D4">
            <w:pPr>
              <w:tabs>
                <w:tab w:val="decimal" w:pos="705"/>
                <w:tab w:val="decimal" w:pos="794"/>
              </w:tabs>
              <w:spacing w:line="360" w:lineRule="exact"/>
              <w:ind w:left="-29" w:right="-29"/>
              <w:rPr>
                <w:rFonts w:ascii="Angsana New" w:hAnsi="Angsana New"/>
                <w:sz w:val="20"/>
                <w:szCs w:val="20"/>
              </w:rPr>
            </w:pPr>
          </w:p>
        </w:tc>
      </w:tr>
      <w:tr w:rsidR="005C31D4" w:rsidRPr="00986EC8" w14:paraId="22F0ED4B" w14:textId="77777777" w:rsidTr="00266341">
        <w:tc>
          <w:tcPr>
            <w:tcW w:w="3690" w:type="dxa"/>
            <w:vAlign w:val="bottom"/>
          </w:tcPr>
          <w:p w14:paraId="51D3AA9E" w14:textId="77777777" w:rsidR="005C31D4" w:rsidRPr="00986EC8" w:rsidRDefault="005C31D4" w:rsidP="005C31D4">
            <w:pPr>
              <w:spacing w:line="360" w:lineRule="exact"/>
              <w:ind w:left="72" w:right="-74"/>
              <w:rPr>
                <w:rFonts w:ascii="Arial" w:hAnsi="Arial" w:cs="Arial"/>
                <w:sz w:val="20"/>
                <w:szCs w:val="20"/>
                <w:cs/>
              </w:rPr>
            </w:pPr>
            <w:r w:rsidRPr="00986EC8">
              <w:rPr>
                <w:rFonts w:ascii="Arial" w:hAnsi="Arial" w:cs="Arial"/>
                <w:sz w:val="20"/>
                <w:szCs w:val="20"/>
              </w:rPr>
              <w:t xml:space="preserve">As at 1 January 2019 </w:t>
            </w:r>
          </w:p>
        </w:tc>
        <w:tc>
          <w:tcPr>
            <w:tcW w:w="1140" w:type="dxa"/>
            <w:vAlign w:val="bottom"/>
          </w:tcPr>
          <w:p w14:paraId="4045427F" w14:textId="77777777" w:rsidR="005C31D4" w:rsidRPr="00986EC8" w:rsidRDefault="005C31D4" w:rsidP="0039587D">
            <w:pPr>
              <w:tabs>
                <w:tab w:val="decimal" w:pos="793"/>
              </w:tabs>
              <w:spacing w:line="360" w:lineRule="exact"/>
              <w:ind w:right="-72"/>
              <w:rPr>
                <w:rFonts w:ascii="Arial" w:hAnsi="Arial" w:cs="Arial"/>
                <w:sz w:val="20"/>
                <w:szCs w:val="20"/>
              </w:rPr>
            </w:pPr>
            <w:r w:rsidRPr="00986EC8">
              <w:rPr>
                <w:rFonts w:ascii="Arial" w:hAnsi="Arial" w:cs="Arial"/>
                <w:sz w:val="20"/>
                <w:szCs w:val="20"/>
              </w:rPr>
              <w:t>13,</w:t>
            </w:r>
            <w:r>
              <w:rPr>
                <w:rFonts w:ascii="Arial" w:hAnsi="Arial" w:cs="Arial"/>
                <w:sz w:val="20"/>
                <w:szCs w:val="20"/>
              </w:rPr>
              <w:t>3</w:t>
            </w:r>
            <w:r w:rsidRPr="00986EC8">
              <w:rPr>
                <w:rFonts w:ascii="Arial" w:hAnsi="Arial" w:cs="Arial"/>
                <w:sz w:val="20"/>
                <w:szCs w:val="20"/>
              </w:rPr>
              <w:t>89</w:t>
            </w:r>
          </w:p>
        </w:tc>
        <w:tc>
          <w:tcPr>
            <w:tcW w:w="1140" w:type="dxa"/>
            <w:vAlign w:val="bottom"/>
          </w:tcPr>
          <w:p w14:paraId="3C14C679" w14:textId="77777777" w:rsidR="005C31D4" w:rsidRPr="00986EC8" w:rsidRDefault="005C31D4" w:rsidP="0039587D">
            <w:pPr>
              <w:tabs>
                <w:tab w:val="decimal" w:pos="793"/>
              </w:tabs>
              <w:spacing w:line="360" w:lineRule="exact"/>
              <w:ind w:right="-72"/>
              <w:rPr>
                <w:rFonts w:ascii="Arial" w:hAnsi="Arial" w:cs="Arial"/>
                <w:sz w:val="20"/>
                <w:szCs w:val="20"/>
              </w:rPr>
            </w:pPr>
            <w:r>
              <w:rPr>
                <w:rFonts w:ascii="Arial" w:hAnsi="Arial" w:cs="Arial"/>
                <w:sz w:val="20"/>
                <w:szCs w:val="20"/>
              </w:rPr>
              <w:t>-</w:t>
            </w:r>
          </w:p>
        </w:tc>
        <w:tc>
          <w:tcPr>
            <w:tcW w:w="1140" w:type="dxa"/>
            <w:vAlign w:val="bottom"/>
          </w:tcPr>
          <w:p w14:paraId="040EDC9D" w14:textId="77777777" w:rsidR="005C31D4" w:rsidRPr="00986EC8" w:rsidRDefault="005C31D4" w:rsidP="0039587D">
            <w:pPr>
              <w:tabs>
                <w:tab w:val="decimal" w:pos="793"/>
              </w:tabs>
              <w:spacing w:line="360" w:lineRule="exact"/>
              <w:ind w:right="-72"/>
              <w:rPr>
                <w:rFonts w:ascii="Arial" w:hAnsi="Arial" w:cs="Arial"/>
                <w:sz w:val="20"/>
                <w:szCs w:val="20"/>
              </w:rPr>
            </w:pPr>
            <w:r w:rsidRPr="00986EC8">
              <w:rPr>
                <w:rFonts w:ascii="Arial" w:hAnsi="Arial" w:cs="Arial"/>
                <w:sz w:val="20"/>
                <w:szCs w:val="20"/>
              </w:rPr>
              <w:t>13,389</w:t>
            </w:r>
          </w:p>
        </w:tc>
        <w:tc>
          <w:tcPr>
            <w:tcW w:w="1980" w:type="dxa"/>
            <w:vAlign w:val="bottom"/>
          </w:tcPr>
          <w:p w14:paraId="49321F8B" w14:textId="77777777" w:rsidR="005C31D4" w:rsidRPr="00986EC8" w:rsidRDefault="005C31D4" w:rsidP="00266341">
            <w:pPr>
              <w:tabs>
                <w:tab w:val="decimal" w:pos="1425"/>
              </w:tabs>
              <w:spacing w:line="360" w:lineRule="exact"/>
              <w:ind w:right="-72"/>
              <w:rPr>
                <w:rFonts w:ascii="Arial" w:hAnsi="Arial" w:cs="Arial"/>
                <w:sz w:val="20"/>
                <w:szCs w:val="20"/>
              </w:rPr>
            </w:pPr>
            <w:r w:rsidRPr="00986EC8">
              <w:rPr>
                <w:rFonts w:ascii="Arial" w:hAnsi="Arial" w:cs="Arial"/>
                <w:sz w:val="20"/>
                <w:szCs w:val="20"/>
              </w:rPr>
              <w:t>13,389</w:t>
            </w:r>
          </w:p>
        </w:tc>
      </w:tr>
      <w:tr w:rsidR="005C31D4" w:rsidRPr="00986EC8" w14:paraId="4CBDFCCE" w14:textId="77777777" w:rsidTr="00266341">
        <w:tc>
          <w:tcPr>
            <w:tcW w:w="3690" w:type="dxa"/>
            <w:vAlign w:val="bottom"/>
          </w:tcPr>
          <w:p w14:paraId="0FCC08E7" w14:textId="77777777" w:rsidR="005C31D4" w:rsidRPr="00986EC8" w:rsidRDefault="005C31D4" w:rsidP="005C31D4">
            <w:pPr>
              <w:spacing w:line="360" w:lineRule="exact"/>
              <w:ind w:left="72" w:right="-74"/>
              <w:rPr>
                <w:rFonts w:ascii="Arial" w:hAnsi="Arial" w:cs="Arial"/>
                <w:sz w:val="20"/>
                <w:szCs w:val="20"/>
                <w:u w:val="single"/>
              </w:rPr>
            </w:pPr>
            <w:r>
              <w:rPr>
                <w:rFonts w:ascii="Arial" w:hAnsi="Arial" w:cs="Arial"/>
                <w:sz w:val="20"/>
                <w:szCs w:val="20"/>
              </w:rPr>
              <w:t>Additions</w:t>
            </w:r>
          </w:p>
        </w:tc>
        <w:tc>
          <w:tcPr>
            <w:tcW w:w="1140" w:type="dxa"/>
            <w:vAlign w:val="bottom"/>
          </w:tcPr>
          <w:p w14:paraId="217E314E"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40</w:t>
            </w:r>
          </w:p>
        </w:tc>
        <w:tc>
          <w:tcPr>
            <w:tcW w:w="1140" w:type="dxa"/>
            <w:vAlign w:val="bottom"/>
          </w:tcPr>
          <w:p w14:paraId="01363756"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100</w:t>
            </w:r>
          </w:p>
        </w:tc>
        <w:tc>
          <w:tcPr>
            <w:tcW w:w="1140" w:type="dxa"/>
            <w:vAlign w:val="bottom"/>
          </w:tcPr>
          <w:p w14:paraId="17F581FC"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140</w:t>
            </w:r>
          </w:p>
        </w:tc>
        <w:tc>
          <w:tcPr>
            <w:tcW w:w="1980" w:type="dxa"/>
            <w:vAlign w:val="bottom"/>
          </w:tcPr>
          <w:p w14:paraId="40886CAD" w14:textId="77777777" w:rsidR="005C31D4" w:rsidRPr="008257B5" w:rsidRDefault="005C31D4" w:rsidP="00266341">
            <w:pPr>
              <w:tabs>
                <w:tab w:val="decimal" w:pos="1425"/>
              </w:tabs>
              <w:spacing w:line="360" w:lineRule="exact"/>
              <w:ind w:right="-72"/>
              <w:rPr>
                <w:rFonts w:ascii="Arial" w:hAnsi="Arial" w:cs="Arial"/>
                <w:sz w:val="20"/>
                <w:szCs w:val="20"/>
              </w:rPr>
            </w:pPr>
            <w:r w:rsidRPr="008257B5">
              <w:rPr>
                <w:rFonts w:ascii="Arial" w:hAnsi="Arial" w:cs="Arial"/>
                <w:sz w:val="20"/>
                <w:szCs w:val="20"/>
              </w:rPr>
              <w:t>-</w:t>
            </w:r>
          </w:p>
        </w:tc>
      </w:tr>
      <w:tr w:rsidR="005C31D4" w:rsidRPr="00986EC8" w14:paraId="185680C4" w14:textId="77777777" w:rsidTr="00266341">
        <w:tc>
          <w:tcPr>
            <w:tcW w:w="3690" w:type="dxa"/>
            <w:vAlign w:val="bottom"/>
          </w:tcPr>
          <w:p w14:paraId="2F9845CD" w14:textId="77777777" w:rsidR="005C31D4" w:rsidRPr="00986EC8" w:rsidRDefault="005C31D4" w:rsidP="005C31D4">
            <w:pPr>
              <w:spacing w:line="360" w:lineRule="exact"/>
              <w:ind w:left="72" w:right="-74"/>
              <w:rPr>
                <w:rFonts w:ascii="Arial" w:hAnsi="Arial" w:cs="Arial"/>
                <w:sz w:val="20"/>
                <w:szCs w:val="20"/>
                <w:u w:val="single"/>
              </w:rPr>
            </w:pPr>
            <w:r w:rsidRPr="00986EC8">
              <w:rPr>
                <w:rFonts w:ascii="Arial" w:hAnsi="Arial" w:cs="Arial"/>
                <w:sz w:val="20"/>
                <w:szCs w:val="20"/>
              </w:rPr>
              <w:t>Increase from business combination</w:t>
            </w:r>
          </w:p>
        </w:tc>
        <w:tc>
          <w:tcPr>
            <w:tcW w:w="1140" w:type="dxa"/>
            <w:vAlign w:val="bottom"/>
          </w:tcPr>
          <w:p w14:paraId="7FBA9093"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1,283</w:t>
            </w:r>
          </w:p>
        </w:tc>
        <w:tc>
          <w:tcPr>
            <w:tcW w:w="1140" w:type="dxa"/>
            <w:vAlign w:val="bottom"/>
          </w:tcPr>
          <w:p w14:paraId="33496611"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3,760</w:t>
            </w:r>
          </w:p>
        </w:tc>
        <w:tc>
          <w:tcPr>
            <w:tcW w:w="1140" w:type="dxa"/>
            <w:vAlign w:val="bottom"/>
          </w:tcPr>
          <w:p w14:paraId="21DD6E06"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5,043</w:t>
            </w:r>
          </w:p>
        </w:tc>
        <w:tc>
          <w:tcPr>
            <w:tcW w:w="1980" w:type="dxa"/>
            <w:vAlign w:val="bottom"/>
          </w:tcPr>
          <w:p w14:paraId="46D29979" w14:textId="77777777" w:rsidR="005C31D4" w:rsidRPr="008257B5" w:rsidRDefault="005C31D4" w:rsidP="00266341">
            <w:pPr>
              <w:pBdr>
                <w:bottom w:val="single" w:sz="4" w:space="1" w:color="auto"/>
              </w:pBdr>
              <w:tabs>
                <w:tab w:val="decimal" w:pos="1425"/>
              </w:tabs>
              <w:spacing w:line="360" w:lineRule="exact"/>
              <w:ind w:right="-72"/>
              <w:rPr>
                <w:rFonts w:ascii="Arial" w:hAnsi="Arial" w:cs="Arial"/>
                <w:sz w:val="20"/>
                <w:szCs w:val="20"/>
              </w:rPr>
            </w:pPr>
            <w:r w:rsidRPr="008257B5">
              <w:rPr>
                <w:rFonts w:ascii="Arial" w:hAnsi="Arial" w:cs="Arial"/>
                <w:sz w:val="20"/>
                <w:szCs w:val="20"/>
              </w:rPr>
              <w:t>-</w:t>
            </w:r>
          </w:p>
        </w:tc>
      </w:tr>
      <w:tr w:rsidR="005C31D4" w:rsidRPr="00986EC8" w14:paraId="48904B1D" w14:textId="77777777" w:rsidTr="00266341">
        <w:tc>
          <w:tcPr>
            <w:tcW w:w="3690" w:type="dxa"/>
            <w:vAlign w:val="bottom"/>
          </w:tcPr>
          <w:p w14:paraId="49968F75" w14:textId="77777777" w:rsidR="005C31D4" w:rsidRPr="00986EC8" w:rsidRDefault="005C31D4" w:rsidP="005C31D4">
            <w:pPr>
              <w:spacing w:line="360" w:lineRule="exact"/>
              <w:ind w:left="72" w:right="-74"/>
              <w:rPr>
                <w:rFonts w:ascii="Arial" w:hAnsi="Arial" w:cs="Arial"/>
                <w:sz w:val="20"/>
                <w:szCs w:val="20"/>
                <w:u w:val="single"/>
              </w:rPr>
            </w:pPr>
            <w:r w:rsidRPr="00986EC8">
              <w:rPr>
                <w:rFonts w:ascii="Arial" w:hAnsi="Arial" w:cs="Arial"/>
                <w:sz w:val="20"/>
                <w:szCs w:val="20"/>
              </w:rPr>
              <w:t>As at 31 December 2019</w:t>
            </w:r>
          </w:p>
        </w:tc>
        <w:tc>
          <w:tcPr>
            <w:tcW w:w="1140" w:type="dxa"/>
            <w:vAlign w:val="bottom"/>
          </w:tcPr>
          <w:p w14:paraId="300A5472"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14,712</w:t>
            </w:r>
          </w:p>
        </w:tc>
        <w:tc>
          <w:tcPr>
            <w:tcW w:w="1140" w:type="dxa"/>
            <w:vAlign w:val="bottom"/>
          </w:tcPr>
          <w:p w14:paraId="17566432"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3,860</w:t>
            </w:r>
          </w:p>
        </w:tc>
        <w:tc>
          <w:tcPr>
            <w:tcW w:w="1140" w:type="dxa"/>
            <w:vAlign w:val="bottom"/>
          </w:tcPr>
          <w:p w14:paraId="684E9047"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18,572</w:t>
            </w:r>
          </w:p>
        </w:tc>
        <w:tc>
          <w:tcPr>
            <w:tcW w:w="1980" w:type="dxa"/>
            <w:vAlign w:val="bottom"/>
          </w:tcPr>
          <w:p w14:paraId="2901E3E3" w14:textId="77777777" w:rsidR="005C31D4" w:rsidRPr="008257B5" w:rsidRDefault="005C31D4" w:rsidP="00266341">
            <w:pPr>
              <w:tabs>
                <w:tab w:val="decimal" w:pos="1425"/>
              </w:tabs>
              <w:spacing w:line="360" w:lineRule="exact"/>
              <w:ind w:right="-72"/>
              <w:rPr>
                <w:rFonts w:ascii="Arial" w:hAnsi="Arial" w:cs="Arial"/>
                <w:sz w:val="20"/>
                <w:szCs w:val="20"/>
              </w:rPr>
            </w:pPr>
            <w:r w:rsidRPr="008257B5">
              <w:rPr>
                <w:rFonts w:ascii="Arial" w:hAnsi="Arial" w:cs="Arial"/>
                <w:sz w:val="20"/>
                <w:szCs w:val="20"/>
              </w:rPr>
              <w:t>13,389</w:t>
            </w:r>
          </w:p>
        </w:tc>
      </w:tr>
      <w:tr w:rsidR="005C31D4" w:rsidRPr="00986EC8" w14:paraId="1DBAA7DC" w14:textId="77777777" w:rsidTr="00266341">
        <w:tc>
          <w:tcPr>
            <w:tcW w:w="3690" w:type="dxa"/>
            <w:vAlign w:val="bottom"/>
          </w:tcPr>
          <w:p w14:paraId="629E7498" w14:textId="77777777" w:rsidR="005C31D4" w:rsidRPr="00986EC8" w:rsidRDefault="005C31D4" w:rsidP="005C31D4">
            <w:pPr>
              <w:spacing w:line="360" w:lineRule="exact"/>
              <w:ind w:left="72" w:right="-74"/>
              <w:rPr>
                <w:rFonts w:ascii="Arial" w:hAnsi="Arial" w:cs="Arial"/>
                <w:sz w:val="20"/>
                <w:szCs w:val="20"/>
                <w:u w:val="single"/>
              </w:rPr>
            </w:pPr>
            <w:r>
              <w:rPr>
                <w:rFonts w:ascii="Arial" w:hAnsi="Arial" w:cs="Arial"/>
                <w:sz w:val="20"/>
                <w:szCs w:val="20"/>
              </w:rPr>
              <w:t>Additions</w:t>
            </w:r>
          </w:p>
        </w:tc>
        <w:tc>
          <w:tcPr>
            <w:tcW w:w="1140" w:type="dxa"/>
            <w:vAlign w:val="bottom"/>
          </w:tcPr>
          <w:p w14:paraId="73EBDBFC"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60</w:t>
            </w:r>
          </w:p>
        </w:tc>
        <w:tc>
          <w:tcPr>
            <w:tcW w:w="1140" w:type="dxa"/>
            <w:vAlign w:val="bottom"/>
          </w:tcPr>
          <w:p w14:paraId="3A633A8C"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w:t>
            </w:r>
          </w:p>
        </w:tc>
        <w:tc>
          <w:tcPr>
            <w:tcW w:w="1140" w:type="dxa"/>
            <w:vAlign w:val="bottom"/>
          </w:tcPr>
          <w:p w14:paraId="0BC9EB33"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60</w:t>
            </w:r>
          </w:p>
        </w:tc>
        <w:tc>
          <w:tcPr>
            <w:tcW w:w="1980" w:type="dxa"/>
            <w:vAlign w:val="bottom"/>
          </w:tcPr>
          <w:p w14:paraId="5C50AAF0" w14:textId="77777777" w:rsidR="005C31D4" w:rsidRPr="008257B5" w:rsidRDefault="005C31D4" w:rsidP="00266341">
            <w:pPr>
              <w:tabs>
                <w:tab w:val="decimal" w:pos="1425"/>
              </w:tabs>
              <w:spacing w:line="360" w:lineRule="exact"/>
              <w:ind w:right="-72"/>
              <w:rPr>
                <w:rFonts w:ascii="Arial" w:hAnsi="Arial" w:cs="Arial"/>
                <w:sz w:val="20"/>
                <w:szCs w:val="20"/>
              </w:rPr>
            </w:pPr>
            <w:r w:rsidRPr="008257B5">
              <w:rPr>
                <w:rFonts w:ascii="Arial" w:hAnsi="Arial" w:cs="Arial"/>
                <w:sz w:val="20"/>
                <w:szCs w:val="20"/>
              </w:rPr>
              <w:t>60</w:t>
            </w:r>
          </w:p>
        </w:tc>
      </w:tr>
      <w:tr w:rsidR="005C31D4" w:rsidRPr="00986EC8" w14:paraId="4B648B15" w14:textId="77777777" w:rsidTr="00266341">
        <w:tc>
          <w:tcPr>
            <w:tcW w:w="3690" w:type="dxa"/>
            <w:vAlign w:val="bottom"/>
          </w:tcPr>
          <w:p w14:paraId="1CC66144" w14:textId="77777777" w:rsidR="005C31D4" w:rsidRPr="00986EC8" w:rsidRDefault="005C31D4" w:rsidP="005C31D4">
            <w:pPr>
              <w:spacing w:line="360" w:lineRule="exact"/>
              <w:ind w:left="72" w:right="-74"/>
              <w:rPr>
                <w:rFonts w:ascii="Arial" w:hAnsi="Arial" w:cs="Arial"/>
                <w:sz w:val="20"/>
                <w:szCs w:val="20"/>
                <w:u w:val="single"/>
              </w:rPr>
            </w:pPr>
            <w:r>
              <w:rPr>
                <w:rFonts w:ascii="Arial" w:hAnsi="Arial" w:cs="Arial"/>
                <w:sz w:val="20"/>
                <w:szCs w:val="20"/>
              </w:rPr>
              <w:t>Disposals</w:t>
            </w:r>
          </w:p>
        </w:tc>
        <w:tc>
          <w:tcPr>
            <w:tcW w:w="1140" w:type="dxa"/>
            <w:vAlign w:val="bottom"/>
          </w:tcPr>
          <w:p w14:paraId="018E25FA"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(413)</w:t>
            </w:r>
          </w:p>
        </w:tc>
        <w:tc>
          <w:tcPr>
            <w:tcW w:w="1140" w:type="dxa"/>
            <w:vAlign w:val="bottom"/>
          </w:tcPr>
          <w:p w14:paraId="4553AB1B"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w:t>
            </w:r>
          </w:p>
        </w:tc>
        <w:tc>
          <w:tcPr>
            <w:tcW w:w="1140" w:type="dxa"/>
            <w:vAlign w:val="bottom"/>
          </w:tcPr>
          <w:p w14:paraId="35D808FF"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(413)</w:t>
            </w:r>
          </w:p>
        </w:tc>
        <w:tc>
          <w:tcPr>
            <w:tcW w:w="1980" w:type="dxa"/>
            <w:vAlign w:val="bottom"/>
          </w:tcPr>
          <w:p w14:paraId="3BDDE9F1" w14:textId="77777777" w:rsidR="005C31D4" w:rsidRPr="008257B5" w:rsidRDefault="005C31D4" w:rsidP="00266341">
            <w:pPr>
              <w:pBdr>
                <w:bottom w:val="single" w:sz="4" w:space="1" w:color="auto"/>
              </w:pBdr>
              <w:tabs>
                <w:tab w:val="decimal" w:pos="1425"/>
              </w:tabs>
              <w:spacing w:line="360" w:lineRule="exact"/>
              <w:ind w:right="-72"/>
              <w:rPr>
                <w:rFonts w:ascii="Arial" w:hAnsi="Arial" w:cs="Arial"/>
                <w:sz w:val="20"/>
                <w:szCs w:val="20"/>
              </w:rPr>
            </w:pPr>
            <w:r w:rsidRPr="008257B5">
              <w:rPr>
                <w:rFonts w:ascii="Arial" w:hAnsi="Arial" w:cs="Arial"/>
                <w:sz w:val="20"/>
                <w:szCs w:val="20"/>
              </w:rPr>
              <w:t>(413)</w:t>
            </w:r>
          </w:p>
        </w:tc>
      </w:tr>
      <w:tr w:rsidR="005C31D4" w:rsidRPr="00986EC8" w14:paraId="1CD134A1" w14:textId="77777777" w:rsidTr="00266341">
        <w:tc>
          <w:tcPr>
            <w:tcW w:w="3690" w:type="dxa"/>
            <w:vAlign w:val="bottom"/>
          </w:tcPr>
          <w:p w14:paraId="6B3877DF" w14:textId="77777777" w:rsidR="005C31D4" w:rsidRPr="00986EC8" w:rsidRDefault="005C31D4" w:rsidP="005C31D4">
            <w:pPr>
              <w:spacing w:line="360" w:lineRule="exact"/>
              <w:ind w:left="72" w:right="-74"/>
              <w:rPr>
                <w:rFonts w:ascii="Arial" w:hAnsi="Arial" w:cs="Arial"/>
                <w:sz w:val="20"/>
                <w:szCs w:val="20"/>
                <w:u w:val="single"/>
              </w:rPr>
            </w:pPr>
            <w:r w:rsidRPr="00986EC8">
              <w:rPr>
                <w:rFonts w:ascii="Arial" w:hAnsi="Arial" w:cs="Arial"/>
                <w:sz w:val="20"/>
                <w:szCs w:val="20"/>
              </w:rPr>
              <w:t>As at 31 December 2020</w:t>
            </w:r>
          </w:p>
        </w:tc>
        <w:tc>
          <w:tcPr>
            <w:tcW w:w="1140" w:type="dxa"/>
            <w:vAlign w:val="bottom"/>
          </w:tcPr>
          <w:p w14:paraId="705B9EA5"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14,359</w:t>
            </w:r>
          </w:p>
        </w:tc>
        <w:tc>
          <w:tcPr>
            <w:tcW w:w="1140" w:type="dxa"/>
            <w:vAlign w:val="bottom"/>
          </w:tcPr>
          <w:p w14:paraId="05E20ADE"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3,860</w:t>
            </w:r>
          </w:p>
        </w:tc>
        <w:tc>
          <w:tcPr>
            <w:tcW w:w="1140" w:type="dxa"/>
            <w:vAlign w:val="bottom"/>
          </w:tcPr>
          <w:p w14:paraId="4BC7A1EB"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18,219</w:t>
            </w:r>
          </w:p>
        </w:tc>
        <w:tc>
          <w:tcPr>
            <w:tcW w:w="1980" w:type="dxa"/>
            <w:vAlign w:val="bottom"/>
          </w:tcPr>
          <w:p w14:paraId="449B81D9" w14:textId="77777777" w:rsidR="005C31D4" w:rsidRPr="008257B5" w:rsidRDefault="005C31D4" w:rsidP="00266341">
            <w:pPr>
              <w:pBdr>
                <w:bottom w:val="single" w:sz="4" w:space="1" w:color="auto"/>
              </w:pBdr>
              <w:tabs>
                <w:tab w:val="decimal" w:pos="1425"/>
              </w:tabs>
              <w:spacing w:line="360" w:lineRule="exact"/>
              <w:ind w:right="-72"/>
              <w:rPr>
                <w:rFonts w:ascii="Arial" w:hAnsi="Arial" w:cs="Arial"/>
                <w:sz w:val="20"/>
                <w:szCs w:val="20"/>
              </w:rPr>
            </w:pPr>
            <w:r w:rsidRPr="008257B5">
              <w:rPr>
                <w:rFonts w:ascii="Arial" w:hAnsi="Arial" w:cs="Arial"/>
                <w:sz w:val="20"/>
                <w:szCs w:val="20"/>
              </w:rPr>
              <w:t>13,036</w:t>
            </w:r>
          </w:p>
        </w:tc>
      </w:tr>
      <w:tr w:rsidR="005C31D4" w:rsidRPr="00986EC8" w14:paraId="5B7B0D86" w14:textId="77777777" w:rsidTr="00266341">
        <w:tc>
          <w:tcPr>
            <w:tcW w:w="3690" w:type="dxa"/>
            <w:vAlign w:val="bottom"/>
          </w:tcPr>
          <w:p w14:paraId="20DCD351" w14:textId="77777777" w:rsidR="005C31D4" w:rsidRPr="00986EC8" w:rsidRDefault="005C31D4" w:rsidP="005C31D4">
            <w:pPr>
              <w:spacing w:line="360" w:lineRule="exact"/>
              <w:ind w:left="72" w:right="-74"/>
              <w:rPr>
                <w:rFonts w:ascii="Arial" w:hAnsi="Arial" w:cs="Arial"/>
                <w:sz w:val="20"/>
                <w:szCs w:val="20"/>
                <w:cs/>
              </w:rPr>
            </w:pPr>
            <w:r w:rsidRPr="00986EC8">
              <w:rPr>
                <w:rFonts w:ascii="Arial" w:hAnsi="Arial" w:cs="Arial"/>
                <w:b/>
                <w:bCs/>
                <w:sz w:val="20"/>
                <w:szCs w:val="20"/>
              </w:rPr>
              <w:t xml:space="preserve">Accumulated </w:t>
            </w:r>
            <w:proofErr w:type="spellStart"/>
            <w:r w:rsidRPr="00986EC8">
              <w:rPr>
                <w:rFonts w:ascii="Arial" w:hAnsi="Arial" w:cs="Arial"/>
                <w:b/>
                <w:bCs/>
                <w:sz w:val="20"/>
                <w:szCs w:val="20"/>
              </w:rPr>
              <w:t>amortisation</w:t>
            </w:r>
            <w:proofErr w:type="spellEnd"/>
            <w:r w:rsidRPr="00986EC8">
              <w:rPr>
                <w:rFonts w:ascii="Arial" w:hAnsi="Arial" w:cs="Arial"/>
                <w:b/>
                <w:bCs/>
                <w:sz w:val="20"/>
                <w:szCs w:val="20"/>
              </w:rPr>
              <w:t>:</w:t>
            </w:r>
          </w:p>
        </w:tc>
        <w:tc>
          <w:tcPr>
            <w:tcW w:w="1140" w:type="dxa"/>
            <w:vAlign w:val="bottom"/>
          </w:tcPr>
          <w:p w14:paraId="52A38133" w14:textId="77777777" w:rsidR="005C31D4" w:rsidRPr="008257B5" w:rsidRDefault="005C31D4" w:rsidP="0039587D">
            <w:pPr>
              <w:tabs>
                <w:tab w:val="decimal" w:pos="793"/>
              </w:tabs>
              <w:spacing w:line="360" w:lineRule="exact"/>
              <w:ind w:right="-72"/>
              <w:rPr>
                <w:rFonts w:ascii="Arial" w:hAnsi="Arial" w:cs="Arial"/>
                <w:sz w:val="20"/>
                <w:szCs w:val="20"/>
              </w:rPr>
            </w:pPr>
          </w:p>
        </w:tc>
        <w:tc>
          <w:tcPr>
            <w:tcW w:w="1140" w:type="dxa"/>
            <w:vAlign w:val="bottom"/>
          </w:tcPr>
          <w:p w14:paraId="65A052E6" w14:textId="77777777" w:rsidR="005C31D4" w:rsidRPr="008257B5" w:rsidRDefault="005C31D4" w:rsidP="0039587D">
            <w:pPr>
              <w:tabs>
                <w:tab w:val="decimal" w:pos="793"/>
              </w:tabs>
              <w:spacing w:line="360" w:lineRule="exact"/>
              <w:ind w:right="-72"/>
              <w:rPr>
                <w:rFonts w:ascii="Arial" w:hAnsi="Arial" w:cs="Arial"/>
                <w:sz w:val="20"/>
                <w:szCs w:val="20"/>
              </w:rPr>
            </w:pPr>
          </w:p>
        </w:tc>
        <w:tc>
          <w:tcPr>
            <w:tcW w:w="1140" w:type="dxa"/>
            <w:vAlign w:val="bottom"/>
          </w:tcPr>
          <w:p w14:paraId="5299256F" w14:textId="77777777" w:rsidR="005C31D4" w:rsidRPr="008257B5" w:rsidRDefault="005C31D4" w:rsidP="0039587D">
            <w:pPr>
              <w:tabs>
                <w:tab w:val="decimal" w:pos="793"/>
              </w:tabs>
              <w:spacing w:line="360" w:lineRule="exact"/>
              <w:ind w:right="-72"/>
              <w:rPr>
                <w:rFonts w:ascii="Arial" w:hAnsi="Arial" w:cs="Arial"/>
                <w:sz w:val="20"/>
                <w:szCs w:val="20"/>
              </w:rPr>
            </w:pPr>
          </w:p>
        </w:tc>
        <w:tc>
          <w:tcPr>
            <w:tcW w:w="1980" w:type="dxa"/>
            <w:vAlign w:val="bottom"/>
          </w:tcPr>
          <w:p w14:paraId="583DF208" w14:textId="77777777" w:rsidR="005C31D4" w:rsidRPr="008257B5" w:rsidRDefault="005C31D4" w:rsidP="00266341">
            <w:pPr>
              <w:tabs>
                <w:tab w:val="decimal" w:pos="1425"/>
              </w:tabs>
              <w:spacing w:line="360" w:lineRule="exact"/>
              <w:ind w:right="-72"/>
              <w:rPr>
                <w:rFonts w:ascii="Arial" w:hAnsi="Arial" w:cs="Arial"/>
                <w:sz w:val="20"/>
                <w:szCs w:val="20"/>
              </w:rPr>
            </w:pPr>
          </w:p>
        </w:tc>
      </w:tr>
      <w:tr w:rsidR="005C31D4" w:rsidRPr="00986EC8" w14:paraId="11325FBA" w14:textId="77777777" w:rsidTr="00266341">
        <w:tc>
          <w:tcPr>
            <w:tcW w:w="3690" w:type="dxa"/>
            <w:vAlign w:val="bottom"/>
          </w:tcPr>
          <w:p w14:paraId="1AC2A7BF" w14:textId="77777777" w:rsidR="005C31D4" w:rsidRPr="00986EC8" w:rsidRDefault="005C31D4" w:rsidP="005C31D4">
            <w:pPr>
              <w:spacing w:line="360" w:lineRule="exact"/>
              <w:ind w:left="72" w:right="-74"/>
              <w:rPr>
                <w:rFonts w:ascii="Arial" w:hAnsi="Arial" w:cs="Arial"/>
                <w:sz w:val="20"/>
                <w:szCs w:val="20"/>
                <w:cs/>
              </w:rPr>
            </w:pPr>
            <w:r w:rsidRPr="00986EC8">
              <w:rPr>
                <w:rFonts w:ascii="Arial" w:hAnsi="Arial" w:cs="Arial"/>
                <w:sz w:val="20"/>
                <w:szCs w:val="20"/>
              </w:rPr>
              <w:t xml:space="preserve">As at 1 January 2019 </w:t>
            </w:r>
          </w:p>
        </w:tc>
        <w:tc>
          <w:tcPr>
            <w:tcW w:w="1140" w:type="dxa"/>
            <w:vAlign w:val="bottom"/>
          </w:tcPr>
          <w:p w14:paraId="38AA0A9A"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6,083</w:t>
            </w:r>
          </w:p>
        </w:tc>
        <w:tc>
          <w:tcPr>
            <w:tcW w:w="1140" w:type="dxa"/>
            <w:vAlign w:val="bottom"/>
          </w:tcPr>
          <w:p w14:paraId="6E6582F8"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w:t>
            </w:r>
          </w:p>
        </w:tc>
        <w:tc>
          <w:tcPr>
            <w:tcW w:w="1140" w:type="dxa"/>
            <w:vAlign w:val="bottom"/>
          </w:tcPr>
          <w:p w14:paraId="475E59CE"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6,083</w:t>
            </w:r>
          </w:p>
        </w:tc>
        <w:tc>
          <w:tcPr>
            <w:tcW w:w="1980" w:type="dxa"/>
            <w:vAlign w:val="bottom"/>
          </w:tcPr>
          <w:p w14:paraId="09A81B77" w14:textId="77777777" w:rsidR="005C31D4" w:rsidRPr="008257B5" w:rsidRDefault="005C31D4" w:rsidP="00266341">
            <w:pPr>
              <w:tabs>
                <w:tab w:val="decimal" w:pos="1425"/>
              </w:tabs>
              <w:spacing w:line="360" w:lineRule="exact"/>
              <w:ind w:right="-72"/>
              <w:rPr>
                <w:rFonts w:ascii="Arial" w:hAnsi="Arial" w:cs="Arial"/>
                <w:sz w:val="20"/>
                <w:szCs w:val="20"/>
              </w:rPr>
            </w:pPr>
            <w:r w:rsidRPr="008257B5">
              <w:rPr>
                <w:rFonts w:ascii="Arial" w:hAnsi="Arial" w:cs="Arial"/>
                <w:sz w:val="20"/>
                <w:szCs w:val="20"/>
              </w:rPr>
              <w:t>6,083</w:t>
            </w:r>
          </w:p>
        </w:tc>
      </w:tr>
      <w:tr w:rsidR="005C31D4" w:rsidRPr="00986EC8" w14:paraId="7FB5F985" w14:textId="77777777" w:rsidTr="00266341">
        <w:tc>
          <w:tcPr>
            <w:tcW w:w="3690" w:type="dxa"/>
            <w:vAlign w:val="bottom"/>
          </w:tcPr>
          <w:p w14:paraId="548F1E96" w14:textId="77777777" w:rsidR="005C31D4" w:rsidRPr="00986EC8" w:rsidRDefault="005C31D4" w:rsidP="005C31D4">
            <w:pPr>
              <w:spacing w:line="360" w:lineRule="exact"/>
              <w:ind w:left="72" w:right="-74"/>
              <w:rPr>
                <w:rFonts w:ascii="Arial" w:hAnsi="Arial" w:cs="Arial"/>
                <w:sz w:val="20"/>
                <w:szCs w:val="20"/>
                <w:u w:val="single"/>
              </w:rPr>
            </w:pPr>
            <w:proofErr w:type="spellStart"/>
            <w:r w:rsidRPr="00986EC8">
              <w:rPr>
                <w:rFonts w:ascii="Arial" w:hAnsi="Arial" w:cs="Arial"/>
                <w:sz w:val="20"/>
                <w:szCs w:val="20"/>
              </w:rPr>
              <w:t>Amortisation</w:t>
            </w:r>
            <w:proofErr w:type="spellEnd"/>
            <w:r w:rsidRPr="00986EC8">
              <w:rPr>
                <w:rFonts w:ascii="Arial" w:hAnsi="Arial" w:cs="Arial"/>
                <w:sz w:val="20"/>
                <w:szCs w:val="20"/>
              </w:rPr>
              <w:t xml:space="preserve"> expenses for the year </w:t>
            </w:r>
          </w:p>
        </w:tc>
        <w:tc>
          <w:tcPr>
            <w:tcW w:w="1140" w:type="dxa"/>
            <w:vAlign w:val="bottom"/>
          </w:tcPr>
          <w:p w14:paraId="11954D4B"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1,434</w:t>
            </w:r>
          </w:p>
        </w:tc>
        <w:tc>
          <w:tcPr>
            <w:tcW w:w="1140" w:type="dxa"/>
            <w:vAlign w:val="bottom"/>
          </w:tcPr>
          <w:p w14:paraId="27C2DFD5"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hint="cs"/>
                <w:sz w:val="20"/>
                <w:szCs w:val="20"/>
                <w:cs/>
              </w:rPr>
              <w:t>167</w:t>
            </w:r>
          </w:p>
        </w:tc>
        <w:tc>
          <w:tcPr>
            <w:tcW w:w="1140" w:type="dxa"/>
            <w:vAlign w:val="bottom"/>
          </w:tcPr>
          <w:p w14:paraId="7A11C0F2"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1,601</w:t>
            </w:r>
          </w:p>
        </w:tc>
        <w:tc>
          <w:tcPr>
            <w:tcW w:w="1980" w:type="dxa"/>
            <w:vAlign w:val="bottom"/>
          </w:tcPr>
          <w:p w14:paraId="16240A90" w14:textId="77777777" w:rsidR="005C31D4" w:rsidRPr="008257B5" w:rsidRDefault="005C31D4" w:rsidP="00266341">
            <w:pPr>
              <w:tabs>
                <w:tab w:val="decimal" w:pos="1425"/>
              </w:tabs>
              <w:spacing w:line="360" w:lineRule="exact"/>
              <w:ind w:right="-72"/>
              <w:rPr>
                <w:rFonts w:ascii="Arial" w:hAnsi="Arial" w:cs="Arial"/>
                <w:sz w:val="20"/>
                <w:szCs w:val="20"/>
              </w:rPr>
            </w:pPr>
            <w:r w:rsidRPr="008257B5">
              <w:rPr>
                <w:rFonts w:ascii="Arial" w:hAnsi="Arial" w:cs="Arial"/>
                <w:sz w:val="20"/>
                <w:szCs w:val="20"/>
              </w:rPr>
              <w:t>1,338</w:t>
            </w:r>
          </w:p>
        </w:tc>
      </w:tr>
      <w:tr w:rsidR="005C31D4" w:rsidRPr="00986EC8" w14:paraId="15F399D8" w14:textId="77777777" w:rsidTr="00266341">
        <w:tc>
          <w:tcPr>
            <w:tcW w:w="3690" w:type="dxa"/>
            <w:vAlign w:val="bottom"/>
          </w:tcPr>
          <w:p w14:paraId="033260E6" w14:textId="77777777" w:rsidR="005C31D4" w:rsidRPr="00986EC8" w:rsidRDefault="005C31D4" w:rsidP="005C31D4">
            <w:pPr>
              <w:spacing w:line="360" w:lineRule="exact"/>
              <w:ind w:left="72" w:right="-74"/>
              <w:rPr>
                <w:rFonts w:ascii="Arial" w:hAnsi="Arial" w:cs="Arial"/>
                <w:sz w:val="20"/>
                <w:szCs w:val="20"/>
              </w:rPr>
            </w:pPr>
            <w:r w:rsidRPr="00986EC8">
              <w:rPr>
                <w:rFonts w:ascii="Arial" w:hAnsi="Arial" w:cs="Arial"/>
                <w:sz w:val="20"/>
                <w:szCs w:val="20"/>
              </w:rPr>
              <w:t>Increase from business combination</w:t>
            </w:r>
          </w:p>
        </w:tc>
        <w:tc>
          <w:tcPr>
            <w:tcW w:w="1140" w:type="dxa"/>
            <w:vAlign w:val="bottom"/>
          </w:tcPr>
          <w:p w14:paraId="3EBC1B84"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1,062</w:t>
            </w:r>
          </w:p>
        </w:tc>
        <w:tc>
          <w:tcPr>
            <w:tcW w:w="1140" w:type="dxa"/>
            <w:vAlign w:val="bottom"/>
          </w:tcPr>
          <w:p w14:paraId="51786721"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hint="cs"/>
                <w:sz w:val="20"/>
                <w:szCs w:val="20"/>
                <w:cs/>
              </w:rPr>
              <w:t>-</w:t>
            </w:r>
          </w:p>
        </w:tc>
        <w:tc>
          <w:tcPr>
            <w:tcW w:w="1140" w:type="dxa"/>
            <w:vAlign w:val="bottom"/>
          </w:tcPr>
          <w:p w14:paraId="1319351B"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1,062</w:t>
            </w:r>
          </w:p>
        </w:tc>
        <w:tc>
          <w:tcPr>
            <w:tcW w:w="1980" w:type="dxa"/>
            <w:vAlign w:val="bottom"/>
          </w:tcPr>
          <w:p w14:paraId="491717A9" w14:textId="77777777" w:rsidR="005C31D4" w:rsidRPr="008257B5" w:rsidRDefault="005C31D4" w:rsidP="00266341">
            <w:pPr>
              <w:pBdr>
                <w:bottom w:val="single" w:sz="4" w:space="1" w:color="auto"/>
              </w:pBdr>
              <w:tabs>
                <w:tab w:val="decimal" w:pos="1425"/>
              </w:tabs>
              <w:spacing w:line="360" w:lineRule="exact"/>
              <w:ind w:right="-72"/>
              <w:rPr>
                <w:rFonts w:ascii="Arial" w:hAnsi="Arial" w:cs="Arial"/>
                <w:sz w:val="20"/>
                <w:szCs w:val="20"/>
              </w:rPr>
            </w:pPr>
            <w:r w:rsidRPr="008257B5">
              <w:rPr>
                <w:rFonts w:ascii="Arial" w:hAnsi="Arial" w:cs="Arial"/>
                <w:sz w:val="20"/>
                <w:szCs w:val="20"/>
              </w:rPr>
              <w:t>-</w:t>
            </w:r>
          </w:p>
        </w:tc>
      </w:tr>
      <w:tr w:rsidR="005C31D4" w:rsidRPr="00986EC8" w14:paraId="42847A67" w14:textId="77777777" w:rsidTr="00266341">
        <w:tc>
          <w:tcPr>
            <w:tcW w:w="3690" w:type="dxa"/>
            <w:vAlign w:val="bottom"/>
          </w:tcPr>
          <w:p w14:paraId="3D61B914" w14:textId="77777777" w:rsidR="005C31D4" w:rsidRPr="00986EC8" w:rsidRDefault="005C31D4" w:rsidP="005C31D4">
            <w:pPr>
              <w:spacing w:line="360" w:lineRule="exact"/>
              <w:ind w:left="72" w:right="-74"/>
              <w:rPr>
                <w:rFonts w:ascii="Arial" w:hAnsi="Arial" w:cs="Arial"/>
                <w:sz w:val="20"/>
                <w:szCs w:val="20"/>
                <w:u w:val="single"/>
              </w:rPr>
            </w:pPr>
            <w:r w:rsidRPr="00986EC8">
              <w:rPr>
                <w:rFonts w:ascii="Arial" w:hAnsi="Arial" w:cs="Arial"/>
                <w:sz w:val="20"/>
                <w:szCs w:val="20"/>
              </w:rPr>
              <w:t>As at 31 December 2019</w:t>
            </w:r>
          </w:p>
        </w:tc>
        <w:tc>
          <w:tcPr>
            <w:tcW w:w="1140" w:type="dxa"/>
            <w:vAlign w:val="bottom"/>
          </w:tcPr>
          <w:p w14:paraId="69060449"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8,579</w:t>
            </w:r>
          </w:p>
        </w:tc>
        <w:tc>
          <w:tcPr>
            <w:tcW w:w="1140" w:type="dxa"/>
            <w:vAlign w:val="bottom"/>
          </w:tcPr>
          <w:p w14:paraId="26DF646D"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hint="cs"/>
                <w:sz w:val="20"/>
                <w:szCs w:val="20"/>
                <w:cs/>
              </w:rPr>
              <w:t>167</w:t>
            </w:r>
          </w:p>
        </w:tc>
        <w:tc>
          <w:tcPr>
            <w:tcW w:w="1140" w:type="dxa"/>
            <w:vAlign w:val="bottom"/>
          </w:tcPr>
          <w:p w14:paraId="631C5F65"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8,746</w:t>
            </w:r>
          </w:p>
        </w:tc>
        <w:tc>
          <w:tcPr>
            <w:tcW w:w="1980" w:type="dxa"/>
            <w:vAlign w:val="bottom"/>
          </w:tcPr>
          <w:p w14:paraId="52848F90" w14:textId="77777777" w:rsidR="005C31D4" w:rsidRPr="008257B5" w:rsidRDefault="005C31D4" w:rsidP="00266341">
            <w:pPr>
              <w:tabs>
                <w:tab w:val="decimal" w:pos="1425"/>
              </w:tabs>
              <w:spacing w:line="360" w:lineRule="exact"/>
              <w:ind w:right="-72"/>
              <w:rPr>
                <w:rFonts w:ascii="Arial" w:hAnsi="Arial" w:cs="Arial"/>
                <w:sz w:val="20"/>
                <w:szCs w:val="20"/>
              </w:rPr>
            </w:pPr>
            <w:r w:rsidRPr="008257B5">
              <w:rPr>
                <w:rFonts w:ascii="Arial" w:hAnsi="Arial" w:cs="Arial"/>
                <w:sz w:val="20"/>
                <w:szCs w:val="20"/>
              </w:rPr>
              <w:t>7,421</w:t>
            </w:r>
          </w:p>
        </w:tc>
      </w:tr>
      <w:tr w:rsidR="005C31D4" w:rsidRPr="00986EC8" w14:paraId="53DCC983" w14:textId="77777777" w:rsidTr="00266341">
        <w:tc>
          <w:tcPr>
            <w:tcW w:w="3690" w:type="dxa"/>
            <w:vAlign w:val="bottom"/>
          </w:tcPr>
          <w:p w14:paraId="6F589B41" w14:textId="77777777" w:rsidR="005C31D4" w:rsidRPr="00986EC8" w:rsidRDefault="005C31D4" w:rsidP="005C31D4">
            <w:pPr>
              <w:spacing w:line="360" w:lineRule="exact"/>
              <w:ind w:left="162" w:right="-74" w:hanging="90"/>
              <w:rPr>
                <w:rFonts w:ascii="Arial" w:hAnsi="Arial" w:cs="Arial"/>
                <w:sz w:val="20"/>
                <w:szCs w:val="20"/>
                <w:u w:val="single"/>
              </w:rPr>
            </w:pPr>
            <w:proofErr w:type="spellStart"/>
            <w:r w:rsidRPr="00986EC8">
              <w:rPr>
                <w:rFonts w:ascii="Arial" w:hAnsi="Arial" w:cs="Arial"/>
                <w:sz w:val="20"/>
                <w:szCs w:val="20"/>
              </w:rPr>
              <w:t>Amortisation</w:t>
            </w:r>
            <w:proofErr w:type="spellEnd"/>
            <w:r w:rsidRPr="00986EC8">
              <w:rPr>
                <w:rFonts w:ascii="Arial" w:hAnsi="Arial" w:cs="Arial"/>
                <w:sz w:val="20"/>
                <w:szCs w:val="20"/>
              </w:rPr>
              <w:t xml:space="preserve"> expenses for the year</w:t>
            </w:r>
          </w:p>
        </w:tc>
        <w:tc>
          <w:tcPr>
            <w:tcW w:w="1140" w:type="dxa"/>
            <w:vAlign w:val="bottom"/>
          </w:tcPr>
          <w:p w14:paraId="354904A6"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1,412</w:t>
            </w:r>
          </w:p>
        </w:tc>
        <w:tc>
          <w:tcPr>
            <w:tcW w:w="1140" w:type="dxa"/>
            <w:vAlign w:val="bottom"/>
          </w:tcPr>
          <w:p w14:paraId="4D442DD8"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w:t>
            </w:r>
          </w:p>
        </w:tc>
        <w:tc>
          <w:tcPr>
            <w:tcW w:w="1140" w:type="dxa"/>
            <w:vAlign w:val="bottom"/>
          </w:tcPr>
          <w:p w14:paraId="4B9F93A1"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sz w:val="20"/>
                <w:szCs w:val="20"/>
              </w:rPr>
              <w:t>1,412</w:t>
            </w:r>
          </w:p>
        </w:tc>
        <w:tc>
          <w:tcPr>
            <w:tcW w:w="1980" w:type="dxa"/>
            <w:vAlign w:val="bottom"/>
          </w:tcPr>
          <w:p w14:paraId="43EF715D" w14:textId="77777777" w:rsidR="005C31D4" w:rsidRPr="008257B5" w:rsidRDefault="005C31D4" w:rsidP="00266341">
            <w:pPr>
              <w:tabs>
                <w:tab w:val="decimal" w:pos="1425"/>
              </w:tabs>
              <w:spacing w:line="360" w:lineRule="exact"/>
              <w:ind w:right="-72"/>
              <w:rPr>
                <w:rFonts w:ascii="Arial" w:hAnsi="Arial" w:cs="Arial"/>
                <w:sz w:val="20"/>
                <w:szCs w:val="20"/>
              </w:rPr>
            </w:pPr>
            <w:r w:rsidRPr="008257B5">
              <w:rPr>
                <w:rFonts w:ascii="Arial" w:hAnsi="Arial" w:cs="Arial"/>
                <w:sz w:val="20"/>
                <w:szCs w:val="20"/>
              </w:rPr>
              <w:t>1,308</w:t>
            </w:r>
          </w:p>
        </w:tc>
      </w:tr>
      <w:tr w:rsidR="005C31D4" w:rsidRPr="00986EC8" w14:paraId="28B6A2D8" w14:textId="77777777" w:rsidTr="00266341">
        <w:tc>
          <w:tcPr>
            <w:tcW w:w="3690" w:type="dxa"/>
            <w:vAlign w:val="bottom"/>
          </w:tcPr>
          <w:p w14:paraId="582B806D" w14:textId="77777777" w:rsidR="005C31D4" w:rsidRPr="00986EC8" w:rsidRDefault="005C31D4" w:rsidP="005C31D4">
            <w:pPr>
              <w:spacing w:line="360" w:lineRule="exact"/>
              <w:ind w:left="72" w:right="-74"/>
              <w:rPr>
                <w:rFonts w:ascii="Arial" w:hAnsi="Arial" w:cs="Arial"/>
                <w:sz w:val="20"/>
                <w:szCs w:val="20"/>
              </w:rPr>
            </w:pPr>
            <w:r>
              <w:rPr>
                <w:rFonts w:ascii="Arial" w:hAnsi="Arial" w:cs="Arial"/>
                <w:sz w:val="20"/>
                <w:szCs w:val="20"/>
              </w:rPr>
              <w:t>Disposals</w:t>
            </w:r>
          </w:p>
        </w:tc>
        <w:tc>
          <w:tcPr>
            <w:tcW w:w="1140" w:type="dxa"/>
            <w:vAlign w:val="bottom"/>
          </w:tcPr>
          <w:p w14:paraId="17EACDA3"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(226)</w:t>
            </w:r>
          </w:p>
        </w:tc>
        <w:tc>
          <w:tcPr>
            <w:tcW w:w="1140" w:type="dxa"/>
            <w:vAlign w:val="bottom"/>
          </w:tcPr>
          <w:p w14:paraId="25DF993E"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w:t>
            </w:r>
          </w:p>
        </w:tc>
        <w:tc>
          <w:tcPr>
            <w:tcW w:w="1140" w:type="dxa"/>
            <w:vAlign w:val="bottom"/>
          </w:tcPr>
          <w:p w14:paraId="0E06ADC0"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(226)</w:t>
            </w:r>
          </w:p>
        </w:tc>
        <w:tc>
          <w:tcPr>
            <w:tcW w:w="1980" w:type="dxa"/>
            <w:vAlign w:val="bottom"/>
          </w:tcPr>
          <w:p w14:paraId="31446A81" w14:textId="77777777" w:rsidR="005C31D4" w:rsidRPr="008257B5" w:rsidRDefault="005C31D4" w:rsidP="00266341">
            <w:pPr>
              <w:pBdr>
                <w:bottom w:val="single" w:sz="4" w:space="1" w:color="auto"/>
              </w:pBdr>
              <w:tabs>
                <w:tab w:val="decimal" w:pos="1425"/>
              </w:tabs>
              <w:spacing w:line="360" w:lineRule="exact"/>
              <w:ind w:right="-72"/>
              <w:rPr>
                <w:rFonts w:ascii="Arial" w:hAnsi="Arial" w:cs="Arial"/>
                <w:sz w:val="20"/>
                <w:szCs w:val="20"/>
              </w:rPr>
            </w:pPr>
            <w:r w:rsidRPr="008257B5">
              <w:rPr>
                <w:rFonts w:ascii="Arial" w:hAnsi="Arial" w:cs="Arial"/>
                <w:sz w:val="20"/>
                <w:szCs w:val="20"/>
              </w:rPr>
              <w:t>(226)</w:t>
            </w:r>
          </w:p>
        </w:tc>
      </w:tr>
      <w:tr w:rsidR="005C31D4" w:rsidRPr="00986EC8" w14:paraId="48D6F685" w14:textId="77777777" w:rsidTr="00266341">
        <w:tc>
          <w:tcPr>
            <w:tcW w:w="3690" w:type="dxa"/>
            <w:vAlign w:val="bottom"/>
          </w:tcPr>
          <w:p w14:paraId="0191F2FE" w14:textId="77777777" w:rsidR="005C31D4" w:rsidRPr="00986EC8" w:rsidRDefault="005C31D4" w:rsidP="005C31D4">
            <w:pPr>
              <w:spacing w:line="360" w:lineRule="exact"/>
              <w:ind w:left="72" w:right="-74"/>
              <w:rPr>
                <w:rFonts w:ascii="Arial" w:hAnsi="Arial" w:cs="Arial"/>
                <w:sz w:val="20"/>
                <w:szCs w:val="20"/>
                <w:u w:val="single"/>
              </w:rPr>
            </w:pPr>
            <w:r w:rsidRPr="00986EC8">
              <w:rPr>
                <w:rFonts w:ascii="Arial" w:hAnsi="Arial" w:cs="Arial"/>
                <w:sz w:val="20"/>
                <w:szCs w:val="20"/>
              </w:rPr>
              <w:t>As at 31 December 2020</w:t>
            </w:r>
          </w:p>
        </w:tc>
        <w:tc>
          <w:tcPr>
            <w:tcW w:w="1140" w:type="dxa"/>
            <w:vAlign w:val="bottom"/>
          </w:tcPr>
          <w:p w14:paraId="5723A86E"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9,765</w:t>
            </w:r>
          </w:p>
        </w:tc>
        <w:tc>
          <w:tcPr>
            <w:tcW w:w="1140" w:type="dxa"/>
            <w:vAlign w:val="bottom"/>
          </w:tcPr>
          <w:p w14:paraId="0E01599C"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167</w:t>
            </w:r>
          </w:p>
        </w:tc>
        <w:tc>
          <w:tcPr>
            <w:tcW w:w="1140" w:type="dxa"/>
            <w:vAlign w:val="bottom"/>
          </w:tcPr>
          <w:p w14:paraId="64D765D9"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9,932</w:t>
            </w:r>
          </w:p>
        </w:tc>
        <w:tc>
          <w:tcPr>
            <w:tcW w:w="1980" w:type="dxa"/>
            <w:vAlign w:val="bottom"/>
          </w:tcPr>
          <w:p w14:paraId="366B2E2B" w14:textId="77777777" w:rsidR="005C31D4" w:rsidRPr="008257B5" w:rsidRDefault="005C31D4" w:rsidP="00266341">
            <w:pPr>
              <w:pBdr>
                <w:bottom w:val="single" w:sz="4" w:space="1" w:color="auto"/>
              </w:pBdr>
              <w:tabs>
                <w:tab w:val="decimal" w:pos="1425"/>
              </w:tabs>
              <w:spacing w:line="360" w:lineRule="exact"/>
              <w:ind w:right="-72"/>
              <w:rPr>
                <w:rFonts w:ascii="Arial" w:hAnsi="Arial" w:cs="Arial"/>
                <w:sz w:val="20"/>
                <w:szCs w:val="20"/>
              </w:rPr>
            </w:pPr>
            <w:r w:rsidRPr="008257B5">
              <w:rPr>
                <w:rFonts w:ascii="Arial" w:hAnsi="Arial" w:cs="Arial"/>
                <w:sz w:val="20"/>
                <w:szCs w:val="20"/>
              </w:rPr>
              <w:t>8,503</w:t>
            </w:r>
          </w:p>
        </w:tc>
      </w:tr>
      <w:tr w:rsidR="005C31D4" w:rsidRPr="00986EC8" w14:paraId="15C6C66D" w14:textId="77777777" w:rsidTr="00266341">
        <w:tc>
          <w:tcPr>
            <w:tcW w:w="3690" w:type="dxa"/>
            <w:vAlign w:val="bottom"/>
          </w:tcPr>
          <w:p w14:paraId="79BC306B" w14:textId="77777777" w:rsidR="005C31D4" w:rsidRPr="00986EC8" w:rsidRDefault="005C31D4" w:rsidP="005C31D4">
            <w:pPr>
              <w:spacing w:line="360" w:lineRule="exact"/>
              <w:ind w:left="72" w:right="-74"/>
              <w:rPr>
                <w:rFonts w:ascii="Arial" w:hAnsi="Arial" w:cs="Arial"/>
                <w:sz w:val="20"/>
                <w:szCs w:val="20"/>
                <w:cs/>
              </w:rPr>
            </w:pPr>
            <w:r w:rsidRPr="00986EC8">
              <w:rPr>
                <w:rFonts w:ascii="Arial" w:hAnsi="Arial" w:cs="Arial"/>
                <w:b/>
                <w:bCs/>
                <w:sz w:val="20"/>
                <w:szCs w:val="20"/>
              </w:rPr>
              <w:t>Allowance for impairment:</w:t>
            </w:r>
          </w:p>
        </w:tc>
        <w:tc>
          <w:tcPr>
            <w:tcW w:w="1140" w:type="dxa"/>
            <w:vAlign w:val="bottom"/>
          </w:tcPr>
          <w:p w14:paraId="439A6C7C" w14:textId="77777777" w:rsidR="005C31D4" w:rsidRPr="008257B5" w:rsidRDefault="005C31D4" w:rsidP="0039587D">
            <w:pPr>
              <w:tabs>
                <w:tab w:val="decimal" w:pos="793"/>
              </w:tabs>
              <w:spacing w:line="360" w:lineRule="exact"/>
              <w:ind w:right="-72"/>
              <w:rPr>
                <w:rFonts w:ascii="Arial" w:hAnsi="Arial" w:cs="Arial"/>
                <w:sz w:val="20"/>
                <w:szCs w:val="20"/>
              </w:rPr>
            </w:pPr>
          </w:p>
        </w:tc>
        <w:tc>
          <w:tcPr>
            <w:tcW w:w="1140" w:type="dxa"/>
            <w:vAlign w:val="bottom"/>
          </w:tcPr>
          <w:p w14:paraId="1640B561" w14:textId="77777777" w:rsidR="005C31D4" w:rsidRPr="008257B5" w:rsidRDefault="005C31D4" w:rsidP="0039587D">
            <w:pPr>
              <w:tabs>
                <w:tab w:val="decimal" w:pos="793"/>
              </w:tabs>
              <w:spacing w:line="360" w:lineRule="exact"/>
              <w:ind w:right="-72"/>
              <w:rPr>
                <w:rFonts w:ascii="Arial" w:hAnsi="Arial" w:cs="Arial"/>
                <w:sz w:val="20"/>
                <w:szCs w:val="20"/>
              </w:rPr>
            </w:pPr>
          </w:p>
        </w:tc>
        <w:tc>
          <w:tcPr>
            <w:tcW w:w="1140" w:type="dxa"/>
            <w:vAlign w:val="bottom"/>
          </w:tcPr>
          <w:p w14:paraId="4B7B0608" w14:textId="77777777" w:rsidR="005C31D4" w:rsidRPr="008257B5" w:rsidRDefault="005C31D4" w:rsidP="0039587D">
            <w:pPr>
              <w:tabs>
                <w:tab w:val="decimal" w:pos="793"/>
              </w:tabs>
              <w:spacing w:line="360" w:lineRule="exact"/>
              <w:ind w:right="-72"/>
              <w:rPr>
                <w:rFonts w:ascii="Arial" w:hAnsi="Arial" w:cs="Arial"/>
                <w:sz w:val="20"/>
                <w:szCs w:val="20"/>
              </w:rPr>
            </w:pPr>
          </w:p>
        </w:tc>
        <w:tc>
          <w:tcPr>
            <w:tcW w:w="1980" w:type="dxa"/>
            <w:vAlign w:val="bottom"/>
          </w:tcPr>
          <w:p w14:paraId="49A338CC" w14:textId="77777777" w:rsidR="005C31D4" w:rsidRPr="008257B5" w:rsidRDefault="005C31D4" w:rsidP="00266341">
            <w:pPr>
              <w:tabs>
                <w:tab w:val="decimal" w:pos="1425"/>
              </w:tabs>
              <w:spacing w:line="360" w:lineRule="exact"/>
              <w:ind w:right="-72"/>
              <w:rPr>
                <w:rFonts w:ascii="Arial" w:hAnsi="Arial" w:cs="Arial"/>
                <w:sz w:val="20"/>
                <w:szCs w:val="20"/>
              </w:rPr>
            </w:pPr>
          </w:p>
        </w:tc>
      </w:tr>
      <w:tr w:rsidR="005C31D4" w:rsidRPr="00986EC8" w14:paraId="1A5D6027" w14:textId="77777777" w:rsidTr="00266341">
        <w:tc>
          <w:tcPr>
            <w:tcW w:w="3690" w:type="dxa"/>
            <w:vAlign w:val="bottom"/>
          </w:tcPr>
          <w:p w14:paraId="05B6EEAF" w14:textId="77777777" w:rsidR="005C31D4" w:rsidRPr="00986EC8" w:rsidRDefault="005C31D4" w:rsidP="005C31D4">
            <w:pPr>
              <w:spacing w:line="360" w:lineRule="exact"/>
              <w:ind w:left="72" w:right="-74"/>
              <w:rPr>
                <w:rFonts w:ascii="Arial" w:hAnsi="Arial" w:cs="Arial"/>
                <w:sz w:val="20"/>
                <w:szCs w:val="20"/>
                <w:u w:val="single"/>
              </w:rPr>
            </w:pPr>
            <w:r w:rsidRPr="00986EC8">
              <w:rPr>
                <w:rFonts w:ascii="Arial" w:hAnsi="Arial" w:cs="Arial"/>
                <w:sz w:val="20"/>
                <w:szCs w:val="20"/>
              </w:rPr>
              <w:t>As at 31 December 2019</w:t>
            </w:r>
          </w:p>
        </w:tc>
        <w:tc>
          <w:tcPr>
            <w:tcW w:w="1140" w:type="dxa"/>
            <w:vAlign w:val="bottom"/>
          </w:tcPr>
          <w:p w14:paraId="55EF740F"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hint="cs"/>
                <w:sz w:val="20"/>
                <w:szCs w:val="20"/>
                <w:cs/>
              </w:rPr>
              <w:t>-</w:t>
            </w:r>
          </w:p>
        </w:tc>
        <w:tc>
          <w:tcPr>
            <w:tcW w:w="1140" w:type="dxa"/>
            <w:vAlign w:val="bottom"/>
          </w:tcPr>
          <w:p w14:paraId="5E443E09"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hint="cs"/>
                <w:sz w:val="20"/>
                <w:szCs w:val="20"/>
                <w:cs/>
              </w:rPr>
              <w:t>-</w:t>
            </w:r>
          </w:p>
        </w:tc>
        <w:tc>
          <w:tcPr>
            <w:tcW w:w="1140" w:type="dxa"/>
            <w:vAlign w:val="bottom"/>
          </w:tcPr>
          <w:p w14:paraId="7B0CD042" w14:textId="77777777" w:rsidR="005C31D4" w:rsidRPr="008257B5" w:rsidRDefault="005C31D4" w:rsidP="0039587D">
            <w:pPr>
              <w:tabs>
                <w:tab w:val="decimal" w:pos="793"/>
              </w:tabs>
              <w:spacing w:line="360" w:lineRule="exact"/>
              <w:ind w:right="-72"/>
              <w:rPr>
                <w:rFonts w:ascii="Arial" w:hAnsi="Arial" w:cs="Arial"/>
                <w:sz w:val="20"/>
                <w:szCs w:val="20"/>
              </w:rPr>
            </w:pPr>
            <w:r w:rsidRPr="008257B5">
              <w:rPr>
                <w:rFonts w:ascii="Arial" w:hAnsi="Arial" w:cs="Arial" w:hint="cs"/>
                <w:sz w:val="20"/>
                <w:szCs w:val="20"/>
                <w:cs/>
              </w:rPr>
              <w:t>-</w:t>
            </w:r>
          </w:p>
        </w:tc>
        <w:tc>
          <w:tcPr>
            <w:tcW w:w="1980" w:type="dxa"/>
            <w:vAlign w:val="bottom"/>
          </w:tcPr>
          <w:p w14:paraId="359E70E2" w14:textId="77777777" w:rsidR="005C31D4" w:rsidRPr="008257B5" w:rsidRDefault="005C31D4" w:rsidP="00266341">
            <w:pPr>
              <w:tabs>
                <w:tab w:val="decimal" w:pos="1425"/>
              </w:tabs>
              <w:spacing w:line="360" w:lineRule="exact"/>
              <w:ind w:right="-72"/>
              <w:rPr>
                <w:rFonts w:ascii="Arial" w:hAnsi="Arial" w:cs="Arial"/>
                <w:sz w:val="20"/>
                <w:szCs w:val="20"/>
              </w:rPr>
            </w:pPr>
            <w:r w:rsidRPr="008257B5">
              <w:rPr>
                <w:rFonts w:ascii="Arial" w:hAnsi="Arial" w:cs="Arial" w:hint="cs"/>
                <w:sz w:val="20"/>
                <w:szCs w:val="20"/>
                <w:cs/>
              </w:rPr>
              <w:t>-</w:t>
            </w:r>
          </w:p>
        </w:tc>
      </w:tr>
      <w:tr w:rsidR="005C31D4" w:rsidRPr="00986EC8" w14:paraId="2F2FCE97" w14:textId="77777777" w:rsidTr="00266341">
        <w:tc>
          <w:tcPr>
            <w:tcW w:w="3690" w:type="dxa"/>
            <w:vAlign w:val="bottom"/>
          </w:tcPr>
          <w:p w14:paraId="0B3E67AD" w14:textId="77777777" w:rsidR="005C31D4" w:rsidRPr="00986EC8" w:rsidRDefault="005C31D4" w:rsidP="005C31D4">
            <w:pPr>
              <w:spacing w:line="360" w:lineRule="exact"/>
              <w:ind w:left="72" w:right="-74"/>
              <w:rPr>
                <w:rFonts w:ascii="Arial" w:hAnsi="Arial" w:cs="Arial"/>
                <w:sz w:val="20"/>
                <w:szCs w:val="20"/>
              </w:rPr>
            </w:pPr>
            <w:r w:rsidRPr="00986EC8">
              <w:rPr>
                <w:rFonts w:ascii="Arial" w:hAnsi="Arial" w:cs="Arial"/>
                <w:sz w:val="20"/>
                <w:szCs w:val="20"/>
              </w:rPr>
              <w:t>Increase during the year</w:t>
            </w:r>
          </w:p>
        </w:tc>
        <w:tc>
          <w:tcPr>
            <w:tcW w:w="1140" w:type="dxa"/>
            <w:vAlign w:val="bottom"/>
          </w:tcPr>
          <w:p w14:paraId="741C1177"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hint="cs"/>
                <w:sz w:val="20"/>
                <w:szCs w:val="20"/>
                <w:cs/>
              </w:rPr>
              <w:t>-</w:t>
            </w:r>
          </w:p>
        </w:tc>
        <w:tc>
          <w:tcPr>
            <w:tcW w:w="1140" w:type="dxa"/>
            <w:vAlign w:val="bottom"/>
          </w:tcPr>
          <w:p w14:paraId="73D6F637"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hint="cs"/>
                <w:sz w:val="20"/>
                <w:szCs w:val="20"/>
                <w:cs/>
              </w:rPr>
              <w:t>791</w:t>
            </w:r>
          </w:p>
        </w:tc>
        <w:tc>
          <w:tcPr>
            <w:tcW w:w="1140" w:type="dxa"/>
            <w:vAlign w:val="bottom"/>
          </w:tcPr>
          <w:p w14:paraId="18B0A314"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791</w:t>
            </w:r>
          </w:p>
        </w:tc>
        <w:tc>
          <w:tcPr>
            <w:tcW w:w="1980" w:type="dxa"/>
            <w:vAlign w:val="bottom"/>
          </w:tcPr>
          <w:p w14:paraId="4B6CFCEC" w14:textId="77777777" w:rsidR="005C31D4" w:rsidRPr="008257B5" w:rsidRDefault="005C31D4" w:rsidP="00266341">
            <w:pPr>
              <w:pBdr>
                <w:bottom w:val="single" w:sz="4" w:space="1" w:color="auto"/>
              </w:pBdr>
              <w:tabs>
                <w:tab w:val="decimal" w:pos="1425"/>
              </w:tabs>
              <w:spacing w:line="360" w:lineRule="exact"/>
              <w:ind w:right="-72"/>
              <w:rPr>
                <w:rFonts w:ascii="Arial" w:hAnsi="Arial" w:cs="Arial"/>
                <w:sz w:val="20"/>
                <w:szCs w:val="20"/>
              </w:rPr>
            </w:pPr>
            <w:r w:rsidRPr="008257B5">
              <w:rPr>
                <w:rFonts w:ascii="Arial" w:hAnsi="Arial" w:cs="Arial" w:hint="cs"/>
                <w:sz w:val="20"/>
                <w:szCs w:val="20"/>
                <w:cs/>
              </w:rPr>
              <w:t>-</w:t>
            </w:r>
          </w:p>
        </w:tc>
      </w:tr>
      <w:tr w:rsidR="005C31D4" w:rsidRPr="00986EC8" w14:paraId="02ADE84F" w14:textId="77777777" w:rsidTr="00266341">
        <w:tc>
          <w:tcPr>
            <w:tcW w:w="3690" w:type="dxa"/>
            <w:vAlign w:val="bottom"/>
          </w:tcPr>
          <w:p w14:paraId="58153D10" w14:textId="77777777" w:rsidR="005C31D4" w:rsidRPr="00986EC8" w:rsidRDefault="005C31D4" w:rsidP="005C31D4">
            <w:pPr>
              <w:spacing w:line="360" w:lineRule="exact"/>
              <w:ind w:left="72" w:right="-74"/>
              <w:rPr>
                <w:rFonts w:ascii="Arial" w:hAnsi="Arial" w:cs="Arial"/>
                <w:sz w:val="20"/>
                <w:szCs w:val="20"/>
                <w:u w:val="single"/>
              </w:rPr>
            </w:pPr>
            <w:r w:rsidRPr="00986EC8">
              <w:rPr>
                <w:rFonts w:ascii="Arial" w:hAnsi="Arial" w:cs="Arial"/>
                <w:sz w:val="20"/>
                <w:szCs w:val="20"/>
              </w:rPr>
              <w:t>As at 31 December 2020</w:t>
            </w:r>
          </w:p>
        </w:tc>
        <w:tc>
          <w:tcPr>
            <w:tcW w:w="1140" w:type="dxa"/>
            <w:vAlign w:val="bottom"/>
          </w:tcPr>
          <w:p w14:paraId="41D47038"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hint="cs"/>
                <w:sz w:val="20"/>
                <w:szCs w:val="20"/>
                <w:cs/>
              </w:rPr>
              <w:t>-</w:t>
            </w:r>
          </w:p>
        </w:tc>
        <w:tc>
          <w:tcPr>
            <w:tcW w:w="1140" w:type="dxa"/>
            <w:vAlign w:val="bottom"/>
          </w:tcPr>
          <w:p w14:paraId="0DE1F348"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hint="cs"/>
                <w:sz w:val="20"/>
                <w:szCs w:val="20"/>
                <w:cs/>
              </w:rPr>
              <w:t>791</w:t>
            </w:r>
          </w:p>
        </w:tc>
        <w:tc>
          <w:tcPr>
            <w:tcW w:w="1140" w:type="dxa"/>
            <w:vAlign w:val="bottom"/>
          </w:tcPr>
          <w:p w14:paraId="303EC9F4" w14:textId="77777777" w:rsidR="005C31D4" w:rsidRPr="008257B5" w:rsidRDefault="005C31D4" w:rsidP="0039587D">
            <w:pPr>
              <w:pBdr>
                <w:bottom w:val="sing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791</w:t>
            </w:r>
          </w:p>
        </w:tc>
        <w:tc>
          <w:tcPr>
            <w:tcW w:w="1980" w:type="dxa"/>
            <w:vAlign w:val="bottom"/>
          </w:tcPr>
          <w:p w14:paraId="73D66357" w14:textId="77777777" w:rsidR="005C31D4" w:rsidRPr="008257B5" w:rsidRDefault="005C31D4" w:rsidP="00266341">
            <w:pPr>
              <w:pBdr>
                <w:bottom w:val="single" w:sz="4" w:space="1" w:color="auto"/>
              </w:pBdr>
              <w:tabs>
                <w:tab w:val="decimal" w:pos="1425"/>
              </w:tabs>
              <w:spacing w:line="360" w:lineRule="exact"/>
              <w:ind w:right="-72"/>
              <w:rPr>
                <w:rFonts w:ascii="Arial" w:hAnsi="Arial" w:cs="Arial"/>
                <w:sz w:val="20"/>
                <w:szCs w:val="20"/>
              </w:rPr>
            </w:pPr>
            <w:r w:rsidRPr="008257B5">
              <w:rPr>
                <w:rFonts w:ascii="Arial" w:hAnsi="Arial" w:cs="Arial" w:hint="cs"/>
                <w:sz w:val="20"/>
                <w:szCs w:val="20"/>
                <w:cs/>
              </w:rPr>
              <w:t>-</w:t>
            </w:r>
          </w:p>
        </w:tc>
      </w:tr>
      <w:tr w:rsidR="005C31D4" w:rsidRPr="00986EC8" w14:paraId="6C09E812" w14:textId="77777777" w:rsidTr="00266341">
        <w:tc>
          <w:tcPr>
            <w:tcW w:w="3690" w:type="dxa"/>
            <w:vAlign w:val="bottom"/>
          </w:tcPr>
          <w:p w14:paraId="64B5E129" w14:textId="77777777" w:rsidR="005C31D4" w:rsidRPr="00986EC8" w:rsidRDefault="005C31D4" w:rsidP="005C31D4">
            <w:pPr>
              <w:spacing w:line="360" w:lineRule="exact"/>
              <w:ind w:left="72" w:right="-74"/>
              <w:rPr>
                <w:rFonts w:ascii="Arial" w:hAnsi="Arial" w:cs="Arial"/>
                <w:sz w:val="20"/>
                <w:szCs w:val="20"/>
              </w:rPr>
            </w:pPr>
            <w:r w:rsidRPr="00986EC8">
              <w:rPr>
                <w:rFonts w:ascii="Arial" w:hAnsi="Arial" w:cs="Arial"/>
                <w:b/>
                <w:bCs/>
                <w:sz w:val="20"/>
                <w:szCs w:val="20"/>
              </w:rPr>
              <w:t>Net book value:</w:t>
            </w:r>
          </w:p>
        </w:tc>
        <w:tc>
          <w:tcPr>
            <w:tcW w:w="1140" w:type="dxa"/>
            <w:vAlign w:val="bottom"/>
          </w:tcPr>
          <w:p w14:paraId="308BC028" w14:textId="77777777" w:rsidR="005C31D4" w:rsidRPr="008257B5" w:rsidRDefault="005C31D4" w:rsidP="0039587D">
            <w:pPr>
              <w:tabs>
                <w:tab w:val="decimal" w:pos="793"/>
              </w:tabs>
              <w:spacing w:line="360" w:lineRule="exact"/>
              <w:ind w:right="-72"/>
              <w:rPr>
                <w:rFonts w:ascii="Arial" w:hAnsi="Arial" w:cs="Arial"/>
                <w:sz w:val="20"/>
                <w:szCs w:val="20"/>
              </w:rPr>
            </w:pPr>
          </w:p>
        </w:tc>
        <w:tc>
          <w:tcPr>
            <w:tcW w:w="1140" w:type="dxa"/>
            <w:vAlign w:val="bottom"/>
          </w:tcPr>
          <w:p w14:paraId="7C579C57" w14:textId="77777777" w:rsidR="005C31D4" w:rsidRPr="008257B5" w:rsidRDefault="005C31D4" w:rsidP="0039587D">
            <w:pPr>
              <w:tabs>
                <w:tab w:val="decimal" w:pos="793"/>
              </w:tabs>
              <w:spacing w:line="360" w:lineRule="exact"/>
              <w:ind w:right="-72"/>
              <w:rPr>
                <w:rFonts w:ascii="Arial" w:hAnsi="Arial" w:cs="Arial"/>
                <w:sz w:val="20"/>
                <w:szCs w:val="20"/>
              </w:rPr>
            </w:pPr>
          </w:p>
        </w:tc>
        <w:tc>
          <w:tcPr>
            <w:tcW w:w="1140" w:type="dxa"/>
            <w:vAlign w:val="bottom"/>
          </w:tcPr>
          <w:p w14:paraId="48159F54" w14:textId="77777777" w:rsidR="005C31D4" w:rsidRPr="008257B5" w:rsidRDefault="005C31D4" w:rsidP="0039587D">
            <w:pPr>
              <w:tabs>
                <w:tab w:val="decimal" w:pos="793"/>
              </w:tabs>
              <w:spacing w:line="360" w:lineRule="exact"/>
              <w:ind w:right="-72"/>
              <w:rPr>
                <w:rFonts w:ascii="Arial" w:hAnsi="Arial" w:cs="Arial"/>
                <w:sz w:val="20"/>
                <w:szCs w:val="20"/>
              </w:rPr>
            </w:pPr>
          </w:p>
        </w:tc>
        <w:tc>
          <w:tcPr>
            <w:tcW w:w="1980" w:type="dxa"/>
            <w:vAlign w:val="bottom"/>
          </w:tcPr>
          <w:p w14:paraId="008E3EBF" w14:textId="77777777" w:rsidR="005C31D4" w:rsidRPr="008257B5" w:rsidRDefault="005C31D4" w:rsidP="00266341">
            <w:pPr>
              <w:tabs>
                <w:tab w:val="decimal" w:pos="1425"/>
              </w:tabs>
              <w:spacing w:line="360" w:lineRule="exact"/>
              <w:ind w:right="-72"/>
              <w:rPr>
                <w:rFonts w:ascii="Arial" w:hAnsi="Arial" w:cs="Arial"/>
                <w:sz w:val="20"/>
                <w:szCs w:val="20"/>
              </w:rPr>
            </w:pPr>
          </w:p>
        </w:tc>
      </w:tr>
      <w:tr w:rsidR="005C31D4" w:rsidRPr="00986EC8" w14:paraId="79315F28" w14:textId="77777777" w:rsidTr="00266341">
        <w:tc>
          <w:tcPr>
            <w:tcW w:w="3690" w:type="dxa"/>
            <w:vAlign w:val="bottom"/>
          </w:tcPr>
          <w:p w14:paraId="5318EDB4" w14:textId="77777777" w:rsidR="005C31D4" w:rsidRPr="00986EC8" w:rsidRDefault="005C31D4" w:rsidP="005C31D4">
            <w:pPr>
              <w:spacing w:line="360" w:lineRule="exact"/>
              <w:ind w:left="72" w:right="-74"/>
              <w:rPr>
                <w:rFonts w:ascii="Arial" w:hAnsi="Arial" w:cs="Arial"/>
                <w:sz w:val="20"/>
                <w:szCs w:val="20"/>
              </w:rPr>
            </w:pPr>
            <w:r w:rsidRPr="00986EC8">
              <w:rPr>
                <w:rFonts w:ascii="Arial" w:hAnsi="Arial" w:cs="Arial"/>
                <w:sz w:val="20"/>
                <w:szCs w:val="20"/>
              </w:rPr>
              <w:t>As at 31 December 2019</w:t>
            </w:r>
          </w:p>
        </w:tc>
        <w:tc>
          <w:tcPr>
            <w:tcW w:w="1140" w:type="dxa"/>
            <w:vAlign w:val="bottom"/>
          </w:tcPr>
          <w:p w14:paraId="7E63FECF" w14:textId="77777777" w:rsidR="005C31D4" w:rsidRPr="008257B5" w:rsidRDefault="005C31D4" w:rsidP="0039587D">
            <w:pPr>
              <w:pBdr>
                <w:bottom w:val="doub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6,133</w:t>
            </w:r>
          </w:p>
        </w:tc>
        <w:tc>
          <w:tcPr>
            <w:tcW w:w="1140" w:type="dxa"/>
            <w:vAlign w:val="bottom"/>
          </w:tcPr>
          <w:p w14:paraId="5D334508" w14:textId="77777777" w:rsidR="005C31D4" w:rsidRPr="008257B5" w:rsidRDefault="005C31D4" w:rsidP="0039587D">
            <w:pPr>
              <w:pBdr>
                <w:bottom w:val="doub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3,693</w:t>
            </w:r>
          </w:p>
        </w:tc>
        <w:tc>
          <w:tcPr>
            <w:tcW w:w="1140" w:type="dxa"/>
            <w:vAlign w:val="bottom"/>
          </w:tcPr>
          <w:p w14:paraId="12EC2B3C" w14:textId="77777777" w:rsidR="005C31D4" w:rsidRPr="008257B5" w:rsidRDefault="005C31D4" w:rsidP="0039587D">
            <w:pPr>
              <w:pBdr>
                <w:bottom w:val="doub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9,826</w:t>
            </w:r>
          </w:p>
        </w:tc>
        <w:tc>
          <w:tcPr>
            <w:tcW w:w="1980" w:type="dxa"/>
            <w:vAlign w:val="bottom"/>
          </w:tcPr>
          <w:p w14:paraId="094362C9" w14:textId="77777777" w:rsidR="005C31D4" w:rsidRPr="008257B5" w:rsidRDefault="005C31D4" w:rsidP="00266341">
            <w:pPr>
              <w:pBdr>
                <w:bottom w:val="double" w:sz="4" w:space="1" w:color="auto"/>
              </w:pBdr>
              <w:tabs>
                <w:tab w:val="decimal" w:pos="1425"/>
              </w:tabs>
              <w:spacing w:line="360" w:lineRule="exact"/>
              <w:ind w:right="-72"/>
              <w:rPr>
                <w:rFonts w:ascii="Arial" w:hAnsi="Arial" w:cs="Arial"/>
                <w:sz w:val="20"/>
                <w:szCs w:val="20"/>
              </w:rPr>
            </w:pPr>
            <w:r w:rsidRPr="008257B5">
              <w:rPr>
                <w:rFonts w:ascii="Arial" w:hAnsi="Arial" w:cs="Arial"/>
                <w:sz w:val="20"/>
                <w:szCs w:val="20"/>
              </w:rPr>
              <w:t>5,968</w:t>
            </w:r>
          </w:p>
        </w:tc>
      </w:tr>
      <w:tr w:rsidR="005C31D4" w:rsidRPr="00986EC8" w14:paraId="2AA7855C" w14:textId="77777777" w:rsidTr="00266341">
        <w:tc>
          <w:tcPr>
            <w:tcW w:w="3690" w:type="dxa"/>
            <w:vAlign w:val="bottom"/>
          </w:tcPr>
          <w:p w14:paraId="761C6CD3" w14:textId="77777777" w:rsidR="005C31D4" w:rsidRPr="00986EC8" w:rsidRDefault="005C31D4" w:rsidP="005C31D4">
            <w:pPr>
              <w:spacing w:line="360" w:lineRule="exact"/>
              <w:ind w:left="72" w:right="-74"/>
              <w:rPr>
                <w:rFonts w:ascii="Arial" w:hAnsi="Arial" w:cs="Arial"/>
                <w:sz w:val="20"/>
                <w:szCs w:val="20"/>
                <w:u w:val="single"/>
              </w:rPr>
            </w:pPr>
            <w:r w:rsidRPr="00986EC8">
              <w:rPr>
                <w:rFonts w:ascii="Arial" w:hAnsi="Arial" w:cs="Arial"/>
                <w:sz w:val="20"/>
                <w:szCs w:val="20"/>
              </w:rPr>
              <w:t>As at 31 December 2020</w:t>
            </w:r>
          </w:p>
        </w:tc>
        <w:tc>
          <w:tcPr>
            <w:tcW w:w="1140" w:type="dxa"/>
            <w:vAlign w:val="bottom"/>
          </w:tcPr>
          <w:p w14:paraId="3B87DF0D" w14:textId="77777777" w:rsidR="005C31D4" w:rsidRPr="008257B5" w:rsidRDefault="005C31D4" w:rsidP="0039587D">
            <w:pPr>
              <w:pBdr>
                <w:bottom w:val="doub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4,59</w:t>
            </w:r>
            <w:r>
              <w:rPr>
                <w:rFonts w:ascii="Arial" w:hAnsi="Arial" w:cs="Arial"/>
                <w:sz w:val="20"/>
                <w:szCs w:val="20"/>
              </w:rPr>
              <w:t>4</w:t>
            </w:r>
          </w:p>
        </w:tc>
        <w:tc>
          <w:tcPr>
            <w:tcW w:w="1140" w:type="dxa"/>
            <w:vAlign w:val="bottom"/>
          </w:tcPr>
          <w:p w14:paraId="6684CE10" w14:textId="77777777" w:rsidR="005C31D4" w:rsidRPr="008257B5" w:rsidRDefault="005C31D4" w:rsidP="0039587D">
            <w:pPr>
              <w:pBdr>
                <w:bottom w:val="doub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2,902</w:t>
            </w:r>
          </w:p>
        </w:tc>
        <w:tc>
          <w:tcPr>
            <w:tcW w:w="1140" w:type="dxa"/>
            <w:vAlign w:val="bottom"/>
          </w:tcPr>
          <w:p w14:paraId="0FE21B93" w14:textId="77777777" w:rsidR="005C31D4" w:rsidRPr="008257B5" w:rsidRDefault="005C31D4" w:rsidP="0039587D">
            <w:pPr>
              <w:pBdr>
                <w:bottom w:val="double" w:sz="4" w:space="1" w:color="auto"/>
              </w:pBdr>
              <w:tabs>
                <w:tab w:val="decimal" w:pos="793"/>
              </w:tabs>
              <w:spacing w:line="360" w:lineRule="exact"/>
              <w:ind w:right="-72"/>
              <w:rPr>
                <w:rFonts w:ascii="Arial" w:hAnsi="Arial" w:cs="Arial"/>
                <w:sz w:val="20"/>
                <w:szCs w:val="20"/>
              </w:rPr>
            </w:pPr>
            <w:r w:rsidRPr="008257B5">
              <w:rPr>
                <w:rFonts w:ascii="Arial" w:hAnsi="Arial" w:cs="Arial"/>
                <w:sz w:val="20"/>
                <w:szCs w:val="20"/>
              </w:rPr>
              <w:t>7,496</w:t>
            </w:r>
          </w:p>
        </w:tc>
        <w:tc>
          <w:tcPr>
            <w:tcW w:w="1980" w:type="dxa"/>
            <w:vAlign w:val="bottom"/>
          </w:tcPr>
          <w:p w14:paraId="70488F1F" w14:textId="77777777" w:rsidR="005C31D4" w:rsidRPr="008257B5" w:rsidRDefault="005C31D4" w:rsidP="00266341">
            <w:pPr>
              <w:pBdr>
                <w:bottom w:val="double" w:sz="4" w:space="1" w:color="auto"/>
              </w:pBdr>
              <w:tabs>
                <w:tab w:val="decimal" w:pos="1425"/>
              </w:tabs>
              <w:spacing w:line="360" w:lineRule="exact"/>
              <w:ind w:right="-72"/>
              <w:rPr>
                <w:rFonts w:ascii="Arial" w:hAnsi="Arial" w:cs="Arial"/>
                <w:sz w:val="20"/>
                <w:szCs w:val="20"/>
              </w:rPr>
            </w:pPr>
            <w:r w:rsidRPr="008257B5">
              <w:rPr>
                <w:rFonts w:ascii="Arial" w:hAnsi="Arial" w:cs="Arial"/>
                <w:sz w:val="20"/>
                <w:szCs w:val="20"/>
              </w:rPr>
              <w:t>4,533</w:t>
            </w:r>
          </w:p>
        </w:tc>
      </w:tr>
    </w:tbl>
    <w:p w14:paraId="77B3DFE1" w14:textId="77777777" w:rsidR="00986EC8" w:rsidRDefault="00986EC8" w:rsidP="00431BFA">
      <w:pPr>
        <w:tabs>
          <w:tab w:val="left" w:pos="2160"/>
          <w:tab w:val="center" w:pos="6840"/>
          <w:tab w:val="center" w:pos="8280"/>
        </w:tabs>
        <w:spacing w:before="240" w:after="240" w:line="380" w:lineRule="exact"/>
        <w:ind w:left="605" w:right="-43" w:hanging="605"/>
        <w:jc w:val="thaiDistribute"/>
        <w:rPr>
          <w:rFonts w:ascii="Arial" w:hAnsi="Arial" w:cs="Arial"/>
          <w:b/>
          <w:bCs/>
          <w:sz w:val="22"/>
          <w:szCs w:val="22"/>
        </w:rPr>
      </w:pPr>
      <w:r>
        <w:rPr>
          <w:rFonts w:ascii="Arial" w:hAnsi="Arial" w:cs="Arial"/>
          <w:b/>
          <w:bCs/>
          <w:sz w:val="22"/>
          <w:szCs w:val="22"/>
        </w:rPr>
        <w:br w:type="page"/>
      </w:r>
    </w:p>
    <w:p w14:paraId="4AA0A330" w14:textId="77777777" w:rsidR="00D0147B" w:rsidRPr="00135059" w:rsidRDefault="00D0147B" w:rsidP="00135059">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sidRPr="00135059">
        <w:rPr>
          <w:rFonts w:ascii="Arial" w:hAnsi="Arial"/>
          <w:b/>
          <w:bCs/>
          <w:sz w:val="22"/>
          <w:szCs w:val="22"/>
        </w:rPr>
        <w:lastRenderedPageBreak/>
        <w:t>1</w:t>
      </w:r>
      <w:r w:rsidR="00986EC8" w:rsidRPr="00135059">
        <w:rPr>
          <w:rFonts w:ascii="Arial" w:hAnsi="Arial"/>
          <w:b/>
          <w:bCs/>
          <w:sz w:val="22"/>
          <w:szCs w:val="22"/>
        </w:rPr>
        <w:t>3</w:t>
      </w:r>
      <w:r w:rsidRPr="00135059">
        <w:rPr>
          <w:rFonts w:ascii="Arial" w:hAnsi="Arial"/>
          <w:b/>
          <w:bCs/>
          <w:sz w:val="22"/>
          <w:szCs w:val="22"/>
        </w:rPr>
        <w:t>.</w:t>
      </w:r>
      <w:r w:rsidRPr="00135059">
        <w:rPr>
          <w:rFonts w:ascii="Arial" w:hAnsi="Arial"/>
          <w:b/>
          <w:bCs/>
          <w:sz w:val="22"/>
          <w:szCs w:val="22"/>
        </w:rPr>
        <w:tab/>
        <w:t>Bank overdrafts and short-term loans from financial institutions</w:t>
      </w:r>
    </w:p>
    <w:tbl>
      <w:tblPr>
        <w:tblW w:w="9240" w:type="dxa"/>
        <w:tblInd w:w="588" w:type="dxa"/>
        <w:tblLook w:val="01E0" w:firstRow="1" w:lastRow="1" w:firstColumn="1" w:lastColumn="1" w:noHBand="0" w:noVBand="0"/>
      </w:tblPr>
      <w:tblGrid>
        <w:gridCol w:w="2490"/>
        <w:gridCol w:w="990"/>
        <w:gridCol w:w="135"/>
        <w:gridCol w:w="1125"/>
        <w:gridCol w:w="780"/>
        <w:gridCol w:w="345"/>
        <w:gridCol w:w="1125"/>
        <w:gridCol w:w="1125"/>
        <w:gridCol w:w="1125"/>
      </w:tblGrid>
      <w:tr w:rsidR="00D51611" w:rsidRPr="007F341E" w14:paraId="78D1D4E2" w14:textId="77777777" w:rsidTr="00135059">
        <w:tc>
          <w:tcPr>
            <w:tcW w:w="3480" w:type="dxa"/>
            <w:gridSpan w:val="2"/>
          </w:tcPr>
          <w:p w14:paraId="0FA14A5F" w14:textId="77777777" w:rsidR="00D51611" w:rsidRPr="007F341E" w:rsidRDefault="00D51611" w:rsidP="00852302">
            <w:pPr>
              <w:spacing w:line="360" w:lineRule="exact"/>
              <w:jc w:val="thaiDistribute"/>
              <w:rPr>
                <w:rFonts w:ascii="Arial" w:hAnsi="Arial"/>
                <w:sz w:val="20"/>
                <w:szCs w:val="20"/>
              </w:rPr>
            </w:pPr>
          </w:p>
        </w:tc>
        <w:tc>
          <w:tcPr>
            <w:tcW w:w="2040" w:type="dxa"/>
            <w:gridSpan w:val="3"/>
          </w:tcPr>
          <w:p w14:paraId="39AEE180" w14:textId="77777777" w:rsidR="00D51611" w:rsidRPr="007F341E" w:rsidRDefault="00D51611" w:rsidP="00852302">
            <w:pPr>
              <w:spacing w:line="360" w:lineRule="exact"/>
              <w:jc w:val="thaiDistribute"/>
              <w:rPr>
                <w:rFonts w:ascii="Arial" w:hAnsi="Arial"/>
                <w:sz w:val="20"/>
                <w:szCs w:val="20"/>
              </w:rPr>
            </w:pPr>
          </w:p>
        </w:tc>
        <w:tc>
          <w:tcPr>
            <w:tcW w:w="3720" w:type="dxa"/>
            <w:gridSpan w:val="4"/>
          </w:tcPr>
          <w:p w14:paraId="050DADD1" w14:textId="77777777" w:rsidR="00D51611" w:rsidRPr="007F341E" w:rsidRDefault="00D51611" w:rsidP="00852302">
            <w:pPr>
              <w:spacing w:line="360" w:lineRule="exact"/>
              <w:jc w:val="right"/>
              <w:rPr>
                <w:rFonts w:ascii="Arial" w:hAnsi="Arial"/>
                <w:sz w:val="20"/>
                <w:szCs w:val="20"/>
                <w:cs/>
              </w:rPr>
            </w:pPr>
            <w:r w:rsidRPr="007F341E">
              <w:rPr>
                <w:rFonts w:ascii="Arial" w:hAnsi="Arial"/>
                <w:sz w:val="20"/>
                <w:szCs w:val="20"/>
              </w:rPr>
              <w:t>(Unit: Thousand Baht)</w:t>
            </w:r>
          </w:p>
        </w:tc>
      </w:tr>
      <w:tr w:rsidR="00D51611" w:rsidRPr="007F341E" w14:paraId="2F34173F" w14:textId="77777777" w:rsidTr="00FE48C3">
        <w:tc>
          <w:tcPr>
            <w:tcW w:w="2490" w:type="dxa"/>
          </w:tcPr>
          <w:p w14:paraId="24E0D784" w14:textId="77777777" w:rsidR="00D51611" w:rsidRPr="007F341E" w:rsidRDefault="00D51611" w:rsidP="00852302">
            <w:pPr>
              <w:spacing w:line="360" w:lineRule="exact"/>
              <w:ind w:left="12"/>
              <w:jc w:val="thaiDistribute"/>
              <w:rPr>
                <w:rFonts w:ascii="Arial" w:hAnsi="Arial"/>
                <w:sz w:val="20"/>
                <w:szCs w:val="20"/>
              </w:rPr>
            </w:pPr>
          </w:p>
        </w:tc>
        <w:tc>
          <w:tcPr>
            <w:tcW w:w="2250" w:type="dxa"/>
            <w:gridSpan w:val="3"/>
            <w:vAlign w:val="bottom"/>
          </w:tcPr>
          <w:p w14:paraId="60B8AEB4" w14:textId="77777777" w:rsidR="00D51611" w:rsidRDefault="00D51611" w:rsidP="008126E7">
            <w:pPr>
              <w:pBdr>
                <w:bottom w:val="single" w:sz="4" w:space="1" w:color="auto"/>
              </w:pBdr>
              <w:spacing w:line="360" w:lineRule="exact"/>
              <w:jc w:val="center"/>
              <w:rPr>
                <w:rFonts w:ascii="Arial" w:hAnsi="Arial"/>
                <w:sz w:val="20"/>
                <w:szCs w:val="20"/>
              </w:rPr>
            </w:pPr>
            <w:r w:rsidRPr="007F341E">
              <w:rPr>
                <w:rFonts w:ascii="Arial" w:hAnsi="Arial"/>
                <w:sz w:val="20"/>
                <w:szCs w:val="20"/>
              </w:rPr>
              <w:t>Interest rate</w:t>
            </w:r>
          </w:p>
          <w:p w14:paraId="281321BC" w14:textId="77777777" w:rsidR="00FE48C3" w:rsidRPr="007F341E" w:rsidRDefault="00FE48C3" w:rsidP="008126E7">
            <w:pPr>
              <w:pBdr>
                <w:bottom w:val="single" w:sz="4" w:space="1" w:color="auto"/>
              </w:pBdr>
              <w:spacing w:line="360" w:lineRule="exact"/>
              <w:jc w:val="center"/>
              <w:rPr>
                <w:rFonts w:ascii="Arial" w:hAnsi="Arial"/>
                <w:sz w:val="20"/>
                <w:szCs w:val="20"/>
              </w:rPr>
            </w:pPr>
            <w:r w:rsidRPr="00FE48C3">
              <w:rPr>
                <w:rFonts w:ascii="Arial" w:hAnsi="Arial"/>
                <w:sz w:val="20"/>
                <w:szCs w:val="20"/>
              </w:rPr>
              <w:t>(percent per annum)</w:t>
            </w:r>
          </w:p>
        </w:tc>
        <w:tc>
          <w:tcPr>
            <w:tcW w:w="2250" w:type="dxa"/>
            <w:gridSpan w:val="3"/>
            <w:vAlign w:val="bottom"/>
          </w:tcPr>
          <w:p w14:paraId="0101E3D2" w14:textId="77777777" w:rsidR="00E73A10" w:rsidRDefault="00D51611" w:rsidP="00852302">
            <w:pPr>
              <w:pBdr>
                <w:bottom w:val="single" w:sz="4" w:space="1" w:color="auto"/>
              </w:pBdr>
              <w:spacing w:line="360" w:lineRule="exact"/>
              <w:jc w:val="center"/>
              <w:rPr>
                <w:rFonts w:ascii="Arial" w:hAnsi="Arial"/>
                <w:sz w:val="20"/>
                <w:szCs w:val="20"/>
              </w:rPr>
            </w:pPr>
            <w:r w:rsidRPr="007F341E">
              <w:rPr>
                <w:rFonts w:ascii="Arial" w:hAnsi="Arial"/>
                <w:sz w:val="20"/>
                <w:szCs w:val="20"/>
              </w:rPr>
              <w:t xml:space="preserve">Consolidated </w:t>
            </w:r>
          </w:p>
          <w:p w14:paraId="408D9D72" w14:textId="77777777" w:rsidR="00D51611" w:rsidRPr="007F341E" w:rsidRDefault="00D51611" w:rsidP="00852302">
            <w:pPr>
              <w:pBdr>
                <w:bottom w:val="single" w:sz="4" w:space="1" w:color="auto"/>
              </w:pBdr>
              <w:spacing w:line="360" w:lineRule="exact"/>
              <w:jc w:val="center"/>
              <w:rPr>
                <w:rFonts w:ascii="Arial" w:hAnsi="Arial"/>
                <w:sz w:val="20"/>
                <w:szCs w:val="20"/>
                <w:cs/>
              </w:rPr>
            </w:pPr>
            <w:r w:rsidRPr="007F341E">
              <w:rPr>
                <w:rFonts w:ascii="Arial" w:hAnsi="Arial"/>
                <w:sz w:val="20"/>
                <w:szCs w:val="20"/>
              </w:rPr>
              <w:t>financial statements</w:t>
            </w:r>
          </w:p>
        </w:tc>
        <w:tc>
          <w:tcPr>
            <w:tcW w:w="2250" w:type="dxa"/>
            <w:gridSpan w:val="2"/>
            <w:vAlign w:val="bottom"/>
          </w:tcPr>
          <w:p w14:paraId="13DDF410" w14:textId="77777777" w:rsidR="00D51611" w:rsidRPr="007F341E" w:rsidRDefault="00D51611" w:rsidP="00852302">
            <w:pPr>
              <w:pBdr>
                <w:bottom w:val="single" w:sz="4" w:space="1" w:color="auto"/>
              </w:pBdr>
              <w:spacing w:line="360" w:lineRule="exact"/>
              <w:jc w:val="center"/>
              <w:rPr>
                <w:rFonts w:ascii="Arial" w:hAnsi="Arial"/>
                <w:sz w:val="20"/>
                <w:szCs w:val="20"/>
              </w:rPr>
            </w:pPr>
            <w:r w:rsidRPr="007F341E">
              <w:rPr>
                <w:rFonts w:ascii="Arial" w:hAnsi="Arial"/>
                <w:sz w:val="20"/>
                <w:szCs w:val="20"/>
              </w:rPr>
              <w:t xml:space="preserve">Separate </w:t>
            </w:r>
          </w:p>
          <w:p w14:paraId="44E8B9FE" w14:textId="77777777" w:rsidR="00D51611" w:rsidRPr="007F341E" w:rsidRDefault="00D51611" w:rsidP="00852302">
            <w:pPr>
              <w:pBdr>
                <w:bottom w:val="single" w:sz="4" w:space="1" w:color="auto"/>
              </w:pBdr>
              <w:spacing w:line="360" w:lineRule="exact"/>
              <w:jc w:val="center"/>
              <w:rPr>
                <w:rFonts w:ascii="Arial" w:hAnsi="Arial"/>
                <w:sz w:val="20"/>
                <w:szCs w:val="20"/>
                <w:cs/>
              </w:rPr>
            </w:pPr>
            <w:r w:rsidRPr="007F341E">
              <w:rPr>
                <w:rFonts w:ascii="Arial" w:hAnsi="Arial"/>
                <w:sz w:val="20"/>
                <w:szCs w:val="20"/>
              </w:rPr>
              <w:t>financial statements</w:t>
            </w:r>
          </w:p>
        </w:tc>
      </w:tr>
      <w:tr w:rsidR="00FE48C3" w:rsidRPr="007F341E" w14:paraId="74AE6442" w14:textId="77777777" w:rsidTr="00FE48C3">
        <w:tc>
          <w:tcPr>
            <w:tcW w:w="2490" w:type="dxa"/>
          </w:tcPr>
          <w:p w14:paraId="7C6C9AC8" w14:textId="77777777" w:rsidR="00FE48C3" w:rsidRPr="007F341E" w:rsidRDefault="00FE48C3" w:rsidP="00852302">
            <w:pPr>
              <w:spacing w:line="360" w:lineRule="exact"/>
              <w:jc w:val="thaiDistribute"/>
              <w:rPr>
                <w:rFonts w:ascii="Arial" w:hAnsi="Arial"/>
                <w:sz w:val="20"/>
                <w:szCs w:val="20"/>
              </w:rPr>
            </w:pPr>
          </w:p>
        </w:tc>
        <w:tc>
          <w:tcPr>
            <w:tcW w:w="1125" w:type="dxa"/>
            <w:gridSpan w:val="2"/>
          </w:tcPr>
          <w:p w14:paraId="6D7AF51F" w14:textId="77777777" w:rsidR="00FE48C3" w:rsidRPr="008126E7" w:rsidRDefault="00FE48C3" w:rsidP="00FE48C3">
            <w:pPr>
              <w:spacing w:line="360" w:lineRule="exact"/>
              <w:jc w:val="center"/>
              <w:rPr>
                <w:rFonts w:ascii="Arial" w:hAnsi="Arial"/>
                <w:sz w:val="20"/>
                <w:szCs w:val="20"/>
                <w:u w:val="single"/>
              </w:rPr>
            </w:pPr>
            <w:r w:rsidRPr="008126E7">
              <w:rPr>
                <w:rFonts w:ascii="Arial" w:hAnsi="Arial"/>
                <w:sz w:val="20"/>
                <w:szCs w:val="20"/>
                <w:u w:val="single"/>
              </w:rPr>
              <w:t>2020</w:t>
            </w:r>
          </w:p>
        </w:tc>
        <w:tc>
          <w:tcPr>
            <w:tcW w:w="1125" w:type="dxa"/>
          </w:tcPr>
          <w:p w14:paraId="211A99E1" w14:textId="77777777" w:rsidR="00FE48C3" w:rsidRPr="008126E7" w:rsidRDefault="00FE48C3" w:rsidP="00FE48C3">
            <w:pPr>
              <w:spacing w:line="360" w:lineRule="exact"/>
              <w:jc w:val="center"/>
              <w:rPr>
                <w:rFonts w:ascii="Arial" w:hAnsi="Arial"/>
                <w:sz w:val="20"/>
                <w:szCs w:val="20"/>
                <w:u w:val="single"/>
              </w:rPr>
            </w:pPr>
            <w:r w:rsidRPr="008126E7">
              <w:rPr>
                <w:rFonts w:ascii="Arial" w:hAnsi="Arial"/>
                <w:sz w:val="20"/>
                <w:szCs w:val="20"/>
                <w:u w:val="single"/>
              </w:rPr>
              <w:t>2019</w:t>
            </w:r>
          </w:p>
        </w:tc>
        <w:tc>
          <w:tcPr>
            <w:tcW w:w="1125" w:type="dxa"/>
            <w:gridSpan w:val="2"/>
          </w:tcPr>
          <w:p w14:paraId="148E0AB5" w14:textId="77777777" w:rsidR="00FE48C3" w:rsidRPr="00FE48C3" w:rsidRDefault="00FE48C3" w:rsidP="00FE48C3">
            <w:pPr>
              <w:spacing w:line="360" w:lineRule="exact"/>
              <w:jc w:val="center"/>
              <w:rPr>
                <w:rFonts w:ascii="Arial" w:hAnsi="Arial"/>
                <w:sz w:val="20"/>
                <w:szCs w:val="20"/>
                <w:u w:val="single"/>
              </w:rPr>
            </w:pPr>
            <w:r w:rsidRPr="00FE48C3">
              <w:rPr>
                <w:rFonts w:ascii="Arial" w:hAnsi="Arial"/>
                <w:sz w:val="20"/>
                <w:szCs w:val="20"/>
                <w:u w:val="single"/>
              </w:rPr>
              <w:t>2020</w:t>
            </w:r>
          </w:p>
        </w:tc>
        <w:tc>
          <w:tcPr>
            <w:tcW w:w="1125" w:type="dxa"/>
          </w:tcPr>
          <w:p w14:paraId="283D7D8C" w14:textId="77777777" w:rsidR="00FE48C3" w:rsidRPr="00FE48C3" w:rsidRDefault="00FE48C3" w:rsidP="00FE48C3">
            <w:pPr>
              <w:spacing w:line="360" w:lineRule="exact"/>
              <w:jc w:val="center"/>
              <w:rPr>
                <w:rFonts w:ascii="Arial" w:hAnsi="Arial"/>
                <w:sz w:val="20"/>
                <w:szCs w:val="20"/>
                <w:u w:val="single"/>
              </w:rPr>
            </w:pPr>
            <w:r w:rsidRPr="00FE48C3">
              <w:rPr>
                <w:rFonts w:ascii="Arial" w:hAnsi="Arial"/>
                <w:sz w:val="20"/>
                <w:szCs w:val="20"/>
                <w:u w:val="single"/>
              </w:rPr>
              <w:t>2019</w:t>
            </w:r>
          </w:p>
        </w:tc>
        <w:tc>
          <w:tcPr>
            <w:tcW w:w="1125" w:type="dxa"/>
          </w:tcPr>
          <w:p w14:paraId="5A063BC0" w14:textId="77777777" w:rsidR="00FE48C3" w:rsidRPr="00FE48C3" w:rsidRDefault="00FE48C3" w:rsidP="00FE48C3">
            <w:pPr>
              <w:spacing w:line="360" w:lineRule="exact"/>
              <w:jc w:val="center"/>
              <w:rPr>
                <w:rFonts w:ascii="Arial" w:hAnsi="Arial"/>
                <w:sz w:val="20"/>
                <w:szCs w:val="20"/>
                <w:u w:val="single"/>
              </w:rPr>
            </w:pPr>
            <w:r w:rsidRPr="00FE48C3">
              <w:rPr>
                <w:rFonts w:ascii="Arial" w:hAnsi="Arial"/>
                <w:sz w:val="20"/>
                <w:szCs w:val="20"/>
                <w:u w:val="single"/>
              </w:rPr>
              <w:t>2020</w:t>
            </w:r>
          </w:p>
        </w:tc>
        <w:tc>
          <w:tcPr>
            <w:tcW w:w="1125" w:type="dxa"/>
          </w:tcPr>
          <w:p w14:paraId="3C2F1110" w14:textId="77777777" w:rsidR="00FE48C3" w:rsidRPr="00FE48C3" w:rsidRDefault="00FE48C3" w:rsidP="00FE48C3">
            <w:pPr>
              <w:spacing w:line="360" w:lineRule="exact"/>
              <w:jc w:val="center"/>
              <w:rPr>
                <w:rFonts w:ascii="Arial" w:hAnsi="Arial"/>
                <w:sz w:val="20"/>
                <w:szCs w:val="20"/>
                <w:u w:val="single"/>
              </w:rPr>
            </w:pPr>
            <w:r w:rsidRPr="00FE48C3">
              <w:rPr>
                <w:rFonts w:ascii="Arial" w:hAnsi="Arial"/>
                <w:sz w:val="20"/>
                <w:szCs w:val="20"/>
                <w:u w:val="single"/>
              </w:rPr>
              <w:t>2019</w:t>
            </w:r>
          </w:p>
        </w:tc>
      </w:tr>
      <w:tr w:rsidR="00FE48C3" w:rsidRPr="007F341E" w14:paraId="47FDF867" w14:textId="77777777" w:rsidTr="00E73A10">
        <w:tc>
          <w:tcPr>
            <w:tcW w:w="2490" w:type="dxa"/>
          </w:tcPr>
          <w:p w14:paraId="614922D3" w14:textId="77777777" w:rsidR="00FE48C3" w:rsidRPr="007F341E" w:rsidRDefault="00FE48C3" w:rsidP="00FE48C3">
            <w:pPr>
              <w:tabs>
                <w:tab w:val="left" w:pos="360"/>
              </w:tabs>
              <w:spacing w:line="360" w:lineRule="exact"/>
              <w:ind w:left="252" w:right="-108" w:hanging="252"/>
              <w:rPr>
                <w:rFonts w:ascii="Arial" w:hAnsi="Arial"/>
                <w:sz w:val="20"/>
                <w:szCs w:val="20"/>
              </w:rPr>
            </w:pPr>
            <w:r w:rsidRPr="007F341E">
              <w:rPr>
                <w:rFonts w:ascii="Arial" w:hAnsi="Arial"/>
                <w:sz w:val="20"/>
                <w:szCs w:val="20"/>
              </w:rPr>
              <w:t xml:space="preserve">Bank overdrafts </w:t>
            </w:r>
          </w:p>
        </w:tc>
        <w:tc>
          <w:tcPr>
            <w:tcW w:w="1125" w:type="dxa"/>
            <w:gridSpan w:val="2"/>
          </w:tcPr>
          <w:p w14:paraId="4DC9D364" w14:textId="77777777" w:rsidR="00FE48C3" w:rsidRPr="007F341E" w:rsidRDefault="00FE48C3" w:rsidP="00FE48C3">
            <w:pPr>
              <w:spacing w:line="360" w:lineRule="exact"/>
              <w:jc w:val="center"/>
              <w:rPr>
                <w:rFonts w:ascii="Arial" w:hAnsi="Arial"/>
                <w:sz w:val="20"/>
                <w:szCs w:val="20"/>
              </w:rPr>
            </w:pPr>
            <w:r w:rsidRPr="007F341E">
              <w:rPr>
                <w:rFonts w:ascii="Arial" w:hAnsi="Arial"/>
                <w:sz w:val="20"/>
                <w:szCs w:val="20"/>
              </w:rPr>
              <w:t>MRR+1</w:t>
            </w:r>
          </w:p>
        </w:tc>
        <w:tc>
          <w:tcPr>
            <w:tcW w:w="1125" w:type="dxa"/>
          </w:tcPr>
          <w:p w14:paraId="52BF7BE4" w14:textId="77777777" w:rsidR="00FE48C3" w:rsidRPr="007F341E" w:rsidRDefault="00FE48C3" w:rsidP="00FE48C3">
            <w:pPr>
              <w:spacing w:line="360" w:lineRule="exact"/>
              <w:jc w:val="center"/>
              <w:rPr>
                <w:rFonts w:ascii="Arial" w:hAnsi="Arial"/>
                <w:sz w:val="20"/>
                <w:szCs w:val="20"/>
              </w:rPr>
            </w:pPr>
            <w:r w:rsidRPr="007F341E">
              <w:rPr>
                <w:rFonts w:ascii="Arial" w:hAnsi="Arial"/>
                <w:sz w:val="20"/>
                <w:szCs w:val="20"/>
              </w:rPr>
              <w:t>MRR+1</w:t>
            </w:r>
          </w:p>
        </w:tc>
        <w:tc>
          <w:tcPr>
            <w:tcW w:w="1125" w:type="dxa"/>
            <w:gridSpan w:val="2"/>
          </w:tcPr>
          <w:p w14:paraId="1700CE7F" w14:textId="77777777" w:rsidR="00FE48C3" w:rsidRPr="007F341E" w:rsidRDefault="00FE48C3" w:rsidP="00E73A10">
            <w:pPr>
              <w:tabs>
                <w:tab w:val="decimal" w:pos="795"/>
              </w:tabs>
              <w:spacing w:line="360" w:lineRule="exact"/>
              <w:rPr>
                <w:rFonts w:ascii="Arial" w:hAnsi="Arial"/>
                <w:sz w:val="20"/>
                <w:szCs w:val="20"/>
              </w:rPr>
            </w:pPr>
            <w:r>
              <w:rPr>
                <w:rFonts w:ascii="Arial" w:hAnsi="Arial"/>
                <w:sz w:val="20"/>
                <w:szCs w:val="20"/>
              </w:rPr>
              <w:t>-</w:t>
            </w:r>
          </w:p>
        </w:tc>
        <w:tc>
          <w:tcPr>
            <w:tcW w:w="1125" w:type="dxa"/>
          </w:tcPr>
          <w:p w14:paraId="14FE8A7F" w14:textId="77777777" w:rsidR="00FE48C3" w:rsidRPr="007F341E" w:rsidRDefault="00FE48C3" w:rsidP="00E73A10">
            <w:pPr>
              <w:tabs>
                <w:tab w:val="decimal" w:pos="795"/>
              </w:tabs>
              <w:spacing w:line="360" w:lineRule="exact"/>
              <w:rPr>
                <w:rFonts w:ascii="Arial" w:hAnsi="Arial"/>
                <w:sz w:val="20"/>
                <w:szCs w:val="20"/>
              </w:rPr>
            </w:pPr>
            <w:r w:rsidRPr="007F341E">
              <w:rPr>
                <w:rFonts w:ascii="Arial" w:hAnsi="Arial"/>
                <w:sz w:val="20"/>
                <w:szCs w:val="20"/>
              </w:rPr>
              <w:t>1,971</w:t>
            </w:r>
          </w:p>
        </w:tc>
        <w:tc>
          <w:tcPr>
            <w:tcW w:w="1125" w:type="dxa"/>
          </w:tcPr>
          <w:p w14:paraId="0413F1FF" w14:textId="77777777" w:rsidR="00FE48C3" w:rsidRPr="007F341E" w:rsidRDefault="00FE48C3" w:rsidP="00E73A10">
            <w:pPr>
              <w:tabs>
                <w:tab w:val="decimal" w:pos="795"/>
              </w:tabs>
              <w:spacing w:line="360" w:lineRule="exact"/>
              <w:rPr>
                <w:rFonts w:ascii="Arial" w:hAnsi="Arial"/>
                <w:sz w:val="20"/>
                <w:szCs w:val="20"/>
              </w:rPr>
            </w:pPr>
            <w:r>
              <w:rPr>
                <w:rFonts w:ascii="Arial" w:hAnsi="Arial"/>
                <w:sz w:val="20"/>
                <w:szCs w:val="20"/>
              </w:rPr>
              <w:t>-</w:t>
            </w:r>
          </w:p>
        </w:tc>
        <w:tc>
          <w:tcPr>
            <w:tcW w:w="1125" w:type="dxa"/>
          </w:tcPr>
          <w:p w14:paraId="0C377E89" w14:textId="77777777" w:rsidR="00FE48C3" w:rsidRPr="007F341E" w:rsidRDefault="00FE48C3" w:rsidP="00E73A10">
            <w:pPr>
              <w:tabs>
                <w:tab w:val="decimal" w:pos="795"/>
              </w:tabs>
              <w:spacing w:line="360" w:lineRule="exact"/>
              <w:rPr>
                <w:rFonts w:ascii="Arial" w:hAnsi="Arial"/>
                <w:sz w:val="20"/>
                <w:szCs w:val="20"/>
              </w:rPr>
            </w:pPr>
            <w:r w:rsidRPr="007F341E">
              <w:rPr>
                <w:rFonts w:ascii="Arial" w:hAnsi="Arial"/>
                <w:sz w:val="20"/>
                <w:szCs w:val="20"/>
              </w:rPr>
              <w:t>-</w:t>
            </w:r>
          </w:p>
        </w:tc>
      </w:tr>
      <w:tr w:rsidR="00FE48C3" w:rsidRPr="007F341E" w14:paraId="7ECD40DF" w14:textId="77777777" w:rsidTr="00E73A10">
        <w:tc>
          <w:tcPr>
            <w:tcW w:w="2490" w:type="dxa"/>
          </w:tcPr>
          <w:p w14:paraId="752F6ED1" w14:textId="77777777" w:rsidR="00FE48C3" w:rsidRPr="007F341E" w:rsidRDefault="00FE48C3" w:rsidP="00FE48C3">
            <w:pPr>
              <w:tabs>
                <w:tab w:val="left" w:pos="360"/>
              </w:tabs>
              <w:spacing w:line="360" w:lineRule="exact"/>
              <w:ind w:left="252" w:right="-108" w:hanging="252"/>
              <w:rPr>
                <w:rFonts w:ascii="Arial" w:hAnsi="Arial"/>
                <w:sz w:val="20"/>
                <w:szCs w:val="20"/>
              </w:rPr>
            </w:pPr>
            <w:r w:rsidRPr="007F341E">
              <w:rPr>
                <w:rFonts w:ascii="Arial" w:hAnsi="Arial"/>
                <w:sz w:val="20"/>
                <w:szCs w:val="20"/>
              </w:rPr>
              <w:t>Short-term loans from</w:t>
            </w:r>
            <w:r>
              <w:rPr>
                <w:rFonts w:ascii="Arial" w:hAnsi="Arial"/>
                <w:sz w:val="20"/>
                <w:szCs w:val="20"/>
              </w:rPr>
              <w:t xml:space="preserve">       </w:t>
            </w:r>
            <w:r w:rsidRPr="007F341E">
              <w:rPr>
                <w:rFonts w:ascii="Arial" w:hAnsi="Arial"/>
                <w:sz w:val="20"/>
                <w:szCs w:val="20"/>
              </w:rPr>
              <w:t xml:space="preserve"> financial institutions</w:t>
            </w:r>
          </w:p>
        </w:tc>
        <w:tc>
          <w:tcPr>
            <w:tcW w:w="1125" w:type="dxa"/>
            <w:gridSpan w:val="2"/>
            <w:vAlign w:val="bottom"/>
          </w:tcPr>
          <w:p w14:paraId="37BB3B3E" w14:textId="77777777" w:rsidR="00FE48C3" w:rsidRPr="007F341E" w:rsidRDefault="00FE48C3" w:rsidP="008126E7">
            <w:pPr>
              <w:spacing w:line="360" w:lineRule="exact"/>
              <w:jc w:val="center"/>
              <w:rPr>
                <w:rFonts w:ascii="Arial" w:hAnsi="Arial"/>
                <w:sz w:val="20"/>
                <w:szCs w:val="20"/>
              </w:rPr>
            </w:pPr>
            <w:r>
              <w:rPr>
                <w:rFonts w:ascii="Arial" w:hAnsi="Arial"/>
                <w:sz w:val="20"/>
                <w:szCs w:val="20"/>
              </w:rPr>
              <w:t>1.6 - 1.7</w:t>
            </w:r>
          </w:p>
        </w:tc>
        <w:tc>
          <w:tcPr>
            <w:tcW w:w="1125" w:type="dxa"/>
            <w:vAlign w:val="bottom"/>
          </w:tcPr>
          <w:p w14:paraId="24DC81FB" w14:textId="77777777" w:rsidR="00FE48C3" w:rsidRPr="008126E7" w:rsidRDefault="00FE48C3" w:rsidP="008126E7">
            <w:pPr>
              <w:tabs>
                <w:tab w:val="decimal" w:pos="120"/>
              </w:tabs>
              <w:spacing w:line="360" w:lineRule="exact"/>
              <w:jc w:val="center"/>
              <w:rPr>
                <w:rFonts w:ascii="Arial" w:hAnsi="Arial"/>
                <w:spacing w:val="-8"/>
                <w:sz w:val="20"/>
                <w:szCs w:val="20"/>
              </w:rPr>
            </w:pPr>
            <w:r w:rsidRPr="008126E7">
              <w:rPr>
                <w:rFonts w:ascii="Arial" w:hAnsi="Arial"/>
                <w:spacing w:val="-8"/>
                <w:sz w:val="20"/>
                <w:szCs w:val="20"/>
              </w:rPr>
              <w:t>2.3 - 2.5</w:t>
            </w:r>
          </w:p>
        </w:tc>
        <w:tc>
          <w:tcPr>
            <w:tcW w:w="1125" w:type="dxa"/>
            <w:gridSpan w:val="2"/>
            <w:vAlign w:val="bottom"/>
          </w:tcPr>
          <w:p w14:paraId="3A734676" w14:textId="77777777" w:rsidR="00FE48C3" w:rsidRPr="007F341E" w:rsidRDefault="00FE48C3" w:rsidP="00E73A10">
            <w:pPr>
              <w:tabs>
                <w:tab w:val="decimal" w:pos="795"/>
              </w:tabs>
              <w:spacing w:line="360" w:lineRule="exact"/>
              <w:rPr>
                <w:rFonts w:ascii="Arial" w:hAnsi="Arial"/>
                <w:sz w:val="20"/>
                <w:szCs w:val="20"/>
              </w:rPr>
            </w:pPr>
            <w:r>
              <w:rPr>
                <w:rFonts w:ascii="Arial" w:hAnsi="Arial"/>
                <w:sz w:val="20"/>
                <w:szCs w:val="20"/>
              </w:rPr>
              <w:t>130,000</w:t>
            </w:r>
          </w:p>
        </w:tc>
        <w:tc>
          <w:tcPr>
            <w:tcW w:w="1125" w:type="dxa"/>
            <w:vAlign w:val="bottom"/>
          </w:tcPr>
          <w:p w14:paraId="7362F342" w14:textId="77777777" w:rsidR="00FE48C3" w:rsidRDefault="00FE48C3" w:rsidP="00E73A10">
            <w:pPr>
              <w:tabs>
                <w:tab w:val="decimal" w:pos="795"/>
              </w:tabs>
              <w:spacing w:line="360" w:lineRule="exact"/>
              <w:rPr>
                <w:rFonts w:ascii="Arial" w:hAnsi="Arial"/>
                <w:sz w:val="20"/>
                <w:szCs w:val="20"/>
              </w:rPr>
            </w:pPr>
          </w:p>
          <w:p w14:paraId="361B1560" w14:textId="77777777" w:rsidR="00FE48C3" w:rsidRPr="007F341E" w:rsidRDefault="00FE48C3" w:rsidP="00E73A10">
            <w:pPr>
              <w:tabs>
                <w:tab w:val="decimal" w:pos="795"/>
              </w:tabs>
              <w:spacing w:line="360" w:lineRule="exact"/>
              <w:rPr>
                <w:rFonts w:ascii="Arial" w:hAnsi="Arial"/>
                <w:sz w:val="20"/>
                <w:szCs w:val="20"/>
              </w:rPr>
            </w:pPr>
            <w:r w:rsidRPr="007F341E">
              <w:rPr>
                <w:rFonts w:ascii="Arial" w:hAnsi="Arial"/>
                <w:sz w:val="20"/>
                <w:szCs w:val="20"/>
              </w:rPr>
              <w:t>144,000</w:t>
            </w:r>
          </w:p>
        </w:tc>
        <w:tc>
          <w:tcPr>
            <w:tcW w:w="1125" w:type="dxa"/>
            <w:vAlign w:val="bottom"/>
          </w:tcPr>
          <w:p w14:paraId="480FDB04" w14:textId="77777777" w:rsidR="00FE48C3" w:rsidRPr="007F341E" w:rsidRDefault="00FE48C3" w:rsidP="00E73A10">
            <w:pPr>
              <w:tabs>
                <w:tab w:val="decimal" w:pos="795"/>
              </w:tabs>
              <w:spacing w:line="360" w:lineRule="exact"/>
              <w:rPr>
                <w:rFonts w:ascii="Arial" w:hAnsi="Arial"/>
                <w:sz w:val="20"/>
                <w:szCs w:val="20"/>
              </w:rPr>
            </w:pPr>
            <w:r>
              <w:rPr>
                <w:rFonts w:ascii="Arial" w:hAnsi="Arial"/>
                <w:sz w:val="20"/>
                <w:szCs w:val="20"/>
              </w:rPr>
              <w:t>130,000</w:t>
            </w:r>
          </w:p>
        </w:tc>
        <w:tc>
          <w:tcPr>
            <w:tcW w:w="1125" w:type="dxa"/>
            <w:vAlign w:val="bottom"/>
          </w:tcPr>
          <w:p w14:paraId="23520BCF" w14:textId="77777777" w:rsidR="00FE48C3" w:rsidRDefault="00FE48C3" w:rsidP="00E73A10">
            <w:pPr>
              <w:tabs>
                <w:tab w:val="decimal" w:pos="795"/>
              </w:tabs>
              <w:spacing w:line="360" w:lineRule="exact"/>
              <w:rPr>
                <w:rFonts w:ascii="Arial" w:hAnsi="Arial"/>
                <w:sz w:val="20"/>
                <w:szCs w:val="20"/>
              </w:rPr>
            </w:pPr>
          </w:p>
          <w:p w14:paraId="1D9BD87F" w14:textId="77777777" w:rsidR="00FE48C3" w:rsidRPr="007F341E" w:rsidRDefault="00FE48C3" w:rsidP="00E73A10">
            <w:pPr>
              <w:tabs>
                <w:tab w:val="decimal" w:pos="795"/>
              </w:tabs>
              <w:spacing w:line="360" w:lineRule="exact"/>
              <w:rPr>
                <w:rFonts w:ascii="Arial" w:hAnsi="Arial"/>
                <w:sz w:val="20"/>
                <w:szCs w:val="20"/>
              </w:rPr>
            </w:pPr>
            <w:r w:rsidRPr="007F341E">
              <w:rPr>
                <w:rFonts w:ascii="Arial" w:hAnsi="Arial"/>
                <w:sz w:val="20"/>
                <w:szCs w:val="20"/>
              </w:rPr>
              <w:t>144,000</w:t>
            </w:r>
          </w:p>
        </w:tc>
      </w:tr>
      <w:tr w:rsidR="00FE48C3" w:rsidRPr="007F341E" w14:paraId="54575549" w14:textId="77777777" w:rsidTr="00E73A10">
        <w:trPr>
          <w:trHeight w:val="80"/>
        </w:trPr>
        <w:tc>
          <w:tcPr>
            <w:tcW w:w="4740" w:type="dxa"/>
            <w:gridSpan w:val="4"/>
          </w:tcPr>
          <w:p w14:paraId="233EA8D2" w14:textId="77777777" w:rsidR="00FE48C3" w:rsidRPr="007F341E" w:rsidRDefault="00FE48C3" w:rsidP="00FE48C3">
            <w:pPr>
              <w:tabs>
                <w:tab w:val="left" w:pos="360"/>
              </w:tabs>
              <w:spacing w:line="360" w:lineRule="exact"/>
              <w:ind w:left="252" w:hanging="252"/>
              <w:rPr>
                <w:rFonts w:ascii="Arial" w:hAnsi="Arial"/>
                <w:sz w:val="20"/>
                <w:szCs w:val="20"/>
              </w:rPr>
            </w:pPr>
            <w:r w:rsidRPr="007F341E">
              <w:rPr>
                <w:rFonts w:ascii="Arial" w:hAnsi="Arial"/>
                <w:sz w:val="20"/>
                <w:szCs w:val="20"/>
              </w:rPr>
              <w:t>Total</w:t>
            </w:r>
          </w:p>
        </w:tc>
        <w:tc>
          <w:tcPr>
            <w:tcW w:w="1125" w:type="dxa"/>
            <w:gridSpan w:val="2"/>
          </w:tcPr>
          <w:p w14:paraId="35DF32DE" w14:textId="77777777" w:rsidR="00FE48C3" w:rsidRPr="007F341E" w:rsidRDefault="00FE48C3" w:rsidP="00E73A10">
            <w:pPr>
              <w:pBdr>
                <w:top w:val="single" w:sz="4" w:space="1" w:color="auto"/>
                <w:bottom w:val="double" w:sz="4" w:space="1" w:color="auto"/>
              </w:pBdr>
              <w:tabs>
                <w:tab w:val="decimal" w:pos="795"/>
              </w:tabs>
              <w:spacing w:line="360" w:lineRule="exact"/>
              <w:rPr>
                <w:rFonts w:ascii="Arial" w:hAnsi="Arial"/>
                <w:sz w:val="20"/>
                <w:szCs w:val="20"/>
              </w:rPr>
            </w:pPr>
            <w:r>
              <w:rPr>
                <w:rFonts w:ascii="Arial" w:hAnsi="Arial"/>
                <w:sz w:val="20"/>
                <w:szCs w:val="20"/>
              </w:rPr>
              <w:t>130,000</w:t>
            </w:r>
          </w:p>
        </w:tc>
        <w:tc>
          <w:tcPr>
            <w:tcW w:w="1125" w:type="dxa"/>
          </w:tcPr>
          <w:p w14:paraId="4EAF396D" w14:textId="77777777" w:rsidR="00FE48C3" w:rsidRPr="007F341E" w:rsidRDefault="00FE48C3" w:rsidP="00E73A10">
            <w:pPr>
              <w:pBdr>
                <w:top w:val="single" w:sz="4" w:space="1" w:color="auto"/>
                <w:bottom w:val="double" w:sz="4" w:space="1" w:color="auto"/>
              </w:pBdr>
              <w:tabs>
                <w:tab w:val="decimal" w:pos="795"/>
              </w:tabs>
              <w:spacing w:line="360" w:lineRule="exact"/>
              <w:rPr>
                <w:rFonts w:ascii="Arial" w:hAnsi="Arial"/>
                <w:sz w:val="20"/>
                <w:szCs w:val="20"/>
              </w:rPr>
            </w:pPr>
            <w:r w:rsidRPr="007F341E">
              <w:rPr>
                <w:rFonts w:ascii="Arial" w:hAnsi="Arial"/>
                <w:sz w:val="20"/>
                <w:szCs w:val="20"/>
              </w:rPr>
              <w:t>145,971</w:t>
            </w:r>
          </w:p>
        </w:tc>
        <w:tc>
          <w:tcPr>
            <w:tcW w:w="1125" w:type="dxa"/>
          </w:tcPr>
          <w:p w14:paraId="333AEF14" w14:textId="77777777" w:rsidR="00FE48C3" w:rsidRPr="007F341E" w:rsidRDefault="00FE48C3" w:rsidP="00E73A10">
            <w:pPr>
              <w:pBdr>
                <w:top w:val="single" w:sz="4" w:space="1" w:color="auto"/>
                <w:bottom w:val="double" w:sz="4" w:space="1" w:color="auto"/>
              </w:pBdr>
              <w:tabs>
                <w:tab w:val="decimal" w:pos="795"/>
              </w:tabs>
              <w:spacing w:line="360" w:lineRule="exact"/>
              <w:rPr>
                <w:rFonts w:ascii="Arial" w:hAnsi="Arial"/>
                <w:sz w:val="20"/>
                <w:szCs w:val="20"/>
              </w:rPr>
            </w:pPr>
            <w:r>
              <w:rPr>
                <w:rFonts w:ascii="Arial" w:hAnsi="Arial"/>
                <w:sz w:val="20"/>
                <w:szCs w:val="20"/>
              </w:rPr>
              <w:t>130,000</w:t>
            </w:r>
          </w:p>
        </w:tc>
        <w:tc>
          <w:tcPr>
            <w:tcW w:w="1125" w:type="dxa"/>
          </w:tcPr>
          <w:p w14:paraId="76F29BFE" w14:textId="77777777" w:rsidR="00FE48C3" w:rsidRPr="007F341E" w:rsidRDefault="00FE48C3" w:rsidP="00E73A10">
            <w:pPr>
              <w:pBdr>
                <w:top w:val="single" w:sz="4" w:space="1" w:color="auto"/>
                <w:bottom w:val="double" w:sz="4" w:space="1" w:color="auto"/>
              </w:pBdr>
              <w:tabs>
                <w:tab w:val="decimal" w:pos="795"/>
              </w:tabs>
              <w:spacing w:line="360" w:lineRule="exact"/>
              <w:rPr>
                <w:rFonts w:ascii="Arial" w:hAnsi="Arial"/>
                <w:sz w:val="20"/>
                <w:szCs w:val="20"/>
              </w:rPr>
            </w:pPr>
            <w:r w:rsidRPr="007F341E">
              <w:rPr>
                <w:rFonts w:ascii="Arial" w:hAnsi="Arial"/>
                <w:sz w:val="20"/>
                <w:szCs w:val="20"/>
              </w:rPr>
              <w:t>144,000</w:t>
            </w:r>
          </w:p>
        </w:tc>
      </w:tr>
    </w:tbl>
    <w:p w14:paraId="356FAEA8" w14:textId="77777777" w:rsidR="00325690" w:rsidRPr="00135059" w:rsidRDefault="00325690" w:rsidP="00E5094F">
      <w:pPr>
        <w:spacing w:before="240" w:after="120" w:line="380" w:lineRule="exact"/>
        <w:ind w:left="547"/>
        <w:jc w:val="thaiDistribute"/>
        <w:rPr>
          <w:rFonts w:ascii="Arial" w:hAnsi="Arial" w:cstheme="minorBidi"/>
          <w:sz w:val="22"/>
          <w:szCs w:val="22"/>
        </w:rPr>
      </w:pPr>
      <w:r w:rsidRPr="00135059">
        <w:rPr>
          <w:rFonts w:ascii="Arial" w:hAnsi="Arial" w:cstheme="minorBidi"/>
          <w:sz w:val="22"/>
          <w:szCs w:val="22"/>
        </w:rPr>
        <w:t xml:space="preserve">The Company’s short-term loans from financial institutions are unsecured loans in the form of promissory notes which are due for repayment in 3 months. </w:t>
      </w:r>
    </w:p>
    <w:p w14:paraId="188C3468" w14:textId="77777777" w:rsidR="00325690" w:rsidRPr="00135059" w:rsidRDefault="00325690" w:rsidP="00E5094F">
      <w:pPr>
        <w:spacing w:before="120" w:after="120" w:line="380" w:lineRule="exact"/>
        <w:ind w:left="547" w:hanging="7"/>
        <w:jc w:val="thaiDistribute"/>
        <w:rPr>
          <w:rFonts w:ascii="Arial" w:hAnsi="Arial" w:cstheme="minorBidi"/>
          <w:sz w:val="22"/>
          <w:szCs w:val="22"/>
        </w:rPr>
      </w:pPr>
      <w:r w:rsidRPr="00135059">
        <w:rPr>
          <w:rFonts w:ascii="Arial" w:hAnsi="Arial" w:cstheme="minorBidi"/>
          <w:sz w:val="22"/>
          <w:szCs w:val="22"/>
          <w:cs/>
        </w:rPr>
        <w:tab/>
      </w:r>
      <w:r w:rsidRPr="00135059">
        <w:rPr>
          <w:rFonts w:ascii="Arial" w:hAnsi="Arial" w:cstheme="minorBidi"/>
          <w:sz w:val="22"/>
          <w:szCs w:val="22"/>
        </w:rPr>
        <w:t xml:space="preserve">Bank overdrafts of the subsidiary are guaranteed by the subsidiary’s director and secured by the mortgage of land and construction thereon of the subsidiary’s director. During the </w:t>
      </w:r>
      <w:r w:rsidR="007E47A0">
        <w:rPr>
          <w:rFonts w:ascii="Arial" w:hAnsi="Arial" w:cstheme="minorBidi"/>
          <w:sz w:val="22"/>
          <w:szCs w:val="22"/>
        </w:rPr>
        <w:t xml:space="preserve">current </w:t>
      </w:r>
      <w:r w:rsidRPr="00135059">
        <w:rPr>
          <w:rFonts w:ascii="Arial" w:hAnsi="Arial" w:cstheme="minorBidi"/>
          <w:sz w:val="22"/>
          <w:szCs w:val="22"/>
        </w:rPr>
        <w:t>year, the subsidiary closed an overdraft facility and redeemed all collateral.</w:t>
      </w:r>
    </w:p>
    <w:p w14:paraId="55C3374C" w14:textId="77777777" w:rsidR="00E10CEA" w:rsidRPr="00135059" w:rsidRDefault="00E10CEA" w:rsidP="00135059">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sidRPr="00135059">
        <w:rPr>
          <w:rFonts w:ascii="Arial" w:hAnsi="Arial"/>
          <w:b/>
          <w:bCs/>
          <w:sz w:val="22"/>
          <w:szCs w:val="22"/>
        </w:rPr>
        <w:t>1</w:t>
      </w:r>
      <w:r w:rsidR="00325690" w:rsidRPr="00135059">
        <w:rPr>
          <w:rFonts w:ascii="Arial" w:hAnsi="Arial"/>
          <w:b/>
          <w:bCs/>
          <w:sz w:val="22"/>
          <w:szCs w:val="22"/>
        </w:rPr>
        <w:t>4</w:t>
      </w:r>
      <w:r w:rsidRPr="00135059">
        <w:rPr>
          <w:rFonts w:ascii="Arial" w:hAnsi="Arial"/>
          <w:b/>
          <w:bCs/>
          <w:sz w:val="22"/>
          <w:szCs w:val="22"/>
        </w:rPr>
        <w:t>.</w:t>
      </w:r>
      <w:r w:rsidRPr="00135059">
        <w:rPr>
          <w:rFonts w:ascii="Arial" w:hAnsi="Arial"/>
          <w:b/>
          <w:bCs/>
          <w:sz w:val="22"/>
          <w:szCs w:val="22"/>
        </w:rPr>
        <w:tab/>
        <w:t>Trade and other payables</w:t>
      </w:r>
    </w:p>
    <w:tbl>
      <w:tblPr>
        <w:tblW w:w="9090" w:type="dxa"/>
        <w:tblInd w:w="468" w:type="dxa"/>
        <w:tblLayout w:type="fixed"/>
        <w:tblLook w:val="0000" w:firstRow="0" w:lastRow="0" w:firstColumn="0" w:lastColumn="0" w:noHBand="0" w:noVBand="0"/>
      </w:tblPr>
      <w:tblGrid>
        <w:gridCol w:w="3420"/>
        <w:gridCol w:w="1417"/>
        <w:gridCol w:w="1418"/>
        <w:gridCol w:w="1417"/>
        <w:gridCol w:w="1418"/>
      </w:tblGrid>
      <w:tr w:rsidR="00E10CEA" w:rsidRPr="007F341E" w14:paraId="0B963D0C" w14:textId="77777777" w:rsidTr="00135059">
        <w:tc>
          <w:tcPr>
            <w:tcW w:w="9090" w:type="dxa"/>
            <w:gridSpan w:val="5"/>
          </w:tcPr>
          <w:p w14:paraId="3D2D3D52" w14:textId="77777777" w:rsidR="00E10CEA" w:rsidRPr="007F341E" w:rsidRDefault="00E10CEA" w:rsidP="000961E9">
            <w:pPr>
              <w:tabs>
                <w:tab w:val="left" w:pos="600"/>
                <w:tab w:val="left" w:pos="900"/>
                <w:tab w:val="right" w:pos="7280"/>
                <w:tab w:val="right" w:pos="8540"/>
              </w:tabs>
              <w:spacing w:line="380" w:lineRule="exact"/>
              <w:ind w:right="-45"/>
              <w:jc w:val="right"/>
              <w:rPr>
                <w:rFonts w:ascii="Arial" w:hAnsi="Arial" w:cs="Arial"/>
                <w:sz w:val="22"/>
                <w:szCs w:val="22"/>
                <w:cs/>
              </w:rPr>
            </w:pPr>
            <w:r w:rsidRPr="007F341E">
              <w:rPr>
                <w:rFonts w:ascii="Arial" w:hAnsi="Arial" w:cs="Arial"/>
                <w:sz w:val="22"/>
                <w:szCs w:val="22"/>
              </w:rPr>
              <w:t>(Unit: Thousand Baht)</w:t>
            </w:r>
          </w:p>
        </w:tc>
      </w:tr>
      <w:tr w:rsidR="00E10CEA" w:rsidRPr="007F341E" w14:paraId="068C4AD9" w14:textId="77777777" w:rsidTr="00135059">
        <w:tc>
          <w:tcPr>
            <w:tcW w:w="3420" w:type="dxa"/>
          </w:tcPr>
          <w:p w14:paraId="1DB0A910" w14:textId="77777777" w:rsidR="00E10CEA" w:rsidRPr="007F341E" w:rsidRDefault="00E10CEA" w:rsidP="000961E9">
            <w:pPr>
              <w:spacing w:line="380" w:lineRule="exact"/>
              <w:ind w:right="-18"/>
              <w:jc w:val="thaiDistribute"/>
              <w:rPr>
                <w:rFonts w:ascii="Angsana New" w:hAnsi="Angsana New"/>
                <w:b/>
                <w:bCs/>
                <w:sz w:val="22"/>
                <w:szCs w:val="22"/>
                <w:u w:val="single"/>
              </w:rPr>
            </w:pPr>
          </w:p>
        </w:tc>
        <w:tc>
          <w:tcPr>
            <w:tcW w:w="2835" w:type="dxa"/>
            <w:gridSpan w:val="2"/>
            <w:vAlign w:val="bottom"/>
          </w:tcPr>
          <w:p w14:paraId="1D528B07" w14:textId="77777777" w:rsidR="00E10CEA" w:rsidRPr="007F341E" w:rsidRDefault="00E10CEA" w:rsidP="000961E9">
            <w:pPr>
              <w:spacing w:line="380" w:lineRule="exact"/>
              <w:jc w:val="center"/>
              <w:rPr>
                <w:rFonts w:ascii="Arial" w:hAnsi="Arial" w:cs="Arial"/>
                <w:sz w:val="22"/>
                <w:szCs w:val="22"/>
              </w:rPr>
            </w:pPr>
            <w:r w:rsidRPr="007F341E">
              <w:rPr>
                <w:rFonts w:ascii="Arial" w:hAnsi="Arial" w:cs="Arial"/>
                <w:sz w:val="22"/>
                <w:szCs w:val="22"/>
              </w:rPr>
              <w:t>Consolidated</w:t>
            </w:r>
          </w:p>
          <w:p w14:paraId="02AC5893" w14:textId="77777777" w:rsidR="00E10CEA" w:rsidRPr="007F341E" w:rsidRDefault="00E10CEA" w:rsidP="000961E9">
            <w:pPr>
              <w:pBdr>
                <w:bottom w:val="single" w:sz="4" w:space="1" w:color="auto"/>
              </w:pBdr>
              <w:tabs>
                <w:tab w:val="decimal" w:pos="1037"/>
              </w:tabs>
              <w:spacing w:line="380" w:lineRule="exact"/>
              <w:jc w:val="center"/>
              <w:rPr>
                <w:rFonts w:ascii="Arial" w:hAnsi="Arial" w:cs="Arial"/>
                <w:sz w:val="22"/>
                <w:szCs w:val="22"/>
              </w:rPr>
            </w:pPr>
            <w:r w:rsidRPr="007F341E">
              <w:rPr>
                <w:rFonts w:ascii="Arial" w:hAnsi="Arial" w:cs="Arial"/>
                <w:sz w:val="22"/>
                <w:szCs w:val="22"/>
              </w:rPr>
              <w:t>financial statements</w:t>
            </w:r>
          </w:p>
        </w:tc>
        <w:tc>
          <w:tcPr>
            <w:tcW w:w="2835" w:type="dxa"/>
            <w:gridSpan w:val="2"/>
            <w:vAlign w:val="bottom"/>
          </w:tcPr>
          <w:p w14:paraId="28CEA864" w14:textId="77777777" w:rsidR="00E10CEA" w:rsidRPr="007F341E" w:rsidRDefault="00E10CEA" w:rsidP="000961E9">
            <w:pPr>
              <w:spacing w:line="380" w:lineRule="exact"/>
              <w:jc w:val="center"/>
              <w:rPr>
                <w:rFonts w:ascii="Arial" w:hAnsi="Arial" w:cs="Arial"/>
                <w:sz w:val="22"/>
                <w:szCs w:val="22"/>
              </w:rPr>
            </w:pPr>
            <w:r w:rsidRPr="007F341E">
              <w:rPr>
                <w:rFonts w:ascii="Arial" w:eastAsia="Arial Unicode MS" w:hAnsi="Arial" w:cs="Arial"/>
                <w:sz w:val="22"/>
                <w:szCs w:val="22"/>
              </w:rPr>
              <w:t>Separate</w:t>
            </w:r>
            <w:r w:rsidRPr="007F341E">
              <w:rPr>
                <w:rFonts w:ascii="Arial" w:hAnsi="Arial" w:cs="Arial"/>
                <w:sz w:val="22"/>
                <w:szCs w:val="22"/>
              </w:rPr>
              <w:t xml:space="preserve"> </w:t>
            </w:r>
          </w:p>
          <w:p w14:paraId="1B1EC585" w14:textId="77777777" w:rsidR="00E10CEA" w:rsidRPr="007F341E" w:rsidRDefault="00E10CEA" w:rsidP="000961E9">
            <w:pPr>
              <w:pBdr>
                <w:bottom w:val="single" w:sz="4" w:space="1" w:color="auto"/>
              </w:pBdr>
              <w:tabs>
                <w:tab w:val="decimal" w:pos="1037"/>
              </w:tabs>
              <w:spacing w:line="380" w:lineRule="exact"/>
              <w:jc w:val="center"/>
              <w:rPr>
                <w:rFonts w:ascii="Arial" w:hAnsi="Arial" w:cs="Arial"/>
                <w:sz w:val="22"/>
                <w:szCs w:val="22"/>
              </w:rPr>
            </w:pPr>
            <w:r w:rsidRPr="007F341E">
              <w:rPr>
                <w:rFonts w:ascii="Arial" w:hAnsi="Arial" w:cs="Arial"/>
                <w:sz w:val="22"/>
                <w:szCs w:val="22"/>
              </w:rPr>
              <w:t>financial statements</w:t>
            </w:r>
          </w:p>
        </w:tc>
      </w:tr>
      <w:tr w:rsidR="00E10CEA" w:rsidRPr="007F341E" w14:paraId="3544F6A8" w14:textId="77777777" w:rsidTr="00135059">
        <w:tc>
          <w:tcPr>
            <w:tcW w:w="3420" w:type="dxa"/>
          </w:tcPr>
          <w:p w14:paraId="4F201DE7" w14:textId="77777777" w:rsidR="00E10CEA" w:rsidRPr="007F341E" w:rsidRDefault="00E10CEA" w:rsidP="000961E9">
            <w:pPr>
              <w:spacing w:line="380" w:lineRule="exact"/>
              <w:ind w:right="-18"/>
              <w:jc w:val="thaiDistribute"/>
              <w:rPr>
                <w:rFonts w:ascii="Angsana New" w:hAnsi="Angsana New"/>
                <w:b/>
                <w:bCs/>
                <w:sz w:val="22"/>
                <w:szCs w:val="22"/>
                <w:u w:val="single"/>
              </w:rPr>
            </w:pPr>
          </w:p>
        </w:tc>
        <w:tc>
          <w:tcPr>
            <w:tcW w:w="1417" w:type="dxa"/>
          </w:tcPr>
          <w:p w14:paraId="1E28142A" w14:textId="77777777" w:rsidR="00E10CEA" w:rsidRPr="007F341E" w:rsidRDefault="00AF2CEC" w:rsidP="000961E9">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418" w:type="dxa"/>
          </w:tcPr>
          <w:p w14:paraId="029A62A8" w14:textId="77777777" w:rsidR="00E10CEA" w:rsidRPr="007F341E" w:rsidRDefault="00AF2CEC" w:rsidP="000961E9">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c>
          <w:tcPr>
            <w:tcW w:w="1417" w:type="dxa"/>
          </w:tcPr>
          <w:p w14:paraId="77C780DF" w14:textId="77777777" w:rsidR="00E10CEA" w:rsidRPr="007F341E" w:rsidRDefault="00AF2CEC" w:rsidP="000961E9">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418" w:type="dxa"/>
          </w:tcPr>
          <w:p w14:paraId="3BA7F3E9" w14:textId="77777777" w:rsidR="00E10CEA" w:rsidRPr="007F341E" w:rsidRDefault="00AF2CEC" w:rsidP="000961E9">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r>
      <w:tr w:rsidR="008257B5" w:rsidRPr="007F341E" w14:paraId="17C93C6C" w14:textId="77777777" w:rsidTr="00135059">
        <w:tc>
          <w:tcPr>
            <w:tcW w:w="3420" w:type="dxa"/>
          </w:tcPr>
          <w:p w14:paraId="31B749AC" w14:textId="77777777" w:rsidR="008257B5" w:rsidRPr="007F341E" w:rsidRDefault="008257B5" w:rsidP="008257B5">
            <w:pPr>
              <w:spacing w:line="380" w:lineRule="exact"/>
              <w:ind w:left="43" w:firstLine="32"/>
              <w:rPr>
                <w:rFonts w:ascii="Arial" w:hAnsi="Arial"/>
                <w:sz w:val="22"/>
                <w:szCs w:val="22"/>
              </w:rPr>
            </w:pPr>
            <w:r w:rsidRPr="007F341E">
              <w:rPr>
                <w:rFonts w:ascii="Arial" w:hAnsi="Arial"/>
                <w:sz w:val="22"/>
                <w:szCs w:val="22"/>
              </w:rPr>
              <w:t>Trade payables</w:t>
            </w:r>
          </w:p>
        </w:tc>
        <w:tc>
          <w:tcPr>
            <w:tcW w:w="1417" w:type="dxa"/>
            <w:vAlign w:val="bottom"/>
          </w:tcPr>
          <w:p w14:paraId="5F921FA1" w14:textId="77777777" w:rsidR="008257B5" w:rsidRPr="008257B5" w:rsidRDefault="008257B5" w:rsidP="008257B5">
            <w:pPr>
              <w:tabs>
                <w:tab w:val="decimal" w:pos="1085"/>
              </w:tabs>
              <w:spacing w:line="380" w:lineRule="exact"/>
              <w:rPr>
                <w:rFonts w:ascii="Arial" w:hAnsi="Arial"/>
                <w:sz w:val="22"/>
                <w:szCs w:val="22"/>
              </w:rPr>
            </w:pPr>
            <w:r w:rsidRPr="008257B5">
              <w:rPr>
                <w:rFonts w:ascii="Arial" w:hAnsi="Arial"/>
                <w:sz w:val="22"/>
                <w:szCs w:val="22"/>
              </w:rPr>
              <w:t>192,188</w:t>
            </w:r>
          </w:p>
        </w:tc>
        <w:tc>
          <w:tcPr>
            <w:tcW w:w="1418" w:type="dxa"/>
            <w:shd w:val="clear" w:color="auto" w:fill="auto"/>
            <w:vAlign w:val="bottom"/>
          </w:tcPr>
          <w:p w14:paraId="03D43CA8" w14:textId="77777777" w:rsidR="008257B5" w:rsidRPr="008257B5" w:rsidRDefault="008257B5" w:rsidP="008257B5">
            <w:pPr>
              <w:tabs>
                <w:tab w:val="decimal" w:pos="1085"/>
              </w:tabs>
              <w:spacing w:line="380" w:lineRule="exact"/>
              <w:rPr>
                <w:rFonts w:ascii="Arial" w:hAnsi="Arial"/>
                <w:sz w:val="22"/>
                <w:szCs w:val="22"/>
              </w:rPr>
            </w:pPr>
            <w:r w:rsidRPr="008257B5">
              <w:rPr>
                <w:rFonts w:ascii="Arial" w:hAnsi="Arial"/>
                <w:sz w:val="22"/>
                <w:szCs w:val="22"/>
              </w:rPr>
              <w:t>310,962</w:t>
            </w:r>
          </w:p>
        </w:tc>
        <w:tc>
          <w:tcPr>
            <w:tcW w:w="1417" w:type="dxa"/>
            <w:vAlign w:val="bottom"/>
          </w:tcPr>
          <w:p w14:paraId="0027B25B" w14:textId="77777777" w:rsidR="008257B5" w:rsidRPr="008257B5" w:rsidRDefault="008257B5" w:rsidP="008257B5">
            <w:pPr>
              <w:tabs>
                <w:tab w:val="decimal" w:pos="1085"/>
              </w:tabs>
              <w:spacing w:line="380" w:lineRule="exact"/>
              <w:rPr>
                <w:rFonts w:ascii="Arial" w:hAnsi="Arial"/>
                <w:sz w:val="22"/>
                <w:szCs w:val="22"/>
              </w:rPr>
            </w:pPr>
            <w:r w:rsidRPr="008257B5">
              <w:rPr>
                <w:rFonts w:ascii="Arial" w:hAnsi="Arial"/>
                <w:sz w:val="22"/>
                <w:szCs w:val="22"/>
              </w:rPr>
              <w:t>184,929</w:t>
            </w:r>
          </w:p>
        </w:tc>
        <w:tc>
          <w:tcPr>
            <w:tcW w:w="1418" w:type="dxa"/>
            <w:vAlign w:val="bottom"/>
          </w:tcPr>
          <w:p w14:paraId="0DF1FED0" w14:textId="77777777" w:rsidR="008257B5" w:rsidRPr="007F341E" w:rsidRDefault="008257B5" w:rsidP="008257B5">
            <w:pPr>
              <w:tabs>
                <w:tab w:val="decimal" w:pos="1085"/>
              </w:tabs>
              <w:spacing w:line="380" w:lineRule="exact"/>
              <w:rPr>
                <w:rFonts w:ascii="Arial" w:hAnsi="Arial"/>
                <w:sz w:val="22"/>
                <w:szCs w:val="22"/>
              </w:rPr>
            </w:pPr>
            <w:r w:rsidRPr="007F341E">
              <w:rPr>
                <w:rFonts w:ascii="Arial" w:hAnsi="Arial"/>
                <w:sz w:val="22"/>
                <w:szCs w:val="22"/>
              </w:rPr>
              <w:t>299,629</w:t>
            </w:r>
          </w:p>
        </w:tc>
      </w:tr>
      <w:tr w:rsidR="008257B5" w:rsidRPr="007F341E" w14:paraId="3F77A7C6" w14:textId="77777777" w:rsidTr="00135059">
        <w:tc>
          <w:tcPr>
            <w:tcW w:w="3420" w:type="dxa"/>
          </w:tcPr>
          <w:p w14:paraId="1E1FA853" w14:textId="77777777" w:rsidR="008257B5" w:rsidRPr="007F341E" w:rsidRDefault="008257B5" w:rsidP="008257B5">
            <w:pPr>
              <w:spacing w:line="380" w:lineRule="exact"/>
              <w:ind w:left="43" w:firstLine="32"/>
              <w:rPr>
                <w:rFonts w:ascii="Arial" w:hAnsi="Arial"/>
                <w:sz w:val="22"/>
                <w:szCs w:val="22"/>
              </w:rPr>
            </w:pPr>
            <w:r w:rsidRPr="007F341E">
              <w:rPr>
                <w:rFonts w:ascii="Arial" w:hAnsi="Arial"/>
                <w:sz w:val="22"/>
                <w:szCs w:val="22"/>
              </w:rPr>
              <w:t>Other payables</w:t>
            </w:r>
          </w:p>
        </w:tc>
        <w:tc>
          <w:tcPr>
            <w:tcW w:w="1417" w:type="dxa"/>
            <w:vAlign w:val="bottom"/>
          </w:tcPr>
          <w:p w14:paraId="3F8940D0" w14:textId="77777777" w:rsidR="008257B5" w:rsidRPr="008257B5" w:rsidRDefault="008257B5" w:rsidP="008257B5">
            <w:pPr>
              <w:tabs>
                <w:tab w:val="decimal" w:pos="1085"/>
              </w:tabs>
              <w:spacing w:line="380" w:lineRule="exact"/>
              <w:rPr>
                <w:rFonts w:ascii="Arial" w:hAnsi="Arial"/>
                <w:sz w:val="22"/>
                <w:szCs w:val="22"/>
              </w:rPr>
            </w:pPr>
            <w:r w:rsidRPr="008257B5">
              <w:rPr>
                <w:rFonts w:ascii="Arial" w:hAnsi="Arial"/>
                <w:sz w:val="22"/>
                <w:szCs w:val="22"/>
              </w:rPr>
              <w:t>19,237</w:t>
            </w:r>
          </w:p>
        </w:tc>
        <w:tc>
          <w:tcPr>
            <w:tcW w:w="1418" w:type="dxa"/>
            <w:shd w:val="clear" w:color="auto" w:fill="auto"/>
            <w:vAlign w:val="bottom"/>
          </w:tcPr>
          <w:p w14:paraId="0F88549E" w14:textId="77777777" w:rsidR="008257B5" w:rsidRPr="008257B5" w:rsidRDefault="008257B5" w:rsidP="008257B5">
            <w:pPr>
              <w:tabs>
                <w:tab w:val="decimal" w:pos="1085"/>
              </w:tabs>
              <w:spacing w:line="380" w:lineRule="exact"/>
              <w:rPr>
                <w:rFonts w:ascii="Arial" w:hAnsi="Arial"/>
                <w:sz w:val="22"/>
                <w:szCs w:val="22"/>
              </w:rPr>
            </w:pPr>
            <w:r w:rsidRPr="008257B5">
              <w:rPr>
                <w:rFonts w:ascii="Arial" w:hAnsi="Arial"/>
                <w:sz w:val="22"/>
                <w:szCs w:val="22"/>
              </w:rPr>
              <w:t>20,907</w:t>
            </w:r>
          </w:p>
        </w:tc>
        <w:tc>
          <w:tcPr>
            <w:tcW w:w="1417" w:type="dxa"/>
            <w:vAlign w:val="bottom"/>
          </w:tcPr>
          <w:p w14:paraId="7C22D7D5" w14:textId="77777777" w:rsidR="008257B5" w:rsidRPr="008257B5" w:rsidRDefault="008257B5" w:rsidP="008257B5">
            <w:pPr>
              <w:tabs>
                <w:tab w:val="decimal" w:pos="1085"/>
              </w:tabs>
              <w:spacing w:line="380" w:lineRule="exact"/>
              <w:rPr>
                <w:rFonts w:ascii="Arial" w:hAnsi="Arial"/>
                <w:sz w:val="22"/>
                <w:szCs w:val="22"/>
              </w:rPr>
            </w:pPr>
            <w:r w:rsidRPr="008257B5">
              <w:rPr>
                <w:rFonts w:ascii="Arial" w:hAnsi="Arial"/>
                <w:sz w:val="22"/>
                <w:szCs w:val="22"/>
              </w:rPr>
              <w:t>18,413</w:t>
            </w:r>
          </w:p>
        </w:tc>
        <w:tc>
          <w:tcPr>
            <w:tcW w:w="1418" w:type="dxa"/>
            <w:vAlign w:val="bottom"/>
          </w:tcPr>
          <w:p w14:paraId="5FBF0D8C" w14:textId="77777777" w:rsidR="008257B5" w:rsidRPr="007F341E" w:rsidRDefault="008257B5" w:rsidP="008257B5">
            <w:pPr>
              <w:tabs>
                <w:tab w:val="decimal" w:pos="1085"/>
              </w:tabs>
              <w:spacing w:line="380" w:lineRule="exact"/>
              <w:rPr>
                <w:rFonts w:ascii="Arial" w:hAnsi="Arial"/>
                <w:sz w:val="22"/>
                <w:szCs w:val="22"/>
              </w:rPr>
            </w:pPr>
            <w:r w:rsidRPr="007F341E">
              <w:rPr>
                <w:rFonts w:ascii="Arial" w:hAnsi="Arial"/>
                <w:sz w:val="22"/>
                <w:szCs w:val="22"/>
              </w:rPr>
              <w:t>17,315</w:t>
            </w:r>
          </w:p>
        </w:tc>
      </w:tr>
      <w:tr w:rsidR="008257B5" w:rsidRPr="007F341E" w14:paraId="1721D4AF" w14:textId="77777777" w:rsidTr="00135059">
        <w:tc>
          <w:tcPr>
            <w:tcW w:w="3420" w:type="dxa"/>
          </w:tcPr>
          <w:p w14:paraId="6C6C30B1" w14:textId="77777777" w:rsidR="008257B5" w:rsidRPr="007F341E" w:rsidRDefault="008257B5" w:rsidP="007E47A0">
            <w:pPr>
              <w:spacing w:line="380" w:lineRule="exact"/>
              <w:ind w:left="252" w:hanging="177"/>
              <w:rPr>
                <w:rFonts w:ascii="Arial" w:hAnsi="Arial"/>
                <w:sz w:val="22"/>
                <w:szCs w:val="22"/>
              </w:rPr>
            </w:pPr>
            <w:r w:rsidRPr="007F341E">
              <w:rPr>
                <w:rFonts w:ascii="Arial" w:hAnsi="Arial"/>
                <w:sz w:val="22"/>
                <w:szCs w:val="22"/>
              </w:rPr>
              <w:t>Accounts payable for purchase</w:t>
            </w:r>
            <w:r>
              <w:rPr>
                <w:rFonts w:ascii="Arial" w:hAnsi="Arial"/>
                <w:sz w:val="22"/>
                <w:szCs w:val="22"/>
              </w:rPr>
              <w:t>s</w:t>
            </w:r>
            <w:r w:rsidRPr="007F341E">
              <w:rPr>
                <w:rFonts w:ascii="Arial" w:hAnsi="Arial"/>
                <w:sz w:val="22"/>
                <w:szCs w:val="22"/>
              </w:rPr>
              <w:t xml:space="preserve"> of fixed assets </w:t>
            </w:r>
          </w:p>
        </w:tc>
        <w:tc>
          <w:tcPr>
            <w:tcW w:w="1417" w:type="dxa"/>
            <w:vAlign w:val="bottom"/>
          </w:tcPr>
          <w:p w14:paraId="0D94E75F" w14:textId="77777777" w:rsidR="008257B5" w:rsidRPr="008257B5" w:rsidRDefault="008257B5" w:rsidP="008257B5">
            <w:pPr>
              <w:tabs>
                <w:tab w:val="decimal" w:pos="1085"/>
              </w:tabs>
              <w:spacing w:line="380" w:lineRule="exact"/>
              <w:rPr>
                <w:rFonts w:ascii="Arial" w:hAnsi="Arial"/>
                <w:sz w:val="22"/>
                <w:szCs w:val="22"/>
              </w:rPr>
            </w:pPr>
            <w:r w:rsidRPr="008257B5">
              <w:rPr>
                <w:rFonts w:ascii="Arial" w:hAnsi="Arial"/>
                <w:sz w:val="22"/>
                <w:szCs w:val="22"/>
              </w:rPr>
              <w:t>1,113</w:t>
            </w:r>
          </w:p>
        </w:tc>
        <w:tc>
          <w:tcPr>
            <w:tcW w:w="1418" w:type="dxa"/>
            <w:shd w:val="clear" w:color="auto" w:fill="auto"/>
            <w:vAlign w:val="bottom"/>
          </w:tcPr>
          <w:p w14:paraId="247CDEBC" w14:textId="77777777" w:rsidR="008257B5" w:rsidRPr="008257B5" w:rsidRDefault="008257B5" w:rsidP="008257B5">
            <w:pPr>
              <w:tabs>
                <w:tab w:val="decimal" w:pos="1085"/>
              </w:tabs>
              <w:spacing w:line="380" w:lineRule="exact"/>
              <w:rPr>
                <w:rFonts w:ascii="Arial" w:hAnsi="Arial"/>
                <w:sz w:val="22"/>
                <w:szCs w:val="22"/>
              </w:rPr>
            </w:pPr>
            <w:r w:rsidRPr="008257B5">
              <w:rPr>
                <w:rFonts w:ascii="Arial" w:hAnsi="Arial"/>
                <w:sz w:val="22"/>
                <w:szCs w:val="22"/>
              </w:rPr>
              <w:t>3,847</w:t>
            </w:r>
          </w:p>
        </w:tc>
        <w:tc>
          <w:tcPr>
            <w:tcW w:w="1417" w:type="dxa"/>
            <w:vAlign w:val="bottom"/>
          </w:tcPr>
          <w:p w14:paraId="6579A71D" w14:textId="77777777" w:rsidR="008257B5" w:rsidRPr="008257B5" w:rsidRDefault="008257B5" w:rsidP="008257B5">
            <w:pPr>
              <w:tabs>
                <w:tab w:val="decimal" w:pos="1085"/>
              </w:tabs>
              <w:spacing w:line="380" w:lineRule="exact"/>
              <w:rPr>
                <w:rFonts w:ascii="Arial" w:hAnsi="Arial"/>
                <w:sz w:val="22"/>
                <w:szCs w:val="22"/>
              </w:rPr>
            </w:pPr>
            <w:r w:rsidRPr="008257B5">
              <w:rPr>
                <w:rFonts w:ascii="Arial" w:hAnsi="Arial"/>
                <w:sz w:val="22"/>
                <w:szCs w:val="22"/>
              </w:rPr>
              <w:t>1,113</w:t>
            </w:r>
          </w:p>
        </w:tc>
        <w:tc>
          <w:tcPr>
            <w:tcW w:w="1418" w:type="dxa"/>
            <w:vAlign w:val="bottom"/>
          </w:tcPr>
          <w:p w14:paraId="070CF50E" w14:textId="77777777" w:rsidR="008257B5" w:rsidRPr="007F341E" w:rsidRDefault="008257B5" w:rsidP="008257B5">
            <w:pPr>
              <w:tabs>
                <w:tab w:val="decimal" w:pos="1085"/>
              </w:tabs>
              <w:spacing w:line="380" w:lineRule="exact"/>
              <w:rPr>
                <w:rFonts w:ascii="Arial" w:hAnsi="Arial"/>
                <w:sz w:val="22"/>
                <w:szCs w:val="22"/>
              </w:rPr>
            </w:pPr>
            <w:r w:rsidRPr="007F341E">
              <w:rPr>
                <w:rFonts w:ascii="Arial" w:hAnsi="Arial"/>
                <w:sz w:val="22"/>
                <w:szCs w:val="22"/>
              </w:rPr>
              <w:t>3,847</w:t>
            </w:r>
          </w:p>
        </w:tc>
      </w:tr>
      <w:tr w:rsidR="008257B5" w:rsidRPr="007F341E" w14:paraId="1DA869FC" w14:textId="77777777" w:rsidTr="00135059">
        <w:tc>
          <w:tcPr>
            <w:tcW w:w="3420" w:type="dxa"/>
          </w:tcPr>
          <w:p w14:paraId="07E8F2B4" w14:textId="77777777" w:rsidR="008257B5" w:rsidRPr="007F341E" w:rsidRDefault="008257B5" w:rsidP="008257B5">
            <w:pPr>
              <w:spacing w:line="380" w:lineRule="exact"/>
              <w:ind w:left="43" w:firstLine="32"/>
              <w:rPr>
                <w:rFonts w:ascii="Arial" w:hAnsi="Arial"/>
                <w:sz w:val="22"/>
                <w:szCs w:val="22"/>
              </w:rPr>
            </w:pPr>
            <w:r w:rsidRPr="007F341E">
              <w:rPr>
                <w:rFonts w:ascii="Arial" w:hAnsi="Arial"/>
                <w:sz w:val="22"/>
                <w:szCs w:val="22"/>
              </w:rPr>
              <w:t>Accrued expenses</w:t>
            </w:r>
          </w:p>
        </w:tc>
        <w:tc>
          <w:tcPr>
            <w:tcW w:w="1417" w:type="dxa"/>
            <w:vAlign w:val="bottom"/>
          </w:tcPr>
          <w:p w14:paraId="0EB38E8D" w14:textId="77777777" w:rsidR="008257B5" w:rsidRPr="008257B5" w:rsidRDefault="008257B5" w:rsidP="008257B5">
            <w:pPr>
              <w:pBdr>
                <w:bottom w:val="single" w:sz="4" w:space="1" w:color="auto"/>
              </w:pBdr>
              <w:tabs>
                <w:tab w:val="decimal" w:pos="1085"/>
              </w:tabs>
              <w:spacing w:line="380" w:lineRule="exact"/>
              <w:rPr>
                <w:rFonts w:ascii="Arial" w:hAnsi="Arial"/>
                <w:sz w:val="22"/>
                <w:szCs w:val="22"/>
              </w:rPr>
            </w:pPr>
            <w:r w:rsidRPr="008257B5">
              <w:rPr>
                <w:rFonts w:ascii="Arial" w:hAnsi="Arial"/>
                <w:sz w:val="22"/>
                <w:szCs w:val="22"/>
              </w:rPr>
              <w:t>27,788</w:t>
            </w:r>
          </w:p>
        </w:tc>
        <w:tc>
          <w:tcPr>
            <w:tcW w:w="1418" w:type="dxa"/>
            <w:vAlign w:val="bottom"/>
          </w:tcPr>
          <w:p w14:paraId="197082AE" w14:textId="77777777" w:rsidR="008257B5" w:rsidRPr="008257B5" w:rsidRDefault="008257B5" w:rsidP="008257B5">
            <w:pPr>
              <w:pBdr>
                <w:bottom w:val="single" w:sz="4" w:space="1" w:color="auto"/>
              </w:pBdr>
              <w:tabs>
                <w:tab w:val="decimal" w:pos="1085"/>
              </w:tabs>
              <w:spacing w:line="380" w:lineRule="exact"/>
              <w:rPr>
                <w:rFonts w:ascii="Arial" w:hAnsi="Arial"/>
                <w:sz w:val="22"/>
                <w:szCs w:val="22"/>
              </w:rPr>
            </w:pPr>
            <w:r w:rsidRPr="008257B5">
              <w:rPr>
                <w:rFonts w:ascii="Arial" w:hAnsi="Arial"/>
                <w:sz w:val="22"/>
                <w:szCs w:val="22"/>
              </w:rPr>
              <w:t>6,564</w:t>
            </w:r>
          </w:p>
        </w:tc>
        <w:tc>
          <w:tcPr>
            <w:tcW w:w="1417" w:type="dxa"/>
            <w:vAlign w:val="bottom"/>
          </w:tcPr>
          <w:p w14:paraId="0C51FD52" w14:textId="77777777" w:rsidR="008257B5" w:rsidRPr="008257B5" w:rsidRDefault="008257B5" w:rsidP="008257B5">
            <w:pPr>
              <w:pBdr>
                <w:bottom w:val="single" w:sz="4" w:space="1" w:color="auto"/>
              </w:pBdr>
              <w:tabs>
                <w:tab w:val="decimal" w:pos="1085"/>
              </w:tabs>
              <w:spacing w:line="380" w:lineRule="exact"/>
              <w:rPr>
                <w:rFonts w:ascii="Arial" w:hAnsi="Arial"/>
                <w:sz w:val="22"/>
                <w:szCs w:val="22"/>
              </w:rPr>
            </w:pPr>
            <w:r w:rsidRPr="008257B5">
              <w:rPr>
                <w:rFonts w:ascii="Arial" w:hAnsi="Arial"/>
                <w:sz w:val="22"/>
                <w:szCs w:val="22"/>
              </w:rPr>
              <w:t>22,513</w:t>
            </w:r>
          </w:p>
        </w:tc>
        <w:tc>
          <w:tcPr>
            <w:tcW w:w="1418" w:type="dxa"/>
            <w:vAlign w:val="bottom"/>
          </w:tcPr>
          <w:p w14:paraId="406FD76E" w14:textId="77777777" w:rsidR="008257B5" w:rsidRPr="007F341E" w:rsidRDefault="008257B5" w:rsidP="008257B5">
            <w:pPr>
              <w:pBdr>
                <w:bottom w:val="single" w:sz="4" w:space="1" w:color="auto"/>
              </w:pBdr>
              <w:tabs>
                <w:tab w:val="decimal" w:pos="1085"/>
              </w:tabs>
              <w:spacing w:line="380" w:lineRule="exact"/>
              <w:rPr>
                <w:rFonts w:ascii="Arial" w:hAnsi="Arial"/>
                <w:sz w:val="22"/>
                <w:szCs w:val="22"/>
              </w:rPr>
            </w:pPr>
            <w:r w:rsidRPr="007F341E">
              <w:rPr>
                <w:rFonts w:ascii="Arial" w:hAnsi="Arial"/>
                <w:sz w:val="22"/>
                <w:szCs w:val="22"/>
              </w:rPr>
              <w:t>6,143</w:t>
            </w:r>
          </w:p>
        </w:tc>
      </w:tr>
      <w:tr w:rsidR="008257B5" w:rsidRPr="007F341E" w14:paraId="1156980D" w14:textId="77777777" w:rsidTr="00135059">
        <w:tc>
          <w:tcPr>
            <w:tcW w:w="3420" w:type="dxa"/>
          </w:tcPr>
          <w:p w14:paraId="60F6A5E9" w14:textId="77777777" w:rsidR="008257B5" w:rsidRPr="007F341E" w:rsidRDefault="008257B5" w:rsidP="008257B5">
            <w:pPr>
              <w:spacing w:line="380" w:lineRule="exact"/>
              <w:ind w:left="43" w:firstLine="32"/>
              <w:rPr>
                <w:rFonts w:ascii="Arial" w:hAnsi="Arial"/>
                <w:sz w:val="22"/>
                <w:szCs w:val="22"/>
                <w:cs/>
              </w:rPr>
            </w:pPr>
            <w:r w:rsidRPr="007F341E">
              <w:rPr>
                <w:rFonts w:ascii="Arial" w:hAnsi="Arial"/>
                <w:sz w:val="22"/>
                <w:szCs w:val="22"/>
              </w:rPr>
              <w:t xml:space="preserve">Total trade and other payables </w:t>
            </w:r>
          </w:p>
        </w:tc>
        <w:tc>
          <w:tcPr>
            <w:tcW w:w="1417" w:type="dxa"/>
            <w:vAlign w:val="bottom"/>
          </w:tcPr>
          <w:p w14:paraId="7147D2C7" w14:textId="77777777" w:rsidR="008257B5" w:rsidRPr="008257B5" w:rsidRDefault="008257B5" w:rsidP="008257B5">
            <w:pPr>
              <w:pBdr>
                <w:bottom w:val="double" w:sz="4" w:space="1" w:color="auto"/>
              </w:pBdr>
              <w:tabs>
                <w:tab w:val="decimal" w:pos="1085"/>
              </w:tabs>
              <w:spacing w:line="380" w:lineRule="exact"/>
              <w:rPr>
                <w:rFonts w:ascii="Arial" w:hAnsi="Arial"/>
                <w:sz w:val="22"/>
                <w:szCs w:val="22"/>
              </w:rPr>
            </w:pPr>
            <w:r w:rsidRPr="008257B5">
              <w:rPr>
                <w:rFonts w:ascii="Arial" w:hAnsi="Arial"/>
                <w:sz w:val="22"/>
                <w:szCs w:val="22"/>
              </w:rPr>
              <w:t>240,326</w:t>
            </w:r>
          </w:p>
        </w:tc>
        <w:tc>
          <w:tcPr>
            <w:tcW w:w="1418" w:type="dxa"/>
            <w:vAlign w:val="bottom"/>
          </w:tcPr>
          <w:p w14:paraId="6B6E1526" w14:textId="77777777" w:rsidR="008257B5" w:rsidRPr="008257B5" w:rsidRDefault="008257B5" w:rsidP="008257B5">
            <w:pPr>
              <w:pBdr>
                <w:bottom w:val="double" w:sz="4" w:space="1" w:color="auto"/>
              </w:pBdr>
              <w:tabs>
                <w:tab w:val="decimal" w:pos="1085"/>
              </w:tabs>
              <w:spacing w:line="380" w:lineRule="exact"/>
              <w:rPr>
                <w:rFonts w:ascii="Arial" w:hAnsi="Arial"/>
                <w:sz w:val="22"/>
                <w:szCs w:val="22"/>
              </w:rPr>
            </w:pPr>
            <w:r w:rsidRPr="008257B5">
              <w:rPr>
                <w:rFonts w:ascii="Arial" w:hAnsi="Arial"/>
                <w:sz w:val="22"/>
                <w:szCs w:val="22"/>
              </w:rPr>
              <w:t>342,280</w:t>
            </w:r>
          </w:p>
        </w:tc>
        <w:tc>
          <w:tcPr>
            <w:tcW w:w="1417" w:type="dxa"/>
            <w:vAlign w:val="bottom"/>
          </w:tcPr>
          <w:p w14:paraId="792E528E" w14:textId="77777777" w:rsidR="008257B5" w:rsidRPr="008257B5" w:rsidRDefault="008257B5" w:rsidP="008257B5">
            <w:pPr>
              <w:pBdr>
                <w:bottom w:val="double" w:sz="4" w:space="1" w:color="auto"/>
              </w:pBdr>
              <w:tabs>
                <w:tab w:val="decimal" w:pos="1085"/>
              </w:tabs>
              <w:spacing w:line="380" w:lineRule="exact"/>
              <w:rPr>
                <w:rFonts w:ascii="Arial" w:hAnsi="Arial"/>
                <w:sz w:val="22"/>
                <w:szCs w:val="22"/>
              </w:rPr>
            </w:pPr>
            <w:r w:rsidRPr="008257B5">
              <w:rPr>
                <w:rFonts w:ascii="Arial" w:hAnsi="Arial"/>
                <w:sz w:val="22"/>
                <w:szCs w:val="22"/>
              </w:rPr>
              <w:t>226,968</w:t>
            </w:r>
          </w:p>
        </w:tc>
        <w:tc>
          <w:tcPr>
            <w:tcW w:w="1418" w:type="dxa"/>
            <w:vAlign w:val="bottom"/>
          </w:tcPr>
          <w:p w14:paraId="01220641" w14:textId="77777777" w:rsidR="008257B5" w:rsidRPr="007F341E" w:rsidRDefault="008257B5" w:rsidP="008257B5">
            <w:pPr>
              <w:pBdr>
                <w:bottom w:val="double" w:sz="4" w:space="1" w:color="auto"/>
              </w:pBdr>
              <w:tabs>
                <w:tab w:val="decimal" w:pos="1085"/>
              </w:tabs>
              <w:spacing w:line="380" w:lineRule="exact"/>
              <w:rPr>
                <w:rFonts w:ascii="Arial" w:hAnsi="Arial"/>
                <w:sz w:val="22"/>
                <w:szCs w:val="22"/>
              </w:rPr>
            </w:pPr>
            <w:r w:rsidRPr="007F341E">
              <w:rPr>
                <w:rFonts w:ascii="Arial" w:hAnsi="Arial"/>
                <w:sz w:val="22"/>
                <w:szCs w:val="22"/>
              </w:rPr>
              <w:t>326,934</w:t>
            </w:r>
          </w:p>
        </w:tc>
      </w:tr>
    </w:tbl>
    <w:p w14:paraId="4213D32F" w14:textId="77777777" w:rsidR="00CF03A5" w:rsidRPr="00135059" w:rsidRDefault="00CF03A5" w:rsidP="00E5094F">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135059">
        <w:rPr>
          <w:rFonts w:ascii="Arial" w:hAnsi="Arial"/>
          <w:b/>
          <w:bCs/>
          <w:sz w:val="22"/>
          <w:szCs w:val="22"/>
        </w:rPr>
        <w:t>1</w:t>
      </w:r>
      <w:r w:rsidR="002F7827" w:rsidRPr="00135059">
        <w:rPr>
          <w:rFonts w:ascii="Arial" w:hAnsi="Arial"/>
          <w:b/>
          <w:bCs/>
          <w:sz w:val="22"/>
          <w:szCs w:val="22"/>
        </w:rPr>
        <w:t>5</w:t>
      </w:r>
      <w:r w:rsidRPr="00135059">
        <w:rPr>
          <w:rFonts w:ascii="Arial" w:hAnsi="Arial"/>
          <w:b/>
          <w:bCs/>
          <w:sz w:val="22"/>
          <w:szCs w:val="22"/>
        </w:rPr>
        <w:t>.</w:t>
      </w:r>
      <w:r w:rsidRPr="00135059">
        <w:rPr>
          <w:rFonts w:ascii="Arial" w:hAnsi="Arial"/>
          <w:b/>
          <w:bCs/>
          <w:sz w:val="22"/>
          <w:szCs w:val="22"/>
        </w:rPr>
        <w:tab/>
        <w:t>Short-term loans from other persons</w:t>
      </w:r>
    </w:p>
    <w:p w14:paraId="0D999AB7" w14:textId="77777777" w:rsidR="00235BC5" w:rsidRPr="00135059" w:rsidRDefault="007E47A0" w:rsidP="00E5094F">
      <w:pPr>
        <w:spacing w:before="120" w:after="120" w:line="380" w:lineRule="exact"/>
        <w:ind w:left="547"/>
        <w:jc w:val="thaiDistribute"/>
        <w:rPr>
          <w:rFonts w:ascii="Arial" w:hAnsi="Arial" w:cstheme="minorBidi"/>
          <w:sz w:val="22"/>
          <w:szCs w:val="22"/>
        </w:rPr>
      </w:pPr>
      <w:r>
        <w:rPr>
          <w:rFonts w:ascii="Arial" w:hAnsi="Arial" w:cstheme="minorBidi"/>
          <w:sz w:val="22"/>
          <w:szCs w:val="22"/>
        </w:rPr>
        <w:t>As at 31 December 2019, t</w:t>
      </w:r>
      <w:r w:rsidR="004969AE" w:rsidRPr="00135059">
        <w:rPr>
          <w:rFonts w:ascii="Arial" w:hAnsi="Arial" w:cstheme="minorBidi"/>
          <w:sz w:val="22"/>
          <w:szCs w:val="22"/>
        </w:rPr>
        <w:t>he balance represent</w:t>
      </w:r>
      <w:r>
        <w:rPr>
          <w:rFonts w:ascii="Arial" w:hAnsi="Arial" w:cstheme="minorBidi"/>
          <w:sz w:val="22"/>
          <w:szCs w:val="22"/>
        </w:rPr>
        <w:t>ed</w:t>
      </w:r>
      <w:r w:rsidR="00D767D9" w:rsidRPr="00135059">
        <w:rPr>
          <w:rFonts w:ascii="Arial" w:hAnsi="Arial" w:cstheme="minorBidi"/>
          <w:sz w:val="22"/>
          <w:szCs w:val="22"/>
        </w:rPr>
        <w:t xml:space="preserve"> the subsidiaries’</w:t>
      </w:r>
      <w:r w:rsidR="004969AE" w:rsidRPr="00135059">
        <w:rPr>
          <w:rFonts w:ascii="Arial" w:hAnsi="Arial" w:cstheme="minorBidi"/>
          <w:sz w:val="22"/>
          <w:szCs w:val="22"/>
        </w:rPr>
        <w:t xml:space="preserve"> s</w:t>
      </w:r>
      <w:r w:rsidR="00235BC5" w:rsidRPr="00135059">
        <w:rPr>
          <w:rFonts w:ascii="Arial" w:hAnsi="Arial" w:cstheme="minorBidi"/>
          <w:sz w:val="22"/>
          <w:szCs w:val="22"/>
        </w:rPr>
        <w:t>hort</w:t>
      </w:r>
      <w:r w:rsidR="00CF03A5" w:rsidRPr="00135059">
        <w:rPr>
          <w:rFonts w:ascii="Arial" w:hAnsi="Arial" w:cstheme="minorBidi"/>
          <w:sz w:val="22"/>
          <w:szCs w:val="22"/>
        </w:rPr>
        <w:t>-term loans</w:t>
      </w:r>
      <w:r w:rsidR="004969AE" w:rsidRPr="00135059">
        <w:rPr>
          <w:rFonts w:ascii="Arial" w:hAnsi="Arial" w:cstheme="minorBidi"/>
          <w:sz w:val="22"/>
          <w:szCs w:val="22"/>
        </w:rPr>
        <w:t xml:space="preserve"> </w:t>
      </w:r>
      <w:r w:rsidR="00CF03A5" w:rsidRPr="00135059">
        <w:rPr>
          <w:rFonts w:ascii="Arial" w:hAnsi="Arial" w:cstheme="minorBidi"/>
          <w:sz w:val="22"/>
          <w:szCs w:val="22"/>
        </w:rPr>
        <w:t xml:space="preserve">from </w:t>
      </w:r>
      <w:r w:rsidR="00235BC5" w:rsidRPr="00135059">
        <w:rPr>
          <w:rFonts w:ascii="Arial" w:hAnsi="Arial" w:cstheme="minorBidi"/>
          <w:sz w:val="22"/>
          <w:szCs w:val="22"/>
        </w:rPr>
        <w:t>other persons</w:t>
      </w:r>
      <w:r w:rsidR="00505F8E" w:rsidRPr="00135059">
        <w:rPr>
          <w:rFonts w:ascii="Arial" w:hAnsi="Arial" w:cstheme="minorBidi"/>
          <w:sz w:val="22"/>
          <w:szCs w:val="22"/>
        </w:rPr>
        <w:t>,</w:t>
      </w:r>
      <w:r w:rsidR="00D767D9" w:rsidRPr="00135059">
        <w:rPr>
          <w:rFonts w:ascii="Arial" w:hAnsi="Arial" w:cstheme="minorBidi"/>
          <w:sz w:val="22"/>
          <w:szCs w:val="22"/>
        </w:rPr>
        <w:t xml:space="preserve"> which are repayable at call</w:t>
      </w:r>
      <w:r w:rsidR="004969AE" w:rsidRPr="00135059">
        <w:rPr>
          <w:rFonts w:ascii="Arial" w:hAnsi="Arial" w:cstheme="minorBidi"/>
          <w:sz w:val="22"/>
          <w:szCs w:val="22"/>
        </w:rPr>
        <w:t xml:space="preserve">. The loan </w:t>
      </w:r>
      <w:r w:rsidR="00235BC5" w:rsidRPr="00135059">
        <w:rPr>
          <w:rFonts w:ascii="Arial" w:hAnsi="Arial" w:cstheme="minorBidi"/>
          <w:sz w:val="22"/>
          <w:szCs w:val="22"/>
        </w:rPr>
        <w:t>of Baht 4.8 million carrie</w:t>
      </w:r>
      <w:r w:rsidR="004969AE" w:rsidRPr="00135059">
        <w:rPr>
          <w:rFonts w:ascii="Arial" w:hAnsi="Arial" w:cstheme="minorBidi"/>
          <w:sz w:val="22"/>
          <w:szCs w:val="22"/>
        </w:rPr>
        <w:t>s</w:t>
      </w:r>
      <w:r w:rsidR="00235BC5" w:rsidRPr="00135059">
        <w:rPr>
          <w:rFonts w:ascii="Arial" w:hAnsi="Arial" w:cstheme="minorBidi"/>
          <w:sz w:val="22"/>
          <w:szCs w:val="22"/>
        </w:rPr>
        <w:t xml:space="preserve"> interest at</w:t>
      </w:r>
      <w:r w:rsidR="00991728" w:rsidRPr="00135059">
        <w:rPr>
          <w:rFonts w:ascii="Arial" w:hAnsi="Arial" w:cstheme="minorBidi"/>
          <w:sz w:val="22"/>
          <w:szCs w:val="22"/>
        </w:rPr>
        <w:t xml:space="preserve"> a</w:t>
      </w:r>
      <w:r w:rsidR="00235BC5" w:rsidRPr="00135059">
        <w:rPr>
          <w:rFonts w:ascii="Arial" w:hAnsi="Arial" w:cstheme="minorBidi"/>
          <w:sz w:val="22"/>
          <w:szCs w:val="22"/>
        </w:rPr>
        <w:t xml:space="preserve"> rate of 5 percent per annum and</w:t>
      </w:r>
      <w:r w:rsidR="004969AE" w:rsidRPr="00135059">
        <w:rPr>
          <w:rFonts w:ascii="Arial" w:hAnsi="Arial" w:cstheme="minorBidi"/>
          <w:sz w:val="22"/>
          <w:szCs w:val="22"/>
        </w:rPr>
        <w:t xml:space="preserve"> is s</w:t>
      </w:r>
      <w:r w:rsidR="00235BC5" w:rsidRPr="00135059">
        <w:rPr>
          <w:rFonts w:ascii="Arial" w:hAnsi="Arial" w:cstheme="minorBidi"/>
          <w:sz w:val="22"/>
          <w:szCs w:val="22"/>
        </w:rPr>
        <w:t xml:space="preserve">ecured by the mortgage of </w:t>
      </w:r>
      <w:r w:rsidR="004969AE" w:rsidRPr="00135059">
        <w:rPr>
          <w:rFonts w:ascii="Arial" w:hAnsi="Arial" w:cstheme="minorBidi"/>
          <w:sz w:val="22"/>
          <w:szCs w:val="22"/>
        </w:rPr>
        <w:t>land</w:t>
      </w:r>
      <w:r w:rsidR="00235BC5" w:rsidRPr="00135059">
        <w:rPr>
          <w:rFonts w:ascii="Arial" w:hAnsi="Arial" w:cstheme="minorBidi"/>
          <w:sz w:val="22"/>
          <w:szCs w:val="22"/>
        </w:rPr>
        <w:t xml:space="preserve"> and construction thereon of the subsidiary’s director</w:t>
      </w:r>
      <w:r w:rsidR="004969AE" w:rsidRPr="00135059">
        <w:rPr>
          <w:rFonts w:ascii="Arial" w:hAnsi="Arial" w:cstheme="minorBidi"/>
          <w:sz w:val="22"/>
          <w:szCs w:val="22"/>
        </w:rPr>
        <w:t xml:space="preserve"> and guaranteed by the subsidiary’s director</w:t>
      </w:r>
      <w:r w:rsidR="00235BC5" w:rsidRPr="00135059">
        <w:rPr>
          <w:rFonts w:ascii="Arial" w:hAnsi="Arial" w:cstheme="minorBidi"/>
          <w:sz w:val="22"/>
          <w:szCs w:val="22"/>
        </w:rPr>
        <w:t xml:space="preserve">. </w:t>
      </w:r>
      <w:r w:rsidR="004969AE" w:rsidRPr="00135059">
        <w:rPr>
          <w:rFonts w:ascii="Arial" w:hAnsi="Arial" w:cstheme="minorBidi"/>
          <w:sz w:val="22"/>
          <w:szCs w:val="22"/>
        </w:rPr>
        <w:t>The loan</w:t>
      </w:r>
      <w:r w:rsidR="00D767D9" w:rsidRPr="00135059">
        <w:rPr>
          <w:rFonts w:ascii="Arial" w:hAnsi="Arial" w:cstheme="minorBidi"/>
          <w:sz w:val="22"/>
          <w:szCs w:val="22"/>
        </w:rPr>
        <w:t>s</w:t>
      </w:r>
      <w:r w:rsidR="004969AE" w:rsidRPr="00135059">
        <w:rPr>
          <w:rFonts w:ascii="Arial" w:hAnsi="Arial" w:cstheme="minorBidi"/>
          <w:sz w:val="22"/>
          <w:szCs w:val="22"/>
        </w:rPr>
        <w:t xml:space="preserve"> of Baht 0.8 million </w:t>
      </w:r>
      <w:r w:rsidR="00D767D9" w:rsidRPr="00135059">
        <w:rPr>
          <w:rFonts w:ascii="Arial" w:hAnsi="Arial" w:cstheme="minorBidi"/>
          <w:sz w:val="22"/>
          <w:szCs w:val="22"/>
        </w:rPr>
        <w:t>are</w:t>
      </w:r>
      <w:r w:rsidR="004969AE" w:rsidRPr="00135059">
        <w:rPr>
          <w:rFonts w:ascii="Arial" w:hAnsi="Arial" w:cstheme="minorBidi"/>
          <w:sz w:val="22"/>
          <w:szCs w:val="22"/>
        </w:rPr>
        <w:t xml:space="preserve"> unsecured and interest-free loan</w:t>
      </w:r>
      <w:r w:rsidR="00D767D9" w:rsidRPr="00135059">
        <w:rPr>
          <w:rFonts w:ascii="Arial" w:hAnsi="Arial" w:cstheme="minorBidi"/>
          <w:sz w:val="22"/>
          <w:szCs w:val="22"/>
        </w:rPr>
        <w:t>s</w:t>
      </w:r>
      <w:r w:rsidR="004969AE" w:rsidRPr="00135059">
        <w:rPr>
          <w:rFonts w:ascii="Arial" w:hAnsi="Arial" w:cstheme="minorBidi"/>
          <w:sz w:val="22"/>
          <w:szCs w:val="22"/>
        </w:rPr>
        <w:t>.</w:t>
      </w:r>
      <w:r w:rsidR="002F7827" w:rsidRPr="00135059">
        <w:rPr>
          <w:rFonts w:ascii="Arial" w:hAnsi="Arial" w:cstheme="minorBidi"/>
          <w:sz w:val="22"/>
          <w:szCs w:val="22"/>
        </w:rPr>
        <w:t xml:space="preserve"> During</w:t>
      </w:r>
      <w:r w:rsidR="002F7827" w:rsidRPr="00135059">
        <w:rPr>
          <w:rFonts w:ascii="Arial" w:hAnsi="Arial" w:cstheme="minorBidi" w:hint="cs"/>
          <w:sz w:val="22"/>
          <w:szCs w:val="22"/>
          <w:cs/>
        </w:rPr>
        <w:t xml:space="preserve"> </w:t>
      </w:r>
      <w:r w:rsidR="002F7827" w:rsidRPr="00135059">
        <w:rPr>
          <w:rFonts w:ascii="Arial" w:hAnsi="Arial" w:cstheme="minorBidi"/>
          <w:sz w:val="22"/>
          <w:szCs w:val="22"/>
        </w:rPr>
        <w:t xml:space="preserve">the </w:t>
      </w:r>
      <w:r>
        <w:rPr>
          <w:rFonts w:ascii="Arial" w:hAnsi="Arial" w:cstheme="minorBidi"/>
          <w:sz w:val="22"/>
          <w:szCs w:val="22"/>
        </w:rPr>
        <w:t xml:space="preserve">current </w:t>
      </w:r>
      <w:r w:rsidR="002F7827" w:rsidRPr="00135059">
        <w:rPr>
          <w:rFonts w:ascii="Arial" w:hAnsi="Arial" w:cstheme="minorBidi"/>
          <w:sz w:val="22"/>
          <w:szCs w:val="22"/>
        </w:rPr>
        <w:t>year, the subsidiary repaid the</w:t>
      </w:r>
      <w:r>
        <w:rPr>
          <w:rFonts w:ascii="Arial" w:hAnsi="Arial" w:cstheme="minorBidi"/>
          <w:sz w:val="22"/>
          <w:szCs w:val="22"/>
        </w:rPr>
        <w:t>se</w:t>
      </w:r>
      <w:r w:rsidR="002F7827" w:rsidRPr="00135059">
        <w:rPr>
          <w:rFonts w:ascii="Arial" w:hAnsi="Arial" w:cstheme="minorBidi"/>
          <w:sz w:val="22"/>
          <w:szCs w:val="22"/>
        </w:rPr>
        <w:t xml:space="preserve"> loan</w:t>
      </w:r>
      <w:r>
        <w:rPr>
          <w:rFonts w:ascii="Arial" w:hAnsi="Arial" w:cstheme="minorBidi"/>
          <w:sz w:val="22"/>
          <w:szCs w:val="22"/>
        </w:rPr>
        <w:t>s</w:t>
      </w:r>
      <w:r w:rsidR="002F7827" w:rsidRPr="00135059">
        <w:rPr>
          <w:rFonts w:ascii="Arial" w:hAnsi="Arial" w:cstheme="minorBidi"/>
          <w:sz w:val="22"/>
          <w:szCs w:val="22"/>
        </w:rPr>
        <w:t xml:space="preserve"> in full.</w:t>
      </w:r>
    </w:p>
    <w:p w14:paraId="58D1182D" w14:textId="77777777" w:rsidR="002F7827" w:rsidRDefault="002F7827" w:rsidP="00E5094F">
      <w:pPr>
        <w:tabs>
          <w:tab w:val="left" w:pos="2160"/>
          <w:tab w:val="center" w:pos="6840"/>
          <w:tab w:val="center" w:pos="8280"/>
        </w:tabs>
        <w:spacing w:before="160" w:line="380" w:lineRule="exact"/>
        <w:ind w:left="605" w:right="-43" w:hanging="605"/>
        <w:jc w:val="thaiDistribute"/>
        <w:rPr>
          <w:rFonts w:ascii="Arial" w:hAnsi="Arial" w:cs="Arial"/>
          <w:b/>
          <w:bCs/>
          <w:sz w:val="22"/>
          <w:szCs w:val="22"/>
        </w:rPr>
      </w:pPr>
      <w:r>
        <w:rPr>
          <w:rFonts w:ascii="Arial" w:hAnsi="Arial" w:cs="Arial"/>
          <w:b/>
          <w:bCs/>
          <w:sz w:val="22"/>
          <w:szCs w:val="22"/>
        </w:rPr>
        <w:br w:type="page"/>
      </w:r>
    </w:p>
    <w:p w14:paraId="68994AF1" w14:textId="77777777" w:rsidR="00712719" w:rsidRPr="00135059" w:rsidRDefault="00712719" w:rsidP="00135059">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135059">
        <w:rPr>
          <w:rFonts w:ascii="Arial" w:hAnsi="Arial"/>
          <w:b/>
          <w:bCs/>
          <w:sz w:val="22"/>
          <w:szCs w:val="22"/>
        </w:rPr>
        <w:lastRenderedPageBreak/>
        <w:t>1</w:t>
      </w:r>
      <w:r w:rsidR="002F7827" w:rsidRPr="00135059">
        <w:rPr>
          <w:rFonts w:ascii="Arial" w:hAnsi="Arial"/>
          <w:b/>
          <w:bCs/>
          <w:sz w:val="22"/>
          <w:szCs w:val="22"/>
        </w:rPr>
        <w:t>6</w:t>
      </w:r>
      <w:r w:rsidRPr="00135059">
        <w:rPr>
          <w:rFonts w:ascii="Arial" w:hAnsi="Arial"/>
          <w:b/>
          <w:bCs/>
          <w:sz w:val="22"/>
          <w:szCs w:val="22"/>
        </w:rPr>
        <w:t>.</w:t>
      </w:r>
      <w:r w:rsidRPr="00135059">
        <w:rPr>
          <w:rFonts w:ascii="Arial" w:hAnsi="Arial"/>
          <w:b/>
          <w:bCs/>
          <w:sz w:val="22"/>
          <w:szCs w:val="22"/>
        </w:rPr>
        <w:tab/>
        <w:t>Long-term loans from financial institutions</w:t>
      </w:r>
    </w:p>
    <w:tbl>
      <w:tblPr>
        <w:tblW w:w="9202" w:type="dxa"/>
        <w:tblInd w:w="558" w:type="dxa"/>
        <w:tblLayout w:type="fixed"/>
        <w:tblLook w:val="0000" w:firstRow="0" w:lastRow="0" w:firstColumn="0" w:lastColumn="0" w:noHBand="0" w:noVBand="0"/>
      </w:tblPr>
      <w:tblGrid>
        <w:gridCol w:w="750"/>
        <w:gridCol w:w="1560"/>
        <w:gridCol w:w="4260"/>
        <w:gridCol w:w="1316"/>
        <w:gridCol w:w="1316"/>
      </w:tblGrid>
      <w:tr w:rsidR="00D767D9" w:rsidRPr="00974E8C" w14:paraId="2ED825FE" w14:textId="77777777" w:rsidTr="00974E8C">
        <w:trPr>
          <w:tblHeader/>
        </w:trPr>
        <w:tc>
          <w:tcPr>
            <w:tcW w:w="750" w:type="dxa"/>
          </w:tcPr>
          <w:p w14:paraId="5BDCDC29" w14:textId="77777777" w:rsidR="00D767D9" w:rsidRPr="00974E8C" w:rsidRDefault="00D767D9" w:rsidP="00D767D9">
            <w:pPr>
              <w:spacing w:line="380" w:lineRule="exact"/>
              <w:jc w:val="center"/>
              <w:rPr>
                <w:rFonts w:ascii="Arial" w:hAnsi="Arial" w:cs="Arial"/>
                <w:color w:val="000000"/>
                <w:sz w:val="22"/>
                <w:szCs w:val="22"/>
              </w:rPr>
            </w:pPr>
          </w:p>
        </w:tc>
        <w:tc>
          <w:tcPr>
            <w:tcW w:w="1560" w:type="dxa"/>
            <w:shd w:val="solid" w:color="FFFFFF" w:fill="auto"/>
            <w:vAlign w:val="bottom"/>
          </w:tcPr>
          <w:p w14:paraId="42F6FE37" w14:textId="77777777" w:rsidR="00D767D9" w:rsidRPr="00974E8C" w:rsidRDefault="00D767D9" w:rsidP="00D767D9">
            <w:pPr>
              <w:tabs>
                <w:tab w:val="left" w:pos="900"/>
                <w:tab w:val="left" w:pos="1440"/>
                <w:tab w:val="left" w:pos="2160"/>
              </w:tabs>
              <w:spacing w:line="380" w:lineRule="exact"/>
              <w:ind w:right="-43"/>
              <w:jc w:val="right"/>
              <w:rPr>
                <w:rFonts w:ascii="Arial" w:hAnsi="Arial" w:cs="Arial"/>
                <w:caps/>
                <w:sz w:val="22"/>
                <w:szCs w:val="22"/>
              </w:rPr>
            </w:pPr>
          </w:p>
        </w:tc>
        <w:tc>
          <w:tcPr>
            <w:tcW w:w="4260" w:type="dxa"/>
            <w:shd w:val="solid" w:color="FFFFFF" w:fill="auto"/>
            <w:vAlign w:val="bottom"/>
          </w:tcPr>
          <w:p w14:paraId="18835E59" w14:textId="77777777" w:rsidR="00D767D9" w:rsidRPr="00974E8C" w:rsidRDefault="00D767D9" w:rsidP="00D767D9">
            <w:pPr>
              <w:tabs>
                <w:tab w:val="left" w:pos="900"/>
                <w:tab w:val="left" w:pos="1440"/>
                <w:tab w:val="left" w:pos="2160"/>
              </w:tabs>
              <w:spacing w:line="380" w:lineRule="exact"/>
              <w:ind w:right="-43"/>
              <w:jc w:val="right"/>
              <w:rPr>
                <w:rFonts w:ascii="Arial" w:hAnsi="Arial" w:cs="Arial"/>
                <w:caps/>
                <w:sz w:val="22"/>
                <w:szCs w:val="22"/>
              </w:rPr>
            </w:pPr>
          </w:p>
        </w:tc>
        <w:tc>
          <w:tcPr>
            <w:tcW w:w="2632" w:type="dxa"/>
            <w:gridSpan w:val="2"/>
            <w:tcBorders>
              <w:left w:val="nil"/>
            </w:tcBorders>
            <w:shd w:val="solid" w:color="FFFFFF" w:fill="auto"/>
          </w:tcPr>
          <w:p w14:paraId="02C7320F" w14:textId="77777777" w:rsidR="00D767D9" w:rsidRPr="00974E8C" w:rsidRDefault="00D767D9" w:rsidP="00D767D9">
            <w:pPr>
              <w:pStyle w:val="BodyText2"/>
              <w:spacing w:after="0" w:line="370" w:lineRule="exact"/>
              <w:ind w:left="29" w:right="-18"/>
              <w:jc w:val="right"/>
              <w:rPr>
                <w:rFonts w:cs="Arial"/>
                <w:szCs w:val="22"/>
                <w:u w:val="single"/>
                <w:cs/>
              </w:rPr>
            </w:pPr>
            <w:r w:rsidRPr="00974E8C">
              <w:rPr>
                <w:rFonts w:cs="Arial"/>
                <w:szCs w:val="22"/>
              </w:rPr>
              <w:t>(Unit: Thousand Baht)</w:t>
            </w:r>
          </w:p>
        </w:tc>
      </w:tr>
      <w:tr w:rsidR="00D767D9" w:rsidRPr="00974E8C" w14:paraId="59408482" w14:textId="77777777" w:rsidTr="00974E8C">
        <w:trPr>
          <w:tblHeader/>
        </w:trPr>
        <w:tc>
          <w:tcPr>
            <w:tcW w:w="750" w:type="dxa"/>
            <w:vAlign w:val="bottom"/>
          </w:tcPr>
          <w:p w14:paraId="35365220" w14:textId="77777777" w:rsidR="00D767D9" w:rsidRPr="00974E8C" w:rsidRDefault="00D767D9" w:rsidP="00D767D9">
            <w:pPr>
              <w:pBdr>
                <w:bottom w:val="single" w:sz="4" w:space="1" w:color="auto"/>
              </w:pBdr>
              <w:spacing w:line="380" w:lineRule="exact"/>
              <w:jc w:val="center"/>
              <w:rPr>
                <w:rFonts w:ascii="Arial" w:hAnsi="Arial" w:cs="Arial"/>
                <w:color w:val="000000"/>
                <w:sz w:val="22"/>
                <w:szCs w:val="22"/>
              </w:rPr>
            </w:pPr>
            <w:r w:rsidRPr="00974E8C">
              <w:rPr>
                <w:rFonts w:ascii="Arial" w:hAnsi="Arial" w:cs="Arial"/>
                <w:color w:val="000000"/>
                <w:sz w:val="22"/>
                <w:szCs w:val="22"/>
              </w:rPr>
              <w:t>Loan</w:t>
            </w:r>
          </w:p>
        </w:tc>
        <w:tc>
          <w:tcPr>
            <w:tcW w:w="1560" w:type="dxa"/>
            <w:vAlign w:val="bottom"/>
          </w:tcPr>
          <w:p w14:paraId="7FF95FBA" w14:textId="77777777" w:rsidR="00D767D9" w:rsidRPr="00974E8C" w:rsidRDefault="00D767D9" w:rsidP="00D767D9">
            <w:pPr>
              <w:pBdr>
                <w:bottom w:val="single" w:sz="4" w:space="1" w:color="auto"/>
              </w:pBdr>
              <w:spacing w:line="380" w:lineRule="exact"/>
              <w:jc w:val="center"/>
              <w:rPr>
                <w:rFonts w:ascii="Arial" w:hAnsi="Arial" w:cs="Arial"/>
                <w:color w:val="000000"/>
                <w:sz w:val="22"/>
                <w:szCs w:val="22"/>
              </w:rPr>
            </w:pPr>
            <w:r w:rsidRPr="00974E8C">
              <w:rPr>
                <w:rFonts w:ascii="Arial" w:hAnsi="Arial" w:cs="Arial"/>
                <w:color w:val="000000"/>
                <w:sz w:val="22"/>
                <w:szCs w:val="22"/>
              </w:rPr>
              <w:t xml:space="preserve">Interest rate </w:t>
            </w:r>
          </w:p>
        </w:tc>
        <w:tc>
          <w:tcPr>
            <w:tcW w:w="4260" w:type="dxa"/>
            <w:vAlign w:val="bottom"/>
          </w:tcPr>
          <w:p w14:paraId="1CDA5510" w14:textId="77777777" w:rsidR="00D767D9" w:rsidRPr="00974E8C" w:rsidRDefault="00D767D9" w:rsidP="00D767D9">
            <w:pPr>
              <w:pBdr>
                <w:bottom w:val="single" w:sz="4" w:space="1" w:color="auto"/>
              </w:pBdr>
              <w:spacing w:line="380" w:lineRule="exact"/>
              <w:jc w:val="center"/>
              <w:rPr>
                <w:rFonts w:ascii="Arial" w:hAnsi="Arial" w:cs="Arial"/>
                <w:color w:val="000000"/>
                <w:sz w:val="22"/>
                <w:szCs w:val="22"/>
              </w:rPr>
            </w:pPr>
            <w:r w:rsidRPr="00974E8C">
              <w:rPr>
                <w:rFonts w:ascii="Arial" w:hAnsi="Arial" w:cs="Arial"/>
                <w:color w:val="000000"/>
                <w:sz w:val="22"/>
                <w:szCs w:val="22"/>
              </w:rPr>
              <w:t>Repayment schedule</w:t>
            </w:r>
          </w:p>
        </w:tc>
        <w:tc>
          <w:tcPr>
            <w:tcW w:w="2632" w:type="dxa"/>
            <w:gridSpan w:val="2"/>
            <w:tcBorders>
              <w:left w:val="nil"/>
            </w:tcBorders>
          </w:tcPr>
          <w:p w14:paraId="7EFE0F44" w14:textId="77777777" w:rsidR="00D767D9" w:rsidRPr="00974E8C" w:rsidRDefault="00D767D9" w:rsidP="00D767D9">
            <w:pPr>
              <w:pBdr>
                <w:bottom w:val="single" w:sz="4" w:space="1" w:color="auto"/>
              </w:pBdr>
              <w:spacing w:line="380" w:lineRule="exact"/>
              <w:jc w:val="center"/>
              <w:rPr>
                <w:rFonts w:ascii="Arial" w:hAnsi="Arial" w:cs="Arial"/>
                <w:color w:val="000000"/>
                <w:sz w:val="22"/>
                <w:szCs w:val="22"/>
              </w:rPr>
            </w:pPr>
            <w:r w:rsidRPr="00974E8C">
              <w:rPr>
                <w:rFonts w:ascii="Arial" w:hAnsi="Arial" w:cs="Arial"/>
                <w:color w:val="000000"/>
                <w:sz w:val="22"/>
                <w:szCs w:val="22"/>
              </w:rPr>
              <w:t>Consolidated</w:t>
            </w:r>
          </w:p>
          <w:p w14:paraId="739C9657" w14:textId="77777777" w:rsidR="00D767D9" w:rsidRPr="00974E8C" w:rsidRDefault="00D767D9" w:rsidP="00D767D9">
            <w:pPr>
              <w:pBdr>
                <w:bottom w:val="single" w:sz="4" w:space="1" w:color="auto"/>
              </w:pBdr>
              <w:spacing w:line="380" w:lineRule="exact"/>
              <w:jc w:val="center"/>
              <w:rPr>
                <w:rFonts w:ascii="Arial" w:hAnsi="Arial" w:cs="Arial"/>
                <w:color w:val="000000"/>
                <w:sz w:val="22"/>
                <w:szCs w:val="22"/>
              </w:rPr>
            </w:pPr>
            <w:r w:rsidRPr="00974E8C">
              <w:rPr>
                <w:rFonts w:ascii="Arial" w:hAnsi="Arial" w:cs="Arial"/>
                <w:color w:val="000000"/>
                <w:sz w:val="22"/>
                <w:szCs w:val="22"/>
              </w:rPr>
              <w:t xml:space="preserve">financial statements </w:t>
            </w:r>
          </w:p>
        </w:tc>
      </w:tr>
      <w:tr w:rsidR="00D767D9" w:rsidRPr="00974E8C" w14:paraId="63220155" w14:textId="77777777" w:rsidTr="00974E8C">
        <w:trPr>
          <w:tblHeader/>
        </w:trPr>
        <w:tc>
          <w:tcPr>
            <w:tcW w:w="750" w:type="dxa"/>
          </w:tcPr>
          <w:p w14:paraId="1B2867A4" w14:textId="77777777" w:rsidR="00D767D9" w:rsidRPr="00974E8C" w:rsidRDefault="00D767D9" w:rsidP="00D767D9">
            <w:pPr>
              <w:spacing w:line="380" w:lineRule="exact"/>
              <w:jc w:val="center"/>
              <w:rPr>
                <w:rFonts w:ascii="Arial" w:hAnsi="Arial" w:cs="Arial"/>
                <w:color w:val="000000"/>
                <w:sz w:val="22"/>
                <w:szCs w:val="22"/>
              </w:rPr>
            </w:pPr>
          </w:p>
        </w:tc>
        <w:tc>
          <w:tcPr>
            <w:tcW w:w="1560" w:type="dxa"/>
          </w:tcPr>
          <w:p w14:paraId="781CAE14" w14:textId="77777777" w:rsidR="00D767D9" w:rsidRPr="00974E8C" w:rsidRDefault="00644BB1" w:rsidP="00644BB1">
            <w:pPr>
              <w:spacing w:line="380" w:lineRule="exact"/>
              <w:jc w:val="center"/>
              <w:rPr>
                <w:rFonts w:ascii="Arial" w:hAnsi="Arial" w:cs="Arial"/>
                <w:color w:val="000000"/>
                <w:sz w:val="22"/>
                <w:szCs w:val="22"/>
              </w:rPr>
            </w:pPr>
            <w:r w:rsidRPr="00974E8C">
              <w:rPr>
                <w:rFonts w:ascii="Arial" w:hAnsi="Arial" w:cs="Arial"/>
                <w:color w:val="000000"/>
                <w:sz w:val="22"/>
                <w:szCs w:val="22"/>
              </w:rPr>
              <w:t>(%)</w:t>
            </w:r>
          </w:p>
        </w:tc>
        <w:tc>
          <w:tcPr>
            <w:tcW w:w="4260" w:type="dxa"/>
          </w:tcPr>
          <w:p w14:paraId="7F4F3B9C" w14:textId="77777777" w:rsidR="00D767D9" w:rsidRPr="00974E8C" w:rsidRDefault="00D767D9" w:rsidP="00D767D9">
            <w:pPr>
              <w:spacing w:line="380" w:lineRule="exact"/>
              <w:jc w:val="right"/>
              <w:rPr>
                <w:rFonts w:ascii="Arial" w:hAnsi="Arial" w:cs="Arial"/>
                <w:color w:val="000000"/>
                <w:sz w:val="22"/>
                <w:szCs w:val="22"/>
              </w:rPr>
            </w:pPr>
          </w:p>
        </w:tc>
        <w:tc>
          <w:tcPr>
            <w:tcW w:w="1316" w:type="dxa"/>
            <w:tcBorders>
              <w:left w:val="nil"/>
            </w:tcBorders>
          </w:tcPr>
          <w:p w14:paraId="1DAEC3BD" w14:textId="77777777" w:rsidR="00D767D9" w:rsidRPr="00974E8C" w:rsidRDefault="00AF2CEC" w:rsidP="00D767D9">
            <w:pPr>
              <w:spacing w:line="380" w:lineRule="exact"/>
              <w:jc w:val="center"/>
              <w:rPr>
                <w:rFonts w:ascii="Arial" w:hAnsi="Arial" w:cs="Arial"/>
                <w:color w:val="000000"/>
                <w:sz w:val="22"/>
                <w:szCs w:val="22"/>
                <w:u w:val="single"/>
              </w:rPr>
            </w:pPr>
            <w:r w:rsidRPr="00974E8C">
              <w:rPr>
                <w:rFonts w:ascii="Arial" w:hAnsi="Arial" w:cs="Arial"/>
                <w:color w:val="000000"/>
                <w:sz w:val="22"/>
                <w:szCs w:val="22"/>
                <w:u w:val="single"/>
              </w:rPr>
              <w:t>2020</w:t>
            </w:r>
          </w:p>
        </w:tc>
        <w:tc>
          <w:tcPr>
            <w:tcW w:w="1316" w:type="dxa"/>
          </w:tcPr>
          <w:p w14:paraId="5497EB12" w14:textId="77777777" w:rsidR="00D767D9" w:rsidRPr="00974E8C" w:rsidRDefault="00AF2CEC" w:rsidP="00D767D9">
            <w:pPr>
              <w:spacing w:line="380" w:lineRule="exact"/>
              <w:jc w:val="center"/>
              <w:rPr>
                <w:rFonts w:ascii="Arial" w:hAnsi="Arial" w:cs="Arial"/>
                <w:color w:val="000000"/>
                <w:sz w:val="22"/>
                <w:szCs w:val="22"/>
                <w:u w:val="single"/>
              </w:rPr>
            </w:pPr>
            <w:r w:rsidRPr="00974E8C">
              <w:rPr>
                <w:rFonts w:ascii="Arial" w:hAnsi="Arial" w:cs="Arial"/>
                <w:color w:val="000000"/>
                <w:sz w:val="22"/>
                <w:szCs w:val="22"/>
                <w:u w:val="single"/>
              </w:rPr>
              <w:t>2019</w:t>
            </w:r>
          </w:p>
        </w:tc>
      </w:tr>
      <w:tr w:rsidR="00852302" w:rsidRPr="00974E8C" w14:paraId="4BCD2BDD" w14:textId="77777777" w:rsidTr="00974E8C">
        <w:tc>
          <w:tcPr>
            <w:tcW w:w="750" w:type="dxa"/>
          </w:tcPr>
          <w:p w14:paraId="2A99F405" w14:textId="77777777" w:rsidR="00852302" w:rsidRPr="00974E8C" w:rsidRDefault="00852302" w:rsidP="00852302">
            <w:pPr>
              <w:spacing w:line="380" w:lineRule="exact"/>
              <w:jc w:val="center"/>
              <w:rPr>
                <w:rFonts w:ascii="Arial" w:hAnsi="Arial" w:cs="Arial"/>
                <w:color w:val="000000"/>
                <w:sz w:val="22"/>
                <w:szCs w:val="22"/>
              </w:rPr>
            </w:pPr>
            <w:r w:rsidRPr="00974E8C">
              <w:rPr>
                <w:rFonts w:ascii="Arial" w:hAnsi="Arial" w:cs="Arial"/>
                <w:color w:val="000000"/>
                <w:sz w:val="22"/>
                <w:szCs w:val="22"/>
              </w:rPr>
              <w:t>1</w:t>
            </w:r>
          </w:p>
        </w:tc>
        <w:tc>
          <w:tcPr>
            <w:tcW w:w="1560" w:type="dxa"/>
            <w:shd w:val="clear" w:color="auto" w:fill="auto"/>
          </w:tcPr>
          <w:p w14:paraId="6F332AFF" w14:textId="77777777" w:rsidR="00852302" w:rsidRPr="00974E8C" w:rsidRDefault="00852302" w:rsidP="00852302">
            <w:pPr>
              <w:spacing w:line="380" w:lineRule="exact"/>
              <w:jc w:val="center"/>
              <w:rPr>
                <w:rFonts w:ascii="Arial" w:hAnsi="Arial" w:cs="Arial"/>
                <w:color w:val="000000"/>
                <w:sz w:val="22"/>
                <w:szCs w:val="22"/>
              </w:rPr>
            </w:pPr>
            <w:r w:rsidRPr="00974E8C">
              <w:rPr>
                <w:rFonts w:ascii="Arial" w:hAnsi="Arial" w:cs="Arial"/>
                <w:color w:val="000000"/>
                <w:sz w:val="22"/>
                <w:szCs w:val="22"/>
              </w:rPr>
              <w:t>Based on</w:t>
            </w:r>
            <w:r w:rsidRPr="00974E8C">
              <w:rPr>
                <w:rFonts w:ascii="Arial" w:hAnsi="Arial" w:cs="Arial"/>
                <w:color w:val="000000"/>
                <w:sz w:val="22"/>
                <w:szCs w:val="22"/>
                <w:cs/>
              </w:rPr>
              <w:t xml:space="preserve"> </w:t>
            </w:r>
            <w:r w:rsidRPr="00974E8C">
              <w:rPr>
                <w:rFonts w:ascii="Arial" w:hAnsi="Arial" w:cs="Arial"/>
                <w:color w:val="000000"/>
                <w:sz w:val="22"/>
                <w:szCs w:val="22"/>
              </w:rPr>
              <w:t>MLR</w:t>
            </w:r>
          </w:p>
        </w:tc>
        <w:tc>
          <w:tcPr>
            <w:tcW w:w="4260" w:type="dxa"/>
            <w:shd w:val="clear" w:color="auto" w:fill="auto"/>
          </w:tcPr>
          <w:p w14:paraId="190567E8" w14:textId="77777777" w:rsidR="00852302" w:rsidRPr="00974E8C" w:rsidRDefault="00852302" w:rsidP="00852302">
            <w:pPr>
              <w:spacing w:line="380" w:lineRule="exact"/>
              <w:jc w:val="thaiDistribute"/>
              <w:rPr>
                <w:rFonts w:ascii="Arial" w:hAnsi="Arial" w:cs="Arial"/>
                <w:color w:val="000000"/>
                <w:sz w:val="22"/>
                <w:szCs w:val="22"/>
                <w:cs/>
              </w:rPr>
            </w:pPr>
            <w:r w:rsidRPr="00974E8C">
              <w:rPr>
                <w:rFonts w:ascii="Arial" w:hAnsi="Arial" w:cs="Arial"/>
                <w:color w:val="000000"/>
                <w:sz w:val="22"/>
                <w:szCs w:val="22"/>
              </w:rPr>
              <w:t>Repayable in monthly installments,</w:t>
            </w:r>
            <w:r w:rsidRPr="00974E8C">
              <w:rPr>
                <w:rFonts w:ascii="Arial" w:hAnsi="Arial" w:cs="Arial"/>
                <w:sz w:val="22"/>
                <w:szCs w:val="22"/>
              </w:rPr>
              <w:t xml:space="preserve"> and the final installment is due in January 2022</w:t>
            </w:r>
            <w:r w:rsidRPr="00974E8C">
              <w:rPr>
                <w:rFonts w:ascii="Arial" w:hAnsi="Arial" w:cs="Arial"/>
                <w:color w:val="000000"/>
                <w:sz w:val="22"/>
                <w:szCs w:val="22"/>
              </w:rPr>
              <w:t>.</w:t>
            </w:r>
          </w:p>
        </w:tc>
        <w:tc>
          <w:tcPr>
            <w:tcW w:w="1316" w:type="dxa"/>
            <w:tcBorders>
              <w:left w:val="nil"/>
            </w:tcBorders>
            <w:shd w:val="clear" w:color="auto" w:fill="auto"/>
          </w:tcPr>
          <w:p w14:paraId="7F6FFF14" w14:textId="77777777" w:rsidR="00852302" w:rsidRPr="00974E8C" w:rsidRDefault="008257B5" w:rsidP="00852302">
            <w:pPr>
              <w:tabs>
                <w:tab w:val="decimal" w:pos="942"/>
              </w:tabs>
              <w:spacing w:line="380" w:lineRule="exact"/>
              <w:ind w:right="-18"/>
              <w:rPr>
                <w:rFonts w:ascii="Arial" w:hAnsi="Arial" w:cs="Arial"/>
                <w:color w:val="000000"/>
                <w:sz w:val="22"/>
                <w:szCs w:val="22"/>
                <w:cs/>
              </w:rPr>
            </w:pPr>
            <w:r w:rsidRPr="00974E8C">
              <w:rPr>
                <w:rFonts w:ascii="Arial" w:hAnsi="Arial" w:cs="Arial"/>
                <w:color w:val="000000"/>
                <w:sz w:val="22"/>
                <w:szCs w:val="22"/>
              </w:rPr>
              <w:t>1,180</w:t>
            </w:r>
          </w:p>
        </w:tc>
        <w:tc>
          <w:tcPr>
            <w:tcW w:w="1316" w:type="dxa"/>
            <w:shd w:val="clear" w:color="auto" w:fill="auto"/>
          </w:tcPr>
          <w:p w14:paraId="06998D44" w14:textId="77777777" w:rsidR="00852302" w:rsidRPr="00974E8C" w:rsidRDefault="00852302" w:rsidP="00852302">
            <w:pPr>
              <w:tabs>
                <w:tab w:val="decimal" w:pos="942"/>
              </w:tabs>
              <w:spacing w:line="380" w:lineRule="exact"/>
              <w:ind w:right="-18"/>
              <w:rPr>
                <w:rFonts w:ascii="Arial" w:hAnsi="Arial" w:cs="Arial"/>
                <w:color w:val="000000"/>
                <w:sz w:val="22"/>
                <w:szCs w:val="22"/>
                <w:cs/>
              </w:rPr>
            </w:pPr>
            <w:r w:rsidRPr="00974E8C">
              <w:rPr>
                <w:rFonts w:ascii="Arial" w:hAnsi="Arial" w:cs="Arial"/>
                <w:color w:val="000000"/>
                <w:sz w:val="22"/>
                <w:szCs w:val="22"/>
              </w:rPr>
              <w:t>2,175</w:t>
            </w:r>
          </w:p>
        </w:tc>
      </w:tr>
      <w:tr w:rsidR="00852302" w:rsidRPr="00974E8C" w14:paraId="47596003" w14:textId="77777777" w:rsidTr="00974E8C">
        <w:tc>
          <w:tcPr>
            <w:tcW w:w="750" w:type="dxa"/>
          </w:tcPr>
          <w:p w14:paraId="1918A60A" w14:textId="77777777" w:rsidR="00852302" w:rsidRPr="00974E8C" w:rsidRDefault="00852302" w:rsidP="00852302">
            <w:pPr>
              <w:spacing w:line="380" w:lineRule="exact"/>
              <w:jc w:val="center"/>
              <w:rPr>
                <w:rFonts w:ascii="Arial" w:hAnsi="Arial" w:cs="Arial"/>
                <w:color w:val="000000"/>
                <w:sz w:val="22"/>
                <w:szCs w:val="22"/>
              </w:rPr>
            </w:pPr>
            <w:r w:rsidRPr="00974E8C">
              <w:rPr>
                <w:rFonts w:ascii="Arial" w:hAnsi="Arial" w:cs="Arial"/>
                <w:color w:val="000000"/>
                <w:sz w:val="22"/>
                <w:szCs w:val="22"/>
              </w:rPr>
              <w:t>2</w:t>
            </w:r>
          </w:p>
        </w:tc>
        <w:tc>
          <w:tcPr>
            <w:tcW w:w="1560" w:type="dxa"/>
            <w:shd w:val="clear" w:color="auto" w:fill="auto"/>
          </w:tcPr>
          <w:p w14:paraId="61A67E8F" w14:textId="77777777" w:rsidR="00852302" w:rsidRPr="00974E8C" w:rsidRDefault="00852302" w:rsidP="00852302">
            <w:pPr>
              <w:spacing w:line="380" w:lineRule="exact"/>
              <w:jc w:val="center"/>
              <w:rPr>
                <w:rFonts w:ascii="Arial" w:hAnsi="Arial" w:cs="Arial"/>
                <w:color w:val="000000"/>
                <w:sz w:val="22"/>
                <w:szCs w:val="22"/>
                <w:cs/>
              </w:rPr>
            </w:pPr>
            <w:r w:rsidRPr="00974E8C">
              <w:rPr>
                <w:rFonts w:ascii="Arial" w:hAnsi="Arial" w:cs="Arial"/>
                <w:color w:val="000000"/>
                <w:sz w:val="22"/>
                <w:szCs w:val="22"/>
              </w:rPr>
              <w:t>4.0</w:t>
            </w:r>
          </w:p>
        </w:tc>
        <w:tc>
          <w:tcPr>
            <w:tcW w:w="4260" w:type="dxa"/>
            <w:shd w:val="clear" w:color="auto" w:fill="auto"/>
          </w:tcPr>
          <w:p w14:paraId="4B52253E" w14:textId="77777777" w:rsidR="00852302" w:rsidRPr="00974E8C" w:rsidRDefault="00852302" w:rsidP="00852302">
            <w:pPr>
              <w:spacing w:line="380" w:lineRule="exact"/>
              <w:jc w:val="thaiDistribute"/>
              <w:rPr>
                <w:rFonts w:ascii="Arial" w:hAnsi="Arial" w:cs="Arial"/>
                <w:color w:val="000000"/>
                <w:sz w:val="22"/>
                <w:szCs w:val="22"/>
                <w:cs/>
              </w:rPr>
            </w:pPr>
            <w:r w:rsidRPr="00974E8C">
              <w:rPr>
                <w:rFonts w:ascii="Arial" w:hAnsi="Arial" w:cs="Arial"/>
                <w:color w:val="000000"/>
                <w:sz w:val="22"/>
                <w:szCs w:val="22"/>
              </w:rPr>
              <w:t xml:space="preserve">Repayable in monthly installments, </w:t>
            </w:r>
            <w:r w:rsidRPr="00974E8C">
              <w:rPr>
                <w:rFonts w:ascii="Arial" w:hAnsi="Arial" w:cs="Arial"/>
                <w:sz w:val="22"/>
                <w:szCs w:val="22"/>
              </w:rPr>
              <w:t>and the final installment is due in October 2020</w:t>
            </w:r>
            <w:r w:rsidRPr="00974E8C">
              <w:rPr>
                <w:rFonts w:ascii="Arial" w:hAnsi="Arial" w:cs="Arial"/>
                <w:color w:val="000000"/>
                <w:sz w:val="22"/>
                <w:szCs w:val="22"/>
              </w:rPr>
              <w:t>.</w:t>
            </w:r>
          </w:p>
        </w:tc>
        <w:tc>
          <w:tcPr>
            <w:tcW w:w="1316" w:type="dxa"/>
            <w:tcBorders>
              <w:left w:val="nil"/>
            </w:tcBorders>
            <w:shd w:val="clear" w:color="auto" w:fill="auto"/>
          </w:tcPr>
          <w:p w14:paraId="296B8794" w14:textId="77777777" w:rsidR="00852302" w:rsidRPr="00974E8C" w:rsidRDefault="008257B5" w:rsidP="00852302">
            <w:pPr>
              <w:tabs>
                <w:tab w:val="decimal" w:pos="942"/>
              </w:tabs>
              <w:spacing w:line="380" w:lineRule="exact"/>
              <w:ind w:right="-18"/>
              <w:rPr>
                <w:rFonts w:ascii="Arial" w:hAnsi="Arial" w:cs="Arial"/>
                <w:color w:val="000000"/>
                <w:sz w:val="22"/>
                <w:szCs w:val="22"/>
              </w:rPr>
            </w:pPr>
            <w:r w:rsidRPr="00974E8C">
              <w:rPr>
                <w:rFonts w:ascii="Arial" w:hAnsi="Arial" w:cs="Arial"/>
                <w:color w:val="000000"/>
                <w:sz w:val="22"/>
                <w:szCs w:val="22"/>
              </w:rPr>
              <w:t>-</w:t>
            </w:r>
          </w:p>
        </w:tc>
        <w:tc>
          <w:tcPr>
            <w:tcW w:w="1316" w:type="dxa"/>
            <w:shd w:val="clear" w:color="auto" w:fill="auto"/>
          </w:tcPr>
          <w:p w14:paraId="1D3CFA41" w14:textId="77777777" w:rsidR="00852302" w:rsidRPr="00974E8C" w:rsidRDefault="00852302" w:rsidP="00852302">
            <w:pPr>
              <w:tabs>
                <w:tab w:val="decimal" w:pos="942"/>
              </w:tabs>
              <w:spacing w:line="380" w:lineRule="exact"/>
              <w:ind w:right="-18"/>
              <w:rPr>
                <w:rFonts w:ascii="Arial" w:hAnsi="Arial" w:cs="Arial"/>
                <w:color w:val="000000"/>
                <w:sz w:val="22"/>
                <w:szCs w:val="22"/>
              </w:rPr>
            </w:pPr>
            <w:r w:rsidRPr="00974E8C">
              <w:rPr>
                <w:rFonts w:ascii="Arial" w:hAnsi="Arial" w:cs="Arial"/>
                <w:color w:val="000000"/>
                <w:sz w:val="22"/>
                <w:szCs w:val="22"/>
              </w:rPr>
              <w:t>1,073</w:t>
            </w:r>
          </w:p>
        </w:tc>
      </w:tr>
      <w:tr w:rsidR="00852302" w:rsidRPr="00974E8C" w14:paraId="198FAC93" w14:textId="77777777" w:rsidTr="00974E8C">
        <w:tc>
          <w:tcPr>
            <w:tcW w:w="750" w:type="dxa"/>
          </w:tcPr>
          <w:p w14:paraId="4AC5291B" w14:textId="77777777" w:rsidR="00852302" w:rsidRPr="00974E8C" w:rsidRDefault="00852302" w:rsidP="00852302">
            <w:pPr>
              <w:spacing w:line="380" w:lineRule="exact"/>
              <w:jc w:val="center"/>
              <w:rPr>
                <w:rFonts w:ascii="Arial" w:hAnsi="Arial" w:cs="Arial"/>
                <w:color w:val="000000"/>
                <w:sz w:val="22"/>
                <w:szCs w:val="22"/>
              </w:rPr>
            </w:pPr>
            <w:r w:rsidRPr="00974E8C">
              <w:rPr>
                <w:rFonts w:ascii="Arial" w:hAnsi="Arial" w:cs="Arial"/>
                <w:color w:val="000000"/>
                <w:sz w:val="22"/>
                <w:szCs w:val="22"/>
              </w:rPr>
              <w:t>3</w:t>
            </w:r>
          </w:p>
        </w:tc>
        <w:tc>
          <w:tcPr>
            <w:tcW w:w="1560" w:type="dxa"/>
            <w:shd w:val="clear" w:color="auto" w:fill="auto"/>
          </w:tcPr>
          <w:p w14:paraId="08C6DEBB" w14:textId="77777777" w:rsidR="00852302" w:rsidRPr="00974E8C" w:rsidRDefault="00852302" w:rsidP="00852302">
            <w:pPr>
              <w:spacing w:line="380" w:lineRule="exact"/>
              <w:jc w:val="center"/>
              <w:rPr>
                <w:rFonts w:ascii="Arial" w:hAnsi="Arial" w:cs="Arial"/>
                <w:color w:val="000000"/>
                <w:sz w:val="22"/>
                <w:szCs w:val="22"/>
                <w:cs/>
              </w:rPr>
            </w:pPr>
            <w:r w:rsidRPr="00974E8C">
              <w:rPr>
                <w:rFonts w:ascii="Arial" w:hAnsi="Arial" w:cs="Arial"/>
                <w:color w:val="000000"/>
                <w:sz w:val="22"/>
                <w:szCs w:val="22"/>
              </w:rPr>
              <w:t>4.0</w:t>
            </w:r>
          </w:p>
        </w:tc>
        <w:tc>
          <w:tcPr>
            <w:tcW w:w="4260" w:type="dxa"/>
            <w:shd w:val="clear" w:color="auto" w:fill="auto"/>
          </w:tcPr>
          <w:p w14:paraId="505B7151" w14:textId="77777777" w:rsidR="00852302" w:rsidRPr="00974E8C" w:rsidRDefault="00852302" w:rsidP="00852302">
            <w:pPr>
              <w:spacing w:line="380" w:lineRule="exact"/>
              <w:jc w:val="thaiDistribute"/>
              <w:rPr>
                <w:rFonts w:ascii="Arial" w:hAnsi="Arial" w:cs="Arial"/>
                <w:color w:val="000000"/>
                <w:sz w:val="22"/>
                <w:szCs w:val="22"/>
                <w:cs/>
              </w:rPr>
            </w:pPr>
            <w:r w:rsidRPr="00974E8C">
              <w:rPr>
                <w:rFonts w:ascii="Arial" w:hAnsi="Arial" w:cs="Arial"/>
                <w:color w:val="000000"/>
                <w:sz w:val="22"/>
                <w:szCs w:val="22"/>
              </w:rPr>
              <w:t xml:space="preserve">Repayable in monthly installments, </w:t>
            </w:r>
            <w:r w:rsidRPr="00974E8C">
              <w:rPr>
                <w:rFonts w:ascii="Arial" w:hAnsi="Arial" w:cs="Arial"/>
                <w:sz w:val="22"/>
                <w:szCs w:val="22"/>
              </w:rPr>
              <w:t>and the final installment is due in September 2023</w:t>
            </w:r>
            <w:r w:rsidRPr="00974E8C">
              <w:rPr>
                <w:rFonts w:ascii="Arial" w:hAnsi="Arial" w:cs="Arial"/>
                <w:color w:val="000000"/>
                <w:sz w:val="22"/>
                <w:szCs w:val="22"/>
              </w:rPr>
              <w:t>.</w:t>
            </w:r>
          </w:p>
        </w:tc>
        <w:tc>
          <w:tcPr>
            <w:tcW w:w="1316" w:type="dxa"/>
            <w:tcBorders>
              <w:left w:val="nil"/>
            </w:tcBorders>
            <w:shd w:val="clear" w:color="auto" w:fill="auto"/>
          </w:tcPr>
          <w:p w14:paraId="5F1711E8" w14:textId="77777777" w:rsidR="00852302" w:rsidRPr="00974E8C" w:rsidRDefault="008257B5" w:rsidP="00974E8C">
            <w:pPr>
              <w:pBdr>
                <w:bottom w:val="single" w:sz="4" w:space="1" w:color="auto"/>
              </w:pBdr>
              <w:tabs>
                <w:tab w:val="decimal" w:pos="942"/>
              </w:tabs>
              <w:spacing w:line="380" w:lineRule="exact"/>
              <w:ind w:right="-18"/>
              <w:rPr>
                <w:rFonts w:ascii="Arial" w:hAnsi="Arial" w:cs="Arial"/>
                <w:color w:val="000000"/>
                <w:sz w:val="22"/>
                <w:szCs w:val="22"/>
              </w:rPr>
            </w:pPr>
            <w:r w:rsidRPr="00974E8C">
              <w:rPr>
                <w:rFonts w:ascii="Arial" w:hAnsi="Arial" w:cs="Arial"/>
                <w:color w:val="000000"/>
                <w:sz w:val="22"/>
                <w:szCs w:val="22"/>
              </w:rPr>
              <w:t>2,013</w:t>
            </w:r>
          </w:p>
          <w:p w14:paraId="1316D730" w14:textId="77777777" w:rsidR="00974E8C" w:rsidRPr="00974E8C" w:rsidRDefault="00974E8C" w:rsidP="00974E8C">
            <w:pPr>
              <w:pBdr>
                <w:bottom w:val="single" w:sz="4" w:space="1" w:color="auto"/>
              </w:pBdr>
              <w:tabs>
                <w:tab w:val="decimal" w:pos="942"/>
              </w:tabs>
              <w:spacing w:line="380" w:lineRule="exact"/>
              <w:ind w:right="-18"/>
              <w:rPr>
                <w:rFonts w:ascii="Arial" w:hAnsi="Arial" w:cs="Arial"/>
                <w:color w:val="000000"/>
                <w:sz w:val="22"/>
                <w:szCs w:val="22"/>
              </w:rPr>
            </w:pPr>
          </w:p>
          <w:p w14:paraId="6E4A011C" w14:textId="77777777" w:rsidR="00974E8C" w:rsidRPr="00974E8C" w:rsidRDefault="00974E8C" w:rsidP="00974E8C">
            <w:pPr>
              <w:pBdr>
                <w:bottom w:val="single" w:sz="4" w:space="1" w:color="auto"/>
              </w:pBdr>
              <w:tabs>
                <w:tab w:val="decimal" w:pos="942"/>
              </w:tabs>
              <w:spacing w:line="380" w:lineRule="exact"/>
              <w:ind w:right="-18"/>
              <w:rPr>
                <w:rFonts w:ascii="Arial" w:hAnsi="Arial" w:cs="Arial"/>
                <w:color w:val="000000"/>
                <w:sz w:val="22"/>
                <w:szCs w:val="22"/>
              </w:rPr>
            </w:pPr>
          </w:p>
        </w:tc>
        <w:tc>
          <w:tcPr>
            <w:tcW w:w="1316" w:type="dxa"/>
            <w:shd w:val="clear" w:color="auto" w:fill="auto"/>
          </w:tcPr>
          <w:p w14:paraId="2819839D" w14:textId="77777777" w:rsidR="00852302" w:rsidRPr="00974E8C" w:rsidRDefault="00852302" w:rsidP="00974E8C">
            <w:pPr>
              <w:pBdr>
                <w:bottom w:val="single" w:sz="4" w:space="1" w:color="auto"/>
              </w:pBdr>
              <w:tabs>
                <w:tab w:val="decimal" w:pos="942"/>
              </w:tabs>
              <w:spacing w:line="380" w:lineRule="exact"/>
              <w:ind w:right="-18"/>
              <w:rPr>
                <w:rFonts w:ascii="Arial" w:hAnsi="Arial" w:cs="Arial"/>
                <w:color w:val="000000"/>
                <w:sz w:val="22"/>
                <w:szCs w:val="22"/>
              </w:rPr>
            </w:pPr>
            <w:r w:rsidRPr="00974E8C">
              <w:rPr>
                <w:rFonts w:ascii="Arial" w:hAnsi="Arial" w:cs="Arial"/>
                <w:color w:val="000000"/>
                <w:sz w:val="22"/>
                <w:szCs w:val="22"/>
              </w:rPr>
              <w:t>2,473</w:t>
            </w:r>
          </w:p>
          <w:p w14:paraId="75DADBFF" w14:textId="77777777" w:rsidR="00974E8C" w:rsidRPr="00974E8C" w:rsidRDefault="00974E8C" w:rsidP="00974E8C">
            <w:pPr>
              <w:pBdr>
                <w:bottom w:val="single" w:sz="4" w:space="1" w:color="auto"/>
              </w:pBdr>
              <w:tabs>
                <w:tab w:val="decimal" w:pos="942"/>
              </w:tabs>
              <w:spacing w:line="380" w:lineRule="exact"/>
              <w:ind w:right="-18"/>
              <w:rPr>
                <w:rFonts w:ascii="Arial" w:hAnsi="Arial" w:cs="Arial"/>
                <w:color w:val="000000"/>
                <w:sz w:val="22"/>
                <w:szCs w:val="22"/>
              </w:rPr>
            </w:pPr>
          </w:p>
          <w:p w14:paraId="6836CE27" w14:textId="77777777" w:rsidR="00974E8C" w:rsidRPr="00974E8C" w:rsidRDefault="00974E8C" w:rsidP="00974E8C">
            <w:pPr>
              <w:pBdr>
                <w:bottom w:val="single" w:sz="4" w:space="1" w:color="auto"/>
              </w:pBdr>
              <w:tabs>
                <w:tab w:val="decimal" w:pos="942"/>
              </w:tabs>
              <w:spacing w:line="380" w:lineRule="exact"/>
              <w:ind w:right="-18"/>
              <w:rPr>
                <w:rFonts w:ascii="Arial" w:hAnsi="Arial" w:cs="Arial"/>
                <w:color w:val="000000"/>
                <w:sz w:val="22"/>
                <w:szCs w:val="22"/>
              </w:rPr>
            </w:pPr>
          </w:p>
        </w:tc>
      </w:tr>
      <w:tr w:rsidR="00644BB1" w:rsidRPr="00974E8C" w14:paraId="29F41BB0" w14:textId="77777777" w:rsidTr="00974E8C">
        <w:trPr>
          <w:trHeight w:val="477"/>
        </w:trPr>
        <w:tc>
          <w:tcPr>
            <w:tcW w:w="750" w:type="dxa"/>
            <w:vAlign w:val="bottom"/>
          </w:tcPr>
          <w:p w14:paraId="37DC474A" w14:textId="77777777" w:rsidR="00644BB1" w:rsidRPr="00974E8C" w:rsidRDefault="00644BB1" w:rsidP="00974E8C">
            <w:pPr>
              <w:spacing w:line="380" w:lineRule="exact"/>
              <w:rPr>
                <w:rFonts w:ascii="Arial" w:hAnsi="Arial" w:cs="Arial"/>
                <w:color w:val="000000"/>
                <w:sz w:val="22"/>
                <w:szCs w:val="22"/>
              </w:rPr>
            </w:pPr>
            <w:r w:rsidRPr="00974E8C">
              <w:rPr>
                <w:rFonts w:ascii="Arial" w:hAnsi="Arial" w:cs="Arial"/>
                <w:color w:val="000000"/>
                <w:sz w:val="22"/>
                <w:szCs w:val="22"/>
              </w:rPr>
              <w:t>Total</w:t>
            </w:r>
          </w:p>
        </w:tc>
        <w:tc>
          <w:tcPr>
            <w:tcW w:w="1560" w:type="dxa"/>
            <w:shd w:val="clear" w:color="auto" w:fill="auto"/>
          </w:tcPr>
          <w:p w14:paraId="18A7AB17" w14:textId="77777777" w:rsidR="00644BB1" w:rsidRPr="00974E8C" w:rsidRDefault="00644BB1" w:rsidP="00644BB1">
            <w:pPr>
              <w:tabs>
                <w:tab w:val="decimal" w:pos="942"/>
              </w:tabs>
              <w:spacing w:line="380" w:lineRule="exact"/>
              <w:ind w:right="-18"/>
              <w:rPr>
                <w:rFonts w:ascii="Arial" w:hAnsi="Arial" w:cs="Arial"/>
                <w:color w:val="000000"/>
                <w:sz w:val="22"/>
                <w:szCs w:val="22"/>
              </w:rPr>
            </w:pPr>
          </w:p>
        </w:tc>
        <w:tc>
          <w:tcPr>
            <w:tcW w:w="4260" w:type="dxa"/>
            <w:vAlign w:val="bottom"/>
          </w:tcPr>
          <w:p w14:paraId="735B5696" w14:textId="77777777" w:rsidR="00644BB1" w:rsidRPr="00974E8C" w:rsidRDefault="00644BB1" w:rsidP="00974E8C">
            <w:pPr>
              <w:pStyle w:val="ListBullet5"/>
            </w:pPr>
          </w:p>
        </w:tc>
        <w:tc>
          <w:tcPr>
            <w:tcW w:w="1316" w:type="dxa"/>
            <w:tcBorders>
              <w:left w:val="nil"/>
            </w:tcBorders>
            <w:shd w:val="clear" w:color="auto" w:fill="auto"/>
            <w:vAlign w:val="bottom"/>
          </w:tcPr>
          <w:p w14:paraId="1215B267" w14:textId="77777777" w:rsidR="00644BB1" w:rsidRPr="00974E8C" w:rsidRDefault="00644BB1" w:rsidP="00644BB1">
            <w:pPr>
              <w:tabs>
                <w:tab w:val="decimal" w:pos="942"/>
              </w:tabs>
              <w:spacing w:line="380" w:lineRule="exact"/>
              <w:ind w:right="-18"/>
              <w:rPr>
                <w:rFonts w:ascii="Arial" w:hAnsi="Arial" w:cs="Arial"/>
                <w:color w:val="000000"/>
                <w:sz w:val="22"/>
                <w:szCs w:val="22"/>
              </w:rPr>
            </w:pPr>
            <w:r w:rsidRPr="00974E8C">
              <w:rPr>
                <w:rFonts w:ascii="Arial" w:hAnsi="Arial" w:cs="Arial"/>
                <w:color w:val="000000"/>
                <w:sz w:val="22"/>
                <w:szCs w:val="22"/>
              </w:rPr>
              <w:t>3,193</w:t>
            </w:r>
          </w:p>
        </w:tc>
        <w:tc>
          <w:tcPr>
            <w:tcW w:w="1316" w:type="dxa"/>
            <w:shd w:val="clear" w:color="auto" w:fill="auto"/>
            <w:vAlign w:val="bottom"/>
          </w:tcPr>
          <w:p w14:paraId="6569E146" w14:textId="77777777" w:rsidR="00644BB1" w:rsidRPr="00974E8C" w:rsidRDefault="00644BB1" w:rsidP="00644BB1">
            <w:pPr>
              <w:tabs>
                <w:tab w:val="decimal" w:pos="942"/>
              </w:tabs>
              <w:spacing w:line="380" w:lineRule="exact"/>
              <w:ind w:right="-18"/>
              <w:rPr>
                <w:rFonts w:ascii="Arial" w:hAnsi="Arial" w:cs="Arial"/>
                <w:color w:val="000000"/>
                <w:sz w:val="22"/>
                <w:szCs w:val="22"/>
              </w:rPr>
            </w:pPr>
            <w:r w:rsidRPr="00974E8C">
              <w:rPr>
                <w:rFonts w:ascii="Arial" w:hAnsi="Arial" w:cs="Arial"/>
                <w:color w:val="000000"/>
                <w:sz w:val="22"/>
                <w:szCs w:val="22"/>
              </w:rPr>
              <w:t>5,721</w:t>
            </w:r>
          </w:p>
        </w:tc>
      </w:tr>
      <w:tr w:rsidR="00974E8C" w:rsidRPr="00974E8C" w14:paraId="4813E78F" w14:textId="77777777" w:rsidTr="00974E8C">
        <w:trPr>
          <w:trHeight w:val="477"/>
        </w:trPr>
        <w:tc>
          <w:tcPr>
            <w:tcW w:w="6570" w:type="dxa"/>
            <w:gridSpan w:val="3"/>
            <w:vAlign w:val="bottom"/>
          </w:tcPr>
          <w:p w14:paraId="14D6FFF0" w14:textId="77777777" w:rsidR="00974E8C" w:rsidRPr="00974E8C" w:rsidRDefault="00974E8C" w:rsidP="00974E8C">
            <w:pPr>
              <w:pStyle w:val="ListBullet5"/>
            </w:pPr>
            <w:r w:rsidRPr="00974E8C">
              <w:t>Less: Current portion</w:t>
            </w:r>
          </w:p>
        </w:tc>
        <w:tc>
          <w:tcPr>
            <w:tcW w:w="1316" w:type="dxa"/>
            <w:vAlign w:val="bottom"/>
          </w:tcPr>
          <w:p w14:paraId="17255B3A" w14:textId="77777777" w:rsidR="00974E8C" w:rsidRPr="00974E8C" w:rsidRDefault="00974E8C" w:rsidP="00644BB1">
            <w:pPr>
              <w:pBdr>
                <w:bottom w:val="single" w:sz="6" w:space="1" w:color="auto"/>
              </w:pBdr>
              <w:tabs>
                <w:tab w:val="decimal" w:pos="942"/>
              </w:tabs>
              <w:spacing w:line="380" w:lineRule="exact"/>
              <w:ind w:right="-18"/>
              <w:rPr>
                <w:rFonts w:ascii="Arial" w:hAnsi="Arial" w:cs="Arial"/>
                <w:color w:val="000000"/>
                <w:sz w:val="22"/>
                <w:szCs w:val="22"/>
                <w:cs/>
              </w:rPr>
            </w:pPr>
            <w:r w:rsidRPr="00974E8C">
              <w:rPr>
                <w:rFonts w:ascii="Arial" w:hAnsi="Arial" w:cs="Arial"/>
                <w:color w:val="000000"/>
                <w:sz w:val="22"/>
                <w:szCs w:val="22"/>
              </w:rPr>
              <w:t>(1,636)</w:t>
            </w:r>
          </w:p>
        </w:tc>
        <w:tc>
          <w:tcPr>
            <w:tcW w:w="1316" w:type="dxa"/>
            <w:vAlign w:val="bottom"/>
          </w:tcPr>
          <w:p w14:paraId="0F298D06" w14:textId="77777777" w:rsidR="00974E8C" w:rsidRPr="00974E8C" w:rsidRDefault="00974E8C" w:rsidP="00644BB1">
            <w:pPr>
              <w:pBdr>
                <w:bottom w:val="single" w:sz="6" w:space="1" w:color="auto"/>
              </w:pBdr>
              <w:tabs>
                <w:tab w:val="decimal" w:pos="942"/>
              </w:tabs>
              <w:spacing w:line="380" w:lineRule="exact"/>
              <w:ind w:right="-18"/>
              <w:rPr>
                <w:rFonts w:ascii="Arial" w:hAnsi="Arial" w:cs="Arial"/>
                <w:color w:val="000000"/>
                <w:sz w:val="22"/>
                <w:szCs w:val="22"/>
                <w:cs/>
              </w:rPr>
            </w:pPr>
            <w:r w:rsidRPr="00974E8C">
              <w:rPr>
                <w:rFonts w:ascii="Arial" w:hAnsi="Arial" w:cs="Arial"/>
                <w:color w:val="000000"/>
                <w:sz w:val="22"/>
                <w:szCs w:val="22"/>
              </w:rPr>
              <w:t>(2,369)</w:t>
            </w:r>
          </w:p>
        </w:tc>
      </w:tr>
      <w:tr w:rsidR="00974E8C" w:rsidRPr="00974E8C" w14:paraId="148F99CF" w14:textId="77777777" w:rsidTr="00974E8C">
        <w:trPr>
          <w:trHeight w:val="477"/>
        </w:trPr>
        <w:tc>
          <w:tcPr>
            <w:tcW w:w="6570" w:type="dxa"/>
            <w:gridSpan w:val="3"/>
            <w:vAlign w:val="bottom"/>
          </w:tcPr>
          <w:p w14:paraId="3EA7449F" w14:textId="77777777" w:rsidR="00974E8C" w:rsidRPr="00974E8C" w:rsidRDefault="00974E8C" w:rsidP="00974E8C">
            <w:pPr>
              <w:pStyle w:val="ListBullet5"/>
            </w:pPr>
            <w:r w:rsidRPr="00974E8C">
              <w:t>Long-term loans from financial institutions, net of current portion</w:t>
            </w:r>
          </w:p>
        </w:tc>
        <w:tc>
          <w:tcPr>
            <w:tcW w:w="1316" w:type="dxa"/>
            <w:vAlign w:val="bottom"/>
          </w:tcPr>
          <w:p w14:paraId="32006247" w14:textId="77777777" w:rsidR="00974E8C" w:rsidRPr="00974E8C" w:rsidRDefault="00974E8C" w:rsidP="00644BB1">
            <w:pPr>
              <w:pBdr>
                <w:bottom w:val="double" w:sz="4" w:space="1" w:color="auto"/>
              </w:pBdr>
              <w:tabs>
                <w:tab w:val="decimal" w:pos="942"/>
              </w:tabs>
              <w:spacing w:line="380" w:lineRule="exact"/>
              <w:ind w:right="-18"/>
              <w:rPr>
                <w:rFonts w:ascii="Arial" w:hAnsi="Arial" w:cs="Arial"/>
                <w:color w:val="000000"/>
                <w:sz w:val="22"/>
                <w:szCs w:val="22"/>
              </w:rPr>
            </w:pPr>
            <w:r w:rsidRPr="00974E8C">
              <w:rPr>
                <w:rFonts w:ascii="Arial" w:hAnsi="Arial" w:cs="Arial"/>
                <w:color w:val="000000"/>
                <w:sz w:val="22"/>
                <w:szCs w:val="22"/>
              </w:rPr>
              <w:t>1,557</w:t>
            </w:r>
          </w:p>
        </w:tc>
        <w:tc>
          <w:tcPr>
            <w:tcW w:w="1316" w:type="dxa"/>
            <w:vAlign w:val="bottom"/>
          </w:tcPr>
          <w:p w14:paraId="53C70174" w14:textId="77777777" w:rsidR="00974E8C" w:rsidRPr="00974E8C" w:rsidRDefault="00974E8C" w:rsidP="00644BB1">
            <w:pPr>
              <w:pBdr>
                <w:bottom w:val="double" w:sz="4" w:space="1" w:color="auto"/>
              </w:pBdr>
              <w:tabs>
                <w:tab w:val="decimal" w:pos="942"/>
              </w:tabs>
              <w:spacing w:line="380" w:lineRule="exact"/>
              <w:ind w:right="-18"/>
              <w:rPr>
                <w:rFonts w:ascii="Arial" w:hAnsi="Arial" w:cs="Arial"/>
                <w:color w:val="000000"/>
                <w:sz w:val="22"/>
                <w:szCs w:val="22"/>
              </w:rPr>
            </w:pPr>
            <w:r w:rsidRPr="00974E8C">
              <w:rPr>
                <w:rFonts w:ascii="Arial" w:hAnsi="Arial" w:cs="Arial"/>
                <w:color w:val="000000"/>
                <w:sz w:val="22"/>
                <w:szCs w:val="22"/>
              </w:rPr>
              <w:t>3,352</w:t>
            </w:r>
          </w:p>
        </w:tc>
      </w:tr>
    </w:tbl>
    <w:p w14:paraId="640C456E" w14:textId="77777777" w:rsidR="00FC32D3" w:rsidRPr="00135059" w:rsidRDefault="00FC32D3" w:rsidP="00E5094F">
      <w:pPr>
        <w:spacing w:before="240" w:after="120" w:line="380" w:lineRule="exact"/>
        <w:ind w:left="547"/>
        <w:jc w:val="thaiDistribute"/>
        <w:rPr>
          <w:rFonts w:ascii="Arial" w:hAnsi="Arial" w:cstheme="minorBidi"/>
          <w:sz w:val="22"/>
          <w:szCs w:val="22"/>
        </w:rPr>
      </w:pPr>
      <w:r w:rsidRPr="00135059">
        <w:rPr>
          <w:rFonts w:ascii="Arial" w:hAnsi="Arial" w:cstheme="minorBidi"/>
          <w:sz w:val="22"/>
          <w:szCs w:val="22"/>
        </w:rPr>
        <w:t xml:space="preserve">Long-term loans from financial institutions are guaranteed by </w:t>
      </w:r>
      <w:r w:rsidR="00991728" w:rsidRPr="00135059">
        <w:rPr>
          <w:rFonts w:ascii="Arial" w:hAnsi="Arial" w:cstheme="minorBidi"/>
          <w:sz w:val="22"/>
          <w:szCs w:val="22"/>
        </w:rPr>
        <w:t xml:space="preserve">the subsidiary’s director. </w:t>
      </w:r>
    </w:p>
    <w:p w14:paraId="45D085BF" w14:textId="77777777" w:rsidR="00712719" w:rsidRPr="00135059" w:rsidRDefault="00712719" w:rsidP="00E5094F">
      <w:pPr>
        <w:spacing w:before="120" w:after="120" w:line="380" w:lineRule="exact"/>
        <w:ind w:left="547"/>
        <w:jc w:val="thaiDistribute"/>
        <w:rPr>
          <w:rFonts w:ascii="Arial" w:hAnsi="Arial" w:cstheme="minorBidi"/>
          <w:sz w:val="22"/>
          <w:szCs w:val="22"/>
        </w:rPr>
      </w:pPr>
      <w:r w:rsidRPr="00135059">
        <w:rPr>
          <w:rFonts w:ascii="Arial" w:hAnsi="Arial" w:cstheme="minorBidi"/>
          <w:sz w:val="22"/>
          <w:szCs w:val="22"/>
        </w:rPr>
        <w:t xml:space="preserve">Movement of the long-term loans from financial institutions account during the year ended 31 December </w:t>
      </w:r>
      <w:r w:rsidR="00AF2CEC" w:rsidRPr="00135059">
        <w:rPr>
          <w:rFonts w:ascii="Arial" w:hAnsi="Arial" w:cstheme="minorBidi"/>
          <w:sz w:val="22"/>
          <w:szCs w:val="22"/>
        </w:rPr>
        <w:t>2020</w:t>
      </w:r>
      <w:r w:rsidRPr="00135059">
        <w:rPr>
          <w:rFonts w:ascii="Arial" w:hAnsi="Arial" w:cstheme="minorBidi"/>
          <w:sz w:val="22"/>
          <w:szCs w:val="22"/>
        </w:rPr>
        <w:t xml:space="preserve"> are </w:t>
      </w:r>
      <w:proofErr w:type="spellStart"/>
      <w:r w:rsidRPr="00135059">
        <w:rPr>
          <w:rFonts w:ascii="Arial" w:hAnsi="Arial" w:cstheme="minorBidi"/>
          <w:sz w:val="22"/>
          <w:szCs w:val="22"/>
        </w:rPr>
        <w:t>summarised</w:t>
      </w:r>
      <w:proofErr w:type="spellEnd"/>
      <w:r w:rsidRPr="00135059">
        <w:rPr>
          <w:rFonts w:ascii="Arial" w:hAnsi="Arial" w:cstheme="minorBidi"/>
          <w:sz w:val="22"/>
          <w:szCs w:val="22"/>
        </w:rPr>
        <w:t xml:space="preserve"> below</w:t>
      </w:r>
      <w:r w:rsidR="000961E9" w:rsidRPr="00135059">
        <w:rPr>
          <w:rFonts w:ascii="Arial" w:hAnsi="Arial" w:cstheme="minorBidi"/>
          <w:sz w:val="22"/>
          <w:szCs w:val="22"/>
        </w:rPr>
        <w:t>.</w:t>
      </w:r>
    </w:p>
    <w:tbl>
      <w:tblPr>
        <w:tblW w:w="9075" w:type="dxa"/>
        <w:tblInd w:w="558" w:type="dxa"/>
        <w:tblLayout w:type="fixed"/>
        <w:tblLook w:val="0000" w:firstRow="0" w:lastRow="0" w:firstColumn="0" w:lastColumn="0" w:noHBand="0" w:noVBand="0"/>
      </w:tblPr>
      <w:tblGrid>
        <w:gridCol w:w="6012"/>
        <w:gridCol w:w="900"/>
        <w:gridCol w:w="2163"/>
      </w:tblGrid>
      <w:tr w:rsidR="00712719" w:rsidRPr="007F341E" w14:paraId="1DE671AD" w14:textId="77777777" w:rsidTr="00712719">
        <w:tc>
          <w:tcPr>
            <w:tcW w:w="9075" w:type="dxa"/>
            <w:gridSpan w:val="3"/>
          </w:tcPr>
          <w:p w14:paraId="6BA7C2BB" w14:textId="77777777" w:rsidR="00712719" w:rsidRPr="007F341E" w:rsidRDefault="00712719" w:rsidP="00403CA8">
            <w:pPr>
              <w:pStyle w:val="BodyText2"/>
              <w:spacing w:after="0" w:line="370" w:lineRule="exact"/>
              <w:ind w:left="29" w:right="-18"/>
              <w:jc w:val="right"/>
              <w:rPr>
                <w:rFonts w:cs="Arial"/>
                <w:szCs w:val="22"/>
                <w:u w:val="single"/>
                <w:cs/>
              </w:rPr>
            </w:pPr>
            <w:r w:rsidRPr="007F341E">
              <w:rPr>
                <w:rFonts w:cs="Arial"/>
                <w:szCs w:val="22"/>
              </w:rPr>
              <w:t>(Unit: Thousand Baht)</w:t>
            </w:r>
          </w:p>
        </w:tc>
      </w:tr>
      <w:tr w:rsidR="00712719" w:rsidRPr="007F341E" w14:paraId="2C474277" w14:textId="77777777" w:rsidTr="00712719">
        <w:tc>
          <w:tcPr>
            <w:tcW w:w="6012" w:type="dxa"/>
          </w:tcPr>
          <w:p w14:paraId="2CA3C97F" w14:textId="77777777" w:rsidR="00712719" w:rsidRPr="007F341E" w:rsidRDefault="00712719" w:rsidP="00403CA8">
            <w:pPr>
              <w:pStyle w:val="BodyText2"/>
              <w:spacing w:after="0" w:line="370" w:lineRule="exact"/>
              <w:ind w:left="29"/>
              <w:jc w:val="distribute"/>
              <w:rPr>
                <w:rFonts w:cs="Arial"/>
                <w:szCs w:val="22"/>
              </w:rPr>
            </w:pPr>
          </w:p>
        </w:tc>
        <w:tc>
          <w:tcPr>
            <w:tcW w:w="900" w:type="dxa"/>
            <w:vAlign w:val="bottom"/>
          </w:tcPr>
          <w:p w14:paraId="2275EA33" w14:textId="77777777" w:rsidR="00712719" w:rsidRPr="007F341E" w:rsidRDefault="00712719" w:rsidP="00403CA8">
            <w:pPr>
              <w:spacing w:line="370" w:lineRule="exact"/>
              <w:ind w:left="12" w:right="49"/>
              <w:jc w:val="center"/>
              <w:rPr>
                <w:rFonts w:ascii="Arial" w:hAnsi="Arial" w:cs="Arial"/>
                <w:sz w:val="22"/>
                <w:szCs w:val="22"/>
              </w:rPr>
            </w:pPr>
          </w:p>
        </w:tc>
        <w:tc>
          <w:tcPr>
            <w:tcW w:w="2163" w:type="dxa"/>
            <w:vAlign w:val="bottom"/>
          </w:tcPr>
          <w:p w14:paraId="20A670EF" w14:textId="77777777" w:rsidR="00712719" w:rsidRPr="007F341E" w:rsidRDefault="00712719" w:rsidP="00403CA8">
            <w:pPr>
              <w:pBdr>
                <w:bottom w:val="single" w:sz="4" w:space="1" w:color="auto"/>
              </w:pBdr>
              <w:spacing w:line="370" w:lineRule="exact"/>
              <w:ind w:left="12" w:right="49"/>
              <w:jc w:val="center"/>
              <w:rPr>
                <w:rFonts w:ascii="Arial" w:hAnsi="Arial" w:cs="Arial"/>
                <w:spacing w:val="-4"/>
                <w:sz w:val="22"/>
                <w:szCs w:val="22"/>
              </w:rPr>
            </w:pPr>
            <w:r w:rsidRPr="007F341E">
              <w:rPr>
                <w:rFonts w:ascii="Arial" w:hAnsi="Arial" w:cs="Arial"/>
                <w:spacing w:val="-4"/>
                <w:sz w:val="22"/>
                <w:szCs w:val="22"/>
              </w:rPr>
              <w:t>Consolidated financial statements</w:t>
            </w:r>
          </w:p>
        </w:tc>
      </w:tr>
      <w:tr w:rsidR="00712719" w:rsidRPr="007F341E" w14:paraId="395FFD4D" w14:textId="77777777" w:rsidTr="00712719">
        <w:tc>
          <w:tcPr>
            <w:tcW w:w="6012" w:type="dxa"/>
            <w:vAlign w:val="bottom"/>
          </w:tcPr>
          <w:p w14:paraId="44CD8734" w14:textId="77777777" w:rsidR="00712719" w:rsidRPr="007F341E" w:rsidRDefault="00712719" w:rsidP="00403CA8">
            <w:pPr>
              <w:pStyle w:val="BodyText2"/>
              <w:spacing w:after="0" w:line="370" w:lineRule="exact"/>
              <w:ind w:right="-108"/>
              <w:rPr>
                <w:rFonts w:cs="Arial"/>
                <w:szCs w:val="22"/>
              </w:rPr>
            </w:pPr>
            <w:r w:rsidRPr="007F341E">
              <w:rPr>
                <w:rFonts w:cs="Arial"/>
                <w:szCs w:val="22"/>
              </w:rPr>
              <w:t xml:space="preserve">Balance as at 1 January </w:t>
            </w:r>
            <w:r w:rsidR="00AF2CEC">
              <w:rPr>
                <w:rFonts w:cs="Arial"/>
                <w:szCs w:val="22"/>
              </w:rPr>
              <w:t>2020</w:t>
            </w:r>
          </w:p>
        </w:tc>
        <w:tc>
          <w:tcPr>
            <w:tcW w:w="900" w:type="dxa"/>
            <w:vAlign w:val="bottom"/>
          </w:tcPr>
          <w:p w14:paraId="1BC8A3AB" w14:textId="77777777" w:rsidR="00712719" w:rsidRPr="007F341E" w:rsidRDefault="00712719" w:rsidP="00403CA8">
            <w:pPr>
              <w:pStyle w:val="BodyText2"/>
              <w:tabs>
                <w:tab w:val="decimal" w:pos="1695"/>
              </w:tabs>
              <w:spacing w:after="0" w:line="370" w:lineRule="exact"/>
              <w:ind w:left="29"/>
              <w:rPr>
                <w:rFonts w:cs="Arial"/>
                <w:szCs w:val="22"/>
              </w:rPr>
            </w:pPr>
          </w:p>
        </w:tc>
        <w:tc>
          <w:tcPr>
            <w:tcW w:w="2163" w:type="dxa"/>
            <w:vAlign w:val="bottom"/>
          </w:tcPr>
          <w:p w14:paraId="7B3B9F6C" w14:textId="77777777" w:rsidR="00712719" w:rsidRPr="007F341E" w:rsidRDefault="00F47730" w:rsidP="00403CA8">
            <w:pPr>
              <w:pStyle w:val="BodyText2"/>
              <w:tabs>
                <w:tab w:val="decimal" w:pos="1596"/>
              </w:tabs>
              <w:spacing w:after="0" w:line="370" w:lineRule="exact"/>
              <w:ind w:left="29"/>
              <w:rPr>
                <w:rFonts w:cs="Arial"/>
                <w:snapToGrid w:val="0"/>
                <w:color w:val="000000"/>
                <w:szCs w:val="22"/>
                <w:lang w:eastAsia="th-TH"/>
              </w:rPr>
            </w:pPr>
            <w:r>
              <w:rPr>
                <w:rFonts w:cs="Arial"/>
                <w:snapToGrid w:val="0"/>
                <w:color w:val="000000"/>
                <w:szCs w:val="22"/>
                <w:lang w:eastAsia="th-TH"/>
              </w:rPr>
              <w:t>5,721</w:t>
            </w:r>
          </w:p>
        </w:tc>
      </w:tr>
      <w:tr w:rsidR="00712719" w:rsidRPr="007F341E" w14:paraId="594E48A3" w14:textId="77777777" w:rsidTr="00712719">
        <w:trPr>
          <w:trHeight w:val="74"/>
        </w:trPr>
        <w:tc>
          <w:tcPr>
            <w:tcW w:w="6012" w:type="dxa"/>
            <w:vAlign w:val="bottom"/>
          </w:tcPr>
          <w:p w14:paraId="3285519C" w14:textId="77777777" w:rsidR="00712719" w:rsidRPr="002B603B" w:rsidRDefault="00712719" w:rsidP="002B603B">
            <w:pPr>
              <w:pStyle w:val="BodyText2"/>
              <w:spacing w:after="0" w:line="370" w:lineRule="exact"/>
              <w:ind w:left="330" w:right="-108" w:hanging="330"/>
              <w:rPr>
                <w:rFonts w:cs="Arial"/>
                <w:szCs w:val="22"/>
              </w:rPr>
            </w:pPr>
            <w:r w:rsidRPr="002B603B">
              <w:rPr>
                <w:rFonts w:cs="Arial"/>
                <w:szCs w:val="22"/>
              </w:rPr>
              <w:t>Less: Repayment</w:t>
            </w:r>
          </w:p>
        </w:tc>
        <w:tc>
          <w:tcPr>
            <w:tcW w:w="900" w:type="dxa"/>
            <w:vAlign w:val="bottom"/>
          </w:tcPr>
          <w:p w14:paraId="3F9890F5" w14:textId="77777777" w:rsidR="00712719" w:rsidRPr="007F341E" w:rsidRDefault="00712719" w:rsidP="00403CA8">
            <w:pPr>
              <w:pStyle w:val="BodyText2"/>
              <w:tabs>
                <w:tab w:val="decimal" w:pos="1695"/>
              </w:tabs>
              <w:spacing w:after="0" w:line="370" w:lineRule="exact"/>
              <w:ind w:left="29"/>
              <w:rPr>
                <w:rFonts w:cs="Arial"/>
                <w:szCs w:val="22"/>
              </w:rPr>
            </w:pPr>
          </w:p>
        </w:tc>
        <w:tc>
          <w:tcPr>
            <w:tcW w:w="2163" w:type="dxa"/>
            <w:vAlign w:val="bottom"/>
          </w:tcPr>
          <w:p w14:paraId="5AFDE530" w14:textId="77777777" w:rsidR="00712719" w:rsidRPr="007F341E" w:rsidRDefault="008257B5" w:rsidP="00403CA8">
            <w:pPr>
              <w:pStyle w:val="BodyText2"/>
              <w:pBdr>
                <w:bottom w:val="single" w:sz="6" w:space="1" w:color="auto"/>
              </w:pBdr>
              <w:tabs>
                <w:tab w:val="decimal" w:pos="1596"/>
              </w:tabs>
              <w:spacing w:after="0" w:line="370" w:lineRule="exact"/>
              <w:ind w:left="29"/>
              <w:rPr>
                <w:rFonts w:cs="Arial"/>
                <w:snapToGrid w:val="0"/>
                <w:color w:val="000000"/>
                <w:szCs w:val="22"/>
                <w:lang w:eastAsia="th-TH"/>
              </w:rPr>
            </w:pPr>
            <w:r>
              <w:rPr>
                <w:rFonts w:cs="Arial"/>
                <w:snapToGrid w:val="0"/>
                <w:color w:val="000000"/>
                <w:szCs w:val="22"/>
                <w:lang w:eastAsia="th-TH"/>
              </w:rPr>
              <w:t>(2,528)</w:t>
            </w:r>
          </w:p>
        </w:tc>
      </w:tr>
      <w:tr w:rsidR="00712719" w:rsidRPr="007F341E" w14:paraId="1D7EE58D" w14:textId="77777777" w:rsidTr="00712719">
        <w:trPr>
          <w:trHeight w:val="74"/>
        </w:trPr>
        <w:tc>
          <w:tcPr>
            <w:tcW w:w="6012" w:type="dxa"/>
            <w:vAlign w:val="bottom"/>
          </w:tcPr>
          <w:p w14:paraId="2B458C21" w14:textId="77777777" w:rsidR="00712719" w:rsidRPr="007F341E" w:rsidRDefault="00712719" w:rsidP="00403CA8">
            <w:pPr>
              <w:pStyle w:val="BodyText2"/>
              <w:spacing w:after="0" w:line="370" w:lineRule="exact"/>
              <w:ind w:right="-195"/>
              <w:rPr>
                <w:rFonts w:cs="Arial"/>
                <w:szCs w:val="22"/>
              </w:rPr>
            </w:pPr>
            <w:r w:rsidRPr="007F341E">
              <w:rPr>
                <w:rFonts w:cs="Arial"/>
                <w:szCs w:val="22"/>
              </w:rPr>
              <w:t xml:space="preserve">Balance as at </w:t>
            </w:r>
            <w:r w:rsidR="00FC32D3" w:rsidRPr="007F341E">
              <w:rPr>
                <w:rFonts w:cs="Arial"/>
                <w:szCs w:val="22"/>
              </w:rPr>
              <w:t>31 December</w:t>
            </w:r>
            <w:r w:rsidRPr="007F341E">
              <w:rPr>
                <w:rFonts w:cs="Arial"/>
                <w:szCs w:val="22"/>
              </w:rPr>
              <w:t xml:space="preserve"> </w:t>
            </w:r>
            <w:r w:rsidR="00AF2CEC">
              <w:rPr>
                <w:rFonts w:cs="Arial"/>
                <w:szCs w:val="22"/>
              </w:rPr>
              <w:t>2020</w:t>
            </w:r>
          </w:p>
        </w:tc>
        <w:tc>
          <w:tcPr>
            <w:tcW w:w="900" w:type="dxa"/>
            <w:vAlign w:val="bottom"/>
          </w:tcPr>
          <w:p w14:paraId="261D8B95" w14:textId="77777777" w:rsidR="00712719" w:rsidRPr="007F341E" w:rsidRDefault="00712719" w:rsidP="00403CA8">
            <w:pPr>
              <w:pStyle w:val="BodyText2"/>
              <w:tabs>
                <w:tab w:val="decimal" w:pos="1695"/>
              </w:tabs>
              <w:spacing w:after="0" w:line="370" w:lineRule="exact"/>
              <w:ind w:left="29"/>
              <w:rPr>
                <w:rFonts w:cs="Arial"/>
                <w:szCs w:val="22"/>
              </w:rPr>
            </w:pPr>
          </w:p>
        </w:tc>
        <w:tc>
          <w:tcPr>
            <w:tcW w:w="2163" w:type="dxa"/>
            <w:vAlign w:val="bottom"/>
          </w:tcPr>
          <w:p w14:paraId="56809271" w14:textId="77777777" w:rsidR="00712719" w:rsidRPr="007F341E" w:rsidRDefault="008257B5" w:rsidP="00403CA8">
            <w:pPr>
              <w:pStyle w:val="BodyText2"/>
              <w:pBdr>
                <w:bottom w:val="double" w:sz="4" w:space="1" w:color="auto"/>
              </w:pBdr>
              <w:tabs>
                <w:tab w:val="decimal" w:pos="1596"/>
              </w:tabs>
              <w:spacing w:after="0" w:line="370" w:lineRule="exact"/>
              <w:ind w:left="29"/>
              <w:rPr>
                <w:rFonts w:cs="Arial"/>
                <w:snapToGrid w:val="0"/>
                <w:color w:val="000000"/>
                <w:szCs w:val="22"/>
                <w:lang w:eastAsia="th-TH"/>
              </w:rPr>
            </w:pPr>
            <w:r>
              <w:rPr>
                <w:rFonts w:cs="Arial"/>
                <w:snapToGrid w:val="0"/>
                <w:color w:val="000000"/>
                <w:szCs w:val="22"/>
                <w:lang w:eastAsia="th-TH"/>
              </w:rPr>
              <w:t>3,193</w:t>
            </w:r>
          </w:p>
        </w:tc>
      </w:tr>
    </w:tbl>
    <w:p w14:paraId="2839064D" w14:textId="77777777" w:rsidR="00F47730" w:rsidRPr="00135059" w:rsidRDefault="00F47730" w:rsidP="00262839">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135059">
        <w:rPr>
          <w:rFonts w:ascii="Arial" w:hAnsi="Arial"/>
          <w:b/>
          <w:bCs/>
          <w:sz w:val="22"/>
          <w:szCs w:val="22"/>
        </w:rPr>
        <w:t>17.</w:t>
      </w:r>
      <w:r w:rsidRPr="00135059">
        <w:rPr>
          <w:rFonts w:ascii="Arial" w:hAnsi="Arial"/>
          <w:b/>
          <w:bCs/>
          <w:sz w:val="22"/>
          <w:szCs w:val="22"/>
        </w:rPr>
        <w:tab/>
        <w:t>Leases</w:t>
      </w:r>
    </w:p>
    <w:p w14:paraId="2EB374AA" w14:textId="77777777" w:rsidR="00F47730" w:rsidRPr="00F47730" w:rsidRDefault="00F47730" w:rsidP="00E5094F">
      <w:pPr>
        <w:tabs>
          <w:tab w:val="left" w:pos="2160"/>
          <w:tab w:val="center" w:pos="6840"/>
          <w:tab w:val="center" w:pos="8280"/>
        </w:tabs>
        <w:spacing w:before="160" w:line="380" w:lineRule="exact"/>
        <w:ind w:left="540" w:right="-43" w:hanging="540"/>
        <w:jc w:val="thaiDistribute"/>
        <w:rPr>
          <w:rFonts w:ascii="Arial" w:hAnsi="Arial" w:cs="Arial"/>
          <w:b/>
          <w:bCs/>
          <w:sz w:val="22"/>
          <w:szCs w:val="22"/>
        </w:rPr>
      </w:pPr>
      <w:r>
        <w:rPr>
          <w:rFonts w:ascii="Arial" w:hAnsi="Arial" w:cs="Arial"/>
          <w:b/>
          <w:bCs/>
          <w:sz w:val="22"/>
          <w:szCs w:val="22"/>
        </w:rPr>
        <w:tab/>
      </w:r>
      <w:r w:rsidRPr="00F47730">
        <w:rPr>
          <w:rFonts w:ascii="Arial" w:hAnsi="Arial" w:cs="Arial"/>
          <w:b/>
          <w:bCs/>
          <w:sz w:val="22"/>
          <w:szCs w:val="22"/>
        </w:rPr>
        <w:t>The Group as a lessee</w:t>
      </w:r>
    </w:p>
    <w:p w14:paraId="358F7C8B" w14:textId="77777777" w:rsidR="00F47730" w:rsidRPr="00135059" w:rsidRDefault="00F47730" w:rsidP="00E5094F">
      <w:pPr>
        <w:spacing w:before="120" w:after="120" w:line="380" w:lineRule="exact"/>
        <w:ind w:left="547"/>
        <w:jc w:val="thaiDistribute"/>
        <w:rPr>
          <w:rFonts w:ascii="Arial" w:hAnsi="Arial" w:cstheme="minorBidi"/>
          <w:sz w:val="22"/>
          <w:szCs w:val="22"/>
        </w:rPr>
      </w:pPr>
      <w:r w:rsidRPr="00135059">
        <w:rPr>
          <w:rFonts w:ascii="Arial" w:hAnsi="Arial" w:cstheme="minorBidi"/>
          <w:sz w:val="22"/>
          <w:szCs w:val="22"/>
        </w:rPr>
        <w:t>The Group has lease contracts for various items of property, plant, and equipment used in its operations. Leases generally have lease terms between 2 - 5 years.</w:t>
      </w:r>
    </w:p>
    <w:p w14:paraId="5CA9B1B8" w14:textId="77777777" w:rsidR="00262839" w:rsidRDefault="002628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13B5C9" w14:textId="77777777" w:rsidR="00F47730" w:rsidRPr="00F47730" w:rsidRDefault="00F47730" w:rsidP="00E5094F">
      <w:pPr>
        <w:pStyle w:val="ListParagraph"/>
        <w:numPr>
          <w:ilvl w:val="0"/>
          <w:numId w:val="7"/>
        </w:numPr>
        <w:tabs>
          <w:tab w:val="left" w:pos="2160"/>
          <w:tab w:val="center" w:pos="6840"/>
          <w:tab w:val="center" w:pos="8280"/>
        </w:tabs>
        <w:spacing w:before="160" w:line="380" w:lineRule="exact"/>
        <w:ind w:left="990" w:right="-43" w:hanging="450"/>
        <w:jc w:val="thaiDistribute"/>
        <w:rPr>
          <w:rFonts w:ascii="Arial" w:hAnsi="Arial" w:cs="Arial"/>
          <w:b/>
          <w:bCs/>
          <w:sz w:val="22"/>
          <w:szCs w:val="22"/>
        </w:rPr>
      </w:pPr>
      <w:r w:rsidRPr="00F47730">
        <w:rPr>
          <w:rFonts w:ascii="Arial" w:hAnsi="Arial" w:cs="Arial"/>
          <w:b/>
          <w:bCs/>
          <w:sz w:val="22"/>
          <w:szCs w:val="22"/>
        </w:rPr>
        <w:lastRenderedPageBreak/>
        <w:t>Right-of-use assets</w:t>
      </w:r>
    </w:p>
    <w:p w14:paraId="1031C6F9" w14:textId="77777777" w:rsidR="00F47730" w:rsidRPr="00F47730" w:rsidRDefault="00F47730" w:rsidP="00E5094F">
      <w:pPr>
        <w:spacing w:before="120" w:after="120" w:line="380" w:lineRule="exact"/>
        <w:ind w:left="990"/>
        <w:jc w:val="thaiDistribute"/>
        <w:rPr>
          <w:rFonts w:ascii="Arial" w:hAnsi="Arial" w:cs="Arial"/>
          <w:sz w:val="22"/>
          <w:szCs w:val="22"/>
        </w:rPr>
      </w:pPr>
      <w:r w:rsidRPr="00F47730">
        <w:rPr>
          <w:rFonts w:ascii="Arial" w:hAnsi="Arial" w:cs="Arial"/>
          <w:sz w:val="22"/>
          <w:szCs w:val="22"/>
        </w:rPr>
        <w:t xml:space="preserve">Movement of right-of-use assets for the year ended 31 December 2020 are </w:t>
      </w:r>
      <w:proofErr w:type="spellStart"/>
      <w:r w:rsidRPr="00F47730">
        <w:rPr>
          <w:rFonts w:ascii="Arial" w:hAnsi="Arial" w:cs="Arial"/>
          <w:sz w:val="22"/>
          <w:szCs w:val="22"/>
        </w:rPr>
        <w:t>summarised</w:t>
      </w:r>
      <w:proofErr w:type="spellEnd"/>
      <w:r w:rsidRPr="00F47730">
        <w:rPr>
          <w:rFonts w:ascii="Arial" w:hAnsi="Arial" w:cs="Arial"/>
          <w:sz w:val="22"/>
          <w:szCs w:val="22"/>
        </w:rPr>
        <w:t xml:space="preserve"> below</w:t>
      </w:r>
      <w:r w:rsidR="00A21F08">
        <w:rPr>
          <w:rFonts w:ascii="Arial" w:hAnsi="Arial" w:cs="Arial"/>
          <w:sz w:val="22"/>
          <w:szCs w:val="22"/>
        </w:rPr>
        <w:t>.</w:t>
      </w:r>
    </w:p>
    <w:tbl>
      <w:tblPr>
        <w:tblStyle w:val="TableGrid"/>
        <w:tblW w:w="883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590"/>
        <w:gridCol w:w="1590"/>
        <w:gridCol w:w="1590"/>
      </w:tblGrid>
      <w:tr w:rsidR="00F47730" w:rsidRPr="00F47730" w14:paraId="1E65642A" w14:textId="77777777" w:rsidTr="00F47730">
        <w:tc>
          <w:tcPr>
            <w:tcW w:w="4068" w:type="dxa"/>
          </w:tcPr>
          <w:p w14:paraId="60AB081C" w14:textId="77777777" w:rsidR="00F47730" w:rsidRPr="00F47730" w:rsidRDefault="00F47730" w:rsidP="006C0CAD">
            <w:pPr>
              <w:tabs>
                <w:tab w:val="right" w:pos="1033"/>
              </w:tabs>
              <w:spacing w:line="380" w:lineRule="exact"/>
              <w:ind w:right="-72"/>
              <w:jc w:val="right"/>
              <w:rPr>
                <w:rFonts w:ascii="Arial" w:hAnsi="Arial" w:cs="Arial"/>
                <w:sz w:val="20"/>
                <w:szCs w:val="20"/>
              </w:rPr>
            </w:pPr>
          </w:p>
        </w:tc>
        <w:tc>
          <w:tcPr>
            <w:tcW w:w="4770" w:type="dxa"/>
            <w:gridSpan w:val="3"/>
          </w:tcPr>
          <w:p w14:paraId="1C630938" w14:textId="77777777" w:rsidR="00F47730" w:rsidRPr="00F47730" w:rsidRDefault="00F47730" w:rsidP="006C0CAD">
            <w:pPr>
              <w:tabs>
                <w:tab w:val="right" w:pos="1033"/>
              </w:tabs>
              <w:spacing w:line="380" w:lineRule="exact"/>
              <w:ind w:left="-29" w:right="-29"/>
              <w:jc w:val="right"/>
              <w:rPr>
                <w:rFonts w:ascii="Arial" w:hAnsi="Arial" w:cs="Arial"/>
                <w:sz w:val="20"/>
                <w:szCs w:val="20"/>
              </w:rPr>
            </w:pPr>
            <w:r w:rsidRPr="00F47730">
              <w:rPr>
                <w:rFonts w:ascii="Arial" w:hAnsi="Arial" w:cs="Arial"/>
                <w:sz w:val="20"/>
                <w:szCs w:val="20"/>
              </w:rPr>
              <w:t>(Unit: Thousand Baht)</w:t>
            </w:r>
          </w:p>
        </w:tc>
      </w:tr>
      <w:tr w:rsidR="00F47730" w:rsidRPr="00F47730" w14:paraId="3AF8CF93" w14:textId="77777777" w:rsidTr="00F47730">
        <w:tc>
          <w:tcPr>
            <w:tcW w:w="4068" w:type="dxa"/>
          </w:tcPr>
          <w:p w14:paraId="32C0694A" w14:textId="77777777" w:rsidR="00F47730" w:rsidRPr="00F47730" w:rsidRDefault="00F47730" w:rsidP="006C0CAD">
            <w:pPr>
              <w:spacing w:line="380" w:lineRule="exact"/>
              <w:ind w:left="151" w:hanging="151"/>
              <w:jc w:val="thaiDistribute"/>
              <w:outlineLvl w:val="0"/>
              <w:rPr>
                <w:rFonts w:ascii="Arial" w:hAnsi="Arial" w:cs="Arial"/>
                <w:sz w:val="20"/>
                <w:szCs w:val="20"/>
                <w:cs/>
                <w:lang w:val="en-GB"/>
              </w:rPr>
            </w:pPr>
          </w:p>
        </w:tc>
        <w:tc>
          <w:tcPr>
            <w:tcW w:w="4770" w:type="dxa"/>
            <w:gridSpan w:val="3"/>
          </w:tcPr>
          <w:p w14:paraId="1A94010B" w14:textId="77777777" w:rsidR="00F47730" w:rsidRPr="00F47730" w:rsidRDefault="00F47730" w:rsidP="006C0CAD">
            <w:pPr>
              <w:pBdr>
                <w:bottom w:val="single" w:sz="4" w:space="1" w:color="auto"/>
              </w:pBdr>
              <w:tabs>
                <w:tab w:val="right" w:pos="1033"/>
              </w:tabs>
              <w:spacing w:line="380" w:lineRule="exact"/>
              <w:ind w:left="-29" w:right="-29"/>
              <w:jc w:val="center"/>
              <w:rPr>
                <w:rFonts w:ascii="Arial" w:hAnsi="Arial" w:cs="Arial"/>
                <w:sz w:val="20"/>
                <w:szCs w:val="20"/>
              </w:rPr>
            </w:pPr>
            <w:r w:rsidRPr="00F47730">
              <w:rPr>
                <w:rFonts w:ascii="Arial" w:hAnsi="Arial" w:cs="Arial"/>
                <w:sz w:val="20"/>
                <w:szCs w:val="20"/>
              </w:rPr>
              <w:t>Consolidated financial statements</w:t>
            </w:r>
          </w:p>
        </w:tc>
      </w:tr>
      <w:tr w:rsidR="00F47730" w:rsidRPr="00F47730" w14:paraId="4B639DCE" w14:textId="77777777" w:rsidTr="00F47730">
        <w:tc>
          <w:tcPr>
            <w:tcW w:w="4068" w:type="dxa"/>
          </w:tcPr>
          <w:p w14:paraId="7640064D" w14:textId="77777777" w:rsidR="00F47730" w:rsidRPr="00F47730" w:rsidRDefault="00F47730" w:rsidP="006C0CAD">
            <w:pPr>
              <w:spacing w:line="380" w:lineRule="exact"/>
              <w:ind w:left="151" w:hanging="151"/>
              <w:jc w:val="center"/>
              <w:outlineLvl w:val="0"/>
              <w:rPr>
                <w:rFonts w:ascii="Arial" w:hAnsi="Arial" w:cs="Arial"/>
                <w:sz w:val="20"/>
                <w:szCs w:val="20"/>
                <w:cs/>
              </w:rPr>
            </w:pPr>
          </w:p>
        </w:tc>
        <w:tc>
          <w:tcPr>
            <w:tcW w:w="1590" w:type="dxa"/>
            <w:vAlign w:val="bottom"/>
          </w:tcPr>
          <w:p w14:paraId="113EB841" w14:textId="77777777" w:rsidR="00F47730" w:rsidRPr="00F47730" w:rsidRDefault="00F47730" w:rsidP="006C0CAD">
            <w:pPr>
              <w:pBdr>
                <w:bottom w:val="single" w:sz="4" w:space="1" w:color="auto"/>
              </w:pBdr>
              <w:tabs>
                <w:tab w:val="right" w:pos="1033"/>
              </w:tabs>
              <w:spacing w:line="380" w:lineRule="exact"/>
              <w:ind w:left="-29" w:right="-29"/>
              <w:jc w:val="center"/>
              <w:rPr>
                <w:rFonts w:ascii="Arial" w:hAnsi="Arial" w:cs="Arial"/>
                <w:sz w:val="20"/>
                <w:szCs w:val="20"/>
              </w:rPr>
            </w:pPr>
            <w:r w:rsidRPr="00F47730">
              <w:rPr>
                <w:rFonts w:ascii="Arial" w:hAnsi="Arial" w:cs="Arial"/>
                <w:sz w:val="20"/>
                <w:szCs w:val="20"/>
              </w:rPr>
              <w:t>Buildings and building improvement</w:t>
            </w:r>
          </w:p>
        </w:tc>
        <w:tc>
          <w:tcPr>
            <w:tcW w:w="1590" w:type="dxa"/>
            <w:vAlign w:val="bottom"/>
          </w:tcPr>
          <w:p w14:paraId="2E2F47E4" w14:textId="77777777" w:rsidR="00F47730" w:rsidRPr="00F47730" w:rsidRDefault="00F47730" w:rsidP="006C0CAD">
            <w:pPr>
              <w:pBdr>
                <w:bottom w:val="single" w:sz="4" w:space="1" w:color="auto"/>
              </w:pBdr>
              <w:tabs>
                <w:tab w:val="right" w:pos="1033"/>
              </w:tabs>
              <w:spacing w:line="380" w:lineRule="exact"/>
              <w:ind w:left="-29" w:right="-29"/>
              <w:jc w:val="center"/>
              <w:rPr>
                <w:rFonts w:ascii="Arial" w:hAnsi="Arial" w:cs="Arial"/>
                <w:sz w:val="20"/>
                <w:szCs w:val="20"/>
              </w:rPr>
            </w:pPr>
          </w:p>
          <w:p w14:paraId="66E5CB18" w14:textId="77777777" w:rsidR="00F47730" w:rsidRPr="00F47730" w:rsidRDefault="00F47730" w:rsidP="006C0CAD">
            <w:pPr>
              <w:pBdr>
                <w:bottom w:val="single" w:sz="4" w:space="1" w:color="auto"/>
              </w:pBdr>
              <w:tabs>
                <w:tab w:val="right" w:pos="1033"/>
              </w:tabs>
              <w:spacing w:line="380" w:lineRule="exact"/>
              <w:ind w:left="-29" w:right="-29"/>
              <w:jc w:val="center"/>
              <w:rPr>
                <w:rFonts w:ascii="Arial" w:hAnsi="Arial" w:cs="Arial"/>
                <w:sz w:val="20"/>
                <w:szCs w:val="20"/>
              </w:rPr>
            </w:pPr>
            <w:r w:rsidRPr="00F47730">
              <w:rPr>
                <w:rFonts w:ascii="Arial" w:hAnsi="Arial" w:cs="Arial"/>
                <w:sz w:val="20"/>
                <w:szCs w:val="20"/>
              </w:rPr>
              <w:t>Motor vehicles</w:t>
            </w:r>
          </w:p>
        </w:tc>
        <w:tc>
          <w:tcPr>
            <w:tcW w:w="1590" w:type="dxa"/>
            <w:vAlign w:val="bottom"/>
          </w:tcPr>
          <w:p w14:paraId="18AD4CAF" w14:textId="77777777" w:rsidR="00F47730" w:rsidRPr="00F47730" w:rsidRDefault="00F47730" w:rsidP="006C0CAD">
            <w:pPr>
              <w:pBdr>
                <w:bottom w:val="single" w:sz="4" w:space="1" w:color="auto"/>
              </w:pBdr>
              <w:tabs>
                <w:tab w:val="right" w:pos="1033"/>
              </w:tabs>
              <w:spacing w:line="380" w:lineRule="exact"/>
              <w:ind w:left="-29" w:right="-29"/>
              <w:jc w:val="center"/>
              <w:rPr>
                <w:rFonts w:ascii="Arial" w:hAnsi="Arial" w:cs="Arial"/>
                <w:sz w:val="20"/>
                <w:szCs w:val="20"/>
              </w:rPr>
            </w:pPr>
            <w:r w:rsidRPr="00F47730">
              <w:rPr>
                <w:rFonts w:ascii="Arial" w:hAnsi="Arial" w:cs="Arial"/>
                <w:sz w:val="20"/>
                <w:szCs w:val="20"/>
              </w:rPr>
              <w:t>Total</w:t>
            </w:r>
          </w:p>
        </w:tc>
      </w:tr>
      <w:tr w:rsidR="002354B4" w:rsidRPr="00F47730" w14:paraId="0BA3C721" w14:textId="77777777" w:rsidTr="00300E63">
        <w:tc>
          <w:tcPr>
            <w:tcW w:w="4068" w:type="dxa"/>
            <w:hideMark/>
          </w:tcPr>
          <w:p w14:paraId="47A9C592" w14:textId="77777777" w:rsidR="002354B4" w:rsidRPr="00F47730" w:rsidRDefault="00A21F08" w:rsidP="006C0CAD">
            <w:pPr>
              <w:spacing w:line="380" w:lineRule="exact"/>
              <w:ind w:left="264" w:right="-50" w:hanging="264"/>
              <w:rPr>
                <w:rFonts w:ascii="Arial" w:hAnsi="Arial" w:cs="Arial"/>
                <w:sz w:val="20"/>
                <w:szCs w:val="20"/>
                <w:cs/>
              </w:rPr>
            </w:pPr>
            <w:r>
              <w:rPr>
                <w:rFonts w:ascii="Arial" w:hAnsi="Arial" w:cs="Arial"/>
                <w:sz w:val="20"/>
                <w:szCs w:val="20"/>
              </w:rPr>
              <w:t>A</w:t>
            </w:r>
            <w:r w:rsidR="002354B4" w:rsidRPr="00F47730">
              <w:rPr>
                <w:rFonts w:ascii="Arial" w:hAnsi="Arial" w:cs="Arial"/>
                <w:sz w:val="20"/>
                <w:szCs w:val="20"/>
              </w:rPr>
              <w:t>s at 1 January 2020</w:t>
            </w:r>
            <w:r w:rsidR="002354B4">
              <w:rPr>
                <w:rFonts w:ascii="Arial" w:hAnsi="Arial" w:cs="Arial"/>
                <w:sz w:val="20"/>
                <w:szCs w:val="20"/>
              </w:rPr>
              <w:t xml:space="preserve"> </w:t>
            </w:r>
          </w:p>
        </w:tc>
        <w:tc>
          <w:tcPr>
            <w:tcW w:w="1590" w:type="dxa"/>
            <w:vAlign w:val="bottom"/>
          </w:tcPr>
          <w:p w14:paraId="570D54CB" w14:textId="77777777" w:rsidR="002354B4" w:rsidRPr="002354B4" w:rsidRDefault="002354B4" w:rsidP="006C0CAD">
            <w:pPr>
              <w:tabs>
                <w:tab w:val="decimal" w:pos="1092"/>
              </w:tabs>
              <w:spacing w:line="380" w:lineRule="exact"/>
              <w:ind w:right="-72"/>
              <w:rPr>
                <w:rFonts w:ascii="Arial" w:hAnsi="Arial" w:cs="Arial"/>
                <w:sz w:val="20"/>
                <w:szCs w:val="20"/>
                <w:cs/>
              </w:rPr>
            </w:pPr>
            <w:r w:rsidRPr="002354B4">
              <w:rPr>
                <w:rFonts w:ascii="Arial" w:hAnsi="Arial" w:cs="Arial"/>
                <w:sz w:val="20"/>
                <w:szCs w:val="20"/>
              </w:rPr>
              <w:t>16,505</w:t>
            </w:r>
          </w:p>
        </w:tc>
        <w:tc>
          <w:tcPr>
            <w:tcW w:w="1590" w:type="dxa"/>
            <w:vAlign w:val="bottom"/>
          </w:tcPr>
          <w:p w14:paraId="357AD905" w14:textId="77777777" w:rsidR="002354B4" w:rsidRPr="002354B4" w:rsidRDefault="002354B4" w:rsidP="006C0CAD">
            <w:pPr>
              <w:tabs>
                <w:tab w:val="decimal" w:pos="1092"/>
              </w:tabs>
              <w:spacing w:line="380" w:lineRule="exact"/>
              <w:ind w:right="-72"/>
              <w:rPr>
                <w:rFonts w:ascii="Arial" w:hAnsi="Arial" w:cs="Arial"/>
                <w:sz w:val="20"/>
                <w:szCs w:val="20"/>
                <w:cs/>
              </w:rPr>
            </w:pPr>
            <w:r w:rsidRPr="002354B4">
              <w:rPr>
                <w:rFonts w:ascii="Arial" w:hAnsi="Arial" w:cs="Arial"/>
                <w:sz w:val="20"/>
                <w:szCs w:val="20"/>
              </w:rPr>
              <w:t>13,657</w:t>
            </w:r>
          </w:p>
        </w:tc>
        <w:tc>
          <w:tcPr>
            <w:tcW w:w="1590" w:type="dxa"/>
            <w:vAlign w:val="bottom"/>
          </w:tcPr>
          <w:p w14:paraId="44E47686" w14:textId="77777777" w:rsidR="002354B4" w:rsidRPr="00F64614" w:rsidRDefault="002354B4" w:rsidP="006C0CAD">
            <w:pPr>
              <w:tabs>
                <w:tab w:val="decimal" w:pos="1092"/>
              </w:tabs>
              <w:spacing w:line="380" w:lineRule="exact"/>
              <w:ind w:right="-72"/>
              <w:rPr>
                <w:rFonts w:ascii="Arial" w:hAnsi="Arial" w:cs="Arial"/>
                <w:sz w:val="20"/>
                <w:szCs w:val="20"/>
              </w:rPr>
            </w:pPr>
            <w:r w:rsidRPr="00F64614">
              <w:rPr>
                <w:rFonts w:ascii="Arial" w:hAnsi="Arial" w:cs="Arial"/>
                <w:sz w:val="20"/>
                <w:szCs w:val="20"/>
              </w:rPr>
              <w:t>30,162</w:t>
            </w:r>
          </w:p>
        </w:tc>
      </w:tr>
      <w:tr w:rsidR="002354B4" w:rsidRPr="00F47730" w14:paraId="58D526DE" w14:textId="77777777" w:rsidTr="00300E63">
        <w:tc>
          <w:tcPr>
            <w:tcW w:w="4068" w:type="dxa"/>
            <w:hideMark/>
          </w:tcPr>
          <w:p w14:paraId="251AE54D" w14:textId="77777777" w:rsidR="002354B4" w:rsidRPr="00F47730" w:rsidRDefault="002354B4" w:rsidP="006C0CAD">
            <w:pPr>
              <w:spacing w:line="380" w:lineRule="exact"/>
              <w:ind w:right="-50"/>
              <w:rPr>
                <w:rFonts w:ascii="Arial" w:hAnsi="Arial" w:cs="Arial"/>
                <w:sz w:val="20"/>
                <w:szCs w:val="20"/>
              </w:rPr>
            </w:pPr>
            <w:r w:rsidRPr="00F47730">
              <w:rPr>
                <w:rFonts w:ascii="Arial" w:hAnsi="Arial" w:cs="Arial"/>
                <w:sz w:val="20"/>
                <w:szCs w:val="20"/>
              </w:rPr>
              <w:t>Additions</w:t>
            </w:r>
            <w:r>
              <w:rPr>
                <w:rFonts w:ascii="Arial" w:hAnsi="Arial" w:cs="Arial"/>
                <w:sz w:val="20"/>
                <w:szCs w:val="20"/>
              </w:rPr>
              <w:t xml:space="preserve"> during the year</w:t>
            </w:r>
          </w:p>
        </w:tc>
        <w:tc>
          <w:tcPr>
            <w:tcW w:w="1590" w:type="dxa"/>
            <w:vAlign w:val="bottom"/>
          </w:tcPr>
          <w:p w14:paraId="13DB8A2D"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409</w:t>
            </w:r>
          </w:p>
        </w:tc>
        <w:tc>
          <w:tcPr>
            <w:tcW w:w="1590" w:type="dxa"/>
            <w:vAlign w:val="bottom"/>
          </w:tcPr>
          <w:p w14:paraId="68509399"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7,272</w:t>
            </w:r>
          </w:p>
        </w:tc>
        <w:tc>
          <w:tcPr>
            <w:tcW w:w="1590" w:type="dxa"/>
            <w:vAlign w:val="bottom"/>
          </w:tcPr>
          <w:p w14:paraId="763B37B6"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7,681</w:t>
            </w:r>
          </w:p>
        </w:tc>
      </w:tr>
      <w:tr w:rsidR="002354B4" w:rsidRPr="00F47730" w14:paraId="26BD12AF" w14:textId="77777777" w:rsidTr="00300E63">
        <w:tc>
          <w:tcPr>
            <w:tcW w:w="4068" w:type="dxa"/>
          </w:tcPr>
          <w:p w14:paraId="04410644" w14:textId="77777777" w:rsidR="002354B4" w:rsidRPr="00F47730" w:rsidRDefault="002354B4" w:rsidP="006C0CAD">
            <w:pPr>
              <w:spacing w:line="380" w:lineRule="exact"/>
              <w:ind w:right="-50"/>
              <w:rPr>
                <w:rFonts w:ascii="Arial" w:hAnsi="Arial" w:cs="Arial"/>
                <w:sz w:val="20"/>
                <w:szCs w:val="20"/>
              </w:rPr>
            </w:pPr>
            <w:r>
              <w:rPr>
                <w:rFonts w:ascii="Arial" w:hAnsi="Arial" w:cs="Arial"/>
                <w:sz w:val="20"/>
                <w:szCs w:val="20"/>
              </w:rPr>
              <w:t>Written-off during the year</w:t>
            </w:r>
          </w:p>
        </w:tc>
        <w:tc>
          <w:tcPr>
            <w:tcW w:w="1590" w:type="dxa"/>
            <w:vAlign w:val="bottom"/>
          </w:tcPr>
          <w:p w14:paraId="4D9A1C98"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(389)</w:t>
            </w:r>
          </w:p>
        </w:tc>
        <w:tc>
          <w:tcPr>
            <w:tcW w:w="1590" w:type="dxa"/>
            <w:vAlign w:val="bottom"/>
          </w:tcPr>
          <w:p w14:paraId="2C47CE68"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(4,306)</w:t>
            </w:r>
          </w:p>
        </w:tc>
        <w:tc>
          <w:tcPr>
            <w:tcW w:w="1590" w:type="dxa"/>
            <w:vAlign w:val="bottom"/>
          </w:tcPr>
          <w:p w14:paraId="59C647CB"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(4,695)</w:t>
            </w:r>
          </w:p>
        </w:tc>
      </w:tr>
      <w:tr w:rsidR="002354B4" w:rsidRPr="00F47730" w14:paraId="59B5C940" w14:textId="77777777" w:rsidTr="00300E63">
        <w:tc>
          <w:tcPr>
            <w:tcW w:w="4068" w:type="dxa"/>
            <w:hideMark/>
          </w:tcPr>
          <w:p w14:paraId="3E82988B" w14:textId="77777777" w:rsidR="002354B4" w:rsidRPr="00F47730" w:rsidRDefault="002354B4" w:rsidP="006C0CAD">
            <w:pPr>
              <w:spacing w:line="380" w:lineRule="exact"/>
              <w:ind w:right="-50"/>
              <w:rPr>
                <w:rFonts w:ascii="Arial" w:hAnsi="Arial" w:cstheme="minorBidi"/>
                <w:sz w:val="20"/>
                <w:szCs w:val="20"/>
              </w:rPr>
            </w:pPr>
            <w:r w:rsidRPr="00F47730">
              <w:rPr>
                <w:rFonts w:ascii="Arial" w:hAnsi="Arial" w:cs="Arial"/>
                <w:sz w:val="20"/>
                <w:szCs w:val="20"/>
              </w:rPr>
              <w:t>Depreciation</w:t>
            </w:r>
            <w:r w:rsidRPr="00F47730">
              <w:rPr>
                <w:rFonts w:ascii="Arial" w:hAnsi="Arial" w:cstheme="minorBidi"/>
                <w:sz w:val="20"/>
                <w:szCs w:val="20"/>
              </w:rPr>
              <w:t xml:space="preserve"> for the year</w:t>
            </w:r>
          </w:p>
        </w:tc>
        <w:tc>
          <w:tcPr>
            <w:tcW w:w="1590" w:type="dxa"/>
            <w:vAlign w:val="bottom"/>
          </w:tcPr>
          <w:p w14:paraId="3322E596" w14:textId="77777777" w:rsidR="002354B4" w:rsidRPr="002354B4" w:rsidRDefault="002354B4" w:rsidP="006C0CAD">
            <w:pPr>
              <w:pBdr>
                <w:bottom w:val="sing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(5,583)</w:t>
            </w:r>
          </w:p>
        </w:tc>
        <w:tc>
          <w:tcPr>
            <w:tcW w:w="1590" w:type="dxa"/>
            <w:vAlign w:val="bottom"/>
          </w:tcPr>
          <w:p w14:paraId="5CCE8435" w14:textId="77777777" w:rsidR="002354B4" w:rsidRPr="002354B4" w:rsidRDefault="002354B4" w:rsidP="006C0CAD">
            <w:pPr>
              <w:pBdr>
                <w:bottom w:val="sing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(3,715)</w:t>
            </w:r>
          </w:p>
        </w:tc>
        <w:tc>
          <w:tcPr>
            <w:tcW w:w="1590" w:type="dxa"/>
            <w:vAlign w:val="bottom"/>
          </w:tcPr>
          <w:p w14:paraId="79B2C17D" w14:textId="77777777" w:rsidR="002354B4" w:rsidRPr="002354B4" w:rsidRDefault="002354B4" w:rsidP="006C0CAD">
            <w:pPr>
              <w:pBdr>
                <w:bottom w:val="sing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(9,298)</w:t>
            </w:r>
          </w:p>
        </w:tc>
      </w:tr>
      <w:tr w:rsidR="002354B4" w:rsidRPr="00F47730" w14:paraId="20DCE546" w14:textId="77777777" w:rsidTr="00F64614">
        <w:trPr>
          <w:trHeight w:val="405"/>
        </w:trPr>
        <w:tc>
          <w:tcPr>
            <w:tcW w:w="4068" w:type="dxa"/>
            <w:hideMark/>
          </w:tcPr>
          <w:p w14:paraId="2DF68B5F" w14:textId="77777777" w:rsidR="002354B4" w:rsidRPr="00F47730" w:rsidRDefault="00A21F08" w:rsidP="006C0CAD">
            <w:pPr>
              <w:spacing w:line="380" w:lineRule="exact"/>
              <w:ind w:right="-50"/>
              <w:rPr>
                <w:rFonts w:ascii="Arial" w:hAnsi="Arial" w:cs="Arial"/>
                <w:spacing w:val="-4"/>
                <w:sz w:val="20"/>
                <w:szCs w:val="20"/>
              </w:rPr>
            </w:pPr>
            <w:r>
              <w:rPr>
                <w:rFonts w:ascii="Arial" w:hAnsi="Arial" w:cs="Arial"/>
                <w:sz w:val="20"/>
                <w:szCs w:val="20"/>
              </w:rPr>
              <w:t>A</w:t>
            </w:r>
            <w:r w:rsidR="002354B4" w:rsidRPr="00F47730">
              <w:rPr>
                <w:rFonts w:ascii="Arial" w:hAnsi="Arial" w:cs="Arial"/>
                <w:sz w:val="20"/>
                <w:szCs w:val="20"/>
              </w:rPr>
              <w:t xml:space="preserve">s at </w:t>
            </w:r>
            <w:r w:rsidR="002354B4" w:rsidRPr="00F47730">
              <w:rPr>
                <w:rFonts w:ascii="Arial" w:hAnsi="Arial" w:cs="Arial"/>
                <w:spacing w:val="-4"/>
                <w:sz w:val="20"/>
                <w:szCs w:val="20"/>
              </w:rPr>
              <w:t>31 December 2020</w:t>
            </w:r>
          </w:p>
        </w:tc>
        <w:tc>
          <w:tcPr>
            <w:tcW w:w="1590" w:type="dxa"/>
            <w:vAlign w:val="bottom"/>
          </w:tcPr>
          <w:p w14:paraId="664D7D4C" w14:textId="77777777" w:rsidR="002354B4" w:rsidRPr="002354B4" w:rsidRDefault="002354B4" w:rsidP="006C0CAD">
            <w:pPr>
              <w:pBdr>
                <w:bottom w:val="doub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10,942</w:t>
            </w:r>
          </w:p>
        </w:tc>
        <w:tc>
          <w:tcPr>
            <w:tcW w:w="1590" w:type="dxa"/>
            <w:vAlign w:val="bottom"/>
          </w:tcPr>
          <w:p w14:paraId="45CCB8E1" w14:textId="77777777" w:rsidR="002354B4" w:rsidRPr="002354B4" w:rsidRDefault="002354B4" w:rsidP="006C0CAD">
            <w:pPr>
              <w:pBdr>
                <w:bottom w:val="doub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1</w:t>
            </w:r>
            <w:r w:rsidR="00963BA4">
              <w:rPr>
                <w:rFonts w:ascii="Arial" w:hAnsi="Arial" w:cs="Arial"/>
                <w:sz w:val="20"/>
                <w:szCs w:val="20"/>
              </w:rPr>
              <w:t>2</w:t>
            </w:r>
            <w:r w:rsidRPr="002354B4">
              <w:rPr>
                <w:rFonts w:ascii="Arial" w:hAnsi="Arial" w:cs="Arial"/>
                <w:sz w:val="20"/>
                <w:szCs w:val="20"/>
              </w:rPr>
              <w:t>,908</w:t>
            </w:r>
          </w:p>
        </w:tc>
        <w:tc>
          <w:tcPr>
            <w:tcW w:w="1590" w:type="dxa"/>
            <w:vAlign w:val="bottom"/>
          </w:tcPr>
          <w:p w14:paraId="59DD7BA2" w14:textId="77777777" w:rsidR="002354B4" w:rsidRPr="002354B4" w:rsidRDefault="002354B4" w:rsidP="006C0CAD">
            <w:pPr>
              <w:pBdr>
                <w:bottom w:val="doub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23,850</w:t>
            </w:r>
          </w:p>
        </w:tc>
      </w:tr>
    </w:tbl>
    <w:p w14:paraId="555465BA" w14:textId="77777777" w:rsidR="00F64614" w:rsidRDefault="00F64614" w:rsidP="00F47730"/>
    <w:tbl>
      <w:tblPr>
        <w:tblStyle w:val="TableGrid"/>
        <w:tblW w:w="883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590"/>
        <w:gridCol w:w="1590"/>
        <w:gridCol w:w="1590"/>
      </w:tblGrid>
      <w:tr w:rsidR="00F64614" w:rsidRPr="00F47730" w14:paraId="27BC5F79" w14:textId="77777777" w:rsidTr="00300E63">
        <w:tc>
          <w:tcPr>
            <w:tcW w:w="4068" w:type="dxa"/>
          </w:tcPr>
          <w:p w14:paraId="21CF6C5C" w14:textId="77777777" w:rsidR="00F64614" w:rsidRPr="00F47730" w:rsidRDefault="00F64614" w:rsidP="006C0CAD">
            <w:pPr>
              <w:tabs>
                <w:tab w:val="right" w:pos="1033"/>
              </w:tabs>
              <w:spacing w:line="380" w:lineRule="exact"/>
              <w:ind w:right="-72"/>
              <w:jc w:val="right"/>
              <w:rPr>
                <w:rFonts w:ascii="Arial" w:hAnsi="Arial" w:cs="Arial"/>
                <w:sz w:val="20"/>
                <w:szCs w:val="20"/>
              </w:rPr>
            </w:pPr>
          </w:p>
        </w:tc>
        <w:tc>
          <w:tcPr>
            <w:tcW w:w="4770" w:type="dxa"/>
            <w:gridSpan w:val="3"/>
          </w:tcPr>
          <w:p w14:paraId="2D7CCC75" w14:textId="77777777" w:rsidR="00F64614" w:rsidRPr="00F47730" w:rsidRDefault="00F64614" w:rsidP="006C0CAD">
            <w:pPr>
              <w:tabs>
                <w:tab w:val="right" w:pos="1033"/>
              </w:tabs>
              <w:spacing w:line="380" w:lineRule="exact"/>
              <w:ind w:left="-29" w:right="-29"/>
              <w:jc w:val="right"/>
              <w:rPr>
                <w:rFonts w:ascii="Arial" w:hAnsi="Arial" w:cs="Arial"/>
                <w:sz w:val="20"/>
                <w:szCs w:val="20"/>
              </w:rPr>
            </w:pPr>
            <w:r w:rsidRPr="00F47730">
              <w:rPr>
                <w:rFonts w:ascii="Arial" w:hAnsi="Arial" w:cs="Arial"/>
                <w:sz w:val="20"/>
                <w:szCs w:val="20"/>
              </w:rPr>
              <w:t>(Unit: Thousand Baht)</w:t>
            </w:r>
          </w:p>
        </w:tc>
      </w:tr>
      <w:tr w:rsidR="00F64614" w:rsidRPr="00F47730" w14:paraId="53475FC8" w14:textId="77777777" w:rsidTr="00300E63">
        <w:tc>
          <w:tcPr>
            <w:tcW w:w="4068" w:type="dxa"/>
          </w:tcPr>
          <w:p w14:paraId="00A77CED" w14:textId="77777777" w:rsidR="00F64614" w:rsidRPr="00F47730" w:rsidRDefault="00F64614" w:rsidP="006C0CAD">
            <w:pPr>
              <w:spacing w:line="380" w:lineRule="exact"/>
              <w:ind w:left="151" w:hanging="151"/>
              <w:jc w:val="thaiDistribute"/>
              <w:outlineLvl w:val="0"/>
              <w:rPr>
                <w:rFonts w:ascii="Arial" w:hAnsi="Arial" w:cs="Arial"/>
                <w:sz w:val="20"/>
                <w:szCs w:val="20"/>
                <w:cs/>
                <w:lang w:val="en-GB"/>
              </w:rPr>
            </w:pPr>
          </w:p>
        </w:tc>
        <w:tc>
          <w:tcPr>
            <w:tcW w:w="4770" w:type="dxa"/>
            <w:gridSpan w:val="3"/>
          </w:tcPr>
          <w:p w14:paraId="34704D04" w14:textId="77777777" w:rsidR="00F64614" w:rsidRPr="00F47730" w:rsidRDefault="00F64614" w:rsidP="006C0CAD">
            <w:pPr>
              <w:pBdr>
                <w:bottom w:val="single" w:sz="4" w:space="1" w:color="auto"/>
              </w:pBdr>
              <w:tabs>
                <w:tab w:val="right" w:pos="1033"/>
              </w:tabs>
              <w:spacing w:line="380" w:lineRule="exact"/>
              <w:ind w:left="-29" w:right="-29"/>
              <w:jc w:val="center"/>
              <w:rPr>
                <w:rFonts w:ascii="Arial" w:hAnsi="Arial" w:cs="Arial"/>
                <w:sz w:val="20"/>
                <w:szCs w:val="20"/>
              </w:rPr>
            </w:pPr>
            <w:r>
              <w:rPr>
                <w:rFonts w:ascii="Arial" w:hAnsi="Arial" w:cs="Arial"/>
                <w:sz w:val="20"/>
                <w:szCs w:val="20"/>
              </w:rPr>
              <w:t>Separate</w:t>
            </w:r>
            <w:r w:rsidRPr="00F47730">
              <w:rPr>
                <w:rFonts w:ascii="Arial" w:hAnsi="Arial" w:cs="Arial"/>
                <w:sz w:val="20"/>
                <w:szCs w:val="20"/>
              </w:rPr>
              <w:t xml:space="preserve"> financial statements</w:t>
            </w:r>
          </w:p>
        </w:tc>
      </w:tr>
      <w:tr w:rsidR="00F64614" w:rsidRPr="00F47730" w14:paraId="05716782" w14:textId="77777777" w:rsidTr="00300E63">
        <w:tc>
          <w:tcPr>
            <w:tcW w:w="4068" w:type="dxa"/>
          </w:tcPr>
          <w:p w14:paraId="74324C04" w14:textId="77777777" w:rsidR="00F64614" w:rsidRPr="00F47730" w:rsidRDefault="00F64614" w:rsidP="006C0CAD">
            <w:pPr>
              <w:spacing w:line="380" w:lineRule="exact"/>
              <w:ind w:left="151" w:hanging="151"/>
              <w:jc w:val="center"/>
              <w:outlineLvl w:val="0"/>
              <w:rPr>
                <w:rFonts w:ascii="Arial" w:hAnsi="Arial" w:cs="Arial"/>
                <w:sz w:val="20"/>
                <w:szCs w:val="20"/>
                <w:cs/>
              </w:rPr>
            </w:pPr>
          </w:p>
        </w:tc>
        <w:tc>
          <w:tcPr>
            <w:tcW w:w="1590" w:type="dxa"/>
            <w:vAlign w:val="bottom"/>
          </w:tcPr>
          <w:p w14:paraId="489B1B35" w14:textId="77777777" w:rsidR="00F64614" w:rsidRPr="00F47730" w:rsidRDefault="00F64614" w:rsidP="006C0CAD">
            <w:pPr>
              <w:pBdr>
                <w:bottom w:val="single" w:sz="4" w:space="1" w:color="auto"/>
              </w:pBdr>
              <w:tabs>
                <w:tab w:val="right" w:pos="1033"/>
              </w:tabs>
              <w:spacing w:line="380" w:lineRule="exact"/>
              <w:ind w:left="-29" w:right="-29"/>
              <w:jc w:val="center"/>
              <w:rPr>
                <w:rFonts w:ascii="Arial" w:hAnsi="Arial" w:cs="Arial"/>
                <w:sz w:val="20"/>
                <w:szCs w:val="20"/>
              </w:rPr>
            </w:pPr>
            <w:r w:rsidRPr="00F47730">
              <w:rPr>
                <w:rFonts w:ascii="Arial" w:hAnsi="Arial" w:cs="Arial"/>
                <w:sz w:val="20"/>
                <w:szCs w:val="20"/>
              </w:rPr>
              <w:t>Buildings and building improvement</w:t>
            </w:r>
          </w:p>
        </w:tc>
        <w:tc>
          <w:tcPr>
            <w:tcW w:w="1590" w:type="dxa"/>
            <w:vAlign w:val="bottom"/>
          </w:tcPr>
          <w:p w14:paraId="016F8D82" w14:textId="77777777" w:rsidR="00F64614" w:rsidRPr="00F47730" w:rsidRDefault="00F64614" w:rsidP="006C0CAD">
            <w:pPr>
              <w:pBdr>
                <w:bottom w:val="single" w:sz="4" w:space="1" w:color="auto"/>
              </w:pBdr>
              <w:tabs>
                <w:tab w:val="right" w:pos="1033"/>
              </w:tabs>
              <w:spacing w:line="380" w:lineRule="exact"/>
              <w:ind w:left="-29" w:right="-29"/>
              <w:jc w:val="center"/>
              <w:rPr>
                <w:rFonts w:ascii="Arial" w:hAnsi="Arial" w:cs="Arial"/>
                <w:sz w:val="20"/>
                <w:szCs w:val="20"/>
              </w:rPr>
            </w:pPr>
          </w:p>
          <w:p w14:paraId="2F94721E" w14:textId="77777777" w:rsidR="00F64614" w:rsidRPr="00F47730" w:rsidRDefault="00F64614" w:rsidP="006C0CAD">
            <w:pPr>
              <w:pBdr>
                <w:bottom w:val="single" w:sz="4" w:space="1" w:color="auto"/>
              </w:pBdr>
              <w:tabs>
                <w:tab w:val="right" w:pos="1033"/>
              </w:tabs>
              <w:spacing w:line="380" w:lineRule="exact"/>
              <w:ind w:left="-29" w:right="-29"/>
              <w:jc w:val="center"/>
              <w:rPr>
                <w:rFonts w:ascii="Arial" w:hAnsi="Arial" w:cs="Arial"/>
                <w:sz w:val="20"/>
                <w:szCs w:val="20"/>
              </w:rPr>
            </w:pPr>
            <w:r w:rsidRPr="00F47730">
              <w:rPr>
                <w:rFonts w:ascii="Arial" w:hAnsi="Arial" w:cs="Arial"/>
                <w:sz w:val="20"/>
                <w:szCs w:val="20"/>
              </w:rPr>
              <w:t>Motor vehicles</w:t>
            </w:r>
          </w:p>
        </w:tc>
        <w:tc>
          <w:tcPr>
            <w:tcW w:w="1590" w:type="dxa"/>
            <w:vAlign w:val="bottom"/>
          </w:tcPr>
          <w:p w14:paraId="6CEAC416" w14:textId="77777777" w:rsidR="00F64614" w:rsidRPr="00F47730" w:rsidRDefault="00F64614" w:rsidP="006C0CAD">
            <w:pPr>
              <w:pBdr>
                <w:bottom w:val="single" w:sz="4" w:space="1" w:color="auto"/>
              </w:pBdr>
              <w:tabs>
                <w:tab w:val="right" w:pos="1033"/>
              </w:tabs>
              <w:spacing w:line="380" w:lineRule="exact"/>
              <w:ind w:left="-29" w:right="-29"/>
              <w:jc w:val="center"/>
              <w:rPr>
                <w:rFonts w:ascii="Arial" w:hAnsi="Arial" w:cs="Arial"/>
                <w:sz w:val="20"/>
                <w:szCs w:val="20"/>
              </w:rPr>
            </w:pPr>
            <w:r w:rsidRPr="00F47730">
              <w:rPr>
                <w:rFonts w:ascii="Arial" w:hAnsi="Arial" w:cs="Arial"/>
                <w:sz w:val="20"/>
                <w:szCs w:val="20"/>
              </w:rPr>
              <w:t>Total</w:t>
            </w:r>
          </w:p>
        </w:tc>
      </w:tr>
      <w:tr w:rsidR="002354B4" w:rsidRPr="00F47730" w14:paraId="6941A94E" w14:textId="77777777" w:rsidTr="00300E63">
        <w:tc>
          <w:tcPr>
            <w:tcW w:w="4068" w:type="dxa"/>
            <w:hideMark/>
          </w:tcPr>
          <w:p w14:paraId="6A9CAA7C" w14:textId="77777777" w:rsidR="002354B4" w:rsidRPr="00F47730" w:rsidRDefault="00A21F08" w:rsidP="006C0CAD">
            <w:pPr>
              <w:spacing w:line="380" w:lineRule="exact"/>
              <w:ind w:left="264" w:right="-50" w:hanging="264"/>
              <w:rPr>
                <w:rFonts w:ascii="Arial" w:hAnsi="Arial" w:cs="Arial"/>
                <w:sz w:val="20"/>
                <w:szCs w:val="20"/>
                <w:cs/>
              </w:rPr>
            </w:pPr>
            <w:r>
              <w:rPr>
                <w:rFonts w:ascii="Arial" w:hAnsi="Arial" w:cs="Arial"/>
                <w:sz w:val="20"/>
                <w:szCs w:val="20"/>
              </w:rPr>
              <w:t>A</w:t>
            </w:r>
            <w:r w:rsidR="002354B4" w:rsidRPr="00F47730">
              <w:rPr>
                <w:rFonts w:ascii="Arial" w:hAnsi="Arial" w:cs="Arial"/>
                <w:sz w:val="20"/>
                <w:szCs w:val="20"/>
              </w:rPr>
              <w:t>s at 1 January 2020</w:t>
            </w:r>
            <w:r w:rsidR="002354B4">
              <w:rPr>
                <w:rFonts w:ascii="Arial" w:hAnsi="Arial" w:cs="Arial"/>
                <w:sz w:val="20"/>
                <w:szCs w:val="20"/>
              </w:rPr>
              <w:t xml:space="preserve"> </w:t>
            </w:r>
          </w:p>
        </w:tc>
        <w:tc>
          <w:tcPr>
            <w:tcW w:w="1590" w:type="dxa"/>
            <w:vAlign w:val="bottom"/>
          </w:tcPr>
          <w:p w14:paraId="17454319" w14:textId="77777777" w:rsidR="002354B4" w:rsidRPr="002354B4" w:rsidRDefault="002354B4" w:rsidP="006C0CAD">
            <w:pPr>
              <w:tabs>
                <w:tab w:val="decimal" w:pos="1092"/>
              </w:tabs>
              <w:spacing w:line="380" w:lineRule="exact"/>
              <w:ind w:right="-72"/>
              <w:rPr>
                <w:rFonts w:ascii="Arial" w:hAnsi="Arial" w:cs="Arial"/>
                <w:sz w:val="20"/>
                <w:szCs w:val="20"/>
                <w:cs/>
              </w:rPr>
            </w:pPr>
            <w:r w:rsidRPr="002354B4">
              <w:rPr>
                <w:rFonts w:ascii="Arial" w:hAnsi="Arial" w:cs="Arial"/>
                <w:sz w:val="20"/>
                <w:szCs w:val="20"/>
              </w:rPr>
              <w:t>10,847</w:t>
            </w:r>
          </w:p>
        </w:tc>
        <w:tc>
          <w:tcPr>
            <w:tcW w:w="1590" w:type="dxa"/>
            <w:vAlign w:val="bottom"/>
          </w:tcPr>
          <w:p w14:paraId="572BC6B6" w14:textId="77777777" w:rsidR="002354B4" w:rsidRPr="002354B4" w:rsidRDefault="002354B4" w:rsidP="006C0CAD">
            <w:pPr>
              <w:tabs>
                <w:tab w:val="decimal" w:pos="1092"/>
              </w:tabs>
              <w:spacing w:line="380" w:lineRule="exact"/>
              <w:ind w:right="-72"/>
              <w:rPr>
                <w:rFonts w:ascii="Arial" w:hAnsi="Arial" w:cs="Arial"/>
                <w:sz w:val="20"/>
                <w:szCs w:val="20"/>
                <w:cs/>
              </w:rPr>
            </w:pPr>
            <w:r w:rsidRPr="002354B4">
              <w:rPr>
                <w:rFonts w:ascii="Arial" w:hAnsi="Arial" w:cs="Arial"/>
                <w:sz w:val="20"/>
                <w:szCs w:val="20"/>
              </w:rPr>
              <w:t>13,657</w:t>
            </w:r>
          </w:p>
        </w:tc>
        <w:tc>
          <w:tcPr>
            <w:tcW w:w="1590" w:type="dxa"/>
            <w:vAlign w:val="bottom"/>
          </w:tcPr>
          <w:p w14:paraId="45730989"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24,504</w:t>
            </w:r>
          </w:p>
        </w:tc>
      </w:tr>
      <w:tr w:rsidR="002354B4" w:rsidRPr="00F47730" w14:paraId="0DE72C10" w14:textId="77777777" w:rsidTr="00300E63">
        <w:tc>
          <w:tcPr>
            <w:tcW w:w="4068" w:type="dxa"/>
            <w:hideMark/>
          </w:tcPr>
          <w:p w14:paraId="1708FBB1" w14:textId="77777777" w:rsidR="002354B4" w:rsidRPr="00F47730" w:rsidRDefault="002354B4" w:rsidP="006C0CAD">
            <w:pPr>
              <w:spacing w:line="380" w:lineRule="exact"/>
              <w:ind w:right="-50"/>
              <w:rPr>
                <w:rFonts w:ascii="Arial" w:hAnsi="Arial" w:cs="Arial"/>
                <w:sz w:val="20"/>
                <w:szCs w:val="20"/>
              </w:rPr>
            </w:pPr>
            <w:r w:rsidRPr="00F47730">
              <w:rPr>
                <w:rFonts w:ascii="Arial" w:hAnsi="Arial" w:cs="Arial"/>
                <w:sz w:val="20"/>
                <w:szCs w:val="20"/>
              </w:rPr>
              <w:t>Additions</w:t>
            </w:r>
            <w:r>
              <w:rPr>
                <w:rFonts w:ascii="Arial" w:hAnsi="Arial" w:cs="Arial"/>
                <w:sz w:val="20"/>
                <w:szCs w:val="20"/>
              </w:rPr>
              <w:t xml:space="preserve"> during the year</w:t>
            </w:r>
          </w:p>
        </w:tc>
        <w:tc>
          <w:tcPr>
            <w:tcW w:w="1590" w:type="dxa"/>
            <w:vAlign w:val="bottom"/>
          </w:tcPr>
          <w:p w14:paraId="4EAC6D6C"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w:t>
            </w:r>
          </w:p>
        </w:tc>
        <w:tc>
          <w:tcPr>
            <w:tcW w:w="1590" w:type="dxa"/>
            <w:vAlign w:val="bottom"/>
          </w:tcPr>
          <w:p w14:paraId="47EEA3F2"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7,272</w:t>
            </w:r>
          </w:p>
        </w:tc>
        <w:tc>
          <w:tcPr>
            <w:tcW w:w="1590" w:type="dxa"/>
            <w:vAlign w:val="bottom"/>
          </w:tcPr>
          <w:p w14:paraId="29146158"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7,272</w:t>
            </w:r>
          </w:p>
        </w:tc>
      </w:tr>
      <w:tr w:rsidR="002354B4" w:rsidRPr="00F47730" w14:paraId="4D8F390B" w14:textId="77777777" w:rsidTr="00300E63">
        <w:tc>
          <w:tcPr>
            <w:tcW w:w="4068" w:type="dxa"/>
          </w:tcPr>
          <w:p w14:paraId="7892130A" w14:textId="77777777" w:rsidR="002354B4" w:rsidRPr="00F47730" w:rsidRDefault="002354B4" w:rsidP="006C0CAD">
            <w:pPr>
              <w:spacing w:line="380" w:lineRule="exact"/>
              <w:ind w:right="-50"/>
              <w:rPr>
                <w:rFonts w:ascii="Arial" w:hAnsi="Arial" w:cs="Arial"/>
                <w:sz w:val="20"/>
                <w:szCs w:val="20"/>
              </w:rPr>
            </w:pPr>
            <w:r>
              <w:rPr>
                <w:rFonts w:ascii="Arial" w:hAnsi="Arial" w:cs="Arial"/>
                <w:sz w:val="20"/>
                <w:szCs w:val="20"/>
              </w:rPr>
              <w:t>Written-off during the year</w:t>
            </w:r>
          </w:p>
        </w:tc>
        <w:tc>
          <w:tcPr>
            <w:tcW w:w="1590" w:type="dxa"/>
            <w:vAlign w:val="bottom"/>
          </w:tcPr>
          <w:p w14:paraId="16F14D70"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w:t>
            </w:r>
          </w:p>
        </w:tc>
        <w:tc>
          <w:tcPr>
            <w:tcW w:w="1590" w:type="dxa"/>
            <w:vAlign w:val="bottom"/>
          </w:tcPr>
          <w:p w14:paraId="42347D41"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(4,306)</w:t>
            </w:r>
          </w:p>
        </w:tc>
        <w:tc>
          <w:tcPr>
            <w:tcW w:w="1590" w:type="dxa"/>
            <w:vAlign w:val="bottom"/>
          </w:tcPr>
          <w:p w14:paraId="72B60FF6" w14:textId="77777777" w:rsidR="002354B4" w:rsidRPr="002354B4" w:rsidRDefault="002354B4" w:rsidP="006C0CAD">
            <w:pPr>
              <w:tabs>
                <w:tab w:val="decimal" w:pos="1092"/>
              </w:tabs>
              <w:spacing w:line="380" w:lineRule="exact"/>
              <w:ind w:right="-72"/>
              <w:rPr>
                <w:rFonts w:ascii="Arial" w:hAnsi="Arial" w:cs="Arial"/>
                <w:sz w:val="20"/>
                <w:szCs w:val="20"/>
              </w:rPr>
            </w:pPr>
            <w:r w:rsidRPr="002354B4">
              <w:rPr>
                <w:rFonts w:ascii="Arial" w:hAnsi="Arial" w:cs="Arial"/>
                <w:sz w:val="20"/>
                <w:szCs w:val="20"/>
              </w:rPr>
              <w:t>(4,306)</w:t>
            </w:r>
          </w:p>
        </w:tc>
      </w:tr>
      <w:tr w:rsidR="002354B4" w:rsidRPr="00F47730" w14:paraId="78A38B10" w14:textId="77777777" w:rsidTr="00300E63">
        <w:tc>
          <w:tcPr>
            <w:tcW w:w="4068" w:type="dxa"/>
            <w:hideMark/>
          </w:tcPr>
          <w:p w14:paraId="0A8C2B66" w14:textId="77777777" w:rsidR="002354B4" w:rsidRPr="00F47730" w:rsidRDefault="002354B4" w:rsidP="006C0CAD">
            <w:pPr>
              <w:spacing w:line="380" w:lineRule="exact"/>
              <w:ind w:right="-50"/>
              <w:rPr>
                <w:rFonts w:ascii="Arial" w:hAnsi="Arial" w:cstheme="minorBidi"/>
                <w:sz w:val="20"/>
                <w:szCs w:val="20"/>
              </w:rPr>
            </w:pPr>
            <w:r w:rsidRPr="00F47730">
              <w:rPr>
                <w:rFonts w:ascii="Arial" w:hAnsi="Arial" w:cs="Arial"/>
                <w:sz w:val="20"/>
                <w:szCs w:val="20"/>
              </w:rPr>
              <w:t>Depreciation</w:t>
            </w:r>
            <w:r w:rsidRPr="00F47730">
              <w:rPr>
                <w:rFonts w:ascii="Arial" w:hAnsi="Arial" w:cstheme="minorBidi"/>
                <w:sz w:val="20"/>
                <w:szCs w:val="20"/>
              </w:rPr>
              <w:t xml:space="preserve"> for the year</w:t>
            </w:r>
          </w:p>
        </w:tc>
        <w:tc>
          <w:tcPr>
            <w:tcW w:w="1590" w:type="dxa"/>
            <w:vAlign w:val="bottom"/>
          </w:tcPr>
          <w:p w14:paraId="3E6997B6" w14:textId="77777777" w:rsidR="002354B4" w:rsidRPr="002354B4" w:rsidRDefault="002354B4" w:rsidP="006C0CAD">
            <w:pPr>
              <w:pBdr>
                <w:bottom w:val="sing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(3,425)</w:t>
            </w:r>
          </w:p>
        </w:tc>
        <w:tc>
          <w:tcPr>
            <w:tcW w:w="1590" w:type="dxa"/>
            <w:vAlign w:val="bottom"/>
          </w:tcPr>
          <w:p w14:paraId="73EDE8AC" w14:textId="77777777" w:rsidR="002354B4" w:rsidRPr="002354B4" w:rsidRDefault="002354B4" w:rsidP="006C0CAD">
            <w:pPr>
              <w:pBdr>
                <w:bottom w:val="sing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(3,715)</w:t>
            </w:r>
          </w:p>
        </w:tc>
        <w:tc>
          <w:tcPr>
            <w:tcW w:w="1590" w:type="dxa"/>
            <w:vAlign w:val="bottom"/>
          </w:tcPr>
          <w:p w14:paraId="0903FA3C" w14:textId="77777777" w:rsidR="002354B4" w:rsidRPr="002354B4" w:rsidRDefault="002354B4" w:rsidP="006C0CAD">
            <w:pPr>
              <w:pBdr>
                <w:bottom w:val="sing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(7,140)</w:t>
            </w:r>
          </w:p>
        </w:tc>
      </w:tr>
      <w:tr w:rsidR="002354B4" w:rsidRPr="00F47730" w14:paraId="10DBB37D" w14:textId="77777777" w:rsidTr="00300E63">
        <w:trPr>
          <w:trHeight w:val="405"/>
        </w:trPr>
        <w:tc>
          <w:tcPr>
            <w:tcW w:w="4068" w:type="dxa"/>
            <w:hideMark/>
          </w:tcPr>
          <w:p w14:paraId="351AD8A7" w14:textId="77777777" w:rsidR="002354B4" w:rsidRPr="00F47730" w:rsidRDefault="00A21F08" w:rsidP="006C0CAD">
            <w:pPr>
              <w:spacing w:line="380" w:lineRule="exact"/>
              <w:ind w:right="-50"/>
              <w:rPr>
                <w:rFonts w:ascii="Arial" w:hAnsi="Arial" w:cs="Arial"/>
                <w:spacing w:val="-4"/>
                <w:sz w:val="20"/>
                <w:szCs w:val="20"/>
              </w:rPr>
            </w:pPr>
            <w:r>
              <w:rPr>
                <w:rFonts w:ascii="Arial" w:hAnsi="Arial" w:cs="Arial"/>
                <w:sz w:val="20"/>
                <w:szCs w:val="20"/>
              </w:rPr>
              <w:t>A</w:t>
            </w:r>
            <w:r w:rsidR="002354B4" w:rsidRPr="00F47730">
              <w:rPr>
                <w:rFonts w:ascii="Arial" w:hAnsi="Arial" w:cs="Arial"/>
                <w:sz w:val="20"/>
                <w:szCs w:val="20"/>
              </w:rPr>
              <w:t xml:space="preserve">s at </w:t>
            </w:r>
            <w:r w:rsidR="002354B4" w:rsidRPr="00F47730">
              <w:rPr>
                <w:rFonts w:ascii="Arial" w:hAnsi="Arial" w:cs="Arial"/>
                <w:spacing w:val="-4"/>
                <w:sz w:val="20"/>
                <w:szCs w:val="20"/>
              </w:rPr>
              <w:t>31 December 2020</w:t>
            </w:r>
          </w:p>
        </w:tc>
        <w:tc>
          <w:tcPr>
            <w:tcW w:w="1590" w:type="dxa"/>
            <w:vAlign w:val="bottom"/>
          </w:tcPr>
          <w:p w14:paraId="61F6519D" w14:textId="77777777" w:rsidR="002354B4" w:rsidRPr="002354B4" w:rsidRDefault="002354B4" w:rsidP="006C0CAD">
            <w:pPr>
              <w:pBdr>
                <w:bottom w:val="doub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7,422</w:t>
            </w:r>
          </w:p>
        </w:tc>
        <w:tc>
          <w:tcPr>
            <w:tcW w:w="1590" w:type="dxa"/>
            <w:vAlign w:val="bottom"/>
          </w:tcPr>
          <w:p w14:paraId="41A5D0CC" w14:textId="77777777" w:rsidR="002354B4" w:rsidRPr="002354B4" w:rsidRDefault="002354B4" w:rsidP="006C0CAD">
            <w:pPr>
              <w:pBdr>
                <w:bottom w:val="doub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1</w:t>
            </w:r>
            <w:r w:rsidR="00963BA4">
              <w:rPr>
                <w:rFonts w:ascii="Arial" w:hAnsi="Arial" w:cs="Arial"/>
                <w:sz w:val="20"/>
                <w:szCs w:val="20"/>
              </w:rPr>
              <w:t>2</w:t>
            </w:r>
            <w:r w:rsidRPr="002354B4">
              <w:rPr>
                <w:rFonts w:ascii="Arial" w:hAnsi="Arial" w:cs="Arial"/>
                <w:sz w:val="20"/>
                <w:szCs w:val="20"/>
              </w:rPr>
              <w:t>,908</w:t>
            </w:r>
          </w:p>
        </w:tc>
        <w:tc>
          <w:tcPr>
            <w:tcW w:w="1590" w:type="dxa"/>
            <w:vAlign w:val="bottom"/>
          </w:tcPr>
          <w:p w14:paraId="1147F702" w14:textId="77777777" w:rsidR="002354B4" w:rsidRPr="002354B4" w:rsidRDefault="002354B4" w:rsidP="006C0CAD">
            <w:pPr>
              <w:pBdr>
                <w:bottom w:val="double" w:sz="4" w:space="1" w:color="auto"/>
              </w:pBdr>
              <w:tabs>
                <w:tab w:val="decimal" w:pos="1092"/>
              </w:tabs>
              <w:spacing w:line="380" w:lineRule="exact"/>
              <w:ind w:right="-72"/>
              <w:rPr>
                <w:rFonts w:ascii="Arial" w:hAnsi="Arial" w:cs="Arial"/>
                <w:sz w:val="20"/>
                <w:szCs w:val="20"/>
              </w:rPr>
            </w:pPr>
            <w:r w:rsidRPr="002354B4">
              <w:rPr>
                <w:rFonts w:ascii="Arial" w:hAnsi="Arial" w:cs="Arial"/>
                <w:sz w:val="20"/>
                <w:szCs w:val="20"/>
              </w:rPr>
              <w:t>20,330</w:t>
            </w:r>
          </w:p>
        </w:tc>
      </w:tr>
      <w:tr w:rsidR="002354B4" w:rsidRPr="00F47730" w14:paraId="3CE03EBB" w14:textId="77777777" w:rsidTr="00300E63">
        <w:tc>
          <w:tcPr>
            <w:tcW w:w="4068" w:type="dxa"/>
          </w:tcPr>
          <w:p w14:paraId="578178E2" w14:textId="77777777" w:rsidR="002354B4" w:rsidRPr="00F47730" w:rsidRDefault="002354B4" w:rsidP="006C0CAD">
            <w:pPr>
              <w:tabs>
                <w:tab w:val="right" w:pos="1033"/>
              </w:tabs>
              <w:spacing w:line="380" w:lineRule="exact"/>
              <w:ind w:right="-72"/>
              <w:jc w:val="right"/>
              <w:rPr>
                <w:rFonts w:ascii="Arial" w:hAnsi="Arial" w:cs="Arial"/>
                <w:sz w:val="20"/>
                <w:szCs w:val="20"/>
              </w:rPr>
            </w:pPr>
          </w:p>
        </w:tc>
        <w:tc>
          <w:tcPr>
            <w:tcW w:w="4770" w:type="dxa"/>
            <w:gridSpan w:val="3"/>
          </w:tcPr>
          <w:p w14:paraId="1D0751F7" w14:textId="77777777" w:rsidR="002354B4" w:rsidRPr="00F47730" w:rsidRDefault="002354B4" w:rsidP="006C0CAD">
            <w:pPr>
              <w:tabs>
                <w:tab w:val="right" w:pos="1033"/>
              </w:tabs>
              <w:spacing w:line="380" w:lineRule="exact"/>
              <w:ind w:right="-72"/>
              <w:jc w:val="right"/>
              <w:rPr>
                <w:rFonts w:ascii="Arial" w:hAnsi="Arial" w:cs="Arial"/>
                <w:sz w:val="20"/>
                <w:szCs w:val="20"/>
              </w:rPr>
            </w:pPr>
          </w:p>
        </w:tc>
      </w:tr>
    </w:tbl>
    <w:p w14:paraId="01D36926" w14:textId="77777777" w:rsidR="00F47730" w:rsidRPr="00F64614" w:rsidRDefault="00F47730" w:rsidP="00135059">
      <w:pPr>
        <w:pStyle w:val="ListParagraph"/>
        <w:numPr>
          <w:ilvl w:val="0"/>
          <w:numId w:val="7"/>
        </w:numPr>
        <w:tabs>
          <w:tab w:val="left" w:pos="2160"/>
          <w:tab w:val="center" w:pos="6840"/>
          <w:tab w:val="center" w:pos="8280"/>
        </w:tabs>
        <w:spacing w:before="120" w:after="120" w:line="380" w:lineRule="exact"/>
        <w:ind w:left="993" w:right="-43" w:hanging="446"/>
        <w:jc w:val="thaiDistribute"/>
        <w:rPr>
          <w:rFonts w:ascii="Arial" w:hAnsi="Arial" w:cs="Arial"/>
          <w:b/>
          <w:bCs/>
          <w:sz w:val="22"/>
          <w:szCs w:val="22"/>
        </w:rPr>
      </w:pPr>
      <w:r w:rsidRPr="00F64614">
        <w:rPr>
          <w:rFonts w:ascii="Arial" w:hAnsi="Arial" w:cs="Arial"/>
          <w:b/>
          <w:bCs/>
          <w:sz w:val="22"/>
          <w:szCs w:val="22"/>
        </w:rPr>
        <w:t>Lease liabilities</w:t>
      </w:r>
    </w:p>
    <w:tbl>
      <w:tblPr>
        <w:tblStyle w:val="TableGrid"/>
        <w:tblW w:w="8910" w:type="dxa"/>
        <w:tblInd w:w="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47730" w:rsidRPr="00B6130D" w14:paraId="456D1898" w14:textId="77777777" w:rsidTr="00262839">
        <w:trPr>
          <w:trHeight w:val="198"/>
        </w:trPr>
        <w:tc>
          <w:tcPr>
            <w:tcW w:w="3600" w:type="dxa"/>
          </w:tcPr>
          <w:p w14:paraId="267588C9" w14:textId="77777777" w:rsidR="00F47730" w:rsidRPr="00B6130D" w:rsidRDefault="00F47730" w:rsidP="00262839">
            <w:pPr>
              <w:spacing w:line="380" w:lineRule="exact"/>
              <w:ind w:left="151" w:right="-72" w:hanging="151"/>
              <w:rPr>
                <w:rFonts w:ascii="Arial" w:hAnsi="Arial" w:cs="Arial"/>
                <w:color w:val="000000" w:themeColor="text1"/>
                <w:sz w:val="20"/>
                <w:szCs w:val="20"/>
                <w:cs/>
              </w:rPr>
            </w:pPr>
          </w:p>
        </w:tc>
        <w:tc>
          <w:tcPr>
            <w:tcW w:w="5310" w:type="dxa"/>
            <w:gridSpan w:val="4"/>
          </w:tcPr>
          <w:p w14:paraId="060D406C" w14:textId="77777777" w:rsidR="00F47730" w:rsidRPr="00B6130D" w:rsidRDefault="00F47730" w:rsidP="00262839">
            <w:pPr>
              <w:spacing w:line="380" w:lineRule="exact"/>
              <w:ind w:left="151" w:hanging="151"/>
              <w:jc w:val="right"/>
              <w:rPr>
                <w:rFonts w:ascii="Arial" w:hAnsi="Arial" w:cs="Arial"/>
                <w:color w:val="000000" w:themeColor="text1"/>
                <w:sz w:val="20"/>
                <w:szCs w:val="20"/>
              </w:rPr>
            </w:pPr>
            <w:r w:rsidRPr="00B6130D">
              <w:rPr>
                <w:rFonts w:ascii="Arial" w:hAnsi="Arial" w:cs="Arial"/>
                <w:color w:val="000000" w:themeColor="text1"/>
                <w:sz w:val="20"/>
                <w:szCs w:val="20"/>
              </w:rPr>
              <w:t>(Unit: Thousand Baht)</w:t>
            </w:r>
          </w:p>
        </w:tc>
      </w:tr>
      <w:tr w:rsidR="00F47730" w:rsidRPr="00B6130D" w14:paraId="7A534C77" w14:textId="77777777" w:rsidTr="00262839">
        <w:trPr>
          <w:trHeight w:val="198"/>
        </w:trPr>
        <w:tc>
          <w:tcPr>
            <w:tcW w:w="3600" w:type="dxa"/>
          </w:tcPr>
          <w:p w14:paraId="05556340" w14:textId="77777777" w:rsidR="00F47730" w:rsidRPr="00B6130D" w:rsidRDefault="00F47730" w:rsidP="00262839">
            <w:pPr>
              <w:spacing w:line="380" w:lineRule="exact"/>
              <w:ind w:left="151" w:right="-72" w:hanging="151"/>
              <w:rPr>
                <w:rFonts w:ascii="Arial" w:hAnsi="Arial" w:cs="Arial"/>
                <w:color w:val="000000" w:themeColor="text1"/>
                <w:sz w:val="20"/>
                <w:szCs w:val="20"/>
                <w:cs/>
              </w:rPr>
            </w:pPr>
          </w:p>
        </w:tc>
        <w:tc>
          <w:tcPr>
            <w:tcW w:w="2655" w:type="dxa"/>
            <w:gridSpan w:val="2"/>
          </w:tcPr>
          <w:p w14:paraId="37CD5489" w14:textId="77777777" w:rsidR="00F47730" w:rsidRPr="00B6130D" w:rsidRDefault="00F47730" w:rsidP="00262839">
            <w:pPr>
              <w:pBdr>
                <w:bottom w:val="single" w:sz="4" w:space="1" w:color="auto"/>
              </w:pBdr>
              <w:spacing w:line="380" w:lineRule="exact"/>
              <w:ind w:left="-29" w:right="-29"/>
              <w:jc w:val="center"/>
              <w:rPr>
                <w:rFonts w:ascii="Arial" w:hAnsi="Arial" w:cs="Arial"/>
                <w:color w:val="000000" w:themeColor="text1"/>
                <w:sz w:val="20"/>
                <w:szCs w:val="20"/>
                <w:cs/>
              </w:rPr>
            </w:pPr>
            <w:r w:rsidRPr="00B6130D">
              <w:rPr>
                <w:rFonts w:ascii="Arial" w:hAnsi="Arial" w:cs="Arial"/>
                <w:color w:val="000000" w:themeColor="text1"/>
                <w:sz w:val="20"/>
                <w:szCs w:val="20"/>
              </w:rPr>
              <w:t xml:space="preserve">Consolidated </w:t>
            </w:r>
            <w:r w:rsidRPr="00B6130D">
              <w:rPr>
                <w:rFonts w:ascii="Arial" w:hAnsi="Arial" w:cs="Arial"/>
                <w:color w:val="000000" w:themeColor="text1"/>
                <w:sz w:val="20"/>
                <w:szCs w:val="20"/>
                <w:cs/>
              </w:rPr>
              <w:t xml:space="preserve">                                    </w:t>
            </w:r>
            <w:r w:rsidRPr="00B6130D">
              <w:rPr>
                <w:rFonts w:ascii="Arial" w:hAnsi="Arial" w:cs="Arial"/>
                <w:color w:val="000000" w:themeColor="text1"/>
                <w:sz w:val="20"/>
                <w:szCs w:val="20"/>
              </w:rPr>
              <w:t>financial statements</w:t>
            </w:r>
          </w:p>
        </w:tc>
        <w:tc>
          <w:tcPr>
            <w:tcW w:w="2655" w:type="dxa"/>
            <w:gridSpan w:val="2"/>
          </w:tcPr>
          <w:p w14:paraId="5B30CDC8" w14:textId="77777777" w:rsidR="00F47730" w:rsidRPr="00B6130D" w:rsidRDefault="00F47730" w:rsidP="00262839">
            <w:pPr>
              <w:pBdr>
                <w:bottom w:val="single" w:sz="4" w:space="1" w:color="auto"/>
              </w:pBdr>
              <w:spacing w:line="380" w:lineRule="exact"/>
              <w:ind w:left="-29" w:right="-29"/>
              <w:jc w:val="center"/>
              <w:rPr>
                <w:rFonts w:ascii="Arial" w:hAnsi="Arial" w:cs="Arial"/>
                <w:color w:val="000000" w:themeColor="text1"/>
                <w:sz w:val="20"/>
                <w:szCs w:val="20"/>
              </w:rPr>
            </w:pPr>
            <w:r w:rsidRPr="00B6130D">
              <w:rPr>
                <w:rFonts w:ascii="Arial" w:hAnsi="Arial" w:cs="Arial"/>
                <w:color w:val="000000" w:themeColor="text1"/>
                <w:sz w:val="20"/>
                <w:szCs w:val="20"/>
              </w:rPr>
              <w:t xml:space="preserve">Separate </w:t>
            </w:r>
            <w:r w:rsidRPr="00B6130D">
              <w:rPr>
                <w:rFonts w:ascii="Arial" w:hAnsi="Arial" w:cs="Arial"/>
                <w:color w:val="000000" w:themeColor="text1"/>
                <w:sz w:val="20"/>
                <w:szCs w:val="20"/>
                <w:cs/>
              </w:rPr>
              <w:t xml:space="preserve">                                     </w:t>
            </w:r>
            <w:r w:rsidRPr="00B6130D">
              <w:rPr>
                <w:rFonts w:ascii="Arial" w:hAnsi="Arial" w:cs="Arial"/>
                <w:color w:val="000000" w:themeColor="text1"/>
                <w:sz w:val="20"/>
                <w:szCs w:val="20"/>
              </w:rPr>
              <w:t>financial statements</w:t>
            </w:r>
          </w:p>
        </w:tc>
      </w:tr>
      <w:tr w:rsidR="00F47730" w:rsidRPr="00B6130D" w14:paraId="7EF63105" w14:textId="77777777" w:rsidTr="00262839">
        <w:trPr>
          <w:trHeight w:val="198"/>
        </w:trPr>
        <w:tc>
          <w:tcPr>
            <w:tcW w:w="3600" w:type="dxa"/>
          </w:tcPr>
          <w:p w14:paraId="68A97720" w14:textId="77777777" w:rsidR="00F47730" w:rsidRPr="00B6130D" w:rsidRDefault="00F47730" w:rsidP="00262839">
            <w:pPr>
              <w:spacing w:line="380" w:lineRule="exact"/>
              <w:ind w:left="151" w:right="-72" w:hanging="151"/>
              <w:rPr>
                <w:rFonts w:ascii="Arial" w:hAnsi="Arial" w:cs="Arial"/>
                <w:color w:val="000000" w:themeColor="text1"/>
                <w:sz w:val="20"/>
                <w:szCs w:val="20"/>
                <w:cs/>
              </w:rPr>
            </w:pPr>
          </w:p>
        </w:tc>
        <w:tc>
          <w:tcPr>
            <w:tcW w:w="1327" w:type="dxa"/>
          </w:tcPr>
          <w:p w14:paraId="484BF73E" w14:textId="77777777" w:rsidR="00F47730" w:rsidRPr="00B6130D" w:rsidRDefault="00F47730" w:rsidP="00262839">
            <w:pPr>
              <w:spacing w:line="380" w:lineRule="exact"/>
              <w:ind w:left="-29" w:right="-29"/>
              <w:jc w:val="center"/>
              <w:rPr>
                <w:rFonts w:ascii="Arial" w:hAnsi="Arial" w:cs="Arial"/>
                <w:color w:val="000000" w:themeColor="text1"/>
                <w:sz w:val="20"/>
                <w:szCs w:val="20"/>
                <w:u w:val="single"/>
              </w:rPr>
            </w:pPr>
            <w:r w:rsidRPr="00B6130D">
              <w:rPr>
                <w:rFonts w:ascii="Arial" w:hAnsi="Arial" w:cs="Arial"/>
                <w:color w:val="000000" w:themeColor="text1"/>
                <w:sz w:val="20"/>
                <w:szCs w:val="20"/>
                <w:u w:val="single"/>
              </w:rPr>
              <w:t>2020</w:t>
            </w:r>
          </w:p>
        </w:tc>
        <w:tc>
          <w:tcPr>
            <w:tcW w:w="1328" w:type="dxa"/>
          </w:tcPr>
          <w:p w14:paraId="2558DF97" w14:textId="77777777" w:rsidR="00F47730" w:rsidRPr="00B6130D" w:rsidRDefault="00F47730" w:rsidP="00262839">
            <w:pPr>
              <w:spacing w:line="380" w:lineRule="exact"/>
              <w:ind w:left="-29" w:right="-29"/>
              <w:jc w:val="center"/>
              <w:rPr>
                <w:rFonts w:ascii="Arial" w:hAnsi="Arial" w:cs="Arial"/>
                <w:color w:val="000000" w:themeColor="text1"/>
                <w:sz w:val="20"/>
                <w:szCs w:val="20"/>
                <w:u w:val="single"/>
              </w:rPr>
            </w:pPr>
            <w:r w:rsidRPr="00B6130D">
              <w:rPr>
                <w:rFonts w:ascii="Arial" w:hAnsi="Arial" w:cs="Arial"/>
                <w:color w:val="000000" w:themeColor="text1"/>
                <w:sz w:val="20"/>
                <w:szCs w:val="20"/>
                <w:u w:val="single"/>
              </w:rPr>
              <w:t>2019</w:t>
            </w:r>
          </w:p>
        </w:tc>
        <w:tc>
          <w:tcPr>
            <w:tcW w:w="1327" w:type="dxa"/>
          </w:tcPr>
          <w:p w14:paraId="5D866411" w14:textId="77777777" w:rsidR="00F47730" w:rsidRPr="00B6130D" w:rsidRDefault="00F47730" w:rsidP="00262839">
            <w:pPr>
              <w:tabs>
                <w:tab w:val="decimal" w:pos="1037"/>
              </w:tabs>
              <w:spacing w:line="380" w:lineRule="exact"/>
              <w:ind w:left="-29" w:right="-29"/>
              <w:rPr>
                <w:rFonts w:ascii="Arial" w:hAnsi="Arial" w:cs="Arial"/>
                <w:color w:val="000000" w:themeColor="text1"/>
                <w:sz w:val="20"/>
                <w:szCs w:val="20"/>
                <w:u w:val="single"/>
              </w:rPr>
            </w:pPr>
            <w:r w:rsidRPr="00B6130D">
              <w:rPr>
                <w:rFonts w:ascii="Arial" w:hAnsi="Arial" w:cs="Arial"/>
                <w:color w:val="000000" w:themeColor="text1"/>
                <w:sz w:val="20"/>
                <w:szCs w:val="20"/>
                <w:u w:val="single"/>
              </w:rPr>
              <w:t>2020</w:t>
            </w:r>
          </w:p>
        </w:tc>
        <w:tc>
          <w:tcPr>
            <w:tcW w:w="1328" w:type="dxa"/>
          </w:tcPr>
          <w:p w14:paraId="07B9D392" w14:textId="77777777" w:rsidR="00F47730" w:rsidRPr="00B6130D" w:rsidRDefault="00F47730" w:rsidP="00262839">
            <w:pPr>
              <w:tabs>
                <w:tab w:val="decimal" w:pos="1037"/>
              </w:tabs>
              <w:spacing w:line="380" w:lineRule="exact"/>
              <w:ind w:right="47"/>
              <w:rPr>
                <w:rFonts w:ascii="Arial" w:hAnsi="Arial" w:cs="Arial"/>
                <w:color w:val="000000" w:themeColor="text1"/>
                <w:sz w:val="20"/>
                <w:szCs w:val="20"/>
                <w:u w:val="single"/>
              </w:rPr>
            </w:pPr>
            <w:r w:rsidRPr="00B6130D">
              <w:rPr>
                <w:rFonts w:ascii="Arial" w:hAnsi="Arial" w:cs="Arial"/>
                <w:color w:val="000000" w:themeColor="text1"/>
                <w:sz w:val="20"/>
                <w:szCs w:val="20"/>
                <w:u w:val="single"/>
              </w:rPr>
              <w:t>2019</w:t>
            </w:r>
          </w:p>
        </w:tc>
      </w:tr>
      <w:tr w:rsidR="002354B4" w:rsidRPr="00B6130D" w14:paraId="58438508" w14:textId="77777777" w:rsidTr="00262839">
        <w:trPr>
          <w:trHeight w:val="198"/>
        </w:trPr>
        <w:tc>
          <w:tcPr>
            <w:tcW w:w="3600" w:type="dxa"/>
          </w:tcPr>
          <w:p w14:paraId="45C39ABB" w14:textId="77777777" w:rsidR="002354B4" w:rsidRPr="00B6130D" w:rsidRDefault="002354B4" w:rsidP="00262839">
            <w:pPr>
              <w:spacing w:line="380" w:lineRule="exact"/>
              <w:ind w:left="151" w:right="-72" w:hanging="151"/>
              <w:rPr>
                <w:rFonts w:ascii="Arial" w:hAnsi="Arial" w:cs="Arial"/>
                <w:color w:val="000000" w:themeColor="text1"/>
                <w:sz w:val="20"/>
                <w:szCs w:val="20"/>
              </w:rPr>
            </w:pPr>
            <w:r w:rsidRPr="00B6130D">
              <w:rPr>
                <w:rFonts w:ascii="Arial" w:hAnsi="Arial" w:cs="Arial"/>
                <w:color w:val="000000" w:themeColor="text1"/>
                <w:sz w:val="20"/>
                <w:szCs w:val="20"/>
              </w:rPr>
              <w:t>Lease payments</w:t>
            </w:r>
          </w:p>
        </w:tc>
        <w:tc>
          <w:tcPr>
            <w:tcW w:w="1327" w:type="dxa"/>
            <w:vAlign w:val="bottom"/>
          </w:tcPr>
          <w:p w14:paraId="7C13D2F8" w14:textId="77777777" w:rsidR="002354B4" w:rsidRPr="002354B4" w:rsidRDefault="002354B4" w:rsidP="00262839">
            <w:pP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24,492</w:t>
            </w:r>
          </w:p>
        </w:tc>
        <w:tc>
          <w:tcPr>
            <w:tcW w:w="1328" w:type="dxa"/>
            <w:vAlign w:val="bottom"/>
          </w:tcPr>
          <w:p w14:paraId="1F916889" w14:textId="77777777" w:rsidR="002354B4" w:rsidRPr="002354B4" w:rsidRDefault="002354B4" w:rsidP="00262839">
            <w:pP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c>
          <w:tcPr>
            <w:tcW w:w="1327" w:type="dxa"/>
            <w:vAlign w:val="bottom"/>
          </w:tcPr>
          <w:p w14:paraId="28640DBD" w14:textId="77777777" w:rsidR="002354B4" w:rsidRPr="002354B4" w:rsidRDefault="002354B4" w:rsidP="00262839">
            <w:pP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21,026</w:t>
            </w:r>
          </w:p>
        </w:tc>
        <w:tc>
          <w:tcPr>
            <w:tcW w:w="1328" w:type="dxa"/>
            <w:vAlign w:val="bottom"/>
          </w:tcPr>
          <w:p w14:paraId="216FC775" w14:textId="77777777" w:rsidR="002354B4" w:rsidRPr="002354B4" w:rsidRDefault="002354B4" w:rsidP="00262839">
            <w:pP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r>
      <w:tr w:rsidR="002354B4" w:rsidRPr="00B6130D" w14:paraId="4C62B066" w14:textId="77777777" w:rsidTr="00262839">
        <w:tc>
          <w:tcPr>
            <w:tcW w:w="3600" w:type="dxa"/>
          </w:tcPr>
          <w:p w14:paraId="31536038" w14:textId="77777777" w:rsidR="002354B4" w:rsidRPr="00B6130D" w:rsidRDefault="002354B4" w:rsidP="00262839">
            <w:pPr>
              <w:spacing w:line="380" w:lineRule="exact"/>
              <w:ind w:left="151" w:right="-72" w:hanging="151"/>
              <w:rPr>
                <w:rFonts w:ascii="Arial" w:hAnsi="Arial" w:cs="Arial"/>
                <w:color w:val="000000" w:themeColor="text1"/>
                <w:sz w:val="20"/>
                <w:szCs w:val="20"/>
                <w:cs/>
              </w:rPr>
            </w:pPr>
            <w:r w:rsidRPr="00B6130D">
              <w:rPr>
                <w:rFonts w:ascii="Arial" w:hAnsi="Arial" w:cs="Arial"/>
                <w:color w:val="000000" w:themeColor="text1"/>
                <w:sz w:val="20"/>
                <w:szCs w:val="20"/>
              </w:rPr>
              <w:t>Less: Deferred interest expenses</w:t>
            </w:r>
          </w:p>
        </w:tc>
        <w:tc>
          <w:tcPr>
            <w:tcW w:w="1327" w:type="dxa"/>
            <w:vAlign w:val="bottom"/>
          </w:tcPr>
          <w:p w14:paraId="669F15CA" w14:textId="77777777" w:rsidR="002354B4" w:rsidRPr="002354B4" w:rsidRDefault="002354B4" w:rsidP="00262839">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(748)</w:t>
            </w:r>
          </w:p>
        </w:tc>
        <w:tc>
          <w:tcPr>
            <w:tcW w:w="1328" w:type="dxa"/>
            <w:vAlign w:val="bottom"/>
          </w:tcPr>
          <w:p w14:paraId="0013D13C" w14:textId="77777777" w:rsidR="002354B4" w:rsidRPr="002354B4" w:rsidRDefault="002354B4" w:rsidP="00262839">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c>
          <w:tcPr>
            <w:tcW w:w="1327" w:type="dxa"/>
            <w:vAlign w:val="bottom"/>
          </w:tcPr>
          <w:p w14:paraId="134E9F06" w14:textId="77777777" w:rsidR="002354B4" w:rsidRPr="002354B4" w:rsidRDefault="002354B4" w:rsidP="00262839">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(684)</w:t>
            </w:r>
          </w:p>
        </w:tc>
        <w:tc>
          <w:tcPr>
            <w:tcW w:w="1328" w:type="dxa"/>
            <w:vAlign w:val="bottom"/>
          </w:tcPr>
          <w:p w14:paraId="4A3773CF" w14:textId="77777777" w:rsidR="002354B4" w:rsidRPr="002354B4" w:rsidRDefault="002354B4" w:rsidP="00262839">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r>
      <w:tr w:rsidR="002354B4" w:rsidRPr="00B6130D" w14:paraId="117FDD20" w14:textId="77777777" w:rsidTr="00262839">
        <w:tc>
          <w:tcPr>
            <w:tcW w:w="3600" w:type="dxa"/>
          </w:tcPr>
          <w:p w14:paraId="01160569" w14:textId="77777777" w:rsidR="002354B4" w:rsidRPr="00B6130D" w:rsidRDefault="002354B4" w:rsidP="00262839">
            <w:pPr>
              <w:spacing w:line="380" w:lineRule="exact"/>
              <w:ind w:left="151" w:right="-72" w:hanging="151"/>
              <w:rPr>
                <w:rFonts w:ascii="Arial" w:hAnsi="Arial" w:cs="Arial"/>
                <w:color w:val="000000" w:themeColor="text1"/>
                <w:sz w:val="20"/>
                <w:szCs w:val="20"/>
                <w:cs/>
              </w:rPr>
            </w:pPr>
            <w:r w:rsidRPr="00B6130D">
              <w:rPr>
                <w:rFonts w:ascii="Arial" w:hAnsi="Arial" w:cs="Arial"/>
                <w:color w:val="000000" w:themeColor="text1"/>
                <w:sz w:val="20"/>
                <w:szCs w:val="20"/>
              </w:rPr>
              <w:t>Total</w:t>
            </w:r>
          </w:p>
        </w:tc>
        <w:tc>
          <w:tcPr>
            <w:tcW w:w="1327" w:type="dxa"/>
            <w:vAlign w:val="bottom"/>
          </w:tcPr>
          <w:p w14:paraId="44DA4424" w14:textId="77777777" w:rsidR="002354B4" w:rsidRPr="002354B4" w:rsidRDefault="002354B4" w:rsidP="00262839">
            <w:pP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23,744</w:t>
            </w:r>
          </w:p>
        </w:tc>
        <w:tc>
          <w:tcPr>
            <w:tcW w:w="1328" w:type="dxa"/>
            <w:vAlign w:val="bottom"/>
          </w:tcPr>
          <w:p w14:paraId="0474FF5C" w14:textId="77777777" w:rsidR="002354B4" w:rsidRPr="002354B4" w:rsidRDefault="002354B4" w:rsidP="00262839">
            <w:pP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c>
          <w:tcPr>
            <w:tcW w:w="1327" w:type="dxa"/>
            <w:vAlign w:val="bottom"/>
          </w:tcPr>
          <w:p w14:paraId="1775290B" w14:textId="77777777" w:rsidR="002354B4" w:rsidRPr="002354B4" w:rsidRDefault="002354B4" w:rsidP="00262839">
            <w:pP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20,342</w:t>
            </w:r>
          </w:p>
        </w:tc>
        <w:tc>
          <w:tcPr>
            <w:tcW w:w="1328" w:type="dxa"/>
            <w:vAlign w:val="bottom"/>
          </w:tcPr>
          <w:p w14:paraId="04B43C74" w14:textId="77777777" w:rsidR="002354B4" w:rsidRPr="002354B4" w:rsidRDefault="002354B4" w:rsidP="00262839">
            <w:pP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r>
      <w:tr w:rsidR="002354B4" w:rsidRPr="00B6130D" w14:paraId="1225B79D" w14:textId="77777777" w:rsidTr="00262839">
        <w:tc>
          <w:tcPr>
            <w:tcW w:w="3600" w:type="dxa"/>
          </w:tcPr>
          <w:p w14:paraId="7152C3D4" w14:textId="77777777" w:rsidR="002354B4" w:rsidRPr="00B6130D" w:rsidRDefault="002354B4" w:rsidP="00262839">
            <w:pPr>
              <w:spacing w:line="380" w:lineRule="exact"/>
              <w:ind w:left="151" w:right="-72" w:hanging="151"/>
              <w:rPr>
                <w:rFonts w:ascii="Arial" w:hAnsi="Arial" w:cs="Arial"/>
                <w:color w:val="000000" w:themeColor="text1"/>
                <w:sz w:val="20"/>
                <w:szCs w:val="20"/>
                <w:cs/>
              </w:rPr>
            </w:pPr>
            <w:r w:rsidRPr="00B6130D">
              <w:rPr>
                <w:rFonts w:ascii="Arial" w:hAnsi="Arial" w:cs="Arial"/>
                <w:color w:val="000000" w:themeColor="text1"/>
                <w:sz w:val="20"/>
                <w:szCs w:val="20"/>
              </w:rPr>
              <w:t>Less: Portion due within one year</w:t>
            </w:r>
          </w:p>
        </w:tc>
        <w:tc>
          <w:tcPr>
            <w:tcW w:w="1327" w:type="dxa"/>
            <w:vAlign w:val="bottom"/>
          </w:tcPr>
          <w:p w14:paraId="0F2F867E" w14:textId="77777777" w:rsidR="002354B4" w:rsidRPr="002354B4" w:rsidRDefault="002354B4" w:rsidP="00262839">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(9,506)</w:t>
            </w:r>
          </w:p>
        </w:tc>
        <w:tc>
          <w:tcPr>
            <w:tcW w:w="1328" w:type="dxa"/>
            <w:vAlign w:val="bottom"/>
          </w:tcPr>
          <w:p w14:paraId="2D474799" w14:textId="77777777" w:rsidR="002354B4" w:rsidRPr="002354B4" w:rsidRDefault="002354B4" w:rsidP="00262839">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c>
          <w:tcPr>
            <w:tcW w:w="1327" w:type="dxa"/>
            <w:vAlign w:val="bottom"/>
          </w:tcPr>
          <w:p w14:paraId="2292786C" w14:textId="77777777" w:rsidR="002354B4" w:rsidRPr="002354B4" w:rsidRDefault="002354B4" w:rsidP="00262839">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(7,405)</w:t>
            </w:r>
          </w:p>
        </w:tc>
        <w:tc>
          <w:tcPr>
            <w:tcW w:w="1328" w:type="dxa"/>
            <w:vAlign w:val="bottom"/>
          </w:tcPr>
          <w:p w14:paraId="682297C8" w14:textId="77777777" w:rsidR="002354B4" w:rsidRPr="002354B4" w:rsidRDefault="002354B4" w:rsidP="00262839">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r>
      <w:tr w:rsidR="002354B4" w:rsidRPr="00820762" w14:paraId="3BAAE88A" w14:textId="77777777" w:rsidTr="00262839">
        <w:trPr>
          <w:trHeight w:val="405"/>
        </w:trPr>
        <w:tc>
          <w:tcPr>
            <w:tcW w:w="3600" w:type="dxa"/>
          </w:tcPr>
          <w:p w14:paraId="4C01C159" w14:textId="77777777" w:rsidR="002354B4" w:rsidRPr="00B6130D" w:rsidRDefault="002354B4" w:rsidP="00262839">
            <w:pPr>
              <w:spacing w:line="380" w:lineRule="exact"/>
              <w:ind w:left="151" w:right="-22" w:hanging="151"/>
              <w:rPr>
                <w:rFonts w:ascii="Arial" w:hAnsi="Arial" w:cs="Arial"/>
                <w:color w:val="000000" w:themeColor="text1"/>
                <w:sz w:val="20"/>
                <w:szCs w:val="20"/>
              </w:rPr>
            </w:pPr>
            <w:r w:rsidRPr="00B6130D">
              <w:rPr>
                <w:rFonts w:ascii="Arial" w:hAnsi="Arial" w:cs="Arial"/>
                <w:color w:val="000000" w:themeColor="text1"/>
                <w:sz w:val="20"/>
                <w:szCs w:val="20"/>
              </w:rPr>
              <w:t>Lease liabilities - net of current portion</w:t>
            </w:r>
          </w:p>
        </w:tc>
        <w:tc>
          <w:tcPr>
            <w:tcW w:w="1327" w:type="dxa"/>
            <w:vAlign w:val="bottom"/>
          </w:tcPr>
          <w:p w14:paraId="7A635FD3" w14:textId="77777777" w:rsidR="002354B4" w:rsidRPr="002354B4" w:rsidRDefault="002354B4" w:rsidP="00262839">
            <w:pPr>
              <w:pBdr>
                <w:bottom w:val="doub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14,238</w:t>
            </w:r>
          </w:p>
        </w:tc>
        <w:tc>
          <w:tcPr>
            <w:tcW w:w="1328" w:type="dxa"/>
            <w:vAlign w:val="bottom"/>
          </w:tcPr>
          <w:p w14:paraId="51602274" w14:textId="77777777" w:rsidR="002354B4" w:rsidRPr="002354B4" w:rsidRDefault="002354B4" w:rsidP="00262839">
            <w:pPr>
              <w:pBdr>
                <w:bottom w:val="doub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c>
          <w:tcPr>
            <w:tcW w:w="1327" w:type="dxa"/>
            <w:vAlign w:val="bottom"/>
          </w:tcPr>
          <w:p w14:paraId="70169F45" w14:textId="77777777" w:rsidR="002354B4" w:rsidRPr="002354B4" w:rsidRDefault="002354B4" w:rsidP="00262839">
            <w:pPr>
              <w:pBdr>
                <w:bottom w:val="doub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12,937</w:t>
            </w:r>
          </w:p>
        </w:tc>
        <w:tc>
          <w:tcPr>
            <w:tcW w:w="1328" w:type="dxa"/>
            <w:vAlign w:val="bottom"/>
          </w:tcPr>
          <w:p w14:paraId="2EE8FFD2" w14:textId="77777777" w:rsidR="002354B4" w:rsidRPr="002354B4" w:rsidRDefault="002354B4" w:rsidP="00262839">
            <w:pPr>
              <w:pBdr>
                <w:bottom w:val="double" w:sz="4" w:space="1" w:color="auto"/>
              </w:pBdr>
              <w:tabs>
                <w:tab w:val="decimal" w:pos="1037"/>
              </w:tabs>
              <w:spacing w:line="380" w:lineRule="exact"/>
              <w:ind w:left="-29" w:right="-29"/>
              <w:rPr>
                <w:rFonts w:ascii="Arial" w:hAnsi="Arial" w:cs="Arial"/>
                <w:color w:val="000000" w:themeColor="text1"/>
                <w:sz w:val="20"/>
                <w:szCs w:val="20"/>
                <w:lang w:val="en-GB"/>
              </w:rPr>
            </w:pPr>
            <w:r w:rsidRPr="002354B4">
              <w:rPr>
                <w:rFonts w:ascii="Arial" w:hAnsi="Arial" w:cs="Arial"/>
                <w:color w:val="000000" w:themeColor="text1"/>
                <w:sz w:val="20"/>
                <w:szCs w:val="20"/>
                <w:lang w:val="en-GB"/>
              </w:rPr>
              <w:t>-</w:t>
            </w:r>
          </w:p>
        </w:tc>
      </w:tr>
    </w:tbl>
    <w:p w14:paraId="26A7DA64" w14:textId="77777777" w:rsidR="00F47730" w:rsidRPr="00B6130D" w:rsidRDefault="00F47730" w:rsidP="00135059">
      <w:pPr>
        <w:spacing w:before="240" w:after="120" w:line="380" w:lineRule="exact"/>
        <w:ind w:left="990"/>
        <w:jc w:val="thaiDistribute"/>
        <w:rPr>
          <w:rFonts w:ascii="Arial" w:hAnsi="Arial" w:cs="Arial"/>
          <w:sz w:val="22"/>
          <w:szCs w:val="22"/>
        </w:rPr>
      </w:pPr>
      <w:r w:rsidRPr="00B6130D">
        <w:rPr>
          <w:rFonts w:ascii="Arial" w:hAnsi="Arial" w:cs="Arial"/>
          <w:sz w:val="22"/>
          <w:szCs w:val="22"/>
        </w:rPr>
        <w:lastRenderedPageBreak/>
        <w:t xml:space="preserve">A maturity analysis of lease payments is disclosed in Note </w:t>
      </w:r>
      <w:r w:rsidR="00B6130D" w:rsidRPr="00B6130D">
        <w:rPr>
          <w:rFonts w:ascii="Arial" w:hAnsi="Arial" w:cs="Arial"/>
          <w:sz w:val="22"/>
          <w:szCs w:val="22"/>
        </w:rPr>
        <w:t>30.1</w:t>
      </w:r>
      <w:r w:rsidRPr="00B6130D">
        <w:rPr>
          <w:rFonts w:ascii="Arial" w:hAnsi="Arial" w:cs="Arial"/>
          <w:sz w:val="22"/>
          <w:szCs w:val="22"/>
        </w:rPr>
        <w:t xml:space="preserve"> </w:t>
      </w:r>
      <w:r w:rsidR="00262839">
        <w:rPr>
          <w:rFonts w:ascii="Arial" w:hAnsi="Arial" w:cs="Arial"/>
          <w:sz w:val="22"/>
          <w:szCs w:val="22"/>
        </w:rPr>
        <w:t>to</w:t>
      </w:r>
      <w:r w:rsidR="00AA42B9">
        <w:rPr>
          <w:rFonts w:ascii="Arial" w:hAnsi="Arial" w:cs="Arial"/>
          <w:sz w:val="22"/>
          <w:szCs w:val="22"/>
        </w:rPr>
        <w:t xml:space="preserve"> the financial statements </w:t>
      </w:r>
      <w:r w:rsidRPr="00B6130D">
        <w:rPr>
          <w:rFonts w:ascii="Arial" w:hAnsi="Arial" w:cs="Arial"/>
          <w:sz w:val="22"/>
          <w:szCs w:val="22"/>
        </w:rPr>
        <w:t>under the liquidity risk.</w:t>
      </w:r>
    </w:p>
    <w:p w14:paraId="1071E328" w14:textId="77777777" w:rsidR="00F47730" w:rsidRPr="001A6B21" w:rsidRDefault="00F47730" w:rsidP="00135059">
      <w:pPr>
        <w:pStyle w:val="ListParagraph"/>
        <w:numPr>
          <w:ilvl w:val="0"/>
          <w:numId w:val="7"/>
        </w:numPr>
        <w:tabs>
          <w:tab w:val="left" w:pos="2160"/>
          <w:tab w:val="center" w:pos="6840"/>
          <w:tab w:val="center" w:pos="8280"/>
        </w:tabs>
        <w:spacing w:before="120" w:after="120" w:line="380" w:lineRule="exact"/>
        <w:ind w:left="993" w:right="-43" w:hanging="446"/>
        <w:jc w:val="thaiDistribute"/>
        <w:rPr>
          <w:rFonts w:ascii="Arial" w:hAnsi="Arial" w:cs="Arial"/>
          <w:b/>
          <w:bCs/>
          <w:sz w:val="22"/>
          <w:szCs w:val="22"/>
        </w:rPr>
      </w:pPr>
      <w:r w:rsidRPr="001A6B21">
        <w:rPr>
          <w:rFonts w:ascii="Arial" w:hAnsi="Arial" w:cs="Arial"/>
          <w:b/>
          <w:bCs/>
          <w:sz w:val="22"/>
          <w:szCs w:val="22"/>
        </w:rPr>
        <w:t xml:space="preserve">Expenses relating to leases that are </w:t>
      </w:r>
      <w:proofErr w:type="spellStart"/>
      <w:r w:rsidRPr="001A6B21">
        <w:rPr>
          <w:rFonts w:ascii="Arial" w:hAnsi="Arial" w:cs="Arial"/>
          <w:b/>
          <w:bCs/>
          <w:sz w:val="22"/>
          <w:szCs w:val="22"/>
        </w:rPr>
        <w:t>recognised</w:t>
      </w:r>
      <w:proofErr w:type="spellEnd"/>
      <w:r w:rsidRPr="001A6B21">
        <w:rPr>
          <w:rFonts w:ascii="Arial" w:hAnsi="Arial" w:cs="Arial"/>
          <w:b/>
          <w:bCs/>
          <w:sz w:val="22"/>
          <w:szCs w:val="22"/>
        </w:rPr>
        <w:t xml:space="preserve"> in profit or loss</w:t>
      </w:r>
    </w:p>
    <w:tbl>
      <w:tblPr>
        <w:tblW w:w="9078" w:type="dxa"/>
        <w:tblInd w:w="636" w:type="dxa"/>
        <w:tblLayout w:type="fixed"/>
        <w:tblCellMar>
          <w:left w:w="0" w:type="dxa"/>
          <w:right w:w="0" w:type="dxa"/>
        </w:tblCellMar>
        <w:tblLook w:val="04A0" w:firstRow="1" w:lastRow="0" w:firstColumn="1" w:lastColumn="0" w:noHBand="0" w:noVBand="1"/>
      </w:tblPr>
      <w:tblGrid>
        <w:gridCol w:w="4404"/>
        <w:gridCol w:w="2334"/>
        <w:gridCol w:w="2340"/>
      </w:tblGrid>
      <w:tr w:rsidR="00F47730" w:rsidRPr="001A6B21" w14:paraId="20F7385A" w14:textId="77777777" w:rsidTr="00CE2145">
        <w:trPr>
          <w:cantSplit/>
        </w:trPr>
        <w:tc>
          <w:tcPr>
            <w:tcW w:w="4404" w:type="dxa"/>
            <w:vAlign w:val="bottom"/>
          </w:tcPr>
          <w:p w14:paraId="7C242B2D" w14:textId="77777777" w:rsidR="00F47730" w:rsidRPr="001A6B21" w:rsidRDefault="00F47730" w:rsidP="00F47730">
            <w:pPr>
              <w:snapToGrid w:val="0"/>
              <w:spacing w:line="380" w:lineRule="exact"/>
              <w:ind w:left="86" w:right="101"/>
              <w:jc w:val="center"/>
              <w:rPr>
                <w:rFonts w:ascii="Arial" w:hAnsi="Arial" w:cs="Arial"/>
                <w:color w:val="000000" w:themeColor="text1"/>
                <w:sz w:val="20"/>
                <w:szCs w:val="20"/>
              </w:rPr>
            </w:pPr>
          </w:p>
        </w:tc>
        <w:tc>
          <w:tcPr>
            <w:tcW w:w="4674" w:type="dxa"/>
            <w:gridSpan w:val="2"/>
            <w:vAlign w:val="bottom"/>
            <w:hideMark/>
          </w:tcPr>
          <w:p w14:paraId="12995FA7" w14:textId="77777777" w:rsidR="00F47730" w:rsidRPr="001A6B21" w:rsidRDefault="00F47730" w:rsidP="00F47730">
            <w:pPr>
              <w:snapToGrid w:val="0"/>
              <w:spacing w:line="380" w:lineRule="exact"/>
              <w:ind w:left="86" w:right="101"/>
              <w:jc w:val="right"/>
              <w:rPr>
                <w:rFonts w:ascii="Arial" w:hAnsi="Arial" w:cs="Arial"/>
                <w:color w:val="000000" w:themeColor="text1"/>
                <w:sz w:val="20"/>
                <w:szCs w:val="20"/>
                <w:cs/>
              </w:rPr>
            </w:pPr>
            <w:r w:rsidRPr="001A6B21">
              <w:rPr>
                <w:rFonts w:ascii="Arial" w:hAnsi="Arial" w:cs="Arial"/>
                <w:color w:val="000000" w:themeColor="text1"/>
                <w:sz w:val="20"/>
                <w:szCs w:val="20"/>
              </w:rPr>
              <w:t>(Unit: Thousand Baht)</w:t>
            </w:r>
          </w:p>
        </w:tc>
      </w:tr>
      <w:tr w:rsidR="00F47730" w:rsidRPr="001A6B21" w14:paraId="71314858" w14:textId="77777777" w:rsidTr="00CE2145">
        <w:trPr>
          <w:cantSplit/>
          <w:trHeight w:val="66"/>
        </w:trPr>
        <w:tc>
          <w:tcPr>
            <w:tcW w:w="4404" w:type="dxa"/>
            <w:vAlign w:val="bottom"/>
          </w:tcPr>
          <w:p w14:paraId="47398E64" w14:textId="77777777" w:rsidR="00F47730" w:rsidRPr="001A6B21" w:rsidRDefault="00F47730" w:rsidP="00F47730">
            <w:pPr>
              <w:snapToGrid w:val="0"/>
              <w:spacing w:line="380" w:lineRule="exact"/>
              <w:ind w:left="86" w:right="101"/>
              <w:jc w:val="center"/>
              <w:rPr>
                <w:rFonts w:ascii="Arial" w:hAnsi="Arial" w:cs="Arial"/>
                <w:color w:val="000000" w:themeColor="text1"/>
                <w:sz w:val="20"/>
                <w:szCs w:val="20"/>
              </w:rPr>
            </w:pPr>
          </w:p>
        </w:tc>
        <w:tc>
          <w:tcPr>
            <w:tcW w:w="4674" w:type="dxa"/>
            <w:gridSpan w:val="2"/>
            <w:vAlign w:val="bottom"/>
          </w:tcPr>
          <w:p w14:paraId="061866ED" w14:textId="77777777" w:rsidR="00F47730" w:rsidRPr="001A6B21" w:rsidRDefault="00F47730" w:rsidP="00F47730">
            <w:pPr>
              <w:pBdr>
                <w:bottom w:val="single" w:sz="4" w:space="1" w:color="auto"/>
              </w:pBdr>
              <w:spacing w:line="380" w:lineRule="exact"/>
              <w:ind w:left="86" w:right="101"/>
              <w:jc w:val="center"/>
              <w:rPr>
                <w:rFonts w:ascii="Arial" w:hAnsi="Arial" w:cs="Arial"/>
                <w:color w:val="000000" w:themeColor="text1"/>
                <w:sz w:val="20"/>
                <w:szCs w:val="20"/>
              </w:rPr>
            </w:pPr>
            <w:r w:rsidRPr="001A6B21">
              <w:rPr>
                <w:rFonts w:ascii="Arial" w:hAnsi="Arial" w:cs="Arial"/>
                <w:color w:val="000000" w:themeColor="text1"/>
                <w:sz w:val="20"/>
                <w:szCs w:val="20"/>
              </w:rPr>
              <w:t>For the year ended 31 December 2020</w:t>
            </w:r>
          </w:p>
        </w:tc>
      </w:tr>
      <w:tr w:rsidR="00F47730" w:rsidRPr="001A6B21" w14:paraId="5C29E0AF" w14:textId="77777777" w:rsidTr="00CE2145">
        <w:trPr>
          <w:cantSplit/>
          <w:trHeight w:val="66"/>
        </w:trPr>
        <w:tc>
          <w:tcPr>
            <w:tcW w:w="4404" w:type="dxa"/>
            <w:vAlign w:val="bottom"/>
          </w:tcPr>
          <w:p w14:paraId="0AB1454B" w14:textId="77777777" w:rsidR="00F47730" w:rsidRPr="001A6B21" w:rsidRDefault="00F47730" w:rsidP="00F47730">
            <w:pPr>
              <w:snapToGrid w:val="0"/>
              <w:spacing w:line="380" w:lineRule="exact"/>
              <w:ind w:left="86" w:right="101"/>
              <w:jc w:val="center"/>
              <w:rPr>
                <w:rFonts w:ascii="Arial" w:hAnsi="Arial" w:cs="Arial"/>
                <w:color w:val="000000" w:themeColor="text1"/>
                <w:sz w:val="20"/>
                <w:szCs w:val="20"/>
              </w:rPr>
            </w:pPr>
          </w:p>
        </w:tc>
        <w:tc>
          <w:tcPr>
            <w:tcW w:w="2334" w:type="dxa"/>
            <w:vAlign w:val="bottom"/>
            <w:hideMark/>
          </w:tcPr>
          <w:p w14:paraId="4DBC0252" w14:textId="77777777" w:rsidR="00F47730" w:rsidRPr="001A6B21" w:rsidRDefault="00F47730" w:rsidP="00F47730">
            <w:pPr>
              <w:pBdr>
                <w:bottom w:val="single" w:sz="4" w:space="1" w:color="auto"/>
              </w:pBdr>
              <w:spacing w:line="380" w:lineRule="exact"/>
              <w:ind w:left="86" w:right="101"/>
              <w:jc w:val="center"/>
              <w:rPr>
                <w:rFonts w:ascii="Arial" w:hAnsi="Arial" w:cs="Arial"/>
                <w:color w:val="000000" w:themeColor="text1"/>
                <w:sz w:val="20"/>
                <w:szCs w:val="20"/>
              </w:rPr>
            </w:pPr>
            <w:r w:rsidRPr="001A6B21">
              <w:rPr>
                <w:rFonts w:ascii="Arial" w:hAnsi="Arial" w:cs="Arial"/>
                <w:color w:val="000000" w:themeColor="text1"/>
                <w:sz w:val="20"/>
                <w:szCs w:val="20"/>
              </w:rPr>
              <w:t xml:space="preserve">Consolidated </w:t>
            </w:r>
          </w:p>
          <w:p w14:paraId="40B1E6D8" w14:textId="77777777" w:rsidR="00F47730" w:rsidRPr="001A6B21" w:rsidRDefault="00F47730" w:rsidP="00F47730">
            <w:pPr>
              <w:pBdr>
                <w:bottom w:val="single" w:sz="4" w:space="1" w:color="auto"/>
              </w:pBdr>
              <w:spacing w:line="380" w:lineRule="exact"/>
              <w:ind w:left="86" w:right="101"/>
              <w:jc w:val="center"/>
              <w:rPr>
                <w:rFonts w:ascii="Arial" w:hAnsi="Arial" w:cs="Arial"/>
                <w:color w:val="000000" w:themeColor="text1"/>
                <w:sz w:val="20"/>
                <w:szCs w:val="20"/>
                <w:cs/>
              </w:rPr>
            </w:pPr>
            <w:r w:rsidRPr="001A6B21">
              <w:rPr>
                <w:rFonts w:ascii="Arial" w:hAnsi="Arial" w:cs="Arial"/>
                <w:color w:val="000000" w:themeColor="text1"/>
                <w:sz w:val="20"/>
                <w:szCs w:val="20"/>
              </w:rPr>
              <w:t>financial statements</w:t>
            </w:r>
          </w:p>
        </w:tc>
        <w:tc>
          <w:tcPr>
            <w:tcW w:w="2340" w:type="dxa"/>
            <w:vAlign w:val="bottom"/>
            <w:hideMark/>
          </w:tcPr>
          <w:p w14:paraId="03F1CB42" w14:textId="77777777" w:rsidR="00F47730" w:rsidRPr="001A6B21" w:rsidRDefault="00F47730" w:rsidP="00F47730">
            <w:pPr>
              <w:pBdr>
                <w:bottom w:val="single" w:sz="4" w:space="1" w:color="auto"/>
              </w:pBdr>
              <w:spacing w:line="380" w:lineRule="exact"/>
              <w:ind w:left="86" w:right="101"/>
              <w:jc w:val="center"/>
              <w:rPr>
                <w:rFonts w:ascii="Arial" w:hAnsi="Arial" w:cs="Arial"/>
                <w:color w:val="000000" w:themeColor="text1"/>
                <w:sz w:val="20"/>
                <w:szCs w:val="20"/>
              </w:rPr>
            </w:pPr>
            <w:r w:rsidRPr="001A6B21">
              <w:rPr>
                <w:rFonts w:ascii="Arial" w:hAnsi="Arial" w:cs="Arial"/>
                <w:color w:val="000000" w:themeColor="text1"/>
                <w:sz w:val="20"/>
                <w:szCs w:val="20"/>
              </w:rPr>
              <w:t xml:space="preserve">Separate </w:t>
            </w:r>
          </w:p>
          <w:p w14:paraId="6E0F4DD5" w14:textId="77777777" w:rsidR="00F47730" w:rsidRPr="001A6B21" w:rsidRDefault="00F47730" w:rsidP="00F47730">
            <w:pPr>
              <w:pBdr>
                <w:bottom w:val="single" w:sz="4" w:space="1" w:color="auto"/>
              </w:pBdr>
              <w:spacing w:line="380" w:lineRule="exact"/>
              <w:ind w:left="86" w:right="101"/>
              <w:jc w:val="center"/>
              <w:rPr>
                <w:rFonts w:ascii="Arial" w:hAnsi="Arial" w:cs="Arial"/>
                <w:color w:val="000000" w:themeColor="text1"/>
                <w:sz w:val="20"/>
                <w:szCs w:val="20"/>
              </w:rPr>
            </w:pPr>
            <w:r w:rsidRPr="001A6B21">
              <w:rPr>
                <w:rFonts w:ascii="Arial" w:hAnsi="Arial" w:cs="Arial"/>
                <w:color w:val="000000" w:themeColor="text1"/>
                <w:sz w:val="20"/>
                <w:szCs w:val="20"/>
              </w:rPr>
              <w:t>financial statements</w:t>
            </w:r>
          </w:p>
        </w:tc>
      </w:tr>
      <w:tr w:rsidR="002354B4" w:rsidRPr="001A6B21" w14:paraId="3940705C" w14:textId="77777777" w:rsidTr="00CE2145">
        <w:trPr>
          <w:cantSplit/>
        </w:trPr>
        <w:tc>
          <w:tcPr>
            <w:tcW w:w="4404" w:type="dxa"/>
            <w:hideMark/>
          </w:tcPr>
          <w:p w14:paraId="4D9D809A" w14:textId="77777777" w:rsidR="002354B4" w:rsidRPr="001A6B21" w:rsidRDefault="002354B4" w:rsidP="002354B4">
            <w:pPr>
              <w:spacing w:line="380" w:lineRule="exact"/>
              <w:ind w:left="180"/>
              <w:rPr>
                <w:rFonts w:ascii="Arial" w:eastAsia="Calibri" w:hAnsi="Arial" w:cs="Arial"/>
                <w:color w:val="000000" w:themeColor="text1"/>
                <w:sz w:val="20"/>
                <w:szCs w:val="20"/>
              </w:rPr>
            </w:pPr>
            <w:r w:rsidRPr="001A6B21">
              <w:rPr>
                <w:rFonts w:ascii="Arial" w:eastAsia="Calibri" w:hAnsi="Arial" w:cs="Arial"/>
                <w:color w:val="000000" w:themeColor="text1"/>
                <w:sz w:val="20"/>
                <w:szCs w:val="20"/>
              </w:rPr>
              <w:t>Depreciation of right-of-use assets</w:t>
            </w:r>
          </w:p>
        </w:tc>
        <w:tc>
          <w:tcPr>
            <w:tcW w:w="2334" w:type="dxa"/>
            <w:vAlign w:val="bottom"/>
          </w:tcPr>
          <w:p w14:paraId="2E5B646B" w14:textId="77777777" w:rsidR="002354B4" w:rsidRPr="002354B4" w:rsidRDefault="002354B4" w:rsidP="002354B4">
            <w:pPr>
              <w:tabs>
                <w:tab w:val="decimal" w:pos="1709"/>
              </w:tabs>
              <w:spacing w:line="380" w:lineRule="exact"/>
              <w:ind w:left="86"/>
              <w:rPr>
                <w:rFonts w:ascii="Arial" w:hAnsi="Arial" w:cs="Arial"/>
                <w:color w:val="000000" w:themeColor="text1"/>
                <w:sz w:val="20"/>
                <w:szCs w:val="20"/>
              </w:rPr>
            </w:pPr>
            <w:r w:rsidRPr="002354B4">
              <w:rPr>
                <w:rFonts w:ascii="Arial" w:hAnsi="Arial" w:cs="Arial"/>
                <w:color w:val="000000" w:themeColor="text1"/>
                <w:sz w:val="20"/>
                <w:szCs w:val="20"/>
              </w:rPr>
              <w:t>9,298</w:t>
            </w:r>
          </w:p>
        </w:tc>
        <w:tc>
          <w:tcPr>
            <w:tcW w:w="2340" w:type="dxa"/>
            <w:vAlign w:val="bottom"/>
          </w:tcPr>
          <w:p w14:paraId="032839DC" w14:textId="77777777" w:rsidR="002354B4" w:rsidRPr="002354B4" w:rsidRDefault="002354B4" w:rsidP="002354B4">
            <w:pPr>
              <w:tabs>
                <w:tab w:val="decimal" w:pos="1709"/>
              </w:tabs>
              <w:spacing w:line="380" w:lineRule="exact"/>
              <w:ind w:left="86"/>
              <w:rPr>
                <w:rFonts w:ascii="Arial" w:hAnsi="Arial" w:cs="Arial"/>
                <w:color w:val="000000" w:themeColor="text1"/>
                <w:sz w:val="20"/>
                <w:szCs w:val="20"/>
              </w:rPr>
            </w:pPr>
            <w:r w:rsidRPr="002354B4">
              <w:rPr>
                <w:rFonts w:ascii="Arial" w:hAnsi="Arial" w:cs="Arial"/>
                <w:color w:val="000000" w:themeColor="text1"/>
                <w:sz w:val="20"/>
                <w:szCs w:val="20"/>
              </w:rPr>
              <w:t>7,140</w:t>
            </w:r>
          </w:p>
        </w:tc>
      </w:tr>
      <w:tr w:rsidR="002354B4" w:rsidRPr="001A6B21" w14:paraId="56B319F2" w14:textId="77777777" w:rsidTr="00CE2145">
        <w:trPr>
          <w:cantSplit/>
        </w:trPr>
        <w:tc>
          <w:tcPr>
            <w:tcW w:w="4404" w:type="dxa"/>
            <w:hideMark/>
          </w:tcPr>
          <w:p w14:paraId="78233F2E" w14:textId="77777777" w:rsidR="002354B4" w:rsidRPr="001A6B21" w:rsidRDefault="002354B4" w:rsidP="002354B4">
            <w:pPr>
              <w:spacing w:line="380" w:lineRule="exact"/>
              <w:ind w:left="180"/>
              <w:rPr>
                <w:rFonts w:ascii="Arial" w:eastAsia="Calibri" w:hAnsi="Arial" w:cs="Arial"/>
                <w:color w:val="000000" w:themeColor="text1"/>
                <w:sz w:val="20"/>
                <w:szCs w:val="20"/>
              </w:rPr>
            </w:pPr>
            <w:r w:rsidRPr="001A6B21">
              <w:rPr>
                <w:rFonts w:ascii="Arial" w:eastAsia="Calibri" w:hAnsi="Arial" w:cs="Arial"/>
                <w:color w:val="000000" w:themeColor="text1"/>
                <w:sz w:val="20"/>
                <w:szCs w:val="20"/>
              </w:rPr>
              <w:t>Interest expense</w:t>
            </w:r>
            <w:r w:rsidR="00AA42B9">
              <w:rPr>
                <w:rFonts w:ascii="Arial" w:eastAsia="Calibri" w:hAnsi="Arial" w:cs="Arial"/>
                <w:color w:val="000000" w:themeColor="text1"/>
                <w:sz w:val="20"/>
                <w:szCs w:val="20"/>
              </w:rPr>
              <w:t>s</w:t>
            </w:r>
            <w:r w:rsidRPr="001A6B21">
              <w:rPr>
                <w:rFonts w:ascii="Arial" w:eastAsia="Calibri" w:hAnsi="Arial" w:cs="Arial"/>
                <w:color w:val="000000" w:themeColor="text1"/>
                <w:sz w:val="20"/>
                <w:szCs w:val="20"/>
              </w:rPr>
              <w:t xml:space="preserve"> on lease liabilities</w:t>
            </w:r>
          </w:p>
        </w:tc>
        <w:tc>
          <w:tcPr>
            <w:tcW w:w="2334" w:type="dxa"/>
            <w:vAlign w:val="bottom"/>
          </w:tcPr>
          <w:p w14:paraId="7B3BBCAC" w14:textId="77777777" w:rsidR="002354B4" w:rsidRPr="002354B4" w:rsidRDefault="002354B4" w:rsidP="002354B4">
            <w:pPr>
              <w:tabs>
                <w:tab w:val="decimal" w:pos="1709"/>
              </w:tabs>
              <w:spacing w:line="380" w:lineRule="exact"/>
              <w:ind w:left="86"/>
              <w:rPr>
                <w:rFonts w:ascii="Arial" w:hAnsi="Arial" w:cs="Arial"/>
                <w:color w:val="000000" w:themeColor="text1"/>
                <w:sz w:val="20"/>
                <w:szCs w:val="20"/>
              </w:rPr>
            </w:pPr>
            <w:r w:rsidRPr="002354B4">
              <w:rPr>
                <w:rFonts w:ascii="Arial" w:hAnsi="Arial" w:cs="Arial"/>
                <w:color w:val="000000" w:themeColor="text1"/>
                <w:sz w:val="20"/>
                <w:szCs w:val="20"/>
              </w:rPr>
              <w:t>564</w:t>
            </w:r>
          </w:p>
        </w:tc>
        <w:tc>
          <w:tcPr>
            <w:tcW w:w="2340" w:type="dxa"/>
            <w:vAlign w:val="bottom"/>
          </w:tcPr>
          <w:p w14:paraId="3DC20127" w14:textId="77777777" w:rsidR="002354B4" w:rsidRPr="002354B4" w:rsidRDefault="002354B4" w:rsidP="002354B4">
            <w:pPr>
              <w:tabs>
                <w:tab w:val="decimal" w:pos="1709"/>
              </w:tabs>
              <w:spacing w:line="380" w:lineRule="exact"/>
              <w:ind w:left="86"/>
              <w:rPr>
                <w:rFonts w:ascii="Arial" w:hAnsi="Arial" w:cs="Arial"/>
                <w:color w:val="000000" w:themeColor="text1"/>
                <w:sz w:val="20"/>
                <w:szCs w:val="20"/>
              </w:rPr>
            </w:pPr>
            <w:r w:rsidRPr="002354B4">
              <w:rPr>
                <w:rFonts w:ascii="Arial" w:hAnsi="Arial" w:cs="Arial"/>
                <w:color w:val="000000" w:themeColor="text1"/>
                <w:sz w:val="20"/>
                <w:szCs w:val="20"/>
              </w:rPr>
              <w:t>462</w:t>
            </w:r>
          </w:p>
        </w:tc>
      </w:tr>
      <w:tr w:rsidR="002354B4" w:rsidRPr="001A6B21" w14:paraId="4C883134" w14:textId="77777777" w:rsidTr="00CE2145">
        <w:trPr>
          <w:cantSplit/>
        </w:trPr>
        <w:tc>
          <w:tcPr>
            <w:tcW w:w="4404" w:type="dxa"/>
          </w:tcPr>
          <w:p w14:paraId="2FF73E85" w14:textId="77777777" w:rsidR="002354B4" w:rsidRPr="001A6B21" w:rsidRDefault="002354B4" w:rsidP="002354B4">
            <w:pPr>
              <w:spacing w:line="380" w:lineRule="exact"/>
              <w:ind w:left="180"/>
              <w:rPr>
                <w:rFonts w:ascii="Arial" w:eastAsia="Calibri" w:hAnsi="Arial" w:cs="Arial"/>
                <w:color w:val="000000" w:themeColor="text1"/>
                <w:sz w:val="20"/>
                <w:szCs w:val="20"/>
              </w:rPr>
            </w:pPr>
            <w:r w:rsidRPr="001A6B21">
              <w:rPr>
                <w:rFonts w:ascii="Arial" w:eastAsia="Calibri" w:hAnsi="Arial" w:cs="Arial"/>
                <w:color w:val="000000" w:themeColor="text1"/>
                <w:sz w:val="20"/>
                <w:szCs w:val="20"/>
              </w:rPr>
              <w:t>Expense</w:t>
            </w:r>
            <w:r w:rsidR="00AA42B9">
              <w:rPr>
                <w:rFonts w:ascii="Arial" w:eastAsia="Calibri" w:hAnsi="Arial" w:cs="Arial"/>
                <w:color w:val="000000" w:themeColor="text1"/>
                <w:sz w:val="20"/>
                <w:szCs w:val="20"/>
              </w:rPr>
              <w:t>s</w:t>
            </w:r>
            <w:r w:rsidRPr="001A6B21">
              <w:rPr>
                <w:rFonts w:ascii="Arial" w:eastAsia="Calibri" w:hAnsi="Arial" w:cs="Arial"/>
                <w:color w:val="000000" w:themeColor="text1"/>
                <w:sz w:val="20"/>
                <w:szCs w:val="20"/>
              </w:rPr>
              <w:t xml:space="preserve"> relating to short-term leases</w:t>
            </w:r>
          </w:p>
        </w:tc>
        <w:tc>
          <w:tcPr>
            <w:tcW w:w="2334" w:type="dxa"/>
            <w:vAlign w:val="bottom"/>
          </w:tcPr>
          <w:p w14:paraId="3B26337B" w14:textId="77777777" w:rsidR="002354B4" w:rsidRPr="002354B4" w:rsidRDefault="00BC4A81" w:rsidP="002354B4">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542</w:t>
            </w:r>
          </w:p>
        </w:tc>
        <w:tc>
          <w:tcPr>
            <w:tcW w:w="2340" w:type="dxa"/>
            <w:vAlign w:val="bottom"/>
          </w:tcPr>
          <w:p w14:paraId="4391D43E" w14:textId="77777777" w:rsidR="002354B4" w:rsidRPr="002354B4" w:rsidRDefault="002354B4" w:rsidP="002354B4">
            <w:pPr>
              <w:tabs>
                <w:tab w:val="decimal" w:pos="1709"/>
              </w:tabs>
              <w:spacing w:line="380" w:lineRule="exact"/>
              <w:ind w:left="86"/>
              <w:rPr>
                <w:rFonts w:ascii="Arial" w:hAnsi="Arial" w:cs="Arial"/>
                <w:color w:val="000000" w:themeColor="text1"/>
                <w:sz w:val="20"/>
                <w:szCs w:val="20"/>
              </w:rPr>
            </w:pPr>
            <w:r w:rsidRPr="002354B4">
              <w:rPr>
                <w:rFonts w:ascii="Arial" w:hAnsi="Arial" w:cs="Arial"/>
                <w:color w:val="000000" w:themeColor="text1"/>
                <w:sz w:val="20"/>
                <w:szCs w:val="20"/>
              </w:rPr>
              <w:t>142</w:t>
            </w:r>
          </w:p>
        </w:tc>
      </w:tr>
      <w:tr w:rsidR="002354B4" w:rsidRPr="001A6B21" w14:paraId="63FDF32A" w14:textId="77777777" w:rsidTr="00CE2145">
        <w:trPr>
          <w:cantSplit/>
        </w:trPr>
        <w:tc>
          <w:tcPr>
            <w:tcW w:w="4404" w:type="dxa"/>
            <w:hideMark/>
          </w:tcPr>
          <w:p w14:paraId="1FD47A33" w14:textId="77777777" w:rsidR="002354B4" w:rsidRPr="001A6B21" w:rsidRDefault="002354B4" w:rsidP="002354B4">
            <w:pPr>
              <w:spacing w:line="380" w:lineRule="exact"/>
              <w:ind w:left="360" w:hanging="180"/>
              <w:rPr>
                <w:rFonts w:ascii="Arial" w:eastAsia="Calibri" w:hAnsi="Arial" w:cs="Arial"/>
                <w:color w:val="000000" w:themeColor="text1"/>
                <w:sz w:val="20"/>
                <w:szCs w:val="20"/>
              </w:rPr>
            </w:pPr>
            <w:r w:rsidRPr="001A6B21">
              <w:rPr>
                <w:rFonts w:ascii="Arial" w:hAnsi="Arial" w:cs="Arial"/>
                <w:color w:val="000000" w:themeColor="text1"/>
                <w:sz w:val="20"/>
                <w:szCs w:val="20"/>
              </w:rPr>
              <w:t>Expense</w:t>
            </w:r>
            <w:r w:rsidR="00AA42B9">
              <w:rPr>
                <w:rFonts w:ascii="Arial" w:hAnsi="Arial" w:cs="Arial"/>
                <w:color w:val="000000" w:themeColor="text1"/>
                <w:sz w:val="20"/>
                <w:szCs w:val="20"/>
              </w:rPr>
              <w:t>s</w:t>
            </w:r>
            <w:r w:rsidRPr="001A6B21">
              <w:rPr>
                <w:rFonts w:ascii="Arial" w:hAnsi="Arial" w:cs="Arial"/>
                <w:color w:val="000000" w:themeColor="text1"/>
                <w:sz w:val="20"/>
                <w:szCs w:val="20"/>
              </w:rPr>
              <w:t xml:space="preserve"> relating to leases of low-value assets</w:t>
            </w:r>
          </w:p>
        </w:tc>
        <w:tc>
          <w:tcPr>
            <w:tcW w:w="2334" w:type="dxa"/>
            <w:vAlign w:val="bottom"/>
          </w:tcPr>
          <w:p w14:paraId="3560B5FE" w14:textId="77777777" w:rsidR="002354B4" w:rsidRPr="002354B4" w:rsidRDefault="00BC4A81" w:rsidP="002354B4">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123</w:t>
            </w:r>
          </w:p>
        </w:tc>
        <w:tc>
          <w:tcPr>
            <w:tcW w:w="2340" w:type="dxa"/>
            <w:vAlign w:val="bottom"/>
          </w:tcPr>
          <w:p w14:paraId="5A32A557" w14:textId="77777777" w:rsidR="002354B4" w:rsidRPr="002354B4" w:rsidRDefault="002354B4" w:rsidP="002354B4">
            <w:pPr>
              <w:tabs>
                <w:tab w:val="decimal" w:pos="1709"/>
              </w:tabs>
              <w:spacing w:line="380" w:lineRule="exact"/>
              <w:ind w:left="86"/>
              <w:rPr>
                <w:rFonts w:ascii="Arial" w:hAnsi="Arial" w:cs="Arial"/>
                <w:color w:val="000000" w:themeColor="text1"/>
                <w:sz w:val="20"/>
                <w:szCs w:val="20"/>
              </w:rPr>
            </w:pPr>
            <w:r w:rsidRPr="002354B4">
              <w:rPr>
                <w:rFonts w:ascii="Arial" w:hAnsi="Arial" w:cs="Arial"/>
                <w:color w:val="000000" w:themeColor="text1"/>
                <w:sz w:val="20"/>
                <w:szCs w:val="20"/>
              </w:rPr>
              <w:t>-</w:t>
            </w:r>
          </w:p>
        </w:tc>
      </w:tr>
    </w:tbl>
    <w:p w14:paraId="20667611" w14:textId="77777777" w:rsidR="00195191" w:rsidRPr="00135059" w:rsidRDefault="00195191" w:rsidP="00262839">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135059">
        <w:rPr>
          <w:rFonts w:ascii="Arial" w:hAnsi="Arial"/>
          <w:b/>
          <w:bCs/>
          <w:sz w:val="22"/>
          <w:szCs w:val="22"/>
        </w:rPr>
        <w:t>1</w:t>
      </w:r>
      <w:r w:rsidR="001A6B21" w:rsidRPr="00135059">
        <w:rPr>
          <w:rFonts w:ascii="Arial" w:hAnsi="Arial"/>
          <w:b/>
          <w:bCs/>
          <w:sz w:val="22"/>
          <w:szCs w:val="22"/>
        </w:rPr>
        <w:t>8</w:t>
      </w:r>
      <w:r w:rsidRPr="00135059">
        <w:rPr>
          <w:rFonts w:ascii="Arial" w:hAnsi="Arial"/>
          <w:b/>
          <w:bCs/>
          <w:sz w:val="22"/>
          <w:szCs w:val="22"/>
        </w:rPr>
        <w:t>.</w:t>
      </w:r>
      <w:r w:rsidRPr="00135059">
        <w:rPr>
          <w:rFonts w:ascii="Arial" w:hAnsi="Arial"/>
          <w:b/>
          <w:bCs/>
          <w:sz w:val="22"/>
          <w:szCs w:val="22"/>
        </w:rPr>
        <w:tab/>
      </w:r>
      <w:bookmarkStart w:id="5" w:name="NOte25_EmployeeBenefit"/>
      <w:bookmarkEnd w:id="5"/>
      <w:r w:rsidRPr="00135059">
        <w:rPr>
          <w:rFonts w:ascii="Arial" w:hAnsi="Arial"/>
          <w:b/>
          <w:bCs/>
          <w:sz w:val="22"/>
          <w:szCs w:val="22"/>
        </w:rPr>
        <w:t xml:space="preserve">Provision for long-term employee benefits </w:t>
      </w:r>
    </w:p>
    <w:p w14:paraId="15CC1B8E" w14:textId="77777777" w:rsidR="00195191" w:rsidRPr="00135059" w:rsidRDefault="00195191" w:rsidP="00135059">
      <w:pPr>
        <w:spacing w:before="120" w:after="120" w:line="360" w:lineRule="exact"/>
        <w:ind w:left="547"/>
        <w:jc w:val="thaiDistribute"/>
        <w:rPr>
          <w:rFonts w:ascii="Arial" w:hAnsi="Arial" w:cstheme="minorBidi"/>
          <w:sz w:val="22"/>
          <w:szCs w:val="22"/>
        </w:rPr>
      </w:pPr>
      <w:r w:rsidRPr="00135059">
        <w:rPr>
          <w:rFonts w:ascii="Arial" w:hAnsi="Arial" w:cstheme="minorBidi"/>
          <w:sz w:val="22"/>
          <w:szCs w:val="22"/>
        </w:rPr>
        <w:t>Provision for long-term employee benefits, which represents compensation payable to employees after they retire, was as follows:</w:t>
      </w:r>
    </w:p>
    <w:tbl>
      <w:tblPr>
        <w:tblW w:w="9090" w:type="dxa"/>
        <w:tblInd w:w="558" w:type="dxa"/>
        <w:tblLayout w:type="fixed"/>
        <w:tblLook w:val="01E0" w:firstRow="1" w:lastRow="1" w:firstColumn="1" w:lastColumn="1" w:noHBand="0" w:noVBand="0"/>
      </w:tblPr>
      <w:tblGrid>
        <w:gridCol w:w="2970"/>
        <w:gridCol w:w="1257"/>
        <w:gridCol w:w="1215"/>
        <w:gridCol w:w="312"/>
        <w:gridCol w:w="903"/>
        <w:gridCol w:w="1215"/>
        <w:gridCol w:w="1212"/>
        <w:gridCol w:w="6"/>
      </w:tblGrid>
      <w:tr w:rsidR="00403CA8" w:rsidRPr="00262839" w14:paraId="02AF26B6" w14:textId="77777777" w:rsidTr="00135059">
        <w:trPr>
          <w:gridAfter w:val="1"/>
          <w:wAfter w:w="6" w:type="dxa"/>
        </w:trPr>
        <w:tc>
          <w:tcPr>
            <w:tcW w:w="2970" w:type="dxa"/>
          </w:tcPr>
          <w:p w14:paraId="5249E4F6" w14:textId="77777777" w:rsidR="00403CA8" w:rsidRPr="00262839" w:rsidRDefault="00403CA8" w:rsidP="009A6834">
            <w:pPr>
              <w:tabs>
                <w:tab w:val="decimal" w:pos="1671"/>
              </w:tabs>
              <w:spacing w:line="380" w:lineRule="exact"/>
              <w:ind w:right="-102"/>
              <w:jc w:val="right"/>
              <w:rPr>
                <w:rFonts w:ascii="Arial" w:hAnsi="Arial" w:cs="Arial"/>
                <w:color w:val="000000"/>
                <w:sz w:val="20"/>
                <w:szCs w:val="20"/>
              </w:rPr>
            </w:pPr>
          </w:p>
        </w:tc>
        <w:tc>
          <w:tcPr>
            <w:tcW w:w="2784" w:type="dxa"/>
            <w:gridSpan w:val="3"/>
          </w:tcPr>
          <w:p w14:paraId="77E18B0E" w14:textId="77777777" w:rsidR="00403CA8" w:rsidRPr="00262839" w:rsidRDefault="00403CA8" w:rsidP="009A6834">
            <w:pPr>
              <w:tabs>
                <w:tab w:val="decimal" w:pos="1671"/>
              </w:tabs>
              <w:spacing w:line="380" w:lineRule="exact"/>
              <w:ind w:right="-102"/>
              <w:jc w:val="right"/>
              <w:rPr>
                <w:rFonts w:ascii="Arial" w:hAnsi="Arial" w:cs="Arial"/>
                <w:color w:val="000000"/>
                <w:sz w:val="20"/>
                <w:szCs w:val="20"/>
              </w:rPr>
            </w:pPr>
          </w:p>
        </w:tc>
        <w:tc>
          <w:tcPr>
            <w:tcW w:w="3330" w:type="dxa"/>
            <w:gridSpan w:val="3"/>
          </w:tcPr>
          <w:p w14:paraId="22A08230" w14:textId="77777777" w:rsidR="00403CA8" w:rsidRPr="00262839" w:rsidRDefault="00403CA8" w:rsidP="009A6834">
            <w:pPr>
              <w:tabs>
                <w:tab w:val="decimal" w:pos="1671"/>
              </w:tabs>
              <w:spacing w:line="380" w:lineRule="exact"/>
              <w:ind w:right="-102"/>
              <w:jc w:val="right"/>
              <w:rPr>
                <w:rFonts w:ascii="Arial" w:hAnsi="Arial" w:cs="Arial"/>
                <w:color w:val="000000"/>
                <w:sz w:val="20"/>
                <w:szCs w:val="20"/>
              </w:rPr>
            </w:pPr>
            <w:r w:rsidRPr="00262839">
              <w:rPr>
                <w:rFonts w:ascii="Arial" w:hAnsi="Arial" w:cs="Arial"/>
                <w:color w:val="000000"/>
                <w:sz w:val="20"/>
                <w:szCs w:val="20"/>
              </w:rPr>
              <w:t xml:space="preserve">(Unit: </w:t>
            </w:r>
            <w:r w:rsidRPr="00262839">
              <w:rPr>
                <w:rFonts w:ascii="Arial" w:hAnsi="Arial" w:cs="Arial"/>
                <w:sz w:val="20"/>
                <w:szCs w:val="20"/>
              </w:rPr>
              <w:t>Thousand</w:t>
            </w:r>
            <w:r w:rsidRPr="00262839">
              <w:rPr>
                <w:rFonts w:ascii="Arial" w:hAnsi="Arial" w:cs="Arial"/>
                <w:color w:val="000000"/>
                <w:sz w:val="20"/>
                <w:szCs w:val="20"/>
              </w:rPr>
              <w:t xml:space="preserve"> Baht)</w:t>
            </w:r>
          </w:p>
        </w:tc>
      </w:tr>
      <w:tr w:rsidR="00403CA8" w:rsidRPr="00262839" w14:paraId="34952B27" w14:textId="77777777" w:rsidTr="00135059">
        <w:trPr>
          <w:gridAfter w:val="1"/>
          <w:wAfter w:w="6" w:type="dxa"/>
        </w:trPr>
        <w:tc>
          <w:tcPr>
            <w:tcW w:w="4227" w:type="dxa"/>
            <w:gridSpan w:val="2"/>
          </w:tcPr>
          <w:p w14:paraId="146CBB3C" w14:textId="77777777" w:rsidR="00403CA8" w:rsidRPr="00262839" w:rsidRDefault="00D94C11" w:rsidP="00403CA8">
            <w:pPr>
              <w:spacing w:line="380" w:lineRule="exact"/>
              <w:rPr>
                <w:rFonts w:ascii="Arial" w:hAnsi="Arial" w:cs="Arial"/>
                <w:sz w:val="20"/>
                <w:szCs w:val="20"/>
              </w:rPr>
            </w:pPr>
            <w:r w:rsidRPr="00262839">
              <w:rPr>
                <w:rFonts w:ascii="Arial" w:hAnsi="Arial" w:cs="Arial"/>
                <w:sz w:val="20"/>
                <w:szCs w:val="20"/>
              </w:rPr>
              <w:br w:type="page"/>
            </w:r>
          </w:p>
        </w:tc>
        <w:tc>
          <w:tcPr>
            <w:tcW w:w="2430" w:type="dxa"/>
            <w:gridSpan w:val="3"/>
          </w:tcPr>
          <w:p w14:paraId="2A57993C" w14:textId="77777777" w:rsidR="00403CA8" w:rsidRPr="00262839" w:rsidRDefault="00403CA8" w:rsidP="00403CA8">
            <w:pPr>
              <w:pBdr>
                <w:bottom w:val="single" w:sz="4" w:space="1" w:color="auto"/>
              </w:pBdr>
              <w:tabs>
                <w:tab w:val="left" w:pos="1440"/>
              </w:tabs>
              <w:spacing w:line="380" w:lineRule="exact"/>
              <w:jc w:val="center"/>
              <w:rPr>
                <w:rFonts w:ascii="Arial" w:hAnsi="Arial" w:cs="Arial"/>
                <w:sz w:val="20"/>
                <w:szCs w:val="20"/>
              </w:rPr>
            </w:pPr>
            <w:r w:rsidRPr="00262839">
              <w:rPr>
                <w:rFonts w:ascii="Arial" w:hAnsi="Arial" w:cs="Arial"/>
                <w:sz w:val="20"/>
                <w:szCs w:val="20"/>
              </w:rPr>
              <w:t xml:space="preserve">Consolidated </w:t>
            </w:r>
          </w:p>
          <w:p w14:paraId="7D9E5242" w14:textId="77777777" w:rsidR="00403CA8" w:rsidRPr="00262839" w:rsidRDefault="00403CA8" w:rsidP="00403CA8">
            <w:pPr>
              <w:pBdr>
                <w:bottom w:val="single" w:sz="4" w:space="1" w:color="auto"/>
              </w:pBdr>
              <w:tabs>
                <w:tab w:val="left" w:pos="1440"/>
              </w:tabs>
              <w:spacing w:line="380" w:lineRule="exact"/>
              <w:jc w:val="center"/>
              <w:rPr>
                <w:rFonts w:ascii="Arial" w:hAnsi="Arial" w:cs="Arial"/>
                <w:sz w:val="20"/>
                <w:szCs w:val="20"/>
              </w:rPr>
            </w:pPr>
            <w:r w:rsidRPr="00262839">
              <w:rPr>
                <w:rFonts w:ascii="Arial" w:hAnsi="Arial" w:cs="Arial"/>
                <w:sz w:val="20"/>
                <w:szCs w:val="20"/>
              </w:rPr>
              <w:t>financial statements</w:t>
            </w:r>
          </w:p>
        </w:tc>
        <w:tc>
          <w:tcPr>
            <w:tcW w:w="2427" w:type="dxa"/>
            <w:gridSpan w:val="2"/>
          </w:tcPr>
          <w:p w14:paraId="3DC6A869" w14:textId="77777777" w:rsidR="00403CA8" w:rsidRPr="00262839" w:rsidRDefault="00403CA8" w:rsidP="00403CA8">
            <w:pPr>
              <w:pBdr>
                <w:bottom w:val="single" w:sz="4" w:space="1" w:color="auto"/>
              </w:pBdr>
              <w:tabs>
                <w:tab w:val="left" w:pos="1440"/>
              </w:tabs>
              <w:spacing w:line="380" w:lineRule="exact"/>
              <w:jc w:val="center"/>
              <w:rPr>
                <w:rFonts w:ascii="Arial" w:hAnsi="Arial" w:cs="Arial"/>
                <w:sz w:val="20"/>
                <w:szCs w:val="20"/>
              </w:rPr>
            </w:pPr>
            <w:r w:rsidRPr="00262839">
              <w:rPr>
                <w:rFonts w:ascii="Arial" w:hAnsi="Arial" w:cs="Arial"/>
                <w:sz w:val="20"/>
                <w:szCs w:val="20"/>
              </w:rPr>
              <w:t>Separate</w:t>
            </w:r>
          </w:p>
          <w:p w14:paraId="0937967F" w14:textId="77777777" w:rsidR="00403CA8" w:rsidRPr="00262839" w:rsidRDefault="00403CA8" w:rsidP="00403CA8">
            <w:pPr>
              <w:pBdr>
                <w:bottom w:val="single" w:sz="4" w:space="1" w:color="auto"/>
              </w:pBdr>
              <w:tabs>
                <w:tab w:val="left" w:pos="1440"/>
              </w:tabs>
              <w:spacing w:line="380" w:lineRule="exact"/>
              <w:jc w:val="center"/>
              <w:rPr>
                <w:rFonts w:ascii="Arial" w:hAnsi="Arial" w:cs="Arial"/>
                <w:sz w:val="20"/>
                <w:szCs w:val="20"/>
              </w:rPr>
            </w:pPr>
            <w:r w:rsidRPr="00262839">
              <w:rPr>
                <w:rFonts w:ascii="Arial" w:hAnsi="Arial" w:cs="Arial"/>
                <w:sz w:val="20"/>
                <w:szCs w:val="20"/>
              </w:rPr>
              <w:t>financial statements</w:t>
            </w:r>
          </w:p>
        </w:tc>
      </w:tr>
      <w:tr w:rsidR="00403CA8" w:rsidRPr="00262839" w14:paraId="4D215AC4" w14:textId="77777777" w:rsidTr="00135059">
        <w:tc>
          <w:tcPr>
            <w:tcW w:w="4227" w:type="dxa"/>
            <w:gridSpan w:val="2"/>
          </w:tcPr>
          <w:p w14:paraId="59A546AA" w14:textId="77777777" w:rsidR="00403CA8" w:rsidRPr="00262839" w:rsidRDefault="00403CA8" w:rsidP="00403CA8">
            <w:pPr>
              <w:spacing w:line="380" w:lineRule="exact"/>
              <w:rPr>
                <w:rFonts w:ascii="Arial" w:hAnsi="Arial" w:cs="Arial"/>
                <w:sz w:val="20"/>
                <w:szCs w:val="20"/>
              </w:rPr>
            </w:pPr>
          </w:p>
        </w:tc>
        <w:tc>
          <w:tcPr>
            <w:tcW w:w="1215" w:type="dxa"/>
          </w:tcPr>
          <w:p w14:paraId="3494DD3F" w14:textId="77777777" w:rsidR="00403CA8" w:rsidRPr="00262839" w:rsidRDefault="00AF2CEC" w:rsidP="00403CA8">
            <w:pPr>
              <w:tabs>
                <w:tab w:val="left" w:pos="1440"/>
              </w:tabs>
              <w:spacing w:line="380" w:lineRule="exact"/>
              <w:jc w:val="center"/>
              <w:rPr>
                <w:rFonts w:ascii="Arial" w:hAnsi="Arial" w:cs="Arial"/>
                <w:spacing w:val="-4"/>
                <w:sz w:val="20"/>
                <w:szCs w:val="20"/>
                <w:u w:val="single"/>
              </w:rPr>
            </w:pPr>
            <w:r w:rsidRPr="00262839">
              <w:rPr>
                <w:rFonts w:ascii="Arial" w:hAnsi="Arial" w:cs="Arial"/>
                <w:spacing w:val="-4"/>
                <w:sz w:val="20"/>
                <w:szCs w:val="20"/>
                <w:u w:val="single"/>
              </w:rPr>
              <w:t>2020</w:t>
            </w:r>
          </w:p>
        </w:tc>
        <w:tc>
          <w:tcPr>
            <w:tcW w:w="1215" w:type="dxa"/>
            <w:gridSpan w:val="2"/>
          </w:tcPr>
          <w:p w14:paraId="4DF88C88" w14:textId="77777777" w:rsidR="00403CA8" w:rsidRPr="00262839" w:rsidRDefault="00AF2CEC" w:rsidP="00403CA8">
            <w:pPr>
              <w:tabs>
                <w:tab w:val="left" w:pos="1440"/>
              </w:tabs>
              <w:spacing w:line="380" w:lineRule="exact"/>
              <w:jc w:val="center"/>
              <w:rPr>
                <w:rFonts w:ascii="Arial" w:hAnsi="Arial" w:cs="Arial"/>
                <w:spacing w:val="-4"/>
                <w:sz w:val="20"/>
                <w:szCs w:val="20"/>
                <w:u w:val="single"/>
              </w:rPr>
            </w:pPr>
            <w:r w:rsidRPr="00262839">
              <w:rPr>
                <w:rFonts w:ascii="Arial" w:hAnsi="Arial" w:cs="Arial"/>
                <w:spacing w:val="-4"/>
                <w:sz w:val="20"/>
                <w:szCs w:val="20"/>
                <w:u w:val="single"/>
              </w:rPr>
              <w:t>2019</w:t>
            </w:r>
          </w:p>
        </w:tc>
        <w:tc>
          <w:tcPr>
            <w:tcW w:w="1215" w:type="dxa"/>
          </w:tcPr>
          <w:p w14:paraId="533424A8" w14:textId="77777777" w:rsidR="00403CA8" w:rsidRPr="00262839" w:rsidRDefault="00AF2CEC" w:rsidP="00403CA8">
            <w:pPr>
              <w:tabs>
                <w:tab w:val="left" w:pos="1440"/>
              </w:tabs>
              <w:spacing w:line="380" w:lineRule="exact"/>
              <w:jc w:val="center"/>
              <w:rPr>
                <w:rFonts w:ascii="Arial" w:hAnsi="Arial" w:cs="Arial"/>
                <w:spacing w:val="-4"/>
                <w:sz w:val="20"/>
                <w:szCs w:val="20"/>
                <w:u w:val="single"/>
              </w:rPr>
            </w:pPr>
            <w:r w:rsidRPr="00262839">
              <w:rPr>
                <w:rFonts w:ascii="Arial" w:hAnsi="Arial" w:cs="Arial"/>
                <w:spacing w:val="-4"/>
                <w:sz w:val="20"/>
                <w:szCs w:val="20"/>
                <w:u w:val="single"/>
              </w:rPr>
              <w:t>2020</w:t>
            </w:r>
          </w:p>
        </w:tc>
        <w:tc>
          <w:tcPr>
            <w:tcW w:w="1218" w:type="dxa"/>
            <w:gridSpan w:val="2"/>
          </w:tcPr>
          <w:p w14:paraId="126F266A" w14:textId="77777777" w:rsidR="00403CA8" w:rsidRPr="00262839" w:rsidRDefault="00AF2CEC" w:rsidP="00403CA8">
            <w:pPr>
              <w:tabs>
                <w:tab w:val="left" w:pos="1440"/>
              </w:tabs>
              <w:spacing w:line="380" w:lineRule="exact"/>
              <w:jc w:val="center"/>
              <w:rPr>
                <w:rFonts w:ascii="Arial" w:hAnsi="Arial" w:cs="Arial"/>
                <w:spacing w:val="-4"/>
                <w:sz w:val="20"/>
                <w:szCs w:val="20"/>
                <w:u w:val="single"/>
              </w:rPr>
            </w:pPr>
            <w:r w:rsidRPr="00262839">
              <w:rPr>
                <w:rFonts w:ascii="Arial" w:hAnsi="Arial" w:cs="Arial"/>
                <w:spacing w:val="-4"/>
                <w:sz w:val="20"/>
                <w:szCs w:val="20"/>
                <w:u w:val="single"/>
              </w:rPr>
              <w:t>2019</w:t>
            </w:r>
          </w:p>
        </w:tc>
      </w:tr>
      <w:tr w:rsidR="00B374F8" w:rsidRPr="00262839" w14:paraId="744638EE" w14:textId="77777777" w:rsidTr="00135059">
        <w:tc>
          <w:tcPr>
            <w:tcW w:w="4227" w:type="dxa"/>
            <w:gridSpan w:val="2"/>
          </w:tcPr>
          <w:p w14:paraId="13A3FC21" w14:textId="77777777" w:rsidR="00B374F8" w:rsidRPr="00262839" w:rsidRDefault="00B374F8" w:rsidP="00B374F8">
            <w:pPr>
              <w:spacing w:line="380" w:lineRule="exact"/>
              <w:ind w:left="255" w:right="-198" w:hanging="255"/>
              <w:rPr>
                <w:rFonts w:ascii="Arial" w:hAnsi="Arial" w:cs="Arial"/>
                <w:sz w:val="20"/>
                <w:szCs w:val="20"/>
              </w:rPr>
            </w:pPr>
            <w:r w:rsidRPr="00262839">
              <w:rPr>
                <w:rFonts w:ascii="Arial" w:hAnsi="Arial" w:cs="Arial"/>
                <w:b/>
                <w:bCs/>
                <w:sz w:val="20"/>
                <w:szCs w:val="20"/>
              </w:rPr>
              <w:t>Provision for long-term employee benefits</w:t>
            </w:r>
            <w:r w:rsidRPr="00262839">
              <w:rPr>
                <w:rFonts w:ascii="Arial" w:hAnsi="Arial" w:cs="Arial"/>
                <w:b/>
                <w:bCs/>
                <w:spacing w:val="-4"/>
                <w:sz w:val="20"/>
                <w:szCs w:val="20"/>
              </w:rPr>
              <w:t xml:space="preserve"> at beginning of year</w:t>
            </w:r>
          </w:p>
        </w:tc>
        <w:tc>
          <w:tcPr>
            <w:tcW w:w="1215" w:type="dxa"/>
            <w:vAlign w:val="bottom"/>
          </w:tcPr>
          <w:p w14:paraId="150C392F"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36,385</w:t>
            </w:r>
          </w:p>
        </w:tc>
        <w:tc>
          <w:tcPr>
            <w:tcW w:w="1215" w:type="dxa"/>
            <w:gridSpan w:val="2"/>
            <w:vAlign w:val="bottom"/>
          </w:tcPr>
          <w:p w14:paraId="10FA8696"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18,445</w:t>
            </w:r>
          </w:p>
        </w:tc>
        <w:tc>
          <w:tcPr>
            <w:tcW w:w="1215" w:type="dxa"/>
            <w:vAlign w:val="bottom"/>
          </w:tcPr>
          <w:p w14:paraId="7609D90B"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33,835</w:t>
            </w:r>
          </w:p>
        </w:tc>
        <w:tc>
          <w:tcPr>
            <w:tcW w:w="1218" w:type="dxa"/>
            <w:gridSpan w:val="2"/>
            <w:vAlign w:val="bottom"/>
          </w:tcPr>
          <w:p w14:paraId="72D86FCE" w14:textId="77777777" w:rsidR="00B374F8" w:rsidRPr="00262839" w:rsidRDefault="00B374F8" w:rsidP="00B374F8">
            <w:pP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18,445</w:t>
            </w:r>
          </w:p>
        </w:tc>
      </w:tr>
      <w:tr w:rsidR="00B374F8" w:rsidRPr="00262839" w14:paraId="110433B6" w14:textId="77777777" w:rsidTr="00135059">
        <w:tc>
          <w:tcPr>
            <w:tcW w:w="4227" w:type="dxa"/>
            <w:gridSpan w:val="2"/>
          </w:tcPr>
          <w:p w14:paraId="4502EF7B" w14:textId="77777777" w:rsidR="00B374F8" w:rsidRPr="00262839" w:rsidRDefault="00B374F8" w:rsidP="00B374F8">
            <w:pPr>
              <w:spacing w:line="380" w:lineRule="exact"/>
              <w:ind w:left="255" w:right="-198" w:hanging="255"/>
              <w:rPr>
                <w:rFonts w:ascii="Arial" w:hAnsi="Arial" w:cs="Arial"/>
                <w:sz w:val="20"/>
                <w:szCs w:val="20"/>
              </w:rPr>
            </w:pPr>
            <w:r w:rsidRPr="00262839">
              <w:rPr>
                <w:rFonts w:ascii="Arial" w:hAnsi="Arial" w:cs="Arial"/>
                <w:sz w:val="20"/>
                <w:szCs w:val="20"/>
              </w:rPr>
              <w:t>Included in profit or loss:</w:t>
            </w:r>
          </w:p>
        </w:tc>
        <w:tc>
          <w:tcPr>
            <w:tcW w:w="1215" w:type="dxa"/>
            <w:vAlign w:val="bottom"/>
          </w:tcPr>
          <w:p w14:paraId="1CAA269D" w14:textId="77777777" w:rsidR="00B374F8" w:rsidRPr="00262839" w:rsidRDefault="00B374F8" w:rsidP="00B374F8">
            <w:pPr>
              <w:tabs>
                <w:tab w:val="decimal" w:pos="881"/>
              </w:tabs>
              <w:spacing w:line="380" w:lineRule="exact"/>
              <w:ind w:right="12"/>
              <w:rPr>
                <w:rFonts w:ascii="Arial" w:hAnsi="Arial" w:cs="Arial"/>
                <w:color w:val="000000"/>
                <w:sz w:val="20"/>
                <w:szCs w:val="20"/>
              </w:rPr>
            </w:pPr>
          </w:p>
        </w:tc>
        <w:tc>
          <w:tcPr>
            <w:tcW w:w="1215" w:type="dxa"/>
            <w:gridSpan w:val="2"/>
            <w:vAlign w:val="bottom"/>
          </w:tcPr>
          <w:p w14:paraId="46982236" w14:textId="77777777" w:rsidR="00B374F8" w:rsidRPr="00262839" w:rsidRDefault="00B374F8" w:rsidP="00B374F8">
            <w:pPr>
              <w:tabs>
                <w:tab w:val="decimal" w:pos="881"/>
              </w:tabs>
              <w:spacing w:line="380" w:lineRule="exact"/>
              <w:ind w:right="12"/>
              <w:rPr>
                <w:rFonts w:ascii="Arial" w:hAnsi="Arial" w:cs="Arial"/>
                <w:color w:val="000000"/>
                <w:sz w:val="20"/>
                <w:szCs w:val="20"/>
              </w:rPr>
            </w:pPr>
          </w:p>
        </w:tc>
        <w:tc>
          <w:tcPr>
            <w:tcW w:w="1215" w:type="dxa"/>
            <w:vAlign w:val="bottom"/>
          </w:tcPr>
          <w:p w14:paraId="55654EE7" w14:textId="77777777" w:rsidR="00B374F8" w:rsidRPr="00262839" w:rsidRDefault="00B374F8" w:rsidP="00B374F8">
            <w:pPr>
              <w:tabs>
                <w:tab w:val="decimal" w:pos="881"/>
              </w:tabs>
              <w:spacing w:line="380" w:lineRule="exact"/>
              <w:ind w:right="12"/>
              <w:rPr>
                <w:rFonts w:ascii="Arial" w:hAnsi="Arial" w:cs="Arial"/>
                <w:color w:val="000000"/>
                <w:sz w:val="20"/>
                <w:szCs w:val="20"/>
              </w:rPr>
            </w:pPr>
          </w:p>
        </w:tc>
        <w:tc>
          <w:tcPr>
            <w:tcW w:w="1218" w:type="dxa"/>
            <w:gridSpan w:val="2"/>
            <w:vAlign w:val="bottom"/>
          </w:tcPr>
          <w:p w14:paraId="2A90D33A" w14:textId="77777777" w:rsidR="00B374F8" w:rsidRPr="00262839" w:rsidRDefault="00B374F8" w:rsidP="00B374F8">
            <w:pPr>
              <w:tabs>
                <w:tab w:val="decimal" w:pos="885"/>
              </w:tabs>
              <w:spacing w:line="380" w:lineRule="exact"/>
              <w:ind w:right="12"/>
              <w:rPr>
                <w:rFonts w:ascii="Arial" w:hAnsi="Arial" w:cs="Arial"/>
                <w:color w:val="000000"/>
                <w:sz w:val="20"/>
                <w:szCs w:val="20"/>
              </w:rPr>
            </w:pPr>
          </w:p>
        </w:tc>
      </w:tr>
      <w:tr w:rsidR="00B374F8" w:rsidRPr="00262839" w14:paraId="61C83BB4" w14:textId="77777777" w:rsidTr="00135059">
        <w:tc>
          <w:tcPr>
            <w:tcW w:w="4227" w:type="dxa"/>
            <w:gridSpan w:val="2"/>
          </w:tcPr>
          <w:p w14:paraId="69408636" w14:textId="77777777" w:rsidR="00B374F8" w:rsidRPr="00262839" w:rsidRDefault="00B374F8" w:rsidP="00B374F8">
            <w:pPr>
              <w:spacing w:line="380" w:lineRule="exact"/>
              <w:ind w:left="166"/>
              <w:rPr>
                <w:rFonts w:ascii="Arial" w:hAnsi="Arial" w:cs="Arial"/>
                <w:color w:val="000000"/>
                <w:sz w:val="20"/>
                <w:szCs w:val="20"/>
                <w:cs/>
              </w:rPr>
            </w:pPr>
            <w:r w:rsidRPr="00262839">
              <w:rPr>
                <w:rFonts w:ascii="Arial" w:hAnsi="Arial" w:cs="Arial"/>
                <w:sz w:val="20"/>
                <w:szCs w:val="20"/>
              </w:rPr>
              <w:t xml:space="preserve">Current service cost </w:t>
            </w:r>
          </w:p>
        </w:tc>
        <w:tc>
          <w:tcPr>
            <w:tcW w:w="1215" w:type="dxa"/>
            <w:vAlign w:val="bottom"/>
          </w:tcPr>
          <w:p w14:paraId="6B69AF30"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5,693</w:t>
            </w:r>
          </w:p>
        </w:tc>
        <w:tc>
          <w:tcPr>
            <w:tcW w:w="1215" w:type="dxa"/>
            <w:gridSpan w:val="2"/>
            <w:vAlign w:val="bottom"/>
          </w:tcPr>
          <w:p w14:paraId="5072C204"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2,259</w:t>
            </w:r>
          </w:p>
        </w:tc>
        <w:tc>
          <w:tcPr>
            <w:tcW w:w="1215" w:type="dxa"/>
            <w:vAlign w:val="bottom"/>
          </w:tcPr>
          <w:p w14:paraId="5D89FDC6"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4,513</w:t>
            </w:r>
          </w:p>
        </w:tc>
        <w:tc>
          <w:tcPr>
            <w:tcW w:w="1218" w:type="dxa"/>
            <w:gridSpan w:val="2"/>
            <w:vAlign w:val="bottom"/>
          </w:tcPr>
          <w:p w14:paraId="11D98B78" w14:textId="77777777" w:rsidR="00B374F8" w:rsidRPr="00262839" w:rsidRDefault="00B374F8" w:rsidP="00B374F8">
            <w:pP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2,182</w:t>
            </w:r>
          </w:p>
        </w:tc>
      </w:tr>
      <w:tr w:rsidR="00B374F8" w:rsidRPr="00262839" w14:paraId="25E8C41E" w14:textId="77777777" w:rsidTr="00135059">
        <w:tc>
          <w:tcPr>
            <w:tcW w:w="4227" w:type="dxa"/>
            <w:gridSpan w:val="2"/>
          </w:tcPr>
          <w:p w14:paraId="59A762AC" w14:textId="77777777" w:rsidR="00B374F8" w:rsidRPr="00262839" w:rsidRDefault="00B374F8" w:rsidP="00B374F8">
            <w:pPr>
              <w:spacing w:line="380" w:lineRule="exact"/>
              <w:ind w:left="166"/>
              <w:rPr>
                <w:rFonts w:ascii="Arial" w:hAnsi="Arial" w:cs="Arial"/>
                <w:sz w:val="20"/>
                <w:szCs w:val="20"/>
              </w:rPr>
            </w:pPr>
            <w:r w:rsidRPr="00262839">
              <w:rPr>
                <w:rFonts w:ascii="Arial" w:hAnsi="Arial" w:cs="Arial"/>
                <w:sz w:val="20"/>
                <w:szCs w:val="20"/>
              </w:rPr>
              <w:t xml:space="preserve">Interest cost </w:t>
            </w:r>
          </w:p>
        </w:tc>
        <w:tc>
          <w:tcPr>
            <w:tcW w:w="1215" w:type="dxa"/>
            <w:vAlign w:val="bottom"/>
          </w:tcPr>
          <w:p w14:paraId="05814B1C"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714</w:t>
            </w:r>
          </w:p>
        </w:tc>
        <w:tc>
          <w:tcPr>
            <w:tcW w:w="1215" w:type="dxa"/>
            <w:gridSpan w:val="2"/>
            <w:vAlign w:val="bottom"/>
          </w:tcPr>
          <w:p w14:paraId="4C2B36DB"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648</w:t>
            </w:r>
          </w:p>
        </w:tc>
        <w:tc>
          <w:tcPr>
            <w:tcW w:w="1215" w:type="dxa"/>
            <w:vAlign w:val="bottom"/>
          </w:tcPr>
          <w:p w14:paraId="30E4468D"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585</w:t>
            </w:r>
          </w:p>
        </w:tc>
        <w:tc>
          <w:tcPr>
            <w:tcW w:w="1218" w:type="dxa"/>
            <w:gridSpan w:val="2"/>
            <w:vAlign w:val="bottom"/>
          </w:tcPr>
          <w:p w14:paraId="407364A4" w14:textId="77777777" w:rsidR="00B374F8" w:rsidRPr="00262839" w:rsidRDefault="00B374F8" w:rsidP="00B374F8">
            <w:pP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648</w:t>
            </w:r>
          </w:p>
        </w:tc>
      </w:tr>
      <w:tr w:rsidR="00B374F8" w:rsidRPr="00262839" w14:paraId="0F833176" w14:textId="77777777" w:rsidTr="00135059">
        <w:tc>
          <w:tcPr>
            <w:tcW w:w="4227" w:type="dxa"/>
            <w:gridSpan w:val="2"/>
          </w:tcPr>
          <w:p w14:paraId="6DB872E2" w14:textId="77777777" w:rsidR="00B374F8" w:rsidRPr="00262839" w:rsidRDefault="00B374F8" w:rsidP="00B374F8">
            <w:pPr>
              <w:spacing w:line="380" w:lineRule="exact"/>
              <w:ind w:left="166"/>
              <w:rPr>
                <w:rFonts w:ascii="Arial" w:hAnsi="Arial" w:cs="Arial"/>
                <w:sz w:val="20"/>
                <w:szCs w:val="20"/>
              </w:rPr>
            </w:pPr>
            <w:r w:rsidRPr="00262839">
              <w:rPr>
                <w:rFonts w:ascii="Arial" w:hAnsi="Arial" w:cs="Arial"/>
                <w:sz w:val="20"/>
                <w:szCs w:val="20"/>
              </w:rPr>
              <w:t xml:space="preserve">Past service costs </w:t>
            </w:r>
          </w:p>
        </w:tc>
        <w:tc>
          <w:tcPr>
            <w:tcW w:w="1215" w:type="dxa"/>
            <w:vAlign w:val="bottom"/>
          </w:tcPr>
          <w:p w14:paraId="581C4CF3"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5" w:type="dxa"/>
            <w:gridSpan w:val="2"/>
            <w:vAlign w:val="bottom"/>
          </w:tcPr>
          <w:p w14:paraId="50C0E210"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8,788</w:t>
            </w:r>
          </w:p>
        </w:tc>
        <w:tc>
          <w:tcPr>
            <w:tcW w:w="1215" w:type="dxa"/>
            <w:vAlign w:val="bottom"/>
          </w:tcPr>
          <w:p w14:paraId="12AD6D36"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8" w:type="dxa"/>
            <w:gridSpan w:val="2"/>
            <w:vAlign w:val="bottom"/>
          </w:tcPr>
          <w:p w14:paraId="22436B97" w14:textId="77777777" w:rsidR="00B374F8" w:rsidRPr="00262839" w:rsidRDefault="00B374F8" w:rsidP="00B374F8">
            <w:pP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6,238</w:t>
            </w:r>
          </w:p>
        </w:tc>
      </w:tr>
      <w:tr w:rsidR="00B374F8" w:rsidRPr="00262839" w14:paraId="2B7A57C3" w14:textId="77777777" w:rsidTr="00135059">
        <w:tc>
          <w:tcPr>
            <w:tcW w:w="4227" w:type="dxa"/>
            <w:gridSpan w:val="2"/>
          </w:tcPr>
          <w:p w14:paraId="370D38C9" w14:textId="77777777" w:rsidR="00B374F8" w:rsidRPr="00262839" w:rsidRDefault="00B374F8" w:rsidP="00B374F8">
            <w:pPr>
              <w:spacing w:line="380" w:lineRule="exact"/>
              <w:ind w:left="346" w:hanging="180"/>
              <w:rPr>
                <w:rFonts w:ascii="Arial" w:hAnsi="Arial" w:cs="Arial"/>
                <w:sz w:val="20"/>
                <w:szCs w:val="20"/>
              </w:rPr>
            </w:pPr>
            <w:r w:rsidRPr="00262839">
              <w:rPr>
                <w:rFonts w:ascii="Arial" w:hAnsi="Arial" w:cs="Arial"/>
                <w:sz w:val="20"/>
                <w:szCs w:val="20"/>
              </w:rPr>
              <w:t>Actuarial loss arising from other long-term employee benefits</w:t>
            </w:r>
          </w:p>
        </w:tc>
        <w:tc>
          <w:tcPr>
            <w:tcW w:w="1215" w:type="dxa"/>
            <w:vAlign w:val="bottom"/>
          </w:tcPr>
          <w:p w14:paraId="11484459"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5" w:type="dxa"/>
            <w:gridSpan w:val="2"/>
            <w:vAlign w:val="bottom"/>
          </w:tcPr>
          <w:p w14:paraId="1C72CF32"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494</w:t>
            </w:r>
          </w:p>
        </w:tc>
        <w:tc>
          <w:tcPr>
            <w:tcW w:w="1215" w:type="dxa"/>
            <w:vAlign w:val="bottom"/>
          </w:tcPr>
          <w:p w14:paraId="7B8361DD"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8" w:type="dxa"/>
            <w:gridSpan w:val="2"/>
            <w:vAlign w:val="bottom"/>
          </w:tcPr>
          <w:p w14:paraId="7A4E5E08" w14:textId="77777777" w:rsidR="00B374F8" w:rsidRPr="00262839" w:rsidRDefault="00B374F8" w:rsidP="00B374F8">
            <w:pP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494</w:t>
            </w:r>
          </w:p>
        </w:tc>
      </w:tr>
      <w:tr w:rsidR="00B374F8" w:rsidRPr="00262839" w14:paraId="0FA93C1C" w14:textId="77777777" w:rsidTr="00135059">
        <w:tc>
          <w:tcPr>
            <w:tcW w:w="4227" w:type="dxa"/>
            <w:gridSpan w:val="2"/>
          </w:tcPr>
          <w:p w14:paraId="0F859B40" w14:textId="77777777" w:rsidR="00B374F8" w:rsidRPr="00262839" w:rsidRDefault="00B374F8" w:rsidP="00B374F8">
            <w:pPr>
              <w:spacing w:line="380" w:lineRule="exact"/>
              <w:ind w:left="255" w:right="-198" w:hanging="255"/>
              <w:rPr>
                <w:rFonts w:ascii="Arial" w:hAnsi="Arial" w:cs="Arial"/>
                <w:sz w:val="20"/>
                <w:szCs w:val="20"/>
              </w:rPr>
            </w:pPr>
            <w:r w:rsidRPr="00262839">
              <w:rPr>
                <w:rFonts w:ascii="Arial" w:hAnsi="Arial" w:cs="Arial"/>
                <w:sz w:val="20"/>
                <w:szCs w:val="20"/>
              </w:rPr>
              <w:t>Included in other comprehensive income:</w:t>
            </w:r>
          </w:p>
        </w:tc>
        <w:tc>
          <w:tcPr>
            <w:tcW w:w="1215" w:type="dxa"/>
            <w:vAlign w:val="bottom"/>
          </w:tcPr>
          <w:p w14:paraId="13A19DB3" w14:textId="77777777" w:rsidR="00B374F8" w:rsidRPr="00262839" w:rsidRDefault="00B374F8" w:rsidP="00B374F8">
            <w:pPr>
              <w:tabs>
                <w:tab w:val="decimal" w:pos="881"/>
              </w:tabs>
              <w:spacing w:line="380" w:lineRule="exact"/>
              <w:ind w:right="12"/>
              <w:rPr>
                <w:rFonts w:ascii="Arial" w:hAnsi="Arial" w:cs="Arial"/>
                <w:color w:val="000000"/>
                <w:sz w:val="20"/>
                <w:szCs w:val="20"/>
              </w:rPr>
            </w:pPr>
          </w:p>
        </w:tc>
        <w:tc>
          <w:tcPr>
            <w:tcW w:w="1215" w:type="dxa"/>
            <w:gridSpan w:val="2"/>
            <w:vAlign w:val="bottom"/>
          </w:tcPr>
          <w:p w14:paraId="3A2B9F63" w14:textId="77777777" w:rsidR="00B374F8" w:rsidRPr="00262839" w:rsidRDefault="00B374F8" w:rsidP="00B374F8">
            <w:pPr>
              <w:tabs>
                <w:tab w:val="decimal" w:pos="881"/>
              </w:tabs>
              <w:spacing w:line="380" w:lineRule="exact"/>
              <w:ind w:right="12"/>
              <w:rPr>
                <w:rFonts w:ascii="Arial" w:hAnsi="Arial" w:cs="Arial"/>
                <w:color w:val="000000"/>
                <w:sz w:val="20"/>
                <w:szCs w:val="20"/>
              </w:rPr>
            </w:pPr>
          </w:p>
        </w:tc>
        <w:tc>
          <w:tcPr>
            <w:tcW w:w="1215" w:type="dxa"/>
            <w:vAlign w:val="bottom"/>
          </w:tcPr>
          <w:p w14:paraId="368E7E1E" w14:textId="77777777" w:rsidR="00B374F8" w:rsidRPr="00262839" w:rsidRDefault="00B374F8" w:rsidP="00B374F8">
            <w:pPr>
              <w:tabs>
                <w:tab w:val="decimal" w:pos="881"/>
              </w:tabs>
              <w:spacing w:line="380" w:lineRule="exact"/>
              <w:ind w:right="12"/>
              <w:rPr>
                <w:rFonts w:ascii="Arial" w:hAnsi="Arial" w:cs="Arial"/>
                <w:color w:val="000000"/>
                <w:sz w:val="20"/>
                <w:szCs w:val="20"/>
              </w:rPr>
            </w:pPr>
          </w:p>
        </w:tc>
        <w:tc>
          <w:tcPr>
            <w:tcW w:w="1218" w:type="dxa"/>
            <w:gridSpan w:val="2"/>
            <w:vAlign w:val="bottom"/>
          </w:tcPr>
          <w:p w14:paraId="138926FC" w14:textId="77777777" w:rsidR="00B374F8" w:rsidRPr="00262839" w:rsidRDefault="00B374F8" w:rsidP="00B374F8">
            <w:pPr>
              <w:tabs>
                <w:tab w:val="decimal" w:pos="885"/>
              </w:tabs>
              <w:spacing w:line="380" w:lineRule="exact"/>
              <w:ind w:right="12"/>
              <w:rPr>
                <w:rFonts w:ascii="Arial" w:hAnsi="Arial" w:cs="Arial"/>
                <w:color w:val="000000"/>
                <w:sz w:val="20"/>
                <w:szCs w:val="20"/>
              </w:rPr>
            </w:pPr>
          </w:p>
        </w:tc>
      </w:tr>
      <w:tr w:rsidR="00B374F8" w:rsidRPr="00262839" w14:paraId="172EBD58" w14:textId="77777777" w:rsidTr="00135059">
        <w:tc>
          <w:tcPr>
            <w:tcW w:w="4227" w:type="dxa"/>
            <w:gridSpan w:val="2"/>
          </w:tcPr>
          <w:p w14:paraId="6A73B83D" w14:textId="77777777" w:rsidR="00B374F8" w:rsidRPr="00262839" w:rsidRDefault="00B374F8" w:rsidP="00B374F8">
            <w:pPr>
              <w:spacing w:line="380" w:lineRule="exact"/>
              <w:ind w:left="166"/>
              <w:rPr>
                <w:rFonts w:ascii="Arial" w:hAnsi="Arial" w:cs="Arial"/>
                <w:sz w:val="20"/>
                <w:szCs w:val="20"/>
              </w:rPr>
            </w:pPr>
            <w:r w:rsidRPr="00262839">
              <w:rPr>
                <w:rFonts w:ascii="Arial" w:hAnsi="Arial" w:cs="Arial"/>
                <w:sz w:val="20"/>
                <w:szCs w:val="20"/>
              </w:rPr>
              <w:t>Actuarial loss</w:t>
            </w:r>
          </w:p>
        </w:tc>
        <w:tc>
          <w:tcPr>
            <w:tcW w:w="1215" w:type="dxa"/>
            <w:vAlign w:val="bottom"/>
          </w:tcPr>
          <w:p w14:paraId="746FF398" w14:textId="77777777" w:rsidR="00B374F8" w:rsidRPr="00262839" w:rsidRDefault="00B374F8" w:rsidP="00B374F8">
            <w:pPr>
              <w:tabs>
                <w:tab w:val="decimal" w:pos="881"/>
              </w:tabs>
              <w:spacing w:line="380" w:lineRule="exact"/>
              <w:ind w:right="12"/>
              <w:rPr>
                <w:rFonts w:ascii="Arial" w:hAnsi="Arial" w:cs="Arial"/>
                <w:color w:val="000000"/>
                <w:sz w:val="20"/>
                <w:szCs w:val="20"/>
              </w:rPr>
            </w:pPr>
          </w:p>
        </w:tc>
        <w:tc>
          <w:tcPr>
            <w:tcW w:w="1215" w:type="dxa"/>
            <w:gridSpan w:val="2"/>
            <w:vAlign w:val="bottom"/>
          </w:tcPr>
          <w:p w14:paraId="05E0FC98" w14:textId="77777777" w:rsidR="00B374F8" w:rsidRPr="00262839" w:rsidRDefault="00B374F8" w:rsidP="00B374F8">
            <w:pPr>
              <w:tabs>
                <w:tab w:val="decimal" w:pos="881"/>
              </w:tabs>
              <w:spacing w:line="380" w:lineRule="exact"/>
              <w:ind w:right="12"/>
              <w:rPr>
                <w:rFonts w:ascii="Arial" w:hAnsi="Arial" w:cs="Arial"/>
                <w:color w:val="000000"/>
                <w:sz w:val="20"/>
                <w:szCs w:val="20"/>
              </w:rPr>
            </w:pPr>
          </w:p>
        </w:tc>
        <w:tc>
          <w:tcPr>
            <w:tcW w:w="1215" w:type="dxa"/>
            <w:vAlign w:val="bottom"/>
          </w:tcPr>
          <w:p w14:paraId="2346F5C3" w14:textId="77777777" w:rsidR="00B374F8" w:rsidRPr="00262839" w:rsidRDefault="00B374F8" w:rsidP="00B374F8">
            <w:pPr>
              <w:tabs>
                <w:tab w:val="decimal" w:pos="881"/>
              </w:tabs>
              <w:spacing w:line="380" w:lineRule="exact"/>
              <w:ind w:right="12"/>
              <w:rPr>
                <w:rFonts w:ascii="Arial" w:hAnsi="Arial" w:cs="Arial"/>
                <w:color w:val="000000"/>
                <w:sz w:val="20"/>
                <w:szCs w:val="20"/>
              </w:rPr>
            </w:pPr>
          </w:p>
        </w:tc>
        <w:tc>
          <w:tcPr>
            <w:tcW w:w="1218" w:type="dxa"/>
            <w:gridSpan w:val="2"/>
            <w:vAlign w:val="bottom"/>
          </w:tcPr>
          <w:p w14:paraId="744F0990" w14:textId="77777777" w:rsidR="00B374F8" w:rsidRPr="00262839" w:rsidRDefault="00B374F8" w:rsidP="00B374F8">
            <w:pPr>
              <w:tabs>
                <w:tab w:val="decimal" w:pos="885"/>
              </w:tabs>
              <w:spacing w:line="380" w:lineRule="exact"/>
              <w:ind w:right="12"/>
              <w:rPr>
                <w:rFonts w:ascii="Arial" w:hAnsi="Arial" w:cs="Arial"/>
                <w:color w:val="000000"/>
                <w:sz w:val="20"/>
                <w:szCs w:val="20"/>
              </w:rPr>
            </w:pPr>
          </w:p>
        </w:tc>
      </w:tr>
      <w:tr w:rsidR="00B374F8" w:rsidRPr="00262839" w14:paraId="3A3FEF1E" w14:textId="77777777" w:rsidTr="00135059">
        <w:tc>
          <w:tcPr>
            <w:tcW w:w="4227" w:type="dxa"/>
            <w:gridSpan w:val="2"/>
          </w:tcPr>
          <w:p w14:paraId="77229F53" w14:textId="77777777" w:rsidR="00B374F8" w:rsidRPr="00262839" w:rsidRDefault="00B374F8" w:rsidP="00B374F8">
            <w:pPr>
              <w:spacing w:line="380" w:lineRule="exact"/>
              <w:ind w:left="346"/>
              <w:rPr>
                <w:rFonts w:ascii="Arial" w:hAnsi="Arial" w:cs="Arial"/>
                <w:sz w:val="20"/>
                <w:szCs w:val="20"/>
              </w:rPr>
            </w:pPr>
            <w:r w:rsidRPr="00262839">
              <w:rPr>
                <w:rFonts w:ascii="Arial" w:hAnsi="Arial" w:cs="Arial"/>
                <w:sz w:val="20"/>
                <w:szCs w:val="20"/>
              </w:rPr>
              <w:t>Demographic assumptions changes</w:t>
            </w:r>
          </w:p>
        </w:tc>
        <w:tc>
          <w:tcPr>
            <w:tcW w:w="1215" w:type="dxa"/>
            <w:vAlign w:val="bottom"/>
          </w:tcPr>
          <w:p w14:paraId="06472280"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5" w:type="dxa"/>
            <w:gridSpan w:val="2"/>
            <w:vAlign w:val="bottom"/>
          </w:tcPr>
          <w:p w14:paraId="720338FA"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170</w:t>
            </w:r>
          </w:p>
        </w:tc>
        <w:tc>
          <w:tcPr>
            <w:tcW w:w="1215" w:type="dxa"/>
            <w:vAlign w:val="bottom"/>
          </w:tcPr>
          <w:p w14:paraId="00ADBCAB"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8" w:type="dxa"/>
            <w:gridSpan w:val="2"/>
            <w:vAlign w:val="bottom"/>
          </w:tcPr>
          <w:p w14:paraId="242BAAB0" w14:textId="77777777" w:rsidR="00B374F8" w:rsidRPr="00262839" w:rsidRDefault="00B374F8" w:rsidP="00B374F8">
            <w:pP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170</w:t>
            </w:r>
          </w:p>
        </w:tc>
      </w:tr>
      <w:tr w:rsidR="00B374F8" w:rsidRPr="00262839" w14:paraId="66F5FE66" w14:textId="77777777" w:rsidTr="00135059">
        <w:tc>
          <w:tcPr>
            <w:tcW w:w="4227" w:type="dxa"/>
            <w:gridSpan w:val="2"/>
          </w:tcPr>
          <w:p w14:paraId="41C51453" w14:textId="77777777" w:rsidR="00B374F8" w:rsidRPr="00262839" w:rsidRDefault="00B374F8" w:rsidP="00B374F8">
            <w:pPr>
              <w:spacing w:line="380" w:lineRule="exact"/>
              <w:ind w:left="346"/>
              <w:rPr>
                <w:rFonts w:ascii="Arial" w:hAnsi="Arial" w:cs="Arial"/>
                <w:sz w:val="20"/>
                <w:szCs w:val="20"/>
              </w:rPr>
            </w:pPr>
            <w:r w:rsidRPr="00262839">
              <w:rPr>
                <w:rFonts w:ascii="Arial" w:hAnsi="Arial" w:cs="Arial"/>
                <w:sz w:val="20"/>
                <w:szCs w:val="20"/>
              </w:rPr>
              <w:t>Financial assumptions changes</w:t>
            </w:r>
          </w:p>
        </w:tc>
        <w:tc>
          <w:tcPr>
            <w:tcW w:w="1215" w:type="dxa"/>
            <w:vAlign w:val="bottom"/>
          </w:tcPr>
          <w:p w14:paraId="40A97BC9"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5" w:type="dxa"/>
            <w:gridSpan w:val="2"/>
            <w:vAlign w:val="bottom"/>
          </w:tcPr>
          <w:p w14:paraId="40FE9A5F"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4,503</w:t>
            </w:r>
          </w:p>
        </w:tc>
        <w:tc>
          <w:tcPr>
            <w:tcW w:w="1215" w:type="dxa"/>
            <w:vAlign w:val="bottom"/>
          </w:tcPr>
          <w:p w14:paraId="02750BE0"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8" w:type="dxa"/>
            <w:gridSpan w:val="2"/>
            <w:vAlign w:val="bottom"/>
          </w:tcPr>
          <w:p w14:paraId="5F55504A" w14:textId="77777777" w:rsidR="00B374F8" w:rsidRPr="00262839" w:rsidRDefault="00B374F8" w:rsidP="00B374F8">
            <w:pP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4,503</w:t>
            </w:r>
          </w:p>
        </w:tc>
      </w:tr>
      <w:tr w:rsidR="00B374F8" w:rsidRPr="00262839" w14:paraId="51AB61CD" w14:textId="77777777" w:rsidTr="00135059">
        <w:tc>
          <w:tcPr>
            <w:tcW w:w="4227" w:type="dxa"/>
            <w:gridSpan w:val="2"/>
          </w:tcPr>
          <w:p w14:paraId="062D85E5" w14:textId="77777777" w:rsidR="00B374F8" w:rsidRPr="00262839" w:rsidRDefault="00B374F8" w:rsidP="00B374F8">
            <w:pPr>
              <w:spacing w:line="380" w:lineRule="exact"/>
              <w:ind w:left="346"/>
              <w:rPr>
                <w:rFonts w:ascii="Arial" w:hAnsi="Arial" w:cs="Arial"/>
                <w:sz w:val="20"/>
                <w:szCs w:val="20"/>
              </w:rPr>
            </w:pPr>
            <w:r w:rsidRPr="00262839">
              <w:rPr>
                <w:rFonts w:ascii="Arial" w:hAnsi="Arial" w:cs="Arial"/>
                <w:sz w:val="20"/>
                <w:szCs w:val="20"/>
              </w:rPr>
              <w:t>Experience adjustments</w:t>
            </w:r>
          </w:p>
        </w:tc>
        <w:tc>
          <w:tcPr>
            <w:tcW w:w="1215" w:type="dxa"/>
            <w:vAlign w:val="bottom"/>
          </w:tcPr>
          <w:p w14:paraId="1B7658D1"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5" w:type="dxa"/>
            <w:gridSpan w:val="2"/>
            <w:vAlign w:val="bottom"/>
          </w:tcPr>
          <w:p w14:paraId="263A0D5D"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1,423</w:t>
            </w:r>
          </w:p>
        </w:tc>
        <w:tc>
          <w:tcPr>
            <w:tcW w:w="1215" w:type="dxa"/>
            <w:vAlign w:val="bottom"/>
          </w:tcPr>
          <w:p w14:paraId="1C1F6E8C" w14:textId="77777777" w:rsidR="00B374F8" w:rsidRPr="00262839" w:rsidRDefault="00B374F8" w:rsidP="00B374F8">
            <w:pP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w:t>
            </w:r>
          </w:p>
        </w:tc>
        <w:tc>
          <w:tcPr>
            <w:tcW w:w="1218" w:type="dxa"/>
            <w:gridSpan w:val="2"/>
            <w:vAlign w:val="bottom"/>
          </w:tcPr>
          <w:p w14:paraId="7CE0A874" w14:textId="77777777" w:rsidR="00B374F8" w:rsidRPr="00262839" w:rsidRDefault="00B374F8" w:rsidP="00B374F8">
            <w:pP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1,423</w:t>
            </w:r>
          </w:p>
        </w:tc>
      </w:tr>
      <w:tr w:rsidR="00B374F8" w:rsidRPr="00262839" w14:paraId="331F0608" w14:textId="77777777" w:rsidTr="00135059">
        <w:tc>
          <w:tcPr>
            <w:tcW w:w="4227" w:type="dxa"/>
            <w:gridSpan w:val="2"/>
          </w:tcPr>
          <w:p w14:paraId="36D3D276" w14:textId="77777777" w:rsidR="00B374F8" w:rsidRPr="00262839" w:rsidRDefault="00B374F8" w:rsidP="00B374F8">
            <w:pPr>
              <w:spacing w:line="380" w:lineRule="exact"/>
              <w:rPr>
                <w:rFonts w:ascii="Arial" w:hAnsi="Arial" w:cs="Arial"/>
                <w:sz w:val="20"/>
                <w:szCs w:val="20"/>
              </w:rPr>
            </w:pPr>
            <w:r w:rsidRPr="00262839">
              <w:rPr>
                <w:rFonts w:ascii="Arial" w:hAnsi="Arial" w:cs="Arial"/>
                <w:sz w:val="20"/>
                <w:szCs w:val="20"/>
              </w:rPr>
              <w:t>Benefits paid during the year</w:t>
            </w:r>
          </w:p>
        </w:tc>
        <w:tc>
          <w:tcPr>
            <w:tcW w:w="1215" w:type="dxa"/>
            <w:vAlign w:val="bottom"/>
          </w:tcPr>
          <w:p w14:paraId="773DBC4D" w14:textId="77777777" w:rsidR="00B374F8" w:rsidRPr="00262839" w:rsidRDefault="00B374F8" w:rsidP="00B374F8">
            <w:pPr>
              <w:pBdr>
                <w:bottom w:val="single" w:sz="4" w:space="1" w:color="auto"/>
              </w:pBd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(6,452)</w:t>
            </w:r>
          </w:p>
        </w:tc>
        <w:tc>
          <w:tcPr>
            <w:tcW w:w="1215" w:type="dxa"/>
            <w:gridSpan w:val="2"/>
            <w:vAlign w:val="bottom"/>
          </w:tcPr>
          <w:p w14:paraId="166DC219" w14:textId="77777777" w:rsidR="00B374F8" w:rsidRPr="00262839" w:rsidRDefault="00B374F8" w:rsidP="00B374F8">
            <w:pPr>
              <w:pBdr>
                <w:bottom w:val="single" w:sz="4" w:space="1" w:color="auto"/>
              </w:pBd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(345)</w:t>
            </w:r>
          </w:p>
        </w:tc>
        <w:tc>
          <w:tcPr>
            <w:tcW w:w="1215" w:type="dxa"/>
            <w:vAlign w:val="bottom"/>
          </w:tcPr>
          <w:p w14:paraId="0BBBF0C2" w14:textId="77777777" w:rsidR="00B374F8" w:rsidRPr="00262839" w:rsidRDefault="00B374F8" w:rsidP="00B374F8">
            <w:pPr>
              <w:pBdr>
                <w:bottom w:val="single" w:sz="4" w:space="1" w:color="auto"/>
              </w:pBd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(5,180)</w:t>
            </w:r>
          </w:p>
        </w:tc>
        <w:tc>
          <w:tcPr>
            <w:tcW w:w="1218" w:type="dxa"/>
            <w:gridSpan w:val="2"/>
            <w:vAlign w:val="bottom"/>
          </w:tcPr>
          <w:p w14:paraId="440FF461" w14:textId="77777777" w:rsidR="00B374F8" w:rsidRPr="00262839" w:rsidRDefault="00B374F8" w:rsidP="00B374F8">
            <w:pPr>
              <w:pBdr>
                <w:bottom w:val="single" w:sz="4" w:space="1" w:color="auto"/>
              </w:pBd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(268)</w:t>
            </w:r>
          </w:p>
        </w:tc>
      </w:tr>
      <w:tr w:rsidR="00B374F8" w:rsidRPr="00262839" w14:paraId="41DC7709" w14:textId="77777777" w:rsidTr="00135059">
        <w:trPr>
          <w:trHeight w:val="810"/>
        </w:trPr>
        <w:tc>
          <w:tcPr>
            <w:tcW w:w="4227" w:type="dxa"/>
            <w:gridSpan w:val="2"/>
          </w:tcPr>
          <w:p w14:paraId="48371DBF" w14:textId="77777777" w:rsidR="00B374F8" w:rsidRPr="00262839" w:rsidRDefault="00B374F8" w:rsidP="00B374F8">
            <w:pPr>
              <w:spacing w:line="380" w:lineRule="exact"/>
              <w:ind w:left="255" w:right="-105" w:hanging="255"/>
              <w:rPr>
                <w:rFonts w:ascii="Arial" w:hAnsi="Arial" w:cs="Arial"/>
                <w:sz w:val="20"/>
                <w:szCs w:val="20"/>
              </w:rPr>
            </w:pPr>
            <w:r w:rsidRPr="00262839">
              <w:rPr>
                <w:rFonts w:ascii="Arial" w:hAnsi="Arial" w:cs="Arial"/>
                <w:b/>
                <w:bCs/>
                <w:sz w:val="20"/>
                <w:szCs w:val="20"/>
              </w:rPr>
              <w:t>Provision for long-term employee benefits at end of year</w:t>
            </w:r>
          </w:p>
        </w:tc>
        <w:tc>
          <w:tcPr>
            <w:tcW w:w="1215" w:type="dxa"/>
            <w:vAlign w:val="bottom"/>
          </w:tcPr>
          <w:p w14:paraId="057D151D" w14:textId="77777777" w:rsidR="00B374F8" w:rsidRPr="00262839" w:rsidRDefault="00B374F8" w:rsidP="00B374F8">
            <w:pPr>
              <w:pBdr>
                <w:bottom w:val="double" w:sz="4" w:space="1" w:color="auto"/>
              </w:pBd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36,340</w:t>
            </w:r>
          </w:p>
        </w:tc>
        <w:tc>
          <w:tcPr>
            <w:tcW w:w="1215" w:type="dxa"/>
            <w:gridSpan w:val="2"/>
            <w:vAlign w:val="bottom"/>
          </w:tcPr>
          <w:p w14:paraId="2A9F9C27" w14:textId="77777777" w:rsidR="00B374F8" w:rsidRPr="00262839" w:rsidRDefault="00B374F8" w:rsidP="00B374F8">
            <w:pPr>
              <w:pBdr>
                <w:bottom w:val="double" w:sz="4" w:space="1" w:color="auto"/>
              </w:pBd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36,385</w:t>
            </w:r>
          </w:p>
        </w:tc>
        <w:tc>
          <w:tcPr>
            <w:tcW w:w="1215" w:type="dxa"/>
            <w:vAlign w:val="bottom"/>
          </w:tcPr>
          <w:p w14:paraId="48365ADC" w14:textId="77777777" w:rsidR="00B374F8" w:rsidRPr="00262839" w:rsidRDefault="00B374F8" w:rsidP="00B374F8">
            <w:pPr>
              <w:pBdr>
                <w:bottom w:val="double" w:sz="4" w:space="1" w:color="auto"/>
              </w:pBdr>
              <w:tabs>
                <w:tab w:val="decimal" w:pos="881"/>
              </w:tabs>
              <w:spacing w:line="380" w:lineRule="exact"/>
              <w:ind w:right="12"/>
              <w:rPr>
                <w:rFonts w:ascii="Arial" w:hAnsi="Arial" w:cs="Arial"/>
                <w:color w:val="000000"/>
                <w:sz w:val="20"/>
                <w:szCs w:val="20"/>
              </w:rPr>
            </w:pPr>
            <w:r w:rsidRPr="00262839">
              <w:rPr>
                <w:rFonts w:ascii="Arial" w:hAnsi="Arial" w:cs="Arial"/>
                <w:color w:val="000000"/>
                <w:sz w:val="20"/>
                <w:szCs w:val="20"/>
              </w:rPr>
              <w:t>33,753</w:t>
            </w:r>
          </w:p>
        </w:tc>
        <w:tc>
          <w:tcPr>
            <w:tcW w:w="1218" w:type="dxa"/>
            <w:gridSpan w:val="2"/>
            <w:vAlign w:val="bottom"/>
          </w:tcPr>
          <w:p w14:paraId="684889D4" w14:textId="77777777" w:rsidR="00B374F8" w:rsidRPr="00262839" w:rsidRDefault="00B374F8" w:rsidP="00B374F8">
            <w:pPr>
              <w:pBdr>
                <w:bottom w:val="double" w:sz="4" w:space="1" w:color="auto"/>
              </w:pBdr>
              <w:tabs>
                <w:tab w:val="decimal" w:pos="885"/>
              </w:tabs>
              <w:spacing w:line="380" w:lineRule="exact"/>
              <w:ind w:right="12"/>
              <w:rPr>
                <w:rFonts w:ascii="Arial" w:hAnsi="Arial" w:cs="Arial"/>
                <w:color w:val="000000"/>
                <w:sz w:val="20"/>
                <w:szCs w:val="20"/>
              </w:rPr>
            </w:pPr>
            <w:r w:rsidRPr="00262839">
              <w:rPr>
                <w:rFonts w:ascii="Arial" w:hAnsi="Arial" w:cs="Arial"/>
                <w:color w:val="000000"/>
                <w:sz w:val="20"/>
                <w:szCs w:val="20"/>
              </w:rPr>
              <w:t>33,835</w:t>
            </w:r>
          </w:p>
        </w:tc>
      </w:tr>
    </w:tbl>
    <w:p w14:paraId="41CF7920" w14:textId="77777777" w:rsidR="008D3FCD" w:rsidRPr="00135059" w:rsidRDefault="008D3FCD" w:rsidP="00E5094F">
      <w:pPr>
        <w:spacing w:before="240" w:after="120" w:line="380" w:lineRule="exact"/>
        <w:ind w:left="547"/>
        <w:jc w:val="thaiDistribute"/>
        <w:rPr>
          <w:rFonts w:ascii="Arial" w:hAnsi="Arial" w:cstheme="minorBidi"/>
          <w:sz w:val="22"/>
          <w:szCs w:val="22"/>
        </w:rPr>
      </w:pPr>
      <w:r w:rsidRPr="00135059">
        <w:rPr>
          <w:rFonts w:ascii="Arial" w:hAnsi="Arial" w:cstheme="minorBidi"/>
          <w:sz w:val="22"/>
          <w:szCs w:val="22"/>
        </w:rPr>
        <w:lastRenderedPageBreak/>
        <w:t xml:space="preserve">The </w:t>
      </w:r>
      <w:r w:rsidR="00CE6CCE" w:rsidRPr="00135059">
        <w:rPr>
          <w:rFonts w:ascii="Arial" w:hAnsi="Arial" w:cstheme="minorBidi"/>
          <w:sz w:val="22"/>
          <w:szCs w:val="22"/>
        </w:rPr>
        <w:t>Group</w:t>
      </w:r>
      <w:r w:rsidRPr="00135059">
        <w:rPr>
          <w:rFonts w:ascii="Arial" w:hAnsi="Arial" w:cstheme="minorBidi"/>
          <w:sz w:val="22"/>
          <w:szCs w:val="22"/>
        </w:rPr>
        <w:t xml:space="preserve"> expects to pay Baht </w:t>
      </w:r>
      <w:r w:rsidR="00B374F8">
        <w:rPr>
          <w:rFonts w:ascii="Arial" w:hAnsi="Arial" w:cstheme="minorBidi"/>
          <w:sz w:val="22"/>
          <w:szCs w:val="22"/>
        </w:rPr>
        <w:t>1</w:t>
      </w:r>
      <w:r w:rsidRPr="00135059">
        <w:rPr>
          <w:rFonts w:ascii="Arial" w:hAnsi="Arial" w:cstheme="minorBidi"/>
          <w:sz w:val="22"/>
          <w:szCs w:val="22"/>
        </w:rPr>
        <w:t xml:space="preserve"> million of long-term employee benefits during the next year (</w:t>
      </w:r>
      <w:r w:rsidR="00AF2CEC" w:rsidRPr="00135059">
        <w:rPr>
          <w:rFonts w:ascii="Arial" w:hAnsi="Arial" w:cstheme="minorBidi"/>
          <w:sz w:val="22"/>
          <w:szCs w:val="22"/>
        </w:rPr>
        <w:t>2019</w:t>
      </w:r>
      <w:r w:rsidRPr="00135059">
        <w:rPr>
          <w:rFonts w:ascii="Arial" w:hAnsi="Arial" w:cstheme="minorBidi"/>
          <w:sz w:val="22"/>
          <w:szCs w:val="22"/>
        </w:rPr>
        <w:t xml:space="preserve">: Baht </w:t>
      </w:r>
      <w:r w:rsidR="009A6834" w:rsidRPr="00135059">
        <w:rPr>
          <w:rFonts w:ascii="Arial" w:hAnsi="Arial" w:cstheme="minorBidi"/>
          <w:sz w:val="22"/>
          <w:szCs w:val="22"/>
        </w:rPr>
        <w:t>3</w:t>
      </w:r>
      <w:r w:rsidRPr="00135059">
        <w:rPr>
          <w:rFonts w:ascii="Arial" w:hAnsi="Arial" w:cstheme="minorBidi"/>
          <w:sz w:val="22"/>
          <w:szCs w:val="22"/>
        </w:rPr>
        <w:t xml:space="preserve"> million)</w:t>
      </w:r>
      <w:r w:rsidR="00625BCE" w:rsidRPr="00135059">
        <w:rPr>
          <w:rFonts w:ascii="Arial" w:hAnsi="Arial" w:cstheme="minorBidi"/>
          <w:sz w:val="22"/>
          <w:szCs w:val="22"/>
        </w:rPr>
        <w:t xml:space="preserve"> (The Company only: Baht </w:t>
      </w:r>
      <w:r w:rsidR="00B374F8">
        <w:rPr>
          <w:rFonts w:ascii="Arial" w:hAnsi="Arial" w:cstheme="minorBidi"/>
          <w:sz w:val="22"/>
          <w:szCs w:val="22"/>
        </w:rPr>
        <w:t>0.5</w:t>
      </w:r>
      <w:r w:rsidR="00625BCE" w:rsidRPr="00135059">
        <w:rPr>
          <w:rFonts w:ascii="Arial" w:hAnsi="Arial" w:cstheme="minorBidi"/>
          <w:sz w:val="22"/>
          <w:szCs w:val="22"/>
        </w:rPr>
        <w:t xml:space="preserve"> million</w:t>
      </w:r>
      <w:r w:rsidR="002745AA" w:rsidRPr="00135059">
        <w:rPr>
          <w:rFonts w:ascii="Arial" w:hAnsi="Arial" w:cstheme="minorBidi"/>
          <w:sz w:val="22"/>
          <w:szCs w:val="22"/>
        </w:rPr>
        <w:t>,</w:t>
      </w:r>
      <w:r w:rsidR="00625BCE" w:rsidRPr="00135059">
        <w:rPr>
          <w:rFonts w:ascii="Arial" w:hAnsi="Arial" w:cstheme="minorBidi"/>
          <w:sz w:val="22"/>
          <w:szCs w:val="22"/>
        </w:rPr>
        <w:t xml:space="preserve"> </w:t>
      </w:r>
      <w:r w:rsidR="00AF2CEC" w:rsidRPr="00135059">
        <w:rPr>
          <w:rFonts w:ascii="Arial" w:hAnsi="Arial" w:cstheme="minorBidi"/>
          <w:sz w:val="22"/>
          <w:szCs w:val="22"/>
        </w:rPr>
        <w:t>2019</w:t>
      </w:r>
      <w:r w:rsidR="00625BCE" w:rsidRPr="00135059">
        <w:rPr>
          <w:rFonts w:ascii="Arial" w:hAnsi="Arial" w:cstheme="minorBidi"/>
          <w:sz w:val="22"/>
          <w:szCs w:val="22"/>
        </w:rPr>
        <w:t>: Baht 3 million)</w:t>
      </w:r>
      <w:r w:rsidRPr="00135059">
        <w:rPr>
          <w:rFonts w:ascii="Arial" w:hAnsi="Arial" w:cstheme="minorBidi"/>
          <w:sz w:val="22"/>
          <w:szCs w:val="22"/>
        </w:rPr>
        <w:t>.</w:t>
      </w:r>
    </w:p>
    <w:p w14:paraId="4F6686D5" w14:textId="77777777" w:rsidR="008D3FCD" w:rsidRPr="007F341E" w:rsidRDefault="00CE6CCE" w:rsidP="00E5094F">
      <w:pPr>
        <w:spacing w:before="120" w:after="120" w:line="380" w:lineRule="exact"/>
        <w:ind w:left="547"/>
        <w:jc w:val="thaiDistribute"/>
        <w:rPr>
          <w:rFonts w:ascii="Arial" w:hAnsi="Arial" w:cstheme="minorBidi"/>
          <w:sz w:val="22"/>
          <w:szCs w:val="22"/>
        </w:rPr>
      </w:pPr>
      <w:r w:rsidRPr="007F341E">
        <w:rPr>
          <w:rFonts w:ascii="Arial" w:hAnsi="Arial" w:cstheme="minorBidi"/>
          <w:sz w:val="22"/>
          <w:szCs w:val="22"/>
        </w:rPr>
        <w:t xml:space="preserve">As at 31 December </w:t>
      </w:r>
      <w:r w:rsidR="00AF2CEC">
        <w:rPr>
          <w:rFonts w:ascii="Arial" w:hAnsi="Arial" w:cstheme="minorBidi"/>
          <w:sz w:val="22"/>
          <w:szCs w:val="22"/>
        </w:rPr>
        <w:t>2020</w:t>
      </w:r>
      <w:r w:rsidRPr="007F341E">
        <w:rPr>
          <w:rFonts w:ascii="Arial" w:hAnsi="Arial" w:cstheme="minorBidi"/>
          <w:sz w:val="22"/>
          <w:szCs w:val="22"/>
        </w:rPr>
        <w:t xml:space="preserve">, the weighted average duration of the liabilities for long-term employee benefit is </w:t>
      </w:r>
      <w:r w:rsidR="00B374F8">
        <w:rPr>
          <w:rFonts w:ascii="Arial" w:hAnsi="Arial" w:cstheme="minorBidi"/>
          <w:sz w:val="22"/>
          <w:szCs w:val="22"/>
        </w:rPr>
        <w:t>21</w:t>
      </w:r>
      <w:r w:rsidR="00714A51" w:rsidRPr="007F341E">
        <w:rPr>
          <w:rFonts w:ascii="Arial" w:hAnsi="Arial" w:cstheme="minorBidi"/>
          <w:sz w:val="22"/>
          <w:szCs w:val="22"/>
        </w:rPr>
        <w:t xml:space="preserve"> </w:t>
      </w:r>
      <w:r w:rsidRPr="007F341E">
        <w:rPr>
          <w:rFonts w:ascii="Arial" w:hAnsi="Arial" w:cstheme="minorBidi"/>
          <w:sz w:val="22"/>
          <w:szCs w:val="22"/>
        </w:rPr>
        <w:t xml:space="preserve">years </w:t>
      </w:r>
      <w:r w:rsidR="00625BCE" w:rsidRPr="007F341E">
        <w:rPr>
          <w:rFonts w:ascii="Arial" w:hAnsi="Arial" w:cstheme="minorBidi"/>
          <w:sz w:val="22"/>
          <w:szCs w:val="22"/>
        </w:rPr>
        <w:t>(</w:t>
      </w:r>
      <w:r w:rsidR="00AF2CEC">
        <w:rPr>
          <w:rFonts w:ascii="Arial" w:hAnsi="Arial" w:cstheme="minorBidi"/>
          <w:sz w:val="22"/>
          <w:szCs w:val="22"/>
        </w:rPr>
        <w:t>2019</w:t>
      </w:r>
      <w:r w:rsidR="00625BCE" w:rsidRPr="007F341E">
        <w:rPr>
          <w:rFonts w:ascii="Arial" w:hAnsi="Arial" w:cstheme="minorBidi"/>
          <w:sz w:val="22"/>
          <w:szCs w:val="22"/>
        </w:rPr>
        <w:t>: 21 years</w:t>
      </w:r>
      <w:r w:rsidR="00625BCE">
        <w:rPr>
          <w:rFonts w:ascii="Arial" w:hAnsi="Arial" w:cstheme="minorBidi"/>
          <w:sz w:val="22"/>
          <w:szCs w:val="22"/>
        </w:rPr>
        <w:t>)</w:t>
      </w:r>
      <w:r w:rsidR="00625BCE" w:rsidRPr="007F341E">
        <w:rPr>
          <w:rFonts w:ascii="Arial" w:hAnsi="Arial" w:cstheme="minorBidi"/>
          <w:sz w:val="22"/>
          <w:szCs w:val="22"/>
        </w:rPr>
        <w:t xml:space="preserve"> </w:t>
      </w:r>
      <w:r w:rsidRPr="007F341E">
        <w:rPr>
          <w:rFonts w:ascii="Arial" w:hAnsi="Arial" w:cstheme="minorBidi"/>
          <w:sz w:val="22"/>
          <w:szCs w:val="22"/>
        </w:rPr>
        <w:t>(</w:t>
      </w:r>
      <w:r w:rsidR="00235BC5">
        <w:rPr>
          <w:rFonts w:ascii="Arial" w:hAnsi="Arial" w:cstheme="minorBidi"/>
          <w:sz w:val="22"/>
          <w:szCs w:val="22"/>
        </w:rPr>
        <w:t xml:space="preserve">The </w:t>
      </w:r>
      <w:r w:rsidR="00625BCE">
        <w:rPr>
          <w:rFonts w:ascii="Arial" w:hAnsi="Arial" w:cstheme="minorBidi"/>
          <w:sz w:val="22"/>
          <w:szCs w:val="22"/>
        </w:rPr>
        <w:t>C</w:t>
      </w:r>
      <w:r w:rsidR="00235BC5">
        <w:rPr>
          <w:rFonts w:ascii="Arial" w:hAnsi="Arial" w:cstheme="minorBidi"/>
          <w:sz w:val="22"/>
          <w:szCs w:val="22"/>
        </w:rPr>
        <w:t>ompany only</w:t>
      </w:r>
      <w:r w:rsidRPr="007F341E">
        <w:rPr>
          <w:rFonts w:ascii="Arial" w:hAnsi="Arial" w:cstheme="minorBidi"/>
          <w:sz w:val="22"/>
          <w:szCs w:val="22"/>
        </w:rPr>
        <w:t xml:space="preserve">: </w:t>
      </w:r>
      <w:r w:rsidR="00B374F8">
        <w:rPr>
          <w:rFonts w:ascii="Arial" w:hAnsi="Arial" w:cstheme="minorBidi"/>
          <w:sz w:val="22"/>
          <w:szCs w:val="22"/>
        </w:rPr>
        <w:t>21</w:t>
      </w:r>
      <w:r w:rsidRPr="007F341E">
        <w:rPr>
          <w:rFonts w:ascii="Arial" w:hAnsi="Arial" w:cstheme="minorBidi"/>
          <w:sz w:val="22"/>
          <w:szCs w:val="22"/>
        </w:rPr>
        <w:t xml:space="preserve"> years</w:t>
      </w:r>
      <w:r w:rsidR="00625BCE">
        <w:rPr>
          <w:rFonts w:ascii="Arial" w:hAnsi="Arial" w:cstheme="minorBidi"/>
          <w:sz w:val="22"/>
          <w:szCs w:val="22"/>
        </w:rPr>
        <w:t xml:space="preserve">, </w:t>
      </w:r>
      <w:r w:rsidR="00AF2CEC">
        <w:rPr>
          <w:rFonts w:ascii="Arial" w:hAnsi="Arial" w:cstheme="minorBidi"/>
          <w:sz w:val="22"/>
          <w:szCs w:val="22"/>
        </w:rPr>
        <w:t>2019</w:t>
      </w:r>
      <w:r w:rsidR="00625BCE" w:rsidRPr="007F341E">
        <w:rPr>
          <w:rFonts w:ascii="Arial" w:hAnsi="Arial" w:cstheme="minorBidi"/>
          <w:sz w:val="22"/>
          <w:szCs w:val="22"/>
        </w:rPr>
        <w:t>: 21 years</w:t>
      </w:r>
      <w:r w:rsidRPr="007F341E">
        <w:rPr>
          <w:rFonts w:ascii="Arial" w:hAnsi="Arial" w:cstheme="minorBidi"/>
          <w:sz w:val="22"/>
          <w:szCs w:val="22"/>
        </w:rPr>
        <w:t>)</w:t>
      </w:r>
      <w:r w:rsidR="002745AA">
        <w:rPr>
          <w:rFonts w:ascii="Arial" w:hAnsi="Arial" w:cstheme="minorBidi"/>
          <w:sz w:val="22"/>
          <w:szCs w:val="22"/>
        </w:rPr>
        <w:t>.</w:t>
      </w:r>
    </w:p>
    <w:p w14:paraId="2B4F7ACA" w14:textId="77777777" w:rsidR="008D3FCD" w:rsidRPr="007F341E" w:rsidRDefault="00607D50" w:rsidP="00E30E9D">
      <w:pPr>
        <w:tabs>
          <w:tab w:val="right" w:pos="7280"/>
          <w:tab w:val="right" w:pos="8760"/>
        </w:tabs>
        <w:spacing w:before="120" w:after="120" w:line="380" w:lineRule="exact"/>
        <w:ind w:left="540" w:right="-360" w:hanging="547"/>
        <w:jc w:val="thaiDistribute"/>
        <w:rPr>
          <w:rFonts w:ascii="Arial" w:hAnsi="Arial"/>
          <w:sz w:val="22"/>
          <w:szCs w:val="22"/>
        </w:rPr>
      </w:pPr>
      <w:r w:rsidRPr="007F341E">
        <w:rPr>
          <w:rFonts w:ascii="Arial" w:hAnsi="Arial"/>
          <w:sz w:val="22"/>
          <w:szCs w:val="22"/>
        </w:rPr>
        <w:tab/>
      </w:r>
      <w:r w:rsidR="008D3FCD" w:rsidRPr="007F341E">
        <w:rPr>
          <w:rFonts w:ascii="Arial" w:hAnsi="Arial"/>
          <w:sz w:val="22"/>
          <w:szCs w:val="22"/>
        </w:rPr>
        <w:t xml:space="preserve">Significant actuarial assumptions are </w:t>
      </w:r>
      <w:proofErr w:type="spellStart"/>
      <w:r w:rsidR="008D3FCD" w:rsidRPr="007F341E">
        <w:rPr>
          <w:rFonts w:ascii="Arial" w:hAnsi="Arial"/>
          <w:sz w:val="22"/>
          <w:szCs w:val="22"/>
        </w:rPr>
        <w:t>summarised</w:t>
      </w:r>
      <w:proofErr w:type="spellEnd"/>
      <w:r w:rsidR="008D3FCD" w:rsidRPr="007F341E">
        <w:rPr>
          <w:rFonts w:ascii="Arial" w:hAnsi="Arial"/>
          <w:sz w:val="22"/>
          <w:szCs w:val="22"/>
        </w:rPr>
        <w:t xml:space="preserve"> below</w:t>
      </w:r>
      <w:r w:rsidR="002745AA">
        <w:rPr>
          <w:rFonts w:ascii="Arial" w:hAnsi="Arial"/>
          <w:sz w:val="22"/>
          <w:szCs w:val="22"/>
        </w:rPr>
        <w:t>.</w:t>
      </w:r>
    </w:p>
    <w:tbl>
      <w:tblPr>
        <w:tblStyle w:val="TableGrid"/>
        <w:tblW w:w="9360" w:type="dxa"/>
        <w:tblInd w:w="558" w:type="dxa"/>
        <w:tblLayout w:type="fixed"/>
        <w:tblLook w:val="04A0" w:firstRow="1" w:lastRow="0" w:firstColumn="1" w:lastColumn="0" w:noHBand="0" w:noVBand="1"/>
      </w:tblPr>
      <w:tblGrid>
        <w:gridCol w:w="3150"/>
        <w:gridCol w:w="1620"/>
        <w:gridCol w:w="1530"/>
        <w:gridCol w:w="1440"/>
        <w:gridCol w:w="1620"/>
      </w:tblGrid>
      <w:tr w:rsidR="00CE6CCE" w:rsidRPr="007F341E" w14:paraId="66EF2566" w14:textId="77777777" w:rsidTr="00135059">
        <w:tc>
          <w:tcPr>
            <w:tcW w:w="3150" w:type="dxa"/>
            <w:tcBorders>
              <w:top w:val="nil"/>
              <w:left w:val="nil"/>
              <w:bottom w:val="nil"/>
              <w:right w:val="nil"/>
            </w:tcBorders>
          </w:tcPr>
          <w:p w14:paraId="23264FF5" w14:textId="77777777" w:rsidR="00CE6CCE" w:rsidRPr="007F341E" w:rsidRDefault="00CE6CCE" w:rsidP="00E30E9D">
            <w:pPr>
              <w:tabs>
                <w:tab w:val="left" w:pos="600"/>
                <w:tab w:val="left" w:pos="900"/>
                <w:tab w:val="right" w:pos="7280"/>
                <w:tab w:val="right" w:pos="8540"/>
              </w:tabs>
              <w:spacing w:line="380" w:lineRule="exact"/>
              <w:ind w:right="-43"/>
              <w:jc w:val="center"/>
              <w:rPr>
                <w:rFonts w:ascii="Arial" w:hAnsi="Arial" w:cs="Arial"/>
                <w:sz w:val="20"/>
                <w:szCs w:val="20"/>
              </w:rPr>
            </w:pPr>
          </w:p>
        </w:tc>
        <w:tc>
          <w:tcPr>
            <w:tcW w:w="1620" w:type="dxa"/>
            <w:tcBorders>
              <w:top w:val="nil"/>
              <w:left w:val="nil"/>
              <w:bottom w:val="nil"/>
              <w:right w:val="nil"/>
            </w:tcBorders>
          </w:tcPr>
          <w:p w14:paraId="0FD622CE" w14:textId="77777777" w:rsidR="00CE6CCE" w:rsidRPr="007F341E" w:rsidRDefault="00CE6CCE" w:rsidP="00E30E9D">
            <w:pPr>
              <w:tabs>
                <w:tab w:val="left" w:pos="600"/>
                <w:tab w:val="left" w:pos="900"/>
                <w:tab w:val="right" w:pos="7280"/>
                <w:tab w:val="right" w:pos="8540"/>
              </w:tabs>
              <w:spacing w:line="380" w:lineRule="exact"/>
              <w:ind w:right="-45"/>
              <w:jc w:val="right"/>
              <w:rPr>
                <w:rFonts w:ascii="Arial" w:hAnsi="Arial"/>
                <w:sz w:val="20"/>
                <w:szCs w:val="20"/>
              </w:rPr>
            </w:pPr>
          </w:p>
        </w:tc>
        <w:tc>
          <w:tcPr>
            <w:tcW w:w="1530" w:type="dxa"/>
            <w:tcBorders>
              <w:top w:val="nil"/>
              <w:left w:val="nil"/>
              <w:bottom w:val="nil"/>
              <w:right w:val="nil"/>
            </w:tcBorders>
          </w:tcPr>
          <w:p w14:paraId="2501E02D" w14:textId="77777777" w:rsidR="00CE6CCE" w:rsidRPr="007F341E" w:rsidRDefault="00CE6CCE" w:rsidP="00E30E9D">
            <w:pPr>
              <w:tabs>
                <w:tab w:val="left" w:pos="600"/>
                <w:tab w:val="left" w:pos="900"/>
                <w:tab w:val="right" w:pos="7280"/>
                <w:tab w:val="right" w:pos="8540"/>
              </w:tabs>
              <w:spacing w:line="380" w:lineRule="exact"/>
              <w:ind w:right="-45"/>
              <w:jc w:val="right"/>
              <w:rPr>
                <w:rFonts w:ascii="Arial" w:hAnsi="Arial"/>
                <w:sz w:val="20"/>
                <w:szCs w:val="20"/>
              </w:rPr>
            </w:pPr>
          </w:p>
        </w:tc>
        <w:tc>
          <w:tcPr>
            <w:tcW w:w="3060" w:type="dxa"/>
            <w:gridSpan w:val="2"/>
            <w:tcBorders>
              <w:top w:val="nil"/>
              <w:left w:val="nil"/>
              <w:bottom w:val="nil"/>
              <w:right w:val="nil"/>
            </w:tcBorders>
          </w:tcPr>
          <w:p w14:paraId="5401DFAF" w14:textId="77777777" w:rsidR="00CE6CCE" w:rsidRPr="007F341E" w:rsidRDefault="00CE6CCE" w:rsidP="00E30E9D">
            <w:pPr>
              <w:tabs>
                <w:tab w:val="left" w:pos="600"/>
                <w:tab w:val="left" w:pos="900"/>
                <w:tab w:val="right" w:pos="7280"/>
                <w:tab w:val="right" w:pos="8540"/>
              </w:tabs>
              <w:spacing w:line="380" w:lineRule="exact"/>
              <w:ind w:right="-45"/>
              <w:jc w:val="right"/>
              <w:rPr>
                <w:rFonts w:ascii="Arial" w:hAnsi="Arial"/>
                <w:sz w:val="20"/>
                <w:szCs w:val="20"/>
              </w:rPr>
            </w:pPr>
            <w:r w:rsidRPr="007F341E">
              <w:rPr>
                <w:rFonts w:ascii="Arial" w:hAnsi="Arial"/>
                <w:sz w:val="20"/>
                <w:szCs w:val="20"/>
              </w:rPr>
              <w:t xml:space="preserve">(Unit: </w:t>
            </w:r>
            <w:r w:rsidR="002745AA">
              <w:rPr>
                <w:rFonts w:ascii="Arial" w:hAnsi="Arial"/>
                <w:sz w:val="20"/>
                <w:szCs w:val="20"/>
              </w:rPr>
              <w:t>P</w:t>
            </w:r>
            <w:r w:rsidRPr="007F341E">
              <w:rPr>
                <w:rFonts w:ascii="Arial" w:hAnsi="Arial"/>
                <w:sz w:val="20"/>
                <w:szCs w:val="20"/>
              </w:rPr>
              <w:t>ercent per annum)</w:t>
            </w:r>
          </w:p>
        </w:tc>
      </w:tr>
      <w:tr w:rsidR="00CE6CCE" w:rsidRPr="007F341E" w14:paraId="43F6C7C4" w14:textId="77777777" w:rsidTr="00135059">
        <w:tc>
          <w:tcPr>
            <w:tcW w:w="3150" w:type="dxa"/>
            <w:tcBorders>
              <w:top w:val="nil"/>
              <w:left w:val="nil"/>
              <w:bottom w:val="nil"/>
              <w:right w:val="nil"/>
            </w:tcBorders>
          </w:tcPr>
          <w:p w14:paraId="7F7A9850" w14:textId="77777777" w:rsidR="00CE6CCE" w:rsidRPr="007F341E" w:rsidRDefault="00CE6CCE" w:rsidP="00E30E9D">
            <w:pPr>
              <w:tabs>
                <w:tab w:val="left" w:pos="600"/>
                <w:tab w:val="left" w:pos="900"/>
                <w:tab w:val="right" w:pos="7280"/>
                <w:tab w:val="right" w:pos="8540"/>
              </w:tabs>
              <w:spacing w:line="380" w:lineRule="exact"/>
              <w:ind w:right="-43"/>
              <w:jc w:val="center"/>
              <w:rPr>
                <w:rFonts w:ascii="Arial" w:hAnsi="Arial" w:cs="Arial"/>
                <w:sz w:val="20"/>
                <w:szCs w:val="20"/>
              </w:rPr>
            </w:pPr>
          </w:p>
        </w:tc>
        <w:tc>
          <w:tcPr>
            <w:tcW w:w="3150" w:type="dxa"/>
            <w:gridSpan w:val="2"/>
            <w:tcBorders>
              <w:top w:val="nil"/>
              <w:left w:val="nil"/>
              <w:bottom w:val="nil"/>
              <w:right w:val="nil"/>
            </w:tcBorders>
          </w:tcPr>
          <w:p w14:paraId="1D32223C" w14:textId="77777777" w:rsidR="00CE6CCE" w:rsidRPr="007F341E" w:rsidRDefault="00CE6CCE" w:rsidP="00E30E9D">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7F341E">
              <w:rPr>
                <w:rFonts w:ascii="Arial" w:hAnsi="Arial"/>
                <w:sz w:val="20"/>
                <w:szCs w:val="20"/>
              </w:rPr>
              <w:t xml:space="preserve">Consolidated </w:t>
            </w:r>
          </w:p>
          <w:p w14:paraId="2758244D" w14:textId="77777777" w:rsidR="00CE6CCE" w:rsidRPr="007F341E" w:rsidRDefault="00CE6CCE" w:rsidP="00E30E9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F341E">
              <w:rPr>
                <w:rFonts w:ascii="Arial" w:hAnsi="Arial"/>
                <w:sz w:val="20"/>
                <w:szCs w:val="20"/>
              </w:rPr>
              <w:t>financial statements</w:t>
            </w:r>
          </w:p>
        </w:tc>
        <w:tc>
          <w:tcPr>
            <w:tcW w:w="3060" w:type="dxa"/>
            <w:gridSpan w:val="2"/>
            <w:tcBorders>
              <w:top w:val="nil"/>
              <w:left w:val="nil"/>
              <w:bottom w:val="nil"/>
              <w:right w:val="nil"/>
            </w:tcBorders>
          </w:tcPr>
          <w:p w14:paraId="7B7562E7" w14:textId="77777777" w:rsidR="00CE6CCE" w:rsidRPr="007F341E" w:rsidRDefault="00CE6CCE" w:rsidP="00E30E9D">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7F341E">
              <w:rPr>
                <w:rFonts w:ascii="Arial" w:hAnsi="Arial"/>
                <w:sz w:val="20"/>
                <w:szCs w:val="20"/>
              </w:rPr>
              <w:t xml:space="preserve">Separate </w:t>
            </w:r>
          </w:p>
          <w:p w14:paraId="61603C51" w14:textId="77777777" w:rsidR="00CE6CCE" w:rsidRPr="007F341E" w:rsidRDefault="00CE6CCE" w:rsidP="00E30E9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F341E">
              <w:rPr>
                <w:rFonts w:ascii="Arial" w:hAnsi="Arial"/>
                <w:sz w:val="20"/>
                <w:szCs w:val="20"/>
              </w:rPr>
              <w:t>financial statements</w:t>
            </w:r>
          </w:p>
        </w:tc>
      </w:tr>
      <w:tr w:rsidR="00CE6CCE" w:rsidRPr="007F341E" w14:paraId="78753CFF" w14:textId="77777777" w:rsidTr="00135059">
        <w:tc>
          <w:tcPr>
            <w:tcW w:w="3150" w:type="dxa"/>
            <w:tcBorders>
              <w:top w:val="nil"/>
              <w:left w:val="nil"/>
              <w:bottom w:val="nil"/>
              <w:right w:val="nil"/>
            </w:tcBorders>
          </w:tcPr>
          <w:p w14:paraId="6D5A89F6" w14:textId="77777777" w:rsidR="00CE6CCE" w:rsidRPr="007F341E" w:rsidRDefault="00CE6CCE" w:rsidP="00E30E9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tcPr>
          <w:p w14:paraId="456B8174" w14:textId="77777777" w:rsidR="00CE6CCE" w:rsidRPr="007F341E" w:rsidRDefault="00AF2CEC" w:rsidP="00E30E9D">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2020</w:t>
            </w:r>
          </w:p>
        </w:tc>
        <w:tc>
          <w:tcPr>
            <w:tcW w:w="1530" w:type="dxa"/>
            <w:tcBorders>
              <w:top w:val="nil"/>
              <w:left w:val="nil"/>
              <w:bottom w:val="nil"/>
              <w:right w:val="nil"/>
            </w:tcBorders>
          </w:tcPr>
          <w:p w14:paraId="485205F3" w14:textId="77777777" w:rsidR="00CE6CCE" w:rsidRPr="007F341E" w:rsidRDefault="00AF2CEC" w:rsidP="00E30E9D">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2019</w:t>
            </w:r>
          </w:p>
        </w:tc>
        <w:tc>
          <w:tcPr>
            <w:tcW w:w="1440" w:type="dxa"/>
            <w:tcBorders>
              <w:top w:val="nil"/>
              <w:left w:val="nil"/>
              <w:bottom w:val="nil"/>
              <w:right w:val="nil"/>
            </w:tcBorders>
          </w:tcPr>
          <w:p w14:paraId="0DBB07B5" w14:textId="77777777" w:rsidR="00CE6CCE" w:rsidRPr="007F341E" w:rsidRDefault="00AF2CEC" w:rsidP="00E30E9D">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2020</w:t>
            </w:r>
          </w:p>
        </w:tc>
        <w:tc>
          <w:tcPr>
            <w:tcW w:w="1620" w:type="dxa"/>
            <w:tcBorders>
              <w:top w:val="nil"/>
              <w:left w:val="nil"/>
              <w:bottom w:val="nil"/>
              <w:right w:val="nil"/>
            </w:tcBorders>
          </w:tcPr>
          <w:p w14:paraId="5B2368B8" w14:textId="77777777" w:rsidR="00CE6CCE" w:rsidRPr="007F341E" w:rsidRDefault="00AF2CEC" w:rsidP="00E30E9D">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2019</w:t>
            </w:r>
          </w:p>
        </w:tc>
      </w:tr>
      <w:tr w:rsidR="00B374F8" w:rsidRPr="007F341E" w14:paraId="619E85D9" w14:textId="77777777" w:rsidTr="00135059">
        <w:tc>
          <w:tcPr>
            <w:tcW w:w="3150" w:type="dxa"/>
            <w:tcBorders>
              <w:top w:val="nil"/>
              <w:left w:val="nil"/>
              <w:bottom w:val="nil"/>
              <w:right w:val="nil"/>
            </w:tcBorders>
          </w:tcPr>
          <w:p w14:paraId="44B200E4" w14:textId="77777777" w:rsidR="00B374F8" w:rsidRPr="007F341E" w:rsidRDefault="00B374F8" w:rsidP="00E30E9D">
            <w:pPr>
              <w:spacing w:line="380" w:lineRule="exact"/>
              <w:rPr>
                <w:rFonts w:ascii="Arial" w:hAnsi="Arial" w:cs="Arial"/>
                <w:color w:val="000000"/>
                <w:sz w:val="20"/>
                <w:szCs w:val="20"/>
              </w:rPr>
            </w:pPr>
            <w:r w:rsidRPr="007F341E">
              <w:rPr>
                <w:rFonts w:ascii="Arial" w:hAnsi="Arial" w:cs="Arial"/>
                <w:color w:val="000000"/>
                <w:sz w:val="20"/>
                <w:szCs w:val="20"/>
              </w:rPr>
              <w:t>Discount rate</w:t>
            </w:r>
          </w:p>
        </w:tc>
        <w:tc>
          <w:tcPr>
            <w:tcW w:w="1620" w:type="dxa"/>
            <w:tcBorders>
              <w:top w:val="nil"/>
              <w:left w:val="nil"/>
              <w:bottom w:val="nil"/>
              <w:right w:val="nil"/>
            </w:tcBorders>
          </w:tcPr>
          <w:p w14:paraId="7BD90736" w14:textId="77777777" w:rsidR="00B374F8" w:rsidRPr="00B374F8" w:rsidRDefault="00B374F8" w:rsidP="00E30E9D">
            <w:pPr>
              <w:spacing w:line="380" w:lineRule="exact"/>
              <w:ind w:right="-45"/>
              <w:jc w:val="center"/>
              <w:rPr>
                <w:rFonts w:ascii="Arial" w:hAnsi="Arial" w:cs="Arial"/>
                <w:sz w:val="20"/>
                <w:szCs w:val="20"/>
              </w:rPr>
            </w:pPr>
            <w:r w:rsidRPr="00B374F8">
              <w:rPr>
                <w:rFonts w:ascii="Arial" w:hAnsi="Arial" w:cs="Arial"/>
                <w:sz w:val="20"/>
                <w:szCs w:val="20"/>
              </w:rPr>
              <w:t xml:space="preserve">1.20 </w:t>
            </w:r>
            <w:r w:rsidR="005C7823">
              <w:rPr>
                <w:rFonts w:ascii="Arial" w:hAnsi="Arial" w:cs="Arial"/>
                <w:sz w:val="20"/>
                <w:szCs w:val="20"/>
              </w:rPr>
              <w:t>-</w:t>
            </w:r>
            <w:r w:rsidRPr="00B374F8">
              <w:rPr>
                <w:rFonts w:ascii="Arial" w:hAnsi="Arial" w:cs="Arial"/>
                <w:sz w:val="20"/>
                <w:szCs w:val="20"/>
              </w:rPr>
              <w:t xml:space="preserve"> 2.11</w:t>
            </w:r>
          </w:p>
        </w:tc>
        <w:tc>
          <w:tcPr>
            <w:tcW w:w="1530" w:type="dxa"/>
            <w:tcBorders>
              <w:top w:val="nil"/>
              <w:left w:val="nil"/>
              <w:bottom w:val="nil"/>
              <w:right w:val="nil"/>
            </w:tcBorders>
          </w:tcPr>
          <w:p w14:paraId="4FF6A165" w14:textId="77777777" w:rsidR="00B374F8" w:rsidRPr="00B374F8" w:rsidRDefault="00B374F8" w:rsidP="00E30E9D">
            <w:pPr>
              <w:spacing w:line="380" w:lineRule="exact"/>
              <w:ind w:right="-45"/>
              <w:jc w:val="center"/>
              <w:rPr>
                <w:rFonts w:ascii="Arial" w:hAnsi="Arial" w:cs="Arial"/>
                <w:sz w:val="20"/>
                <w:szCs w:val="20"/>
              </w:rPr>
            </w:pPr>
            <w:r w:rsidRPr="00B374F8">
              <w:rPr>
                <w:rFonts w:ascii="Arial" w:hAnsi="Arial" w:cs="Arial"/>
                <w:sz w:val="20"/>
                <w:szCs w:val="20"/>
              </w:rPr>
              <w:t>1.27 - 1.82</w:t>
            </w:r>
          </w:p>
        </w:tc>
        <w:tc>
          <w:tcPr>
            <w:tcW w:w="1440" w:type="dxa"/>
            <w:tcBorders>
              <w:top w:val="nil"/>
              <w:left w:val="nil"/>
              <w:bottom w:val="nil"/>
              <w:right w:val="nil"/>
            </w:tcBorders>
          </w:tcPr>
          <w:p w14:paraId="439A866B" w14:textId="77777777" w:rsidR="00B374F8" w:rsidRPr="00B374F8" w:rsidRDefault="00B374F8" w:rsidP="00E30E9D">
            <w:pPr>
              <w:spacing w:line="380" w:lineRule="exact"/>
              <w:ind w:right="-45"/>
              <w:jc w:val="center"/>
              <w:rPr>
                <w:rFonts w:ascii="Arial" w:hAnsi="Arial" w:cs="Arial"/>
                <w:sz w:val="20"/>
                <w:szCs w:val="20"/>
              </w:rPr>
            </w:pPr>
            <w:r w:rsidRPr="00B374F8">
              <w:rPr>
                <w:rFonts w:ascii="Arial" w:hAnsi="Arial" w:cs="Arial"/>
                <w:sz w:val="20"/>
                <w:szCs w:val="20"/>
              </w:rPr>
              <w:t xml:space="preserve">1.36 </w:t>
            </w:r>
            <w:r w:rsidR="005C7823">
              <w:rPr>
                <w:rFonts w:ascii="Arial" w:hAnsi="Arial" w:cs="Arial"/>
                <w:sz w:val="20"/>
                <w:szCs w:val="20"/>
              </w:rPr>
              <w:t>-</w:t>
            </w:r>
            <w:r w:rsidRPr="00B374F8">
              <w:rPr>
                <w:rFonts w:ascii="Arial" w:hAnsi="Arial" w:cs="Arial"/>
                <w:sz w:val="20"/>
                <w:szCs w:val="20"/>
              </w:rPr>
              <w:t xml:space="preserve"> 1.82</w:t>
            </w:r>
          </w:p>
        </w:tc>
        <w:tc>
          <w:tcPr>
            <w:tcW w:w="1620" w:type="dxa"/>
            <w:tcBorders>
              <w:top w:val="nil"/>
              <w:left w:val="nil"/>
              <w:bottom w:val="nil"/>
              <w:right w:val="nil"/>
            </w:tcBorders>
          </w:tcPr>
          <w:p w14:paraId="1A2391D6" w14:textId="77777777" w:rsidR="00B374F8" w:rsidRPr="007F341E" w:rsidRDefault="00B374F8" w:rsidP="00E30E9D">
            <w:pPr>
              <w:spacing w:line="380" w:lineRule="exact"/>
              <w:ind w:right="-45"/>
              <w:jc w:val="center"/>
              <w:rPr>
                <w:rFonts w:ascii="Arial" w:hAnsi="Arial" w:cs="Arial"/>
                <w:sz w:val="20"/>
                <w:szCs w:val="20"/>
              </w:rPr>
            </w:pPr>
            <w:r w:rsidRPr="007F341E">
              <w:rPr>
                <w:rFonts w:ascii="Arial" w:hAnsi="Arial" w:cs="Arial"/>
                <w:sz w:val="20"/>
                <w:szCs w:val="20"/>
              </w:rPr>
              <w:t xml:space="preserve">1.27 </w:t>
            </w:r>
            <w:r w:rsidRPr="007F341E">
              <w:rPr>
                <w:rFonts w:ascii="Arial" w:hAnsi="Arial" w:cs="Arial" w:hint="cs"/>
                <w:sz w:val="20"/>
                <w:szCs w:val="20"/>
                <w:cs/>
              </w:rPr>
              <w:t>-</w:t>
            </w:r>
            <w:r w:rsidRPr="007F341E">
              <w:rPr>
                <w:rFonts w:ascii="Arial" w:hAnsi="Arial" w:cs="Arial"/>
                <w:sz w:val="20"/>
                <w:szCs w:val="20"/>
              </w:rPr>
              <w:t xml:space="preserve"> 1.82</w:t>
            </w:r>
          </w:p>
        </w:tc>
      </w:tr>
      <w:tr w:rsidR="00B374F8" w:rsidRPr="007F341E" w14:paraId="5F6E582E" w14:textId="77777777" w:rsidTr="00135059">
        <w:tc>
          <w:tcPr>
            <w:tcW w:w="3150" w:type="dxa"/>
            <w:tcBorders>
              <w:top w:val="nil"/>
              <w:left w:val="nil"/>
              <w:bottom w:val="nil"/>
              <w:right w:val="nil"/>
            </w:tcBorders>
          </w:tcPr>
          <w:p w14:paraId="1981BE23" w14:textId="77777777" w:rsidR="00B374F8" w:rsidRPr="007F341E" w:rsidRDefault="00B374F8" w:rsidP="00E30E9D">
            <w:pPr>
              <w:spacing w:line="380" w:lineRule="exact"/>
              <w:rPr>
                <w:rFonts w:ascii="Arial" w:hAnsi="Arial" w:cs="Arial"/>
                <w:color w:val="000000"/>
                <w:sz w:val="20"/>
                <w:szCs w:val="20"/>
              </w:rPr>
            </w:pPr>
            <w:r w:rsidRPr="007F341E">
              <w:rPr>
                <w:rFonts w:ascii="Arial" w:hAnsi="Arial" w:cs="Arial"/>
                <w:color w:val="000000"/>
                <w:sz w:val="20"/>
                <w:szCs w:val="20"/>
              </w:rPr>
              <w:t>Salary increase rate</w:t>
            </w:r>
          </w:p>
        </w:tc>
        <w:tc>
          <w:tcPr>
            <w:tcW w:w="1620" w:type="dxa"/>
            <w:tcBorders>
              <w:top w:val="nil"/>
              <w:left w:val="nil"/>
              <w:bottom w:val="nil"/>
              <w:right w:val="nil"/>
            </w:tcBorders>
          </w:tcPr>
          <w:p w14:paraId="2167F233" w14:textId="77777777" w:rsidR="00B374F8" w:rsidRPr="00B374F8" w:rsidRDefault="00B374F8" w:rsidP="00E30E9D">
            <w:pPr>
              <w:spacing w:line="380" w:lineRule="exact"/>
              <w:ind w:right="-45"/>
              <w:jc w:val="center"/>
              <w:rPr>
                <w:rFonts w:ascii="Arial" w:hAnsi="Arial" w:cs="Arial"/>
                <w:sz w:val="20"/>
                <w:szCs w:val="20"/>
              </w:rPr>
            </w:pPr>
            <w:r w:rsidRPr="00B374F8">
              <w:rPr>
                <w:rFonts w:ascii="Arial" w:hAnsi="Arial" w:cs="Arial"/>
                <w:sz w:val="20"/>
                <w:szCs w:val="20"/>
              </w:rPr>
              <w:t>5.00</w:t>
            </w:r>
          </w:p>
        </w:tc>
        <w:tc>
          <w:tcPr>
            <w:tcW w:w="1530" w:type="dxa"/>
            <w:tcBorders>
              <w:top w:val="nil"/>
              <w:left w:val="nil"/>
              <w:bottom w:val="nil"/>
              <w:right w:val="nil"/>
            </w:tcBorders>
          </w:tcPr>
          <w:p w14:paraId="2BC34BD2" w14:textId="77777777" w:rsidR="00B374F8" w:rsidRPr="00B374F8" w:rsidRDefault="00B374F8" w:rsidP="00E30E9D">
            <w:pPr>
              <w:spacing w:line="380" w:lineRule="exact"/>
              <w:ind w:right="-45"/>
              <w:jc w:val="center"/>
              <w:rPr>
                <w:rFonts w:ascii="Arial" w:hAnsi="Arial" w:cs="Arial"/>
                <w:sz w:val="20"/>
                <w:szCs w:val="20"/>
              </w:rPr>
            </w:pPr>
            <w:r w:rsidRPr="00B374F8">
              <w:rPr>
                <w:rFonts w:ascii="Arial" w:hAnsi="Arial" w:cs="Arial"/>
                <w:sz w:val="20"/>
                <w:szCs w:val="20"/>
              </w:rPr>
              <w:t>5.00</w:t>
            </w:r>
          </w:p>
        </w:tc>
        <w:tc>
          <w:tcPr>
            <w:tcW w:w="1440" w:type="dxa"/>
            <w:tcBorders>
              <w:top w:val="nil"/>
              <w:left w:val="nil"/>
              <w:bottom w:val="nil"/>
              <w:right w:val="nil"/>
            </w:tcBorders>
          </w:tcPr>
          <w:p w14:paraId="7E408117" w14:textId="77777777" w:rsidR="00B374F8" w:rsidRPr="00B374F8" w:rsidRDefault="00B374F8" w:rsidP="00E30E9D">
            <w:pPr>
              <w:spacing w:line="380" w:lineRule="exact"/>
              <w:ind w:right="-45"/>
              <w:jc w:val="center"/>
              <w:rPr>
                <w:rFonts w:ascii="Arial" w:hAnsi="Arial" w:cs="Arial"/>
                <w:sz w:val="20"/>
                <w:szCs w:val="20"/>
              </w:rPr>
            </w:pPr>
            <w:r w:rsidRPr="00B374F8">
              <w:rPr>
                <w:rFonts w:ascii="Arial" w:hAnsi="Arial" w:cs="Arial"/>
                <w:sz w:val="20"/>
                <w:szCs w:val="20"/>
              </w:rPr>
              <w:t>5.00</w:t>
            </w:r>
          </w:p>
        </w:tc>
        <w:tc>
          <w:tcPr>
            <w:tcW w:w="1620" w:type="dxa"/>
            <w:tcBorders>
              <w:top w:val="nil"/>
              <w:left w:val="nil"/>
              <w:bottom w:val="nil"/>
              <w:right w:val="nil"/>
            </w:tcBorders>
          </w:tcPr>
          <w:p w14:paraId="0BA54C57" w14:textId="77777777" w:rsidR="00B374F8" w:rsidRPr="007F341E" w:rsidRDefault="00B374F8" w:rsidP="00E30E9D">
            <w:pPr>
              <w:spacing w:line="380" w:lineRule="exact"/>
              <w:ind w:right="-45"/>
              <w:jc w:val="center"/>
              <w:rPr>
                <w:rFonts w:ascii="Arial" w:hAnsi="Arial" w:cs="Arial"/>
                <w:sz w:val="20"/>
                <w:szCs w:val="20"/>
              </w:rPr>
            </w:pPr>
            <w:r w:rsidRPr="007F341E">
              <w:rPr>
                <w:rFonts w:ascii="Arial" w:hAnsi="Arial" w:cs="Arial"/>
                <w:sz w:val="20"/>
                <w:szCs w:val="20"/>
              </w:rPr>
              <w:t>5.00</w:t>
            </w:r>
          </w:p>
        </w:tc>
      </w:tr>
      <w:tr w:rsidR="00B374F8" w:rsidRPr="007F341E" w14:paraId="64EAC971" w14:textId="77777777" w:rsidTr="00135059">
        <w:trPr>
          <w:trHeight w:val="80"/>
        </w:trPr>
        <w:tc>
          <w:tcPr>
            <w:tcW w:w="3150" w:type="dxa"/>
            <w:tcBorders>
              <w:top w:val="nil"/>
              <w:left w:val="nil"/>
              <w:bottom w:val="nil"/>
              <w:right w:val="nil"/>
            </w:tcBorders>
          </w:tcPr>
          <w:p w14:paraId="2739CDDB" w14:textId="77777777" w:rsidR="00B374F8" w:rsidRPr="007F341E" w:rsidRDefault="00B374F8" w:rsidP="00E30E9D">
            <w:pPr>
              <w:spacing w:line="380" w:lineRule="exact"/>
              <w:rPr>
                <w:rFonts w:ascii="Arial" w:hAnsi="Arial" w:cs="Arial"/>
                <w:color w:val="000000"/>
                <w:sz w:val="20"/>
                <w:szCs w:val="20"/>
              </w:rPr>
            </w:pPr>
            <w:r w:rsidRPr="007F341E">
              <w:rPr>
                <w:rFonts w:ascii="Arial" w:hAnsi="Arial" w:cs="Cordia New"/>
                <w:color w:val="000000"/>
                <w:sz w:val="20"/>
                <w:szCs w:val="20"/>
              </w:rPr>
              <w:t>Turnover</w:t>
            </w:r>
            <w:r w:rsidRPr="007F341E">
              <w:rPr>
                <w:rFonts w:ascii="Arial" w:hAnsi="Arial" w:cs="Arial"/>
                <w:color w:val="000000"/>
                <w:sz w:val="20"/>
                <w:szCs w:val="20"/>
              </w:rPr>
              <w:t xml:space="preserve"> rate</w:t>
            </w:r>
          </w:p>
        </w:tc>
        <w:tc>
          <w:tcPr>
            <w:tcW w:w="1620" w:type="dxa"/>
            <w:tcBorders>
              <w:top w:val="nil"/>
              <w:left w:val="nil"/>
              <w:bottom w:val="nil"/>
              <w:right w:val="nil"/>
            </w:tcBorders>
          </w:tcPr>
          <w:p w14:paraId="6F9B08AC" w14:textId="77777777" w:rsidR="00B374F8" w:rsidRPr="00B374F8" w:rsidRDefault="00B374F8" w:rsidP="00E30E9D">
            <w:pPr>
              <w:spacing w:line="380" w:lineRule="exact"/>
              <w:ind w:right="-45"/>
              <w:jc w:val="center"/>
              <w:rPr>
                <w:rFonts w:ascii="Arial" w:hAnsi="Arial" w:cs="Arial"/>
                <w:sz w:val="20"/>
                <w:szCs w:val="20"/>
                <w:cs/>
              </w:rPr>
            </w:pPr>
            <w:r w:rsidRPr="00B374F8">
              <w:rPr>
                <w:rFonts w:ascii="Arial" w:hAnsi="Arial" w:cs="Arial"/>
                <w:sz w:val="20"/>
                <w:szCs w:val="20"/>
              </w:rPr>
              <w:t xml:space="preserve">2.50 </w:t>
            </w:r>
            <w:r w:rsidR="005C7823">
              <w:rPr>
                <w:rFonts w:ascii="Arial" w:hAnsi="Arial" w:cs="Arial"/>
                <w:sz w:val="20"/>
                <w:szCs w:val="20"/>
              </w:rPr>
              <w:t>-</w:t>
            </w:r>
            <w:r w:rsidRPr="00B374F8">
              <w:rPr>
                <w:rFonts w:ascii="Arial" w:hAnsi="Arial" w:cs="Arial"/>
                <w:sz w:val="20"/>
                <w:szCs w:val="20"/>
              </w:rPr>
              <w:t xml:space="preserve"> 23.00</w:t>
            </w:r>
          </w:p>
        </w:tc>
        <w:tc>
          <w:tcPr>
            <w:tcW w:w="1530" w:type="dxa"/>
            <w:tcBorders>
              <w:top w:val="nil"/>
              <w:left w:val="nil"/>
              <w:bottom w:val="nil"/>
              <w:right w:val="nil"/>
            </w:tcBorders>
          </w:tcPr>
          <w:p w14:paraId="29A89E94" w14:textId="77777777" w:rsidR="00B374F8" w:rsidRPr="00B374F8" w:rsidRDefault="00B374F8" w:rsidP="00E30E9D">
            <w:pPr>
              <w:spacing w:line="380" w:lineRule="exact"/>
              <w:ind w:right="-45"/>
              <w:jc w:val="center"/>
              <w:rPr>
                <w:rFonts w:ascii="Arial" w:hAnsi="Arial" w:cs="Arial"/>
                <w:sz w:val="20"/>
                <w:szCs w:val="20"/>
                <w:cs/>
              </w:rPr>
            </w:pPr>
            <w:r w:rsidRPr="00B374F8">
              <w:rPr>
                <w:rFonts w:ascii="Arial" w:hAnsi="Arial" w:cs="Arial"/>
                <w:sz w:val="20"/>
                <w:szCs w:val="20"/>
              </w:rPr>
              <w:t>2.50 - 23.00</w:t>
            </w:r>
          </w:p>
        </w:tc>
        <w:tc>
          <w:tcPr>
            <w:tcW w:w="1440" w:type="dxa"/>
            <w:tcBorders>
              <w:top w:val="nil"/>
              <w:left w:val="nil"/>
              <w:bottom w:val="nil"/>
              <w:right w:val="nil"/>
            </w:tcBorders>
          </w:tcPr>
          <w:p w14:paraId="44D8636A" w14:textId="77777777" w:rsidR="00B374F8" w:rsidRPr="00B374F8" w:rsidRDefault="00B374F8" w:rsidP="00E30E9D">
            <w:pPr>
              <w:spacing w:line="380" w:lineRule="exact"/>
              <w:ind w:right="-45"/>
              <w:jc w:val="center"/>
              <w:rPr>
                <w:rFonts w:ascii="Arial" w:hAnsi="Arial" w:cs="Arial"/>
                <w:sz w:val="20"/>
                <w:szCs w:val="20"/>
                <w:cs/>
              </w:rPr>
            </w:pPr>
            <w:r w:rsidRPr="00B374F8">
              <w:rPr>
                <w:rFonts w:ascii="Arial" w:hAnsi="Arial" w:cs="Arial"/>
                <w:sz w:val="20"/>
                <w:szCs w:val="20"/>
              </w:rPr>
              <w:t xml:space="preserve">2.50 </w:t>
            </w:r>
            <w:r w:rsidR="005C7823">
              <w:rPr>
                <w:rFonts w:ascii="Arial" w:hAnsi="Arial" w:cs="Arial"/>
                <w:sz w:val="20"/>
                <w:szCs w:val="20"/>
              </w:rPr>
              <w:t>-</w:t>
            </w:r>
            <w:r w:rsidRPr="00B374F8">
              <w:rPr>
                <w:rFonts w:ascii="Arial" w:hAnsi="Arial" w:cs="Arial"/>
                <w:sz w:val="20"/>
                <w:szCs w:val="20"/>
              </w:rPr>
              <w:t xml:space="preserve"> 23.00</w:t>
            </w:r>
          </w:p>
        </w:tc>
        <w:tc>
          <w:tcPr>
            <w:tcW w:w="1620" w:type="dxa"/>
            <w:tcBorders>
              <w:top w:val="nil"/>
              <w:left w:val="nil"/>
              <w:bottom w:val="nil"/>
              <w:right w:val="nil"/>
            </w:tcBorders>
          </w:tcPr>
          <w:p w14:paraId="3C6AB692" w14:textId="77777777" w:rsidR="00B374F8" w:rsidRPr="007F341E" w:rsidRDefault="00B374F8" w:rsidP="00E30E9D">
            <w:pPr>
              <w:spacing w:line="380" w:lineRule="exact"/>
              <w:ind w:right="-45"/>
              <w:jc w:val="center"/>
              <w:rPr>
                <w:rFonts w:ascii="Arial" w:hAnsi="Arial" w:cs="Arial"/>
                <w:sz w:val="20"/>
                <w:szCs w:val="20"/>
                <w:cs/>
              </w:rPr>
            </w:pPr>
            <w:r w:rsidRPr="007F341E">
              <w:rPr>
                <w:rFonts w:ascii="Arial" w:hAnsi="Arial" w:cs="Arial"/>
                <w:sz w:val="20"/>
                <w:szCs w:val="20"/>
              </w:rPr>
              <w:t xml:space="preserve">2.50 </w:t>
            </w:r>
            <w:r w:rsidRPr="007F341E">
              <w:rPr>
                <w:rFonts w:ascii="Arial" w:hAnsi="Arial" w:cs="Arial" w:hint="cs"/>
                <w:sz w:val="20"/>
                <w:szCs w:val="20"/>
                <w:cs/>
              </w:rPr>
              <w:t>-</w:t>
            </w:r>
            <w:r w:rsidRPr="007F341E">
              <w:rPr>
                <w:rFonts w:ascii="Arial" w:hAnsi="Arial" w:cs="Arial"/>
                <w:sz w:val="20"/>
                <w:szCs w:val="20"/>
              </w:rPr>
              <w:t xml:space="preserve"> 23.00</w:t>
            </w:r>
          </w:p>
        </w:tc>
      </w:tr>
    </w:tbl>
    <w:p w14:paraId="1E3EDC0E" w14:textId="77777777" w:rsidR="008D3FCD" w:rsidRPr="007F341E" w:rsidRDefault="008D3FCD" w:rsidP="00E30E9D">
      <w:pPr>
        <w:tabs>
          <w:tab w:val="right" w:pos="7280"/>
          <w:tab w:val="right" w:pos="8760"/>
        </w:tabs>
        <w:spacing w:before="240" w:after="120" w:line="380" w:lineRule="exact"/>
        <w:ind w:left="547" w:right="-360" w:hanging="547"/>
        <w:jc w:val="thaiDistribute"/>
        <w:rPr>
          <w:rFonts w:ascii="Arial" w:hAnsi="Arial"/>
          <w:sz w:val="22"/>
          <w:szCs w:val="22"/>
        </w:rPr>
      </w:pPr>
      <w:r w:rsidRPr="007F341E">
        <w:rPr>
          <w:rFonts w:ascii="Arial" w:hAnsi="Arial"/>
          <w:sz w:val="22"/>
          <w:szCs w:val="22"/>
        </w:rPr>
        <w:tab/>
        <w:t>The result of sensitivity analysis for significant assumptions</w:t>
      </w:r>
      <w:r w:rsidRPr="007F341E">
        <w:rPr>
          <w:rFonts w:ascii="Arial" w:hAnsi="Arial" w:hint="cs"/>
          <w:sz w:val="22"/>
          <w:szCs w:val="22"/>
          <w:cs/>
        </w:rPr>
        <w:t xml:space="preserve"> </w:t>
      </w:r>
      <w:r w:rsidRPr="007F341E">
        <w:rPr>
          <w:rFonts w:ascii="Arial" w:hAnsi="Arial"/>
          <w:sz w:val="22"/>
          <w:szCs w:val="22"/>
        </w:rPr>
        <w:t xml:space="preserve">that affect the present value of the long-term employee benefit obligation as at 31 December </w:t>
      </w:r>
      <w:r w:rsidR="00AF2CEC">
        <w:rPr>
          <w:rFonts w:ascii="Arial" w:hAnsi="Arial"/>
          <w:sz w:val="22"/>
          <w:szCs w:val="22"/>
        </w:rPr>
        <w:t>2020</w:t>
      </w:r>
      <w:r w:rsidRPr="007F341E">
        <w:rPr>
          <w:rFonts w:ascii="Arial" w:hAnsi="Arial"/>
          <w:sz w:val="22"/>
          <w:szCs w:val="22"/>
        </w:rPr>
        <w:t xml:space="preserve"> and </w:t>
      </w:r>
      <w:r w:rsidR="00AF2CEC">
        <w:rPr>
          <w:rFonts w:ascii="Arial" w:hAnsi="Arial"/>
          <w:sz w:val="22"/>
          <w:szCs w:val="22"/>
        </w:rPr>
        <w:t>2019</w:t>
      </w:r>
      <w:r w:rsidRPr="007F341E">
        <w:rPr>
          <w:rFonts w:ascii="Arial" w:hAnsi="Arial"/>
          <w:sz w:val="22"/>
          <w:szCs w:val="22"/>
        </w:rPr>
        <w:t xml:space="preserve"> are </w:t>
      </w:r>
      <w:proofErr w:type="spellStart"/>
      <w:r w:rsidRPr="007F341E">
        <w:rPr>
          <w:rFonts w:ascii="Arial" w:hAnsi="Arial"/>
          <w:sz w:val="22"/>
          <w:szCs w:val="22"/>
        </w:rPr>
        <w:t>summarised</w:t>
      </w:r>
      <w:proofErr w:type="spellEnd"/>
      <w:r w:rsidRPr="007F341E">
        <w:rPr>
          <w:rFonts w:ascii="Arial" w:hAnsi="Arial"/>
          <w:sz w:val="22"/>
          <w:szCs w:val="22"/>
        </w:rPr>
        <w:t xml:space="preserve"> below</w:t>
      </w:r>
      <w:r w:rsidR="002745AA">
        <w:rPr>
          <w:rFonts w:ascii="Arial" w:hAnsi="Arial"/>
          <w:sz w:val="22"/>
          <w:szCs w:val="22"/>
        </w:rPr>
        <w:t>.</w:t>
      </w:r>
    </w:p>
    <w:tbl>
      <w:tblPr>
        <w:tblStyle w:val="TableGrid3"/>
        <w:tblW w:w="931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0"/>
        <w:gridCol w:w="1573"/>
        <w:gridCol w:w="1620"/>
        <w:gridCol w:w="1509"/>
        <w:gridCol w:w="1641"/>
      </w:tblGrid>
      <w:tr w:rsidR="009A6834" w:rsidRPr="007F341E" w14:paraId="6E3DB639" w14:textId="77777777" w:rsidTr="00135059">
        <w:tc>
          <w:tcPr>
            <w:tcW w:w="9313" w:type="dxa"/>
            <w:gridSpan w:val="5"/>
          </w:tcPr>
          <w:p w14:paraId="6C8CBD0E" w14:textId="77777777" w:rsidR="009A6834" w:rsidRPr="007F341E" w:rsidRDefault="009A6834" w:rsidP="00E30E9D">
            <w:pPr>
              <w:tabs>
                <w:tab w:val="left" w:pos="600"/>
                <w:tab w:val="left" w:pos="900"/>
                <w:tab w:val="right" w:pos="7280"/>
                <w:tab w:val="right" w:pos="8540"/>
              </w:tabs>
              <w:spacing w:line="380" w:lineRule="exact"/>
              <w:ind w:right="-43"/>
              <w:jc w:val="right"/>
              <w:rPr>
                <w:rFonts w:ascii="Arial" w:hAnsi="Arial" w:cs="Arial"/>
                <w:sz w:val="20"/>
                <w:szCs w:val="20"/>
                <w:cs/>
              </w:rPr>
            </w:pPr>
            <w:r w:rsidRPr="007F341E">
              <w:rPr>
                <w:rFonts w:ascii="Arial" w:hAnsi="Arial" w:cs="Arial"/>
                <w:sz w:val="20"/>
                <w:szCs w:val="20"/>
              </w:rPr>
              <w:t>(Unit: Million Baht)</w:t>
            </w:r>
          </w:p>
        </w:tc>
      </w:tr>
      <w:tr w:rsidR="00FD0717" w:rsidRPr="007F341E" w14:paraId="21BB1A0E" w14:textId="77777777" w:rsidTr="00135059">
        <w:tc>
          <w:tcPr>
            <w:tcW w:w="2970" w:type="dxa"/>
          </w:tcPr>
          <w:p w14:paraId="50849786" w14:textId="77777777" w:rsidR="00FD0717" w:rsidRPr="007F341E" w:rsidRDefault="00FD0717" w:rsidP="00E30E9D">
            <w:pPr>
              <w:spacing w:line="380" w:lineRule="exact"/>
              <w:rPr>
                <w:rFonts w:ascii="Arial" w:hAnsi="Arial" w:cs="Arial"/>
                <w:sz w:val="20"/>
                <w:szCs w:val="20"/>
              </w:rPr>
            </w:pPr>
          </w:p>
        </w:tc>
        <w:tc>
          <w:tcPr>
            <w:tcW w:w="6343" w:type="dxa"/>
            <w:gridSpan w:val="4"/>
          </w:tcPr>
          <w:p w14:paraId="09B5E266" w14:textId="77777777" w:rsidR="00FD0717" w:rsidRPr="007F341E" w:rsidRDefault="007B6A85" w:rsidP="00E30E9D">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7F341E">
              <w:rPr>
                <w:rFonts w:ascii="Arial" w:hAnsi="Arial"/>
                <w:sz w:val="20"/>
                <w:szCs w:val="20"/>
              </w:rPr>
              <w:t xml:space="preserve">As at 31 December </w:t>
            </w:r>
            <w:r w:rsidR="00AF2CEC">
              <w:rPr>
                <w:rFonts w:ascii="Arial" w:hAnsi="Arial"/>
                <w:sz w:val="20"/>
                <w:szCs w:val="20"/>
              </w:rPr>
              <w:t>2020</w:t>
            </w:r>
          </w:p>
        </w:tc>
      </w:tr>
      <w:tr w:rsidR="00FD0717" w:rsidRPr="007F341E" w14:paraId="26DE02DD" w14:textId="77777777" w:rsidTr="00135059">
        <w:tc>
          <w:tcPr>
            <w:tcW w:w="2970" w:type="dxa"/>
          </w:tcPr>
          <w:p w14:paraId="21E34B00" w14:textId="77777777" w:rsidR="00FD0717" w:rsidRPr="007F341E" w:rsidRDefault="00FD0717" w:rsidP="00E30E9D">
            <w:pPr>
              <w:spacing w:line="380" w:lineRule="exact"/>
              <w:rPr>
                <w:rFonts w:ascii="Arial" w:hAnsi="Arial" w:cs="Arial"/>
                <w:sz w:val="20"/>
                <w:szCs w:val="20"/>
              </w:rPr>
            </w:pPr>
          </w:p>
        </w:tc>
        <w:tc>
          <w:tcPr>
            <w:tcW w:w="3193" w:type="dxa"/>
            <w:gridSpan w:val="2"/>
          </w:tcPr>
          <w:p w14:paraId="27C11685" w14:textId="77777777" w:rsidR="007B6A85" w:rsidRPr="007F341E" w:rsidRDefault="007B6A85" w:rsidP="00E30E9D">
            <w:pPr>
              <w:pBdr>
                <w:bottom w:val="single" w:sz="4" w:space="1" w:color="auto"/>
              </w:pBdr>
              <w:spacing w:line="380" w:lineRule="exact"/>
              <w:jc w:val="center"/>
              <w:rPr>
                <w:rFonts w:ascii="Arial" w:hAnsi="Arial"/>
                <w:sz w:val="20"/>
                <w:szCs w:val="20"/>
              </w:rPr>
            </w:pPr>
            <w:r w:rsidRPr="007F341E">
              <w:rPr>
                <w:rFonts w:ascii="Arial" w:hAnsi="Arial"/>
                <w:sz w:val="20"/>
                <w:szCs w:val="20"/>
              </w:rPr>
              <w:t xml:space="preserve">Consolidated </w:t>
            </w:r>
          </w:p>
          <w:p w14:paraId="3589A5CA" w14:textId="77777777" w:rsidR="00FD0717" w:rsidRPr="007F341E" w:rsidRDefault="007B6A85" w:rsidP="00E30E9D">
            <w:pPr>
              <w:pBdr>
                <w:bottom w:val="single" w:sz="4" w:space="1" w:color="auto"/>
              </w:pBdr>
              <w:spacing w:line="380" w:lineRule="exact"/>
              <w:jc w:val="center"/>
              <w:rPr>
                <w:rFonts w:ascii="Arial" w:hAnsi="Arial" w:cs="Arial"/>
                <w:color w:val="000000"/>
                <w:sz w:val="20"/>
                <w:szCs w:val="20"/>
              </w:rPr>
            </w:pPr>
            <w:r w:rsidRPr="007F341E">
              <w:rPr>
                <w:rFonts w:ascii="Arial" w:hAnsi="Arial"/>
                <w:sz w:val="20"/>
                <w:szCs w:val="20"/>
              </w:rPr>
              <w:t>financial statements</w:t>
            </w:r>
          </w:p>
        </w:tc>
        <w:tc>
          <w:tcPr>
            <w:tcW w:w="3150" w:type="dxa"/>
            <w:gridSpan w:val="2"/>
          </w:tcPr>
          <w:p w14:paraId="7CA9F612" w14:textId="77777777" w:rsidR="007B6A85" w:rsidRPr="007F341E" w:rsidRDefault="007B6A85" w:rsidP="00E30E9D">
            <w:pPr>
              <w:pBdr>
                <w:bottom w:val="single" w:sz="4" w:space="1" w:color="auto"/>
              </w:pBdr>
              <w:spacing w:line="380" w:lineRule="exact"/>
              <w:jc w:val="center"/>
              <w:rPr>
                <w:rFonts w:ascii="Arial" w:hAnsi="Arial"/>
                <w:sz w:val="20"/>
                <w:szCs w:val="20"/>
              </w:rPr>
            </w:pPr>
            <w:r w:rsidRPr="007F341E">
              <w:rPr>
                <w:rFonts w:ascii="Arial" w:hAnsi="Arial"/>
                <w:sz w:val="20"/>
                <w:szCs w:val="20"/>
              </w:rPr>
              <w:t xml:space="preserve">Separate </w:t>
            </w:r>
          </w:p>
          <w:p w14:paraId="1F51F984" w14:textId="77777777" w:rsidR="00FD0717" w:rsidRPr="007F341E" w:rsidRDefault="007B6A85" w:rsidP="00E30E9D">
            <w:pPr>
              <w:pBdr>
                <w:bottom w:val="single" w:sz="4" w:space="1" w:color="auto"/>
              </w:pBdr>
              <w:spacing w:line="380" w:lineRule="exact"/>
              <w:jc w:val="center"/>
              <w:rPr>
                <w:rFonts w:ascii="Arial" w:hAnsi="Arial" w:cs="Arial"/>
                <w:color w:val="000000"/>
                <w:sz w:val="20"/>
                <w:szCs w:val="20"/>
              </w:rPr>
            </w:pPr>
            <w:r w:rsidRPr="007F341E">
              <w:rPr>
                <w:rFonts w:ascii="Arial" w:hAnsi="Arial"/>
                <w:sz w:val="20"/>
                <w:szCs w:val="20"/>
              </w:rPr>
              <w:t>financial statements</w:t>
            </w:r>
          </w:p>
        </w:tc>
      </w:tr>
      <w:tr w:rsidR="008D3FCD" w:rsidRPr="007F341E" w14:paraId="21F268DB" w14:textId="77777777" w:rsidTr="00135059">
        <w:tc>
          <w:tcPr>
            <w:tcW w:w="2970" w:type="dxa"/>
          </w:tcPr>
          <w:p w14:paraId="2E209DD2" w14:textId="77777777" w:rsidR="008D3FCD" w:rsidRPr="007F341E" w:rsidRDefault="008D3FCD" w:rsidP="00E30E9D">
            <w:pPr>
              <w:spacing w:line="380" w:lineRule="exact"/>
              <w:rPr>
                <w:rFonts w:ascii="Arial" w:hAnsi="Arial" w:cs="Arial"/>
                <w:sz w:val="20"/>
                <w:szCs w:val="20"/>
              </w:rPr>
            </w:pPr>
          </w:p>
        </w:tc>
        <w:tc>
          <w:tcPr>
            <w:tcW w:w="1573" w:type="dxa"/>
          </w:tcPr>
          <w:p w14:paraId="34534A58" w14:textId="77777777" w:rsidR="008D3FCD" w:rsidRPr="007F341E" w:rsidRDefault="008D3FCD" w:rsidP="00E30E9D">
            <w:pPr>
              <w:spacing w:line="380" w:lineRule="exact"/>
              <w:jc w:val="center"/>
              <w:rPr>
                <w:rFonts w:ascii="Arial" w:hAnsi="Arial" w:cs="Arial"/>
                <w:color w:val="000000"/>
                <w:sz w:val="20"/>
                <w:szCs w:val="20"/>
                <w:u w:val="single"/>
              </w:rPr>
            </w:pPr>
            <w:r w:rsidRPr="007F341E">
              <w:rPr>
                <w:rFonts w:ascii="Arial" w:hAnsi="Arial" w:cs="Arial"/>
                <w:color w:val="000000"/>
                <w:sz w:val="20"/>
                <w:szCs w:val="20"/>
                <w:u w:val="single"/>
              </w:rPr>
              <w:t>Increase 0.5%</w:t>
            </w:r>
          </w:p>
        </w:tc>
        <w:tc>
          <w:tcPr>
            <w:tcW w:w="1620" w:type="dxa"/>
          </w:tcPr>
          <w:p w14:paraId="7A57EFA0" w14:textId="77777777" w:rsidR="008D3FCD" w:rsidRPr="007F341E" w:rsidRDefault="008D3FCD" w:rsidP="00E30E9D">
            <w:pPr>
              <w:spacing w:line="380" w:lineRule="exact"/>
              <w:jc w:val="center"/>
              <w:rPr>
                <w:rFonts w:ascii="Arial" w:hAnsi="Arial" w:cs="Arial"/>
                <w:color w:val="000000"/>
                <w:sz w:val="20"/>
                <w:szCs w:val="20"/>
                <w:u w:val="single"/>
              </w:rPr>
            </w:pPr>
            <w:r w:rsidRPr="007F341E">
              <w:rPr>
                <w:rFonts w:ascii="Arial" w:hAnsi="Arial" w:cs="Arial"/>
                <w:color w:val="000000"/>
                <w:sz w:val="20"/>
                <w:szCs w:val="20"/>
                <w:u w:val="single"/>
              </w:rPr>
              <w:t>Decrease 0.5%</w:t>
            </w:r>
          </w:p>
        </w:tc>
        <w:tc>
          <w:tcPr>
            <w:tcW w:w="1509" w:type="dxa"/>
          </w:tcPr>
          <w:p w14:paraId="1A90CF47" w14:textId="77777777" w:rsidR="008D3FCD" w:rsidRPr="007F341E" w:rsidRDefault="008D3FCD" w:rsidP="00E30E9D">
            <w:pPr>
              <w:spacing w:line="380" w:lineRule="exact"/>
              <w:jc w:val="center"/>
              <w:rPr>
                <w:rFonts w:ascii="Arial" w:hAnsi="Arial" w:cs="Arial"/>
                <w:color w:val="000000"/>
                <w:sz w:val="20"/>
                <w:szCs w:val="20"/>
                <w:u w:val="single"/>
              </w:rPr>
            </w:pPr>
            <w:r w:rsidRPr="007F341E">
              <w:rPr>
                <w:rFonts w:ascii="Arial" w:hAnsi="Arial" w:cs="Arial"/>
                <w:color w:val="000000"/>
                <w:sz w:val="20"/>
                <w:szCs w:val="20"/>
                <w:u w:val="single"/>
              </w:rPr>
              <w:t>Increase 0.5%</w:t>
            </w:r>
          </w:p>
        </w:tc>
        <w:tc>
          <w:tcPr>
            <w:tcW w:w="1641" w:type="dxa"/>
          </w:tcPr>
          <w:p w14:paraId="406C9DE6" w14:textId="77777777" w:rsidR="008D3FCD" w:rsidRPr="007F341E" w:rsidRDefault="008D3FCD" w:rsidP="00E30E9D">
            <w:pPr>
              <w:spacing w:line="380" w:lineRule="exact"/>
              <w:jc w:val="center"/>
              <w:rPr>
                <w:rFonts w:ascii="Arial" w:hAnsi="Arial" w:cs="Arial"/>
                <w:color w:val="000000"/>
                <w:sz w:val="20"/>
                <w:szCs w:val="20"/>
                <w:u w:val="single"/>
              </w:rPr>
            </w:pPr>
            <w:r w:rsidRPr="007F341E">
              <w:rPr>
                <w:rFonts w:ascii="Arial" w:hAnsi="Arial" w:cs="Arial"/>
                <w:color w:val="000000"/>
                <w:sz w:val="20"/>
                <w:szCs w:val="20"/>
                <w:u w:val="single"/>
              </w:rPr>
              <w:t>Decrease 0.5%</w:t>
            </w:r>
          </w:p>
        </w:tc>
      </w:tr>
      <w:tr w:rsidR="00B374F8" w:rsidRPr="007F341E" w14:paraId="17ECD438" w14:textId="77777777" w:rsidTr="00135059">
        <w:tc>
          <w:tcPr>
            <w:tcW w:w="2970" w:type="dxa"/>
          </w:tcPr>
          <w:p w14:paraId="6BAD6D67" w14:textId="77777777" w:rsidR="00B374F8" w:rsidRPr="007F341E" w:rsidRDefault="00B374F8" w:rsidP="00E30E9D">
            <w:pPr>
              <w:spacing w:line="380" w:lineRule="exact"/>
              <w:ind w:left="43" w:hanging="58"/>
              <w:rPr>
                <w:rFonts w:ascii="Arial" w:hAnsi="Arial"/>
                <w:sz w:val="20"/>
                <w:szCs w:val="20"/>
              </w:rPr>
            </w:pPr>
            <w:r w:rsidRPr="007F341E">
              <w:rPr>
                <w:rFonts w:ascii="Arial" w:hAnsi="Arial"/>
                <w:sz w:val="20"/>
                <w:szCs w:val="20"/>
              </w:rPr>
              <w:t>Discount rate</w:t>
            </w:r>
          </w:p>
        </w:tc>
        <w:tc>
          <w:tcPr>
            <w:tcW w:w="1573" w:type="dxa"/>
          </w:tcPr>
          <w:p w14:paraId="774AEC12" w14:textId="77777777" w:rsidR="00B374F8" w:rsidRPr="00B374F8"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B374F8">
              <w:rPr>
                <w:rFonts w:ascii="Arial" w:hAnsi="Arial" w:cs="Arial"/>
                <w:kern w:val="28"/>
                <w:sz w:val="20"/>
                <w:szCs w:val="20"/>
              </w:rPr>
              <w:t>(5)</w:t>
            </w:r>
          </w:p>
        </w:tc>
        <w:tc>
          <w:tcPr>
            <w:tcW w:w="1620" w:type="dxa"/>
          </w:tcPr>
          <w:p w14:paraId="104F5EDC" w14:textId="77777777" w:rsidR="00B374F8" w:rsidRPr="00B374F8"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B374F8">
              <w:rPr>
                <w:rFonts w:ascii="Arial" w:hAnsi="Arial" w:cs="Arial"/>
                <w:kern w:val="28"/>
                <w:sz w:val="20"/>
                <w:szCs w:val="20"/>
              </w:rPr>
              <w:t>6</w:t>
            </w:r>
          </w:p>
        </w:tc>
        <w:tc>
          <w:tcPr>
            <w:tcW w:w="1509" w:type="dxa"/>
          </w:tcPr>
          <w:p w14:paraId="4FF6DC30" w14:textId="77777777" w:rsidR="00B374F8" w:rsidRPr="00B374F8"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B374F8">
              <w:rPr>
                <w:rFonts w:ascii="Arial" w:hAnsi="Arial" w:cs="Arial"/>
                <w:kern w:val="28"/>
                <w:sz w:val="20"/>
                <w:szCs w:val="20"/>
              </w:rPr>
              <w:t>(5)</w:t>
            </w:r>
          </w:p>
        </w:tc>
        <w:tc>
          <w:tcPr>
            <w:tcW w:w="1641" w:type="dxa"/>
          </w:tcPr>
          <w:p w14:paraId="4C69F51A" w14:textId="77777777" w:rsidR="00B374F8" w:rsidRPr="00B374F8"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B374F8">
              <w:rPr>
                <w:rFonts w:ascii="Arial" w:hAnsi="Arial" w:cs="Arial"/>
                <w:kern w:val="28"/>
                <w:sz w:val="20"/>
                <w:szCs w:val="20"/>
              </w:rPr>
              <w:t>6</w:t>
            </w:r>
          </w:p>
        </w:tc>
      </w:tr>
      <w:tr w:rsidR="00B374F8" w:rsidRPr="007F341E" w14:paraId="56F618A9" w14:textId="77777777" w:rsidTr="00135059">
        <w:tc>
          <w:tcPr>
            <w:tcW w:w="2970" w:type="dxa"/>
          </w:tcPr>
          <w:p w14:paraId="73961FCA" w14:textId="77777777" w:rsidR="00B374F8" w:rsidRPr="007F341E" w:rsidRDefault="00B374F8" w:rsidP="00E30E9D">
            <w:pPr>
              <w:spacing w:line="380" w:lineRule="exact"/>
              <w:ind w:left="43" w:hanging="58"/>
              <w:rPr>
                <w:rFonts w:ascii="Arial" w:hAnsi="Arial"/>
                <w:sz w:val="20"/>
                <w:szCs w:val="20"/>
              </w:rPr>
            </w:pPr>
            <w:r w:rsidRPr="007F341E">
              <w:rPr>
                <w:rFonts w:ascii="Arial" w:hAnsi="Arial"/>
                <w:sz w:val="20"/>
                <w:szCs w:val="20"/>
              </w:rPr>
              <w:t>Salary increase rate</w:t>
            </w:r>
          </w:p>
        </w:tc>
        <w:tc>
          <w:tcPr>
            <w:tcW w:w="1573" w:type="dxa"/>
          </w:tcPr>
          <w:p w14:paraId="614E721B" w14:textId="77777777" w:rsidR="00B374F8" w:rsidRPr="00B374F8"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B374F8">
              <w:rPr>
                <w:rFonts w:ascii="Arial" w:hAnsi="Arial" w:cs="Arial"/>
                <w:kern w:val="28"/>
                <w:sz w:val="20"/>
                <w:szCs w:val="20"/>
              </w:rPr>
              <w:t>3</w:t>
            </w:r>
          </w:p>
        </w:tc>
        <w:tc>
          <w:tcPr>
            <w:tcW w:w="1620" w:type="dxa"/>
          </w:tcPr>
          <w:p w14:paraId="197C5B0A" w14:textId="77777777" w:rsidR="00B374F8" w:rsidRPr="00B374F8"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B374F8">
              <w:rPr>
                <w:rFonts w:ascii="Arial" w:hAnsi="Arial" w:cs="Arial"/>
                <w:kern w:val="28"/>
                <w:sz w:val="20"/>
                <w:szCs w:val="20"/>
              </w:rPr>
              <w:t>(3)</w:t>
            </w:r>
          </w:p>
        </w:tc>
        <w:tc>
          <w:tcPr>
            <w:tcW w:w="1509" w:type="dxa"/>
          </w:tcPr>
          <w:p w14:paraId="52BD5151" w14:textId="77777777" w:rsidR="00B374F8" w:rsidRPr="00B374F8"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B374F8">
              <w:rPr>
                <w:rFonts w:ascii="Arial" w:hAnsi="Arial" w:cs="Arial"/>
                <w:kern w:val="28"/>
                <w:sz w:val="20"/>
                <w:szCs w:val="20"/>
              </w:rPr>
              <w:t>3</w:t>
            </w:r>
          </w:p>
        </w:tc>
        <w:tc>
          <w:tcPr>
            <w:tcW w:w="1641" w:type="dxa"/>
          </w:tcPr>
          <w:p w14:paraId="43E58397" w14:textId="77777777" w:rsidR="00B374F8" w:rsidRPr="00B374F8"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B374F8">
              <w:rPr>
                <w:rFonts w:ascii="Arial" w:hAnsi="Arial" w:cs="Arial"/>
                <w:kern w:val="28"/>
                <w:sz w:val="20"/>
                <w:szCs w:val="20"/>
              </w:rPr>
              <w:t>(2)</w:t>
            </w:r>
          </w:p>
        </w:tc>
      </w:tr>
      <w:tr w:rsidR="00262839" w:rsidRPr="007F341E" w14:paraId="583F30FE" w14:textId="77777777" w:rsidTr="00135059">
        <w:tc>
          <w:tcPr>
            <w:tcW w:w="2970" w:type="dxa"/>
          </w:tcPr>
          <w:p w14:paraId="3A1CFF4F" w14:textId="77777777" w:rsidR="00262839" w:rsidRPr="007F341E" w:rsidRDefault="00262839" w:rsidP="00E30E9D">
            <w:pPr>
              <w:spacing w:line="380" w:lineRule="exact"/>
              <w:ind w:left="43" w:hanging="58"/>
              <w:rPr>
                <w:rFonts w:ascii="Arial" w:hAnsi="Arial"/>
                <w:sz w:val="20"/>
                <w:szCs w:val="20"/>
              </w:rPr>
            </w:pPr>
          </w:p>
        </w:tc>
        <w:tc>
          <w:tcPr>
            <w:tcW w:w="1573" w:type="dxa"/>
          </w:tcPr>
          <w:p w14:paraId="057B5378" w14:textId="77777777" w:rsidR="00262839" w:rsidRPr="00B374F8" w:rsidRDefault="00262839"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p>
        </w:tc>
        <w:tc>
          <w:tcPr>
            <w:tcW w:w="1620" w:type="dxa"/>
          </w:tcPr>
          <w:p w14:paraId="673DC6EF" w14:textId="77777777" w:rsidR="00262839" w:rsidRPr="00B374F8" w:rsidRDefault="00262839"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p>
        </w:tc>
        <w:tc>
          <w:tcPr>
            <w:tcW w:w="1509" w:type="dxa"/>
          </w:tcPr>
          <w:p w14:paraId="48059C56" w14:textId="77777777" w:rsidR="00262839" w:rsidRPr="00B374F8" w:rsidRDefault="00262839"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p>
        </w:tc>
        <w:tc>
          <w:tcPr>
            <w:tcW w:w="1641" w:type="dxa"/>
          </w:tcPr>
          <w:p w14:paraId="1A4B5D18" w14:textId="77777777" w:rsidR="00262839" w:rsidRPr="00B374F8" w:rsidRDefault="00262839"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p>
        </w:tc>
      </w:tr>
      <w:tr w:rsidR="00F521F1" w:rsidRPr="007F341E" w14:paraId="6FC5F0CD" w14:textId="77777777" w:rsidTr="00F521F1">
        <w:trPr>
          <w:trHeight w:val="80"/>
        </w:trPr>
        <w:tc>
          <w:tcPr>
            <w:tcW w:w="2970" w:type="dxa"/>
          </w:tcPr>
          <w:p w14:paraId="0B4760DC" w14:textId="77777777" w:rsidR="00F521F1" w:rsidRPr="007F341E" w:rsidRDefault="00F521F1" w:rsidP="00E30E9D">
            <w:pPr>
              <w:spacing w:line="380" w:lineRule="exact"/>
              <w:ind w:hanging="58"/>
              <w:rPr>
                <w:rFonts w:ascii="Arial" w:hAnsi="Arial" w:cs="Arial"/>
                <w:sz w:val="20"/>
                <w:szCs w:val="20"/>
              </w:rPr>
            </w:pPr>
          </w:p>
        </w:tc>
        <w:tc>
          <w:tcPr>
            <w:tcW w:w="6343" w:type="dxa"/>
            <w:gridSpan w:val="4"/>
          </w:tcPr>
          <w:p w14:paraId="4C5B9091" w14:textId="77777777" w:rsidR="00F521F1" w:rsidRPr="007F341E" w:rsidRDefault="00F521F1" w:rsidP="00262839">
            <w:pPr>
              <w:tabs>
                <w:tab w:val="left" w:pos="600"/>
                <w:tab w:val="left" w:pos="900"/>
                <w:tab w:val="right" w:pos="7280"/>
                <w:tab w:val="right" w:pos="8540"/>
              </w:tabs>
              <w:spacing w:line="380" w:lineRule="exact"/>
              <w:ind w:right="-43"/>
              <w:jc w:val="right"/>
              <w:rPr>
                <w:rFonts w:ascii="Arial" w:hAnsi="Arial"/>
                <w:sz w:val="20"/>
                <w:szCs w:val="20"/>
              </w:rPr>
            </w:pPr>
            <w:r w:rsidRPr="007F341E">
              <w:rPr>
                <w:rFonts w:ascii="Arial" w:hAnsi="Arial" w:cs="Arial"/>
                <w:sz w:val="20"/>
                <w:szCs w:val="20"/>
              </w:rPr>
              <w:t>(Unit: Million Baht)</w:t>
            </w:r>
          </w:p>
        </w:tc>
      </w:tr>
      <w:tr w:rsidR="00B374F8" w:rsidRPr="007F341E" w14:paraId="4546F32C" w14:textId="77777777" w:rsidTr="00135059">
        <w:tc>
          <w:tcPr>
            <w:tcW w:w="2970" w:type="dxa"/>
          </w:tcPr>
          <w:p w14:paraId="17B3D86B" w14:textId="77777777" w:rsidR="00B374F8" w:rsidRPr="007F341E" w:rsidRDefault="00B374F8" w:rsidP="00E30E9D">
            <w:pPr>
              <w:spacing w:line="380" w:lineRule="exact"/>
              <w:ind w:hanging="58"/>
              <w:rPr>
                <w:rFonts w:ascii="Arial" w:hAnsi="Arial" w:cs="Arial"/>
                <w:sz w:val="20"/>
                <w:szCs w:val="20"/>
              </w:rPr>
            </w:pPr>
          </w:p>
        </w:tc>
        <w:tc>
          <w:tcPr>
            <w:tcW w:w="6343" w:type="dxa"/>
            <w:gridSpan w:val="4"/>
          </w:tcPr>
          <w:p w14:paraId="698242BB" w14:textId="77777777" w:rsidR="00B374F8" w:rsidRPr="007F341E" w:rsidRDefault="00B374F8" w:rsidP="00F521F1">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sz w:val="20"/>
                <w:szCs w:val="20"/>
                <w:u w:val="single"/>
              </w:rPr>
            </w:pPr>
            <w:r w:rsidRPr="007F341E">
              <w:rPr>
                <w:rFonts w:ascii="Arial" w:hAnsi="Arial"/>
                <w:sz w:val="20"/>
                <w:szCs w:val="20"/>
              </w:rPr>
              <w:t xml:space="preserve">As at 31 December </w:t>
            </w:r>
            <w:r>
              <w:rPr>
                <w:rFonts w:ascii="Arial" w:hAnsi="Arial"/>
                <w:sz w:val="20"/>
                <w:szCs w:val="20"/>
              </w:rPr>
              <w:t>2019</w:t>
            </w:r>
          </w:p>
        </w:tc>
      </w:tr>
      <w:tr w:rsidR="00B374F8" w:rsidRPr="007F341E" w14:paraId="6907A0F1" w14:textId="77777777" w:rsidTr="00135059">
        <w:tc>
          <w:tcPr>
            <w:tcW w:w="2970" w:type="dxa"/>
          </w:tcPr>
          <w:p w14:paraId="4DEBC6C2" w14:textId="77777777" w:rsidR="00B374F8" w:rsidRPr="007F341E" w:rsidRDefault="00B374F8" w:rsidP="00E30E9D">
            <w:pPr>
              <w:spacing w:line="380" w:lineRule="exact"/>
              <w:ind w:hanging="58"/>
              <w:rPr>
                <w:rFonts w:ascii="Arial" w:hAnsi="Arial" w:cs="Arial"/>
                <w:sz w:val="20"/>
                <w:szCs w:val="20"/>
              </w:rPr>
            </w:pPr>
          </w:p>
        </w:tc>
        <w:tc>
          <w:tcPr>
            <w:tcW w:w="3193" w:type="dxa"/>
            <w:gridSpan w:val="2"/>
          </w:tcPr>
          <w:p w14:paraId="6934F044" w14:textId="77777777" w:rsidR="00B374F8" w:rsidRPr="007F341E" w:rsidRDefault="00B374F8" w:rsidP="00E30E9D">
            <w:pPr>
              <w:pBdr>
                <w:bottom w:val="single" w:sz="4" w:space="1" w:color="auto"/>
              </w:pBdr>
              <w:spacing w:line="380" w:lineRule="exact"/>
              <w:jc w:val="center"/>
              <w:rPr>
                <w:rFonts w:ascii="Arial" w:hAnsi="Arial"/>
                <w:sz w:val="20"/>
                <w:szCs w:val="20"/>
              </w:rPr>
            </w:pPr>
            <w:r w:rsidRPr="007F341E">
              <w:rPr>
                <w:rFonts w:ascii="Arial" w:hAnsi="Arial"/>
                <w:sz w:val="20"/>
                <w:szCs w:val="20"/>
              </w:rPr>
              <w:t xml:space="preserve">Consolidated </w:t>
            </w:r>
          </w:p>
          <w:p w14:paraId="2EF26135" w14:textId="77777777" w:rsidR="00B374F8" w:rsidRPr="007F341E" w:rsidRDefault="00B374F8" w:rsidP="00E30E9D">
            <w:pPr>
              <w:pBdr>
                <w:bottom w:val="single" w:sz="4" w:space="1" w:color="auto"/>
              </w:pBdr>
              <w:spacing w:line="380" w:lineRule="exact"/>
              <w:jc w:val="center"/>
              <w:rPr>
                <w:rFonts w:ascii="Arial" w:hAnsi="Arial" w:cs="Arial"/>
                <w:color w:val="000000"/>
                <w:sz w:val="20"/>
                <w:szCs w:val="20"/>
              </w:rPr>
            </w:pPr>
            <w:r w:rsidRPr="007F341E">
              <w:rPr>
                <w:rFonts w:ascii="Arial" w:hAnsi="Arial"/>
                <w:sz w:val="20"/>
                <w:szCs w:val="20"/>
              </w:rPr>
              <w:t>financial statements</w:t>
            </w:r>
          </w:p>
        </w:tc>
        <w:tc>
          <w:tcPr>
            <w:tcW w:w="3150" w:type="dxa"/>
            <w:gridSpan w:val="2"/>
          </w:tcPr>
          <w:p w14:paraId="2387F570" w14:textId="77777777" w:rsidR="00B374F8" w:rsidRPr="007F341E" w:rsidRDefault="00B374F8" w:rsidP="00E30E9D">
            <w:pPr>
              <w:pBdr>
                <w:bottom w:val="single" w:sz="4" w:space="1" w:color="auto"/>
              </w:pBdr>
              <w:spacing w:line="380" w:lineRule="exact"/>
              <w:jc w:val="center"/>
              <w:rPr>
                <w:rFonts w:ascii="Arial" w:hAnsi="Arial"/>
                <w:sz w:val="20"/>
                <w:szCs w:val="20"/>
              </w:rPr>
            </w:pPr>
            <w:r w:rsidRPr="007F341E">
              <w:rPr>
                <w:rFonts w:ascii="Arial" w:hAnsi="Arial"/>
                <w:sz w:val="20"/>
                <w:szCs w:val="20"/>
              </w:rPr>
              <w:t xml:space="preserve">Separate </w:t>
            </w:r>
          </w:p>
          <w:p w14:paraId="31DF9298" w14:textId="77777777" w:rsidR="00B374F8" w:rsidRPr="007F341E" w:rsidRDefault="00B374F8" w:rsidP="00E30E9D">
            <w:pPr>
              <w:pBdr>
                <w:bottom w:val="single" w:sz="4" w:space="1" w:color="auto"/>
              </w:pBdr>
              <w:spacing w:line="380" w:lineRule="exact"/>
              <w:jc w:val="center"/>
              <w:rPr>
                <w:rFonts w:ascii="Arial" w:hAnsi="Arial" w:cs="Arial"/>
                <w:color w:val="000000"/>
                <w:sz w:val="20"/>
                <w:szCs w:val="20"/>
              </w:rPr>
            </w:pPr>
            <w:r w:rsidRPr="007F341E">
              <w:rPr>
                <w:rFonts w:ascii="Arial" w:hAnsi="Arial"/>
                <w:sz w:val="20"/>
                <w:szCs w:val="20"/>
              </w:rPr>
              <w:t>financial statements</w:t>
            </w:r>
          </w:p>
        </w:tc>
      </w:tr>
      <w:tr w:rsidR="00B374F8" w:rsidRPr="007F341E" w14:paraId="136897DD" w14:textId="77777777" w:rsidTr="00135059">
        <w:tc>
          <w:tcPr>
            <w:tcW w:w="2970" w:type="dxa"/>
          </w:tcPr>
          <w:p w14:paraId="64B62194" w14:textId="77777777" w:rsidR="00B374F8" w:rsidRPr="007F341E" w:rsidRDefault="00B374F8" w:rsidP="00E30E9D">
            <w:pPr>
              <w:spacing w:line="380" w:lineRule="exact"/>
              <w:ind w:hanging="58"/>
              <w:rPr>
                <w:rFonts w:ascii="Arial" w:hAnsi="Arial" w:cs="Arial"/>
                <w:sz w:val="20"/>
                <w:szCs w:val="20"/>
              </w:rPr>
            </w:pPr>
          </w:p>
        </w:tc>
        <w:tc>
          <w:tcPr>
            <w:tcW w:w="1573" w:type="dxa"/>
          </w:tcPr>
          <w:p w14:paraId="3A33176A" w14:textId="77777777" w:rsidR="00B374F8" w:rsidRPr="007F341E" w:rsidRDefault="00B374F8" w:rsidP="00E30E9D">
            <w:pPr>
              <w:spacing w:line="380" w:lineRule="exact"/>
              <w:jc w:val="center"/>
              <w:rPr>
                <w:rFonts w:ascii="Arial" w:hAnsi="Arial" w:cs="Arial"/>
                <w:color w:val="000000"/>
                <w:sz w:val="20"/>
                <w:szCs w:val="20"/>
                <w:u w:val="single"/>
              </w:rPr>
            </w:pPr>
            <w:r w:rsidRPr="007F341E">
              <w:rPr>
                <w:rFonts w:ascii="Arial" w:hAnsi="Arial" w:cs="Arial"/>
                <w:color w:val="000000"/>
                <w:sz w:val="20"/>
                <w:szCs w:val="20"/>
                <w:u w:val="single"/>
              </w:rPr>
              <w:t>Increase 0.5%</w:t>
            </w:r>
          </w:p>
        </w:tc>
        <w:tc>
          <w:tcPr>
            <w:tcW w:w="1620" w:type="dxa"/>
          </w:tcPr>
          <w:p w14:paraId="5515FF85" w14:textId="77777777" w:rsidR="00B374F8" w:rsidRPr="007F341E" w:rsidRDefault="00B374F8" w:rsidP="00E30E9D">
            <w:pPr>
              <w:spacing w:line="380" w:lineRule="exact"/>
              <w:jc w:val="center"/>
              <w:rPr>
                <w:rFonts w:ascii="Arial" w:hAnsi="Arial" w:cs="Arial"/>
                <w:color w:val="000000"/>
                <w:sz w:val="20"/>
                <w:szCs w:val="20"/>
                <w:u w:val="single"/>
              </w:rPr>
            </w:pPr>
            <w:r w:rsidRPr="007F341E">
              <w:rPr>
                <w:rFonts w:ascii="Arial" w:hAnsi="Arial" w:cs="Arial"/>
                <w:color w:val="000000"/>
                <w:sz w:val="20"/>
                <w:szCs w:val="20"/>
                <w:u w:val="single"/>
              </w:rPr>
              <w:t>Decrease 0.5%</w:t>
            </w:r>
          </w:p>
        </w:tc>
        <w:tc>
          <w:tcPr>
            <w:tcW w:w="1509" w:type="dxa"/>
          </w:tcPr>
          <w:p w14:paraId="47F86C21" w14:textId="77777777" w:rsidR="00B374F8" w:rsidRPr="007F341E" w:rsidRDefault="00B374F8" w:rsidP="00E30E9D">
            <w:pPr>
              <w:spacing w:line="380" w:lineRule="exact"/>
              <w:jc w:val="center"/>
              <w:rPr>
                <w:rFonts w:ascii="Arial" w:hAnsi="Arial" w:cs="Arial"/>
                <w:color w:val="000000"/>
                <w:sz w:val="20"/>
                <w:szCs w:val="20"/>
                <w:u w:val="single"/>
              </w:rPr>
            </w:pPr>
            <w:r w:rsidRPr="007F341E">
              <w:rPr>
                <w:rFonts w:ascii="Arial" w:hAnsi="Arial" w:cs="Arial"/>
                <w:color w:val="000000"/>
                <w:sz w:val="20"/>
                <w:szCs w:val="20"/>
                <w:u w:val="single"/>
              </w:rPr>
              <w:t>Increase 0.5%</w:t>
            </w:r>
          </w:p>
        </w:tc>
        <w:tc>
          <w:tcPr>
            <w:tcW w:w="1641" w:type="dxa"/>
          </w:tcPr>
          <w:p w14:paraId="20590D86" w14:textId="77777777" w:rsidR="00B374F8" w:rsidRPr="007F341E" w:rsidRDefault="00B374F8" w:rsidP="00E30E9D">
            <w:pPr>
              <w:spacing w:line="380" w:lineRule="exact"/>
              <w:jc w:val="center"/>
              <w:rPr>
                <w:rFonts w:ascii="Arial" w:hAnsi="Arial" w:cs="Arial"/>
                <w:color w:val="000000"/>
                <w:sz w:val="20"/>
                <w:szCs w:val="20"/>
                <w:u w:val="single"/>
              </w:rPr>
            </w:pPr>
            <w:r w:rsidRPr="007F341E">
              <w:rPr>
                <w:rFonts w:ascii="Arial" w:hAnsi="Arial" w:cs="Arial"/>
                <w:color w:val="000000"/>
                <w:sz w:val="20"/>
                <w:szCs w:val="20"/>
                <w:u w:val="single"/>
              </w:rPr>
              <w:t>Decrease 0.5%</w:t>
            </w:r>
          </w:p>
        </w:tc>
      </w:tr>
      <w:tr w:rsidR="00B374F8" w:rsidRPr="007F341E" w14:paraId="214F93F4" w14:textId="77777777" w:rsidTr="00135059">
        <w:tc>
          <w:tcPr>
            <w:tcW w:w="2970" w:type="dxa"/>
          </w:tcPr>
          <w:p w14:paraId="2E96A605" w14:textId="77777777" w:rsidR="00B374F8" w:rsidRPr="007F341E" w:rsidRDefault="00B374F8" w:rsidP="00E30E9D">
            <w:pPr>
              <w:spacing w:line="380" w:lineRule="exact"/>
              <w:ind w:left="43" w:hanging="58"/>
              <w:rPr>
                <w:rFonts w:ascii="Arial" w:hAnsi="Arial"/>
                <w:sz w:val="20"/>
                <w:szCs w:val="20"/>
              </w:rPr>
            </w:pPr>
            <w:r w:rsidRPr="007F341E">
              <w:rPr>
                <w:rFonts w:ascii="Arial" w:hAnsi="Arial"/>
                <w:sz w:val="20"/>
                <w:szCs w:val="20"/>
              </w:rPr>
              <w:t>Discount rate</w:t>
            </w:r>
          </w:p>
        </w:tc>
        <w:tc>
          <w:tcPr>
            <w:tcW w:w="1573" w:type="dxa"/>
          </w:tcPr>
          <w:p w14:paraId="646BD226" w14:textId="77777777" w:rsidR="00B374F8" w:rsidRPr="007F341E"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7F341E">
              <w:rPr>
                <w:rFonts w:ascii="Arial" w:hAnsi="Arial" w:cs="Arial"/>
                <w:kern w:val="28"/>
                <w:sz w:val="20"/>
                <w:szCs w:val="20"/>
              </w:rPr>
              <w:t>(4)</w:t>
            </w:r>
          </w:p>
        </w:tc>
        <w:tc>
          <w:tcPr>
            <w:tcW w:w="1620" w:type="dxa"/>
          </w:tcPr>
          <w:p w14:paraId="1769EED3" w14:textId="77777777" w:rsidR="00B374F8" w:rsidRPr="007F341E"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7F341E">
              <w:rPr>
                <w:rFonts w:ascii="Arial" w:hAnsi="Arial" w:cs="Arial"/>
                <w:kern w:val="28"/>
                <w:sz w:val="20"/>
                <w:szCs w:val="20"/>
              </w:rPr>
              <w:t>5</w:t>
            </w:r>
          </w:p>
        </w:tc>
        <w:tc>
          <w:tcPr>
            <w:tcW w:w="1509" w:type="dxa"/>
          </w:tcPr>
          <w:p w14:paraId="55FBC129" w14:textId="77777777" w:rsidR="00B374F8" w:rsidRPr="007F341E"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7F341E">
              <w:rPr>
                <w:rFonts w:ascii="Arial" w:hAnsi="Arial" w:cs="Arial"/>
                <w:kern w:val="28"/>
                <w:sz w:val="20"/>
                <w:szCs w:val="20"/>
              </w:rPr>
              <w:t>(4)</w:t>
            </w:r>
          </w:p>
        </w:tc>
        <w:tc>
          <w:tcPr>
            <w:tcW w:w="1641" w:type="dxa"/>
          </w:tcPr>
          <w:p w14:paraId="362E17B0" w14:textId="77777777" w:rsidR="00B374F8" w:rsidRPr="007F341E"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7F341E">
              <w:rPr>
                <w:rFonts w:ascii="Arial" w:hAnsi="Arial" w:cs="Arial"/>
                <w:kern w:val="28"/>
                <w:sz w:val="20"/>
                <w:szCs w:val="20"/>
              </w:rPr>
              <w:t>5</w:t>
            </w:r>
          </w:p>
        </w:tc>
      </w:tr>
      <w:tr w:rsidR="00B374F8" w:rsidRPr="007F341E" w14:paraId="2AF8FDFB" w14:textId="77777777" w:rsidTr="00135059">
        <w:tc>
          <w:tcPr>
            <w:tcW w:w="2970" w:type="dxa"/>
          </w:tcPr>
          <w:p w14:paraId="04EBC964" w14:textId="77777777" w:rsidR="00B374F8" w:rsidRPr="007F341E" w:rsidRDefault="00B374F8" w:rsidP="00E30E9D">
            <w:pPr>
              <w:spacing w:line="380" w:lineRule="exact"/>
              <w:ind w:left="43" w:hanging="58"/>
              <w:rPr>
                <w:rFonts w:ascii="Arial" w:hAnsi="Arial"/>
                <w:sz w:val="20"/>
                <w:szCs w:val="20"/>
              </w:rPr>
            </w:pPr>
            <w:r w:rsidRPr="007F341E">
              <w:rPr>
                <w:rFonts w:ascii="Arial" w:hAnsi="Arial"/>
                <w:sz w:val="20"/>
                <w:szCs w:val="20"/>
              </w:rPr>
              <w:t>Salary increase rate</w:t>
            </w:r>
          </w:p>
        </w:tc>
        <w:tc>
          <w:tcPr>
            <w:tcW w:w="1573" w:type="dxa"/>
          </w:tcPr>
          <w:p w14:paraId="6499BB52" w14:textId="77777777" w:rsidR="00B374F8" w:rsidRPr="007F341E"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7F341E">
              <w:rPr>
                <w:rFonts w:ascii="Arial" w:hAnsi="Arial" w:cs="Arial"/>
                <w:kern w:val="28"/>
                <w:sz w:val="20"/>
                <w:szCs w:val="20"/>
              </w:rPr>
              <w:t>2</w:t>
            </w:r>
          </w:p>
        </w:tc>
        <w:tc>
          <w:tcPr>
            <w:tcW w:w="1620" w:type="dxa"/>
          </w:tcPr>
          <w:p w14:paraId="78B42941" w14:textId="77777777" w:rsidR="00B374F8" w:rsidRPr="007F341E"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7F341E">
              <w:rPr>
                <w:rFonts w:ascii="Arial" w:hAnsi="Arial" w:cs="Arial"/>
                <w:kern w:val="28"/>
                <w:sz w:val="20"/>
                <w:szCs w:val="20"/>
              </w:rPr>
              <w:t>(2)</w:t>
            </w:r>
          </w:p>
        </w:tc>
        <w:tc>
          <w:tcPr>
            <w:tcW w:w="1509" w:type="dxa"/>
          </w:tcPr>
          <w:p w14:paraId="329F951B" w14:textId="77777777" w:rsidR="00B374F8" w:rsidRPr="007F341E"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7F341E">
              <w:rPr>
                <w:rFonts w:ascii="Arial" w:hAnsi="Arial" w:cs="Arial"/>
                <w:kern w:val="28"/>
                <w:sz w:val="20"/>
                <w:szCs w:val="20"/>
              </w:rPr>
              <w:t>2</w:t>
            </w:r>
          </w:p>
        </w:tc>
        <w:tc>
          <w:tcPr>
            <w:tcW w:w="1641" w:type="dxa"/>
          </w:tcPr>
          <w:p w14:paraId="2F27F544" w14:textId="77777777" w:rsidR="00B374F8" w:rsidRPr="007F341E" w:rsidRDefault="00B374F8" w:rsidP="00E30E9D">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7F341E">
              <w:rPr>
                <w:rFonts w:ascii="Arial" w:hAnsi="Arial" w:cs="Arial"/>
                <w:kern w:val="28"/>
                <w:sz w:val="20"/>
                <w:szCs w:val="20"/>
              </w:rPr>
              <w:t>(2)</w:t>
            </w:r>
          </w:p>
        </w:tc>
      </w:tr>
    </w:tbl>
    <w:p w14:paraId="2D345C94" w14:textId="77777777" w:rsidR="00953471" w:rsidRDefault="00953471" w:rsidP="00E30E9D">
      <w:pPr>
        <w:spacing w:before="240" w:after="120" w:line="380" w:lineRule="exact"/>
        <w:ind w:left="547" w:hanging="547"/>
        <w:jc w:val="thaiDistribute"/>
        <w:rPr>
          <w:rFonts w:ascii="Arial" w:hAnsi="Arial"/>
          <w:b/>
          <w:bCs/>
          <w:sz w:val="22"/>
          <w:szCs w:val="22"/>
        </w:rPr>
      </w:pPr>
    </w:p>
    <w:p w14:paraId="4CD05DCD" w14:textId="77777777" w:rsidR="00953471" w:rsidRDefault="00953471">
      <w:pPr>
        <w:overflowPunct/>
        <w:autoSpaceDE/>
        <w:autoSpaceDN/>
        <w:adjustRightInd/>
        <w:textAlignment w:val="auto"/>
        <w:rPr>
          <w:rFonts w:ascii="Arial" w:hAnsi="Arial"/>
          <w:b/>
          <w:bCs/>
          <w:sz w:val="22"/>
          <w:szCs w:val="22"/>
        </w:rPr>
      </w:pPr>
      <w:r>
        <w:rPr>
          <w:rFonts w:ascii="Arial" w:hAnsi="Arial"/>
          <w:b/>
          <w:bCs/>
          <w:sz w:val="22"/>
          <w:szCs w:val="22"/>
        </w:rPr>
        <w:br w:type="page"/>
      </w:r>
    </w:p>
    <w:p w14:paraId="70AB589D" w14:textId="77777777" w:rsidR="00E30E9D" w:rsidRPr="00E30E9D" w:rsidRDefault="00E30E9D" w:rsidP="00E30E9D">
      <w:pPr>
        <w:spacing w:before="240" w:after="120" w:line="380" w:lineRule="exact"/>
        <w:ind w:left="547" w:hanging="547"/>
        <w:jc w:val="thaiDistribute"/>
        <w:rPr>
          <w:rFonts w:ascii="Arial" w:hAnsi="Arial"/>
          <w:b/>
          <w:bCs/>
          <w:sz w:val="22"/>
          <w:szCs w:val="22"/>
        </w:rPr>
      </w:pPr>
      <w:r w:rsidRPr="00E30E9D">
        <w:rPr>
          <w:rFonts w:ascii="Arial" w:hAnsi="Arial"/>
          <w:b/>
          <w:bCs/>
          <w:sz w:val="22"/>
          <w:szCs w:val="22"/>
        </w:rPr>
        <w:lastRenderedPageBreak/>
        <w:t>19.</w:t>
      </w:r>
      <w:r w:rsidRPr="00E30E9D">
        <w:rPr>
          <w:rFonts w:ascii="Arial" w:hAnsi="Arial"/>
          <w:b/>
          <w:bCs/>
          <w:sz w:val="22"/>
          <w:szCs w:val="22"/>
        </w:rPr>
        <w:tab/>
        <w:t>Share capital</w:t>
      </w:r>
    </w:p>
    <w:p w14:paraId="78736263" w14:textId="77777777" w:rsidR="00E30E9D" w:rsidRPr="00E30E9D" w:rsidRDefault="00E30E9D" w:rsidP="00E5094F">
      <w:pPr>
        <w:tabs>
          <w:tab w:val="left" w:pos="540"/>
        </w:tabs>
        <w:spacing w:before="120" w:after="120" w:line="380" w:lineRule="exact"/>
        <w:ind w:left="547" w:hanging="547"/>
        <w:jc w:val="thaiDistribute"/>
        <w:rPr>
          <w:rFonts w:ascii="Arial" w:hAnsi="Arial" w:cs="Arial"/>
          <w:sz w:val="22"/>
          <w:szCs w:val="22"/>
        </w:rPr>
      </w:pPr>
      <w:r w:rsidRPr="00E30E9D">
        <w:rPr>
          <w:rFonts w:ascii="Arial" w:hAnsi="Arial" w:cs="Arial"/>
          <w:spacing w:val="-6"/>
          <w:sz w:val="22"/>
          <w:szCs w:val="22"/>
        </w:rPr>
        <w:t>19.</w:t>
      </w:r>
      <w:r w:rsidRPr="00E30E9D">
        <w:rPr>
          <w:rFonts w:ascii="Arial" w:hAnsi="Arial"/>
          <w:spacing w:val="-6"/>
          <w:sz w:val="22"/>
          <w:szCs w:val="22"/>
        </w:rPr>
        <w:t>1</w:t>
      </w:r>
      <w:r w:rsidRPr="00E30E9D">
        <w:rPr>
          <w:rFonts w:ascii="Arial" w:hAnsi="Arial" w:cs="Arial"/>
          <w:spacing w:val="-6"/>
          <w:sz w:val="22"/>
          <w:szCs w:val="22"/>
        </w:rPr>
        <w:tab/>
      </w:r>
      <w:r w:rsidRPr="00E30E9D">
        <w:rPr>
          <w:rFonts w:ascii="Arial" w:hAnsi="Arial" w:cs="Arial"/>
          <w:sz w:val="22"/>
          <w:szCs w:val="22"/>
        </w:rPr>
        <w:t>On 8 April 2020, 5,654,800 warrants (SWC-W1) were exercised. The Company has issued 5,654,800 ordinary shares to support the exercise of these warrants. As a result, the Company’s issued and fully-paid share capital increased from Baht 153,333,200 (306,666,400 ordinary shares of Baht 0.50 each) to Baht 156,160,600 (312,321,200 ordinary shares of Baht 0.50 each), and its share premium increased by Baht 2,827,400. The Company registered the increase in its share capital with the Ministry of Commerce on 13 April 2020.</w:t>
      </w:r>
    </w:p>
    <w:p w14:paraId="7D926AC5" w14:textId="77777777" w:rsidR="00E30E9D" w:rsidRPr="00E30E9D" w:rsidRDefault="00E30E9D" w:rsidP="00E30E9D">
      <w:pPr>
        <w:tabs>
          <w:tab w:val="left" w:pos="540"/>
        </w:tabs>
        <w:spacing w:before="120" w:after="120" w:line="380" w:lineRule="exact"/>
        <w:ind w:left="540" w:hanging="630"/>
        <w:jc w:val="thaiDistribute"/>
        <w:rPr>
          <w:rFonts w:ascii="Arial" w:hAnsi="Arial" w:cs="Arial"/>
          <w:sz w:val="22"/>
          <w:szCs w:val="22"/>
        </w:rPr>
      </w:pPr>
      <w:r w:rsidRPr="00E30E9D">
        <w:rPr>
          <w:rFonts w:ascii="Arial" w:hAnsi="Arial" w:cs="Arial"/>
          <w:sz w:val="22"/>
          <w:szCs w:val="22"/>
        </w:rPr>
        <w:tab/>
        <w:t>Subsequently, on 8 October 2020, 6,409,700 warrants (SWC-W1) were exercised. The Company has issued 6,409,700 ordinary shares to support the exercise of these warrants. As a result, the Company’s issued and fully-paid share capital increased from Baht 156,160,600 (312,321,200 ordinary shares of Baht 0.50 each) to Baht 159,365,450 (318,730,900 ordinary shares of Baht 0.50 each), and its share premium increased by Baht 3,204,850. The Company registered the increase in its share capital with the Ministry of Commerce on 19 October 2020.</w:t>
      </w:r>
    </w:p>
    <w:p w14:paraId="7516FCAD" w14:textId="77777777" w:rsidR="00E30E9D" w:rsidRPr="00E30E9D" w:rsidRDefault="00E30E9D" w:rsidP="00E30E9D">
      <w:pPr>
        <w:tabs>
          <w:tab w:val="left" w:pos="540"/>
        </w:tabs>
        <w:spacing w:before="120" w:after="120" w:line="380" w:lineRule="exact"/>
        <w:ind w:left="540" w:hanging="540"/>
        <w:jc w:val="thaiDistribute"/>
        <w:rPr>
          <w:rFonts w:ascii="Arial" w:hAnsi="Arial" w:cs="Arial"/>
          <w:spacing w:val="-6"/>
          <w:sz w:val="22"/>
          <w:szCs w:val="22"/>
        </w:rPr>
      </w:pPr>
      <w:r w:rsidRPr="00E30E9D">
        <w:rPr>
          <w:rFonts w:ascii="Arial" w:hAnsi="Arial" w:cs="Arial"/>
          <w:sz w:val="22"/>
          <w:szCs w:val="22"/>
        </w:rPr>
        <w:t>19.2</w:t>
      </w:r>
      <w:r w:rsidRPr="00E30E9D">
        <w:rPr>
          <w:rFonts w:ascii="Arial" w:hAnsi="Arial" w:cs="Arial"/>
          <w:b/>
          <w:bCs/>
          <w:sz w:val="22"/>
          <w:szCs w:val="22"/>
        </w:rPr>
        <w:tab/>
      </w:r>
      <w:r w:rsidRPr="00E30E9D">
        <w:rPr>
          <w:rFonts w:ascii="Arial" w:hAnsi="Arial" w:cs="Arial"/>
          <w:sz w:val="22"/>
          <w:szCs w:val="22"/>
        </w:rPr>
        <w:t xml:space="preserve">In February 2019, the Company changed the par value of its ordinary shares from 150,000,000 ordinary shares with a par value of Baht 1 per share to 300,000,000 ordinary shares with a par value of Baht 0.50 per share. In addition, the Company increased its registered capital of Baht 82,500,000 from the previous registered capital of Baht 150,000,000 (300,000,000 ordinary shares of Baht 0.50 each) to the new registered capital of Baht 232,500,000 (465,000,000 ordinary shares of Baht 0.50 each) by issuing 165,000,000 new ordinary shares at par value of </w:t>
      </w:r>
      <w:r w:rsidRPr="00E30E9D">
        <w:rPr>
          <w:rFonts w:ascii="Arial" w:hAnsi="Arial" w:cs="Arial"/>
          <w:spacing w:val="-6"/>
          <w:sz w:val="22"/>
          <w:szCs w:val="22"/>
        </w:rPr>
        <w:t>Baht 0.50 per share to support the exercise of the warrants. The Company registered the change in the par value of its ordinary shares and the increase in its registered share capital with the Ministry of Commerce on 26 February 2019 and 28 February 2019, respectively.</w:t>
      </w:r>
    </w:p>
    <w:p w14:paraId="0DE87575" w14:textId="77777777" w:rsidR="00E30E9D" w:rsidRPr="00E30E9D" w:rsidRDefault="00E30E9D" w:rsidP="00E30E9D">
      <w:pPr>
        <w:tabs>
          <w:tab w:val="left" w:pos="540"/>
        </w:tabs>
        <w:spacing w:before="120" w:after="120" w:line="380" w:lineRule="exact"/>
        <w:ind w:left="540" w:hanging="630"/>
        <w:jc w:val="thaiDistribute"/>
        <w:rPr>
          <w:rFonts w:ascii="Arial" w:hAnsi="Arial" w:cs="Arial"/>
          <w:sz w:val="22"/>
          <w:szCs w:val="22"/>
        </w:rPr>
      </w:pPr>
      <w:r w:rsidRPr="00E30E9D">
        <w:rPr>
          <w:rFonts w:ascii="Arial" w:hAnsi="Arial" w:cs="Arial"/>
          <w:sz w:val="22"/>
          <w:szCs w:val="22"/>
        </w:rPr>
        <w:tab/>
        <w:t>On 8 October 2019, 6,666,400 warrants (SWC-W1) were exercised. The Company issued 6,666,400 ordinary shares to support the exercise of these warrants. As a result, the Company’s issued and fully-paid share capital increased from Baht 150,000,000 (300,000,000 ordinary shares of Baht 0.50 each) to Baht 153,333,200 (306,666,400 ordinary shares of Baht 0.50 each), and its share premium increased by Baht 3,333,200. The Company registered the increase in its share capital with the Ministry of Commerce on 15 October 2019.</w:t>
      </w:r>
    </w:p>
    <w:p w14:paraId="29EEBFAE" w14:textId="77777777" w:rsidR="00953471" w:rsidRDefault="00953471">
      <w:pPr>
        <w:overflowPunct/>
        <w:autoSpaceDE/>
        <w:autoSpaceDN/>
        <w:adjustRightInd/>
        <w:textAlignment w:val="auto"/>
        <w:rPr>
          <w:rFonts w:ascii="Arial" w:hAnsi="Arial"/>
          <w:b/>
          <w:bCs/>
          <w:sz w:val="22"/>
          <w:szCs w:val="22"/>
        </w:rPr>
      </w:pPr>
      <w:r>
        <w:rPr>
          <w:rFonts w:ascii="Arial" w:hAnsi="Arial"/>
          <w:b/>
          <w:bCs/>
          <w:sz w:val="22"/>
          <w:szCs w:val="22"/>
        </w:rPr>
        <w:br w:type="page"/>
      </w:r>
    </w:p>
    <w:p w14:paraId="473C3633" w14:textId="77777777" w:rsidR="00E30E9D" w:rsidRPr="00E30E9D" w:rsidRDefault="00E30E9D" w:rsidP="00E30E9D">
      <w:pPr>
        <w:spacing w:before="120" w:after="120" w:line="380" w:lineRule="exact"/>
        <w:ind w:left="547" w:hanging="547"/>
        <w:jc w:val="thaiDistribute"/>
        <w:rPr>
          <w:rFonts w:ascii="Arial" w:hAnsi="Arial"/>
          <w:b/>
          <w:bCs/>
          <w:sz w:val="22"/>
          <w:szCs w:val="22"/>
        </w:rPr>
      </w:pPr>
      <w:r w:rsidRPr="00E30E9D">
        <w:rPr>
          <w:rFonts w:ascii="Arial" w:hAnsi="Arial"/>
          <w:b/>
          <w:bCs/>
          <w:sz w:val="22"/>
          <w:szCs w:val="22"/>
        </w:rPr>
        <w:lastRenderedPageBreak/>
        <w:t>20.</w:t>
      </w:r>
      <w:r w:rsidRPr="00E30E9D">
        <w:rPr>
          <w:rFonts w:ascii="Arial" w:hAnsi="Arial"/>
          <w:b/>
          <w:bCs/>
          <w:sz w:val="22"/>
          <w:szCs w:val="22"/>
        </w:rPr>
        <w:tab/>
        <w:t>Warrants</w:t>
      </w:r>
    </w:p>
    <w:p w14:paraId="6BF82102" w14:textId="77777777" w:rsidR="00E30E9D" w:rsidRPr="00E30E9D" w:rsidRDefault="00E30E9D" w:rsidP="00E30E9D">
      <w:pPr>
        <w:tabs>
          <w:tab w:val="left" w:pos="540"/>
        </w:tabs>
        <w:spacing w:before="120" w:after="120" w:line="380" w:lineRule="exact"/>
        <w:ind w:left="540" w:hanging="540"/>
        <w:jc w:val="thaiDistribute"/>
        <w:rPr>
          <w:rFonts w:ascii="Arial" w:eastAsia="Arial Unicode MS" w:hAnsi="Arial" w:cs="Arial"/>
          <w:sz w:val="22"/>
          <w:szCs w:val="22"/>
          <w:cs/>
        </w:rPr>
      </w:pPr>
      <w:r w:rsidRPr="00E30E9D">
        <w:rPr>
          <w:rFonts w:ascii="Arial" w:hAnsi="Arial" w:cs="Arial"/>
          <w:sz w:val="22"/>
          <w:szCs w:val="22"/>
        </w:rPr>
        <w:t>20.1</w:t>
      </w:r>
      <w:r w:rsidRPr="00E30E9D">
        <w:rPr>
          <w:rFonts w:ascii="Arial" w:hAnsi="Arial" w:cs="Arial"/>
          <w:sz w:val="22"/>
          <w:szCs w:val="22"/>
        </w:rPr>
        <w:tab/>
        <w:t xml:space="preserve">On 9 April 2019, the Company issued 149,986,998 warrants </w:t>
      </w:r>
      <w:r w:rsidRPr="00E30E9D">
        <w:rPr>
          <w:rFonts w:ascii="Arial" w:eastAsia="Arial Unicode MS" w:hAnsi="Arial" w:cs="Arial"/>
          <w:sz w:val="22"/>
          <w:szCs w:val="22"/>
        </w:rPr>
        <w:t>(SWC-W1) to the existing shareholders, without charge. The exercise ratio is 1 unit of warrant per 1 ordinary share and the exercise price is Baht 1 per share. The warrants have the maturity of 3 years from the issuance date and are exercisable in every 6 months from the issuance date, commencing on 8 October 2019.</w:t>
      </w:r>
    </w:p>
    <w:p w14:paraId="29174BCE" w14:textId="77777777" w:rsidR="00E30E9D" w:rsidRPr="00E30E9D" w:rsidRDefault="00E30E9D" w:rsidP="00E30E9D">
      <w:pPr>
        <w:tabs>
          <w:tab w:val="left" w:pos="540"/>
        </w:tabs>
        <w:spacing w:before="120" w:after="120" w:line="380" w:lineRule="exact"/>
        <w:ind w:left="540" w:hanging="540"/>
        <w:jc w:val="thaiDistribute"/>
        <w:rPr>
          <w:rFonts w:ascii="Arial" w:eastAsia="Arial Unicode MS" w:hAnsi="Arial" w:cs="Arial"/>
          <w:sz w:val="22"/>
          <w:szCs w:val="22"/>
        </w:rPr>
      </w:pPr>
      <w:r w:rsidRPr="00E30E9D">
        <w:rPr>
          <w:rFonts w:ascii="Arial" w:eastAsia="Arial Unicode MS" w:hAnsi="Arial" w:cs="Arial"/>
          <w:sz w:val="22"/>
          <w:szCs w:val="22"/>
        </w:rPr>
        <w:tab/>
        <w:t xml:space="preserve">On 21 June 2019, the Company issued 15,000,000 warrants (ESOP-W1) to the Company’s directors, management and employees, without charged. The exercise ratio is 1 unit of warrant per 1 ordinary share and the exercise price is Baht 7 per share. The warrants have the maturity of 5 years from the issuance date and are exercisable in every 6 months from the issuance date, commencing after 3-year period from the issuance date. </w:t>
      </w:r>
    </w:p>
    <w:p w14:paraId="7DC3DDE5" w14:textId="77777777" w:rsidR="00E30E9D" w:rsidRPr="00E30E9D" w:rsidRDefault="00E30E9D" w:rsidP="00E30E9D">
      <w:pPr>
        <w:tabs>
          <w:tab w:val="left" w:pos="2160"/>
          <w:tab w:val="center" w:pos="6840"/>
          <w:tab w:val="center" w:pos="8280"/>
        </w:tabs>
        <w:spacing w:before="120" w:after="120" w:line="380" w:lineRule="exact"/>
        <w:ind w:left="540" w:right="-43" w:hanging="600"/>
        <w:jc w:val="both"/>
        <w:rPr>
          <w:rFonts w:ascii="Arial" w:hAnsi="Arial"/>
          <w:sz w:val="22"/>
          <w:szCs w:val="22"/>
        </w:rPr>
      </w:pPr>
      <w:r w:rsidRPr="00E30E9D">
        <w:rPr>
          <w:rFonts w:ascii="Arial" w:hAnsi="Arial"/>
          <w:sz w:val="22"/>
          <w:szCs w:val="22"/>
        </w:rPr>
        <w:t>20.2</w:t>
      </w:r>
      <w:r w:rsidRPr="00E30E9D">
        <w:rPr>
          <w:rFonts w:ascii="Arial" w:hAnsi="Arial"/>
          <w:sz w:val="22"/>
          <w:szCs w:val="22"/>
        </w:rPr>
        <w:tab/>
        <w:t>In April and October 2020, 12,064,500 warrants (</w:t>
      </w:r>
      <w:r w:rsidR="00F521F1">
        <w:rPr>
          <w:rFonts w:ascii="Arial" w:hAnsi="Arial"/>
          <w:sz w:val="22"/>
          <w:szCs w:val="22"/>
        </w:rPr>
        <w:t>SWC</w:t>
      </w:r>
      <w:r w:rsidRPr="00E30E9D">
        <w:rPr>
          <w:rFonts w:ascii="Arial" w:hAnsi="Arial"/>
          <w:sz w:val="22"/>
          <w:szCs w:val="22"/>
        </w:rPr>
        <w:t xml:space="preserve">-W1) were exercised and the Company issued share capital to support this exercise, as mentioned in Note 19.1 to the financial statements. </w:t>
      </w:r>
    </w:p>
    <w:p w14:paraId="5E24A602" w14:textId="77777777" w:rsidR="00E30E9D" w:rsidRPr="00E30E9D" w:rsidRDefault="00E30E9D" w:rsidP="00E30E9D">
      <w:pPr>
        <w:tabs>
          <w:tab w:val="left" w:pos="2160"/>
          <w:tab w:val="center" w:pos="6840"/>
          <w:tab w:val="center" w:pos="8280"/>
        </w:tabs>
        <w:spacing w:before="120" w:after="120" w:line="380" w:lineRule="exact"/>
        <w:ind w:left="540" w:right="-43" w:hanging="600"/>
        <w:jc w:val="both"/>
        <w:rPr>
          <w:rFonts w:ascii="Arial" w:hAnsi="Arial"/>
          <w:sz w:val="22"/>
          <w:szCs w:val="22"/>
        </w:rPr>
      </w:pPr>
      <w:r w:rsidRPr="00E30E9D">
        <w:rPr>
          <w:rFonts w:ascii="Arial" w:hAnsi="Arial"/>
          <w:sz w:val="22"/>
          <w:szCs w:val="22"/>
        </w:rPr>
        <w:tab/>
        <w:t>As at 31 December 2020, a total of 131,256,098 warrants (SWC-W1) and 15,000,000 warrants (ESOP-W1) remained unexercised (2019: 143,320,598 units and 15,000,000 units, respectively).</w:t>
      </w:r>
    </w:p>
    <w:p w14:paraId="3F017278" w14:textId="77777777" w:rsidR="00195191" w:rsidRPr="007F341E" w:rsidRDefault="009B74FB" w:rsidP="00E30E9D">
      <w:pPr>
        <w:spacing w:before="120" w:after="120" w:line="380" w:lineRule="exact"/>
        <w:ind w:left="547" w:hanging="547"/>
        <w:jc w:val="thaiDistribute"/>
        <w:rPr>
          <w:rFonts w:ascii="Arial" w:hAnsi="Arial"/>
          <w:b/>
          <w:bCs/>
          <w:sz w:val="22"/>
          <w:szCs w:val="22"/>
        </w:rPr>
      </w:pPr>
      <w:r>
        <w:rPr>
          <w:rFonts w:ascii="Arial" w:hAnsi="Arial"/>
          <w:b/>
          <w:bCs/>
          <w:sz w:val="22"/>
          <w:szCs w:val="22"/>
        </w:rPr>
        <w:t>21</w:t>
      </w:r>
      <w:r w:rsidR="00235BC5">
        <w:rPr>
          <w:rFonts w:ascii="Arial" w:hAnsi="Arial"/>
          <w:b/>
          <w:bCs/>
          <w:sz w:val="22"/>
          <w:szCs w:val="22"/>
        </w:rPr>
        <w:t>.</w:t>
      </w:r>
      <w:r w:rsidR="00195191" w:rsidRPr="007F341E">
        <w:rPr>
          <w:rFonts w:ascii="Arial" w:hAnsi="Arial"/>
          <w:b/>
          <w:bCs/>
          <w:sz w:val="22"/>
          <w:szCs w:val="22"/>
        </w:rPr>
        <w:tab/>
        <w:t>Statutory reserve</w:t>
      </w:r>
    </w:p>
    <w:p w14:paraId="359133F8" w14:textId="77777777" w:rsidR="00195191" w:rsidRPr="007F341E" w:rsidRDefault="00195191" w:rsidP="00E30E9D">
      <w:pPr>
        <w:tabs>
          <w:tab w:val="left" w:pos="1440"/>
          <w:tab w:val="left" w:pos="2880"/>
        </w:tabs>
        <w:spacing w:before="120" w:after="120" w:line="380" w:lineRule="exact"/>
        <w:ind w:left="540" w:hanging="540"/>
        <w:jc w:val="thaiDistribute"/>
        <w:rPr>
          <w:rFonts w:ascii="Arial" w:hAnsi="Arial"/>
          <w:sz w:val="22"/>
          <w:szCs w:val="22"/>
        </w:rPr>
      </w:pPr>
      <w:r w:rsidRPr="007F341E">
        <w:rPr>
          <w:rFonts w:ascii="Arial" w:hAnsi="Arial"/>
          <w:sz w:val="22"/>
          <w:szCs w:val="22"/>
        </w:rPr>
        <w:tab/>
      </w:r>
      <w:r w:rsidR="004E4721" w:rsidRPr="007F341E">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w:t>
      </w:r>
      <w:r w:rsidR="00B114F1">
        <w:rPr>
          <w:rFonts w:ascii="Arial" w:hAnsi="Arial"/>
          <w:sz w:val="22"/>
          <w:szCs w:val="22"/>
        </w:rPr>
        <w:t xml:space="preserve">            </w:t>
      </w:r>
      <w:r w:rsidR="004E4721" w:rsidRPr="007F341E">
        <w:rPr>
          <w:rFonts w:ascii="Arial" w:hAnsi="Arial"/>
          <w:sz w:val="22"/>
          <w:szCs w:val="22"/>
        </w:rPr>
        <w:t xml:space="preserve"> the registered capital. The statutory reserve is not available for dividend distribution</w:t>
      </w:r>
      <w:r w:rsidR="00FC32D3" w:rsidRPr="007F341E">
        <w:rPr>
          <w:rFonts w:ascii="Arial" w:hAnsi="Arial"/>
          <w:sz w:val="22"/>
          <w:szCs w:val="22"/>
        </w:rPr>
        <w:t>.</w:t>
      </w:r>
      <w:r w:rsidR="00B114F1">
        <w:rPr>
          <w:rFonts w:ascii="Arial" w:hAnsi="Arial"/>
          <w:sz w:val="22"/>
          <w:szCs w:val="22"/>
        </w:rPr>
        <w:t xml:space="preserve">          </w:t>
      </w:r>
      <w:r w:rsidR="00B114F1" w:rsidRPr="00B114F1">
        <w:rPr>
          <w:rFonts w:ascii="Arial" w:hAnsi="Arial"/>
          <w:sz w:val="22"/>
          <w:szCs w:val="22"/>
        </w:rPr>
        <w:t>At present, the statutory reserve has fully been set aside.</w:t>
      </w:r>
    </w:p>
    <w:p w14:paraId="1E838AC9" w14:textId="77777777" w:rsidR="004E4721" w:rsidRPr="007F341E" w:rsidRDefault="00235BC5" w:rsidP="00E30E9D">
      <w:pPr>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D66863">
        <w:rPr>
          <w:rFonts w:ascii="Arial" w:hAnsi="Arial"/>
          <w:b/>
          <w:bCs/>
          <w:sz w:val="22"/>
          <w:szCs w:val="22"/>
        </w:rPr>
        <w:t>2</w:t>
      </w:r>
      <w:r w:rsidR="004E4721" w:rsidRPr="007F341E">
        <w:rPr>
          <w:rFonts w:ascii="Arial" w:hAnsi="Arial"/>
          <w:b/>
          <w:bCs/>
          <w:sz w:val="22"/>
          <w:szCs w:val="22"/>
        </w:rPr>
        <w:t>.</w:t>
      </w:r>
      <w:r w:rsidR="004E4721" w:rsidRPr="007F341E">
        <w:rPr>
          <w:rFonts w:ascii="Arial" w:hAnsi="Arial"/>
          <w:b/>
          <w:bCs/>
          <w:sz w:val="22"/>
          <w:szCs w:val="22"/>
        </w:rPr>
        <w:tab/>
        <w:t>Expenses by nature</w:t>
      </w:r>
    </w:p>
    <w:p w14:paraId="377004C1" w14:textId="77777777" w:rsidR="004E4721" w:rsidRPr="007F341E" w:rsidRDefault="004E4721" w:rsidP="00131172">
      <w:pPr>
        <w:tabs>
          <w:tab w:val="left" w:pos="600"/>
        </w:tabs>
        <w:spacing w:before="120" w:after="60" w:line="380" w:lineRule="exact"/>
        <w:ind w:left="619" w:hanging="72"/>
        <w:jc w:val="thaiDistribute"/>
        <w:rPr>
          <w:rFonts w:ascii="Arial" w:hAnsi="Arial"/>
          <w:sz w:val="22"/>
          <w:szCs w:val="22"/>
        </w:rPr>
      </w:pPr>
      <w:r w:rsidRPr="007F341E">
        <w:rPr>
          <w:rFonts w:ascii="Arial" w:hAnsi="Arial"/>
          <w:sz w:val="22"/>
          <w:szCs w:val="22"/>
        </w:rPr>
        <w:t>Significant expenses classified by nature are as follows:</w:t>
      </w:r>
    </w:p>
    <w:tbl>
      <w:tblPr>
        <w:tblW w:w="9180" w:type="dxa"/>
        <w:tblInd w:w="558" w:type="dxa"/>
        <w:tblLayout w:type="fixed"/>
        <w:tblLook w:val="0000" w:firstRow="0" w:lastRow="0" w:firstColumn="0" w:lastColumn="0" w:noHBand="0" w:noVBand="0"/>
      </w:tblPr>
      <w:tblGrid>
        <w:gridCol w:w="4500"/>
        <w:gridCol w:w="1224"/>
        <w:gridCol w:w="1116"/>
        <w:gridCol w:w="1224"/>
        <w:gridCol w:w="1116"/>
      </w:tblGrid>
      <w:tr w:rsidR="004E4721" w:rsidRPr="00131172" w14:paraId="43D09274" w14:textId="77777777" w:rsidTr="00135059">
        <w:tc>
          <w:tcPr>
            <w:tcW w:w="4500" w:type="dxa"/>
          </w:tcPr>
          <w:p w14:paraId="5F7341BE" w14:textId="77777777" w:rsidR="004E4721" w:rsidRPr="00131172" w:rsidRDefault="004E4721" w:rsidP="00131172">
            <w:pPr>
              <w:spacing w:line="350" w:lineRule="exact"/>
              <w:ind w:right="-43"/>
              <w:rPr>
                <w:rFonts w:ascii="Arial" w:hAnsi="Arial" w:cs="Arial"/>
                <w:sz w:val="20"/>
                <w:szCs w:val="20"/>
              </w:rPr>
            </w:pPr>
          </w:p>
        </w:tc>
        <w:tc>
          <w:tcPr>
            <w:tcW w:w="2340" w:type="dxa"/>
            <w:gridSpan w:val="2"/>
            <w:vAlign w:val="bottom"/>
          </w:tcPr>
          <w:p w14:paraId="63AE09DC" w14:textId="77777777" w:rsidR="004E4721" w:rsidRPr="00131172" w:rsidRDefault="004E4721" w:rsidP="00131172">
            <w:pPr>
              <w:spacing w:line="350" w:lineRule="exact"/>
              <w:ind w:right="-43"/>
              <w:jc w:val="center"/>
              <w:rPr>
                <w:rFonts w:ascii="Arial" w:hAnsi="Arial" w:cs="Arial"/>
                <w:sz w:val="20"/>
                <w:szCs w:val="20"/>
              </w:rPr>
            </w:pPr>
          </w:p>
        </w:tc>
        <w:tc>
          <w:tcPr>
            <w:tcW w:w="2340" w:type="dxa"/>
            <w:gridSpan w:val="2"/>
            <w:vAlign w:val="bottom"/>
          </w:tcPr>
          <w:p w14:paraId="26BD3615" w14:textId="77777777" w:rsidR="004E4721" w:rsidRPr="00131172" w:rsidRDefault="004E4721" w:rsidP="00131172">
            <w:pPr>
              <w:spacing w:line="350" w:lineRule="exact"/>
              <w:ind w:right="-43"/>
              <w:jc w:val="right"/>
              <w:rPr>
                <w:rFonts w:ascii="Arial" w:hAnsi="Arial" w:cs="Arial"/>
                <w:sz w:val="20"/>
                <w:szCs w:val="20"/>
              </w:rPr>
            </w:pPr>
            <w:r w:rsidRPr="00131172">
              <w:rPr>
                <w:rFonts w:ascii="Arial" w:hAnsi="Arial" w:cs="Arial"/>
                <w:sz w:val="20"/>
                <w:szCs w:val="20"/>
              </w:rPr>
              <w:t>(Unit: Thousand Baht)</w:t>
            </w:r>
          </w:p>
        </w:tc>
      </w:tr>
      <w:tr w:rsidR="004E4721" w:rsidRPr="00131172" w14:paraId="0D919243" w14:textId="77777777" w:rsidTr="00135059">
        <w:tc>
          <w:tcPr>
            <w:tcW w:w="4500" w:type="dxa"/>
          </w:tcPr>
          <w:p w14:paraId="338F4947" w14:textId="77777777" w:rsidR="004E4721" w:rsidRPr="00131172" w:rsidRDefault="004E4721" w:rsidP="00131172">
            <w:pPr>
              <w:spacing w:line="350" w:lineRule="exact"/>
              <w:ind w:right="-43"/>
              <w:rPr>
                <w:rFonts w:ascii="Arial" w:hAnsi="Arial" w:cs="Arial"/>
                <w:sz w:val="20"/>
                <w:szCs w:val="20"/>
              </w:rPr>
            </w:pPr>
          </w:p>
        </w:tc>
        <w:tc>
          <w:tcPr>
            <w:tcW w:w="2340" w:type="dxa"/>
            <w:gridSpan w:val="2"/>
            <w:vAlign w:val="bottom"/>
          </w:tcPr>
          <w:p w14:paraId="1AFAFA2B" w14:textId="77777777" w:rsidR="004E4721" w:rsidRPr="00131172" w:rsidRDefault="004E4721" w:rsidP="00131172">
            <w:pPr>
              <w:pBdr>
                <w:bottom w:val="single" w:sz="6" w:space="1" w:color="auto"/>
              </w:pBdr>
              <w:spacing w:line="350" w:lineRule="exact"/>
              <w:ind w:right="-43"/>
              <w:jc w:val="center"/>
              <w:rPr>
                <w:rFonts w:ascii="Arial" w:hAnsi="Arial" w:cs="Arial"/>
                <w:sz w:val="20"/>
                <w:szCs w:val="20"/>
              </w:rPr>
            </w:pPr>
            <w:r w:rsidRPr="00131172">
              <w:rPr>
                <w:rFonts w:ascii="Arial" w:hAnsi="Arial" w:cs="Arial"/>
                <w:sz w:val="20"/>
                <w:szCs w:val="20"/>
              </w:rPr>
              <w:t xml:space="preserve">Consolidated </w:t>
            </w:r>
          </w:p>
          <w:p w14:paraId="295C0124" w14:textId="77777777" w:rsidR="004E4721" w:rsidRPr="00131172" w:rsidRDefault="004E4721" w:rsidP="00131172">
            <w:pPr>
              <w:pBdr>
                <w:bottom w:val="single" w:sz="6" w:space="1" w:color="auto"/>
              </w:pBdr>
              <w:spacing w:line="350" w:lineRule="exact"/>
              <w:ind w:right="-43"/>
              <w:jc w:val="center"/>
              <w:rPr>
                <w:rFonts w:ascii="Arial" w:hAnsi="Arial" w:cs="Arial"/>
                <w:sz w:val="20"/>
                <w:szCs w:val="20"/>
              </w:rPr>
            </w:pPr>
            <w:r w:rsidRPr="00131172">
              <w:rPr>
                <w:rFonts w:ascii="Arial" w:hAnsi="Arial" w:cs="Arial"/>
                <w:sz w:val="20"/>
                <w:szCs w:val="20"/>
              </w:rPr>
              <w:t>financial statements</w:t>
            </w:r>
          </w:p>
        </w:tc>
        <w:tc>
          <w:tcPr>
            <w:tcW w:w="2340" w:type="dxa"/>
            <w:gridSpan w:val="2"/>
            <w:vAlign w:val="bottom"/>
          </w:tcPr>
          <w:p w14:paraId="49A47A6D" w14:textId="77777777" w:rsidR="004E4721" w:rsidRPr="00131172" w:rsidRDefault="004E4721" w:rsidP="00131172">
            <w:pPr>
              <w:pBdr>
                <w:bottom w:val="single" w:sz="6" w:space="1" w:color="auto"/>
              </w:pBdr>
              <w:spacing w:line="350" w:lineRule="exact"/>
              <w:ind w:right="-43"/>
              <w:jc w:val="center"/>
              <w:rPr>
                <w:rFonts w:ascii="Arial" w:hAnsi="Arial" w:cs="Arial"/>
                <w:sz w:val="20"/>
                <w:szCs w:val="20"/>
              </w:rPr>
            </w:pPr>
            <w:r w:rsidRPr="00131172">
              <w:rPr>
                <w:rFonts w:ascii="Arial" w:hAnsi="Arial" w:cs="Arial"/>
                <w:sz w:val="20"/>
                <w:szCs w:val="20"/>
              </w:rPr>
              <w:t xml:space="preserve">Separate </w:t>
            </w:r>
          </w:p>
          <w:p w14:paraId="45F971DA" w14:textId="77777777" w:rsidR="004E4721" w:rsidRPr="00131172" w:rsidRDefault="004E4721" w:rsidP="00131172">
            <w:pPr>
              <w:pBdr>
                <w:bottom w:val="single" w:sz="6" w:space="1" w:color="auto"/>
              </w:pBdr>
              <w:spacing w:line="350" w:lineRule="exact"/>
              <w:ind w:right="-43"/>
              <w:jc w:val="center"/>
              <w:rPr>
                <w:rFonts w:ascii="Arial" w:hAnsi="Arial" w:cs="Arial"/>
                <w:sz w:val="20"/>
                <w:szCs w:val="20"/>
              </w:rPr>
            </w:pPr>
            <w:r w:rsidRPr="00131172">
              <w:rPr>
                <w:rFonts w:ascii="Arial" w:hAnsi="Arial" w:cs="Arial"/>
                <w:sz w:val="20"/>
                <w:szCs w:val="20"/>
              </w:rPr>
              <w:t>financial statements</w:t>
            </w:r>
          </w:p>
        </w:tc>
      </w:tr>
      <w:tr w:rsidR="004E4721" w:rsidRPr="00131172" w14:paraId="419CDBAA" w14:textId="77777777" w:rsidTr="00135059">
        <w:tc>
          <w:tcPr>
            <w:tcW w:w="4500" w:type="dxa"/>
          </w:tcPr>
          <w:p w14:paraId="24A4D48E" w14:textId="77777777" w:rsidR="004E4721" w:rsidRPr="00131172" w:rsidRDefault="004E4721" w:rsidP="00131172">
            <w:pPr>
              <w:spacing w:line="350" w:lineRule="exact"/>
              <w:ind w:right="-43"/>
              <w:rPr>
                <w:rFonts w:ascii="Arial" w:hAnsi="Arial" w:cs="Arial"/>
                <w:sz w:val="20"/>
                <w:szCs w:val="20"/>
              </w:rPr>
            </w:pPr>
          </w:p>
        </w:tc>
        <w:tc>
          <w:tcPr>
            <w:tcW w:w="1224" w:type="dxa"/>
            <w:shd w:val="clear" w:color="auto" w:fill="auto"/>
          </w:tcPr>
          <w:p w14:paraId="627B189C" w14:textId="77777777" w:rsidR="004E4721" w:rsidRPr="00131172" w:rsidRDefault="00AF2CEC" w:rsidP="00131172">
            <w:pPr>
              <w:spacing w:line="350" w:lineRule="exact"/>
              <w:ind w:right="-43"/>
              <w:jc w:val="center"/>
              <w:rPr>
                <w:rFonts w:ascii="Arial" w:hAnsi="Arial" w:cs="Arial"/>
                <w:sz w:val="20"/>
                <w:szCs w:val="20"/>
                <w:u w:val="single"/>
              </w:rPr>
            </w:pPr>
            <w:r w:rsidRPr="00131172">
              <w:rPr>
                <w:rFonts w:ascii="Arial" w:hAnsi="Arial" w:cs="Arial"/>
                <w:sz w:val="20"/>
                <w:szCs w:val="20"/>
                <w:u w:val="single"/>
              </w:rPr>
              <w:t>2020</w:t>
            </w:r>
          </w:p>
        </w:tc>
        <w:tc>
          <w:tcPr>
            <w:tcW w:w="1116" w:type="dxa"/>
            <w:shd w:val="clear" w:color="auto" w:fill="auto"/>
          </w:tcPr>
          <w:p w14:paraId="276C0E63" w14:textId="77777777" w:rsidR="004E4721" w:rsidRPr="00131172" w:rsidRDefault="00AF2CEC" w:rsidP="00131172">
            <w:pPr>
              <w:spacing w:line="350" w:lineRule="exact"/>
              <w:ind w:right="-43"/>
              <w:jc w:val="center"/>
              <w:rPr>
                <w:rFonts w:ascii="Arial" w:hAnsi="Arial" w:cs="Arial"/>
                <w:sz w:val="20"/>
                <w:szCs w:val="20"/>
                <w:u w:val="single"/>
              </w:rPr>
            </w:pPr>
            <w:r w:rsidRPr="00131172">
              <w:rPr>
                <w:rFonts w:ascii="Arial" w:hAnsi="Arial" w:cs="Arial"/>
                <w:sz w:val="20"/>
                <w:szCs w:val="20"/>
                <w:u w:val="single"/>
              </w:rPr>
              <w:t>2019</w:t>
            </w:r>
          </w:p>
        </w:tc>
        <w:tc>
          <w:tcPr>
            <w:tcW w:w="1224" w:type="dxa"/>
            <w:shd w:val="clear" w:color="auto" w:fill="auto"/>
          </w:tcPr>
          <w:p w14:paraId="7770AD26" w14:textId="77777777" w:rsidR="004E4721" w:rsidRPr="00131172" w:rsidRDefault="00AF2CEC" w:rsidP="00131172">
            <w:pPr>
              <w:spacing w:line="350" w:lineRule="exact"/>
              <w:ind w:right="-43"/>
              <w:jc w:val="center"/>
              <w:rPr>
                <w:rFonts w:ascii="Arial" w:hAnsi="Arial" w:cs="Arial"/>
                <w:sz w:val="20"/>
                <w:szCs w:val="20"/>
                <w:u w:val="single"/>
              </w:rPr>
            </w:pPr>
            <w:r w:rsidRPr="00131172">
              <w:rPr>
                <w:rFonts w:ascii="Arial" w:hAnsi="Arial" w:cs="Arial"/>
                <w:sz w:val="20"/>
                <w:szCs w:val="20"/>
                <w:u w:val="single"/>
              </w:rPr>
              <w:t>2020</w:t>
            </w:r>
          </w:p>
        </w:tc>
        <w:tc>
          <w:tcPr>
            <w:tcW w:w="1116" w:type="dxa"/>
            <w:shd w:val="clear" w:color="auto" w:fill="auto"/>
          </w:tcPr>
          <w:p w14:paraId="38AF8C0F" w14:textId="77777777" w:rsidR="004E4721" w:rsidRPr="00131172" w:rsidRDefault="00AF2CEC" w:rsidP="00131172">
            <w:pPr>
              <w:spacing w:line="350" w:lineRule="exact"/>
              <w:ind w:right="-43"/>
              <w:jc w:val="center"/>
              <w:rPr>
                <w:rFonts w:ascii="Arial" w:hAnsi="Arial" w:cs="Arial"/>
                <w:sz w:val="20"/>
                <w:szCs w:val="20"/>
                <w:u w:val="single"/>
              </w:rPr>
            </w:pPr>
            <w:r w:rsidRPr="00131172">
              <w:rPr>
                <w:rFonts w:ascii="Arial" w:hAnsi="Arial" w:cs="Arial"/>
                <w:sz w:val="20"/>
                <w:szCs w:val="20"/>
                <w:u w:val="single"/>
              </w:rPr>
              <w:t>2019</w:t>
            </w:r>
          </w:p>
        </w:tc>
      </w:tr>
      <w:tr w:rsidR="005C7622" w:rsidRPr="00131172" w14:paraId="152F4785" w14:textId="77777777" w:rsidTr="00135059">
        <w:tc>
          <w:tcPr>
            <w:tcW w:w="4500" w:type="dxa"/>
          </w:tcPr>
          <w:p w14:paraId="39A3D5C9" w14:textId="77777777" w:rsidR="005C7622" w:rsidRPr="00131172" w:rsidRDefault="005C7622" w:rsidP="00131172">
            <w:pPr>
              <w:spacing w:line="350" w:lineRule="exact"/>
              <w:ind w:left="252" w:right="-43" w:hanging="252"/>
              <w:rPr>
                <w:rFonts w:ascii="Arial" w:hAnsi="Arial" w:cs="Arial"/>
                <w:sz w:val="20"/>
                <w:szCs w:val="20"/>
              </w:rPr>
            </w:pPr>
            <w:r w:rsidRPr="00131172">
              <w:rPr>
                <w:rFonts w:ascii="Arial" w:hAnsi="Arial" w:cs="Arial"/>
                <w:sz w:val="20"/>
                <w:szCs w:val="20"/>
              </w:rPr>
              <w:t>Salaries, wages and other employee benefits</w:t>
            </w:r>
          </w:p>
        </w:tc>
        <w:tc>
          <w:tcPr>
            <w:tcW w:w="1224" w:type="dxa"/>
            <w:shd w:val="clear" w:color="auto" w:fill="auto"/>
          </w:tcPr>
          <w:p w14:paraId="5D4D4F5E"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240,781</w:t>
            </w:r>
          </w:p>
        </w:tc>
        <w:tc>
          <w:tcPr>
            <w:tcW w:w="1116" w:type="dxa"/>
          </w:tcPr>
          <w:p w14:paraId="79EAB0B2"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w:t>
            </w:r>
            <w:r w:rsidRPr="00131172">
              <w:rPr>
                <w:rFonts w:ascii="Arial" w:hAnsi="Arial" w:cs="Arial"/>
                <w:spacing w:val="-4"/>
                <w:sz w:val="20"/>
                <w:szCs w:val="20"/>
                <w:cs/>
              </w:rPr>
              <w:t>37</w:t>
            </w:r>
            <w:r w:rsidRPr="00131172">
              <w:rPr>
                <w:rFonts w:ascii="Arial" w:hAnsi="Arial" w:cs="Arial"/>
                <w:spacing w:val="-4"/>
                <w:sz w:val="20"/>
                <w:szCs w:val="20"/>
              </w:rPr>
              <w:t>,</w:t>
            </w:r>
            <w:r w:rsidRPr="00131172">
              <w:rPr>
                <w:rFonts w:ascii="Arial" w:hAnsi="Arial" w:cs="Arial"/>
                <w:spacing w:val="-4"/>
                <w:sz w:val="20"/>
                <w:szCs w:val="20"/>
                <w:cs/>
              </w:rPr>
              <w:t>127</w:t>
            </w:r>
          </w:p>
        </w:tc>
        <w:tc>
          <w:tcPr>
            <w:tcW w:w="1224" w:type="dxa"/>
          </w:tcPr>
          <w:p w14:paraId="3B899DEA"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213,418</w:t>
            </w:r>
          </w:p>
        </w:tc>
        <w:tc>
          <w:tcPr>
            <w:tcW w:w="1116" w:type="dxa"/>
          </w:tcPr>
          <w:p w14:paraId="297C0096"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21</w:t>
            </w:r>
            <w:r w:rsidRPr="00131172">
              <w:rPr>
                <w:rFonts w:ascii="Arial" w:hAnsi="Arial" w:cs="Arial"/>
                <w:spacing w:val="-4"/>
                <w:sz w:val="20"/>
                <w:szCs w:val="20"/>
                <w:cs/>
              </w:rPr>
              <w:t>3</w:t>
            </w:r>
            <w:r w:rsidRPr="00131172">
              <w:rPr>
                <w:rFonts w:ascii="Arial" w:hAnsi="Arial" w:cs="Arial"/>
                <w:spacing w:val="-4"/>
                <w:sz w:val="20"/>
                <w:szCs w:val="20"/>
              </w:rPr>
              <w:t>,4</w:t>
            </w:r>
            <w:r w:rsidRPr="00131172">
              <w:rPr>
                <w:rFonts w:ascii="Arial" w:hAnsi="Arial" w:cs="Arial"/>
                <w:spacing w:val="-4"/>
                <w:sz w:val="20"/>
                <w:szCs w:val="20"/>
                <w:cs/>
              </w:rPr>
              <w:t>0</w:t>
            </w:r>
            <w:r w:rsidRPr="00131172">
              <w:rPr>
                <w:rFonts w:ascii="Arial" w:hAnsi="Arial" w:cs="Arial"/>
                <w:spacing w:val="-4"/>
                <w:sz w:val="20"/>
                <w:szCs w:val="20"/>
              </w:rPr>
              <w:t>1</w:t>
            </w:r>
          </w:p>
        </w:tc>
      </w:tr>
      <w:tr w:rsidR="005C7622" w:rsidRPr="00131172" w14:paraId="0743FA23" w14:textId="77777777" w:rsidTr="00135059">
        <w:tc>
          <w:tcPr>
            <w:tcW w:w="4500" w:type="dxa"/>
          </w:tcPr>
          <w:p w14:paraId="51D788AA" w14:textId="77777777" w:rsidR="005C7622" w:rsidRPr="00131172" w:rsidRDefault="005C7622" w:rsidP="00131172">
            <w:pPr>
              <w:spacing w:line="350" w:lineRule="exact"/>
              <w:ind w:left="252" w:right="-43" w:hanging="252"/>
              <w:rPr>
                <w:rFonts w:ascii="Arial" w:hAnsi="Arial" w:cs="Arial"/>
                <w:sz w:val="20"/>
                <w:szCs w:val="20"/>
              </w:rPr>
            </w:pPr>
            <w:r w:rsidRPr="00131172">
              <w:rPr>
                <w:rFonts w:ascii="Arial" w:hAnsi="Arial" w:cs="Arial"/>
                <w:sz w:val="20"/>
                <w:szCs w:val="20"/>
              </w:rPr>
              <w:t xml:space="preserve">Depreciation and </w:t>
            </w:r>
            <w:proofErr w:type="spellStart"/>
            <w:r w:rsidRPr="00131172">
              <w:rPr>
                <w:rFonts w:ascii="Arial" w:hAnsi="Arial" w:cs="Arial"/>
                <w:sz w:val="20"/>
                <w:szCs w:val="20"/>
              </w:rPr>
              <w:t>amortisation</w:t>
            </w:r>
            <w:proofErr w:type="spellEnd"/>
          </w:p>
        </w:tc>
        <w:tc>
          <w:tcPr>
            <w:tcW w:w="1224" w:type="dxa"/>
            <w:shd w:val="clear" w:color="auto" w:fill="auto"/>
          </w:tcPr>
          <w:p w14:paraId="54A2C94F"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27,504</w:t>
            </w:r>
          </w:p>
        </w:tc>
        <w:tc>
          <w:tcPr>
            <w:tcW w:w="1116" w:type="dxa"/>
          </w:tcPr>
          <w:p w14:paraId="0411B697"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24,331</w:t>
            </w:r>
          </w:p>
        </w:tc>
        <w:tc>
          <w:tcPr>
            <w:tcW w:w="1224" w:type="dxa"/>
          </w:tcPr>
          <w:p w14:paraId="36967EFF"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24,614</w:t>
            </w:r>
          </w:p>
        </w:tc>
        <w:tc>
          <w:tcPr>
            <w:tcW w:w="1116" w:type="dxa"/>
          </w:tcPr>
          <w:p w14:paraId="4692C2B2"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21,718</w:t>
            </w:r>
          </w:p>
        </w:tc>
      </w:tr>
      <w:tr w:rsidR="005C7622" w:rsidRPr="00131172" w14:paraId="5306D774" w14:textId="77777777" w:rsidTr="00135059">
        <w:tc>
          <w:tcPr>
            <w:tcW w:w="4500" w:type="dxa"/>
          </w:tcPr>
          <w:p w14:paraId="55DFD187" w14:textId="77777777" w:rsidR="005C7622" w:rsidRPr="00131172" w:rsidRDefault="005C7622" w:rsidP="00131172">
            <w:pPr>
              <w:spacing w:line="350" w:lineRule="exact"/>
              <w:ind w:left="252" w:right="-43" w:hanging="252"/>
              <w:rPr>
                <w:rFonts w:ascii="Arial" w:hAnsi="Arial" w:cs="Arial"/>
                <w:sz w:val="20"/>
                <w:szCs w:val="20"/>
                <w:cs/>
              </w:rPr>
            </w:pPr>
            <w:r w:rsidRPr="00131172">
              <w:rPr>
                <w:rFonts w:ascii="Arial" w:hAnsi="Arial" w:cs="Arial"/>
                <w:sz w:val="20"/>
                <w:szCs w:val="20"/>
              </w:rPr>
              <w:t>Advertising and promotion expenses</w:t>
            </w:r>
          </w:p>
        </w:tc>
        <w:tc>
          <w:tcPr>
            <w:tcW w:w="1224" w:type="dxa"/>
            <w:shd w:val="clear" w:color="auto" w:fill="auto"/>
          </w:tcPr>
          <w:p w14:paraId="06760675"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205,728</w:t>
            </w:r>
          </w:p>
        </w:tc>
        <w:tc>
          <w:tcPr>
            <w:tcW w:w="1116" w:type="dxa"/>
          </w:tcPr>
          <w:p w14:paraId="78E264E2"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223,631</w:t>
            </w:r>
          </w:p>
        </w:tc>
        <w:tc>
          <w:tcPr>
            <w:tcW w:w="1224" w:type="dxa"/>
          </w:tcPr>
          <w:p w14:paraId="20451CA7"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188,438</w:t>
            </w:r>
          </w:p>
        </w:tc>
        <w:tc>
          <w:tcPr>
            <w:tcW w:w="1116" w:type="dxa"/>
          </w:tcPr>
          <w:p w14:paraId="1668F189"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214,291</w:t>
            </w:r>
          </w:p>
        </w:tc>
      </w:tr>
      <w:tr w:rsidR="005C7622" w:rsidRPr="00131172" w14:paraId="205F25D4" w14:textId="77777777" w:rsidTr="00135059">
        <w:tc>
          <w:tcPr>
            <w:tcW w:w="4500" w:type="dxa"/>
          </w:tcPr>
          <w:p w14:paraId="4884704E" w14:textId="77777777" w:rsidR="005C7622" w:rsidRPr="00131172" w:rsidRDefault="005C7622" w:rsidP="00131172">
            <w:pPr>
              <w:spacing w:line="350" w:lineRule="exact"/>
              <w:ind w:right="27"/>
              <w:rPr>
                <w:rFonts w:ascii="Arial" w:hAnsi="Arial" w:cs="Arial"/>
                <w:sz w:val="20"/>
                <w:szCs w:val="20"/>
              </w:rPr>
            </w:pPr>
            <w:r w:rsidRPr="00131172">
              <w:rPr>
                <w:rFonts w:ascii="Arial" w:hAnsi="Arial" w:cs="Arial"/>
                <w:sz w:val="20"/>
                <w:szCs w:val="20"/>
              </w:rPr>
              <w:t>Raw materials and consumables used</w:t>
            </w:r>
          </w:p>
        </w:tc>
        <w:tc>
          <w:tcPr>
            <w:tcW w:w="1224" w:type="dxa"/>
            <w:shd w:val="clear" w:color="auto" w:fill="auto"/>
          </w:tcPr>
          <w:p w14:paraId="1BD54125"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523,760</w:t>
            </w:r>
          </w:p>
        </w:tc>
        <w:tc>
          <w:tcPr>
            <w:tcW w:w="1116" w:type="dxa"/>
            <w:shd w:val="clear" w:color="auto" w:fill="auto"/>
          </w:tcPr>
          <w:p w14:paraId="5F30F5FE"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732,596</w:t>
            </w:r>
          </w:p>
        </w:tc>
        <w:tc>
          <w:tcPr>
            <w:tcW w:w="1224" w:type="dxa"/>
            <w:shd w:val="clear" w:color="auto" w:fill="auto"/>
          </w:tcPr>
          <w:p w14:paraId="7459EB09"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484,446</w:t>
            </w:r>
          </w:p>
        </w:tc>
        <w:tc>
          <w:tcPr>
            <w:tcW w:w="1116" w:type="dxa"/>
          </w:tcPr>
          <w:p w14:paraId="389AA956"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694,625</w:t>
            </w:r>
          </w:p>
        </w:tc>
      </w:tr>
      <w:tr w:rsidR="005C7622" w:rsidRPr="00131172" w14:paraId="1F115B3A" w14:textId="77777777" w:rsidTr="00135059">
        <w:tc>
          <w:tcPr>
            <w:tcW w:w="4500" w:type="dxa"/>
          </w:tcPr>
          <w:p w14:paraId="7D3B0AD5" w14:textId="77777777" w:rsidR="005C7622" w:rsidRPr="00131172" w:rsidRDefault="005C7622" w:rsidP="00131172">
            <w:pPr>
              <w:spacing w:line="350" w:lineRule="exact"/>
              <w:ind w:right="27"/>
              <w:rPr>
                <w:rFonts w:ascii="Arial" w:hAnsi="Arial" w:cs="Arial"/>
                <w:sz w:val="20"/>
                <w:szCs w:val="20"/>
              </w:rPr>
            </w:pPr>
            <w:r w:rsidRPr="00131172">
              <w:rPr>
                <w:rFonts w:ascii="Arial" w:hAnsi="Arial" w:cs="Arial"/>
                <w:sz w:val="20"/>
                <w:szCs w:val="20"/>
              </w:rPr>
              <w:t>Purchases of finished goods</w:t>
            </w:r>
          </w:p>
        </w:tc>
        <w:tc>
          <w:tcPr>
            <w:tcW w:w="1224" w:type="dxa"/>
            <w:shd w:val="clear" w:color="auto" w:fill="auto"/>
          </w:tcPr>
          <w:p w14:paraId="5D1B7EE5"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54,207</w:t>
            </w:r>
          </w:p>
        </w:tc>
        <w:tc>
          <w:tcPr>
            <w:tcW w:w="1116" w:type="dxa"/>
            <w:shd w:val="clear" w:color="auto" w:fill="auto"/>
          </w:tcPr>
          <w:p w14:paraId="02DFF83A"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54,957</w:t>
            </w:r>
          </w:p>
        </w:tc>
        <w:tc>
          <w:tcPr>
            <w:tcW w:w="1224" w:type="dxa"/>
            <w:shd w:val="clear" w:color="auto" w:fill="auto"/>
          </w:tcPr>
          <w:p w14:paraId="65428529"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54,207</w:t>
            </w:r>
          </w:p>
        </w:tc>
        <w:tc>
          <w:tcPr>
            <w:tcW w:w="1116" w:type="dxa"/>
          </w:tcPr>
          <w:p w14:paraId="43FB69A9"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40,802</w:t>
            </w:r>
          </w:p>
        </w:tc>
      </w:tr>
      <w:tr w:rsidR="005C7622" w:rsidRPr="00131172" w14:paraId="058732D9" w14:textId="77777777" w:rsidTr="00135059">
        <w:tc>
          <w:tcPr>
            <w:tcW w:w="4500" w:type="dxa"/>
          </w:tcPr>
          <w:p w14:paraId="77E589F2" w14:textId="77777777" w:rsidR="005C7622" w:rsidRPr="00131172" w:rsidRDefault="005C7622" w:rsidP="00131172">
            <w:pPr>
              <w:spacing w:line="350" w:lineRule="exact"/>
              <w:ind w:left="252" w:right="-43" w:hanging="252"/>
              <w:rPr>
                <w:rFonts w:ascii="Arial" w:hAnsi="Arial" w:cs="Arial"/>
                <w:sz w:val="20"/>
                <w:szCs w:val="20"/>
              </w:rPr>
            </w:pPr>
            <w:r w:rsidRPr="00131172">
              <w:rPr>
                <w:rFonts w:ascii="Arial" w:hAnsi="Arial" w:cs="Arial"/>
                <w:sz w:val="20"/>
                <w:szCs w:val="20"/>
              </w:rPr>
              <w:t>Changes in inventories of finished goods and work in progress</w:t>
            </w:r>
          </w:p>
        </w:tc>
        <w:tc>
          <w:tcPr>
            <w:tcW w:w="1224" w:type="dxa"/>
            <w:shd w:val="clear" w:color="auto" w:fill="auto"/>
            <w:vAlign w:val="bottom"/>
          </w:tcPr>
          <w:p w14:paraId="3BEA0CDD" w14:textId="77777777" w:rsidR="005C7622" w:rsidRPr="00131172" w:rsidRDefault="00F521F1"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1,688</w:t>
            </w:r>
          </w:p>
        </w:tc>
        <w:tc>
          <w:tcPr>
            <w:tcW w:w="1116" w:type="dxa"/>
            <w:shd w:val="clear" w:color="auto" w:fill="auto"/>
            <w:vAlign w:val="bottom"/>
          </w:tcPr>
          <w:p w14:paraId="1CFC4F2E"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(14,263)</w:t>
            </w:r>
          </w:p>
        </w:tc>
        <w:tc>
          <w:tcPr>
            <w:tcW w:w="1224" w:type="dxa"/>
            <w:shd w:val="clear" w:color="auto" w:fill="auto"/>
            <w:vAlign w:val="bottom"/>
          </w:tcPr>
          <w:p w14:paraId="167669D6" w14:textId="77777777" w:rsidR="005C7622" w:rsidRPr="00131172" w:rsidRDefault="00F521F1"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w:t>
            </w:r>
            <w:r w:rsidR="005C7622" w:rsidRPr="00131172">
              <w:rPr>
                <w:rFonts w:ascii="Arial" w:hAnsi="Arial" w:cs="Arial"/>
                <w:spacing w:val="-4"/>
                <w:sz w:val="20"/>
                <w:szCs w:val="20"/>
              </w:rPr>
              <w:t>1,57</w:t>
            </w:r>
            <w:r w:rsidRPr="00131172">
              <w:rPr>
                <w:rFonts w:ascii="Arial" w:hAnsi="Arial" w:cs="Arial"/>
                <w:spacing w:val="-4"/>
                <w:sz w:val="20"/>
                <w:szCs w:val="20"/>
              </w:rPr>
              <w:t>6)</w:t>
            </w:r>
          </w:p>
        </w:tc>
        <w:tc>
          <w:tcPr>
            <w:tcW w:w="1116" w:type="dxa"/>
            <w:vAlign w:val="bottom"/>
          </w:tcPr>
          <w:p w14:paraId="57C6ED37" w14:textId="77777777" w:rsidR="005C7622" w:rsidRPr="00131172" w:rsidRDefault="005C7622" w:rsidP="00131172">
            <w:pPr>
              <w:tabs>
                <w:tab w:val="decimal" w:pos="882"/>
              </w:tabs>
              <w:spacing w:line="350" w:lineRule="exact"/>
              <w:rPr>
                <w:rFonts w:ascii="Arial" w:hAnsi="Arial" w:cs="Arial"/>
                <w:spacing w:val="-4"/>
                <w:sz w:val="20"/>
                <w:szCs w:val="20"/>
              </w:rPr>
            </w:pPr>
            <w:r w:rsidRPr="00131172">
              <w:rPr>
                <w:rFonts w:ascii="Arial" w:hAnsi="Arial" w:cs="Arial"/>
                <w:spacing w:val="-4"/>
                <w:sz w:val="20"/>
                <w:szCs w:val="20"/>
              </w:rPr>
              <w:t>(5,481)</w:t>
            </w:r>
          </w:p>
        </w:tc>
      </w:tr>
    </w:tbl>
    <w:p w14:paraId="2EB65678" w14:textId="77777777" w:rsidR="006D6864" w:rsidRPr="007F341E" w:rsidRDefault="00E30E9D" w:rsidP="000C2D07">
      <w:pPr>
        <w:spacing w:before="120" w:after="120" w:line="380" w:lineRule="exact"/>
        <w:ind w:left="547" w:hanging="547"/>
        <w:jc w:val="thaiDistribute"/>
        <w:rPr>
          <w:rFonts w:ascii="Arial" w:hAnsi="Arial"/>
          <w:b/>
          <w:bCs/>
          <w:sz w:val="22"/>
          <w:szCs w:val="22"/>
        </w:rPr>
      </w:pPr>
      <w:r>
        <w:rPr>
          <w:rFonts w:ascii="Arial" w:hAnsi="Arial"/>
          <w:b/>
          <w:bCs/>
          <w:sz w:val="22"/>
          <w:szCs w:val="22"/>
        </w:rPr>
        <w:br w:type="page"/>
      </w:r>
      <w:r w:rsidR="007B6A85" w:rsidRPr="007F341E">
        <w:rPr>
          <w:rFonts w:ascii="Arial" w:hAnsi="Arial"/>
          <w:b/>
          <w:bCs/>
          <w:sz w:val="22"/>
          <w:szCs w:val="22"/>
        </w:rPr>
        <w:lastRenderedPageBreak/>
        <w:t>2</w:t>
      </w:r>
      <w:r w:rsidR="00D66863">
        <w:rPr>
          <w:rFonts w:ascii="Arial" w:hAnsi="Arial"/>
          <w:b/>
          <w:bCs/>
          <w:sz w:val="22"/>
          <w:szCs w:val="22"/>
        </w:rPr>
        <w:t>3</w:t>
      </w:r>
      <w:r w:rsidR="009A6834" w:rsidRPr="007F341E">
        <w:rPr>
          <w:rFonts w:ascii="Arial" w:hAnsi="Arial"/>
          <w:b/>
          <w:bCs/>
          <w:sz w:val="22"/>
          <w:szCs w:val="22"/>
        </w:rPr>
        <w:t>.</w:t>
      </w:r>
      <w:r w:rsidR="009A6834" w:rsidRPr="007F341E">
        <w:rPr>
          <w:rFonts w:ascii="Arial" w:hAnsi="Arial"/>
          <w:b/>
          <w:bCs/>
          <w:sz w:val="22"/>
          <w:szCs w:val="22"/>
        </w:rPr>
        <w:tab/>
        <w:t>Income tax</w:t>
      </w:r>
    </w:p>
    <w:p w14:paraId="242016CE" w14:textId="77777777" w:rsidR="006D6864" w:rsidRPr="000C2D07" w:rsidRDefault="006D6864" w:rsidP="000C2D07">
      <w:pPr>
        <w:spacing w:before="120" w:after="120" w:line="380" w:lineRule="exact"/>
        <w:ind w:left="547" w:hanging="547"/>
        <w:jc w:val="both"/>
        <w:rPr>
          <w:rFonts w:ascii="Arial" w:hAnsi="Arial"/>
          <w:sz w:val="22"/>
          <w:szCs w:val="22"/>
        </w:rPr>
      </w:pPr>
      <w:r w:rsidRPr="00E30E9D">
        <w:rPr>
          <w:rFonts w:ascii="Arial" w:hAnsi="Arial"/>
          <w:spacing w:val="-6"/>
          <w:sz w:val="22"/>
          <w:szCs w:val="22"/>
        </w:rPr>
        <w:tab/>
      </w:r>
      <w:r w:rsidRPr="000C2D07">
        <w:rPr>
          <w:rFonts w:ascii="Arial" w:hAnsi="Arial"/>
          <w:sz w:val="22"/>
          <w:szCs w:val="22"/>
        </w:rPr>
        <w:t xml:space="preserve">Income tax expenses for the years ended 31 December </w:t>
      </w:r>
      <w:r w:rsidR="00AF2CEC" w:rsidRPr="000C2D07">
        <w:rPr>
          <w:rFonts w:ascii="Arial" w:hAnsi="Arial"/>
          <w:sz w:val="22"/>
          <w:szCs w:val="22"/>
        </w:rPr>
        <w:t>2020</w:t>
      </w:r>
      <w:r w:rsidRPr="000C2D07">
        <w:rPr>
          <w:rFonts w:ascii="Arial" w:hAnsi="Arial"/>
          <w:sz w:val="22"/>
          <w:szCs w:val="22"/>
        </w:rPr>
        <w:t xml:space="preserve"> and </w:t>
      </w:r>
      <w:r w:rsidR="00AF2CEC" w:rsidRPr="000C2D07">
        <w:rPr>
          <w:rFonts w:ascii="Arial" w:hAnsi="Arial"/>
          <w:sz w:val="22"/>
          <w:szCs w:val="22"/>
        </w:rPr>
        <w:t>2019</w:t>
      </w:r>
      <w:r w:rsidRPr="000C2D07">
        <w:rPr>
          <w:rFonts w:ascii="Arial" w:hAnsi="Arial"/>
          <w:sz w:val="22"/>
          <w:szCs w:val="22"/>
        </w:rPr>
        <w:t xml:space="preserve"> are made up as follows:</w:t>
      </w:r>
    </w:p>
    <w:tbl>
      <w:tblPr>
        <w:tblW w:w="9330" w:type="dxa"/>
        <w:tblInd w:w="588" w:type="dxa"/>
        <w:tblLayout w:type="fixed"/>
        <w:tblLook w:val="01E0" w:firstRow="1" w:lastRow="1" w:firstColumn="1" w:lastColumn="1" w:noHBand="0" w:noVBand="0"/>
      </w:tblPr>
      <w:tblGrid>
        <w:gridCol w:w="4650"/>
        <w:gridCol w:w="1170"/>
        <w:gridCol w:w="1170"/>
        <w:gridCol w:w="1170"/>
        <w:gridCol w:w="1170"/>
      </w:tblGrid>
      <w:tr w:rsidR="006D6864" w:rsidRPr="000C2D07" w14:paraId="66E36E0A" w14:textId="77777777" w:rsidTr="00235BC5">
        <w:trPr>
          <w:trHeight w:val="325"/>
        </w:trPr>
        <w:tc>
          <w:tcPr>
            <w:tcW w:w="4650" w:type="dxa"/>
          </w:tcPr>
          <w:p w14:paraId="7E17B52C" w14:textId="77777777" w:rsidR="006D6864" w:rsidRPr="000C2D07" w:rsidRDefault="006D6864" w:rsidP="00E175B2">
            <w:pPr>
              <w:tabs>
                <w:tab w:val="left" w:pos="1440"/>
              </w:tabs>
              <w:spacing w:line="320" w:lineRule="exact"/>
              <w:jc w:val="thaiDistribute"/>
              <w:rPr>
                <w:rFonts w:ascii="Arial" w:hAnsi="Arial" w:cs="Arial"/>
                <w:spacing w:val="-4"/>
                <w:sz w:val="20"/>
                <w:szCs w:val="20"/>
              </w:rPr>
            </w:pPr>
          </w:p>
        </w:tc>
        <w:tc>
          <w:tcPr>
            <w:tcW w:w="4680" w:type="dxa"/>
            <w:gridSpan w:val="4"/>
          </w:tcPr>
          <w:p w14:paraId="6E8E5F1A" w14:textId="77777777" w:rsidR="006D6864" w:rsidRPr="000C2D07" w:rsidRDefault="006D6864" w:rsidP="00E175B2">
            <w:pPr>
              <w:spacing w:line="320" w:lineRule="exact"/>
              <w:jc w:val="right"/>
              <w:rPr>
                <w:rFonts w:ascii="Arial" w:hAnsi="Arial" w:cs="Arial"/>
                <w:spacing w:val="-4"/>
                <w:sz w:val="20"/>
                <w:szCs w:val="20"/>
              </w:rPr>
            </w:pPr>
            <w:r w:rsidRPr="000C2D07">
              <w:rPr>
                <w:rFonts w:ascii="Arial" w:hAnsi="Arial" w:cs="Arial"/>
                <w:spacing w:val="-4"/>
                <w:sz w:val="20"/>
                <w:szCs w:val="20"/>
              </w:rPr>
              <w:t>(Unit: Thousand Baht)</w:t>
            </w:r>
          </w:p>
        </w:tc>
      </w:tr>
      <w:tr w:rsidR="006D6864" w:rsidRPr="000C2D07" w14:paraId="09896E90" w14:textId="77777777" w:rsidTr="00235BC5">
        <w:trPr>
          <w:trHeight w:val="325"/>
        </w:trPr>
        <w:tc>
          <w:tcPr>
            <w:tcW w:w="4650" w:type="dxa"/>
          </w:tcPr>
          <w:p w14:paraId="3E0170BE" w14:textId="77777777" w:rsidR="006D6864" w:rsidRPr="000C2D07" w:rsidRDefault="006D6864" w:rsidP="00E175B2">
            <w:pPr>
              <w:tabs>
                <w:tab w:val="left" w:pos="1440"/>
              </w:tabs>
              <w:spacing w:line="320" w:lineRule="exact"/>
              <w:jc w:val="thaiDistribute"/>
              <w:rPr>
                <w:rFonts w:ascii="Arial" w:hAnsi="Arial" w:cs="Arial"/>
                <w:spacing w:val="-4"/>
                <w:sz w:val="20"/>
                <w:szCs w:val="20"/>
              </w:rPr>
            </w:pPr>
          </w:p>
        </w:tc>
        <w:tc>
          <w:tcPr>
            <w:tcW w:w="2340" w:type="dxa"/>
            <w:gridSpan w:val="2"/>
            <w:vAlign w:val="bottom"/>
          </w:tcPr>
          <w:p w14:paraId="584EED35" w14:textId="77777777" w:rsidR="006D6864" w:rsidRPr="000C2D07" w:rsidRDefault="006D6864" w:rsidP="00E175B2">
            <w:pPr>
              <w:pBdr>
                <w:bottom w:val="single" w:sz="6" w:space="1" w:color="auto"/>
              </w:pBdr>
              <w:spacing w:line="320" w:lineRule="exact"/>
              <w:ind w:right="-43"/>
              <w:jc w:val="center"/>
              <w:rPr>
                <w:rFonts w:ascii="Arial" w:hAnsi="Arial" w:cs="Arial"/>
                <w:sz w:val="20"/>
                <w:szCs w:val="20"/>
              </w:rPr>
            </w:pPr>
            <w:r w:rsidRPr="000C2D07">
              <w:rPr>
                <w:rFonts w:ascii="Arial" w:hAnsi="Arial" w:cs="Arial"/>
                <w:sz w:val="20"/>
                <w:szCs w:val="20"/>
              </w:rPr>
              <w:t xml:space="preserve">Consolidated </w:t>
            </w:r>
          </w:p>
          <w:p w14:paraId="66EEEF55" w14:textId="77777777" w:rsidR="006D6864" w:rsidRPr="000C2D07" w:rsidRDefault="006D6864" w:rsidP="00E175B2">
            <w:pPr>
              <w:pBdr>
                <w:bottom w:val="single" w:sz="6" w:space="1" w:color="auto"/>
              </w:pBdr>
              <w:spacing w:line="320" w:lineRule="exact"/>
              <w:ind w:right="-43"/>
              <w:jc w:val="center"/>
              <w:rPr>
                <w:rFonts w:ascii="Arial" w:hAnsi="Arial" w:cs="Arial"/>
                <w:sz w:val="20"/>
                <w:szCs w:val="20"/>
              </w:rPr>
            </w:pPr>
            <w:r w:rsidRPr="000C2D07">
              <w:rPr>
                <w:rFonts w:ascii="Arial" w:hAnsi="Arial" w:cs="Arial"/>
                <w:sz w:val="20"/>
                <w:szCs w:val="20"/>
              </w:rPr>
              <w:t>financial statements</w:t>
            </w:r>
          </w:p>
        </w:tc>
        <w:tc>
          <w:tcPr>
            <w:tcW w:w="2340" w:type="dxa"/>
            <w:gridSpan w:val="2"/>
            <w:vAlign w:val="bottom"/>
          </w:tcPr>
          <w:p w14:paraId="77606AFD" w14:textId="77777777" w:rsidR="006D6864" w:rsidRPr="000C2D07" w:rsidRDefault="006D6864" w:rsidP="00E175B2">
            <w:pPr>
              <w:pBdr>
                <w:bottom w:val="single" w:sz="6" w:space="1" w:color="auto"/>
              </w:pBdr>
              <w:spacing w:line="320" w:lineRule="exact"/>
              <w:ind w:right="-43"/>
              <w:jc w:val="center"/>
              <w:rPr>
                <w:rFonts w:ascii="Arial" w:hAnsi="Arial" w:cs="Arial"/>
                <w:sz w:val="20"/>
                <w:szCs w:val="20"/>
              </w:rPr>
            </w:pPr>
            <w:r w:rsidRPr="000C2D07">
              <w:rPr>
                <w:rFonts w:ascii="Arial" w:hAnsi="Arial" w:cs="Arial"/>
                <w:sz w:val="20"/>
                <w:szCs w:val="20"/>
              </w:rPr>
              <w:t xml:space="preserve">Separate </w:t>
            </w:r>
          </w:p>
          <w:p w14:paraId="48F56751" w14:textId="77777777" w:rsidR="006D6864" w:rsidRPr="000C2D07" w:rsidRDefault="006D6864" w:rsidP="00E175B2">
            <w:pPr>
              <w:pBdr>
                <w:bottom w:val="single" w:sz="6" w:space="1" w:color="auto"/>
              </w:pBdr>
              <w:spacing w:line="320" w:lineRule="exact"/>
              <w:ind w:right="-43"/>
              <w:jc w:val="center"/>
              <w:rPr>
                <w:rFonts w:ascii="Arial" w:hAnsi="Arial" w:cs="Arial"/>
                <w:sz w:val="20"/>
                <w:szCs w:val="20"/>
              </w:rPr>
            </w:pPr>
            <w:r w:rsidRPr="000C2D07">
              <w:rPr>
                <w:rFonts w:ascii="Arial" w:hAnsi="Arial" w:cs="Arial"/>
                <w:sz w:val="20"/>
                <w:szCs w:val="20"/>
              </w:rPr>
              <w:t>financial statements</w:t>
            </w:r>
          </w:p>
        </w:tc>
      </w:tr>
      <w:tr w:rsidR="00BF4777" w:rsidRPr="000C2D07" w14:paraId="0064D411" w14:textId="77777777" w:rsidTr="00300E63">
        <w:trPr>
          <w:trHeight w:val="354"/>
        </w:trPr>
        <w:tc>
          <w:tcPr>
            <w:tcW w:w="4650" w:type="dxa"/>
          </w:tcPr>
          <w:p w14:paraId="78633F82" w14:textId="77777777" w:rsidR="00BF4777" w:rsidRPr="000C2D07" w:rsidRDefault="00BF4777" w:rsidP="00E175B2">
            <w:pPr>
              <w:tabs>
                <w:tab w:val="left" w:pos="1440"/>
              </w:tabs>
              <w:spacing w:line="320" w:lineRule="exact"/>
              <w:jc w:val="thaiDistribute"/>
              <w:rPr>
                <w:rFonts w:ascii="Arial" w:hAnsi="Arial" w:cs="Arial"/>
                <w:spacing w:val="-4"/>
                <w:sz w:val="20"/>
                <w:szCs w:val="20"/>
              </w:rPr>
            </w:pPr>
          </w:p>
        </w:tc>
        <w:tc>
          <w:tcPr>
            <w:tcW w:w="1170" w:type="dxa"/>
          </w:tcPr>
          <w:p w14:paraId="12885D15" w14:textId="77777777" w:rsidR="00BF4777" w:rsidRPr="000C2D07" w:rsidRDefault="00BF4777" w:rsidP="00E175B2">
            <w:pPr>
              <w:tabs>
                <w:tab w:val="left" w:pos="1440"/>
              </w:tabs>
              <w:spacing w:line="320" w:lineRule="exact"/>
              <w:ind w:left="-185" w:right="-108"/>
              <w:jc w:val="center"/>
              <w:rPr>
                <w:rFonts w:ascii="Arial" w:hAnsi="Arial" w:cs="Arial"/>
                <w:sz w:val="20"/>
                <w:szCs w:val="20"/>
                <w:u w:val="single"/>
              </w:rPr>
            </w:pPr>
            <w:r w:rsidRPr="000C2D07">
              <w:rPr>
                <w:rFonts w:ascii="Arial" w:hAnsi="Arial" w:cs="Arial"/>
                <w:spacing w:val="-4"/>
                <w:sz w:val="20"/>
                <w:szCs w:val="20"/>
                <w:u w:val="single"/>
              </w:rPr>
              <w:t>2020</w:t>
            </w:r>
          </w:p>
        </w:tc>
        <w:tc>
          <w:tcPr>
            <w:tcW w:w="1170" w:type="dxa"/>
          </w:tcPr>
          <w:p w14:paraId="1467B60A" w14:textId="77777777" w:rsidR="00BF4777" w:rsidRPr="000C2D07" w:rsidRDefault="00BF4777" w:rsidP="00E175B2">
            <w:pPr>
              <w:tabs>
                <w:tab w:val="left" w:pos="1440"/>
              </w:tabs>
              <w:spacing w:line="320" w:lineRule="exact"/>
              <w:ind w:left="-74" w:right="-75"/>
              <w:jc w:val="center"/>
              <w:rPr>
                <w:rFonts w:ascii="Arial" w:hAnsi="Arial" w:cs="Arial"/>
                <w:sz w:val="20"/>
                <w:szCs w:val="20"/>
                <w:u w:val="single"/>
              </w:rPr>
            </w:pPr>
            <w:r w:rsidRPr="000C2D07">
              <w:rPr>
                <w:rFonts w:ascii="Arial" w:hAnsi="Arial" w:cs="Arial"/>
                <w:spacing w:val="-4"/>
                <w:sz w:val="20"/>
                <w:szCs w:val="20"/>
                <w:u w:val="single"/>
              </w:rPr>
              <w:t>2019</w:t>
            </w:r>
          </w:p>
        </w:tc>
        <w:tc>
          <w:tcPr>
            <w:tcW w:w="1170" w:type="dxa"/>
          </w:tcPr>
          <w:p w14:paraId="69BF5514" w14:textId="77777777" w:rsidR="00BF4777" w:rsidRPr="000C2D07" w:rsidRDefault="00BF4777" w:rsidP="00E175B2">
            <w:pPr>
              <w:tabs>
                <w:tab w:val="left" w:pos="1440"/>
              </w:tabs>
              <w:spacing w:line="320" w:lineRule="exact"/>
              <w:ind w:left="-185" w:right="-108"/>
              <w:jc w:val="center"/>
              <w:rPr>
                <w:rFonts w:ascii="Arial" w:hAnsi="Arial" w:cs="Arial"/>
                <w:sz w:val="20"/>
                <w:szCs w:val="20"/>
                <w:u w:val="single"/>
              </w:rPr>
            </w:pPr>
            <w:r w:rsidRPr="000C2D07">
              <w:rPr>
                <w:rFonts w:ascii="Arial" w:hAnsi="Arial" w:cs="Arial"/>
                <w:spacing w:val="-4"/>
                <w:sz w:val="20"/>
                <w:szCs w:val="20"/>
                <w:u w:val="single"/>
              </w:rPr>
              <w:t>2020</w:t>
            </w:r>
          </w:p>
        </w:tc>
        <w:tc>
          <w:tcPr>
            <w:tcW w:w="1170" w:type="dxa"/>
          </w:tcPr>
          <w:p w14:paraId="6C2FC9FD" w14:textId="77777777" w:rsidR="00BF4777" w:rsidRPr="000C2D07" w:rsidRDefault="00BF4777" w:rsidP="00E175B2">
            <w:pPr>
              <w:tabs>
                <w:tab w:val="left" w:pos="1440"/>
              </w:tabs>
              <w:spacing w:line="320" w:lineRule="exact"/>
              <w:ind w:left="-74" w:right="-75"/>
              <w:jc w:val="center"/>
              <w:rPr>
                <w:rFonts w:ascii="Arial" w:hAnsi="Arial" w:cs="Arial"/>
                <w:sz w:val="20"/>
                <w:szCs w:val="20"/>
                <w:u w:val="single"/>
              </w:rPr>
            </w:pPr>
            <w:r w:rsidRPr="000C2D07">
              <w:rPr>
                <w:rFonts w:ascii="Arial" w:hAnsi="Arial" w:cs="Arial"/>
                <w:spacing w:val="-4"/>
                <w:sz w:val="20"/>
                <w:szCs w:val="20"/>
                <w:u w:val="single"/>
              </w:rPr>
              <w:t>2019</w:t>
            </w:r>
          </w:p>
        </w:tc>
      </w:tr>
      <w:tr w:rsidR="006D6864" w:rsidRPr="000C2D07" w14:paraId="07CCA711" w14:textId="77777777" w:rsidTr="00AD44EF">
        <w:trPr>
          <w:trHeight w:val="74"/>
        </w:trPr>
        <w:tc>
          <w:tcPr>
            <w:tcW w:w="4650" w:type="dxa"/>
          </w:tcPr>
          <w:p w14:paraId="37284C0B" w14:textId="77777777" w:rsidR="006D6864" w:rsidRPr="000C2D07" w:rsidRDefault="006D6864" w:rsidP="00E175B2">
            <w:pPr>
              <w:tabs>
                <w:tab w:val="left" w:pos="1440"/>
              </w:tabs>
              <w:spacing w:line="320" w:lineRule="exact"/>
              <w:rPr>
                <w:rFonts w:ascii="Arial" w:hAnsi="Arial" w:cs="Arial"/>
                <w:b/>
                <w:bCs/>
                <w:sz w:val="20"/>
                <w:szCs w:val="20"/>
              </w:rPr>
            </w:pPr>
            <w:r w:rsidRPr="000C2D07">
              <w:rPr>
                <w:rFonts w:ascii="Arial" w:hAnsi="Arial" w:cs="Arial"/>
                <w:b/>
                <w:bCs/>
                <w:sz w:val="20"/>
                <w:szCs w:val="20"/>
              </w:rPr>
              <w:t>Current income tax:</w:t>
            </w:r>
          </w:p>
        </w:tc>
        <w:tc>
          <w:tcPr>
            <w:tcW w:w="1170" w:type="dxa"/>
            <w:vAlign w:val="bottom"/>
          </w:tcPr>
          <w:p w14:paraId="1FFA20DC" w14:textId="77777777" w:rsidR="006D6864" w:rsidRPr="000C2D07" w:rsidRDefault="006D6864" w:rsidP="00E175B2">
            <w:pPr>
              <w:tabs>
                <w:tab w:val="decimal" w:pos="793"/>
              </w:tabs>
              <w:spacing w:line="320" w:lineRule="exact"/>
              <w:ind w:right="-42"/>
              <w:jc w:val="both"/>
              <w:rPr>
                <w:rFonts w:ascii="Arial" w:hAnsi="Arial" w:cs="Arial"/>
                <w:spacing w:val="-4"/>
                <w:sz w:val="20"/>
                <w:szCs w:val="20"/>
              </w:rPr>
            </w:pPr>
          </w:p>
        </w:tc>
        <w:tc>
          <w:tcPr>
            <w:tcW w:w="1170" w:type="dxa"/>
            <w:vAlign w:val="bottom"/>
          </w:tcPr>
          <w:p w14:paraId="59CB5822" w14:textId="77777777" w:rsidR="006D6864" w:rsidRPr="000C2D07" w:rsidRDefault="006D6864" w:rsidP="00E175B2">
            <w:pPr>
              <w:tabs>
                <w:tab w:val="decimal" w:pos="793"/>
              </w:tabs>
              <w:spacing w:line="320" w:lineRule="exact"/>
              <w:ind w:right="-42"/>
              <w:jc w:val="both"/>
              <w:rPr>
                <w:rFonts w:ascii="Arial" w:hAnsi="Arial" w:cs="Arial"/>
                <w:spacing w:val="-4"/>
                <w:sz w:val="20"/>
                <w:szCs w:val="20"/>
              </w:rPr>
            </w:pPr>
          </w:p>
        </w:tc>
        <w:tc>
          <w:tcPr>
            <w:tcW w:w="1170" w:type="dxa"/>
            <w:vAlign w:val="bottom"/>
          </w:tcPr>
          <w:p w14:paraId="690103BD" w14:textId="77777777" w:rsidR="006D6864" w:rsidRPr="000C2D07" w:rsidRDefault="006D6864" w:rsidP="00E175B2">
            <w:pPr>
              <w:tabs>
                <w:tab w:val="decimal" w:pos="793"/>
              </w:tabs>
              <w:spacing w:line="320" w:lineRule="exact"/>
              <w:ind w:right="-42"/>
              <w:jc w:val="both"/>
              <w:rPr>
                <w:rFonts w:ascii="Arial" w:hAnsi="Arial" w:cs="Arial"/>
                <w:spacing w:val="-4"/>
                <w:sz w:val="20"/>
                <w:szCs w:val="20"/>
              </w:rPr>
            </w:pPr>
          </w:p>
        </w:tc>
        <w:tc>
          <w:tcPr>
            <w:tcW w:w="1170" w:type="dxa"/>
            <w:vAlign w:val="bottom"/>
          </w:tcPr>
          <w:p w14:paraId="66F95F5F" w14:textId="77777777" w:rsidR="006D6864" w:rsidRPr="000C2D07" w:rsidRDefault="006D6864" w:rsidP="00E175B2">
            <w:pPr>
              <w:tabs>
                <w:tab w:val="decimal" w:pos="793"/>
              </w:tabs>
              <w:spacing w:line="320" w:lineRule="exact"/>
              <w:ind w:right="-42"/>
              <w:jc w:val="both"/>
              <w:rPr>
                <w:rFonts w:ascii="Arial" w:hAnsi="Arial" w:cs="Arial"/>
                <w:spacing w:val="-4"/>
                <w:sz w:val="20"/>
                <w:szCs w:val="20"/>
              </w:rPr>
            </w:pPr>
          </w:p>
        </w:tc>
      </w:tr>
      <w:tr w:rsidR="00D86845" w:rsidRPr="000C2D07" w14:paraId="0E70F69A" w14:textId="77777777" w:rsidTr="00235BC5">
        <w:trPr>
          <w:trHeight w:val="325"/>
        </w:trPr>
        <w:tc>
          <w:tcPr>
            <w:tcW w:w="4650" w:type="dxa"/>
          </w:tcPr>
          <w:p w14:paraId="5131EBB3" w14:textId="77777777" w:rsidR="00D86845" w:rsidRPr="000C2D07" w:rsidRDefault="00D86845" w:rsidP="00E175B2">
            <w:pPr>
              <w:tabs>
                <w:tab w:val="left" w:pos="1440"/>
              </w:tabs>
              <w:spacing w:line="320" w:lineRule="exact"/>
              <w:ind w:left="12"/>
              <w:rPr>
                <w:rFonts w:ascii="Arial" w:hAnsi="Arial" w:cs="Arial"/>
                <w:sz w:val="20"/>
                <w:szCs w:val="20"/>
              </w:rPr>
            </w:pPr>
            <w:r w:rsidRPr="000C2D07">
              <w:rPr>
                <w:rFonts w:ascii="Arial" w:hAnsi="Arial" w:cs="Arial"/>
                <w:sz w:val="20"/>
                <w:szCs w:val="20"/>
              </w:rPr>
              <w:t>Current income tax charge</w:t>
            </w:r>
          </w:p>
        </w:tc>
        <w:tc>
          <w:tcPr>
            <w:tcW w:w="1170" w:type="dxa"/>
            <w:vAlign w:val="bottom"/>
          </w:tcPr>
          <w:p w14:paraId="032C1889" w14:textId="77777777" w:rsidR="00D86845" w:rsidRPr="000C2D07" w:rsidRDefault="00AD44EF" w:rsidP="00E175B2">
            <w:pP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28,262</w:t>
            </w:r>
          </w:p>
        </w:tc>
        <w:tc>
          <w:tcPr>
            <w:tcW w:w="1170" w:type="dxa"/>
            <w:vAlign w:val="bottom"/>
          </w:tcPr>
          <w:p w14:paraId="4DB5DF77"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51,282</w:t>
            </w:r>
          </w:p>
        </w:tc>
        <w:tc>
          <w:tcPr>
            <w:tcW w:w="1170" w:type="dxa"/>
            <w:vAlign w:val="bottom"/>
          </w:tcPr>
          <w:p w14:paraId="554AABB4"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25,272</w:t>
            </w:r>
          </w:p>
        </w:tc>
        <w:tc>
          <w:tcPr>
            <w:tcW w:w="1170" w:type="dxa"/>
            <w:vAlign w:val="bottom"/>
          </w:tcPr>
          <w:p w14:paraId="2CA9F035"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49,512</w:t>
            </w:r>
          </w:p>
        </w:tc>
      </w:tr>
      <w:tr w:rsidR="00D86845" w:rsidRPr="000C2D07" w14:paraId="1B7A0453" w14:textId="77777777" w:rsidTr="00235BC5">
        <w:trPr>
          <w:trHeight w:val="325"/>
        </w:trPr>
        <w:tc>
          <w:tcPr>
            <w:tcW w:w="4650" w:type="dxa"/>
          </w:tcPr>
          <w:p w14:paraId="1EB12127" w14:textId="77777777" w:rsidR="00D86845" w:rsidRPr="000C2D07" w:rsidRDefault="00D86845" w:rsidP="00E175B2">
            <w:pPr>
              <w:tabs>
                <w:tab w:val="left" w:pos="1440"/>
              </w:tabs>
              <w:spacing w:line="320" w:lineRule="exact"/>
              <w:ind w:left="222" w:hanging="222"/>
              <w:rPr>
                <w:rFonts w:ascii="Arial" w:hAnsi="Arial" w:cs="Arial"/>
                <w:sz w:val="20"/>
                <w:szCs w:val="20"/>
              </w:rPr>
            </w:pPr>
            <w:r w:rsidRPr="000C2D07">
              <w:rPr>
                <w:rFonts w:ascii="Arial" w:hAnsi="Arial" w:cs="Arial"/>
                <w:sz w:val="20"/>
                <w:szCs w:val="20"/>
              </w:rPr>
              <w:t>Adjustment in respect of income tax               of previous year</w:t>
            </w:r>
          </w:p>
        </w:tc>
        <w:tc>
          <w:tcPr>
            <w:tcW w:w="1170" w:type="dxa"/>
            <w:vAlign w:val="bottom"/>
          </w:tcPr>
          <w:p w14:paraId="0C519948"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2,904</w:t>
            </w:r>
          </w:p>
        </w:tc>
        <w:tc>
          <w:tcPr>
            <w:tcW w:w="1170" w:type="dxa"/>
            <w:vAlign w:val="bottom"/>
          </w:tcPr>
          <w:p w14:paraId="317216E7"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w:t>
            </w:r>
          </w:p>
        </w:tc>
        <w:tc>
          <w:tcPr>
            <w:tcW w:w="1170" w:type="dxa"/>
            <w:vAlign w:val="bottom"/>
          </w:tcPr>
          <w:p w14:paraId="00E57B28"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2,904</w:t>
            </w:r>
          </w:p>
        </w:tc>
        <w:tc>
          <w:tcPr>
            <w:tcW w:w="1170" w:type="dxa"/>
            <w:vAlign w:val="bottom"/>
          </w:tcPr>
          <w:p w14:paraId="7EB25BD5"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w:t>
            </w:r>
          </w:p>
        </w:tc>
      </w:tr>
      <w:tr w:rsidR="00D86845" w:rsidRPr="000C2D07" w14:paraId="3832A760" w14:textId="77777777" w:rsidTr="00235BC5">
        <w:trPr>
          <w:trHeight w:val="311"/>
        </w:trPr>
        <w:tc>
          <w:tcPr>
            <w:tcW w:w="4650" w:type="dxa"/>
          </w:tcPr>
          <w:p w14:paraId="3304B29A" w14:textId="77777777" w:rsidR="00D86845" w:rsidRPr="000C2D07" w:rsidRDefault="00D86845" w:rsidP="00E175B2">
            <w:pPr>
              <w:tabs>
                <w:tab w:val="left" w:pos="567"/>
                <w:tab w:val="left" w:pos="1134"/>
                <w:tab w:val="left" w:pos="1701"/>
              </w:tabs>
              <w:spacing w:line="320" w:lineRule="exact"/>
              <w:ind w:left="12" w:right="-108" w:hanging="12"/>
              <w:rPr>
                <w:rFonts w:ascii="Arial" w:hAnsi="Arial" w:cs="Arial"/>
                <w:b/>
                <w:bCs/>
                <w:color w:val="000000"/>
                <w:sz w:val="20"/>
                <w:szCs w:val="20"/>
              </w:rPr>
            </w:pPr>
            <w:r w:rsidRPr="000C2D07">
              <w:rPr>
                <w:rFonts w:ascii="Arial" w:hAnsi="Arial" w:cs="Arial"/>
                <w:b/>
                <w:bCs/>
                <w:color w:val="000000"/>
                <w:sz w:val="20"/>
                <w:szCs w:val="20"/>
              </w:rPr>
              <w:t>Deferred tax:</w:t>
            </w:r>
          </w:p>
        </w:tc>
        <w:tc>
          <w:tcPr>
            <w:tcW w:w="1170" w:type="dxa"/>
            <w:vAlign w:val="bottom"/>
          </w:tcPr>
          <w:p w14:paraId="56449E9A"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p>
        </w:tc>
        <w:tc>
          <w:tcPr>
            <w:tcW w:w="1170" w:type="dxa"/>
            <w:vAlign w:val="bottom"/>
          </w:tcPr>
          <w:p w14:paraId="21855FED"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p>
        </w:tc>
        <w:tc>
          <w:tcPr>
            <w:tcW w:w="1170" w:type="dxa"/>
            <w:vAlign w:val="bottom"/>
          </w:tcPr>
          <w:p w14:paraId="14BDC2BE"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p>
        </w:tc>
        <w:tc>
          <w:tcPr>
            <w:tcW w:w="1170" w:type="dxa"/>
            <w:vAlign w:val="bottom"/>
          </w:tcPr>
          <w:p w14:paraId="4EE4BCFA" w14:textId="77777777" w:rsidR="00D86845" w:rsidRPr="000C2D07" w:rsidRDefault="00D86845" w:rsidP="00E175B2">
            <w:pPr>
              <w:tabs>
                <w:tab w:val="decimal" w:pos="792"/>
              </w:tabs>
              <w:spacing w:line="320" w:lineRule="exact"/>
              <w:ind w:right="-42"/>
              <w:jc w:val="thaiDistribute"/>
              <w:rPr>
                <w:rFonts w:ascii="Arial" w:hAnsi="Arial" w:cs="Arial"/>
                <w:spacing w:val="-4"/>
                <w:sz w:val="20"/>
                <w:szCs w:val="20"/>
              </w:rPr>
            </w:pPr>
          </w:p>
        </w:tc>
      </w:tr>
      <w:tr w:rsidR="00D86845" w:rsidRPr="000C2D07" w14:paraId="1871FAD7" w14:textId="77777777" w:rsidTr="00235BC5">
        <w:trPr>
          <w:trHeight w:val="339"/>
        </w:trPr>
        <w:tc>
          <w:tcPr>
            <w:tcW w:w="4650" w:type="dxa"/>
          </w:tcPr>
          <w:p w14:paraId="0A4BDE94" w14:textId="77777777" w:rsidR="00D86845" w:rsidRPr="000C2D07" w:rsidRDefault="00D86845" w:rsidP="00E175B2">
            <w:pPr>
              <w:tabs>
                <w:tab w:val="left" w:pos="1440"/>
              </w:tabs>
              <w:spacing w:line="320" w:lineRule="exact"/>
              <w:ind w:left="222" w:hanging="210"/>
              <w:rPr>
                <w:rFonts w:ascii="Arial" w:hAnsi="Arial" w:cs="Arial"/>
                <w:sz w:val="20"/>
                <w:szCs w:val="20"/>
              </w:rPr>
            </w:pPr>
            <w:bookmarkStart w:id="6" w:name="Note31_incomeTax"/>
            <w:bookmarkEnd w:id="6"/>
            <w:r w:rsidRPr="000C2D07">
              <w:rPr>
                <w:rFonts w:ascii="Arial" w:hAnsi="Arial" w:cs="Arial"/>
                <w:sz w:val="20"/>
                <w:szCs w:val="20"/>
              </w:rPr>
              <w:t>Relating to origination and reversal of temporary differences</w:t>
            </w:r>
          </w:p>
        </w:tc>
        <w:tc>
          <w:tcPr>
            <w:tcW w:w="1170" w:type="dxa"/>
            <w:vAlign w:val="bottom"/>
          </w:tcPr>
          <w:p w14:paraId="1BA678EF" w14:textId="77777777" w:rsidR="00D86845" w:rsidRPr="000C2D07" w:rsidRDefault="00AD44EF" w:rsidP="00E175B2">
            <w:pPr>
              <w:pBdr>
                <w:bottom w:val="single" w:sz="4" w:space="1" w:color="auto"/>
              </w:pBd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989</w:t>
            </w:r>
          </w:p>
        </w:tc>
        <w:tc>
          <w:tcPr>
            <w:tcW w:w="1170" w:type="dxa"/>
            <w:vAlign w:val="bottom"/>
          </w:tcPr>
          <w:p w14:paraId="5C7A1FE5" w14:textId="77777777" w:rsidR="00D86845" w:rsidRPr="000C2D07" w:rsidRDefault="00D86845" w:rsidP="00E175B2">
            <w:pPr>
              <w:pBdr>
                <w:bottom w:val="single" w:sz="4" w:space="1" w:color="auto"/>
              </w:pBd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(8,869)</w:t>
            </w:r>
          </w:p>
        </w:tc>
        <w:tc>
          <w:tcPr>
            <w:tcW w:w="1170" w:type="dxa"/>
            <w:vAlign w:val="bottom"/>
          </w:tcPr>
          <w:p w14:paraId="54268170" w14:textId="77777777" w:rsidR="00D86845" w:rsidRPr="000C2D07" w:rsidRDefault="00D86845" w:rsidP="00E175B2">
            <w:pPr>
              <w:pBdr>
                <w:bottom w:val="single" w:sz="4" w:space="1" w:color="auto"/>
              </w:pBd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334</w:t>
            </w:r>
          </w:p>
        </w:tc>
        <w:tc>
          <w:tcPr>
            <w:tcW w:w="1170" w:type="dxa"/>
            <w:vAlign w:val="bottom"/>
          </w:tcPr>
          <w:p w14:paraId="64407915" w14:textId="77777777" w:rsidR="00D86845" w:rsidRPr="000C2D07" w:rsidRDefault="00D86845" w:rsidP="00E175B2">
            <w:pPr>
              <w:pBdr>
                <w:bottom w:val="single" w:sz="4" w:space="1" w:color="auto"/>
              </w:pBd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(7,187)</w:t>
            </w:r>
          </w:p>
        </w:tc>
      </w:tr>
      <w:tr w:rsidR="00D86845" w:rsidRPr="000C2D07" w14:paraId="25D13518" w14:textId="77777777" w:rsidTr="00235BC5">
        <w:trPr>
          <w:trHeight w:val="80"/>
        </w:trPr>
        <w:tc>
          <w:tcPr>
            <w:tcW w:w="4650" w:type="dxa"/>
          </w:tcPr>
          <w:p w14:paraId="67B0C645" w14:textId="77777777" w:rsidR="00D86845" w:rsidRPr="000C2D07" w:rsidRDefault="00D86845" w:rsidP="00E175B2">
            <w:pPr>
              <w:tabs>
                <w:tab w:val="left" w:pos="567"/>
                <w:tab w:val="left" w:pos="1134"/>
                <w:tab w:val="left" w:pos="1701"/>
              </w:tabs>
              <w:spacing w:line="320" w:lineRule="exact"/>
              <w:ind w:left="222" w:right="-18" w:hanging="222"/>
              <w:rPr>
                <w:rFonts w:ascii="Arial" w:hAnsi="Arial" w:cs="Arial"/>
                <w:b/>
                <w:bCs/>
                <w:color w:val="000000"/>
                <w:sz w:val="20"/>
                <w:szCs w:val="20"/>
              </w:rPr>
            </w:pPr>
            <w:r w:rsidRPr="000C2D07">
              <w:rPr>
                <w:rFonts w:ascii="Arial" w:hAnsi="Arial" w:cs="Arial"/>
                <w:b/>
                <w:bCs/>
                <w:color w:val="000000"/>
                <w:sz w:val="20"/>
                <w:szCs w:val="20"/>
              </w:rPr>
              <w:t>Income tax expenses reported in profit or loss</w:t>
            </w:r>
          </w:p>
        </w:tc>
        <w:tc>
          <w:tcPr>
            <w:tcW w:w="1170" w:type="dxa"/>
            <w:vAlign w:val="bottom"/>
          </w:tcPr>
          <w:p w14:paraId="03B33FCE" w14:textId="77777777" w:rsidR="00D86845" w:rsidRPr="000C2D07" w:rsidRDefault="00D86845" w:rsidP="00E175B2">
            <w:pPr>
              <w:pBdr>
                <w:bottom w:val="double" w:sz="4" w:space="1" w:color="auto"/>
              </w:pBd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32,155</w:t>
            </w:r>
          </w:p>
        </w:tc>
        <w:tc>
          <w:tcPr>
            <w:tcW w:w="1170" w:type="dxa"/>
            <w:vAlign w:val="bottom"/>
          </w:tcPr>
          <w:p w14:paraId="0EA3632F" w14:textId="77777777" w:rsidR="00D86845" w:rsidRPr="000C2D07" w:rsidRDefault="00D86845" w:rsidP="00E175B2">
            <w:pPr>
              <w:pBdr>
                <w:bottom w:val="double" w:sz="4" w:space="1" w:color="auto"/>
              </w:pBd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42,413</w:t>
            </w:r>
          </w:p>
        </w:tc>
        <w:tc>
          <w:tcPr>
            <w:tcW w:w="1170" w:type="dxa"/>
            <w:vAlign w:val="bottom"/>
          </w:tcPr>
          <w:p w14:paraId="2D20AF08" w14:textId="77777777" w:rsidR="00D86845" w:rsidRPr="000C2D07" w:rsidRDefault="00D86845" w:rsidP="00E175B2">
            <w:pPr>
              <w:pBdr>
                <w:bottom w:val="double" w:sz="4" w:space="1" w:color="auto"/>
              </w:pBd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28,510</w:t>
            </w:r>
          </w:p>
        </w:tc>
        <w:tc>
          <w:tcPr>
            <w:tcW w:w="1170" w:type="dxa"/>
            <w:vAlign w:val="bottom"/>
          </w:tcPr>
          <w:p w14:paraId="59E79F25" w14:textId="77777777" w:rsidR="00D86845" w:rsidRPr="000C2D07" w:rsidRDefault="00D86845" w:rsidP="00E175B2">
            <w:pPr>
              <w:pBdr>
                <w:bottom w:val="double" w:sz="4" w:space="1" w:color="auto"/>
              </w:pBdr>
              <w:tabs>
                <w:tab w:val="decimal" w:pos="792"/>
              </w:tabs>
              <w:spacing w:line="320" w:lineRule="exact"/>
              <w:ind w:right="-42"/>
              <w:jc w:val="thaiDistribute"/>
              <w:rPr>
                <w:rFonts w:ascii="Arial" w:hAnsi="Arial" w:cs="Arial"/>
                <w:spacing w:val="-4"/>
                <w:sz w:val="20"/>
                <w:szCs w:val="20"/>
              </w:rPr>
            </w:pPr>
            <w:r w:rsidRPr="000C2D07">
              <w:rPr>
                <w:rFonts w:ascii="Arial" w:hAnsi="Arial" w:cs="Arial"/>
                <w:spacing w:val="-4"/>
                <w:sz w:val="20"/>
                <w:szCs w:val="20"/>
              </w:rPr>
              <w:t>42,325</w:t>
            </w:r>
          </w:p>
        </w:tc>
      </w:tr>
    </w:tbl>
    <w:p w14:paraId="65EEADB6" w14:textId="77777777" w:rsidR="001837DE" w:rsidRPr="007F341E" w:rsidRDefault="001837DE" w:rsidP="00E30E9D">
      <w:pPr>
        <w:spacing w:before="240" w:line="360" w:lineRule="exact"/>
        <w:ind w:left="547"/>
        <w:jc w:val="both"/>
        <w:rPr>
          <w:rFonts w:ascii="Arial" w:hAnsi="Arial"/>
          <w:sz w:val="22"/>
          <w:szCs w:val="22"/>
        </w:rPr>
      </w:pPr>
      <w:r w:rsidRPr="007F341E">
        <w:rPr>
          <w:rFonts w:ascii="Arial" w:hAnsi="Arial"/>
          <w:sz w:val="22"/>
          <w:szCs w:val="22"/>
        </w:rPr>
        <w:t xml:space="preserve">The amounts of income tax relating to each component of other comprehensive income for the years ended 31 December </w:t>
      </w:r>
      <w:r w:rsidR="00AF2CEC">
        <w:rPr>
          <w:rFonts w:ascii="Arial" w:hAnsi="Arial"/>
          <w:sz w:val="22"/>
          <w:szCs w:val="22"/>
        </w:rPr>
        <w:t>2020</w:t>
      </w:r>
      <w:r w:rsidRPr="007F341E">
        <w:rPr>
          <w:rFonts w:ascii="Arial" w:hAnsi="Arial"/>
          <w:sz w:val="22"/>
          <w:szCs w:val="22"/>
        </w:rPr>
        <w:t xml:space="preserve"> and </w:t>
      </w:r>
      <w:r w:rsidR="00AF2CEC">
        <w:rPr>
          <w:rFonts w:ascii="Arial" w:hAnsi="Arial"/>
          <w:sz w:val="22"/>
          <w:szCs w:val="22"/>
        </w:rPr>
        <w:t>2019</w:t>
      </w:r>
      <w:r w:rsidRPr="007F341E">
        <w:rPr>
          <w:rFonts w:ascii="Arial" w:hAnsi="Arial"/>
          <w:sz w:val="22"/>
          <w:szCs w:val="22"/>
        </w:rPr>
        <w:t xml:space="preserve"> are as follows:</w:t>
      </w:r>
    </w:p>
    <w:tbl>
      <w:tblPr>
        <w:tblW w:w="9330" w:type="dxa"/>
        <w:tblInd w:w="588" w:type="dxa"/>
        <w:tblLayout w:type="fixed"/>
        <w:tblLook w:val="01E0" w:firstRow="1" w:lastRow="1" w:firstColumn="1" w:lastColumn="1" w:noHBand="0" w:noVBand="0"/>
      </w:tblPr>
      <w:tblGrid>
        <w:gridCol w:w="4470"/>
        <w:gridCol w:w="1215"/>
        <w:gridCol w:w="1215"/>
        <w:gridCol w:w="1215"/>
        <w:gridCol w:w="1215"/>
      </w:tblGrid>
      <w:tr w:rsidR="001837DE" w:rsidRPr="007F341E" w14:paraId="01BB0595" w14:textId="77777777" w:rsidTr="001837DE">
        <w:trPr>
          <w:trHeight w:val="325"/>
        </w:trPr>
        <w:tc>
          <w:tcPr>
            <w:tcW w:w="4470" w:type="dxa"/>
          </w:tcPr>
          <w:p w14:paraId="108B10B6" w14:textId="77777777" w:rsidR="001837DE" w:rsidRPr="007F341E" w:rsidRDefault="001837DE" w:rsidP="00E175B2">
            <w:pPr>
              <w:tabs>
                <w:tab w:val="left" w:pos="1440"/>
              </w:tabs>
              <w:spacing w:line="320" w:lineRule="exact"/>
              <w:jc w:val="thaiDistribute"/>
              <w:rPr>
                <w:rFonts w:ascii="Arial" w:hAnsi="Arial"/>
                <w:spacing w:val="-4"/>
                <w:sz w:val="20"/>
                <w:szCs w:val="20"/>
              </w:rPr>
            </w:pPr>
          </w:p>
        </w:tc>
        <w:tc>
          <w:tcPr>
            <w:tcW w:w="4860" w:type="dxa"/>
            <w:gridSpan w:val="4"/>
          </w:tcPr>
          <w:p w14:paraId="420CD7AE" w14:textId="77777777" w:rsidR="001837DE" w:rsidRPr="007F341E" w:rsidRDefault="001837DE" w:rsidP="00E175B2">
            <w:pPr>
              <w:spacing w:line="320" w:lineRule="exact"/>
              <w:jc w:val="right"/>
              <w:rPr>
                <w:rFonts w:ascii="Arial" w:hAnsi="Arial"/>
                <w:spacing w:val="-4"/>
                <w:sz w:val="20"/>
                <w:szCs w:val="20"/>
              </w:rPr>
            </w:pPr>
            <w:r w:rsidRPr="007F341E">
              <w:rPr>
                <w:rFonts w:ascii="Arial" w:hAnsi="Arial"/>
                <w:spacing w:val="-4"/>
                <w:sz w:val="20"/>
                <w:szCs w:val="20"/>
              </w:rPr>
              <w:t>(Unit: Thousand Baht)</w:t>
            </w:r>
          </w:p>
        </w:tc>
      </w:tr>
      <w:tr w:rsidR="001837DE" w:rsidRPr="007F341E" w14:paraId="72861ADE" w14:textId="77777777" w:rsidTr="001837DE">
        <w:trPr>
          <w:trHeight w:val="325"/>
        </w:trPr>
        <w:tc>
          <w:tcPr>
            <w:tcW w:w="4470" w:type="dxa"/>
          </w:tcPr>
          <w:p w14:paraId="7ED1D0A9" w14:textId="77777777" w:rsidR="001837DE" w:rsidRPr="007F341E" w:rsidRDefault="001837DE" w:rsidP="00E175B2">
            <w:pPr>
              <w:tabs>
                <w:tab w:val="left" w:pos="1440"/>
              </w:tabs>
              <w:spacing w:line="320" w:lineRule="exact"/>
              <w:jc w:val="thaiDistribute"/>
              <w:rPr>
                <w:rFonts w:ascii="Arial" w:hAnsi="Arial"/>
                <w:spacing w:val="-4"/>
                <w:sz w:val="20"/>
                <w:szCs w:val="20"/>
              </w:rPr>
            </w:pPr>
          </w:p>
        </w:tc>
        <w:tc>
          <w:tcPr>
            <w:tcW w:w="2430" w:type="dxa"/>
            <w:gridSpan w:val="2"/>
            <w:vAlign w:val="bottom"/>
          </w:tcPr>
          <w:p w14:paraId="523ED1B1" w14:textId="77777777" w:rsidR="001837DE" w:rsidRPr="007F341E" w:rsidRDefault="001837DE" w:rsidP="00E175B2">
            <w:pPr>
              <w:pBdr>
                <w:bottom w:val="single" w:sz="6" w:space="1" w:color="auto"/>
              </w:pBdr>
              <w:spacing w:line="320" w:lineRule="exact"/>
              <w:ind w:right="-43"/>
              <w:jc w:val="center"/>
              <w:rPr>
                <w:rFonts w:ascii="Arial" w:hAnsi="Arial" w:cs="Arial"/>
                <w:sz w:val="20"/>
                <w:szCs w:val="20"/>
              </w:rPr>
            </w:pPr>
            <w:r w:rsidRPr="007F341E">
              <w:rPr>
                <w:rFonts w:ascii="Arial" w:hAnsi="Arial" w:cs="Arial"/>
                <w:sz w:val="20"/>
                <w:szCs w:val="20"/>
              </w:rPr>
              <w:t xml:space="preserve">Consolidated </w:t>
            </w:r>
          </w:p>
          <w:p w14:paraId="4EFF4C3D" w14:textId="77777777" w:rsidR="001837DE" w:rsidRPr="007F341E" w:rsidRDefault="001837DE" w:rsidP="00E175B2">
            <w:pPr>
              <w:pBdr>
                <w:bottom w:val="single" w:sz="6" w:space="1" w:color="auto"/>
              </w:pBdr>
              <w:spacing w:line="320" w:lineRule="exact"/>
              <w:ind w:right="-43"/>
              <w:jc w:val="center"/>
              <w:rPr>
                <w:rFonts w:ascii="Arial" w:hAnsi="Arial" w:cs="Arial"/>
                <w:sz w:val="20"/>
                <w:szCs w:val="20"/>
              </w:rPr>
            </w:pPr>
            <w:r w:rsidRPr="007F341E">
              <w:rPr>
                <w:rFonts w:ascii="Arial" w:hAnsi="Arial" w:cs="Arial"/>
                <w:sz w:val="20"/>
                <w:szCs w:val="20"/>
              </w:rPr>
              <w:t>financial statements</w:t>
            </w:r>
          </w:p>
        </w:tc>
        <w:tc>
          <w:tcPr>
            <w:tcW w:w="2430" w:type="dxa"/>
            <w:gridSpan w:val="2"/>
            <w:vAlign w:val="bottom"/>
          </w:tcPr>
          <w:p w14:paraId="331CB14E" w14:textId="77777777" w:rsidR="001837DE" w:rsidRPr="007F341E" w:rsidRDefault="001837DE" w:rsidP="00E175B2">
            <w:pPr>
              <w:pBdr>
                <w:bottom w:val="single" w:sz="6" w:space="1" w:color="auto"/>
              </w:pBdr>
              <w:spacing w:line="320" w:lineRule="exact"/>
              <w:ind w:right="-43"/>
              <w:jc w:val="center"/>
              <w:rPr>
                <w:rFonts w:ascii="Arial" w:hAnsi="Arial" w:cs="Arial"/>
                <w:sz w:val="20"/>
                <w:szCs w:val="20"/>
              </w:rPr>
            </w:pPr>
            <w:r w:rsidRPr="007F341E">
              <w:rPr>
                <w:rFonts w:ascii="Arial" w:hAnsi="Arial" w:cs="Arial"/>
                <w:sz w:val="20"/>
                <w:szCs w:val="20"/>
              </w:rPr>
              <w:t xml:space="preserve">Separate </w:t>
            </w:r>
          </w:p>
          <w:p w14:paraId="6ECABB73" w14:textId="77777777" w:rsidR="001837DE" w:rsidRPr="007F341E" w:rsidRDefault="001837DE" w:rsidP="00E175B2">
            <w:pPr>
              <w:pBdr>
                <w:bottom w:val="single" w:sz="6" w:space="1" w:color="auto"/>
              </w:pBdr>
              <w:spacing w:line="320" w:lineRule="exact"/>
              <w:ind w:right="-43"/>
              <w:jc w:val="center"/>
              <w:rPr>
                <w:rFonts w:ascii="Arial" w:hAnsi="Arial" w:cs="Arial"/>
                <w:sz w:val="20"/>
                <w:szCs w:val="20"/>
              </w:rPr>
            </w:pPr>
            <w:r w:rsidRPr="007F341E">
              <w:rPr>
                <w:rFonts w:ascii="Arial" w:hAnsi="Arial" w:cs="Arial"/>
                <w:sz w:val="20"/>
                <w:szCs w:val="20"/>
              </w:rPr>
              <w:t>financial statements</w:t>
            </w:r>
          </w:p>
        </w:tc>
      </w:tr>
      <w:tr w:rsidR="001837DE" w:rsidRPr="007F341E" w14:paraId="5E73A0EB" w14:textId="77777777" w:rsidTr="001837DE">
        <w:trPr>
          <w:trHeight w:val="354"/>
        </w:trPr>
        <w:tc>
          <w:tcPr>
            <w:tcW w:w="4470" w:type="dxa"/>
          </w:tcPr>
          <w:p w14:paraId="1DC1ACAA" w14:textId="77777777" w:rsidR="001837DE" w:rsidRPr="007F341E" w:rsidRDefault="001837DE" w:rsidP="00E175B2">
            <w:pPr>
              <w:tabs>
                <w:tab w:val="left" w:pos="1440"/>
              </w:tabs>
              <w:spacing w:line="320" w:lineRule="exact"/>
              <w:jc w:val="thaiDistribute"/>
              <w:rPr>
                <w:rFonts w:ascii="Arial" w:hAnsi="Arial"/>
                <w:spacing w:val="-4"/>
                <w:sz w:val="20"/>
                <w:szCs w:val="20"/>
              </w:rPr>
            </w:pPr>
          </w:p>
        </w:tc>
        <w:tc>
          <w:tcPr>
            <w:tcW w:w="1215" w:type="dxa"/>
          </w:tcPr>
          <w:p w14:paraId="2A09AC88" w14:textId="77777777" w:rsidR="001837DE" w:rsidRPr="007F341E" w:rsidRDefault="00AF2CEC" w:rsidP="00E175B2">
            <w:pPr>
              <w:tabs>
                <w:tab w:val="left" w:pos="1440"/>
              </w:tabs>
              <w:spacing w:line="320" w:lineRule="exact"/>
              <w:ind w:left="-185" w:right="-108"/>
              <w:jc w:val="center"/>
              <w:rPr>
                <w:rFonts w:ascii="ZWAdobeF" w:hAnsi="ZWAdobeF"/>
                <w:sz w:val="20"/>
                <w:szCs w:val="20"/>
                <w:u w:val="single"/>
              </w:rPr>
            </w:pPr>
            <w:r>
              <w:rPr>
                <w:rFonts w:ascii="Arial" w:hAnsi="Arial"/>
                <w:spacing w:val="-4"/>
                <w:sz w:val="20"/>
                <w:szCs w:val="20"/>
                <w:u w:val="single"/>
              </w:rPr>
              <w:t>2020</w:t>
            </w:r>
          </w:p>
        </w:tc>
        <w:tc>
          <w:tcPr>
            <w:tcW w:w="1215" w:type="dxa"/>
          </w:tcPr>
          <w:p w14:paraId="502CAEC7" w14:textId="77777777" w:rsidR="001837DE" w:rsidRPr="007F341E" w:rsidRDefault="00AF2CEC" w:rsidP="00E175B2">
            <w:pPr>
              <w:tabs>
                <w:tab w:val="left" w:pos="1440"/>
              </w:tabs>
              <w:spacing w:line="320" w:lineRule="exact"/>
              <w:ind w:left="-74" w:right="-75"/>
              <w:jc w:val="center"/>
              <w:rPr>
                <w:rFonts w:ascii="ZWAdobeF" w:hAnsi="ZWAdobeF"/>
                <w:sz w:val="20"/>
                <w:szCs w:val="20"/>
                <w:u w:val="single"/>
              </w:rPr>
            </w:pPr>
            <w:r>
              <w:rPr>
                <w:rFonts w:ascii="Arial" w:hAnsi="Arial"/>
                <w:spacing w:val="-4"/>
                <w:sz w:val="20"/>
                <w:szCs w:val="20"/>
                <w:u w:val="single"/>
              </w:rPr>
              <w:t>2019</w:t>
            </w:r>
          </w:p>
        </w:tc>
        <w:tc>
          <w:tcPr>
            <w:tcW w:w="1215" w:type="dxa"/>
          </w:tcPr>
          <w:p w14:paraId="5D39EC2C" w14:textId="77777777" w:rsidR="001837DE" w:rsidRPr="007F341E" w:rsidRDefault="00AF2CEC" w:rsidP="00E175B2">
            <w:pPr>
              <w:tabs>
                <w:tab w:val="left" w:pos="1440"/>
              </w:tabs>
              <w:spacing w:line="320" w:lineRule="exact"/>
              <w:ind w:left="-185" w:right="-108"/>
              <w:jc w:val="center"/>
              <w:rPr>
                <w:rFonts w:ascii="ZWAdobeF" w:hAnsi="ZWAdobeF"/>
                <w:sz w:val="20"/>
                <w:szCs w:val="20"/>
                <w:u w:val="single"/>
              </w:rPr>
            </w:pPr>
            <w:r>
              <w:rPr>
                <w:rFonts w:ascii="Arial" w:hAnsi="Arial"/>
                <w:spacing w:val="-4"/>
                <w:sz w:val="20"/>
                <w:szCs w:val="20"/>
                <w:u w:val="single"/>
              </w:rPr>
              <w:t>2020</w:t>
            </w:r>
          </w:p>
        </w:tc>
        <w:tc>
          <w:tcPr>
            <w:tcW w:w="1215" w:type="dxa"/>
          </w:tcPr>
          <w:p w14:paraId="122632B2" w14:textId="77777777" w:rsidR="001837DE" w:rsidRPr="007F341E" w:rsidRDefault="00AF2CEC" w:rsidP="00E175B2">
            <w:pPr>
              <w:tabs>
                <w:tab w:val="left" w:pos="1440"/>
              </w:tabs>
              <w:spacing w:line="320" w:lineRule="exact"/>
              <w:ind w:left="-74" w:right="-75"/>
              <w:jc w:val="center"/>
              <w:rPr>
                <w:rFonts w:ascii="ZWAdobeF" w:hAnsi="ZWAdobeF"/>
                <w:sz w:val="20"/>
                <w:szCs w:val="20"/>
                <w:u w:val="single"/>
              </w:rPr>
            </w:pPr>
            <w:r>
              <w:rPr>
                <w:rFonts w:ascii="Arial" w:hAnsi="Arial"/>
                <w:spacing w:val="-4"/>
                <w:sz w:val="20"/>
                <w:szCs w:val="20"/>
                <w:u w:val="single"/>
              </w:rPr>
              <w:t>2019</w:t>
            </w:r>
          </w:p>
        </w:tc>
      </w:tr>
      <w:tr w:rsidR="00852302" w:rsidRPr="007F341E" w14:paraId="62B0F4B7" w14:textId="77777777" w:rsidTr="001837DE">
        <w:trPr>
          <w:trHeight w:val="325"/>
        </w:trPr>
        <w:tc>
          <w:tcPr>
            <w:tcW w:w="4470" w:type="dxa"/>
          </w:tcPr>
          <w:p w14:paraId="14F13170" w14:textId="77777777" w:rsidR="00852302" w:rsidRPr="007F341E" w:rsidRDefault="00852302" w:rsidP="00E175B2">
            <w:pPr>
              <w:tabs>
                <w:tab w:val="left" w:pos="1440"/>
              </w:tabs>
              <w:spacing w:line="320" w:lineRule="exact"/>
              <w:ind w:left="315" w:hanging="303"/>
              <w:rPr>
                <w:rFonts w:ascii="Arial" w:hAnsi="Arial"/>
                <w:sz w:val="20"/>
                <w:szCs w:val="20"/>
              </w:rPr>
            </w:pPr>
            <w:r w:rsidRPr="007F341E">
              <w:rPr>
                <w:rFonts w:ascii="Arial" w:hAnsi="Arial"/>
                <w:sz w:val="20"/>
                <w:szCs w:val="20"/>
              </w:rPr>
              <w:t xml:space="preserve">Deferred tax </w:t>
            </w:r>
            <w:r>
              <w:rPr>
                <w:rFonts w:ascii="Arial" w:hAnsi="Arial"/>
                <w:sz w:val="20"/>
                <w:szCs w:val="20"/>
              </w:rPr>
              <w:t>relating to a</w:t>
            </w:r>
            <w:r w:rsidRPr="007F341E">
              <w:rPr>
                <w:rFonts w:ascii="Arial" w:hAnsi="Arial"/>
                <w:sz w:val="20"/>
                <w:szCs w:val="20"/>
              </w:rPr>
              <w:t>ctuarial loss</w:t>
            </w:r>
          </w:p>
        </w:tc>
        <w:tc>
          <w:tcPr>
            <w:tcW w:w="1215" w:type="dxa"/>
            <w:vAlign w:val="bottom"/>
          </w:tcPr>
          <w:p w14:paraId="040255E8" w14:textId="77777777" w:rsidR="00852302" w:rsidRPr="007F341E" w:rsidRDefault="00BF4777" w:rsidP="00E175B2">
            <w:pPr>
              <w:pBdr>
                <w:bottom w:val="double" w:sz="4" w:space="1" w:color="auto"/>
              </w:pBd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68A64BF1" w14:textId="77777777" w:rsidR="00852302" w:rsidRPr="007F341E" w:rsidRDefault="00852302" w:rsidP="00E175B2">
            <w:pPr>
              <w:pBdr>
                <w:bottom w:val="double" w:sz="4" w:space="1" w:color="auto"/>
              </w:pBd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w:t>
            </w:r>
            <w:r w:rsidRPr="007F341E">
              <w:rPr>
                <w:rFonts w:ascii="Arial" w:hAnsi="Arial" w:cs="Arial"/>
                <w:spacing w:val="-4"/>
                <w:sz w:val="20"/>
                <w:szCs w:val="20"/>
              </w:rPr>
              <w:t>1,219</w:t>
            </w:r>
            <w:r>
              <w:rPr>
                <w:rFonts w:ascii="Arial" w:hAnsi="Arial" w:cs="Arial"/>
                <w:spacing w:val="-4"/>
                <w:sz w:val="20"/>
                <w:szCs w:val="20"/>
              </w:rPr>
              <w:t>)</w:t>
            </w:r>
          </w:p>
        </w:tc>
        <w:tc>
          <w:tcPr>
            <w:tcW w:w="1215" w:type="dxa"/>
            <w:vAlign w:val="bottom"/>
          </w:tcPr>
          <w:p w14:paraId="4EBC5243" w14:textId="77777777" w:rsidR="00852302" w:rsidRPr="007F341E" w:rsidRDefault="00BF4777" w:rsidP="00E175B2">
            <w:pPr>
              <w:pBdr>
                <w:bottom w:val="double" w:sz="4" w:space="1" w:color="auto"/>
              </w:pBd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9ACBBE4" w14:textId="77777777" w:rsidR="00852302" w:rsidRPr="007F341E" w:rsidRDefault="00852302" w:rsidP="00E175B2">
            <w:pPr>
              <w:pBdr>
                <w:bottom w:val="double" w:sz="4" w:space="1" w:color="auto"/>
              </w:pBd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w:t>
            </w:r>
            <w:r w:rsidRPr="007F341E">
              <w:rPr>
                <w:rFonts w:ascii="Arial" w:hAnsi="Arial" w:cs="Arial"/>
                <w:spacing w:val="-4"/>
                <w:sz w:val="20"/>
                <w:szCs w:val="20"/>
              </w:rPr>
              <w:t>1,219</w:t>
            </w:r>
            <w:r>
              <w:rPr>
                <w:rFonts w:ascii="Arial" w:hAnsi="Arial" w:cs="Arial"/>
                <w:spacing w:val="-4"/>
                <w:sz w:val="20"/>
                <w:szCs w:val="20"/>
              </w:rPr>
              <w:t>)</w:t>
            </w:r>
          </w:p>
        </w:tc>
      </w:tr>
    </w:tbl>
    <w:p w14:paraId="39A8F6FC" w14:textId="77777777" w:rsidR="006D6864" w:rsidRPr="007F341E" w:rsidRDefault="006D6864" w:rsidP="00E30E9D">
      <w:pPr>
        <w:spacing w:before="240" w:line="360" w:lineRule="exact"/>
        <w:ind w:left="547"/>
        <w:jc w:val="both"/>
        <w:rPr>
          <w:rFonts w:ascii="Arial" w:hAnsi="Arial"/>
          <w:sz w:val="22"/>
          <w:szCs w:val="22"/>
        </w:rPr>
      </w:pPr>
      <w:r w:rsidRPr="007F341E">
        <w:rPr>
          <w:rFonts w:ascii="Arial" w:hAnsi="Arial"/>
          <w:sz w:val="22"/>
          <w:szCs w:val="22"/>
        </w:rPr>
        <w:t xml:space="preserve">The </w:t>
      </w:r>
      <w:r w:rsidRPr="00135059">
        <w:rPr>
          <w:rFonts w:ascii="Arial" w:hAnsi="Arial"/>
          <w:sz w:val="22"/>
          <w:szCs w:val="22"/>
        </w:rPr>
        <w:t>reconciliation</w:t>
      </w:r>
      <w:r w:rsidRPr="007F341E">
        <w:rPr>
          <w:rFonts w:ascii="Arial" w:hAnsi="Arial"/>
          <w:sz w:val="22"/>
          <w:szCs w:val="22"/>
        </w:rPr>
        <w:t xml:space="preserve"> between accounting profit and income tax expense is shown below.</w:t>
      </w:r>
    </w:p>
    <w:tbl>
      <w:tblPr>
        <w:tblW w:w="9331" w:type="dxa"/>
        <w:tblInd w:w="558" w:type="dxa"/>
        <w:tblLayout w:type="fixed"/>
        <w:tblLook w:val="01E0" w:firstRow="1" w:lastRow="1" w:firstColumn="1" w:lastColumn="1" w:noHBand="0" w:noVBand="0"/>
      </w:tblPr>
      <w:tblGrid>
        <w:gridCol w:w="4560"/>
        <w:gridCol w:w="1192"/>
        <w:gridCol w:w="1193"/>
        <w:gridCol w:w="1193"/>
        <w:gridCol w:w="1193"/>
      </w:tblGrid>
      <w:tr w:rsidR="006D6864" w:rsidRPr="007F341E" w14:paraId="1480D179" w14:textId="77777777" w:rsidTr="00135059">
        <w:tc>
          <w:tcPr>
            <w:tcW w:w="4560" w:type="dxa"/>
          </w:tcPr>
          <w:p w14:paraId="2217E79B" w14:textId="77777777" w:rsidR="006D6864" w:rsidRPr="007F341E" w:rsidRDefault="006D6864" w:rsidP="00E175B2">
            <w:pPr>
              <w:tabs>
                <w:tab w:val="left" w:pos="1440"/>
              </w:tabs>
              <w:spacing w:line="320" w:lineRule="exact"/>
              <w:jc w:val="thaiDistribute"/>
              <w:rPr>
                <w:rFonts w:ascii="Arial" w:hAnsi="Arial"/>
                <w:spacing w:val="-4"/>
                <w:sz w:val="20"/>
                <w:szCs w:val="20"/>
              </w:rPr>
            </w:pPr>
          </w:p>
        </w:tc>
        <w:tc>
          <w:tcPr>
            <w:tcW w:w="4771" w:type="dxa"/>
            <w:gridSpan w:val="4"/>
          </w:tcPr>
          <w:p w14:paraId="0A1CF8C8" w14:textId="77777777" w:rsidR="006D6864" w:rsidRPr="007F341E" w:rsidRDefault="006D6864" w:rsidP="00E175B2">
            <w:pPr>
              <w:spacing w:line="320" w:lineRule="exact"/>
              <w:jc w:val="right"/>
              <w:rPr>
                <w:rFonts w:ascii="Arial" w:hAnsi="Arial"/>
                <w:sz w:val="20"/>
                <w:szCs w:val="20"/>
              </w:rPr>
            </w:pPr>
            <w:r w:rsidRPr="007F341E">
              <w:rPr>
                <w:rFonts w:ascii="Arial" w:hAnsi="Arial"/>
                <w:sz w:val="20"/>
                <w:szCs w:val="20"/>
              </w:rPr>
              <w:t>(Unit: Thousand Baht)</w:t>
            </w:r>
          </w:p>
        </w:tc>
      </w:tr>
      <w:tr w:rsidR="006D6864" w:rsidRPr="007F341E" w14:paraId="5DD96B0F" w14:textId="77777777" w:rsidTr="00135059">
        <w:tc>
          <w:tcPr>
            <w:tcW w:w="4560" w:type="dxa"/>
          </w:tcPr>
          <w:p w14:paraId="2CF0C701" w14:textId="77777777" w:rsidR="006D6864" w:rsidRPr="007F341E" w:rsidRDefault="006D6864" w:rsidP="00E175B2">
            <w:pPr>
              <w:tabs>
                <w:tab w:val="left" w:pos="1440"/>
              </w:tabs>
              <w:spacing w:line="320" w:lineRule="exact"/>
              <w:jc w:val="thaiDistribute"/>
              <w:rPr>
                <w:rFonts w:ascii="Arial" w:hAnsi="Arial"/>
                <w:spacing w:val="-4"/>
                <w:sz w:val="20"/>
                <w:szCs w:val="20"/>
              </w:rPr>
            </w:pPr>
          </w:p>
        </w:tc>
        <w:tc>
          <w:tcPr>
            <w:tcW w:w="2385" w:type="dxa"/>
            <w:gridSpan w:val="2"/>
            <w:vAlign w:val="bottom"/>
          </w:tcPr>
          <w:p w14:paraId="2C0F461C" w14:textId="77777777" w:rsidR="006D6864" w:rsidRPr="007F341E" w:rsidRDefault="006D6864" w:rsidP="00E175B2">
            <w:pPr>
              <w:pBdr>
                <w:bottom w:val="single" w:sz="6" w:space="1" w:color="auto"/>
              </w:pBdr>
              <w:spacing w:line="320" w:lineRule="exact"/>
              <w:ind w:right="-43"/>
              <w:jc w:val="center"/>
              <w:rPr>
                <w:rFonts w:ascii="Arial" w:hAnsi="Arial" w:cs="Arial"/>
                <w:sz w:val="20"/>
                <w:szCs w:val="20"/>
              </w:rPr>
            </w:pPr>
            <w:r w:rsidRPr="007F341E">
              <w:rPr>
                <w:rFonts w:ascii="Arial" w:hAnsi="Arial" w:cs="Arial"/>
                <w:sz w:val="20"/>
                <w:szCs w:val="20"/>
              </w:rPr>
              <w:t xml:space="preserve">Consolidated </w:t>
            </w:r>
          </w:p>
          <w:p w14:paraId="6101645B" w14:textId="77777777" w:rsidR="006D6864" w:rsidRPr="007F341E" w:rsidRDefault="006D6864" w:rsidP="00E175B2">
            <w:pPr>
              <w:pBdr>
                <w:bottom w:val="single" w:sz="6" w:space="1" w:color="auto"/>
              </w:pBdr>
              <w:spacing w:line="320" w:lineRule="exact"/>
              <w:ind w:right="-43"/>
              <w:jc w:val="center"/>
              <w:rPr>
                <w:rFonts w:ascii="Arial" w:hAnsi="Arial" w:cs="Arial"/>
                <w:sz w:val="20"/>
                <w:szCs w:val="20"/>
              </w:rPr>
            </w:pPr>
            <w:r w:rsidRPr="007F341E">
              <w:rPr>
                <w:rFonts w:ascii="Arial" w:hAnsi="Arial" w:cs="Arial"/>
                <w:sz w:val="20"/>
                <w:szCs w:val="20"/>
              </w:rPr>
              <w:t>financial statements</w:t>
            </w:r>
          </w:p>
        </w:tc>
        <w:tc>
          <w:tcPr>
            <w:tcW w:w="2386" w:type="dxa"/>
            <w:gridSpan w:val="2"/>
            <w:vAlign w:val="bottom"/>
          </w:tcPr>
          <w:p w14:paraId="0D73DC24" w14:textId="77777777" w:rsidR="006D6864" w:rsidRPr="007F341E" w:rsidRDefault="006D6864" w:rsidP="00E175B2">
            <w:pPr>
              <w:pBdr>
                <w:bottom w:val="single" w:sz="6" w:space="1" w:color="auto"/>
              </w:pBdr>
              <w:spacing w:line="320" w:lineRule="exact"/>
              <w:ind w:right="-43"/>
              <w:jc w:val="center"/>
              <w:rPr>
                <w:rFonts w:ascii="Arial" w:hAnsi="Arial" w:cs="Arial"/>
                <w:sz w:val="20"/>
                <w:szCs w:val="20"/>
              </w:rPr>
            </w:pPr>
            <w:r w:rsidRPr="007F341E">
              <w:rPr>
                <w:rFonts w:ascii="Arial" w:hAnsi="Arial" w:cs="Arial"/>
                <w:sz w:val="20"/>
                <w:szCs w:val="20"/>
              </w:rPr>
              <w:t xml:space="preserve">Separate </w:t>
            </w:r>
          </w:p>
          <w:p w14:paraId="30D105D4" w14:textId="77777777" w:rsidR="006D6864" w:rsidRPr="007F341E" w:rsidRDefault="006D6864" w:rsidP="00E175B2">
            <w:pPr>
              <w:pBdr>
                <w:bottom w:val="single" w:sz="6" w:space="1" w:color="auto"/>
              </w:pBdr>
              <w:spacing w:line="320" w:lineRule="exact"/>
              <w:ind w:right="-43"/>
              <w:jc w:val="center"/>
              <w:rPr>
                <w:rFonts w:ascii="Arial" w:hAnsi="Arial" w:cs="Arial"/>
                <w:sz w:val="20"/>
                <w:szCs w:val="20"/>
              </w:rPr>
            </w:pPr>
            <w:r w:rsidRPr="007F341E">
              <w:rPr>
                <w:rFonts w:ascii="Arial" w:hAnsi="Arial" w:cs="Arial"/>
                <w:sz w:val="20"/>
                <w:szCs w:val="20"/>
              </w:rPr>
              <w:t>financial statements</w:t>
            </w:r>
          </w:p>
        </w:tc>
      </w:tr>
      <w:tr w:rsidR="00281672" w:rsidRPr="007F341E" w14:paraId="5FD42AF3" w14:textId="77777777" w:rsidTr="00135059">
        <w:tc>
          <w:tcPr>
            <w:tcW w:w="4560" w:type="dxa"/>
          </w:tcPr>
          <w:p w14:paraId="78ECFE81" w14:textId="77777777" w:rsidR="00281672" w:rsidRPr="007F341E" w:rsidRDefault="00281672" w:rsidP="00E175B2">
            <w:pPr>
              <w:tabs>
                <w:tab w:val="left" w:pos="1440"/>
              </w:tabs>
              <w:spacing w:line="320" w:lineRule="exact"/>
              <w:jc w:val="thaiDistribute"/>
              <w:rPr>
                <w:rFonts w:ascii="Arial" w:hAnsi="Arial"/>
                <w:spacing w:val="-4"/>
                <w:sz w:val="20"/>
                <w:szCs w:val="20"/>
              </w:rPr>
            </w:pPr>
          </w:p>
        </w:tc>
        <w:tc>
          <w:tcPr>
            <w:tcW w:w="1192" w:type="dxa"/>
          </w:tcPr>
          <w:p w14:paraId="36EC95D2" w14:textId="77777777" w:rsidR="00281672" w:rsidRPr="007F341E" w:rsidRDefault="00281672" w:rsidP="00E175B2">
            <w:pPr>
              <w:tabs>
                <w:tab w:val="left" w:pos="1440"/>
              </w:tabs>
              <w:spacing w:line="320" w:lineRule="exact"/>
              <w:ind w:left="-185" w:right="-108"/>
              <w:jc w:val="center"/>
              <w:rPr>
                <w:rFonts w:ascii="ZWAdobeF" w:hAnsi="ZWAdobeF"/>
                <w:sz w:val="20"/>
                <w:szCs w:val="20"/>
                <w:u w:val="single"/>
              </w:rPr>
            </w:pPr>
            <w:r>
              <w:rPr>
                <w:rFonts w:ascii="Arial" w:hAnsi="Arial"/>
                <w:spacing w:val="-4"/>
                <w:sz w:val="20"/>
                <w:szCs w:val="20"/>
                <w:u w:val="single"/>
              </w:rPr>
              <w:t>2020</w:t>
            </w:r>
          </w:p>
        </w:tc>
        <w:tc>
          <w:tcPr>
            <w:tcW w:w="1193" w:type="dxa"/>
          </w:tcPr>
          <w:p w14:paraId="2D3C75FA" w14:textId="77777777" w:rsidR="00281672" w:rsidRPr="007F341E" w:rsidRDefault="00281672" w:rsidP="00E175B2">
            <w:pPr>
              <w:tabs>
                <w:tab w:val="left" w:pos="1440"/>
              </w:tabs>
              <w:spacing w:line="320" w:lineRule="exact"/>
              <w:ind w:left="-74" w:right="-75"/>
              <w:jc w:val="center"/>
              <w:rPr>
                <w:rFonts w:ascii="ZWAdobeF" w:hAnsi="ZWAdobeF"/>
                <w:sz w:val="20"/>
                <w:szCs w:val="20"/>
                <w:u w:val="single"/>
              </w:rPr>
            </w:pPr>
            <w:r>
              <w:rPr>
                <w:rFonts w:ascii="Arial" w:hAnsi="Arial"/>
                <w:spacing w:val="-4"/>
                <w:sz w:val="20"/>
                <w:szCs w:val="20"/>
                <w:u w:val="single"/>
              </w:rPr>
              <w:t>2019</w:t>
            </w:r>
          </w:p>
        </w:tc>
        <w:tc>
          <w:tcPr>
            <w:tcW w:w="1193" w:type="dxa"/>
          </w:tcPr>
          <w:p w14:paraId="0386C5C0" w14:textId="77777777" w:rsidR="00281672" w:rsidRPr="007F341E" w:rsidRDefault="00281672" w:rsidP="00E175B2">
            <w:pPr>
              <w:tabs>
                <w:tab w:val="left" w:pos="1440"/>
              </w:tabs>
              <w:spacing w:line="320" w:lineRule="exact"/>
              <w:ind w:left="-185" w:right="-108"/>
              <w:jc w:val="center"/>
              <w:rPr>
                <w:rFonts w:ascii="ZWAdobeF" w:hAnsi="ZWAdobeF"/>
                <w:sz w:val="20"/>
                <w:szCs w:val="20"/>
                <w:u w:val="single"/>
              </w:rPr>
            </w:pPr>
            <w:r>
              <w:rPr>
                <w:rFonts w:ascii="Arial" w:hAnsi="Arial"/>
                <w:spacing w:val="-4"/>
                <w:sz w:val="20"/>
                <w:szCs w:val="20"/>
                <w:u w:val="single"/>
              </w:rPr>
              <w:t>2020</w:t>
            </w:r>
          </w:p>
        </w:tc>
        <w:tc>
          <w:tcPr>
            <w:tcW w:w="1193" w:type="dxa"/>
          </w:tcPr>
          <w:p w14:paraId="645D06A1" w14:textId="77777777" w:rsidR="00281672" w:rsidRPr="007F341E" w:rsidRDefault="00281672" w:rsidP="00E175B2">
            <w:pPr>
              <w:tabs>
                <w:tab w:val="left" w:pos="1440"/>
              </w:tabs>
              <w:spacing w:line="320" w:lineRule="exact"/>
              <w:ind w:left="-74" w:right="-75"/>
              <w:jc w:val="center"/>
              <w:rPr>
                <w:rFonts w:ascii="ZWAdobeF" w:hAnsi="ZWAdobeF"/>
                <w:sz w:val="20"/>
                <w:szCs w:val="20"/>
                <w:u w:val="single"/>
              </w:rPr>
            </w:pPr>
            <w:r>
              <w:rPr>
                <w:rFonts w:ascii="Arial" w:hAnsi="Arial"/>
                <w:spacing w:val="-4"/>
                <w:sz w:val="20"/>
                <w:szCs w:val="20"/>
                <w:u w:val="single"/>
              </w:rPr>
              <w:t>2019</w:t>
            </w:r>
          </w:p>
        </w:tc>
      </w:tr>
      <w:tr w:rsidR="001837DE" w:rsidRPr="007F341E" w14:paraId="1FC97DDB" w14:textId="77777777" w:rsidTr="00E5094F">
        <w:trPr>
          <w:trHeight w:val="80"/>
        </w:trPr>
        <w:tc>
          <w:tcPr>
            <w:tcW w:w="4560" w:type="dxa"/>
          </w:tcPr>
          <w:p w14:paraId="69808BA9" w14:textId="77777777" w:rsidR="001837DE" w:rsidRPr="007F341E" w:rsidRDefault="001837DE" w:rsidP="00E175B2">
            <w:pPr>
              <w:tabs>
                <w:tab w:val="left" w:pos="1440"/>
              </w:tabs>
              <w:spacing w:line="320" w:lineRule="exact"/>
              <w:ind w:left="222" w:hanging="222"/>
              <w:rPr>
                <w:rFonts w:ascii="Arial" w:hAnsi="Arial" w:cs="Arial"/>
                <w:sz w:val="20"/>
                <w:szCs w:val="20"/>
              </w:rPr>
            </w:pPr>
            <w:r w:rsidRPr="007F341E">
              <w:rPr>
                <w:rFonts w:ascii="Arial" w:hAnsi="Arial" w:cs="Arial"/>
                <w:sz w:val="20"/>
                <w:szCs w:val="20"/>
              </w:rPr>
              <w:t>Accounting profit before tax</w:t>
            </w:r>
          </w:p>
        </w:tc>
        <w:tc>
          <w:tcPr>
            <w:tcW w:w="1192" w:type="dxa"/>
            <w:vAlign w:val="bottom"/>
          </w:tcPr>
          <w:p w14:paraId="037AB501" w14:textId="77777777" w:rsidR="001837DE" w:rsidRPr="007F341E" w:rsidRDefault="005C7622" w:rsidP="00E175B2">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102,806</w:t>
            </w:r>
          </w:p>
        </w:tc>
        <w:tc>
          <w:tcPr>
            <w:tcW w:w="1193" w:type="dxa"/>
            <w:vAlign w:val="bottom"/>
          </w:tcPr>
          <w:p w14:paraId="157E9C57" w14:textId="77777777" w:rsidR="001837DE" w:rsidRPr="007F341E" w:rsidRDefault="00281672" w:rsidP="00E175B2">
            <w:pPr>
              <w:pBdr>
                <w:bottom w:val="double" w:sz="4"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214,141</w:t>
            </w:r>
          </w:p>
        </w:tc>
        <w:tc>
          <w:tcPr>
            <w:tcW w:w="1193" w:type="dxa"/>
            <w:vAlign w:val="bottom"/>
          </w:tcPr>
          <w:p w14:paraId="35407931" w14:textId="77777777" w:rsidR="001837DE" w:rsidRPr="007F341E" w:rsidRDefault="00F76A55" w:rsidP="00E175B2">
            <w:pPr>
              <w:pBdr>
                <w:bottom w:val="double" w:sz="4" w:space="1" w:color="auto"/>
              </w:pBdr>
              <w:tabs>
                <w:tab w:val="decimal" w:pos="837"/>
              </w:tabs>
              <w:spacing w:line="320" w:lineRule="exact"/>
              <w:ind w:left="-18" w:right="-18"/>
              <w:jc w:val="thaiDistribute"/>
              <w:rPr>
                <w:rFonts w:ascii="Arial" w:hAnsi="Arial" w:cs="Arial"/>
                <w:spacing w:val="-4"/>
                <w:sz w:val="20"/>
                <w:szCs w:val="20"/>
              </w:rPr>
            </w:pPr>
            <w:r>
              <w:rPr>
                <w:rFonts w:ascii="Arial" w:hAnsi="Arial" w:cs="Arial"/>
                <w:spacing w:val="-4"/>
                <w:sz w:val="20"/>
                <w:szCs w:val="20"/>
              </w:rPr>
              <w:t>126,214</w:t>
            </w:r>
          </w:p>
        </w:tc>
        <w:tc>
          <w:tcPr>
            <w:tcW w:w="1193" w:type="dxa"/>
            <w:vAlign w:val="bottom"/>
          </w:tcPr>
          <w:p w14:paraId="05762080" w14:textId="77777777" w:rsidR="001837DE" w:rsidRPr="007F341E" w:rsidRDefault="00281672" w:rsidP="00E175B2">
            <w:pPr>
              <w:pBdr>
                <w:bottom w:val="double" w:sz="4" w:space="1" w:color="auto"/>
              </w:pBdr>
              <w:tabs>
                <w:tab w:val="decimal" w:pos="837"/>
              </w:tabs>
              <w:spacing w:line="320" w:lineRule="exact"/>
              <w:ind w:left="-18" w:right="-18"/>
              <w:jc w:val="thaiDistribute"/>
              <w:rPr>
                <w:rFonts w:ascii="Arial" w:hAnsi="Arial" w:cs="Arial"/>
                <w:spacing w:val="-4"/>
                <w:sz w:val="20"/>
                <w:szCs w:val="20"/>
              </w:rPr>
            </w:pPr>
            <w:r w:rsidRPr="007F341E">
              <w:rPr>
                <w:rFonts w:ascii="Arial" w:hAnsi="Arial" w:cs="Arial"/>
                <w:spacing w:val="-4"/>
                <w:sz w:val="20"/>
                <w:szCs w:val="20"/>
              </w:rPr>
              <w:t>213,322</w:t>
            </w:r>
          </w:p>
        </w:tc>
      </w:tr>
      <w:tr w:rsidR="001837DE" w:rsidRPr="007F341E" w14:paraId="4D88912A" w14:textId="77777777" w:rsidTr="00135059">
        <w:tc>
          <w:tcPr>
            <w:tcW w:w="4560" w:type="dxa"/>
          </w:tcPr>
          <w:p w14:paraId="0FEE0C9C" w14:textId="77777777" w:rsidR="001837DE" w:rsidRPr="007F341E" w:rsidRDefault="001837DE" w:rsidP="00E175B2">
            <w:pPr>
              <w:tabs>
                <w:tab w:val="left" w:pos="1440"/>
              </w:tabs>
              <w:spacing w:line="320" w:lineRule="exact"/>
              <w:ind w:left="222" w:hanging="222"/>
              <w:rPr>
                <w:rFonts w:ascii="Arial" w:hAnsi="Arial" w:cs="Arial"/>
                <w:sz w:val="20"/>
                <w:szCs w:val="20"/>
              </w:rPr>
            </w:pPr>
          </w:p>
        </w:tc>
        <w:tc>
          <w:tcPr>
            <w:tcW w:w="1192" w:type="dxa"/>
            <w:vAlign w:val="bottom"/>
          </w:tcPr>
          <w:p w14:paraId="3A666C2D" w14:textId="77777777" w:rsidR="001837DE" w:rsidRPr="007F341E" w:rsidRDefault="001837DE" w:rsidP="00E175B2">
            <w:pPr>
              <w:tabs>
                <w:tab w:val="decimal" w:pos="792"/>
              </w:tabs>
              <w:spacing w:line="320" w:lineRule="exact"/>
              <w:ind w:left="-18" w:right="-18"/>
              <w:jc w:val="thaiDistribute"/>
              <w:rPr>
                <w:rFonts w:ascii="Arial" w:hAnsi="Arial" w:cs="Arial"/>
                <w:spacing w:val="-4"/>
                <w:sz w:val="20"/>
                <w:szCs w:val="20"/>
              </w:rPr>
            </w:pPr>
          </w:p>
        </w:tc>
        <w:tc>
          <w:tcPr>
            <w:tcW w:w="1193" w:type="dxa"/>
            <w:vAlign w:val="bottom"/>
          </w:tcPr>
          <w:p w14:paraId="0650DA56" w14:textId="77777777" w:rsidR="001837DE" w:rsidRPr="007F341E" w:rsidRDefault="001837DE" w:rsidP="00E175B2">
            <w:pPr>
              <w:tabs>
                <w:tab w:val="decimal" w:pos="792"/>
              </w:tabs>
              <w:spacing w:line="320" w:lineRule="exact"/>
              <w:ind w:right="-42"/>
              <w:jc w:val="both"/>
              <w:rPr>
                <w:rFonts w:ascii="Arial" w:hAnsi="Arial" w:cs="Arial"/>
                <w:spacing w:val="-4"/>
                <w:sz w:val="20"/>
                <w:szCs w:val="20"/>
              </w:rPr>
            </w:pPr>
          </w:p>
        </w:tc>
        <w:tc>
          <w:tcPr>
            <w:tcW w:w="1193" w:type="dxa"/>
            <w:vAlign w:val="bottom"/>
          </w:tcPr>
          <w:p w14:paraId="66D4BC81" w14:textId="77777777" w:rsidR="001837DE" w:rsidRPr="007F341E" w:rsidRDefault="001837DE" w:rsidP="00E175B2">
            <w:pPr>
              <w:tabs>
                <w:tab w:val="decimal" w:pos="837"/>
              </w:tabs>
              <w:spacing w:line="320" w:lineRule="exact"/>
              <w:ind w:left="-18" w:right="-18"/>
              <w:jc w:val="thaiDistribute"/>
              <w:rPr>
                <w:rFonts w:ascii="Arial" w:hAnsi="Arial" w:cs="Arial"/>
                <w:spacing w:val="-4"/>
                <w:sz w:val="20"/>
                <w:szCs w:val="20"/>
              </w:rPr>
            </w:pPr>
          </w:p>
        </w:tc>
        <w:tc>
          <w:tcPr>
            <w:tcW w:w="1193" w:type="dxa"/>
            <w:vAlign w:val="bottom"/>
          </w:tcPr>
          <w:p w14:paraId="0A508199" w14:textId="77777777" w:rsidR="001837DE" w:rsidRPr="007F341E" w:rsidRDefault="001837DE" w:rsidP="00E175B2">
            <w:pPr>
              <w:tabs>
                <w:tab w:val="decimal" w:pos="837"/>
              </w:tabs>
              <w:spacing w:line="320" w:lineRule="exact"/>
              <w:ind w:right="-42"/>
              <w:jc w:val="both"/>
              <w:rPr>
                <w:rFonts w:ascii="Arial" w:hAnsi="Arial" w:cs="Arial"/>
                <w:spacing w:val="-4"/>
                <w:sz w:val="20"/>
                <w:szCs w:val="20"/>
              </w:rPr>
            </w:pPr>
          </w:p>
        </w:tc>
      </w:tr>
      <w:tr w:rsidR="00852302" w:rsidRPr="007F341E" w14:paraId="3009EF19" w14:textId="77777777" w:rsidTr="00135059">
        <w:tc>
          <w:tcPr>
            <w:tcW w:w="4560" w:type="dxa"/>
          </w:tcPr>
          <w:p w14:paraId="0B35D626" w14:textId="77777777" w:rsidR="00852302" w:rsidRPr="007F341E" w:rsidRDefault="00852302" w:rsidP="00E175B2">
            <w:pPr>
              <w:tabs>
                <w:tab w:val="left" w:pos="567"/>
                <w:tab w:val="left" w:pos="1134"/>
                <w:tab w:val="left" w:pos="1701"/>
              </w:tabs>
              <w:spacing w:line="320" w:lineRule="exact"/>
              <w:ind w:left="222" w:hanging="222"/>
              <w:rPr>
                <w:rFonts w:ascii="Arial" w:hAnsi="Arial" w:cs="Arial"/>
                <w:sz w:val="20"/>
                <w:szCs w:val="20"/>
                <w:cs/>
              </w:rPr>
            </w:pPr>
            <w:r w:rsidRPr="007F341E">
              <w:rPr>
                <w:rFonts w:ascii="Arial" w:hAnsi="Arial" w:cs="Arial"/>
                <w:sz w:val="20"/>
                <w:szCs w:val="20"/>
              </w:rPr>
              <w:t>Applicable tax rate</w:t>
            </w:r>
          </w:p>
        </w:tc>
        <w:tc>
          <w:tcPr>
            <w:tcW w:w="1192" w:type="dxa"/>
          </w:tcPr>
          <w:p w14:paraId="2B6513C6" w14:textId="77777777" w:rsidR="00852302" w:rsidRPr="00D86845" w:rsidRDefault="005C7622" w:rsidP="00E175B2">
            <w:pPr>
              <w:tabs>
                <w:tab w:val="decimal" w:pos="792"/>
              </w:tabs>
              <w:spacing w:line="320" w:lineRule="exact"/>
              <w:ind w:left="-18" w:right="-18"/>
              <w:jc w:val="thaiDistribute"/>
              <w:rPr>
                <w:rFonts w:ascii="Arial" w:hAnsi="Arial" w:cs="Arial"/>
                <w:spacing w:val="-4"/>
                <w:sz w:val="20"/>
                <w:szCs w:val="20"/>
              </w:rPr>
            </w:pPr>
            <w:r w:rsidRPr="00D86845">
              <w:rPr>
                <w:rFonts w:ascii="Arial" w:hAnsi="Arial" w:cs="Arial"/>
                <w:spacing w:val="-4"/>
                <w:sz w:val="20"/>
                <w:szCs w:val="20"/>
              </w:rPr>
              <w:t xml:space="preserve">15 - 30% </w:t>
            </w:r>
          </w:p>
        </w:tc>
        <w:tc>
          <w:tcPr>
            <w:tcW w:w="1193" w:type="dxa"/>
          </w:tcPr>
          <w:p w14:paraId="5FB44D99" w14:textId="77777777" w:rsidR="00852302" w:rsidRPr="00D86845" w:rsidRDefault="00852302" w:rsidP="00E175B2">
            <w:pPr>
              <w:tabs>
                <w:tab w:val="decimal" w:pos="792"/>
              </w:tabs>
              <w:spacing w:line="320" w:lineRule="exact"/>
              <w:ind w:left="-18" w:right="-18"/>
              <w:jc w:val="thaiDistribute"/>
              <w:rPr>
                <w:rFonts w:ascii="Arial" w:hAnsi="Arial" w:cs="Arial"/>
                <w:spacing w:val="-4"/>
                <w:sz w:val="20"/>
                <w:szCs w:val="20"/>
              </w:rPr>
            </w:pPr>
            <w:r w:rsidRPr="00D86845">
              <w:rPr>
                <w:rFonts w:ascii="Arial" w:hAnsi="Arial" w:cs="Arial"/>
                <w:spacing w:val="-4"/>
                <w:sz w:val="20"/>
                <w:szCs w:val="20"/>
              </w:rPr>
              <w:t>20 - 30%</w:t>
            </w:r>
          </w:p>
        </w:tc>
        <w:tc>
          <w:tcPr>
            <w:tcW w:w="1193" w:type="dxa"/>
          </w:tcPr>
          <w:p w14:paraId="2311C90A" w14:textId="77777777" w:rsidR="00852302" w:rsidRPr="007F341E" w:rsidRDefault="005C7622" w:rsidP="00E175B2">
            <w:pPr>
              <w:tabs>
                <w:tab w:val="decimal" w:pos="837"/>
              </w:tabs>
              <w:spacing w:line="320" w:lineRule="exact"/>
              <w:ind w:left="-18" w:right="-18"/>
              <w:jc w:val="thaiDistribute"/>
              <w:rPr>
                <w:rFonts w:ascii="Arial" w:hAnsi="Arial" w:cs="Arial"/>
                <w:spacing w:val="-4"/>
                <w:sz w:val="20"/>
                <w:szCs w:val="20"/>
              </w:rPr>
            </w:pPr>
            <w:r w:rsidRPr="007F341E">
              <w:rPr>
                <w:rFonts w:ascii="Arial" w:hAnsi="Arial" w:cs="Arial"/>
                <w:spacing w:val="-4"/>
                <w:sz w:val="20"/>
                <w:szCs w:val="20"/>
              </w:rPr>
              <w:t>20%</w:t>
            </w:r>
          </w:p>
        </w:tc>
        <w:tc>
          <w:tcPr>
            <w:tcW w:w="1193" w:type="dxa"/>
          </w:tcPr>
          <w:p w14:paraId="7C5A5208" w14:textId="77777777" w:rsidR="00852302" w:rsidRPr="007F341E" w:rsidRDefault="00852302" w:rsidP="00E175B2">
            <w:pPr>
              <w:tabs>
                <w:tab w:val="decimal" w:pos="837"/>
              </w:tabs>
              <w:spacing w:line="320" w:lineRule="exact"/>
              <w:ind w:left="-18" w:right="-18"/>
              <w:jc w:val="thaiDistribute"/>
              <w:rPr>
                <w:rFonts w:ascii="Arial" w:hAnsi="Arial" w:cs="Arial"/>
                <w:spacing w:val="-4"/>
                <w:sz w:val="20"/>
                <w:szCs w:val="20"/>
              </w:rPr>
            </w:pPr>
            <w:r w:rsidRPr="007F341E">
              <w:rPr>
                <w:rFonts w:ascii="Arial" w:hAnsi="Arial" w:cs="Arial"/>
                <w:spacing w:val="-4"/>
                <w:sz w:val="20"/>
                <w:szCs w:val="20"/>
              </w:rPr>
              <w:t>20%</w:t>
            </w:r>
          </w:p>
        </w:tc>
      </w:tr>
      <w:tr w:rsidR="00852302" w:rsidRPr="007F341E" w14:paraId="156A443C" w14:textId="77777777" w:rsidTr="00135059">
        <w:tc>
          <w:tcPr>
            <w:tcW w:w="4560" w:type="dxa"/>
          </w:tcPr>
          <w:p w14:paraId="08266508" w14:textId="77777777" w:rsidR="00852302" w:rsidRPr="007F341E" w:rsidRDefault="00852302" w:rsidP="00E175B2">
            <w:pPr>
              <w:tabs>
                <w:tab w:val="left" w:pos="1440"/>
              </w:tabs>
              <w:spacing w:line="320" w:lineRule="exact"/>
              <w:ind w:left="222" w:hanging="222"/>
              <w:rPr>
                <w:rFonts w:ascii="Arial" w:hAnsi="Arial" w:cs="Arial"/>
                <w:color w:val="000000"/>
                <w:sz w:val="20"/>
                <w:szCs w:val="20"/>
              </w:rPr>
            </w:pPr>
            <w:r w:rsidRPr="007F341E">
              <w:rPr>
                <w:rFonts w:ascii="Arial" w:hAnsi="Arial" w:cs="Arial"/>
                <w:color w:val="000000"/>
                <w:sz w:val="20"/>
                <w:szCs w:val="20"/>
              </w:rPr>
              <w:t>Accounting profit before tax multiplied by</w:t>
            </w:r>
          </w:p>
          <w:p w14:paraId="43FE9A4E" w14:textId="77777777" w:rsidR="00852302" w:rsidRPr="007F341E" w:rsidRDefault="00852302" w:rsidP="00E175B2">
            <w:pPr>
              <w:tabs>
                <w:tab w:val="left" w:pos="1440"/>
              </w:tabs>
              <w:spacing w:line="320" w:lineRule="exact"/>
              <w:ind w:left="222"/>
              <w:rPr>
                <w:rFonts w:ascii="Arial" w:hAnsi="Arial" w:cs="Arial"/>
                <w:color w:val="000000"/>
                <w:sz w:val="20"/>
                <w:szCs w:val="20"/>
              </w:rPr>
            </w:pPr>
            <w:r w:rsidRPr="007F341E">
              <w:rPr>
                <w:rFonts w:ascii="Arial" w:hAnsi="Arial" w:cs="Arial"/>
                <w:sz w:val="20"/>
                <w:szCs w:val="20"/>
              </w:rPr>
              <w:t>income tax rate</w:t>
            </w:r>
          </w:p>
        </w:tc>
        <w:tc>
          <w:tcPr>
            <w:tcW w:w="1192" w:type="dxa"/>
            <w:vAlign w:val="bottom"/>
          </w:tcPr>
          <w:p w14:paraId="1972773B" w14:textId="77777777" w:rsidR="00852302" w:rsidRPr="00D86845" w:rsidRDefault="0033617D" w:rsidP="00E175B2">
            <w:pP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18,427</w:t>
            </w:r>
          </w:p>
        </w:tc>
        <w:tc>
          <w:tcPr>
            <w:tcW w:w="1193" w:type="dxa"/>
            <w:vAlign w:val="bottom"/>
          </w:tcPr>
          <w:p w14:paraId="5754E48E" w14:textId="77777777" w:rsidR="00852302" w:rsidRPr="00D86845" w:rsidRDefault="00852302" w:rsidP="00E175B2">
            <w:pPr>
              <w:tabs>
                <w:tab w:val="decimal" w:pos="792"/>
              </w:tabs>
              <w:spacing w:line="320" w:lineRule="exact"/>
              <w:ind w:left="-18" w:right="-18"/>
              <w:jc w:val="thaiDistribute"/>
              <w:rPr>
                <w:rFonts w:ascii="Arial" w:hAnsi="Arial" w:cs="Arial"/>
                <w:spacing w:val="-4"/>
                <w:sz w:val="20"/>
                <w:szCs w:val="20"/>
              </w:rPr>
            </w:pPr>
            <w:r w:rsidRPr="00D86845">
              <w:rPr>
                <w:rFonts w:ascii="Arial" w:hAnsi="Arial" w:cs="Arial"/>
                <w:spacing w:val="-4"/>
                <w:sz w:val="20"/>
                <w:szCs w:val="20"/>
              </w:rPr>
              <w:t>43,</w:t>
            </w:r>
            <w:r w:rsidR="00281672" w:rsidRPr="00D86845">
              <w:rPr>
                <w:rFonts w:ascii="Arial" w:hAnsi="Arial" w:cs="Arial"/>
                <w:spacing w:val="-4"/>
                <w:sz w:val="20"/>
                <w:szCs w:val="20"/>
              </w:rPr>
              <w:t>553</w:t>
            </w:r>
          </w:p>
        </w:tc>
        <w:tc>
          <w:tcPr>
            <w:tcW w:w="1193" w:type="dxa"/>
            <w:vAlign w:val="bottom"/>
          </w:tcPr>
          <w:p w14:paraId="6ED0F86B" w14:textId="77777777" w:rsidR="00852302" w:rsidRPr="007F341E" w:rsidRDefault="005C7622" w:rsidP="00E175B2">
            <w:pPr>
              <w:tabs>
                <w:tab w:val="decimal" w:pos="837"/>
              </w:tabs>
              <w:spacing w:line="320" w:lineRule="exact"/>
              <w:ind w:left="-18" w:right="-18"/>
              <w:jc w:val="thaiDistribute"/>
              <w:rPr>
                <w:rFonts w:ascii="Arial" w:hAnsi="Arial" w:cs="Arial"/>
                <w:spacing w:val="-4"/>
                <w:sz w:val="20"/>
                <w:szCs w:val="20"/>
              </w:rPr>
            </w:pPr>
            <w:r>
              <w:rPr>
                <w:rFonts w:ascii="Arial" w:hAnsi="Arial" w:cs="Arial"/>
                <w:spacing w:val="-4"/>
                <w:sz w:val="20"/>
                <w:szCs w:val="20"/>
              </w:rPr>
              <w:t>25,243</w:t>
            </w:r>
          </w:p>
        </w:tc>
        <w:tc>
          <w:tcPr>
            <w:tcW w:w="1193" w:type="dxa"/>
            <w:vAlign w:val="bottom"/>
          </w:tcPr>
          <w:p w14:paraId="61D72318" w14:textId="77777777" w:rsidR="00852302" w:rsidRPr="007F341E" w:rsidRDefault="00852302" w:rsidP="00E175B2">
            <w:pPr>
              <w:tabs>
                <w:tab w:val="decimal" w:pos="837"/>
              </w:tabs>
              <w:spacing w:line="320" w:lineRule="exact"/>
              <w:ind w:left="-18" w:right="-18"/>
              <w:jc w:val="thaiDistribute"/>
              <w:rPr>
                <w:rFonts w:ascii="Arial" w:hAnsi="Arial" w:cs="Arial"/>
                <w:spacing w:val="-4"/>
                <w:sz w:val="20"/>
                <w:szCs w:val="20"/>
              </w:rPr>
            </w:pPr>
            <w:r w:rsidRPr="007F341E">
              <w:rPr>
                <w:rFonts w:ascii="Arial" w:hAnsi="Arial" w:cs="Arial"/>
                <w:spacing w:val="-4"/>
                <w:sz w:val="20"/>
                <w:szCs w:val="20"/>
              </w:rPr>
              <w:t>42,664</w:t>
            </w:r>
          </w:p>
        </w:tc>
      </w:tr>
      <w:tr w:rsidR="00281672" w:rsidRPr="007F341E" w14:paraId="391B7E59" w14:textId="77777777" w:rsidTr="00135059">
        <w:tc>
          <w:tcPr>
            <w:tcW w:w="4560" w:type="dxa"/>
          </w:tcPr>
          <w:p w14:paraId="28C87695" w14:textId="77777777" w:rsidR="00281672" w:rsidRPr="007F341E" w:rsidRDefault="00281672" w:rsidP="00E175B2">
            <w:pPr>
              <w:tabs>
                <w:tab w:val="left" w:pos="1440"/>
              </w:tabs>
              <w:spacing w:line="320" w:lineRule="exact"/>
              <w:ind w:left="222" w:hanging="222"/>
              <w:rPr>
                <w:rFonts w:ascii="Arial" w:hAnsi="Arial" w:cs="Arial"/>
                <w:color w:val="000000"/>
                <w:sz w:val="20"/>
                <w:szCs w:val="20"/>
              </w:rPr>
            </w:pPr>
            <w:r w:rsidRPr="008F1613">
              <w:rPr>
                <w:rFonts w:ascii="Arial" w:hAnsi="Arial" w:cs="Arial"/>
                <w:color w:val="000000"/>
                <w:sz w:val="20"/>
                <w:szCs w:val="20"/>
              </w:rPr>
              <w:t xml:space="preserve">Adjustment in respect of income tax of </w:t>
            </w:r>
            <w:r w:rsidR="00F76A55">
              <w:rPr>
                <w:rFonts w:ascii="Arial" w:hAnsi="Arial" w:cs="Arial"/>
                <w:color w:val="000000"/>
                <w:sz w:val="20"/>
                <w:szCs w:val="20"/>
              </w:rPr>
              <w:t xml:space="preserve">                      </w:t>
            </w:r>
            <w:r w:rsidRPr="008F1613">
              <w:rPr>
                <w:rFonts w:ascii="Arial" w:hAnsi="Arial" w:cs="Arial"/>
                <w:color w:val="000000"/>
                <w:sz w:val="20"/>
                <w:szCs w:val="20"/>
              </w:rPr>
              <w:t>previous year</w:t>
            </w:r>
          </w:p>
        </w:tc>
        <w:tc>
          <w:tcPr>
            <w:tcW w:w="1192" w:type="dxa"/>
            <w:vAlign w:val="bottom"/>
          </w:tcPr>
          <w:p w14:paraId="2D7A023B" w14:textId="77777777" w:rsidR="00281672" w:rsidRPr="00D86845" w:rsidRDefault="005C7622" w:rsidP="00E175B2">
            <w:pPr>
              <w:tabs>
                <w:tab w:val="decimal" w:pos="792"/>
              </w:tabs>
              <w:spacing w:line="320" w:lineRule="exact"/>
              <w:ind w:left="-18" w:right="-18"/>
              <w:jc w:val="thaiDistribute"/>
              <w:rPr>
                <w:rFonts w:ascii="Arial" w:hAnsi="Arial" w:cs="Arial"/>
                <w:spacing w:val="-4"/>
                <w:sz w:val="20"/>
                <w:szCs w:val="20"/>
              </w:rPr>
            </w:pPr>
            <w:r w:rsidRPr="00D86845">
              <w:rPr>
                <w:rFonts w:ascii="Arial" w:hAnsi="Arial" w:cs="Arial"/>
                <w:spacing w:val="-4"/>
                <w:sz w:val="20"/>
                <w:szCs w:val="20"/>
              </w:rPr>
              <w:t>2,904</w:t>
            </w:r>
          </w:p>
        </w:tc>
        <w:tc>
          <w:tcPr>
            <w:tcW w:w="1193" w:type="dxa"/>
            <w:vAlign w:val="bottom"/>
          </w:tcPr>
          <w:p w14:paraId="3CB44B94" w14:textId="77777777" w:rsidR="00281672" w:rsidRPr="00D86845" w:rsidRDefault="00281672" w:rsidP="00E175B2">
            <w:pPr>
              <w:tabs>
                <w:tab w:val="decimal" w:pos="792"/>
              </w:tabs>
              <w:spacing w:line="320" w:lineRule="exact"/>
              <w:ind w:left="-18" w:right="-18"/>
              <w:jc w:val="thaiDistribute"/>
              <w:rPr>
                <w:rFonts w:ascii="Arial" w:hAnsi="Arial" w:cs="Arial"/>
                <w:spacing w:val="-4"/>
                <w:sz w:val="20"/>
                <w:szCs w:val="20"/>
              </w:rPr>
            </w:pPr>
            <w:r w:rsidRPr="00D86845">
              <w:rPr>
                <w:rFonts w:ascii="Arial" w:hAnsi="Arial" w:cs="Arial"/>
                <w:spacing w:val="-4"/>
                <w:sz w:val="20"/>
                <w:szCs w:val="20"/>
              </w:rPr>
              <w:t>-</w:t>
            </w:r>
          </w:p>
        </w:tc>
        <w:tc>
          <w:tcPr>
            <w:tcW w:w="1193" w:type="dxa"/>
            <w:vAlign w:val="bottom"/>
          </w:tcPr>
          <w:p w14:paraId="6BC444CE" w14:textId="77777777" w:rsidR="00281672" w:rsidRPr="007F341E" w:rsidRDefault="005C7622" w:rsidP="00E175B2">
            <w:pPr>
              <w:tabs>
                <w:tab w:val="decimal" w:pos="837"/>
              </w:tabs>
              <w:spacing w:line="320" w:lineRule="exact"/>
              <w:ind w:left="-18" w:right="-18"/>
              <w:jc w:val="thaiDistribute"/>
              <w:rPr>
                <w:rFonts w:ascii="Arial" w:hAnsi="Arial" w:cs="Arial"/>
                <w:spacing w:val="-4"/>
                <w:sz w:val="20"/>
                <w:szCs w:val="20"/>
              </w:rPr>
            </w:pPr>
            <w:r>
              <w:rPr>
                <w:rFonts w:ascii="Arial" w:hAnsi="Arial" w:cs="Arial"/>
                <w:spacing w:val="-4"/>
                <w:sz w:val="20"/>
                <w:szCs w:val="20"/>
              </w:rPr>
              <w:t>2,904</w:t>
            </w:r>
          </w:p>
        </w:tc>
        <w:tc>
          <w:tcPr>
            <w:tcW w:w="1193" w:type="dxa"/>
            <w:vAlign w:val="bottom"/>
          </w:tcPr>
          <w:p w14:paraId="63907D15" w14:textId="77777777" w:rsidR="00281672" w:rsidRPr="007F341E" w:rsidRDefault="00281672" w:rsidP="00E175B2">
            <w:pPr>
              <w:tabs>
                <w:tab w:val="decimal" w:pos="837"/>
              </w:tabs>
              <w:spacing w:line="320" w:lineRule="exact"/>
              <w:ind w:left="-18" w:right="-18"/>
              <w:jc w:val="thaiDistribute"/>
              <w:rPr>
                <w:rFonts w:ascii="Arial" w:hAnsi="Arial" w:cs="Arial"/>
                <w:spacing w:val="-4"/>
                <w:sz w:val="20"/>
                <w:szCs w:val="20"/>
              </w:rPr>
            </w:pPr>
            <w:r>
              <w:rPr>
                <w:rFonts w:ascii="Arial" w:hAnsi="Arial" w:cs="Arial"/>
                <w:spacing w:val="-4"/>
                <w:sz w:val="20"/>
                <w:szCs w:val="20"/>
              </w:rPr>
              <w:t>-</w:t>
            </w:r>
          </w:p>
        </w:tc>
      </w:tr>
      <w:tr w:rsidR="00852302" w:rsidRPr="007F341E" w14:paraId="3FF7A329" w14:textId="77777777" w:rsidTr="00135059">
        <w:tc>
          <w:tcPr>
            <w:tcW w:w="4560" w:type="dxa"/>
          </w:tcPr>
          <w:p w14:paraId="6ECAEF80" w14:textId="77777777" w:rsidR="00852302" w:rsidRPr="007F341E" w:rsidRDefault="00852302" w:rsidP="00E175B2">
            <w:pPr>
              <w:tabs>
                <w:tab w:val="left" w:pos="1440"/>
              </w:tabs>
              <w:spacing w:line="320" w:lineRule="exact"/>
              <w:ind w:left="222" w:hanging="222"/>
              <w:rPr>
                <w:rFonts w:ascii="Arial" w:hAnsi="Arial" w:cs="Arial"/>
                <w:sz w:val="20"/>
                <w:szCs w:val="20"/>
              </w:rPr>
            </w:pPr>
            <w:r w:rsidRPr="007F341E">
              <w:rPr>
                <w:rFonts w:ascii="Arial" w:hAnsi="Arial" w:cs="Arial"/>
                <w:color w:val="000000"/>
                <w:sz w:val="20"/>
                <w:szCs w:val="20"/>
              </w:rPr>
              <w:t>Effects of:</w:t>
            </w:r>
          </w:p>
        </w:tc>
        <w:tc>
          <w:tcPr>
            <w:tcW w:w="1192" w:type="dxa"/>
            <w:vAlign w:val="bottom"/>
          </w:tcPr>
          <w:p w14:paraId="7A52F32A" w14:textId="77777777" w:rsidR="00852302" w:rsidRPr="00D86845" w:rsidRDefault="00852302" w:rsidP="00E175B2">
            <w:pPr>
              <w:tabs>
                <w:tab w:val="decimal" w:pos="792"/>
              </w:tabs>
              <w:spacing w:line="320" w:lineRule="exact"/>
              <w:ind w:left="-18" w:right="-18"/>
              <w:jc w:val="thaiDistribute"/>
              <w:rPr>
                <w:rFonts w:ascii="Arial" w:hAnsi="Arial" w:cs="Arial"/>
                <w:spacing w:val="-4"/>
                <w:sz w:val="20"/>
                <w:szCs w:val="20"/>
              </w:rPr>
            </w:pPr>
          </w:p>
        </w:tc>
        <w:tc>
          <w:tcPr>
            <w:tcW w:w="1193" w:type="dxa"/>
            <w:vAlign w:val="bottom"/>
          </w:tcPr>
          <w:p w14:paraId="5B47813A" w14:textId="77777777" w:rsidR="00852302" w:rsidRPr="00D86845" w:rsidRDefault="00852302" w:rsidP="00E175B2">
            <w:pPr>
              <w:tabs>
                <w:tab w:val="decimal" w:pos="792"/>
              </w:tabs>
              <w:spacing w:line="320" w:lineRule="exact"/>
              <w:ind w:left="-18" w:right="-18"/>
              <w:jc w:val="thaiDistribute"/>
              <w:rPr>
                <w:rFonts w:ascii="Arial" w:hAnsi="Arial" w:cs="Arial"/>
                <w:spacing w:val="-4"/>
                <w:sz w:val="20"/>
                <w:szCs w:val="20"/>
              </w:rPr>
            </w:pPr>
          </w:p>
        </w:tc>
        <w:tc>
          <w:tcPr>
            <w:tcW w:w="1193" w:type="dxa"/>
            <w:vAlign w:val="bottom"/>
          </w:tcPr>
          <w:p w14:paraId="6135685B" w14:textId="77777777" w:rsidR="00852302" w:rsidRPr="007F341E" w:rsidRDefault="00852302" w:rsidP="00E175B2">
            <w:pPr>
              <w:tabs>
                <w:tab w:val="decimal" w:pos="837"/>
              </w:tabs>
              <w:spacing w:line="320" w:lineRule="exact"/>
              <w:ind w:left="-18" w:right="-18"/>
              <w:jc w:val="thaiDistribute"/>
              <w:rPr>
                <w:rFonts w:ascii="Arial" w:hAnsi="Arial" w:cs="Arial"/>
                <w:spacing w:val="-4"/>
                <w:sz w:val="20"/>
                <w:szCs w:val="20"/>
              </w:rPr>
            </w:pPr>
          </w:p>
        </w:tc>
        <w:tc>
          <w:tcPr>
            <w:tcW w:w="1193" w:type="dxa"/>
            <w:vAlign w:val="bottom"/>
          </w:tcPr>
          <w:p w14:paraId="58F1668A" w14:textId="77777777" w:rsidR="00852302" w:rsidRPr="007F341E" w:rsidRDefault="00852302" w:rsidP="00E175B2">
            <w:pPr>
              <w:tabs>
                <w:tab w:val="decimal" w:pos="837"/>
              </w:tabs>
              <w:spacing w:line="320" w:lineRule="exact"/>
              <w:ind w:left="-18" w:right="-18"/>
              <w:jc w:val="thaiDistribute"/>
              <w:rPr>
                <w:rFonts w:ascii="Arial" w:hAnsi="Arial" w:cs="Arial"/>
                <w:spacing w:val="-4"/>
                <w:sz w:val="20"/>
                <w:szCs w:val="20"/>
              </w:rPr>
            </w:pPr>
          </w:p>
        </w:tc>
      </w:tr>
      <w:tr w:rsidR="00FF6316" w:rsidRPr="007F341E" w14:paraId="097C18C0" w14:textId="77777777" w:rsidTr="00135059">
        <w:tc>
          <w:tcPr>
            <w:tcW w:w="4560" w:type="dxa"/>
          </w:tcPr>
          <w:p w14:paraId="1A3B2C5F" w14:textId="77777777" w:rsidR="00FF6316" w:rsidRPr="007F341E" w:rsidRDefault="00FF6316" w:rsidP="00E175B2">
            <w:pPr>
              <w:tabs>
                <w:tab w:val="left" w:pos="1440"/>
              </w:tabs>
              <w:spacing w:line="320" w:lineRule="exact"/>
              <w:ind w:left="372" w:hanging="240"/>
              <w:rPr>
                <w:rFonts w:ascii="Arial" w:hAnsi="Arial" w:cs="Cordia New"/>
                <w:sz w:val="20"/>
                <w:szCs w:val="25"/>
              </w:rPr>
            </w:pPr>
            <w:r w:rsidRPr="007F341E">
              <w:rPr>
                <w:rFonts w:ascii="Arial" w:hAnsi="Arial" w:cs="Cordia New"/>
                <w:sz w:val="20"/>
                <w:szCs w:val="25"/>
              </w:rPr>
              <w:t>Additional expense deductions allowed</w:t>
            </w:r>
          </w:p>
        </w:tc>
        <w:tc>
          <w:tcPr>
            <w:tcW w:w="1192" w:type="dxa"/>
            <w:vAlign w:val="bottom"/>
          </w:tcPr>
          <w:p w14:paraId="6B21EF22" w14:textId="77777777" w:rsidR="00FF6316" w:rsidRPr="00FF6316" w:rsidRDefault="00E175B2" w:rsidP="00E175B2">
            <w:pPr>
              <w:pBdr>
                <w:top w:val="single" w:sz="4" w:space="1" w:color="auto"/>
                <w:left w:val="single" w:sz="4" w:space="4" w:color="auto"/>
                <w:right w:val="single" w:sz="4"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(1,217)</w:t>
            </w:r>
          </w:p>
        </w:tc>
        <w:tc>
          <w:tcPr>
            <w:tcW w:w="1193" w:type="dxa"/>
            <w:vAlign w:val="bottom"/>
          </w:tcPr>
          <w:p w14:paraId="0FDFD527" w14:textId="77777777" w:rsidR="00FF6316" w:rsidRPr="00D86845" w:rsidRDefault="00FF6316" w:rsidP="00E175B2">
            <w:pPr>
              <w:pBdr>
                <w:top w:val="single" w:sz="4" w:space="1" w:color="auto"/>
                <w:left w:val="single" w:sz="4" w:space="4" w:color="auto"/>
                <w:right w:val="single" w:sz="4" w:space="4" w:color="auto"/>
              </w:pBdr>
              <w:tabs>
                <w:tab w:val="decimal" w:pos="792"/>
              </w:tabs>
              <w:spacing w:line="320" w:lineRule="exact"/>
              <w:ind w:left="72" w:right="62"/>
              <w:jc w:val="thaiDistribute"/>
              <w:rPr>
                <w:rFonts w:ascii="Arial" w:hAnsi="Arial" w:cs="Arial"/>
                <w:spacing w:val="-4"/>
                <w:sz w:val="20"/>
                <w:szCs w:val="20"/>
              </w:rPr>
            </w:pPr>
            <w:r w:rsidRPr="00D86845">
              <w:rPr>
                <w:rFonts w:ascii="Arial" w:hAnsi="Arial" w:cs="Arial"/>
                <w:spacing w:val="-4"/>
                <w:sz w:val="20"/>
                <w:szCs w:val="20"/>
              </w:rPr>
              <w:t>(890)</w:t>
            </w:r>
          </w:p>
        </w:tc>
        <w:tc>
          <w:tcPr>
            <w:tcW w:w="1193" w:type="dxa"/>
            <w:vAlign w:val="bottom"/>
          </w:tcPr>
          <w:p w14:paraId="1900FEEE" w14:textId="77777777" w:rsidR="00FF6316" w:rsidRPr="007F341E" w:rsidRDefault="00FF6316" w:rsidP="00E175B2">
            <w:pPr>
              <w:pBdr>
                <w:top w:val="single" w:sz="4" w:space="1" w:color="auto"/>
                <w:left w:val="single" w:sz="4" w:space="4" w:color="auto"/>
                <w:right w:val="single" w:sz="4" w:space="4" w:color="auto"/>
              </w:pBdr>
              <w:tabs>
                <w:tab w:val="decimal" w:pos="837"/>
              </w:tabs>
              <w:spacing w:line="320" w:lineRule="exact"/>
              <w:ind w:left="72" w:right="62"/>
              <w:jc w:val="thaiDistribute"/>
              <w:rPr>
                <w:rFonts w:ascii="Arial" w:hAnsi="Arial" w:cs="Arial"/>
                <w:spacing w:val="-4"/>
                <w:sz w:val="20"/>
                <w:szCs w:val="20"/>
              </w:rPr>
            </w:pPr>
            <w:r>
              <w:rPr>
                <w:rFonts w:ascii="Arial" w:hAnsi="Arial" w:cs="Arial"/>
                <w:spacing w:val="-4"/>
                <w:sz w:val="20"/>
                <w:szCs w:val="20"/>
              </w:rPr>
              <w:t>(1,172)</w:t>
            </w:r>
          </w:p>
        </w:tc>
        <w:tc>
          <w:tcPr>
            <w:tcW w:w="1193" w:type="dxa"/>
            <w:vAlign w:val="bottom"/>
          </w:tcPr>
          <w:p w14:paraId="5640A80F" w14:textId="77777777" w:rsidR="00FF6316" w:rsidRPr="007F341E" w:rsidRDefault="00FF6316" w:rsidP="00E175B2">
            <w:pPr>
              <w:pBdr>
                <w:top w:val="single" w:sz="4" w:space="1" w:color="auto"/>
                <w:left w:val="single" w:sz="4" w:space="4" w:color="auto"/>
                <w:right w:val="single" w:sz="4" w:space="4" w:color="auto"/>
              </w:pBdr>
              <w:tabs>
                <w:tab w:val="decimal" w:pos="837"/>
              </w:tabs>
              <w:spacing w:line="320" w:lineRule="exact"/>
              <w:ind w:left="72" w:right="62"/>
              <w:jc w:val="thaiDistribute"/>
              <w:rPr>
                <w:rFonts w:ascii="Arial" w:hAnsi="Arial" w:cs="Arial"/>
                <w:spacing w:val="-4"/>
                <w:sz w:val="20"/>
                <w:szCs w:val="20"/>
              </w:rPr>
            </w:pPr>
            <w:r w:rsidRPr="007F341E">
              <w:rPr>
                <w:rFonts w:ascii="Arial" w:hAnsi="Arial" w:cs="Arial"/>
                <w:spacing w:val="-4"/>
                <w:sz w:val="20"/>
                <w:szCs w:val="20"/>
              </w:rPr>
              <w:t>(890)</w:t>
            </w:r>
          </w:p>
        </w:tc>
      </w:tr>
      <w:tr w:rsidR="00FF6316" w:rsidRPr="007F341E" w14:paraId="6B84E6CE" w14:textId="77777777" w:rsidTr="00135059">
        <w:tc>
          <w:tcPr>
            <w:tcW w:w="4560" w:type="dxa"/>
          </w:tcPr>
          <w:p w14:paraId="78CE344B" w14:textId="77777777" w:rsidR="00FF6316" w:rsidRPr="007F341E" w:rsidRDefault="00FF6316" w:rsidP="00E175B2">
            <w:pPr>
              <w:tabs>
                <w:tab w:val="left" w:pos="1440"/>
              </w:tabs>
              <w:spacing w:line="320" w:lineRule="exact"/>
              <w:ind w:left="372" w:hanging="240"/>
              <w:rPr>
                <w:rFonts w:ascii="Arial" w:hAnsi="Arial" w:cs="Cordia New"/>
                <w:sz w:val="20"/>
                <w:szCs w:val="25"/>
              </w:rPr>
            </w:pPr>
            <w:r w:rsidRPr="007F341E">
              <w:rPr>
                <w:rFonts w:ascii="Arial" w:hAnsi="Arial" w:cs="Arial"/>
                <w:sz w:val="20"/>
                <w:szCs w:val="20"/>
              </w:rPr>
              <w:t>Non-deductible expenses</w:t>
            </w:r>
          </w:p>
        </w:tc>
        <w:tc>
          <w:tcPr>
            <w:tcW w:w="1192" w:type="dxa"/>
            <w:vAlign w:val="bottom"/>
          </w:tcPr>
          <w:p w14:paraId="19B92A71" w14:textId="77777777" w:rsidR="00FF6316" w:rsidRPr="00FF6316" w:rsidRDefault="0033617D" w:rsidP="003B5A23">
            <w:pPr>
              <w:pBdr>
                <w:left w:val="single" w:sz="4" w:space="4" w:color="auto"/>
                <w:right w:val="single" w:sz="4"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2,538</w:t>
            </w:r>
          </w:p>
        </w:tc>
        <w:tc>
          <w:tcPr>
            <w:tcW w:w="1193" w:type="dxa"/>
            <w:vAlign w:val="bottom"/>
          </w:tcPr>
          <w:p w14:paraId="6F9DFB01" w14:textId="77777777" w:rsidR="00FF6316" w:rsidRPr="00D86845" w:rsidRDefault="00FF6316" w:rsidP="003B5A23">
            <w:pPr>
              <w:pBdr>
                <w:left w:val="single" w:sz="4" w:space="4" w:color="auto"/>
                <w:right w:val="single" w:sz="4" w:space="4" w:color="auto"/>
              </w:pBdr>
              <w:tabs>
                <w:tab w:val="decimal" w:pos="792"/>
              </w:tabs>
              <w:spacing w:line="320" w:lineRule="exact"/>
              <w:ind w:left="72" w:right="62"/>
              <w:jc w:val="thaiDistribute"/>
              <w:rPr>
                <w:rFonts w:ascii="Arial" w:hAnsi="Arial" w:cs="Arial"/>
                <w:spacing w:val="-4"/>
                <w:sz w:val="20"/>
                <w:szCs w:val="20"/>
              </w:rPr>
            </w:pPr>
            <w:r w:rsidRPr="00D86845">
              <w:rPr>
                <w:rFonts w:ascii="Arial" w:hAnsi="Arial" w:cs="Arial"/>
                <w:spacing w:val="-4"/>
                <w:sz w:val="20"/>
                <w:szCs w:val="20"/>
              </w:rPr>
              <w:t>(250)</w:t>
            </w:r>
          </w:p>
        </w:tc>
        <w:tc>
          <w:tcPr>
            <w:tcW w:w="1193" w:type="dxa"/>
            <w:vAlign w:val="bottom"/>
          </w:tcPr>
          <w:p w14:paraId="1AB339EB" w14:textId="77777777" w:rsidR="00FF6316" w:rsidRPr="007F341E" w:rsidRDefault="00FF6316" w:rsidP="003B5A23">
            <w:pPr>
              <w:pBdr>
                <w:left w:val="single" w:sz="4" w:space="4" w:color="auto"/>
                <w:right w:val="single" w:sz="4" w:space="4" w:color="auto"/>
              </w:pBdr>
              <w:tabs>
                <w:tab w:val="decimal" w:pos="837"/>
              </w:tabs>
              <w:spacing w:line="320" w:lineRule="exact"/>
              <w:ind w:left="72" w:right="62"/>
              <w:jc w:val="thaiDistribute"/>
              <w:rPr>
                <w:rFonts w:ascii="Arial" w:hAnsi="Arial" w:cs="Arial"/>
                <w:spacing w:val="-4"/>
                <w:sz w:val="20"/>
                <w:szCs w:val="20"/>
              </w:rPr>
            </w:pPr>
            <w:r>
              <w:rPr>
                <w:rFonts w:ascii="Arial" w:hAnsi="Arial" w:cs="Arial"/>
                <w:spacing w:val="-4"/>
                <w:sz w:val="20"/>
                <w:szCs w:val="20"/>
              </w:rPr>
              <w:t>1,535</w:t>
            </w:r>
          </w:p>
        </w:tc>
        <w:tc>
          <w:tcPr>
            <w:tcW w:w="1193" w:type="dxa"/>
            <w:vAlign w:val="bottom"/>
          </w:tcPr>
          <w:p w14:paraId="68C1BD37" w14:textId="77777777" w:rsidR="00FF6316" w:rsidRPr="007F341E" w:rsidRDefault="00FF6316" w:rsidP="003B5A23">
            <w:pPr>
              <w:pBdr>
                <w:left w:val="single" w:sz="4" w:space="4" w:color="auto"/>
                <w:right w:val="single" w:sz="4" w:space="4" w:color="auto"/>
              </w:pBdr>
              <w:tabs>
                <w:tab w:val="decimal" w:pos="837"/>
              </w:tabs>
              <w:spacing w:line="320" w:lineRule="exact"/>
              <w:ind w:left="72" w:right="62"/>
              <w:jc w:val="thaiDistribute"/>
              <w:rPr>
                <w:rFonts w:ascii="Arial" w:hAnsi="Arial" w:cs="Arial"/>
                <w:spacing w:val="-4"/>
                <w:sz w:val="20"/>
                <w:szCs w:val="20"/>
              </w:rPr>
            </w:pPr>
            <w:r w:rsidRPr="007F341E">
              <w:rPr>
                <w:rFonts w:ascii="Arial" w:hAnsi="Arial" w:cs="Arial"/>
                <w:spacing w:val="-4"/>
                <w:sz w:val="20"/>
                <w:szCs w:val="20"/>
              </w:rPr>
              <w:t>551</w:t>
            </w:r>
          </w:p>
        </w:tc>
      </w:tr>
      <w:tr w:rsidR="00E175B2" w:rsidRPr="007F341E" w14:paraId="564AC24D" w14:textId="77777777" w:rsidTr="00135059">
        <w:tc>
          <w:tcPr>
            <w:tcW w:w="4560" w:type="dxa"/>
          </w:tcPr>
          <w:p w14:paraId="64976864" w14:textId="77777777" w:rsidR="00E175B2" w:rsidRPr="007F341E" w:rsidRDefault="00E175B2" w:rsidP="00E175B2">
            <w:pPr>
              <w:tabs>
                <w:tab w:val="left" w:pos="1440"/>
              </w:tabs>
              <w:spacing w:line="320" w:lineRule="exact"/>
              <w:ind w:left="372" w:hanging="240"/>
              <w:rPr>
                <w:rFonts w:ascii="Arial" w:hAnsi="Arial" w:cs="Arial"/>
                <w:sz w:val="20"/>
                <w:szCs w:val="20"/>
              </w:rPr>
            </w:pPr>
            <w:r>
              <w:rPr>
                <w:rFonts w:ascii="Arial" w:hAnsi="Arial" w:cs="Arial"/>
                <w:sz w:val="20"/>
                <w:szCs w:val="20"/>
              </w:rPr>
              <w:t>Unused tax loss</w:t>
            </w:r>
          </w:p>
        </w:tc>
        <w:tc>
          <w:tcPr>
            <w:tcW w:w="1192" w:type="dxa"/>
            <w:vAlign w:val="bottom"/>
          </w:tcPr>
          <w:p w14:paraId="1F8CB266" w14:textId="77777777" w:rsidR="00E175B2" w:rsidRDefault="00E175B2" w:rsidP="003B5A23">
            <w:pPr>
              <w:pBdr>
                <w:left w:val="single" w:sz="4" w:space="4" w:color="auto"/>
                <w:bottom w:val="single" w:sz="4" w:space="1" w:color="auto"/>
                <w:right w:val="single" w:sz="4"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9,503</w:t>
            </w:r>
          </w:p>
        </w:tc>
        <w:tc>
          <w:tcPr>
            <w:tcW w:w="1193" w:type="dxa"/>
            <w:vAlign w:val="bottom"/>
          </w:tcPr>
          <w:p w14:paraId="73A4C65F" w14:textId="77777777" w:rsidR="00E175B2" w:rsidRPr="00D86845" w:rsidRDefault="00E175B2" w:rsidP="003B5A23">
            <w:pPr>
              <w:pBdr>
                <w:left w:val="single" w:sz="4" w:space="4" w:color="auto"/>
                <w:bottom w:val="single" w:sz="4" w:space="1" w:color="auto"/>
                <w:right w:val="single" w:sz="4" w:space="4" w:color="auto"/>
              </w:pBdr>
              <w:tabs>
                <w:tab w:val="decimal" w:pos="792"/>
              </w:tabs>
              <w:spacing w:line="32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193" w:type="dxa"/>
            <w:vAlign w:val="bottom"/>
          </w:tcPr>
          <w:p w14:paraId="135B2A1E" w14:textId="77777777" w:rsidR="00E175B2" w:rsidRDefault="00E175B2" w:rsidP="003B5A23">
            <w:pPr>
              <w:pBdr>
                <w:left w:val="single" w:sz="4" w:space="4" w:color="auto"/>
                <w:bottom w:val="single" w:sz="4" w:space="1" w:color="auto"/>
                <w:right w:val="single" w:sz="4" w:space="4" w:color="auto"/>
              </w:pBdr>
              <w:tabs>
                <w:tab w:val="decimal" w:pos="837"/>
              </w:tabs>
              <w:spacing w:line="32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193" w:type="dxa"/>
            <w:vAlign w:val="bottom"/>
          </w:tcPr>
          <w:p w14:paraId="2B6B8143" w14:textId="77777777" w:rsidR="00E175B2" w:rsidRPr="007F341E" w:rsidRDefault="00E175B2" w:rsidP="003B5A23">
            <w:pPr>
              <w:pBdr>
                <w:left w:val="single" w:sz="4" w:space="4" w:color="auto"/>
                <w:bottom w:val="single" w:sz="4" w:space="1" w:color="auto"/>
                <w:right w:val="single" w:sz="4" w:space="4" w:color="auto"/>
              </w:pBdr>
              <w:tabs>
                <w:tab w:val="decimal" w:pos="837"/>
              </w:tabs>
              <w:spacing w:line="320" w:lineRule="exact"/>
              <w:ind w:left="72" w:right="62"/>
              <w:jc w:val="thaiDistribute"/>
              <w:rPr>
                <w:rFonts w:ascii="Arial" w:hAnsi="Arial" w:cs="Arial"/>
                <w:spacing w:val="-4"/>
                <w:sz w:val="20"/>
                <w:szCs w:val="20"/>
              </w:rPr>
            </w:pPr>
            <w:r>
              <w:rPr>
                <w:rFonts w:ascii="Arial" w:hAnsi="Arial" w:cs="Arial"/>
                <w:spacing w:val="-4"/>
                <w:sz w:val="20"/>
                <w:szCs w:val="20"/>
              </w:rPr>
              <w:t>-</w:t>
            </w:r>
          </w:p>
        </w:tc>
      </w:tr>
      <w:tr w:rsidR="00FF6316" w:rsidRPr="007F341E" w14:paraId="113847CD" w14:textId="77777777" w:rsidTr="00E30E9D">
        <w:trPr>
          <w:trHeight w:val="74"/>
        </w:trPr>
        <w:tc>
          <w:tcPr>
            <w:tcW w:w="4560" w:type="dxa"/>
          </w:tcPr>
          <w:p w14:paraId="0D0CF172" w14:textId="77777777" w:rsidR="00FF6316" w:rsidRPr="007F341E" w:rsidRDefault="00FF6316" w:rsidP="00E175B2">
            <w:pPr>
              <w:tabs>
                <w:tab w:val="left" w:pos="567"/>
                <w:tab w:val="left" w:pos="1134"/>
                <w:tab w:val="left" w:pos="1701"/>
              </w:tabs>
              <w:spacing w:line="320" w:lineRule="exact"/>
              <w:rPr>
                <w:rFonts w:ascii="Arial" w:hAnsi="Arial" w:cs="Arial"/>
                <w:sz w:val="20"/>
                <w:szCs w:val="20"/>
              </w:rPr>
            </w:pPr>
            <w:r w:rsidRPr="007F341E">
              <w:rPr>
                <w:rFonts w:ascii="Arial" w:hAnsi="Arial" w:cs="Arial"/>
                <w:sz w:val="20"/>
                <w:szCs w:val="20"/>
              </w:rPr>
              <w:t>Total</w:t>
            </w:r>
          </w:p>
        </w:tc>
        <w:tc>
          <w:tcPr>
            <w:tcW w:w="1192" w:type="dxa"/>
            <w:vAlign w:val="bottom"/>
          </w:tcPr>
          <w:p w14:paraId="4497645A" w14:textId="77777777" w:rsidR="00FF6316" w:rsidRPr="00FF6316" w:rsidRDefault="0033617D" w:rsidP="00E175B2">
            <w:pPr>
              <w:pBdr>
                <w:bottom w:val="single" w:sz="2" w:space="1" w:color="auto"/>
              </w:pBdr>
              <w:tabs>
                <w:tab w:val="decimal" w:pos="792"/>
              </w:tabs>
              <w:spacing w:line="320" w:lineRule="exact"/>
              <w:ind w:left="-18" w:right="-18"/>
              <w:jc w:val="thaiDistribute"/>
              <w:rPr>
                <w:rFonts w:ascii="Arial" w:hAnsi="Arial" w:cs="Arial"/>
                <w:spacing w:val="-4"/>
                <w:sz w:val="20"/>
                <w:szCs w:val="20"/>
              </w:rPr>
            </w:pPr>
            <w:r>
              <w:rPr>
                <w:rFonts w:ascii="Arial" w:hAnsi="Arial" w:cs="Arial"/>
                <w:spacing w:val="-4"/>
                <w:sz w:val="20"/>
                <w:szCs w:val="20"/>
              </w:rPr>
              <w:t>10,824</w:t>
            </w:r>
          </w:p>
        </w:tc>
        <w:tc>
          <w:tcPr>
            <w:tcW w:w="1193" w:type="dxa"/>
            <w:vAlign w:val="bottom"/>
          </w:tcPr>
          <w:p w14:paraId="7EF1A489" w14:textId="77777777" w:rsidR="00FF6316" w:rsidRPr="00D86845" w:rsidRDefault="00FF6316" w:rsidP="00E175B2">
            <w:pPr>
              <w:pBdr>
                <w:bottom w:val="single" w:sz="2" w:space="1" w:color="auto"/>
              </w:pBdr>
              <w:tabs>
                <w:tab w:val="decimal" w:pos="792"/>
              </w:tabs>
              <w:spacing w:line="320" w:lineRule="exact"/>
              <w:ind w:left="-18" w:right="-18"/>
              <w:jc w:val="thaiDistribute"/>
              <w:rPr>
                <w:rFonts w:ascii="Arial" w:hAnsi="Arial" w:cs="Arial"/>
                <w:spacing w:val="-4"/>
                <w:sz w:val="20"/>
                <w:szCs w:val="20"/>
              </w:rPr>
            </w:pPr>
            <w:r w:rsidRPr="00D86845">
              <w:rPr>
                <w:rFonts w:ascii="Arial" w:hAnsi="Arial" w:cs="Arial"/>
                <w:spacing w:val="-4"/>
                <w:sz w:val="20"/>
                <w:szCs w:val="20"/>
              </w:rPr>
              <w:t>(1,140)</w:t>
            </w:r>
          </w:p>
        </w:tc>
        <w:tc>
          <w:tcPr>
            <w:tcW w:w="1193" w:type="dxa"/>
            <w:vAlign w:val="bottom"/>
          </w:tcPr>
          <w:p w14:paraId="174225CA" w14:textId="77777777" w:rsidR="00FF6316" w:rsidRPr="007F341E" w:rsidRDefault="00FF6316" w:rsidP="00E175B2">
            <w:pPr>
              <w:pBdr>
                <w:bottom w:val="single" w:sz="2" w:space="1" w:color="auto"/>
              </w:pBdr>
              <w:tabs>
                <w:tab w:val="decimal" w:pos="837"/>
              </w:tabs>
              <w:spacing w:line="320" w:lineRule="exact"/>
              <w:ind w:left="-18" w:right="-18"/>
              <w:jc w:val="thaiDistribute"/>
              <w:rPr>
                <w:rFonts w:ascii="Arial" w:hAnsi="Arial" w:cs="Arial"/>
                <w:spacing w:val="-4"/>
                <w:sz w:val="20"/>
                <w:szCs w:val="20"/>
              </w:rPr>
            </w:pPr>
            <w:r>
              <w:rPr>
                <w:rFonts w:ascii="Arial" w:hAnsi="Arial" w:cs="Arial"/>
                <w:spacing w:val="-4"/>
                <w:sz w:val="20"/>
                <w:szCs w:val="20"/>
              </w:rPr>
              <w:t>363</w:t>
            </w:r>
          </w:p>
        </w:tc>
        <w:tc>
          <w:tcPr>
            <w:tcW w:w="1193" w:type="dxa"/>
            <w:vAlign w:val="bottom"/>
          </w:tcPr>
          <w:p w14:paraId="5FB08056" w14:textId="77777777" w:rsidR="00FF6316" w:rsidRPr="007F341E" w:rsidRDefault="00FF6316" w:rsidP="00E175B2">
            <w:pPr>
              <w:pBdr>
                <w:bottom w:val="single" w:sz="2" w:space="1" w:color="auto"/>
              </w:pBdr>
              <w:tabs>
                <w:tab w:val="decimal" w:pos="837"/>
              </w:tabs>
              <w:spacing w:line="320" w:lineRule="exact"/>
              <w:ind w:left="-18" w:right="-18"/>
              <w:jc w:val="thaiDistribute"/>
              <w:rPr>
                <w:rFonts w:ascii="Arial" w:hAnsi="Arial" w:cs="Arial"/>
                <w:spacing w:val="-4"/>
                <w:sz w:val="20"/>
                <w:szCs w:val="20"/>
              </w:rPr>
            </w:pPr>
            <w:r w:rsidRPr="007F341E">
              <w:rPr>
                <w:rFonts w:ascii="Arial" w:hAnsi="Arial" w:cs="Arial"/>
                <w:spacing w:val="-4"/>
                <w:sz w:val="20"/>
                <w:szCs w:val="20"/>
              </w:rPr>
              <w:t>(339)</w:t>
            </w:r>
          </w:p>
        </w:tc>
      </w:tr>
      <w:tr w:rsidR="00FF6316" w:rsidRPr="007F341E" w14:paraId="32B8CF47" w14:textId="77777777" w:rsidTr="00FF6316">
        <w:trPr>
          <w:trHeight w:val="80"/>
        </w:trPr>
        <w:tc>
          <w:tcPr>
            <w:tcW w:w="4560" w:type="dxa"/>
            <w:vAlign w:val="bottom"/>
          </w:tcPr>
          <w:p w14:paraId="37272DCF" w14:textId="77777777" w:rsidR="00FF6316" w:rsidRPr="007F341E" w:rsidRDefault="00FF6316" w:rsidP="00E175B2">
            <w:pPr>
              <w:tabs>
                <w:tab w:val="left" w:pos="567"/>
                <w:tab w:val="left" w:pos="1134"/>
                <w:tab w:val="left" w:pos="1701"/>
              </w:tabs>
              <w:spacing w:line="320" w:lineRule="exact"/>
              <w:ind w:left="222" w:right="-108" w:hanging="222"/>
              <w:rPr>
                <w:rFonts w:ascii="Arial" w:hAnsi="Arial" w:cs="Arial"/>
                <w:color w:val="000000"/>
                <w:sz w:val="20"/>
                <w:szCs w:val="20"/>
              </w:rPr>
            </w:pPr>
            <w:r w:rsidRPr="007F341E">
              <w:rPr>
                <w:rFonts w:ascii="Arial" w:hAnsi="Arial" w:cs="Arial"/>
                <w:color w:val="000000"/>
                <w:sz w:val="20"/>
                <w:szCs w:val="20"/>
              </w:rPr>
              <w:t xml:space="preserve">Income tax expenses reported in profit or loss </w:t>
            </w:r>
          </w:p>
        </w:tc>
        <w:tc>
          <w:tcPr>
            <w:tcW w:w="1192" w:type="dxa"/>
            <w:vAlign w:val="bottom"/>
          </w:tcPr>
          <w:p w14:paraId="751529B9" w14:textId="77777777" w:rsidR="00FF6316" w:rsidRPr="00D86845" w:rsidRDefault="00FF6316" w:rsidP="00E175B2">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D86845">
              <w:rPr>
                <w:rFonts w:ascii="Arial" w:hAnsi="Arial" w:cs="Arial"/>
                <w:spacing w:val="-4"/>
                <w:sz w:val="20"/>
                <w:szCs w:val="20"/>
              </w:rPr>
              <w:t>32,155</w:t>
            </w:r>
          </w:p>
        </w:tc>
        <w:tc>
          <w:tcPr>
            <w:tcW w:w="1193" w:type="dxa"/>
            <w:vAlign w:val="bottom"/>
          </w:tcPr>
          <w:p w14:paraId="47EEA201" w14:textId="77777777" w:rsidR="00FF6316" w:rsidRPr="00D86845" w:rsidRDefault="00FF6316" w:rsidP="00E175B2">
            <w:pPr>
              <w:pBdr>
                <w:bottom w:val="double" w:sz="4" w:space="1" w:color="auto"/>
              </w:pBdr>
              <w:tabs>
                <w:tab w:val="decimal" w:pos="792"/>
              </w:tabs>
              <w:spacing w:line="320" w:lineRule="exact"/>
              <w:ind w:left="-18" w:right="-18"/>
              <w:jc w:val="thaiDistribute"/>
              <w:rPr>
                <w:rFonts w:ascii="Arial" w:hAnsi="Arial" w:cs="Arial"/>
                <w:spacing w:val="-4"/>
                <w:sz w:val="20"/>
                <w:szCs w:val="20"/>
              </w:rPr>
            </w:pPr>
            <w:r w:rsidRPr="00D86845">
              <w:rPr>
                <w:rFonts w:ascii="Arial" w:hAnsi="Arial" w:cs="Arial"/>
                <w:spacing w:val="-4"/>
                <w:sz w:val="20"/>
                <w:szCs w:val="20"/>
              </w:rPr>
              <w:t>42,413</w:t>
            </w:r>
          </w:p>
        </w:tc>
        <w:tc>
          <w:tcPr>
            <w:tcW w:w="1193" w:type="dxa"/>
            <w:vAlign w:val="bottom"/>
          </w:tcPr>
          <w:p w14:paraId="28C9EDAF" w14:textId="77777777" w:rsidR="00FF6316" w:rsidRPr="007F341E" w:rsidRDefault="00FF6316" w:rsidP="00E175B2">
            <w:pPr>
              <w:pBdr>
                <w:bottom w:val="double" w:sz="4" w:space="1" w:color="auto"/>
              </w:pBdr>
              <w:tabs>
                <w:tab w:val="decimal" w:pos="837"/>
              </w:tabs>
              <w:spacing w:line="320" w:lineRule="exact"/>
              <w:ind w:left="-18" w:right="-18"/>
              <w:jc w:val="thaiDistribute"/>
              <w:rPr>
                <w:rFonts w:ascii="Arial" w:hAnsi="Arial" w:cs="Arial"/>
                <w:spacing w:val="-4"/>
                <w:sz w:val="20"/>
                <w:szCs w:val="20"/>
              </w:rPr>
            </w:pPr>
            <w:r>
              <w:rPr>
                <w:rFonts w:ascii="Arial" w:hAnsi="Arial" w:cs="Arial"/>
                <w:spacing w:val="-4"/>
                <w:sz w:val="20"/>
                <w:szCs w:val="20"/>
              </w:rPr>
              <w:t>28,510</w:t>
            </w:r>
          </w:p>
        </w:tc>
        <w:tc>
          <w:tcPr>
            <w:tcW w:w="1193" w:type="dxa"/>
            <w:vAlign w:val="bottom"/>
          </w:tcPr>
          <w:p w14:paraId="65B02CF0" w14:textId="77777777" w:rsidR="00FF6316" w:rsidRPr="007F341E" w:rsidRDefault="00FF6316" w:rsidP="00E175B2">
            <w:pPr>
              <w:pBdr>
                <w:bottom w:val="double" w:sz="4" w:space="1" w:color="auto"/>
              </w:pBdr>
              <w:tabs>
                <w:tab w:val="decimal" w:pos="837"/>
              </w:tabs>
              <w:spacing w:line="320" w:lineRule="exact"/>
              <w:ind w:left="-18" w:right="-18"/>
              <w:jc w:val="thaiDistribute"/>
              <w:rPr>
                <w:rFonts w:ascii="Arial" w:hAnsi="Arial" w:cs="Arial"/>
                <w:spacing w:val="-4"/>
                <w:sz w:val="20"/>
                <w:szCs w:val="20"/>
              </w:rPr>
            </w:pPr>
            <w:r w:rsidRPr="007F341E">
              <w:rPr>
                <w:rFonts w:ascii="Arial" w:hAnsi="Arial" w:cs="Arial"/>
                <w:spacing w:val="-4"/>
                <w:sz w:val="20"/>
                <w:szCs w:val="20"/>
              </w:rPr>
              <w:t>42,325</w:t>
            </w:r>
          </w:p>
        </w:tc>
      </w:tr>
    </w:tbl>
    <w:p w14:paraId="76F49355" w14:textId="77777777" w:rsidR="00CA0922" w:rsidRPr="007F341E" w:rsidRDefault="00CA0922" w:rsidP="00E30E9D">
      <w:pPr>
        <w:spacing w:before="240" w:after="120" w:line="380" w:lineRule="exact"/>
        <w:ind w:left="547"/>
        <w:jc w:val="both"/>
        <w:rPr>
          <w:rFonts w:ascii="Arial" w:hAnsi="Arial"/>
          <w:sz w:val="22"/>
          <w:szCs w:val="22"/>
        </w:rPr>
      </w:pPr>
      <w:r w:rsidRPr="007F341E">
        <w:rPr>
          <w:rFonts w:ascii="Arial" w:hAnsi="Arial"/>
          <w:sz w:val="22"/>
          <w:szCs w:val="22"/>
        </w:rPr>
        <w:lastRenderedPageBreak/>
        <w:t xml:space="preserve">The </w:t>
      </w:r>
      <w:r w:rsidRPr="00AB2AF1">
        <w:rPr>
          <w:rFonts w:ascii="Arial" w:hAnsi="Arial"/>
          <w:sz w:val="22"/>
          <w:szCs w:val="22"/>
        </w:rPr>
        <w:t>components</w:t>
      </w:r>
      <w:r w:rsidRPr="007F341E">
        <w:rPr>
          <w:rFonts w:ascii="Arial" w:hAnsi="Arial"/>
          <w:sz w:val="22"/>
          <w:szCs w:val="22"/>
        </w:rPr>
        <w:t xml:space="preserve"> of deferred tax assets </w:t>
      </w:r>
      <w:r w:rsidR="00AB2AF1" w:rsidRPr="008F1613">
        <w:rPr>
          <w:rFonts w:ascii="Arial" w:hAnsi="Arial"/>
          <w:sz w:val="22"/>
          <w:szCs w:val="22"/>
        </w:rPr>
        <w:t xml:space="preserve">and deferred tax liabilities </w:t>
      </w:r>
      <w:r w:rsidRPr="007F341E">
        <w:rPr>
          <w:rFonts w:ascii="Arial" w:hAnsi="Arial"/>
          <w:sz w:val="22"/>
          <w:szCs w:val="22"/>
        </w:rPr>
        <w:t>are as follows:</w:t>
      </w:r>
    </w:p>
    <w:tbl>
      <w:tblPr>
        <w:tblW w:w="9270" w:type="dxa"/>
        <w:tblInd w:w="468" w:type="dxa"/>
        <w:tblLayout w:type="fixed"/>
        <w:tblLook w:val="0000" w:firstRow="0" w:lastRow="0" w:firstColumn="0" w:lastColumn="0" w:noHBand="0" w:noVBand="0"/>
      </w:tblPr>
      <w:tblGrid>
        <w:gridCol w:w="3510"/>
        <w:gridCol w:w="1080"/>
        <w:gridCol w:w="1170"/>
        <w:gridCol w:w="1170"/>
        <w:gridCol w:w="1170"/>
        <w:gridCol w:w="1170"/>
      </w:tblGrid>
      <w:tr w:rsidR="001837DE" w:rsidRPr="004E3AC0" w14:paraId="15072992" w14:textId="77777777" w:rsidTr="00135059">
        <w:trPr>
          <w:tblHeader/>
        </w:trPr>
        <w:tc>
          <w:tcPr>
            <w:tcW w:w="3510" w:type="dxa"/>
          </w:tcPr>
          <w:p w14:paraId="1FC51B18" w14:textId="77777777" w:rsidR="001837DE" w:rsidRPr="004E3AC0" w:rsidRDefault="001837DE" w:rsidP="00E30E9D">
            <w:pPr>
              <w:spacing w:line="380" w:lineRule="exact"/>
              <w:jc w:val="right"/>
              <w:rPr>
                <w:rFonts w:ascii="Arial" w:hAnsi="Arial" w:cs="Arial"/>
                <w:sz w:val="20"/>
                <w:szCs w:val="20"/>
              </w:rPr>
            </w:pPr>
          </w:p>
        </w:tc>
        <w:tc>
          <w:tcPr>
            <w:tcW w:w="2250" w:type="dxa"/>
            <w:gridSpan w:val="2"/>
          </w:tcPr>
          <w:p w14:paraId="67AD1AE5" w14:textId="77777777" w:rsidR="001837DE" w:rsidRPr="004E3AC0" w:rsidRDefault="001837DE" w:rsidP="00E30E9D">
            <w:pPr>
              <w:spacing w:line="380" w:lineRule="exact"/>
              <w:jc w:val="right"/>
              <w:rPr>
                <w:rFonts w:ascii="Arial" w:hAnsi="Arial" w:cs="Arial"/>
                <w:sz w:val="20"/>
                <w:szCs w:val="20"/>
              </w:rPr>
            </w:pPr>
          </w:p>
        </w:tc>
        <w:tc>
          <w:tcPr>
            <w:tcW w:w="3510" w:type="dxa"/>
            <w:gridSpan w:val="3"/>
            <w:vAlign w:val="bottom"/>
          </w:tcPr>
          <w:p w14:paraId="76ED9F5A" w14:textId="77777777" w:rsidR="001837DE" w:rsidRPr="004E3AC0" w:rsidRDefault="001837DE" w:rsidP="00E30E9D">
            <w:pPr>
              <w:spacing w:line="380" w:lineRule="exact"/>
              <w:jc w:val="right"/>
              <w:rPr>
                <w:rFonts w:ascii="Arial" w:hAnsi="Arial" w:cs="Arial"/>
                <w:sz w:val="20"/>
                <w:szCs w:val="20"/>
              </w:rPr>
            </w:pPr>
            <w:r w:rsidRPr="004E3AC0">
              <w:rPr>
                <w:rFonts w:ascii="Arial" w:hAnsi="Arial" w:cs="Arial"/>
                <w:sz w:val="20"/>
                <w:szCs w:val="20"/>
              </w:rPr>
              <w:t>(Unit: Thousand Baht)</w:t>
            </w:r>
          </w:p>
        </w:tc>
      </w:tr>
      <w:tr w:rsidR="001837DE" w:rsidRPr="004E3AC0" w14:paraId="0879045A" w14:textId="77777777" w:rsidTr="00135059">
        <w:trPr>
          <w:tblHeader/>
        </w:trPr>
        <w:tc>
          <w:tcPr>
            <w:tcW w:w="4590" w:type="dxa"/>
            <w:gridSpan w:val="2"/>
            <w:vAlign w:val="bottom"/>
          </w:tcPr>
          <w:p w14:paraId="4ED292D7" w14:textId="77777777" w:rsidR="001837DE" w:rsidRPr="004E3AC0" w:rsidRDefault="001837DE" w:rsidP="00E30E9D">
            <w:pPr>
              <w:spacing w:line="380" w:lineRule="exact"/>
              <w:jc w:val="center"/>
              <w:rPr>
                <w:rFonts w:ascii="Arial" w:hAnsi="Arial" w:cs="Arial"/>
                <w:sz w:val="20"/>
                <w:szCs w:val="20"/>
              </w:rPr>
            </w:pPr>
          </w:p>
        </w:tc>
        <w:tc>
          <w:tcPr>
            <w:tcW w:w="2340" w:type="dxa"/>
            <w:gridSpan w:val="2"/>
          </w:tcPr>
          <w:p w14:paraId="7F5822E9" w14:textId="77777777" w:rsidR="001837DE" w:rsidRPr="004E3AC0" w:rsidRDefault="001837DE" w:rsidP="00E30E9D">
            <w:pPr>
              <w:pBdr>
                <w:bottom w:val="single" w:sz="4" w:space="1" w:color="auto"/>
              </w:pBdr>
              <w:spacing w:line="380" w:lineRule="exact"/>
              <w:ind w:left="162" w:hanging="180"/>
              <w:jc w:val="center"/>
              <w:rPr>
                <w:rFonts w:ascii="Arial" w:hAnsi="Arial" w:cs="Arial"/>
                <w:spacing w:val="-2"/>
                <w:sz w:val="20"/>
                <w:szCs w:val="20"/>
              </w:rPr>
            </w:pPr>
            <w:r w:rsidRPr="004E3AC0">
              <w:rPr>
                <w:rFonts w:ascii="Arial" w:hAnsi="Arial" w:cs="Arial"/>
                <w:spacing w:val="-2"/>
                <w:sz w:val="20"/>
                <w:szCs w:val="20"/>
              </w:rPr>
              <w:t xml:space="preserve">Consolidated </w:t>
            </w:r>
          </w:p>
          <w:p w14:paraId="7340388E" w14:textId="77777777" w:rsidR="001837DE" w:rsidRPr="004E3AC0" w:rsidRDefault="001837DE" w:rsidP="00E30E9D">
            <w:pPr>
              <w:pBdr>
                <w:bottom w:val="single" w:sz="4" w:space="1" w:color="auto"/>
              </w:pBdr>
              <w:spacing w:line="380" w:lineRule="exact"/>
              <w:ind w:left="162" w:hanging="180"/>
              <w:jc w:val="center"/>
              <w:rPr>
                <w:rFonts w:ascii="Arial" w:hAnsi="Arial" w:cs="Arial"/>
                <w:spacing w:val="-2"/>
                <w:sz w:val="20"/>
                <w:szCs w:val="20"/>
              </w:rPr>
            </w:pPr>
            <w:r w:rsidRPr="004E3AC0">
              <w:rPr>
                <w:rFonts w:ascii="Arial" w:hAnsi="Arial" w:cs="Arial"/>
                <w:spacing w:val="-2"/>
                <w:sz w:val="20"/>
                <w:szCs w:val="20"/>
              </w:rPr>
              <w:t>financial statements</w:t>
            </w:r>
          </w:p>
        </w:tc>
        <w:tc>
          <w:tcPr>
            <w:tcW w:w="2340" w:type="dxa"/>
            <w:gridSpan w:val="2"/>
            <w:vAlign w:val="bottom"/>
          </w:tcPr>
          <w:p w14:paraId="01C69FCB" w14:textId="77777777" w:rsidR="001837DE" w:rsidRPr="004E3AC0" w:rsidRDefault="001837DE" w:rsidP="00E30E9D">
            <w:pPr>
              <w:pBdr>
                <w:bottom w:val="single" w:sz="4" w:space="1" w:color="auto"/>
              </w:pBdr>
              <w:spacing w:line="380" w:lineRule="exact"/>
              <w:ind w:left="162" w:hanging="180"/>
              <w:jc w:val="center"/>
              <w:rPr>
                <w:rFonts w:ascii="Arial" w:hAnsi="Arial" w:cs="Arial"/>
                <w:spacing w:val="-2"/>
                <w:sz w:val="20"/>
                <w:szCs w:val="20"/>
              </w:rPr>
            </w:pPr>
            <w:r w:rsidRPr="004E3AC0">
              <w:rPr>
                <w:rFonts w:ascii="Arial" w:hAnsi="Arial" w:cs="Arial"/>
                <w:spacing w:val="-2"/>
                <w:sz w:val="20"/>
                <w:szCs w:val="20"/>
              </w:rPr>
              <w:t>Separate</w:t>
            </w:r>
          </w:p>
          <w:p w14:paraId="3BECDA21" w14:textId="77777777" w:rsidR="001837DE" w:rsidRPr="004E3AC0" w:rsidRDefault="001837DE" w:rsidP="00E30E9D">
            <w:pPr>
              <w:pBdr>
                <w:bottom w:val="single" w:sz="4" w:space="1" w:color="auto"/>
              </w:pBdr>
              <w:spacing w:line="380" w:lineRule="exact"/>
              <w:ind w:left="162" w:hanging="180"/>
              <w:jc w:val="center"/>
              <w:rPr>
                <w:rFonts w:ascii="Arial" w:hAnsi="Arial" w:cs="Arial"/>
                <w:spacing w:val="-2"/>
                <w:sz w:val="20"/>
                <w:szCs w:val="20"/>
              </w:rPr>
            </w:pPr>
            <w:r w:rsidRPr="004E3AC0">
              <w:rPr>
                <w:rFonts w:ascii="Arial" w:hAnsi="Arial" w:cs="Arial"/>
                <w:spacing w:val="-2"/>
                <w:sz w:val="20"/>
                <w:szCs w:val="20"/>
              </w:rPr>
              <w:t>financial statements</w:t>
            </w:r>
          </w:p>
        </w:tc>
      </w:tr>
      <w:tr w:rsidR="001837DE" w:rsidRPr="004E3AC0" w14:paraId="43B39BAA" w14:textId="77777777" w:rsidTr="00135059">
        <w:trPr>
          <w:tblHeader/>
        </w:trPr>
        <w:tc>
          <w:tcPr>
            <w:tcW w:w="4590" w:type="dxa"/>
            <w:gridSpan w:val="2"/>
            <w:vAlign w:val="bottom"/>
          </w:tcPr>
          <w:p w14:paraId="25A8AB71" w14:textId="77777777" w:rsidR="001837DE" w:rsidRPr="004E3AC0" w:rsidRDefault="001837DE" w:rsidP="00E30E9D">
            <w:pPr>
              <w:spacing w:line="380" w:lineRule="exact"/>
              <w:jc w:val="center"/>
              <w:rPr>
                <w:rFonts w:ascii="Arial" w:hAnsi="Arial" w:cs="Arial"/>
                <w:sz w:val="20"/>
                <w:szCs w:val="20"/>
              </w:rPr>
            </w:pPr>
          </w:p>
        </w:tc>
        <w:tc>
          <w:tcPr>
            <w:tcW w:w="1170" w:type="dxa"/>
            <w:vAlign w:val="bottom"/>
          </w:tcPr>
          <w:p w14:paraId="52C5D11C" w14:textId="77777777" w:rsidR="001837DE" w:rsidRPr="004E3AC0" w:rsidRDefault="00AF2CEC" w:rsidP="00E30E9D">
            <w:pPr>
              <w:spacing w:line="380" w:lineRule="exact"/>
              <w:jc w:val="center"/>
              <w:rPr>
                <w:rFonts w:ascii="Arial" w:hAnsi="Arial" w:cs="Arial"/>
                <w:sz w:val="20"/>
                <w:szCs w:val="20"/>
                <w:u w:val="single"/>
                <w:cs/>
              </w:rPr>
            </w:pPr>
            <w:r w:rsidRPr="004E3AC0">
              <w:rPr>
                <w:rFonts w:ascii="Arial" w:hAnsi="Arial" w:cs="Arial"/>
                <w:sz w:val="20"/>
                <w:szCs w:val="20"/>
                <w:u w:val="single"/>
              </w:rPr>
              <w:t>2020</w:t>
            </w:r>
          </w:p>
        </w:tc>
        <w:tc>
          <w:tcPr>
            <w:tcW w:w="1170" w:type="dxa"/>
            <w:vAlign w:val="bottom"/>
          </w:tcPr>
          <w:p w14:paraId="09F40ED2" w14:textId="77777777" w:rsidR="001837DE" w:rsidRPr="004E3AC0" w:rsidRDefault="00AF2CEC" w:rsidP="00E30E9D">
            <w:pPr>
              <w:spacing w:line="380" w:lineRule="exact"/>
              <w:jc w:val="center"/>
              <w:rPr>
                <w:rFonts w:ascii="Arial" w:hAnsi="Arial" w:cs="Arial"/>
                <w:sz w:val="20"/>
                <w:szCs w:val="20"/>
                <w:u w:val="single"/>
                <w:cs/>
              </w:rPr>
            </w:pPr>
            <w:r w:rsidRPr="004E3AC0">
              <w:rPr>
                <w:rFonts w:ascii="Arial" w:hAnsi="Arial" w:cs="Arial"/>
                <w:sz w:val="20"/>
                <w:szCs w:val="20"/>
                <w:u w:val="single"/>
              </w:rPr>
              <w:t>2019</w:t>
            </w:r>
          </w:p>
        </w:tc>
        <w:tc>
          <w:tcPr>
            <w:tcW w:w="1170" w:type="dxa"/>
            <w:vAlign w:val="bottom"/>
          </w:tcPr>
          <w:p w14:paraId="72E93420" w14:textId="77777777" w:rsidR="001837DE" w:rsidRPr="004E3AC0" w:rsidRDefault="00AF2CEC" w:rsidP="00E30E9D">
            <w:pPr>
              <w:spacing w:line="380" w:lineRule="exact"/>
              <w:jc w:val="center"/>
              <w:rPr>
                <w:rFonts w:ascii="Arial" w:hAnsi="Arial" w:cs="Arial"/>
                <w:sz w:val="20"/>
                <w:szCs w:val="20"/>
                <w:u w:val="single"/>
                <w:cs/>
              </w:rPr>
            </w:pPr>
            <w:r w:rsidRPr="004E3AC0">
              <w:rPr>
                <w:rFonts w:ascii="Arial" w:hAnsi="Arial" w:cs="Arial"/>
                <w:sz w:val="20"/>
                <w:szCs w:val="20"/>
                <w:u w:val="single"/>
              </w:rPr>
              <w:t>2020</w:t>
            </w:r>
          </w:p>
        </w:tc>
        <w:tc>
          <w:tcPr>
            <w:tcW w:w="1170" w:type="dxa"/>
            <w:vAlign w:val="bottom"/>
          </w:tcPr>
          <w:p w14:paraId="7781A569" w14:textId="77777777" w:rsidR="001837DE" w:rsidRPr="004E3AC0" w:rsidRDefault="00AF2CEC" w:rsidP="00E30E9D">
            <w:pPr>
              <w:spacing w:line="380" w:lineRule="exact"/>
              <w:jc w:val="center"/>
              <w:rPr>
                <w:rFonts w:ascii="Arial" w:hAnsi="Arial" w:cs="Arial"/>
                <w:sz w:val="20"/>
                <w:szCs w:val="20"/>
                <w:u w:val="single"/>
                <w:cs/>
              </w:rPr>
            </w:pPr>
            <w:r w:rsidRPr="004E3AC0">
              <w:rPr>
                <w:rFonts w:ascii="Arial" w:hAnsi="Arial" w:cs="Arial"/>
                <w:sz w:val="20"/>
                <w:szCs w:val="20"/>
                <w:u w:val="single"/>
              </w:rPr>
              <w:t>2019</w:t>
            </w:r>
          </w:p>
        </w:tc>
      </w:tr>
      <w:tr w:rsidR="001837DE" w:rsidRPr="004E3AC0" w14:paraId="11B96465" w14:textId="77777777" w:rsidTr="00135059">
        <w:tc>
          <w:tcPr>
            <w:tcW w:w="4590" w:type="dxa"/>
            <w:gridSpan w:val="2"/>
            <w:vAlign w:val="bottom"/>
          </w:tcPr>
          <w:p w14:paraId="5C679F99" w14:textId="77777777" w:rsidR="001837DE" w:rsidRPr="004E3AC0" w:rsidRDefault="001837DE" w:rsidP="00E30E9D">
            <w:pPr>
              <w:tabs>
                <w:tab w:val="decimal" w:pos="864"/>
              </w:tabs>
              <w:spacing w:line="380" w:lineRule="exact"/>
              <w:ind w:left="72"/>
              <w:rPr>
                <w:rFonts w:ascii="Arial" w:hAnsi="Arial" w:cs="Arial"/>
                <w:b/>
                <w:bCs/>
                <w:sz w:val="20"/>
                <w:szCs w:val="20"/>
              </w:rPr>
            </w:pPr>
            <w:r w:rsidRPr="004E3AC0">
              <w:rPr>
                <w:rFonts w:ascii="Arial" w:hAnsi="Arial" w:cs="Arial"/>
                <w:b/>
                <w:bCs/>
                <w:sz w:val="20"/>
                <w:szCs w:val="20"/>
              </w:rPr>
              <w:t>Deferred tax assets</w:t>
            </w:r>
          </w:p>
        </w:tc>
        <w:tc>
          <w:tcPr>
            <w:tcW w:w="1170" w:type="dxa"/>
          </w:tcPr>
          <w:p w14:paraId="0E629E6E" w14:textId="77777777" w:rsidR="001837DE" w:rsidRPr="004E3AC0" w:rsidRDefault="001837DE" w:rsidP="00E30E9D">
            <w:pPr>
              <w:tabs>
                <w:tab w:val="decimal" w:pos="1332"/>
              </w:tabs>
              <w:spacing w:line="380" w:lineRule="exact"/>
              <w:ind w:left="170" w:hanging="170"/>
              <w:rPr>
                <w:rFonts w:ascii="Arial" w:hAnsi="Arial" w:cs="Arial"/>
                <w:sz w:val="20"/>
                <w:szCs w:val="20"/>
              </w:rPr>
            </w:pPr>
          </w:p>
        </w:tc>
        <w:tc>
          <w:tcPr>
            <w:tcW w:w="1170" w:type="dxa"/>
            <w:vAlign w:val="bottom"/>
          </w:tcPr>
          <w:p w14:paraId="7864A060" w14:textId="77777777" w:rsidR="001837DE" w:rsidRPr="004E3AC0" w:rsidRDefault="001837DE" w:rsidP="00E30E9D">
            <w:pPr>
              <w:tabs>
                <w:tab w:val="decimal" w:pos="1332"/>
              </w:tabs>
              <w:spacing w:line="380" w:lineRule="exact"/>
              <w:ind w:left="170" w:hanging="170"/>
              <w:rPr>
                <w:rFonts w:ascii="Arial" w:hAnsi="Arial" w:cs="Arial"/>
                <w:sz w:val="20"/>
                <w:szCs w:val="20"/>
              </w:rPr>
            </w:pPr>
          </w:p>
        </w:tc>
        <w:tc>
          <w:tcPr>
            <w:tcW w:w="1170" w:type="dxa"/>
            <w:vAlign w:val="bottom"/>
          </w:tcPr>
          <w:p w14:paraId="4769687A" w14:textId="77777777" w:rsidR="001837DE" w:rsidRPr="004E3AC0" w:rsidRDefault="001837DE" w:rsidP="00E30E9D">
            <w:pPr>
              <w:tabs>
                <w:tab w:val="decimal" w:pos="1332"/>
              </w:tabs>
              <w:spacing w:line="380" w:lineRule="exact"/>
              <w:ind w:left="170" w:hanging="170"/>
              <w:rPr>
                <w:rFonts w:ascii="Arial" w:hAnsi="Arial" w:cs="Arial"/>
                <w:sz w:val="20"/>
                <w:szCs w:val="20"/>
              </w:rPr>
            </w:pPr>
          </w:p>
        </w:tc>
        <w:tc>
          <w:tcPr>
            <w:tcW w:w="1170" w:type="dxa"/>
            <w:vAlign w:val="bottom"/>
          </w:tcPr>
          <w:p w14:paraId="31D9F5D9" w14:textId="77777777" w:rsidR="001837DE" w:rsidRPr="004E3AC0" w:rsidRDefault="001837DE" w:rsidP="00E30E9D">
            <w:pPr>
              <w:tabs>
                <w:tab w:val="decimal" w:pos="1332"/>
              </w:tabs>
              <w:spacing w:line="380" w:lineRule="exact"/>
              <w:ind w:left="170" w:hanging="170"/>
              <w:rPr>
                <w:rFonts w:ascii="Arial" w:hAnsi="Arial" w:cs="Arial"/>
                <w:sz w:val="20"/>
                <w:szCs w:val="20"/>
              </w:rPr>
            </w:pPr>
          </w:p>
        </w:tc>
      </w:tr>
      <w:tr w:rsidR="00291A78" w:rsidRPr="004E3AC0" w14:paraId="0166D3AB" w14:textId="77777777" w:rsidTr="00135059">
        <w:tc>
          <w:tcPr>
            <w:tcW w:w="4590" w:type="dxa"/>
            <w:gridSpan w:val="2"/>
          </w:tcPr>
          <w:p w14:paraId="104D3303" w14:textId="77777777" w:rsidR="00291A78" w:rsidRPr="004E3AC0" w:rsidRDefault="00291A78" w:rsidP="00E30E9D">
            <w:pPr>
              <w:spacing w:line="380" w:lineRule="exact"/>
              <w:ind w:left="432" w:hanging="180"/>
              <w:rPr>
                <w:rFonts w:ascii="Arial" w:hAnsi="Arial" w:cs="Arial"/>
                <w:sz w:val="20"/>
                <w:szCs w:val="20"/>
              </w:rPr>
            </w:pPr>
            <w:r w:rsidRPr="004E3AC0">
              <w:rPr>
                <w:rFonts w:ascii="Arial" w:hAnsi="Arial" w:cs="Arial"/>
                <w:sz w:val="20"/>
                <w:szCs w:val="20"/>
              </w:rPr>
              <w:t xml:space="preserve">Allowance for </w:t>
            </w:r>
            <w:r w:rsidR="00F76A55" w:rsidRPr="004E3AC0">
              <w:rPr>
                <w:rFonts w:ascii="Arial" w:hAnsi="Arial" w:cs="Arial"/>
                <w:sz w:val="20"/>
                <w:szCs w:val="20"/>
              </w:rPr>
              <w:t>expected credit losses</w:t>
            </w:r>
          </w:p>
        </w:tc>
        <w:tc>
          <w:tcPr>
            <w:tcW w:w="1170" w:type="dxa"/>
          </w:tcPr>
          <w:p w14:paraId="7CAAB607"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4,929</w:t>
            </w:r>
          </w:p>
        </w:tc>
        <w:tc>
          <w:tcPr>
            <w:tcW w:w="1170" w:type="dxa"/>
          </w:tcPr>
          <w:p w14:paraId="3C1636BC"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3,926</w:t>
            </w:r>
          </w:p>
        </w:tc>
        <w:tc>
          <w:tcPr>
            <w:tcW w:w="1170" w:type="dxa"/>
          </w:tcPr>
          <w:p w14:paraId="3B3E9E71"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4,490</w:t>
            </w:r>
          </w:p>
        </w:tc>
        <w:tc>
          <w:tcPr>
            <w:tcW w:w="1170" w:type="dxa"/>
          </w:tcPr>
          <w:p w14:paraId="6C512E37"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3,447</w:t>
            </w:r>
          </w:p>
        </w:tc>
      </w:tr>
      <w:tr w:rsidR="00291A78" w:rsidRPr="004E3AC0" w14:paraId="5D867FE1" w14:textId="77777777" w:rsidTr="00135059">
        <w:tc>
          <w:tcPr>
            <w:tcW w:w="4590" w:type="dxa"/>
            <w:gridSpan w:val="2"/>
          </w:tcPr>
          <w:p w14:paraId="60D2F8F2" w14:textId="77777777" w:rsidR="00291A78" w:rsidRPr="004E3AC0" w:rsidRDefault="00291A78" w:rsidP="0039587D">
            <w:pPr>
              <w:spacing w:line="380" w:lineRule="exact"/>
              <w:ind w:left="432" w:right="-204" w:hanging="180"/>
              <w:rPr>
                <w:rFonts w:ascii="Arial" w:hAnsi="Arial" w:cs="Arial"/>
                <w:sz w:val="20"/>
                <w:szCs w:val="20"/>
              </w:rPr>
            </w:pPr>
            <w:r w:rsidRPr="004E3AC0">
              <w:rPr>
                <w:rFonts w:ascii="Arial" w:hAnsi="Arial" w:cs="Arial"/>
                <w:sz w:val="20"/>
                <w:szCs w:val="20"/>
              </w:rPr>
              <w:t>Allowance for diminution in value of inventories</w:t>
            </w:r>
          </w:p>
        </w:tc>
        <w:tc>
          <w:tcPr>
            <w:tcW w:w="1170" w:type="dxa"/>
          </w:tcPr>
          <w:p w14:paraId="18A5541A"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2,946</w:t>
            </w:r>
          </w:p>
        </w:tc>
        <w:tc>
          <w:tcPr>
            <w:tcW w:w="1170" w:type="dxa"/>
          </w:tcPr>
          <w:p w14:paraId="199835E0"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3,383</w:t>
            </w:r>
          </w:p>
        </w:tc>
        <w:tc>
          <w:tcPr>
            <w:tcW w:w="1170" w:type="dxa"/>
          </w:tcPr>
          <w:p w14:paraId="7F579056"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2,823</w:t>
            </w:r>
          </w:p>
        </w:tc>
        <w:tc>
          <w:tcPr>
            <w:tcW w:w="1170" w:type="dxa"/>
          </w:tcPr>
          <w:p w14:paraId="5D493BC3"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3,055</w:t>
            </w:r>
          </w:p>
        </w:tc>
      </w:tr>
      <w:tr w:rsidR="00291A78" w:rsidRPr="004E3AC0" w14:paraId="14C9EE68" w14:textId="77777777" w:rsidTr="00135059">
        <w:tc>
          <w:tcPr>
            <w:tcW w:w="4590" w:type="dxa"/>
            <w:gridSpan w:val="2"/>
          </w:tcPr>
          <w:p w14:paraId="0BE4C4FD" w14:textId="77777777" w:rsidR="00291A78" w:rsidRPr="004E3AC0" w:rsidRDefault="00291A78" w:rsidP="00E30E9D">
            <w:pPr>
              <w:spacing w:line="380" w:lineRule="exact"/>
              <w:ind w:left="432" w:hanging="180"/>
              <w:rPr>
                <w:rFonts w:ascii="Arial" w:hAnsi="Arial" w:cs="Arial"/>
                <w:sz w:val="20"/>
                <w:szCs w:val="20"/>
              </w:rPr>
            </w:pPr>
            <w:r w:rsidRPr="004E3AC0">
              <w:rPr>
                <w:rFonts w:ascii="Arial" w:hAnsi="Arial" w:cs="Arial"/>
                <w:sz w:val="20"/>
                <w:szCs w:val="20"/>
              </w:rPr>
              <w:t>Provision for long-term employee benefits</w:t>
            </w:r>
          </w:p>
        </w:tc>
        <w:tc>
          <w:tcPr>
            <w:tcW w:w="1170" w:type="dxa"/>
          </w:tcPr>
          <w:p w14:paraId="6265E71D"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7,268</w:t>
            </w:r>
          </w:p>
        </w:tc>
        <w:tc>
          <w:tcPr>
            <w:tcW w:w="1170" w:type="dxa"/>
          </w:tcPr>
          <w:p w14:paraId="7A602F21"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7,277</w:t>
            </w:r>
          </w:p>
        </w:tc>
        <w:tc>
          <w:tcPr>
            <w:tcW w:w="1170" w:type="dxa"/>
          </w:tcPr>
          <w:p w14:paraId="56FCFEE5"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6,751</w:t>
            </w:r>
          </w:p>
        </w:tc>
        <w:tc>
          <w:tcPr>
            <w:tcW w:w="1170" w:type="dxa"/>
          </w:tcPr>
          <w:p w14:paraId="42CB8569" w14:textId="77777777" w:rsidR="00291A78" w:rsidRPr="004E3AC0" w:rsidRDefault="00291A78" w:rsidP="00E30E9D">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6,767</w:t>
            </w:r>
          </w:p>
        </w:tc>
      </w:tr>
      <w:tr w:rsidR="00291A78" w:rsidRPr="004E3AC0" w14:paraId="292F65E4" w14:textId="77777777" w:rsidTr="00135059">
        <w:tc>
          <w:tcPr>
            <w:tcW w:w="4590" w:type="dxa"/>
            <w:gridSpan w:val="2"/>
          </w:tcPr>
          <w:p w14:paraId="21CBB66B" w14:textId="77777777" w:rsidR="00291A78" w:rsidRPr="004E3AC0" w:rsidRDefault="00F76A55" w:rsidP="00E30E9D">
            <w:pPr>
              <w:spacing w:line="380" w:lineRule="exact"/>
              <w:ind w:left="432" w:hanging="180"/>
              <w:rPr>
                <w:rFonts w:ascii="Arial" w:hAnsi="Arial" w:cs="Arial"/>
                <w:sz w:val="20"/>
                <w:szCs w:val="20"/>
              </w:rPr>
            </w:pPr>
            <w:r w:rsidRPr="004E3AC0">
              <w:rPr>
                <w:rFonts w:ascii="Arial" w:hAnsi="Arial" w:cs="Arial"/>
                <w:sz w:val="20"/>
                <w:szCs w:val="20"/>
              </w:rPr>
              <w:t>Allowance</w:t>
            </w:r>
            <w:r w:rsidR="00291A78" w:rsidRPr="004E3AC0">
              <w:rPr>
                <w:rFonts w:ascii="Arial" w:hAnsi="Arial" w:cs="Arial"/>
                <w:sz w:val="20"/>
                <w:szCs w:val="20"/>
                <w:cs/>
              </w:rPr>
              <w:t xml:space="preserve"> </w:t>
            </w:r>
            <w:r w:rsidR="00291A78" w:rsidRPr="004E3AC0">
              <w:rPr>
                <w:rFonts w:ascii="Arial" w:hAnsi="Arial" w:cs="Arial"/>
                <w:sz w:val="20"/>
                <w:szCs w:val="20"/>
              </w:rPr>
              <w:t xml:space="preserve">for impairment </w:t>
            </w:r>
            <w:r w:rsidRPr="004E3AC0">
              <w:rPr>
                <w:rFonts w:ascii="Arial" w:hAnsi="Arial" w:cs="Arial"/>
                <w:sz w:val="20"/>
                <w:szCs w:val="20"/>
              </w:rPr>
              <w:t>loss on</w:t>
            </w:r>
            <w:r w:rsidR="00291A78" w:rsidRPr="004E3AC0">
              <w:rPr>
                <w:rFonts w:ascii="Arial" w:hAnsi="Arial" w:cs="Arial"/>
                <w:sz w:val="20"/>
                <w:szCs w:val="20"/>
              </w:rPr>
              <w:t xml:space="preserve"> equipment </w:t>
            </w:r>
          </w:p>
        </w:tc>
        <w:tc>
          <w:tcPr>
            <w:tcW w:w="1170" w:type="dxa"/>
          </w:tcPr>
          <w:p w14:paraId="1F21E7E9" w14:textId="77777777" w:rsidR="00291A78" w:rsidRPr="004E3AC0" w:rsidRDefault="00291A78" w:rsidP="00E30E9D">
            <w:pPr>
              <w:pBdr>
                <w:bottom w:val="sing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19</w:t>
            </w:r>
          </w:p>
        </w:tc>
        <w:tc>
          <w:tcPr>
            <w:tcW w:w="1170" w:type="dxa"/>
          </w:tcPr>
          <w:p w14:paraId="72CAA298" w14:textId="77777777" w:rsidR="00291A78" w:rsidRPr="004E3AC0" w:rsidRDefault="00291A78" w:rsidP="00E30E9D">
            <w:pPr>
              <w:pBdr>
                <w:bottom w:val="single" w:sz="4" w:space="1" w:color="auto"/>
              </w:pBdr>
              <w:tabs>
                <w:tab w:val="decimal" w:pos="786"/>
              </w:tabs>
              <w:spacing w:line="380" w:lineRule="exact"/>
              <w:ind w:left="-18" w:right="-18"/>
              <w:jc w:val="thaiDistribute"/>
              <w:rPr>
                <w:rFonts w:ascii="Arial" w:hAnsi="Arial" w:cs="Arial"/>
                <w:spacing w:val="-4"/>
                <w:sz w:val="20"/>
                <w:szCs w:val="20"/>
              </w:rPr>
            </w:pPr>
          </w:p>
        </w:tc>
        <w:tc>
          <w:tcPr>
            <w:tcW w:w="1170" w:type="dxa"/>
          </w:tcPr>
          <w:p w14:paraId="62CC8FF6" w14:textId="77777777" w:rsidR="00291A78" w:rsidRPr="004E3AC0" w:rsidRDefault="00291A78" w:rsidP="00E30E9D">
            <w:pPr>
              <w:pBdr>
                <w:bottom w:val="sing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w:t>
            </w:r>
          </w:p>
        </w:tc>
        <w:tc>
          <w:tcPr>
            <w:tcW w:w="1170" w:type="dxa"/>
          </w:tcPr>
          <w:p w14:paraId="5CBBBC30" w14:textId="77777777" w:rsidR="00291A78" w:rsidRPr="004E3AC0" w:rsidRDefault="00291A78" w:rsidP="00E30E9D">
            <w:pPr>
              <w:pBdr>
                <w:bottom w:val="single" w:sz="4" w:space="1" w:color="auto"/>
              </w:pBdr>
              <w:tabs>
                <w:tab w:val="decimal" w:pos="786"/>
              </w:tabs>
              <w:spacing w:line="380" w:lineRule="exact"/>
              <w:ind w:left="-18" w:right="-18"/>
              <w:jc w:val="thaiDistribute"/>
              <w:rPr>
                <w:rFonts w:ascii="Arial" w:hAnsi="Arial" w:cs="Arial"/>
                <w:spacing w:val="-4"/>
                <w:sz w:val="20"/>
                <w:szCs w:val="20"/>
              </w:rPr>
            </w:pPr>
          </w:p>
        </w:tc>
      </w:tr>
      <w:tr w:rsidR="00291A78" w:rsidRPr="004E3AC0" w14:paraId="550D9C4C" w14:textId="77777777" w:rsidTr="00135059">
        <w:tc>
          <w:tcPr>
            <w:tcW w:w="4590" w:type="dxa"/>
            <w:gridSpan w:val="2"/>
          </w:tcPr>
          <w:p w14:paraId="1A649740" w14:textId="77777777" w:rsidR="00291A78" w:rsidRPr="004E3AC0" w:rsidRDefault="00291A78" w:rsidP="00E30E9D">
            <w:pPr>
              <w:spacing w:line="380" w:lineRule="exact"/>
              <w:ind w:left="346" w:hanging="274"/>
              <w:rPr>
                <w:rFonts w:ascii="Arial" w:hAnsi="Arial" w:cs="Arial"/>
                <w:sz w:val="20"/>
                <w:szCs w:val="20"/>
              </w:rPr>
            </w:pPr>
            <w:r w:rsidRPr="004E3AC0">
              <w:rPr>
                <w:rFonts w:ascii="Arial" w:hAnsi="Arial" w:cs="Arial"/>
                <w:sz w:val="20"/>
                <w:szCs w:val="20"/>
              </w:rPr>
              <w:t>Total</w:t>
            </w:r>
          </w:p>
        </w:tc>
        <w:tc>
          <w:tcPr>
            <w:tcW w:w="1170" w:type="dxa"/>
          </w:tcPr>
          <w:p w14:paraId="200B274D" w14:textId="77777777" w:rsidR="00291A78" w:rsidRPr="004E3AC0" w:rsidRDefault="00291A78" w:rsidP="00E30E9D">
            <w:pPr>
              <w:pBdr>
                <w:bottom w:val="doub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15,162</w:t>
            </w:r>
          </w:p>
        </w:tc>
        <w:tc>
          <w:tcPr>
            <w:tcW w:w="1170" w:type="dxa"/>
          </w:tcPr>
          <w:p w14:paraId="66EF7F86" w14:textId="77777777" w:rsidR="00291A78" w:rsidRPr="004E3AC0" w:rsidRDefault="00291A78" w:rsidP="00E30E9D">
            <w:pPr>
              <w:pBdr>
                <w:bottom w:val="doub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14,586</w:t>
            </w:r>
          </w:p>
        </w:tc>
        <w:tc>
          <w:tcPr>
            <w:tcW w:w="1170" w:type="dxa"/>
          </w:tcPr>
          <w:p w14:paraId="0CFC2D9F" w14:textId="77777777" w:rsidR="00291A78" w:rsidRPr="004E3AC0" w:rsidRDefault="00291A78" w:rsidP="00E30E9D">
            <w:pPr>
              <w:pBdr>
                <w:bottom w:val="doub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14,064</w:t>
            </w:r>
          </w:p>
        </w:tc>
        <w:tc>
          <w:tcPr>
            <w:tcW w:w="1170" w:type="dxa"/>
          </w:tcPr>
          <w:p w14:paraId="416EDC7E" w14:textId="77777777" w:rsidR="00291A78" w:rsidRPr="004E3AC0" w:rsidRDefault="00291A78" w:rsidP="00E30E9D">
            <w:pPr>
              <w:pBdr>
                <w:bottom w:val="doub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13,269</w:t>
            </w:r>
          </w:p>
        </w:tc>
      </w:tr>
      <w:tr w:rsidR="00291A78" w:rsidRPr="004E3AC0" w14:paraId="29AB9F42" w14:textId="77777777" w:rsidTr="00135059">
        <w:tc>
          <w:tcPr>
            <w:tcW w:w="4590" w:type="dxa"/>
            <w:gridSpan w:val="2"/>
          </w:tcPr>
          <w:p w14:paraId="0631F73D" w14:textId="77777777" w:rsidR="00291A78" w:rsidRPr="004E3AC0" w:rsidRDefault="00291A78" w:rsidP="00E30E9D">
            <w:pPr>
              <w:tabs>
                <w:tab w:val="decimal" w:pos="864"/>
              </w:tabs>
              <w:spacing w:line="380" w:lineRule="exact"/>
              <w:ind w:left="72"/>
              <w:rPr>
                <w:rFonts w:ascii="Arial" w:hAnsi="Arial" w:cs="Arial"/>
                <w:b/>
                <w:bCs/>
                <w:sz w:val="20"/>
                <w:szCs w:val="20"/>
              </w:rPr>
            </w:pPr>
            <w:r w:rsidRPr="004E3AC0">
              <w:rPr>
                <w:rFonts w:ascii="Arial" w:hAnsi="Arial" w:cs="Arial"/>
                <w:b/>
                <w:bCs/>
                <w:sz w:val="20"/>
                <w:szCs w:val="20"/>
              </w:rPr>
              <w:t>Deferred tax liabilities</w:t>
            </w:r>
          </w:p>
        </w:tc>
        <w:tc>
          <w:tcPr>
            <w:tcW w:w="1170" w:type="dxa"/>
          </w:tcPr>
          <w:p w14:paraId="45E69AA7" w14:textId="77777777" w:rsidR="00291A78" w:rsidRPr="004E3AC0" w:rsidRDefault="00291A78" w:rsidP="00E30E9D">
            <w:pPr>
              <w:tabs>
                <w:tab w:val="decimal" w:pos="864"/>
              </w:tabs>
              <w:spacing w:line="380" w:lineRule="exact"/>
              <w:ind w:left="72"/>
              <w:rPr>
                <w:rFonts w:ascii="Arial" w:hAnsi="Arial" w:cs="Arial"/>
                <w:b/>
                <w:bCs/>
                <w:sz w:val="20"/>
                <w:szCs w:val="20"/>
              </w:rPr>
            </w:pPr>
          </w:p>
        </w:tc>
        <w:tc>
          <w:tcPr>
            <w:tcW w:w="1170" w:type="dxa"/>
          </w:tcPr>
          <w:p w14:paraId="3AC7DB0D" w14:textId="77777777" w:rsidR="00291A78" w:rsidRPr="004E3AC0" w:rsidRDefault="00291A78" w:rsidP="00E30E9D">
            <w:pPr>
              <w:tabs>
                <w:tab w:val="decimal" w:pos="864"/>
              </w:tabs>
              <w:spacing w:line="380" w:lineRule="exact"/>
              <w:ind w:left="72"/>
              <w:rPr>
                <w:rFonts w:ascii="Arial" w:hAnsi="Arial" w:cs="Arial"/>
                <w:b/>
                <w:bCs/>
                <w:sz w:val="20"/>
                <w:szCs w:val="20"/>
              </w:rPr>
            </w:pPr>
          </w:p>
        </w:tc>
        <w:tc>
          <w:tcPr>
            <w:tcW w:w="1170" w:type="dxa"/>
          </w:tcPr>
          <w:p w14:paraId="202B4828" w14:textId="77777777" w:rsidR="00291A78" w:rsidRPr="004E3AC0" w:rsidRDefault="00291A78" w:rsidP="00E30E9D">
            <w:pPr>
              <w:tabs>
                <w:tab w:val="decimal" w:pos="864"/>
              </w:tabs>
              <w:spacing w:line="380" w:lineRule="exact"/>
              <w:ind w:left="72"/>
              <w:rPr>
                <w:rFonts w:ascii="Arial" w:hAnsi="Arial" w:cs="Arial"/>
                <w:b/>
                <w:bCs/>
                <w:sz w:val="20"/>
                <w:szCs w:val="20"/>
              </w:rPr>
            </w:pPr>
          </w:p>
        </w:tc>
        <w:tc>
          <w:tcPr>
            <w:tcW w:w="1170" w:type="dxa"/>
          </w:tcPr>
          <w:p w14:paraId="377BF67B" w14:textId="77777777" w:rsidR="00291A78" w:rsidRPr="004E3AC0" w:rsidRDefault="00291A78" w:rsidP="00E30E9D">
            <w:pPr>
              <w:tabs>
                <w:tab w:val="decimal" w:pos="864"/>
              </w:tabs>
              <w:spacing w:line="380" w:lineRule="exact"/>
              <w:ind w:left="72"/>
              <w:rPr>
                <w:rFonts w:ascii="Arial" w:hAnsi="Arial" w:cs="Arial"/>
                <w:b/>
                <w:bCs/>
                <w:sz w:val="20"/>
                <w:szCs w:val="20"/>
              </w:rPr>
            </w:pPr>
          </w:p>
        </w:tc>
      </w:tr>
      <w:tr w:rsidR="00291A78" w:rsidRPr="004E3AC0" w14:paraId="5DA45C59" w14:textId="77777777" w:rsidTr="00135059">
        <w:tc>
          <w:tcPr>
            <w:tcW w:w="4590" w:type="dxa"/>
            <w:gridSpan w:val="2"/>
          </w:tcPr>
          <w:p w14:paraId="380960E6" w14:textId="77777777" w:rsidR="00291A78" w:rsidRPr="004E3AC0" w:rsidRDefault="005348B0" w:rsidP="00E30E9D">
            <w:pPr>
              <w:spacing w:line="380" w:lineRule="exact"/>
              <w:ind w:left="432" w:hanging="180"/>
              <w:rPr>
                <w:rFonts w:ascii="Arial" w:hAnsi="Arial" w:cs="Arial"/>
                <w:sz w:val="20"/>
                <w:szCs w:val="20"/>
              </w:rPr>
            </w:pPr>
            <w:r w:rsidRPr="004E3AC0">
              <w:rPr>
                <w:rFonts w:ascii="Arial" w:hAnsi="Arial" w:cs="Arial"/>
                <w:sz w:val="20"/>
                <w:szCs w:val="20"/>
              </w:rPr>
              <w:t>Value of property, plant and equipment</w:t>
            </w:r>
          </w:p>
        </w:tc>
        <w:tc>
          <w:tcPr>
            <w:tcW w:w="1170" w:type="dxa"/>
          </w:tcPr>
          <w:p w14:paraId="5AD71AB0" w14:textId="77777777" w:rsidR="00291A78" w:rsidRPr="004E3AC0" w:rsidRDefault="005348B0" w:rsidP="00B401DF">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2,113</w:t>
            </w:r>
          </w:p>
        </w:tc>
        <w:tc>
          <w:tcPr>
            <w:tcW w:w="1170" w:type="dxa"/>
          </w:tcPr>
          <w:p w14:paraId="0927C88D" w14:textId="77777777" w:rsidR="00291A78" w:rsidRPr="004E3AC0" w:rsidRDefault="005348B0" w:rsidP="00B401DF">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2,365</w:t>
            </w:r>
          </w:p>
        </w:tc>
        <w:tc>
          <w:tcPr>
            <w:tcW w:w="1170" w:type="dxa"/>
          </w:tcPr>
          <w:p w14:paraId="5645914D" w14:textId="77777777" w:rsidR="00291A78" w:rsidRPr="004E3AC0" w:rsidRDefault="005348B0" w:rsidP="00B401DF">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w:t>
            </w:r>
          </w:p>
        </w:tc>
        <w:tc>
          <w:tcPr>
            <w:tcW w:w="1170" w:type="dxa"/>
          </w:tcPr>
          <w:p w14:paraId="45E42D22" w14:textId="77777777" w:rsidR="00291A78" w:rsidRPr="004E3AC0" w:rsidRDefault="005348B0" w:rsidP="00B401DF">
            <w:pP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w:t>
            </w:r>
          </w:p>
        </w:tc>
      </w:tr>
      <w:tr w:rsidR="005348B0" w:rsidRPr="004E3AC0" w14:paraId="03FB1368" w14:textId="77777777" w:rsidTr="00135059">
        <w:tc>
          <w:tcPr>
            <w:tcW w:w="4590" w:type="dxa"/>
            <w:gridSpan w:val="2"/>
          </w:tcPr>
          <w:p w14:paraId="0577AADC" w14:textId="77777777" w:rsidR="005348B0" w:rsidRPr="004E3AC0" w:rsidRDefault="005348B0" w:rsidP="00E30E9D">
            <w:pPr>
              <w:spacing w:line="380" w:lineRule="exact"/>
              <w:ind w:left="432" w:hanging="180"/>
              <w:rPr>
                <w:rFonts w:ascii="Arial" w:hAnsi="Arial" w:cs="Arial"/>
                <w:sz w:val="20"/>
                <w:szCs w:val="20"/>
              </w:rPr>
            </w:pPr>
            <w:r w:rsidRPr="004E3AC0">
              <w:rPr>
                <w:rFonts w:ascii="Arial" w:hAnsi="Arial" w:cs="Arial"/>
                <w:sz w:val="20"/>
                <w:szCs w:val="20"/>
              </w:rPr>
              <w:t>Value of intangible assets</w:t>
            </w:r>
          </w:p>
        </w:tc>
        <w:tc>
          <w:tcPr>
            <w:tcW w:w="1170" w:type="dxa"/>
          </w:tcPr>
          <w:p w14:paraId="5AE27C4F" w14:textId="77777777" w:rsidR="005348B0" w:rsidRPr="004E3AC0" w:rsidRDefault="005348B0" w:rsidP="00E30E9D">
            <w:pPr>
              <w:pBdr>
                <w:bottom w:val="sing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564</w:t>
            </w:r>
          </w:p>
        </w:tc>
        <w:tc>
          <w:tcPr>
            <w:tcW w:w="1170" w:type="dxa"/>
          </w:tcPr>
          <w:p w14:paraId="3DC7B9FE" w14:textId="77777777" w:rsidR="005348B0" w:rsidRPr="004E3AC0" w:rsidRDefault="005348B0" w:rsidP="00E30E9D">
            <w:pPr>
              <w:pBdr>
                <w:bottom w:val="sing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725</w:t>
            </w:r>
          </w:p>
        </w:tc>
        <w:tc>
          <w:tcPr>
            <w:tcW w:w="1170" w:type="dxa"/>
          </w:tcPr>
          <w:p w14:paraId="32371034" w14:textId="77777777" w:rsidR="005348B0" w:rsidRPr="004E3AC0" w:rsidRDefault="005348B0" w:rsidP="00E30E9D">
            <w:pPr>
              <w:pBdr>
                <w:bottom w:val="sing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w:t>
            </w:r>
          </w:p>
        </w:tc>
        <w:tc>
          <w:tcPr>
            <w:tcW w:w="1170" w:type="dxa"/>
          </w:tcPr>
          <w:p w14:paraId="057566F2" w14:textId="77777777" w:rsidR="005348B0" w:rsidRPr="004E3AC0" w:rsidRDefault="005348B0" w:rsidP="00E30E9D">
            <w:pPr>
              <w:pBdr>
                <w:bottom w:val="sing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w:t>
            </w:r>
          </w:p>
        </w:tc>
      </w:tr>
      <w:tr w:rsidR="00291A78" w:rsidRPr="004E3AC0" w14:paraId="68D42BF8" w14:textId="77777777" w:rsidTr="00135059">
        <w:tc>
          <w:tcPr>
            <w:tcW w:w="4590" w:type="dxa"/>
            <w:gridSpan w:val="2"/>
          </w:tcPr>
          <w:p w14:paraId="522426D1" w14:textId="77777777" w:rsidR="00291A78" w:rsidRPr="004E3AC0" w:rsidRDefault="00291A78" w:rsidP="00E30E9D">
            <w:pPr>
              <w:spacing w:line="380" w:lineRule="exact"/>
              <w:ind w:left="346" w:hanging="274"/>
              <w:rPr>
                <w:rFonts w:ascii="Arial" w:hAnsi="Arial" w:cs="Arial"/>
                <w:sz w:val="20"/>
                <w:szCs w:val="20"/>
              </w:rPr>
            </w:pPr>
            <w:r w:rsidRPr="004E3AC0">
              <w:rPr>
                <w:rFonts w:ascii="Arial" w:hAnsi="Arial" w:cs="Arial"/>
                <w:sz w:val="20"/>
                <w:szCs w:val="20"/>
              </w:rPr>
              <w:t>Total</w:t>
            </w:r>
          </w:p>
        </w:tc>
        <w:tc>
          <w:tcPr>
            <w:tcW w:w="1170" w:type="dxa"/>
          </w:tcPr>
          <w:p w14:paraId="4FF1F5F1" w14:textId="77777777" w:rsidR="00291A78" w:rsidRPr="004E3AC0" w:rsidRDefault="00291A78" w:rsidP="00E30E9D">
            <w:pPr>
              <w:pBdr>
                <w:bottom w:val="doub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2,677</w:t>
            </w:r>
          </w:p>
        </w:tc>
        <w:tc>
          <w:tcPr>
            <w:tcW w:w="1170" w:type="dxa"/>
          </w:tcPr>
          <w:p w14:paraId="10750C79" w14:textId="77777777" w:rsidR="00291A78" w:rsidRPr="004E3AC0" w:rsidRDefault="00291A78" w:rsidP="00E30E9D">
            <w:pPr>
              <w:pBdr>
                <w:bottom w:val="doub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3,090</w:t>
            </w:r>
          </w:p>
        </w:tc>
        <w:tc>
          <w:tcPr>
            <w:tcW w:w="1170" w:type="dxa"/>
          </w:tcPr>
          <w:p w14:paraId="756C4356" w14:textId="77777777" w:rsidR="00291A78" w:rsidRPr="004E3AC0" w:rsidRDefault="00291A78" w:rsidP="00E30E9D">
            <w:pPr>
              <w:pBdr>
                <w:bottom w:val="doub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w:t>
            </w:r>
          </w:p>
        </w:tc>
        <w:tc>
          <w:tcPr>
            <w:tcW w:w="1170" w:type="dxa"/>
          </w:tcPr>
          <w:p w14:paraId="55604216" w14:textId="77777777" w:rsidR="00291A78" w:rsidRPr="004E3AC0" w:rsidRDefault="00291A78" w:rsidP="00E30E9D">
            <w:pPr>
              <w:pBdr>
                <w:bottom w:val="double" w:sz="4" w:space="1" w:color="auto"/>
              </w:pBdr>
              <w:tabs>
                <w:tab w:val="decimal" w:pos="786"/>
              </w:tabs>
              <w:spacing w:line="380" w:lineRule="exact"/>
              <w:ind w:left="-18" w:right="-18"/>
              <w:jc w:val="thaiDistribute"/>
              <w:rPr>
                <w:rFonts w:ascii="Arial" w:hAnsi="Arial" w:cs="Arial"/>
                <w:spacing w:val="-4"/>
                <w:sz w:val="20"/>
                <w:szCs w:val="20"/>
              </w:rPr>
            </w:pPr>
            <w:r w:rsidRPr="004E3AC0">
              <w:rPr>
                <w:rFonts w:ascii="Arial" w:hAnsi="Arial" w:cs="Arial"/>
                <w:spacing w:val="-4"/>
                <w:sz w:val="20"/>
                <w:szCs w:val="20"/>
              </w:rPr>
              <w:t>-</w:t>
            </w:r>
          </w:p>
        </w:tc>
      </w:tr>
    </w:tbl>
    <w:p w14:paraId="2EA7AB1A" w14:textId="77777777" w:rsidR="00D030DB" w:rsidRPr="007F341E" w:rsidRDefault="007B6A85" w:rsidP="004E3AC0">
      <w:pPr>
        <w:tabs>
          <w:tab w:val="left" w:pos="1560"/>
        </w:tabs>
        <w:spacing w:before="240" w:after="120" w:line="380" w:lineRule="exact"/>
        <w:ind w:left="547" w:right="-43" w:hanging="547"/>
        <w:jc w:val="thaiDistribute"/>
        <w:rPr>
          <w:rFonts w:ascii="Arial" w:hAnsi="Arial"/>
          <w:sz w:val="22"/>
          <w:szCs w:val="22"/>
        </w:rPr>
      </w:pPr>
      <w:r w:rsidRPr="007F341E">
        <w:rPr>
          <w:rFonts w:ascii="Arial" w:hAnsi="Arial"/>
          <w:sz w:val="22"/>
          <w:szCs w:val="22"/>
        </w:rPr>
        <w:tab/>
        <w:t xml:space="preserve">As at 31 December </w:t>
      </w:r>
      <w:r w:rsidR="00AF2CEC">
        <w:rPr>
          <w:rFonts w:ascii="Arial" w:hAnsi="Arial"/>
          <w:sz w:val="22"/>
          <w:szCs w:val="22"/>
        </w:rPr>
        <w:t>2020</w:t>
      </w:r>
      <w:r w:rsidRPr="007F341E">
        <w:rPr>
          <w:rFonts w:ascii="Arial" w:hAnsi="Arial"/>
          <w:sz w:val="22"/>
          <w:szCs w:val="22"/>
        </w:rPr>
        <w:t xml:space="preserve">, the </w:t>
      </w:r>
      <w:r w:rsidR="00797D74">
        <w:rPr>
          <w:rFonts w:ascii="Arial" w:hAnsi="Arial"/>
          <w:sz w:val="22"/>
          <w:szCs w:val="22"/>
        </w:rPr>
        <w:t>subsidiaries have</w:t>
      </w:r>
      <w:r w:rsidRPr="007F341E">
        <w:rPr>
          <w:rFonts w:ascii="Arial" w:hAnsi="Arial" w:hint="cs"/>
          <w:sz w:val="22"/>
          <w:szCs w:val="22"/>
          <w:cs/>
        </w:rPr>
        <w:t xml:space="preserve"> </w:t>
      </w:r>
      <w:r w:rsidRPr="007F341E">
        <w:rPr>
          <w:rFonts w:ascii="Arial" w:hAnsi="Arial"/>
          <w:sz w:val="22"/>
          <w:szCs w:val="22"/>
        </w:rPr>
        <w:t>unused tax losses</w:t>
      </w:r>
      <w:r w:rsidRPr="007F341E">
        <w:rPr>
          <w:rFonts w:ascii="Arial" w:hAnsi="Arial" w:hint="cs"/>
          <w:sz w:val="22"/>
          <w:szCs w:val="22"/>
          <w:cs/>
        </w:rPr>
        <w:t xml:space="preserve"> </w:t>
      </w:r>
      <w:r w:rsidRPr="007F341E">
        <w:rPr>
          <w:rFonts w:ascii="Arial" w:hAnsi="Arial"/>
          <w:sz w:val="22"/>
          <w:szCs w:val="22"/>
        </w:rPr>
        <w:t xml:space="preserve">totaling Baht </w:t>
      </w:r>
      <w:r w:rsidR="00B10848">
        <w:rPr>
          <w:rFonts w:ascii="Arial" w:hAnsi="Arial"/>
          <w:sz w:val="22"/>
          <w:szCs w:val="22"/>
        </w:rPr>
        <w:t>68</w:t>
      </w:r>
      <w:r w:rsidR="00AB2AF1">
        <w:rPr>
          <w:rFonts w:ascii="Arial" w:hAnsi="Arial"/>
          <w:sz w:val="22"/>
          <w:szCs w:val="22"/>
        </w:rPr>
        <w:t xml:space="preserve"> </w:t>
      </w:r>
      <w:r w:rsidR="00AD44EF">
        <w:rPr>
          <w:rFonts w:ascii="Arial" w:hAnsi="Arial"/>
          <w:sz w:val="22"/>
          <w:szCs w:val="22"/>
        </w:rPr>
        <w:t xml:space="preserve">million </w:t>
      </w:r>
      <w:r w:rsidR="00AB2AF1">
        <w:rPr>
          <w:rFonts w:ascii="Arial" w:hAnsi="Arial"/>
          <w:sz w:val="22"/>
          <w:szCs w:val="22"/>
        </w:rPr>
        <w:t xml:space="preserve">(2519: Baht </w:t>
      </w:r>
      <w:r w:rsidR="00B10848">
        <w:rPr>
          <w:rFonts w:ascii="Arial" w:hAnsi="Arial"/>
          <w:sz w:val="22"/>
          <w:szCs w:val="22"/>
        </w:rPr>
        <w:t>39</w:t>
      </w:r>
      <w:r w:rsidRPr="007F341E">
        <w:rPr>
          <w:rFonts w:ascii="Arial" w:hAnsi="Arial"/>
          <w:sz w:val="22"/>
          <w:szCs w:val="22"/>
        </w:rPr>
        <w:t xml:space="preserve"> million</w:t>
      </w:r>
      <w:r w:rsidR="00AB2AF1">
        <w:rPr>
          <w:rFonts w:ascii="Arial" w:hAnsi="Arial"/>
          <w:sz w:val="22"/>
          <w:szCs w:val="22"/>
        </w:rPr>
        <w:t>)</w:t>
      </w:r>
      <w:r w:rsidRPr="007F341E">
        <w:rPr>
          <w:rFonts w:ascii="Arial" w:hAnsi="Arial"/>
          <w:sz w:val="22"/>
          <w:szCs w:val="22"/>
        </w:rPr>
        <w:t xml:space="preserve">, on which deferred tax assets have not been </w:t>
      </w:r>
      <w:proofErr w:type="spellStart"/>
      <w:r w:rsidRPr="007F341E">
        <w:rPr>
          <w:rFonts w:ascii="Arial" w:hAnsi="Arial"/>
          <w:sz w:val="22"/>
          <w:szCs w:val="22"/>
        </w:rPr>
        <w:t>recognised</w:t>
      </w:r>
      <w:proofErr w:type="spellEnd"/>
      <w:r w:rsidRPr="007F341E">
        <w:rPr>
          <w:rFonts w:ascii="Arial" w:hAnsi="Arial"/>
          <w:sz w:val="22"/>
          <w:szCs w:val="22"/>
        </w:rPr>
        <w:t xml:space="preserve"> as the </w:t>
      </w:r>
      <w:r w:rsidR="00797D74">
        <w:rPr>
          <w:rFonts w:ascii="Arial" w:hAnsi="Arial"/>
          <w:sz w:val="22"/>
          <w:szCs w:val="22"/>
        </w:rPr>
        <w:t xml:space="preserve">subsidiaries </w:t>
      </w:r>
      <w:r w:rsidRPr="007F341E">
        <w:rPr>
          <w:rFonts w:ascii="Arial" w:hAnsi="Arial"/>
          <w:sz w:val="22"/>
          <w:szCs w:val="22"/>
        </w:rPr>
        <w:t xml:space="preserve">believe future taxable profits may not be sufficient to allow </w:t>
      </w:r>
      <w:proofErr w:type="spellStart"/>
      <w:r w:rsidRPr="007F341E">
        <w:rPr>
          <w:rFonts w:ascii="Arial" w:hAnsi="Arial"/>
          <w:sz w:val="22"/>
          <w:szCs w:val="22"/>
        </w:rPr>
        <w:t>utilisation</w:t>
      </w:r>
      <w:proofErr w:type="spellEnd"/>
      <w:r w:rsidRPr="007F341E">
        <w:rPr>
          <w:rFonts w:ascii="Arial" w:hAnsi="Arial"/>
          <w:sz w:val="22"/>
          <w:szCs w:val="22"/>
        </w:rPr>
        <w:t xml:space="preserve"> of the unused tax losses.</w:t>
      </w:r>
      <w:r w:rsidR="00797D74">
        <w:rPr>
          <w:rFonts w:ascii="Arial" w:hAnsi="Arial"/>
          <w:sz w:val="22"/>
          <w:szCs w:val="22"/>
        </w:rPr>
        <w:t xml:space="preserve"> </w:t>
      </w:r>
      <w:r w:rsidR="00D030DB" w:rsidRPr="007F341E">
        <w:rPr>
          <w:rFonts w:ascii="Arial" w:hAnsi="Arial"/>
          <w:sz w:val="22"/>
          <w:szCs w:val="22"/>
        </w:rPr>
        <w:t>The unused tax losses will expire by year</w:t>
      </w:r>
      <w:r w:rsidR="00D80B51" w:rsidRPr="007F341E">
        <w:rPr>
          <w:rFonts w:ascii="Arial" w:hAnsi="Arial"/>
          <w:sz w:val="22"/>
          <w:szCs w:val="22"/>
        </w:rPr>
        <w:t xml:space="preserve"> 202</w:t>
      </w:r>
      <w:r w:rsidR="00A113DC">
        <w:rPr>
          <w:rFonts w:ascii="Arial" w:hAnsi="Arial"/>
          <w:sz w:val="22"/>
          <w:szCs w:val="22"/>
        </w:rPr>
        <w:t>4</w:t>
      </w:r>
      <w:r w:rsidR="00D80B51" w:rsidRPr="007F341E">
        <w:rPr>
          <w:rFonts w:ascii="Arial" w:hAnsi="Arial"/>
          <w:sz w:val="22"/>
          <w:szCs w:val="22"/>
        </w:rPr>
        <w:t>.</w:t>
      </w:r>
    </w:p>
    <w:p w14:paraId="715BCE66" w14:textId="77777777" w:rsidR="0009326F" w:rsidRPr="007F341E" w:rsidRDefault="00D030DB" w:rsidP="00E5094F">
      <w:pPr>
        <w:tabs>
          <w:tab w:val="left" w:pos="1560"/>
        </w:tabs>
        <w:spacing w:before="120" w:after="40" w:line="380" w:lineRule="exact"/>
        <w:ind w:left="540" w:right="-43" w:hanging="540"/>
        <w:jc w:val="thaiDistribute"/>
        <w:rPr>
          <w:rFonts w:ascii="Arial" w:hAnsi="Arial"/>
          <w:b/>
          <w:bCs/>
          <w:sz w:val="22"/>
          <w:szCs w:val="22"/>
        </w:rPr>
      </w:pPr>
      <w:r w:rsidRPr="007F341E">
        <w:rPr>
          <w:rFonts w:ascii="Arial" w:hAnsi="Arial"/>
          <w:b/>
          <w:bCs/>
          <w:sz w:val="22"/>
          <w:szCs w:val="22"/>
        </w:rPr>
        <w:t>2</w:t>
      </w:r>
      <w:r w:rsidR="00A113DC">
        <w:rPr>
          <w:rFonts w:ascii="Arial" w:hAnsi="Arial"/>
          <w:b/>
          <w:bCs/>
          <w:sz w:val="22"/>
          <w:szCs w:val="22"/>
        </w:rPr>
        <w:t>4</w:t>
      </w:r>
      <w:r w:rsidR="0009326F" w:rsidRPr="007F341E">
        <w:rPr>
          <w:rFonts w:ascii="Arial" w:hAnsi="Arial"/>
          <w:b/>
          <w:bCs/>
          <w:sz w:val="22"/>
          <w:szCs w:val="22"/>
        </w:rPr>
        <w:t>.</w:t>
      </w:r>
      <w:r w:rsidR="0009326F" w:rsidRPr="007F341E">
        <w:rPr>
          <w:rFonts w:ascii="Arial" w:hAnsi="Arial"/>
          <w:b/>
          <w:bCs/>
          <w:sz w:val="22"/>
          <w:szCs w:val="22"/>
        </w:rPr>
        <w:tab/>
        <w:t>Earnings per share</w:t>
      </w:r>
    </w:p>
    <w:p w14:paraId="6A0A039B" w14:textId="77777777" w:rsidR="00D52880" w:rsidRPr="007F341E" w:rsidRDefault="00D52880" w:rsidP="004E3AC0">
      <w:pPr>
        <w:spacing w:before="120" w:after="120" w:line="380" w:lineRule="exact"/>
        <w:ind w:left="547"/>
        <w:jc w:val="both"/>
        <w:rPr>
          <w:rFonts w:ascii="Arial" w:eastAsia="Arial Unicode MS" w:hAnsi="Arial" w:cs="Arial Unicode MS"/>
          <w:sz w:val="22"/>
          <w:szCs w:val="22"/>
        </w:rPr>
      </w:pPr>
      <w:r w:rsidRPr="007F341E">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Pr="007F341E">
        <w:rPr>
          <w:rFonts w:ascii="Arial" w:eastAsia="Arial Unicode MS" w:hAnsi="Arial" w:cs="Arial Unicode MS"/>
          <w:sz w:val="22"/>
          <w:szCs w:val="22"/>
        </w:rPr>
        <w:t xml:space="preserve">.  </w:t>
      </w:r>
    </w:p>
    <w:p w14:paraId="1D394886" w14:textId="77777777" w:rsidR="00D030DB" w:rsidRPr="007F341E" w:rsidRDefault="00D030DB" w:rsidP="004E3AC0">
      <w:pPr>
        <w:spacing w:before="120" w:after="120" w:line="380" w:lineRule="exact"/>
        <w:ind w:left="547"/>
        <w:jc w:val="both"/>
        <w:rPr>
          <w:rFonts w:ascii="Arial" w:hAnsi="Arial"/>
          <w:sz w:val="22"/>
          <w:szCs w:val="22"/>
        </w:rPr>
      </w:pPr>
      <w:r w:rsidRPr="007F341E">
        <w:rPr>
          <w:rFonts w:ascii="Arial" w:hAnsi="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399FEFC8" w14:textId="77777777" w:rsidR="00E30E9D" w:rsidRDefault="00E30E9D" w:rsidP="00E5094F">
      <w:pPr>
        <w:overflowPunct/>
        <w:autoSpaceDE/>
        <w:autoSpaceDN/>
        <w:adjustRightInd/>
        <w:spacing w:line="380" w:lineRule="exact"/>
        <w:textAlignment w:val="auto"/>
        <w:rPr>
          <w:rFonts w:ascii="Arial" w:eastAsia="Arial Unicode MS" w:hAnsi="Arial" w:cs="Arial"/>
          <w:sz w:val="22"/>
          <w:szCs w:val="22"/>
        </w:rPr>
      </w:pPr>
      <w:r>
        <w:rPr>
          <w:rFonts w:ascii="Arial" w:eastAsia="Arial Unicode MS" w:hAnsi="Arial" w:cs="Arial"/>
          <w:sz w:val="22"/>
          <w:szCs w:val="22"/>
        </w:rPr>
        <w:br w:type="page"/>
      </w:r>
    </w:p>
    <w:p w14:paraId="47BEA0D9" w14:textId="77777777" w:rsidR="00D030DB" w:rsidRPr="007F341E" w:rsidRDefault="00D030DB" w:rsidP="00D007BB">
      <w:pPr>
        <w:spacing w:before="120" w:after="240" w:line="340" w:lineRule="exact"/>
        <w:ind w:left="547"/>
        <w:jc w:val="both"/>
        <w:rPr>
          <w:rFonts w:ascii="Arial" w:eastAsia="Arial Unicode MS" w:hAnsi="Arial" w:cs="Arial"/>
          <w:sz w:val="22"/>
          <w:szCs w:val="22"/>
        </w:rPr>
      </w:pPr>
      <w:r w:rsidRPr="007F341E">
        <w:rPr>
          <w:rFonts w:ascii="Arial" w:eastAsia="Arial Unicode MS" w:hAnsi="Arial" w:cs="Arial"/>
          <w:sz w:val="22"/>
          <w:szCs w:val="22"/>
        </w:rPr>
        <w:lastRenderedPageBreak/>
        <w:t>The following tables set forth the computation of basic and diluted earnings per share:</w:t>
      </w:r>
    </w:p>
    <w:tbl>
      <w:tblPr>
        <w:tblW w:w="10194" w:type="dxa"/>
        <w:tblInd w:w="-12" w:type="dxa"/>
        <w:tblLayout w:type="fixed"/>
        <w:tblLook w:val="0000" w:firstRow="0" w:lastRow="0" w:firstColumn="0" w:lastColumn="0" w:noHBand="0" w:noVBand="0"/>
      </w:tblPr>
      <w:tblGrid>
        <w:gridCol w:w="3804"/>
        <w:gridCol w:w="1065"/>
        <w:gridCol w:w="1065"/>
        <w:gridCol w:w="1065"/>
        <w:gridCol w:w="1065"/>
        <w:gridCol w:w="1065"/>
        <w:gridCol w:w="1065"/>
      </w:tblGrid>
      <w:tr w:rsidR="00D030DB" w:rsidRPr="00875EC9" w14:paraId="3D634296" w14:textId="77777777" w:rsidTr="00D007BB">
        <w:trPr>
          <w:trHeight w:val="70"/>
        </w:trPr>
        <w:tc>
          <w:tcPr>
            <w:tcW w:w="3804" w:type="dxa"/>
          </w:tcPr>
          <w:p w14:paraId="772D92D3" w14:textId="77777777" w:rsidR="00D030DB" w:rsidRPr="00875EC9" w:rsidRDefault="00D030DB" w:rsidP="00875EC9">
            <w:pPr>
              <w:spacing w:line="360" w:lineRule="exact"/>
              <w:jc w:val="center"/>
              <w:rPr>
                <w:rFonts w:ascii="Arial" w:eastAsia="Arial Unicode MS" w:hAnsi="Arial" w:cs="Arial"/>
                <w:spacing w:val="-4"/>
                <w:sz w:val="16"/>
                <w:szCs w:val="16"/>
              </w:rPr>
            </w:pPr>
          </w:p>
        </w:tc>
        <w:tc>
          <w:tcPr>
            <w:tcW w:w="6390" w:type="dxa"/>
            <w:gridSpan w:val="6"/>
          </w:tcPr>
          <w:p w14:paraId="2A669B5F" w14:textId="77777777" w:rsidR="00D030DB" w:rsidRPr="00875EC9" w:rsidRDefault="00D030DB" w:rsidP="00875EC9">
            <w:pPr>
              <w:pBdr>
                <w:bottom w:val="single" w:sz="4" w:space="1" w:color="auto"/>
              </w:pBdr>
              <w:spacing w:line="360" w:lineRule="exact"/>
              <w:jc w:val="center"/>
              <w:rPr>
                <w:rFonts w:ascii="Arial" w:eastAsia="Arial Unicode MS" w:hAnsi="Arial" w:cs="Arial"/>
                <w:sz w:val="16"/>
                <w:szCs w:val="16"/>
              </w:rPr>
            </w:pPr>
            <w:r w:rsidRPr="00875EC9">
              <w:rPr>
                <w:rFonts w:ascii="Arial" w:eastAsia="Arial Unicode MS" w:hAnsi="Arial" w:cs="Arial"/>
                <w:sz w:val="16"/>
                <w:szCs w:val="16"/>
              </w:rPr>
              <w:t xml:space="preserve">Consolidated financial statements </w:t>
            </w:r>
          </w:p>
        </w:tc>
      </w:tr>
      <w:tr w:rsidR="00D030DB" w:rsidRPr="00875EC9" w14:paraId="66007C38" w14:textId="77777777" w:rsidTr="00875EC9">
        <w:tc>
          <w:tcPr>
            <w:tcW w:w="3804" w:type="dxa"/>
          </w:tcPr>
          <w:p w14:paraId="23FE3B60" w14:textId="77777777" w:rsidR="00D030DB" w:rsidRPr="00875EC9" w:rsidRDefault="00D030DB" w:rsidP="00875EC9">
            <w:pPr>
              <w:spacing w:line="360" w:lineRule="exact"/>
              <w:jc w:val="center"/>
              <w:rPr>
                <w:rFonts w:ascii="Arial" w:eastAsia="Arial Unicode MS" w:hAnsi="Arial" w:cs="Arial"/>
                <w:spacing w:val="-4"/>
                <w:sz w:val="16"/>
                <w:szCs w:val="16"/>
              </w:rPr>
            </w:pPr>
          </w:p>
        </w:tc>
        <w:tc>
          <w:tcPr>
            <w:tcW w:w="2130" w:type="dxa"/>
            <w:gridSpan w:val="2"/>
            <w:vAlign w:val="bottom"/>
          </w:tcPr>
          <w:p w14:paraId="6B38A545" w14:textId="77777777" w:rsidR="00875EC9" w:rsidRPr="00875EC9" w:rsidRDefault="00875EC9" w:rsidP="00875EC9">
            <w:pPr>
              <w:pBdr>
                <w:bottom w:val="single" w:sz="4" w:space="1" w:color="auto"/>
              </w:pBdr>
              <w:spacing w:line="360" w:lineRule="exact"/>
              <w:jc w:val="center"/>
              <w:rPr>
                <w:rFonts w:ascii="Arial" w:eastAsia="Arial Unicode MS" w:hAnsi="Arial" w:cs="Arial"/>
                <w:sz w:val="16"/>
                <w:szCs w:val="16"/>
              </w:rPr>
            </w:pPr>
          </w:p>
          <w:p w14:paraId="77292845" w14:textId="77777777" w:rsidR="00D030DB" w:rsidRPr="00875EC9" w:rsidRDefault="00D030DB" w:rsidP="00875EC9">
            <w:pPr>
              <w:pBdr>
                <w:bottom w:val="single" w:sz="4" w:space="1" w:color="auto"/>
              </w:pBdr>
              <w:spacing w:line="360" w:lineRule="exact"/>
              <w:jc w:val="center"/>
              <w:rPr>
                <w:rFonts w:ascii="Arial" w:eastAsia="Arial Unicode MS" w:hAnsi="Arial" w:cs="Arial"/>
                <w:sz w:val="16"/>
                <w:szCs w:val="16"/>
              </w:rPr>
            </w:pPr>
            <w:r w:rsidRPr="00875EC9">
              <w:rPr>
                <w:rFonts w:ascii="Arial" w:eastAsia="Arial Unicode MS" w:hAnsi="Arial" w:cs="Arial"/>
                <w:sz w:val="16"/>
                <w:szCs w:val="16"/>
              </w:rPr>
              <w:t>Profit for the year</w:t>
            </w:r>
          </w:p>
        </w:tc>
        <w:tc>
          <w:tcPr>
            <w:tcW w:w="2130" w:type="dxa"/>
            <w:gridSpan w:val="2"/>
            <w:vAlign w:val="bottom"/>
          </w:tcPr>
          <w:p w14:paraId="00FAE7F7" w14:textId="77777777" w:rsidR="00875EC9" w:rsidRDefault="00875EC9" w:rsidP="00875EC9">
            <w:pPr>
              <w:pBdr>
                <w:bottom w:val="single" w:sz="4" w:space="1" w:color="auto"/>
              </w:pBdr>
              <w:spacing w:line="360" w:lineRule="exact"/>
              <w:jc w:val="center"/>
              <w:rPr>
                <w:rFonts w:ascii="Arial" w:eastAsia="Arial Unicode MS" w:hAnsi="Arial" w:cs="Arial"/>
                <w:sz w:val="16"/>
                <w:szCs w:val="16"/>
              </w:rPr>
            </w:pPr>
            <w:r w:rsidRPr="00875EC9">
              <w:rPr>
                <w:rFonts w:ascii="Arial" w:eastAsia="Arial Unicode MS" w:hAnsi="Arial" w:cs="Arial"/>
                <w:sz w:val="16"/>
                <w:szCs w:val="16"/>
              </w:rPr>
              <w:t xml:space="preserve">Weighted average </w:t>
            </w:r>
          </w:p>
          <w:p w14:paraId="34A19CD0" w14:textId="77777777" w:rsidR="00D030DB" w:rsidRPr="00875EC9" w:rsidRDefault="00D030DB" w:rsidP="00875EC9">
            <w:pPr>
              <w:pBdr>
                <w:bottom w:val="single" w:sz="4" w:space="1" w:color="auto"/>
              </w:pBdr>
              <w:spacing w:line="360" w:lineRule="exact"/>
              <w:jc w:val="center"/>
              <w:rPr>
                <w:rFonts w:ascii="Arial" w:eastAsia="Arial Unicode MS" w:hAnsi="Arial" w:cs="Arial"/>
                <w:sz w:val="16"/>
                <w:szCs w:val="16"/>
              </w:rPr>
            </w:pPr>
            <w:r w:rsidRPr="00875EC9">
              <w:rPr>
                <w:rFonts w:ascii="Arial" w:eastAsia="Arial Unicode MS" w:hAnsi="Arial" w:cs="Arial"/>
                <w:sz w:val="16"/>
                <w:szCs w:val="16"/>
              </w:rPr>
              <w:t>number of ordinary shares</w:t>
            </w:r>
          </w:p>
        </w:tc>
        <w:tc>
          <w:tcPr>
            <w:tcW w:w="2130" w:type="dxa"/>
            <w:gridSpan w:val="2"/>
            <w:vAlign w:val="bottom"/>
          </w:tcPr>
          <w:p w14:paraId="3709A63D" w14:textId="77777777" w:rsidR="00875EC9" w:rsidRPr="00875EC9" w:rsidRDefault="00875EC9" w:rsidP="00875EC9">
            <w:pPr>
              <w:pBdr>
                <w:bottom w:val="single" w:sz="4" w:space="1" w:color="auto"/>
              </w:pBdr>
              <w:spacing w:line="360" w:lineRule="exact"/>
              <w:jc w:val="center"/>
              <w:rPr>
                <w:rFonts w:ascii="Arial" w:eastAsia="Arial Unicode MS" w:hAnsi="Arial" w:cs="Arial"/>
                <w:sz w:val="16"/>
                <w:szCs w:val="16"/>
              </w:rPr>
            </w:pPr>
          </w:p>
          <w:p w14:paraId="083B4CDD" w14:textId="77777777" w:rsidR="00D030DB" w:rsidRPr="00875EC9" w:rsidRDefault="00D030DB" w:rsidP="00875EC9">
            <w:pPr>
              <w:pBdr>
                <w:bottom w:val="single" w:sz="4" w:space="1" w:color="auto"/>
              </w:pBdr>
              <w:spacing w:line="360" w:lineRule="exact"/>
              <w:jc w:val="center"/>
              <w:rPr>
                <w:rFonts w:ascii="Arial" w:eastAsia="Arial Unicode MS" w:hAnsi="Arial" w:cs="Arial"/>
                <w:sz w:val="16"/>
                <w:szCs w:val="16"/>
              </w:rPr>
            </w:pPr>
            <w:r w:rsidRPr="00875EC9">
              <w:rPr>
                <w:rFonts w:ascii="Arial" w:eastAsia="Arial Unicode MS" w:hAnsi="Arial" w:cs="Arial"/>
                <w:sz w:val="16"/>
                <w:szCs w:val="16"/>
              </w:rPr>
              <w:t>Earnings per share</w:t>
            </w:r>
          </w:p>
        </w:tc>
      </w:tr>
      <w:tr w:rsidR="00D030DB" w:rsidRPr="00875EC9" w14:paraId="0306FCF0" w14:textId="77777777" w:rsidTr="00D007BB">
        <w:tc>
          <w:tcPr>
            <w:tcW w:w="3804" w:type="dxa"/>
          </w:tcPr>
          <w:p w14:paraId="3BAA6A8D" w14:textId="77777777" w:rsidR="00D030DB" w:rsidRPr="00875EC9" w:rsidRDefault="00D030DB" w:rsidP="00875EC9">
            <w:pPr>
              <w:spacing w:line="360" w:lineRule="exact"/>
              <w:ind w:left="72" w:hanging="90"/>
              <w:jc w:val="both"/>
              <w:rPr>
                <w:rFonts w:ascii="Arial" w:eastAsia="Arial Unicode MS" w:hAnsi="Arial" w:cs="Arial"/>
                <w:spacing w:val="-4"/>
                <w:sz w:val="16"/>
                <w:szCs w:val="16"/>
              </w:rPr>
            </w:pPr>
          </w:p>
        </w:tc>
        <w:tc>
          <w:tcPr>
            <w:tcW w:w="1065" w:type="dxa"/>
          </w:tcPr>
          <w:p w14:paraId="13C686E1" w14:textId="77777777" w:rsidR="00D030DB" w:rsidRPr="00875EC9" w:rsidRDefault="00AF2CEC" w:rsidP="00875EC9">
            <w:pPr>
              <w:spacing w:line="360" w:lineRule="exact"/>
              <w:jc w:val="center"/>
              <w:rPr>
                <w:rFonts w:ascii="Arial" w:eastAsia="Arial Unicode MS" w:hAnsi="Arial" w:cs="Arial"/>
                <w:sz w:val="16"/>
                <w:szCs w:val="16"/>
                <w:u w:val="single"/>
              </w:rPr>
            </w:pPr>
            <w:r w:rsidRPr="00875EC9">
              <w:rPr>
                <w:rFonts w:ascii="Arial" w:eastAsia="Arial Unicode MS" w:hAnsi="Arial" w:cs="Arial"/>
                <w:sz w:val="16"/>
                <w:szCs w:val="16"/>
                <w:u w:val="single"/>
              </w:rPr>
              <w:t>2020</w:t>
            </w:r>
          </w:p>
        </w:tc>
        <w:tc>
          <w:tcPr>
            <w:tcW w:w="1065" w:type="dxa"/>
          </w:tcPr>
          <w:p w14:paraId="42312F8B" w14:textId="77777777" w:rsidR="00D030DB" w:rsidRPr="00875EC9" w:rsidRDefault="00AF2CEC" w:rsidP="00875EC9">
            <w:pPr>
              <w:spacing w:line="360" w:lineRule="exact"/>
              <w:jc w:val="center"/>
              <w:rPr>
                <w:rFonts w:ascii="Arial" w:eastAsia="Arial Unicode MS" w:hAnsi="Arial" w:cs="Arial"/>
                <w:sz w:val="16"/>
                <w:szCs w:val="16"/>
                <w:u w:val="single"/>
              </w:rPr>
            </w:pPr>
            <w:r w:rsidRPr="00875EC9">
              <w:rPr>
                <w:rFonts w:ascii="Arial" w:eastAsia="Arial Unicode MS" w:hAnsi="Arial" w:cs="Arial"/>
                <w:sz w:val="16"/>
                <w:szCs w:val="16"/>
                <w:u w:val="single"/>
              </w:rPr>
              <w:t>2019</w:t>
            </w:r>
          </w:p>
        </w:tc>
        <w:tc>
          <w:tcPr>
            <w:tcW w:w="1065" w:type="dxa"/>
          </w:tcPr>
          <w:p w14:paraId="73F9BE1C" w14:textId="77777777" w:rsidR="00D030DB" w:rsidRPr="00875EC9" w:rsidRDefault="00AF2CEC" w:rsidP="00875EC9">
            <w:pPr>
              <w:spacing w:line="360" w:lineRule="exact"/>
              <w:jc w:val="center"/>
              <w:rPr>
                <w:rFonts w:ascii="Arial" w:eastAsia="Arial Unicode MS" w:hAnsi="Arial" w:cs="Arial"/>
                <w:sz w:val="16"/>
                <w:szCs w:val="16"/>
                <w:u w:val="single"/>
              </w:rPr>
            </w:pPr>
            <w:r w:rsidRPr="00875EC9">
              <w:rPr>
                <w:rFonts w:ascii="Arial" w:eastAsia="Arial Unicode MS" w:hAnsi="Arial" w:cs="Arial"/>
                <w:sz w:val="16"/>
                <w:szCs w:val="16"/>
                <w:u w:val="single"/>
              </w:rPr>
              <w:t>2020</w:t>
            </w:r>
          </w:p>
        </w:tc>
        <w:tc>
          <w:tcPr>
            <w:tcW w:w="1065" w:type="dxa"/>
          </w:tcPr>
          <w:p w14:paraId="4EFF3779" w14:textId="77777777" w:rsidR="00D030DB" w:rsidRPr="00875EC9" w:rsidRDefault="00AF2CEC" w:rsidP="00875EC9">
            <w:pPr>
              <w:spacing w:line="360" w:lineRule="exact"/>
              <w:jc w:val="center"/>
              <w:rPr>
                <w:rFonts w:ascii="Arial" w:eastAsia="Arial Unicode MS" w:hAnsi="Arial" w:cs="Arial"/>
                <w:sz w:val="16"/>
                <w:szCs w:val="16"/>
                <w:u w:val="single"/>
              </w:rPr>
            </w:pPr>
            <w:r w:rsidRPr="00875EC9">
              <w:rPr>
                <w:rFonts w:ascii="Arial" w:eastAsia="Arial Unicode MS" w:hAnsi="Arial" w:cs="Arial"/>
                <w:sz w:val="16"/>
                <w:szCs w:val="16"/>
                <w:u w:val="single"/>
              </w:rPr>
              <w:t>2019</w:t>
            </w:r>
          </w:p>
        </w:tc>
        <w:tc>
          <w:tcPr>
            <w:tcW w:w="1065" w:type="dxa"/>
          </w:tcPr>
          <w:p w14:paraId="30000E2D" w14:textId="77777777" w:rsidR="00D030DB" w:rsidRPr="00875EC9" w:rsidRDefault="00AF2CEC" w:rsidP="00875EC9">
            <w:pPr>
              <w:spacing w:line="360" w:lineRule="exact"/>
              <w:jc w:val="center"/>
              <w:rPr>
                <w:rFonts w:ascii="Arial" w:eastAsia="Arial Unicode MS" w:hAnsi="Arial" w:cs="Arial"/>
                <w:sz w:val="16"/>
                <w:szCs w:val="16"/>
                <w:u w:val="single"/>
              </w:rPr>
            </w:pPr>
            <w:r w:rsidRPr="00875EC9">
              <w:rPr>
                <w:rFonts w:ascii="Arial" w:eastAsia="Arial Unicode MS" w:hAnsi="Arial" w:cs="Arial"/>
                <w:sz w:val="16"/>
                <w:szCs w:val="16"/>
                <w:u w:val="single"/>
              </w:rPr>
              <w:t>2020</w:t>
            </w:r>
          </w:p>
        </w:tc>
        <w:tc>
          <w:tcPr>
            <w:tcW w:w="1065" w:type="dxa"/>
          </w:tcPr>
          <w:p w14:paraId="0D2C996F" w14:textId="77777777" w:rsidR="00D030DB" w:rsidRPr="00875EC9" w:rsidRDefault="00AF2CEC" w:rsidP="00875EC9">
            <w:pPr>
              <w:spacing w:line="360" w:lineRule="exact"/>
              <w:jc w:val="center"/>
              <w:rPr>
                <w:rFonts w:ascii="Arial" w:eastAsia="Arial Unicode MS" w:hAnsi="Arial" w:cs="Arial"/>
                <w:sz w:val="16"/>
                <w:szCs w:val="16"/>
                <w:u w:val="single"/>
              </w:rPr>
            </w:pPr>
            <w:r w:rsidRPr="00875EC9">
              <w:rPr>
                <w:rFonts w:ascii="Arial" w:eastAsia="Arial Unicode MS" w:hAnsi="Arial" w:cs="Arial"/>
                <w:sz w:val="16"/>
                <w:szCs w:val="16"/>
                <w:u w:val="single"/>
              </w:rPr>
              <w:t>2019</w:t>
            </w:r>
          </w:p>
        </w:tc>
      </w:tr>
      <w:tr w:rsidR="00A113DC" w:rsidRPr="00875EC9" w14:paraId="7A39DEB3" w14:textId="77777777" w:rsidTr="00300E63">
        <w:tc>
          <w:tcPr>
            <w:tcW w:w="3804" w:type="dxa"/>
          </w:tcPr>
          <w:p w14:paraId="3E222CD9" w14:textId="77777777" w:rsidR="00A113DC" w:rsidRPr="00875EC9" w:rsidRDefault="00A113DC" w:rsidP="00875EC9">
            <w:pPr>
              <w:spacing w:line="360" w:lineRule="exact"/>
              <w:ind w:left="72" w:hanging="90"/>
              <w:jc w:val="both"/>
              <w:rPr>
                <w:rFonts w:ascii="Arial" w:eastAsia="Arial Unicode MS" w:hAnsi="Arial" w:cs="Arial"/>
                <w:spacing w:val="-4"/>
                <w:sz w:val="16"/>
                <w:szCs w:val="16"/>
              </w:rPr>
            </w:pPr>
          </w:p>
        </w:tc>
        <w:tc>
          <w:tcPr>
            <w:tcW w:w="1065" w:type="dxa"/>
          </w:tcPr>
          <w:p w14:paraId="401F5A60" w14:textId="77777777" w:rsidR="00A113DC" w:rsidRPr="00875EC9" w:rsidRDefault="00A113DC" w:rsidP="00875EC9">
            <w:pPr>
              <w:spacing w:line="360" w:lineRule="exact"/>
              <w:jc w:val="center"/>
              <w:rPr>
                <w:rFonts w:ascii="Arial" w:eastAsia="Arial Unicode MS" w:hAnsi="Arial" w:cs="Arial"/>
                <w:sz w:val="16"/>
                <w:szCs w:val="16"/>
              </w:rPr>
            </w:pPr>
            <w:r w:rsidRPr="00875EC9">
              <w:rPr>
                <w:rFonts w:ascii="Arial" w:eastAsia="Arial Unicode MS" w:hAnsi="Arial" w:cs="Arial"/>
                <w:sz w:val="16"/>
                <w:szCs w:val="16"/>
              </w:rPr>
              <w:t>(Thousand Baht)</w:t>
            </w:r>
          </w:p>
        </w:tc>
        <w:tc>
          <w:tcPr>
            <w:tcW w:w="1065" w:type="dxa"/>
          </w:tcPr>
          <w:p w14:paraId="0DDAE1AE" w14:textId="77777777" w:rsidR="00A113DC" w:rsidRPr="00875EC9" w:rsidRDefault="00A113DC" w:rsidP="00875EC9">
            <w:pPr>
              <w:spacing w:line="360" w:lineRule="exact"/>
              <w:jc w:val="center"/>
              <w:rPr>
                <w:rFonts w:ascii="Arial" w:eastAsia="Arial Unicode MS" w:hAnsi="Arial" w:cs="Arial"/>
                <w:sz w:val="16"/>
                <w:szCs w:val="16"/>
              </w:rPr>
            </w:pPr>
            <w:r w:rsidRPr="00875EC9">
              <w:rPr>
                <w:rFonts w:ascii="Arial" w:eastAsia="Arial Unicode MS" w:hAnsi="Arial" w:cs="Arial"/>
                <w:sz w:val="16"/>
                <w:szCs w:val="16"/>
              </w:rPr>
              <w:t>(Thousand Baht)</w:t>
            </w:r>
          </w:p>
        </w:tc>
        <w:tc>
          <w:tcPr>
            <w:tcW w:w="1065" w:type="dxa"/>
          </w:tcPr>
          <w:p w14:paraId="21108AA8" w14:textId="77777777" w:rsidR="00A113DC" w:rsidRPr="00875EC9" w:rsidRDefault="00A113DC" w:rsidP="00875EC9">
            <w:pPr>
              <w:spacing w:line="360" w:lineRule="exact"/>
              <w:jc w:val="center"/>
              <w:rPr>
                <w:rFonts w:ascii="Arial" w:eastAsia="Arial Unicode MS" w:hAnsi="Arial" w:cs="Arial"/>
                <w:sz w:val="16"/>
                <w:szCs w:val="16"/>
              </w:rPr>
            </w:pPr>
            <w:r w:rsidRPr="00875EC9">
              <w:rPr>
                <w:rFonts w:ascii="Arial" w:eastAsia="Arial Unicode MS" w:hAnsi="Arial" w:cs="Arial"/>
                <w:sz w:val="16"/>
                <w:szCs w:val="16"/>
              </w:rPr>
              <w:t>(Thousand shares)</w:t>
            </w:r>
          </w:p>
        </w:tc>
        <w:tc>
          <w:tcPr>
            <w:tcW w:w="1065" w:type="dxa"/>
          </w:tcPr>
          <w:p w14:paraId="12A41C96" w14:textId="77777777" w:rsidR="00A113DC" w:rsidRPr="00875EC9" w:rsidRDefault="00A113DC" w:rsidP="00875EC9">
            <w:pPr>
              <w:spacing w:line="360" w:lineRule="exact"/>
              <w:jc w:val="center"/>
              <w:rPr>
                <w:rFonts w:ascii="Arial" w:eastAsia="Arial Unicode MS" w:hAnsi="Arial" w:cs="Arial"/>
                <w:sz w:val="16"/>
                <w:szCs w:val="16"/>
              </w:rPr>
            </w:pPr>
            <w:r w:rsidRPr="00875EC9">
              <w:rPr>
                <w:rFonts w:ascii="Arial" w:eastAsia="Arial Unicode MS" w:hAnsi="Arial" w:cs="Arial"/>
                <w:sz w:val="16"/>
                <w:szCs w:val="16"/>
              </w:rPr>
              <w:t>(Thousand shares)</w:t>
            </w:r>
          </w:p>
        </w:tc>
        <w:tc>
          <w:tcPr>
            <w:tcW w:w="1065" w:type="dxa"/>
          </w:tcPr>
          <w:p w14:paraId="3CE959E5" w14:textId="77777777" w:rsidR="00A113DC" w:rsidRPr="00875EC9" w:rsidRDefault="00A113DC" w:rsidP="00875EC9">
            <w:pPr>
              <w:spacing w:line="360" w:lineRule="exact"/>
              <w:jc w:val="center"/>
              <w:rPr>
                <w:rFonts w:ascii="Arial" w:eastAsia="Arial Unicode MS" w:hAnsi="Arial" w:cs="Arial"/>
                <w:sz w:val="16"/>
                <w:szCs w:val="16"/>
              </w:rPr>
            </w:pPr>
            <w:r w:rsidRPr="00875EC9">
              <w:rPr>
                <w:rFonts w:ascii="Arial" w:eastAsia="Arial Unicode MS" w:hAnsi="Arial" w:cs="Arial"/>
                <w:sz w:val="16"/>
                <w:szCs w:val="16"/>
              </w:rPr>
              <w:t>(Baht)</w:t>
            </w:r>
          </w:p>
        </w:tc>
        <w:tc>
          <w:tcPr>
            <w:tcW w:w="1065" w:type="dxa"/>
          </w:tcPr>
          <w:p w14:paraId="5F2A70E5" w14:textId="77777777" w:rsidR="00A113DC" w:rsidRPr="00875EC9" w:rsidRDefault="00A113DC" w:rsidP="00875EC9">
            <w:pPr>
              <w:spacing w:line="360" w:lineRule="exact"/>
              <w:jc w:val="center"/>
              <w:rPr>
                <w:rFonts w:ascii="Arial" w:eastAsia="Arial Unicode MS" w:hAnsi="Arial" w:cs="Arial"/>
                <w:sz w:val="16"/>
                <w:szCs w:val="16"/>
              </w:rPr>
            </w:pPr>
            <w:r w:rsidRPr="00875EC9">
              <w:rPr>
                <w:rFonts w:ascii="Arial" w:eastAsia="Arial Unicode MS" w:hAnsi="Arial" w:cs="Arial"/>
                <w:sz w:val="16"/>
                <w:szCs w:val="16"/>
              </w:rPr>
              <w:t>(Baht)</w:t>
            </w:r>
          </w:p>
        </w:tc>
      </w:tr>
      <w:tr w:rsidR="00D030DB" w:rsidRPr="00875EC9" w14:paraId="632D50E8" w14:textId="77777777" w:rsidTr="00D007BB">
        <w:tc>
          <w:tcPr>
            <w:tcW w:w="3804" w:type="dxa"/>
          </w:tcPr>
          <w:p w14:paraId="19216D3E" w14:textId="77777777" w:rsidR="00D030DB" w:rsidRPr="00875EC9" w:rsidRDefault="00D030DB" w:rsidP="00875EC9">
            <w:pPr>
              <w:spacing w:line="360" w:lineRule="exact"/>
              <w:ind w:left="72" w:hanging="90"/>
              <w:jc w:val="both"/>
              <w:rPr>
                <w:rFonts w:ascii="Arial" w:eastAsia="Arial Unicode MS" w:hAnsi="Arial" w:cs="Arial"/>
                <w:b/>
                <w:bCs/>
                <w:i/>
                <w:iCs/>
                <w:sz w:val="16"/>
                <w:szCs w:val="16"/>
              </w:rPr>
            </w:pPr>
            <w:r w:rsidRPr="00875EC9">
              <w:rPr>
                <w:rFonts w:ascii="Arial" w:eastAsia="Arial Unicode MS" w:hAnsi="Arial" w:cs="Arial"/>
                <w:b/>
                <w:bCs/>
                <w:i/>
                <w:iCs/>
                <w:sz w:val="16"/>
                <w:szCs w:val="16"/>
              </w:rPr>
              <w:t xml:space="preserve">Basic earnings per share </w:t>
            </w:r>
          </w:p>
        </w:tc>
        <w:tc>
          <w:tcPr>
            <w:tcW w:w="1065" w:type="dxa"/>
          </w:tcPr>
          <w:p w14:paraId="3268B2E0" w14:textId="77777777" w:rsidR="00D030DB" w:rsidRPr="00875EC9" w:rsidRDefault="00D030DB" w:rsidP="00875EC9">
            <w:pPr>
              <w:tabs>
                <w:tab w:val="decimal" w:pos="882"/>
              </w:tabs>
              <w:spacing w:line="360" w:lineRule="exact"/>
              <w:rPr>
                <w:rFonts w:ascii="Arial" w:hAnsi="Arial" w:cs="Arial"/>
                <w:sz w:val="16"/>
                <w:szCs w:val="16"/>
              </w:rPr>
            </w:pPr>
          </w:p>
        </w:tc>
        <w:tc>
          <w:tcPr>
            <w:tcW w:w="1065" w:type="dxa"/>
          </w:tcPr>
          <w:p w14:paraId="75A2FC8F" w14:textId="77777777" w:rsidR="00D030DB" w:rsidRPr="00875EC9" w:rsidRDefault="00D030DB" w:rsidP="00875EC9">
            <w:pPr>
              <w:tabs>
                <w:tab w:val="decimal" w:pos="882"/>
              </w:tabs>
              <w:spacing w:line="360" w:lineRule="exact"/>
              <w:rPr>
                <w:rFonts w:ascii="Arial" w:hAnsi="Arial" w:cs="Arial"/>
                <w:sz w:val="16"/>
                <w:szCs w:val="16"/>
              </w:rPr>
            </w:pPr>
          </w:p>
        </w:tc>
        <w:tc>
          <w:tcPr>
            <w:tcW w:w="1065" w:type="dxa"/>
          </w:tcPr>
          <w:p w14:paraId="08BFFB34" w14:textId="77777777" w:rsidR="00D030DB" w:rsidRPr="00875EC9" w:rsidRDefault="00D030DB" w:rsidP="00875EC9">
            <w:pPr>
              <w:tabs>
                <w:tab w:val="decimal" w:pos="882"/>
              </w:tabs>
              <w:spacing w:line="360" w:lineRule="exact"/>
              <w:rPr>
                <w:rFonts w:ascii="Arial" w:hAnsi="Arial" w:cs="Arial"/>
                <w:sz w:val="16"/>
                <w:szCs w:val="16"/>
              </w:rPr>
            </w:pPr>
          </w:p>
        </w:tc>
        <w:tc>
          <w:tcPr>
            <w:tcW w:w="1065" w:type="dxa"/>
          </w:tcPr>
          <w:p w14:paraId="4814BA1B" w14:textId="77777777" w:rsidR="00D030DB" w:rsidRPr="00875EC9" w:rsidRDefault="00D030DB" w:rsidP="00875EC9">
            <w:pPr>
              <w:tabs>
                <w:tab w:val="decimal" w:pos="882"/>
              </w:tabs>
              <w:spacing w:line="360" w:lineRule="exact"/>
              <w:rPr>
                <w:rFonts w:ascii="Arial" w:hAnsi="Arial" w:cs="Arial"/>
                <w:sz w:val="16"/>
                <w:szCs w:val="16"/>
              </w:rPr>
            </w:pPr>
          </w:p>
        </w:tc>
        <w:tc>
          <w:tcPr>
            <w:tcW w:w="1065" w:type="dxa"/>
          </w:tcPr>
          <w:p w14:paraId="5E346AD5" w14:textId="77777777" w:rsidR="00D030DB" w:rsidRPr="00875EC9" w:rsidRDefault="00D030DB" w:rsidP="00875EC9">
            <w:pPr>
              <w:tabs>
                <w:tab w:val="decimal" w:pos="882"/>
              </w:tabs>
              <w:spacing w:line="360" w:lineRule="exact"/>
              <w:rPr>
                <w:rFonts w:ascii="Arial" w:hAnsi="Arial" w:cs="Arial"/>
                <w:sz w:val="16"/>
                <w:szCs w:val="16"/>
              </w:rPr>
            </w:pPr>
          </w:p>
        </w:tc>
        <w:tc>
          <w:tcPr>
            <w:tcW w:w="1065" w:type="dxa"/>
          </w:tcPr>
          <w:p w14:paraId="1BF36318" w14:textId="77777777" w:rsidR="00D030DB" w:rsidRPr="00875EC9" w:rsidRDefault="00D030DB" w:rsidP="00875EC9">
            <w:pPr>
              <w:tabs>
                <w:tab w:val="decimal" w:pos="882"/>
              </w:tabs>
              <w:spacing w:line="360" w:lineRule="exact"/>
              <w:rPr>
                <w:rFonts w:ascii="Arial" w:hAnsi="Arial" w:cs="Arial"/>
                <w:sz w:val="16"/>
                <w:szCs w:val="16"/>
              </w:rPr>
            </w:pPr>
          </w:p>
        </w:tc>
      </w:tr>
      <w:tr w:rsidR="00832CA1" w:rsidRPr="00875EC9" w14:paraId="52FE7BDF" w14:textId="77777777" w:rsidTr="00D007BB">
        <w:tc>
          <w:tcPr>
            <w:tcW w:w="3804" w:type="dxa"/>
          </w:tcPr>
          <w:p w14:paraId="5C85AF2B" w14:textId="77777777" w:rsidR="00832CA1" w:rsidRPr="00875EC9" w:rsidRDefault="00832CA1" w:rsidP="00875EC9">
            <w:pPr>
              <w:spacing w:line="360" w:lineRule="exact"/>
              <w:ind w:left="132" w:right="-105" w:hanging="132"/>
              <w:rPr>
                <w:rFonts w:ascii="Arial" w:eastAsia="Arial Unicode MS" w:hAnsi="Arial" w:cs="Arial"/>
                <w:sz w:val="16"/>
                <w:szCs w:val="16"/>
              </w:rPr>
            </w:pPr>
            <w:r w:rsidRPr="00875EC9">
              <w:rPr>
                <w:rFonts w:ascii="Arial" w:eastAsia="Arial Unicode MS" w:hAnsi="Arial" w:cs="Arial"/>
                <w:sz w:val="16"/>
                <w:szCs w:val="16"/>
              </w:rPr>
              <w:t>Profit attributable to equity holders of the Company</w:t>
            </w:r>
          </w:p>
        </w:tc>
        <w:tc>
          <w:tcPr>
            <w:tcW w:w="1065" w:type="dxa"/>
            <w:vAlign w:val="bottom"/>
          </w:tcPr>
          <w:p w14:paraId="0F9DEB20" w14:textId="77777777" w:rsidR="00832CA1" w:rsidRPr="00875EC9" w:rsidRDefault="007A0490" w:rsidP="00875EC9">
            <w:pPr>
              <w:tabs>
                <w:tab w:val="decimal" w:pos="780"/>
              </w:tabs>
              <w:spacing w:line="360" w:lineRule="exact"/>
              <w:jc w:val="both"/>
              <w:rPr>
                <w:rFonts w:ascii="Arial" w:hAnsi="Arial" w:cs="Arial"/>
                <w:sz w:val="16"/>
                <w:szCs w:val="16"/>
              </w:rPr>
            </w:pPr>
            <w:r w:rsidRPr="00875EC9">
              <w:rPr>
                <w:rFonts w:ascii="Arial" w:hAnsi="Arial" w:cs="Arial"/>
                <w:sz w:val="16"/>
                <w:szCs w:val="16"/>
              </w:rPr>
              <w:t>67,679</w:t>
            </w:r>
          </w:p>
        </w:tc>
        <w:tc>
          <w:tcPr>
            <w:tcW w:w="1065" w:type="dxa"/>
            <w:vAlign w:val="bottom"/>
          </w:tcPr>
          <w:p w14:paraId="3851F0AF" w14:textId="77777777" w:rsidR="00832CA1" w:rsidRPr="00875EC9" w:rsidRDefault="00A113DC" w:rsidP="00875EC9">
            <w:pPr>
              <w:tabs>
                <w:tab w:val="decimal" w:pos="780"/>
              </w:tabs>
              <w:spacing w:line="360" w:lineRule="exact"/>
              <w:jc w:val="both"/>
              <w:rPr>
                <w:rFonts w:ascii="Arial" w:hAnsi="Arial" w:cs="Arial"/>
                <w:sz w:val="16"/>
                <w:szCs w:val="16"/>
              </w:rPr>
            </w:pPr>
            <w:r w:rsidRPr="00875EC9">
              <w:rPr>
                <w:rFonts w:ascii="Arial" w:hAnsi="Arial" w:cs="Arial"/>
                <w:sz w:val="16"/>
                <w:szCs w:val="16"/>
              </w:rPr>
              <w:t>169,847</w:t>
            </w:r>
          </w:p>
        </w:tc>
        <w:tc>
          <w:tcPr>
            <w:tcW w:w="1065" w:type="dxa"/>
            <w:vAlign w:val="bottom"/>
          </w:tcPr>
          <w:p w14:paraId="3A8B3D0C" w14:textId="77777777" w:rsidR="00832CA1" w:rsidRPr="00875EC9" w:rsidRDefault="007A0490" w:rsidP="00875EC9">
            <w:pPr>
              <w:tabs>
                <w:tab w:val="decimal" w:pos="780"/>
              </w:tabs>
              <w:spacing w:line="360" w:lineRule="exact"/>
              <w:jc w:val="both"/>
              <w:rPr>
                <w:rFonts w:ascii="Arial" w:hAnsi="Arial" w:cs="Arial"/>
                <w:sz w:val="16"/>
                <w:szCs w:val="16"/>
              </w:rPr>
            </w:pPr>
            <w:r w:rsidRPr="00875EC9">
              <w:rPr>
                <w:rFonts w:ascii="Arial" w:hAnsi="Arial" w:cs="Arial"/>
                <w:sz w:val="16"/>
                <w:szCs w:val="16"/>
              </w:rPr>
              <w:t>312,103</w:t>
            </w:r>
          </w:p>
        </w:tc>
        <w:tc>
          <w:tcPr>
            <w:tcW w:w="1065" w:type="dxa"/>
            <w:vAlign w:val="bottom"/>
          </w:tcPr>
          <w:p w14:paraId="0AB1B62D" w14:textId="77777777" w:rsidR="00832CA1" w:rsidRPr="00875EC9" w:rsidRDefault="00832CA1" w:rsidP="00875EC9">
            <w:pPr>
              <w:tabs>
                <w:tab w:val="decimal" w:pos="780"/>
              </w:tabs>
              <w:spacing w:line="360" w:lineRule="exact"/>
              <w:jc w:val="both"/>
              <w:rPr>
                <w:rFonts w:ascii="Arial" w:hAnsi="Arial" w:cs="Arial"/>
                <w:sz w:val="16"/>
                <w:szCs w:val="16"/>
              </w:rPr>
            </w:pPr>
            <w:r w:rsidRPr="00875EC9">
              <w:rPr>
                <w:rFonts w:ascii="Arial" w:hAnsi="Arial" w:cs="Arial"/>
                <w:sz w:val="16"/>
                <w:szCs w:val="16"/>
              </w:rPr>
              <w:t>301,424</w:t>
            </w:r>
          </w:p>
        </w:tc>
        <w:tc>
          <w:tcPr>
            <w:tcW w:w="1065" w:type="dxa"/>
            <w:vAlign w:val="bottom"/>
          </w:tcPr>
          <w:p w14:paraId="5EA69464" w14:textId="77777777" w:rsidR="00832CA1" w:rsidRPr="00875EC9" w:rsidRDefault="007A0490" w:rsidP="00875EC9">
            <w:pPr>
              <w:tabs>
                <w:tab w:val="decimal" w:pos="406"/>
              </w:tabs>
              <w:spacing w:line="360" w:lineRule="exact"/>
              <w:ind w:right="-23"/>
              <w:jc w:val="both"/>
              <w:rPr>
                <w:rFonts w:ascii="Arial" w:hAnsi="Arial" w:cs="Arial"/>
                <w:sz w:val="16"/>
                <w:szCs w:val="16"/>
              </w:rPr>
            </w:pPr>
            <w:r w:rsidRPr="00875EC9">
              <w:rPr>
                <w:rFonts w:ascii="Arial" w:hAnsi="Arial" w:cs="Arial"/>
                <w:sz w:val="16"/>
                <w:szCs w:val="16"/>
              </w:rPr>
              <w:t>0.22</w:t>
            </w:r>
          </w:p>
        </w:tc>
        <w:tc>
          <w:tcPr>
            <w:tcW w:w="1065" w:type="dxa"/>
            <w:vAlign w:val="bottom"/>
          </w:tcPr>
          <w:p w14:paraId="3797BB70" w14:textId="77777777" w:rsidR="00832CA1" w:rsidRPr="00875EC9" w:rsidRDefault="00832CA1" w:rsidP="00875EC9">
            <w:pPr>
              <w:tabs>
                <w:tab w:val="decimal" w:pos="406"/>
              </w:tabs>
              <w:spacing w:line="360" w:lineRule="exact"/>
              <w:ind w:right="-23"/>
              <w:jc w:val="both"/>
              <w:rPr>
                <w:rFonts w:ascii="Arial" w:hAnsi="Arial" w:cs="Arial"/>
                <w:sz w:val="16"/>
                <w:szCs w:val="16"/>
              </w:rPr>
            </w:pPr>
            <w:r w:rsidRPr="00875EC9">
              <w:rPr>
                <w:rFonts w:ascii="Arial" w:hAnsi="Arial" w:cs="Arial"/>
                <w:sz w:val="16"/>
                <w:szCs w:val="16"/>
              </w:rPr>
              <w:t>0.5</w:t>
            </w:r>
            <w:r w:rsidR="00A113DC" w:rsidRPr="00875EC9">
              <w:rPr>
                <w:rFonts w:ascii="Arial" w:hAnsi="Arial" w:cs="Arial"/>
                <w:sz w:val="16"/>
                <w:szCs w:val="16"/>
              </w:rPr>
              <w:t>6</w:t>
            </w:r>
          </w:p>
        </w:tc>
      </w:tr>
      <w:tr w:rsidR="00832CA1" w:rsidRPr="00875EC9" w14:paraId="494430A5" w14:textId="77777777" w:rsidTr="00D007BB">
        <w:tc>
          <w:tcPr>
            <w:tcW w:w="3804" w:type="dxa"/>
          </w:tcPr>
          <w:p w14:paraId="07E2FF18" w14:textId="77777777" w:rsidR="00832CA1" w:rsidRPr="00875EC9" w:rsidRDefault="00832CA1" w:rsidP="00875EC9">
            <w:pPr>
              <w:spacing w:line="360" w:lineRule="exact"/>
              <w:ind w:left="72" w:right="-108" w:hanging="72"/>
              <w:jc w:val="both"/>
              <w:rPr>
                <w:rFonts w:ascii="Arial" w:eastAsia="Arial Unicode MS" w:hAnsi="Arial" w:cs="Arial"/>
                <w:b/>
                <w:bCs/>
                <w:i/>
                <w:iCs/>
                <w:sz w:val="16"/>
                <w:szCs w:val="16"/>
              </w:rPr>
            </w:pPr>
            <w:r w:rsidRPr="00875EC9">
              <w:rPr>
                <w:rFonts w:ascii="Arial" w:eastAsia="Arial Unicode MS" w:hAnsi="Arial" w:cs="Arial"/>
                <w:b/>
                <w:bCs/>
                <w:i/>
                <w:iCs/>
                <w:sz w:val="16"/>
                <w:szCs w:val="16"/>
              </w:rPr>
              <w:t>Effect of dilutive potential ordinary shares</w:t>
            </w:r>
          </w:p>
        </w:tc>
        <w:tc>
          <w:tcPr>
            <w:tcW w:w="1065" w:type="dxa"/>
            <w:vAlign w:val="bottom"/>
          </w:tcPr>
          <w:p w14:paraId="2A60F078"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63F600A3"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6F834D45"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1B384B07"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59A301DD" w14:textId="77777777" w:rsidR="00832CA1" w:rsidRPr="00875EC9" w:rsidRDefault="00832CA1" w:rsidP="00875EC9">
            <w:pPr>
              <w:tabs>
                <w:tab w:val="decimal" w:pos="406"/>
              </w:tabs>
              <w:spacing w:line="360" w:lineRule="exact"/>
              <w:ind w:right="-23"/>
              <w:jc w:val="both"/>
              <w:rPr>
                <w:rFonts w:ascii="Arial" w:hAnsi="Arial" w:cs="Arial"/>
                <w:sz w:val="16"/>
                <w:szCs w:val="16"/>
              </w:rPr>
            </w:pPr>
          </w:p>
        </w:tc>
        <w:tc>
          <w:tcPr>
            <w:tcW w:w="1065" w:type="dxa"/>
            <w:vAlign w:val="bottom"/>
          </w:tcPr>
          <w:p w14:paraId="5D8B6F93" w14:textId="77777777" w:rsidR="00832CA1" w:rsidRPr="00875EC9" w:rsidRDefault="00832CA1" w:rsidP="00875EC9">
            <w:pPr>
              <w:tabs>
                <w:tab w:val="decimal" w:pos="406"/>
              </w:tabs>
              <w:spacing w:line="360" w:lineRule="exact"/>
              <w:ind w:right="-23"/>
              <w:jc w:val="both"/>
              <w:rPr>
                <w:rFonts w:ascii="Arial" w:hAnsi="Arial" w:cs="Arial"/>
                <w:sz w:val="16"/>
                <w:szCs w:val="16"/>
              </w:rPr>
            </w:pPr>
          </w:p>
        </w:tc>
      </w:tr>
      <w:tr w:rsidR="00A113DC" w:rsidRPr="00875EC9" w14:paraId="2829B8FE" w14:textId="77777777" w:rsidTr="00D007BB">
        <w:tc>
          <w:tcPr>
            <w:tcW w:w="3804" w:type="dxa"/>
          </w:tcPr>
          <w:p w14:paraId="580B0667" w14:textId="77777777" w:rsidR="00A113DC" w:rsidRPr="00875EC9" w:rsidRDefault="00A113DC" w:rsidP="00875EC9">
            <w:pPr>
              <w:spacing w:line="360" w:lineRule="exact"/>
              <w:ind w:left="72" w:right="-108" w:hanging="72"/>
              <w:jc w:val="both"/>
              <w:rPr>
                <w:rFonts w:ascii="Arial" w:eastAsia="Arial Unicode MS" w:hAnsi="Arial" w:cs="Arial"/>
                <w:b/>
                <w:bCs/>
                <w:i/>
                <w:iCs/>
                <w:sz w:val="16"/>
                <w:szCs w:val="16"/>
              </w:rPr>
            </w:pPr>
            <w:r w:rsidRPr="00875EC9">
              <w:rPr>
                <w:rFonts w:ascii="Arial" w:eastAsia="Arial Unicode MS" w:hAnsi="Arial" w:cs="Arial"/>
                <w:spacing w:val="-4"/>
                <w:sz w:val="16"/>
                <w:szCs w:val="16"/>
              </w:rPr>
              <w:t>Warrants (SWC-W1) 131,256,098 units</w:t>
            </w:r>
          </w:p>
        </w:tc>
        <w:tc>
          <w:tcPr>
            <w:tcW w:w="1065" w:type="dxa"/>
            <w:vAlign w:val="bottom"/>
          </w:tcPr>
          <w:p w14:paraId="3A017CCD" w14:textId="77777777" w:rsidR="00A113DC" w:rsidRPr="00875EC9" w:rsidRDefault="00A113DC" w:rsidP="00875EC9">
            <w:pPr>
              <w:tabs>
                <w:tab w:val="decimal" w:pos="780"/>
              </w:tabs>
              <w:spacing w:line="360" w:lineRule="exact"/>
              <w:jc w:val="both"/>
              <w:rPr>
                <w:rFonts w:ascii="Arial" w:hAnsi="Arial" w:cs="Arial"/>
                <w:sz w:val="16"/>
                <w:szCs w:val="16"/>
              </w:rPr>
            </w:pPr>
          </w:p>
        </w:tc>
        <w:tc>
          <w:tcPr>
            <w:tcW w:w="1065" w:type="dxa"/>
            <w:vAlign w:val="bottom"/>
          </w:tcPr>
          <w:p w14:paraId="661DA714" w14:textId="77777777" w:rsidR="00A113DC" w:rsidRPr="00875EC9" w:rsidRDefault="00A113DC" w:rsidP="00875EC9">
            <w:pPr>
              <w:tabs>
                <w:tab w:val="decimal" w:pos="780"/>
              </w:tabs>
              <w:spacing w:line="360" w:lineRule="exact"/>
              <w:jc w:val="both"/>
              <w:rPr>
                <w:rFonts w:ascii="Arial" w:hAnsi="Arial" w:cs="Arial"/>
                <w:sz w:val="16"/>
                <w:szCs w:val="16"/>
              </w:rPr>
            </w:pPr>
          </w:p>
        </w:tc>
        <w:tc>
          <w:tcPr>
            <w:tcW w:w="1065" w:type="dxa"/>
            <w:vAlign w:val="bottom"/>
          </w:tcPr>
          <w:p w14:paraId="1A9F859B" w14:textId="77777777" w:rsidR="00A113DC" w:rsidRPr="00875EC9" w:rsidRDefault="00A113DC" w:rsidP="00875EC9">
            <w:pPr>
              <w:tabs>
                <w:tab w:val="decimal" w:pos="780"/>
              </w:tabs>
              <w:spacing w:line="360" w:lineRule="exact"/>
              <w:jc w:val="both"/>
              <w:rPr>
                <w:rFonts w:ascii="Arial" w:hAnsi="Arial" w:cs="Arial"/>
                <w:sz w:val="16"/>
                <w:szCs w:val="16"/>
              </w:rPr>
            </w:pPr>
          </w:p>
        </w:tc>
        <w:tc>
          <w:tcPr>
            <w:tcW w:w="1065" w:type="dxa"/>
            <w:vAlign w:val="bottom"/>
          </w:tcPr>
          <w:p w14:paraId="74D54EE4" w14:textId="77777777" w:rsidR="00A113DC" w:rsidRPr="00875EC9" w:rsidRDefault="00A113DC" w:rsidP="00875EC9">
            <w:pPr>
              <w:tabs>
                <w:tab w:val="decimal" w:pos="780"/>
              </w:tabs>
              <w:spacing w:line="360" w:lineRule="exact"/>
              <w:jc w:val="both"/>
              <w:rPr>
                <w:rFonts w:ascii="Arial" w:hAnsi="Arial" w:cs="Arial"/>
                <w:sz w:val="16"/>
                <w:szCs w:val="16"/>
              </w:rPr>
            </w:pPr>
          </w:p>
        </w:tc>
        <w:tc>
          <w:tcPr>
            <w:tcW w:w="1065" w:type="dxa"/>
            <w:vAlign w:val="bottom"/>
          </w:tcPr>
          <w:p w14:paraId="36407AE3" w14:textId="77777777" w:rsidR="00A113DC" w:rsidRPr="00875EC9" w:rsidRDefault="00A113DC" w:rsidP="00875EC9">
            <w:pPr>
              <w:tabs>
                <w:tab w:val="decimal" w:pos="406"/>
              </w:tabs>
              <w:spacing w:line="360" w:lineRule="exact"/>
              <w:ind w:right="-23"/>
              <w:jc w:val="both"/>
              <w:rPr>
                <w:rFonts w:ascii="Arial" w:hAnsi="Arial" w:cs="Arial"/>
                <w:sz w:val="16"/>
                <w:szCs w:val="16"/>
              </w:rPr>
            </w:pPr>
          </w:p>
        </w:tc>
        <w:tc>
          <w:tcPr>
            <w:tcW w:w="1065" w:type="dxa"/>
            <w:vAlign w:val="bottom"/>
          </w:tcPr>
          <w:p w14:paraId="62B72C42" w14:textId="77777777" w:rsidR="00A113DC" w:rsidRPr="00875EC9" w:rsidRDefault="00A113DC" w:rsidP="00875EC9">
            <w:pPr>
              <w:tabs>
                <w:tab w:val="decimal" w:pos="406"/>
              </w:tabs>
              <w:spacing w:line="360" w:lineRule="exact"/>
              <w:ind w:right="-23"/>
              <w:jc w:val="both"/>
              <w:rPr>
                <w:rFonts w:ascii="Arial" w:hAnsi="Arial" w:cs="Arial"/>
                <w:sz w:val="16"/>
                <w:szCs w:val="16"/>
              </w:rPr>
            </w:pPr>
          </w:p>
        </w:tc>
      </w:tr>
      <w:tr w:rsidR="00832CA1" w:rsidRPr="00875EC9" w14:paraId="41C1D8D5" w14:textId="77777777" w:rsidTr="00D007BB">
        <w:tc>
          <w:tcPr>
            <w:tcW w:w="3804" w:type="dxa"/>
          </w:tcPr>
          <w:p w14:paraId="63AABA05" w14:textId="77777777" w:rsidR="00832CA1" w:rsidRPr="00875EC9" w:rsidRDefault="00A113DC" w:rsidP="00875EC9">
            <w:pPr>
              <w:spacing w:line="360" w:lineRule="exact"/>
              <w:ind w:left="354" w:right="-195" w:hanging="269"/>
              <w:jc w:val="both"/>
              <w:rPr>
                <w:rFonts w:ascii="Arial" w:eastAsia="Arial Unicode MS" w:hAnsi="Arial" w:cs="Arial"/>
                <w:sz w:val="16"/>
                <w:szCs w:val="16"/>
              </w:rPr>
            </w:pPr>
            <w:r w:rsidRPr="00875EC9">
              <w:rPr>
                <w:rFonts w:ascii="Arial" w:eastAsia="Arial Unicode MS" w:hAnsi="Arial" w:cs="Arial"/>
                <w:sz w:val="16"/>
                <w:szCs w:val="16"/>
              </w:rPr>
              <w:t>(2019: 143,320,598 units)</w:t>
            </w:r>
          </w:p>
        </w:tc>
        <w:tc>
          <w:tcPr>
            <w:tcW w:w="1065" w:type="dxa"/>
            <w:vAlign w:val="bottom"/>
          </w:tcPr>
          <w:p w14:paraId="27AF322D" w14:textId="77777777" w:rsidR="00832CA1" w:rsidRPr="00875EC9" w:rsidRDefault="007A0490" w:rsidP="00875EC9">
            <w:pPr>
              <w:pBdr>
                <w:bottom w:val="single" w:sz="4" w:space="1" w:color="auto"/>
              </w:pBdr>
              <w:tabs>
                <w:tab w:val="decimal" w:pos="780"/>
              </w:tabs>
              <w:spacing w:line="360" w:lineRule="exact"/>
              <w:jc w:val="both"/>
              <w:rPr>
                <w:rFonts w:ascii="Arial" w:hAnsi="Arial" w:cs="Arial"/>
                <w:sz w:val="16"/>
                <w:szCs w:val="16"/>
              </w:rPr>
            </w:pPr>
            <w:r w:rsidRPr="00875EC9">
              <w:rPr>
                <w:rFonts w:ascii="Arial" w:hAnsi="Arial" w:cs="Arial"/>
                <w:sz w:val="16"/>
                <w:szCs w:val="16"/>
              </w:rPr>
              <w:t>-</w:t>
            </w:r>
          </w:p>
        </w:tc>
        <w:tc>
          <w:tcPr>
            <w:tcW w:w="1065" w:type="dxa"/>
            <w:vAlign w:val="bottom"/>
          </w:tcPr>
          <w:p w14:paraId="0724B275" w14:textId="77777777" w:rsidR="00832CA1" w:rsidRPr="00875EC9" w:rsidRDefault="00832CA1" w:rsidP="00875EC9">
            <w:pPr>
              <w:pBdr>
                <w:bottom w:val="single" w:sz="4" w:space="1" w:color="auto"/>
              </w:pBdr>
              <w:tabs>
                <w:tab w:val="decimal" w:pos="780"/>
              </w:tabs>
              <w:spacing w:line="360" w:lineRule="exact"/>
              <w:jc w:val="both"/>
              <w:rPr>
                <w:rFonts w:ascii="Arial" w:hAnsi="Arial" w:cs="Arial"/>
                <w:sz w:val="16"/>
                <w:szCs w:val="16"/>
              </w:rPr>
            </w:pPr>
            <w:r w:rsidRPr="00875EC9">
              <w:rPr>
                <w:rFonts w:ascii="Arial" w:hAnsi="Arial" w:cs="Arial"/>
                <w:sz w:val="16"/>
                <w:szCs w:val="16"/>
              </w:rPr>
              <w:t>-</w:t>
            </w:r>
          </w:p>
        </w:tc>
        <w:tc>
          <w:tcPr>
            <w:tcW w:w="1065" w:type="dxa"/>
            <w:vAlign w:val="bottom"/>
          </w:tcPr>
          <w:p w14:paraId="25DED845" w14:textId="77777777" w:rsidR="00832CA1" w:rsidRPr="00875EC9" w:rsidRDefault="007A0490" w:rsidP="00875EC9">
            <w:pPr>
              <w:pBdr>
                <w:bottom w:val="single" w:sz="4" w:space="1" w:color="auto"/>
              </w:pBdr>
              <w:tabs>
                <w:tab w:val="decimal" w:pos="780"/>
              </w:tabs>
              <w:spacing w:line="360" w:lineRule="exact"/>
              <w:jc w:val="both"/>
              <w:rPr>
                <w:rFonts w:ascii="Arial" w:hAnsi="Arial" w:cs="Arial"/>
                <w:sz w:val="16"/>
                <w:szCs w:val="16"/>
              </w:rPr>
            </w:pPr>
            <w:r w:rsidRPr="00875EC9">
              <w:rPr>
                <w:rFonts w:ascii="Arial" w:hAnsi="Arial" w:cs="Arial"/>
                <w:sz w:val="16"/>
                <w:szCs w:val="16"/>
              </w:rPr>
              <w:t>125,869</w:t>
            </w:r>
          </w:p>
        </w:tc>
        <w:tc>
          <w:tcPr>
            <w:tcW w:w="1065" w:type="dxa"/>
            <w:vAlign w:val="bottom"/>
          </w:tcPr>
          <w:p w14:paraId="711B9785" w14:textId="77777777" w:rsidR="00832CA1" w:rsidRPr="00875EC9" w:rsidRDefault="00832CA1" w:rsidP="00875EC9">
            <w:pPr>
              <w:pBdr>
                <w:bottom w:val="single" w:sz="4" w:space="1" w:color="auto"/>
              </w:pBdr>
              <w:tabs>
                <w:tab w:val="decimal" w:pos="780"/>
              </w:tabs>
              <w:spacing w:line="360" w:lineRule="exact"/>
              <w:jc w:val="both"/>
              <w:rPr>
                <w:rFonts w:ascii="Arial" w:hAnsi="Arial" w:cs="Arial"/>
                <w:sz w:val="16"/>
                <w:szCs w:val="16"/>
              </w:rPr>
            </w:pPr>
            <w:r w:rsidRPr="00875EC9">
              <w:rPr>
                <w:rFonts w:ascii="Arial" w:hAnsi="Arial" w:cs="Arial"/>
                <w:sz w:val="16"/>
                <w:szCs w:val="16"/>
              </w:rPr>
              <w:t>87,706</w:t>
            </w:r>
          </w:p>
        </w:tc>
        <w:tc>
          <w:tcPr>
            <w:tcW w:w="1065" w:type="dxa"/>
            <w:vAlign w:val="bottom"/>
          </w:tcPr>
          <w:p w14:paraId="4A90BBF5" w14:textId="77777777" w:rsidR="00832CA1" w:rsidRPr="00875EC9" w:rsidRDefault="00832CA1" w:rsidP="00875EC9">
            <w:pPr>
              <w:tabs>
                <w:tab w:val="decimal" w:pos="406"/>
              </w:tabs>
              <w:spacing w:line="360" w:lineRule="exact"/>
              <w:ind w:right="-23"/>
              <w:jc w:val="both"/>
              <w:rPr>
                <w:rFonts w:ascii="Arial" w:hAnsi="Arial" w:cs="Arial"/>
                <w:sz w:val="16"/>
                <w:szCs w:val="16"/>
              </w:rPr>
            </w:pPr>
          </w:p>
        </w:tc>
        <w:tc>
          <w:tcPr>
            <w:tcW w:w="1065" w:type="dxa"/>
            <w:vAlign w:val="bottom"/>
          </w:tcPr>
          <w:p w14:paraId="2D877C8C" w14:textId="77777777" w:rsidR="00832CA1" w:rsidRPr="00875EC9" w:rsidRDefault="00832CA1" w:rsidP="00875EC9">
            <w:pPr>
              <w:tabs>
                <w:tab w:val="decimal" w:pos="406"/>
              </w:tabs>
              <w:spacing w:line="360" w:lineRule="exact"/>
              <w:ind w:right="-23"/>
              <w:jc w:val="both"/>
              <w:rPr>
                <w:rFonts w:ascii="Arial" w:hAnsi="Arial" w:cs="Arial"/>
                <w:sz w:val="16"/>
                <w:szCs w:val="16"/>
              </w:rPr>
            </w:pPr>
          </w:p>
        </w:tc>
      </w:tr>
      <w:tr w:rsidR="00832CA1" w:rsidRPr="00875EC9" w14:paraId="2BB0DC3A" w14:textId="77777777" w:rsidTr="00D007BB">
        <w:tc>
          <w:tcPr>
            <w:tcW w:w="3804" w:type="dxa"/>
          </w:tcPr>
          <w:p w14:paraId="44A83247" w14:textId="77777777" w:rsidR="00832CA1" w:rsidRPr="00875EC9" w:rsidRDefault="00832CA1" w:rsidP="00875EC9">
            <w:pPr>
              <w:spacing w:line="360" w:lineRule="exact"/>
              <w:ind w:left="72" w:hanging="72"/>
              <w:jc w:val="both"/>
              <w:rPr>
                <w:rFonts w:ascii="Arial" w:eastAsia="Arial Unicode MS" w:hAnsi="Arial" w:cs="Arial"/>
                <w:b/>
                <w:bCs/>
                <w:i/>
                <w:iCs/>
                <w:sz w:val="16"/>
                <w:szCs w:val="16"/>
                <w:cs/>
              </w:rPr>
            </w:pPr>
            <w:r w:rsidRPr="00875EC9">
              <w:rPr>
                <w:rFonts w:ascii="Arial" w:eastAsia="Arial Unicode MS" w:hAnsi="Arial" w:cs="Arial"/>
                <w:b/>
                <w:bCs/>
                <w:i/>
                <w:iCs/>
                <w:sz w:val="16"/>
                <w:szCs w:val="16"/>
              </w:rPr>
              <w:t>Diluted earnings per share</w:t>
            </w:r>
          </w:p>
        </w:tc>
        <w:tc>
          <w:tcPr>
            <w:tcW w:w="1065" w:type="dxa"/>
            <w:vAlign w:val="bottom"/>
          </w:tcPr>
          <w:p w14:paraId="039DB1E7"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53BE91CE"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50EC7017"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1994FD8C"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03CF9983" w14:textId="77777777" w:rsidR="00832CA1" w:rsidRPr="00875EC9" w:rsidRDefault="00832CA1" w:rsidP="00875EC9">
            <w:pPr>
              <w:tabs>
                <w:tab w:val="decimal" w:pos="406"/>
              </w:tabs>
              <w:spacing w:line="360" w:lineRule="exact"/>
              <w:ind w:right="-23"/>
              <w:jc w:val="both"/>
              <w:rPr>
                <w:rFonts w:ascii="Arial" w:hAnsi="Arial" w:cs="Arial"/>
                <w:sz w:val="16"/>
                <w:szCs w:val="16"/>
              </w:rPr>
            </w:pPr>
          </w:p>
        </w:tc>
        <w:tc>
          <w:tcPr>
            <w:tcW w:w="1065" w:type="dxa"/>
            <w:vAlign w:val="bottom"/>
          </w:tcPr>
          <w:p w14:paraId="4E40EC2A" w14:textId="77777777" w:rsidR="00832CA1" w:rsidRPr="00875EC9" w:rsidRDefault="00832CA1" w:rsidP="00875EC9">
            <w:pPr>
              <w:tabs>
                <w:tab w:val="decimal" w:pos="406"/>
              </w:tabs>
              <w:spacing w:line="360" w:lineRule="exact"/>
              <w:ind w:right="-23"/>
              <w:jc w:val="both"/>
              <w:rPr>
                <w:rFonts w:ascii="Arial" w:hAnsi="Arial" w:cs="Arial"/>
                <w:sz w:val="16"/>
                <w:szCs w:val="16"/>
              </w:rPr>
            </w:pPr>
          </w:p>
        </w:tc>
      </w:tr>
      <w:tr w:rsidR="00832CA1" w:rsidRPr="00875EC9" w14:paraId="3F50144A" w14:textId="77777777" w:rsidTr="00D007BB">
        <w:tc>
          <w:tcPr>
            <w:tcW w:w="3804" w:type="dxa"/>
          </w:tcPr>
          <w:p w14:paraId="3AFD7629" w14:textId="77777777" w:rsidR="00832CA1" w:rsidRPr="00875EC9" w:rsidRDefault="00832CA1" w:rsidP="00875EC9">
            <w:pPr>
              <w:spacing w:line="360" w:lineRule="exact"/>
              <w:ind w:left="432" w:hanging="432"/>
              <w:rPr>
                <w:rFonts w:ascii="Arial" w:eastAsia="Arial Unicode MS" w:hAnsi="Arial" w:cs="Arial"/>
                <w:sz w:val="16"/>
                <w:szCs w:val="16"/>
                <w:cs/>
              </w:rPr>
            </w:pPr>
            <w:r w:rsidRPr="00875EC9">
              <w:rPr>
                <w:rFonts w:ascii="Arial" w:eastAsia="Arial Unicode MS" w:hAnsi="Arial" w:cs="Arial"/>
                <w:sz w:val="16"/>
                <w:szCs w:val="16"/>
              </w:rPr>
              <w:t xml:space="preserve">Profit of ordinary shareholders assuming </w:t>
            </w:r>
          </w:p>
        </w:tc>
        <w:tc>
          <w:tcPr>
            <w:tcW w:w="1065" w:type="dxa"/>
            <w:vAlign w:val="bottom"/>
          </w:tcPr>
          <w:p w14:paraId="28AADB9D"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3DB7CBE9"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4F16741F"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2B71B83B" w14:textId="77777777" w:rsidR="00832CA1" w:rsidRPr="00875EC9" w:rsidRDefault="00832CA1" w:rsidP="00875EC9">
            <w:pPr>
              <w:tabs>
                <w:tab w:val="decimal" w:pos="780"/>
              </w:tabs>
              <w:spacing w:line="360" w:lineRule="exact"/>
              <w:jc w:val="both"/>
              <w:rPr>
                <w:rFonts w:ascii="Arial" w:hAnsi="Arial" w:cs="Arial"/>
                <w:sz w:val="16"/>
                <w:szCs w:val="16"/>
              </w:rPr>
            </w:pPr>
          </w:p>
        </w:tc>
        <w:tc>
          <w:tcPr>
            <w:tcW w:w="1065" w:type="dxa"/>
            <w:vAlign w:val="bottom"/>
          </w:tcPr>
          <w:p w14:paraId="44B589A6" w14:textId="77777777" w:rsidR="00832CA1" w:rsidRPr="00875EC9" w:rsidRDefault="00832CA1" w:rsidP="00875EC9">
            <w:pPr>
              <w:tabs>
                <w:tab w:val="decimal" w:pos="406"/>
              </w:tabs>
              <w:spacing w:line="360" w:lineRule="exact"/>
              <w:ind w:right="-23"/>
              <w:jc w:val="both"/>
              <w:rPr>
                <w:rFonts w:ascii="Arial" w:hAnsi="Arial" w:cs="Arial"/>
                <w:sz w:val="16"/>
                <w:szCs w:val="16"/>
              </w:rPr>
            </w:pPr>
          </w:p>
        </w:tc>
        <w:tc>
          <w:tcPr>
            <w:tcW w:w="1065" w:type="dxa"/>
            <w:vAlign w:val="bottom"/>
          </w:tcPr>
          <w:p w14:paraId="036E7375" w14:textId="77777777" w:rsidR="00832CA1" w:rsidRPr="00875EC9" w:rsidRDefault="00832CA1" w:rsidP="00875EC9">
            <w:pPr>
              <w:tabs>
                <w:tab w:val="decimal" w:pos="406"/>
              </w:tabs>
              <w:spacing w:line="360" w:lineRule="exact"/>
              <w:ind w:right="-23"/>
              <w:jc w:val="both"/>
              <w:rPr>
                <w:rFonts w:ascii="Arial" w:hAnsi="Arial" w:cs="Arial"/>
                <w:sz w:val="16"/>
                <w:szCs w:val="16"/>
              </w:rPr>
            </w:pPr>
          </w:p>
        </w:tc>
      </w:tr>
      <w:tr w:rsidR="00832CA1" w:rsidRPr="00875EC9" w14:paraId="2BF6C7A8" w14:textId="77777777" w:rsidTr="00D007BB">
        <w:tc>
          <w:tcPr>
            <w:tcW w:w="3804" w:type="dxa"/>
          </w:tcPr>
          <w:p w14:paraId="7E272AFA" w14:textId="77777777" w:rsidR="00832CA1" w:rsidRPr="00875EC9" w:rsidRDefault="00832CA1" w:rsidP="00875EC9">
            <w:pPr>
              <w:spacing w:line="360" w:lineRule="exact"/>
              <w:ind w:left="354" w:right="-195" w:hanging="269"/>
              <w:jc w:val="both"/>
              <w:rPr>
                <w:rFonts w:ascii="Arial" w:eastAsia="Arial Unicode MS" w:hAnsi="Arial" w:cs="Arial"/>
                <w:sz w:val="16"/>
                <w:szCs w:val="16"/>
                <w:cs/>
              </w:rPr>
            </w:pPr>
            <w:r w:rsidRPr="00875EC9">
              <w:rPr>
                <w:rFonts w:ascii="Arial" w:eastAsia="Arial Unicode MS" w:hAnsi="Arial" w:cs="Arial"/>
                <w:sz w:val="16"/>
                <w:szCs w:val="16"/>
              </w:rPr>
              <w:t>the conversion of dilutive potential ordinary shares</w:t>
            </w:r>
          </w:p>
        </w:tc>
        <w:tc>
          <w:tcPr>
            <w:tcW w:w="1065" w:type="dxa"/>
            <w:vAlign w:val="bottom"/>
          </w:tcPr>
          <w:p w14:paraId="3FA8BFB1" w14:textId="77777777" w:rsidR="00832CA1" w:rsidRPr="00875EC9" w:rsidRDefault="007A0490" w:rsidP="00875EC9">
            <w:pPr>
              <w:pBdr>
                <w:bottom w:val="double" w:sz="4" w:space="1" w:color="auto"/>
              </w:pBdr>
              <w:tabs>
                <w:tab w:val="decimal" w:pos="780"/>
              </w:tabs>
              <w:spacing w:line="360" w:lineRule="exact"/>
              <w:jc w:val="both"/>
              <w:rPr>
                <w:rFonts w:ascii="Arial" w:hAnsi="Arial" w:cs="Arial"/>
                <w:sz w:val="16"/>
                <w:szCs w:val="16"/>
              </w:rPr>
            </w:pPr>
            <w:r w:rsidRPr="00875EC9">
              <w:rPr>
                <w:rFonts w:ascii="Arial" w:hAnsi="Arial" w:cs="Arial"/>
                <w:sz w:val="16"/>
                <w:szCs w:val="16"/>
              </w:rPr>
              <w:t>67,679</w:t>
            </w:r>
          </w:p>
        </w:tc>
        <w:tc>
          <w:tcPr>
            <w:tcW w:w="1065" w:type="dxa"/>
            <w:vAlign w:val="bottom"/>
          </w:tcPr>
          <w:p w14:paraId="47CEC157" w14:textId="77777777" w:rsidR="00832CA1" w:rsidRPr="00875EC9" w:rsidRDefault="00A113DC" w:rsidP="00875EC9">
            <w:pPr>
              <w:pBdr>
                <w:bottom w:val="double" w:sz="4" w:space="1" w:color="auto"/>
              </w:pBdr>
              <w:tabs>
                <w:tab w:val="decimal" w:pos="780"/>
              </w:tabs>
              <w:spacing w:line="360" w:lineRule="exact"/>
              <w:jc w:val="both"/>
              <w:rPr>
                <w:rFonts w:ascii="Arial" w:hAnsi="Arial" w:cs="Arial"/>
                <w:sz w:val="16"/>
                <w:szCs w:val="16"/>
              </w:rPr>
            </w:pPr>
            <w:r w:rsidRPr="00875EC9">
              <w:rPr>
                <w:rFonts w:ascii="Arial" w:hAnsi="Arial" w:cs="Arial"/>
                <w:sz w:val="16"/>
                <w:szCs w:val="16"/>
              </w:rPr>
              <w:t>169,847</w:t>
            </w:r>
          </w:p>
        </w:tc>
        <w:tc>
          <w:tcPr>
            <w:tcW w:w="1065" w:type="dxa"/>
            <w:vAlign w:val="bottom"/>
          </w:tcPr>
          <w:p w14:paraId="61DC10DA" w14:textId="77777777" w:rsidR="00832CA1" w:rsidRPr="00875EC9" w:rsidRDefault="007A0490" w:rsidP="00875EC9">
            <w:pPr>
              <w:pBdr>
                <w:bottom w:val="double" w:sz="4" w:space="1" w:color="auto"/>
              </w:pBdr>
              <w:tabs>
                <w:tab w:val="decimal" w:pos="780"/>
              </w:tabs>
              <w:spacing w:line="360" w:lineRule="exact"/>
              <w:jc w:val="both"/>
              <w:rPr>
                <w:rFonts w:ascii="Arial" w:hAnsi="Arial" w:cs="Arial"/>
                <w:sz w:val="16"/>
                <w:szCs w:val="16"/>
              </w:rPr>
            </w:pPr>
            <w:r w:rsidRPr="00875EC9">
              <w:rPr>
                <w:rFonts w:ascii="Arial" w:hAnsi="Arial" w:cs="Arial"/>
                <w:sz w:val="16"/>
                <w:szCs w:val="16"/>
              </w:rPr>
              <w:t>437,972</w:t>
            </w:r>
          </w:p>
        </w:tc>
        <w:tc>
          <w:tcPr>
            <w:tcW w:w="1065" w:type="dxa"/>
            <w:vAlign w:val="bottom"/>
          </w:tcPr>
          <w:p w14:paraId="527F6AC3" w14:textId="77777777" w:rsidR="00832CA1" w:rsidRPr="00875EC9" w:rsidRDefault="00832CA1" w:rsidP="00875EC9">
            <w:pPr>
              <w:pBdr>
                <w:bottom w:val="double" w:sz="4" w:space="1" w:color="auto"/>
              </w:pBdr>
              <w:tabs>
                <w:tab w:val="decimal" w:pos="780"/>
              </w:tabs>
              <w:spacing w:line="360" w:lineRule="exact"/>
              <w:jc w:val="both"/>
              <w:rPr>
                <w:rFonts w:ascii="Arial" w:hAnsi="Arial" w:cs="Arial"/>
                <w:sz w:val="16"/>
                <w:szCs w:val="16"/>
              </w:rPr>
            </w:pPr>
            <w:r w:rsidRPr="00875EC9">
              <w:rPr>
                <w:rFonts w:ascii="Arial" w:hAnsi="Arial" w:cs="Arial"/>
                <w:sz w:val="16"/>
                <w:szCs w:val="16"/>
              </w:rPr>
              <w:t>389,130</w:t>
            </w:r>
          </w:p>
        </w:tc>
        <w:tc>
          <w:tcPr>
            <w:tcW w:w="1065" w:type="dxa"/>
            <w:vAlign w:val="bottom"/>
          </w:tcPr>
          <w:p w14:paraId="7D2FA66F" w14:textId="77777777" w:rsidR="00832CA1" w:rsidRPr="00875EC9" w:rsidRDefault="007A0490" w:rsidP="00875EC9">
            <w:pPr>
              <w:tabs>
                <w:tab w:val="decimal" w:pos="406"/>
              </w:tabs>
              <w:spacing w:line="360" w:lineRule="exact"/>
              <w:ind w:right="-23"/>
              <w:jc w:val="both"/>
              <w:rPr>
                <w:rFonts w:ascii="Arial" w:hAnsi="Arial" w:cs="Arial"/>
                <w:sz w:val="16"/>
                <w:szCs w:val="16"/>
              </w:rPr>
            </w:pPr>
            <w:r w:rsidRPr="00875EC9">
              <w:rPr>
                <w:rFonts w:ascii="Arial" w:hAnsi="Arial" w:cs="Arial"/>
                <w:sz w:val="16"/>
                <w:szCs w:val="16"/>
              </w:rPr>
              <w:t>0.15</w:t>
            </w:r>
          </w:p>
        </w:tc>
        <w:tc>
          <w:tcPr>
            <w:tcW w:w="1065" w:type="dxa"/>
            <w:vAlign w:val="bottom"/>
          </w:tcPr>
          <w:p w14:paraId="2810EA3C" w14:textId="77777777" w:rsidR="00832CA1" w:rsidRPr="00875EC9" w:rsidRDefault="00832CA1" w:rsidP="00875EC9">
            <w:pPr>
              <w:tabs>
                <w:tab w:val="decimal" w:pos="406"/>
              </w:tabs>
              <w:spacing w:line="360" w:lineRule="exact"/>
              <w:ind w:right="-23"/>
              <w:jc w:val="both"/>
              <w:rPr>
                <w:rFonts w:ascii="Arial" w:hAnsi="Arial" w:cs="Arial"/>
                <w:sz w:val="16"/>
                <w:szCs w:val="16"/>
              </w:rPr>
            </w:pPr>
            <w:r w:rsidRPr="00875EC9">
              <w:rPr>
                <w:rFonts w:ascii="Arial" w:hAnsi="Arial" w:cs="Arial"/>
                <w:sz w:val="16"/>
                <w:szCs w:val="16"/>
              </w:rPr>
              <w:t>0.44</w:t>
            </w:r>
          </w:p>
        </w:tc>
      </w:tr>
    </w:tbl>
    <w:p w14:paraId="355632ED" w14:textId="77777777" w:rsidR="00991728" w:rsidRDefault="00991728"/>
    <w:tbl>
      <w:tblPr>
        <w:tblW w:w="10290" w:type="dxa"/>
        <w:tblInd w:w="-12" w:type="dxa"/>
        <w:tblLayout w:type="fixed"/>
        <w:tblLook w:val="0000" w:firstRow="0" w:lastRow="0" w:firstColumn="0" w:lastColumn="0" w:noHBand="0" w:noVBand="0"/>
      </w:tblPr>
      <w:tblGrid>
        <w:gridCol w:w="3804"/>
        <w:gridCol w:w="1086"/>
        <w:gridCol w:w="1080"/>
        <w:gridCol w:w="1080"/>
        <w:gridCol w:w="1080"/>
        <w:gridCol w:w="1080"/>
        <w:gridCol w:w="1080"/>
      </w:tblGrid>
      <w:tr w:rsidR="00D030DB" w:rsidRPr="007F341E" w14:paraId="6D82A936" w14:textId="77777777" w:rsidTr="00875EC9">
        <w:tc>
          <w:tcPr>
            <w:tcW w:w="3804" w:type="dxa"/>
          </w:tcPr>
          <w:p w14:paraId="46EC7F18" w14:textId="77777777" w:rsidR="00D030DB" w:rsidRPr="007F341E" w:rsidRDefault="00D80B51" w:rsidP="00875EC9">
            <w:pPr>
              <w:spacing w:line="360" w:lineRule="exact"/>
              <w:jc w:val="center"/>
              <w:rPr>
                <w:rFonts w:ascii="Arial" w:eastAsia="Arial Unicode MS" w:hAnsi="Arial" w:cs="Arial"/>
                <w:spacing w:val="-5"/>
                <w:sz w:val="16"/>
                <w:szCs w:val="16"/>
              </w:rPr>
            </w:pPr>
            <w:r w:rsidRPr="007F341E">
              <w:br w:type="page"/>
            </w:r>
          </w:p>
        </w:tc>
        <w:tc>
          <w:tcPr>
            <w:tcW w:w="6486" w:type="dxa"/>
            <w:gridSpan w:val="6"/>
          </w:tcPr>
          <w:p w14:paraId="79D4A31E" w14:textId="77777777" w:rsidR="00D030DB" w:rsidRPr="007F341E" w:rsidRDefault="00D030DB" w:rsidP="00875EC9">
            <w:pPr>
              <w:pBdr>
                <w:bottom w:val="single" w:sz="4" w:space="1" w:color="auto"/>
              </w:pBdr>
              <w:spacing w:line="360" w:lineRule="exact"/>
              <w:jc w:val="center"/>
              <w:rPr>
                <w:rFonts w:ascii="Arial" w:eastAsia="Arial Unicode MS" w:hAnsi="Arial" w:cs="Arial"/>
                <w:sz w:val="16"/>
                <w:szCs w:val="16"/>
              </w:rPr>
            </w:pPr>
            <w:r w:rsidRPr="007F341E">
              <w:rPr>
                <w:rFonts w:ascii="Arial" w:eastAsia="Arial Unicode MS" w:hAnsi="Arial" w:cs="Arial"/>
                <w:sz w:val="16"/>
                <w:szCs w:val="16"/>
              </w:rPr>
              <w:t>Separate financial statements</w:t>
            </w:r>
          </w:p>
        </w:tc>
      </w:tr>
      <w:tr w:rsidR="00D030DB" w:rsidRPr="007F341E" w14:paraId="0223F07F" w14:textId="77777777" w:rsidTr="00875EC9">
        <w:tc>
          <w:tcPr>
            <w:tcW w:w="3804" w:type="dxa"/>
          </w:tcPr>
          <w:p w14:paraId="48A26B70" w14:textId="77777777" w:rsidR="00D030DB" w:rsidRPr="007F341E" w:rsidRDefault="00D030DB" w:rsidP="00875EC9">
            <w:pPr>
              <w:spacing w:line="360" w:lineRule="exact"/>
              <w:jc w:val="center"/>
              <w:rPr>
                <w:rFonts w:ascii="Arial" w:eastAsia="Arial Unicode MS" w:hAnsi="Arial" w:cs="Arial"/>
                <w:spacing w:val="-5"/>
                <w:sz w:val="16"/>
                <w:szCs w:val="16"/>
              </w:rPr>
            </w:pPr>
          </w:p>
        </w:tc>
        <w:tc>
          <w:tcPr>
            <w:tcW w:w="2166" w:type="dxa"/>
            <w:gridSpan w:val="2"/>
            <w:vAlign w:val="bottom"/>
          </w:tcPr>
          <w:p w14:paraId="1A00740B" w14:textId="77777777" w:rsidR="00D030DB" w:rsidRPr="007F341E" w:rsidRDefault="00D030DB" w:rsidP="00875EC9">
            <w:pPr>
              <w:pBdr>
                <w:bottom w:val="single" w:sz="4" w:space="1" w:color="auto"/>
              </w:pBdr>
              <w:spacing w:line="360" w:lineRule="exact"/>
              <w:jc w:val="center"/>
              <w:rPr>
                <w:rFonts w:ascii="Arial" w:eastAsia="Arial Unicode MS" w:hAnsi="Arial" w:cs="Arial"/>
                <w:sz w:val="16"/>
                <w:szCs w:val="16"/>
              </w:rPr>
            </w:pPr>
            <w:r w:rsidRPr="007F341E">
              <w:rPr>
                <w:rFonts w:ascii="Arial" w:eastAsia="Arial Unicode MS" w:hAnsi="Arial" w:cs="Arial"/>
                <w:sz w:val="16"/>
                <w:szCs w:val="16"/>
              </w:rPr>
              <w:t>Profit for the year</w:t>
            </w:r>
          </w:p>
        </w:tc>
        <w:tc>
          <w:tcPr>
            <w:tcW w:w="2160" w:type="dxa"/>
            <w:gridSpan w:val="2"/>
            <w:vAlign w:val="bottom"/>
          </w:tcPr>
          <w:p w14:paraId="1E7080FF" w14:textId="77777777" w:rsidR="00875EC9" w:rsidRDefault="00875EC9" w:rsidP="00875EC9">
            <w:pPr>
              <w:pBdr>
                <w:bottom w:val="single" w:sz="4" w:space="1" w:color="auto"/>
              </w:pBdr>
              <w:spacing w:line="360" w:lineRule="exact"/>
              <w:jc w:val="center"/>
              <w:rPr>
                <w:rFonts w:ascii="Arial" w:eastAsia="Arial Unicode MS" w:hAnsi="Arial" w:cs="Arial"/>
                <w:sz w:val="16"/>
                <w:szCs w:val="16"/>
              </w:rPr>
            </w:pPr>
            <w:r w:rsidRPr="007F341E">
              <w:rPr>
                <w:rFonts w:ascii="Arial" w:eastAsia="Arial Unicode MS" w:hAnsi="Arial" w:cs="Arial"/>
                <w:sz w:val="16"/>
                <w:szCs w:val="16"/>
              </w:rPr>
              <w:t>Weighted average</w:t>
            </w:r>
          </w:p>
          <w:p w14:paraId="5D11768D" w14:textId="77777777" w:rsidR="00D030DB" w:rsidRPr="007F341E" w:rsidRDefault="00D030DB" w:rsidP="00875EC9">
            <w:pPr>
              <w:pBdr>
                <w:bottom w:val="single" w:sz="4" w:space="1" w:color="auto"/>
              </w:pBdr>
              <w:spacing w:line="360" w:lineRule="exact"/>
              <w:jc w:val="center"/>
              <w:rPr>
                <w:rFonts w:ascii="Arial" w:eastAsia="Arial Unicode MS" w:hAnsi="Arial" w:cs="Arial"/>
                <w:sz w:val="16"/>
                <w:szCs w:val="16"/>
              </w:rPr>
            </w:pPr>
            <w:r w:rsidRPr="007F341E">
              <w:rPr>
                <w:rFonts w:ascii="Arial" w:eastAsia="Arial Unicode MS" w:hAnsi="Arial" w:cs="Arial"/>
                <w:sz w:val="16"/>
                <w:szCs w:val="16"/>
              </w:rPr>
              <w:t>number of ordinary shares</w:t>
            </w:r>
          </w:p>
        </w:tc>
        <w:tc>
          <w:tcPr>
            <w:tcW w:w="2160" w:type="dxa"/>
            <w:gridSpan w:val="2"/>
            <w:vAlign w:val="bottom"/>
          </w:tcPr>
          <w:p w14:paraId="01FDD6BE" w14:textId="77777777" w:rsidR="00D030DB" w:rsidRPr="007F341E" w:rsidRDefault="00D030DB" w:rsidP="00875EC9">
            <w:pPr>
              <w:pBdr>
                <w:bottom w:val="single" w:sz="4" w:space="1" w:color="auto"/>
              </w:pBdr>
              <w:spacing w:line="360" w:lineRule="exact"/>
              <w:jc w:val="center"/>
              <w:rPr>
                <w:rFonts w:ascii="Arial" w:eastAsia="Arial Unicode MS" w:hAnsi="Arial" w:cs="Arial"/>
                <w:sz w:val="16"/>
                <w:szCs w:val="16"/>
              </w:rPr>
            </w:pPr>
            <w:r w:rsidRPr="007F341E">
              <w:rPr>
                <w:rFonts w:ascii="Arial" w:eastAsia="Arial Unicode MS" w:hAnsi="Arial" w:cs="Arial"/>
                <w:sz w:val="16"/>
                <w:szCs w:val="16"/>
              </w:rPr>
              <w:t>Earnings per share</w:t>
            </w:r>
          </w:p>
        </w:tc>
      </w:tr>
      <w:tr w:rsidR="00D030DB" w:rsidRPr="007F341E" w14:paraId="3343DCFC" w14:textId="77777777" w:rsidTr="00875EC9">
        <w:tc>
          <w:tcPr>
            <w:tcW w:w="3804" w:type="dxa"/>
          </w:tcPr>
          <w:p w14:paraId="37CDF7D4" w14:textId="77777777" w:rsidR="00D030DB" w:rsidRPr="007F341E" w:rsidRDefault="00D030DB" w:rsidP="00875EC9">
            <w:pPr>
              <w:spacing w:line="360" w:lineRule="exact"/>
              <w:ind w:left="72" w:hanging="90"/>
              <w:jc w:val="both"/>
              <w:rPr>
                <w:rFonts w:ascii="Arial" w:eastAsia="Arial Unicode MS" w:hAnsi="Arial" w:cs="Arial"/>
                <w:spacing w:val="-5"/>
                <w:sz w:val="16"/>
                <w:szCs w:val="16"/>
              </w:rPr>
            </w:pPr>
          </w:p>
        </w:tc>
        <w:tc>
          <w:tcPr>
            <w:tcW w:w="1086" w:type="dxa"/>
          </w:tcPr>
          <w:p w14:paraId="73A9599F" w14:textId="77777777" w:rsidR="00D030DB" w:rsidRPr="007F341E" w:rsidRDefault="00AF2CEC" w:rsidP="00875EC9">
            <w:pPr>
              <w:spacing w:line="36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80" w:type="dxa"/>
          </w:tcPr>
          <w:p w14:paraId="42E02A9D" w14:textId="77777777" w:rsidR="00D030DB" w:rsidRPr="007F341E" w:rsidRDefault="00AF2CEC" w:rsidP="00875EC9">
            <w:pPr>
              <w:spacing w:line="36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80" w:type="dxa"/>
          </w:tcPr>
          <w:p w14:paraId="2CCF9AA2" w14:textId="77777777" w:rsidR="00D030DB" w:rsidRPr="007F341E" w:rsidRDefault="00AF2CEC" w:rsidP="00875EC9">
            <w:pPr>
              <w:spacing w:line="36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80" w:type="dxa"/>
          </w:tcPr>
          <w:p w14:paraId="336C0B46" w14:textId="77777777" w:rsidR="00D030DB" w:rsidRPr="007F341E" w:rsidRDefault="00AF2CEC" w:rsidP="00875EC9">
            <w:pPr>
              <w:spacing w:line="36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80" w:type="dxa"/>
          </w:tcPr>
          <w:p w14:paraId="52F94EC6" w14:textId="77777777" w:rsidR="00D030DB" w:rsidRPr="007F341E" w:rsidRDefault="00AF2CEC" w:rsidP="00875EC9">
            <w:pPr>
              <w:spacing w:line="36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80" w:type="dxa"/>
          </w:tcPr>
          <w:p w14:paraId="414FF3AC" w14:textId="77777777" w:rsidR="00D030DB" w:rsidRPr="007F341E" w:rsidRDefault="00AF2CEC" w:rsidP="00875EC9">
            <w:pPr>
              <w:spacing w:line="36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A113DC" w:rsidRPr="007F341E" w14:paraId="5AF8F621" w14:textId="77777777" w:rsidTr="00875EC9">
        <w:tc>
          <w:tcPr>
            <w:tcW w:w="3804" w:type="dxa"/>
          </w:tcPr>
          <w:p w14:paraId="4D817EAC" w14:textId="77777777" w:rsidR="00A113DC" w:rsidRPr="007F341E" w:rsidRDefault="00A113DC" w:rsidP="00875EC9">
            <w:pPr>
              <w:spacing w:line="360" w:lineRule="exact"/>
              <w:ind w:left="72" w:hanging="90"/>
              <w:jc w:val="both"/>
              <w:rPr>
                <w:rFonts w:ascii="Arial" w:eastAsia="Arial Unicode MS" w:hAnsi="Arial" w:cs="Arial"/>
                <w:spacing w:val="-4"/>
                <w:sz w:val="16"/>
                <w:szCs w:val="16"/>
              </w:rPr>
            </w:pPr>
          </w:p>
        </w:tc>
        <w:tc>
          <w:tcPr>
            <w:tcW w:w="1086" w:type="dxa"/>
          </w:tcPr>
          <w:p w14:paraId="7BE55F20" w14:textId="77777777" w:rsidR="00A113DC" w:rsidRPr="007F341E" w:rsidRDefault="00A113DC" w:rsidP="00875EC9">
            <w:pPr>
              <w:spacing w:line="360" w:lineRule="exact"/>
              <w:jc w:val="center"/>
              <w:rPr>
                <w:rFonts w:ascii="Arial" w:eastAsia="Arial Unicode MS" w:hAnsi="Arial" w:cs="Arial"/>
                <w:sz w:val="16"/>
                <w:szCs w:val="16"/>
              </w:rPr>
            </w:pPr>
            <w:r w:rsidRPr="007F341E">
              <w:rPr>
                <w:rFonts w:ascii="Arial" w:eastAsia="Arial Unicode MS" w:hAnsi="Arial" w:cs="Arial"/>
                <w:sz w:val="16"/>
                <w:szCs w:val="16"/>
              </w:rPr>
              <w:t>(Thousand Baht)</w:t>
            </w:r>
          </w:p>
        </w:tc>
        <w:tc>
          <w:tcPr>
            <w:tcW w:w="1080" w:type="dxa"/>
          </w:tcPr>
          <w:p w14:paraId="297F5C3E" w14:textId="77777777" w:rsidR="00A113DC" w:rsidRPr="007F341E" w:rsidRDefault="00A113DC" w:rsidP="00875EC9">
            <w:pPr>
              <w:spacing w:line="360" w:lineRule="exact"/>
              <w:jc w:val="center"/>
              <w:rPr>
                <w:rFonts w:ascii="Arial" w:eastAsia="Arial Unicode MS" w:hAnsi="Arial" w:cs="Arial"/>
                <w:sz w:val="16"/>
                <w:szCs w:val="16"/>
              </w:rPr>
            </w:pPr>
            <w:r w:rsidRPr="007F341E">
              <w:rPr>
                <w:rFonts w:ascii="Arial" w:eastAsia="Arial Unicode MS" w:hAnsi="Arial" w:cs="Arial"/>
                <w:sz w:val="16"/>
                <w:szCs w:val="16"/>
              </w:rPr>
              <w:t>(Thousand Baht)</w:t>
            </w:r>
          </w:p>
        </w:tc>
        <w:tc>
          <w:tcPr>
            <w:tcW w:w="1080" w:type="dxa"/>
          </w:tcPr>
          <w:p w14:paraId="160275B1" w14:textId="77777777" w:rsidR="00A113DC" w:rsidRPr="007F341E" w:rsidRDefault="00A113DC" w:rsidP="00875EC9">
            <w:pPr>
              <w:spacing w:line="360" w:lineRule="exact"/>
              <w:jc w:val="center"/>
              <w:rPr>
                <w:rFonts w:ascii="Arial" w:eastAsia="Arial Unicode MS" w:hAnsi="Arial" w:cs="Arial"/>
                <w:sz w:val="16"/>
                <w:szCs w:val="16"/>
              </w:rPr>
            </w:pPr>
            <w:r w:rsidRPr="007F341E">
              <w:rPr>
                <w:rFonts w:ascii="Arial" w:eastAsia="Arial Unicode MS" w:hAnsi="Arial" w:cs="Arial"/>
                <w:sz w:val="16"/>
                <w:szCs w:val="16"/>
              </w:rPr>
              <w:t>(Thousand shares)</w:t>
            </w:r>
          </w:p>
        </w:tc>
        <w:tc>
          <w:tcPr>
            <w:tcW w:w="1080" w:type="dxa"/>
          </w:tcPr>
          <w:p w14:paraId="7769BF7E" w14:textId="77777777" w:rsidR="00A113DC" w:rsidRPr="007F341E" w:rsidRDefault="00A113DC" w:rsidP="00875EC9">
            <w:pPr>
              <w:spacing w:line="360" w:lineRule="exact"/>
              <w:jc w:val="center"/>
              <w:rPr>
                <w:rFonts w:ascii="Arial" w:eastAsia="Arial Unicode MS" w:hAnsi="Arial" w:cs="Arial"/>
                <w:sz w:val="16"/>
                <w:szCs w:val="16"/>
              </w:rPr>
            </w:pPr>
            <w:r w:rsidRPr="007F341E">
              <w:rPr>
                <w:rFonts w:ascii="Arial" w:eastAsia="Arial Unicode MS" w:hAnsi="Arial" w:cs="Arial"/>
                <w:sz w:val="16"/>
                <w:szCs w:val="16"/>
              </w:rPr>
              <w:t>(Thousand shares)</w:t>
            </w:r>
          </w:p>
        </w:tc>
        <w:tc>
          <w:tcPr>
            <w:tcW w:w="1080" w:type="dxa"/>
          </w:tcPr>
          <w:p w14:paraId="2EE44DD2" w14:textId="77777777" w:rsidR="00A113DC" w:rsidRPr="007F341E" w:rsidRDefault="00A113DC" w:rsidP="00875EC9">
            <w:pPr>
              <w:spacing w:line="360" w:lineRule="exact"/>
              <w:jc w:val="center"/>
              <w:rPr>
                <w:rFonts w:ascii="Arial" w:eastAsia="Arial Unicode MS" w:hAnsi="Arial" w:cs="Arial"/>
                <w:sz w:val="16"/>
                <w:szCs w:val="16"/>
              </w:rPr>
            </w:pPr>
            <w:r w:rsidRPr="007F341E">
              <w:rPr>
                <w:rFonts w:ascii="Arial" w:eastAsia="Arial Unicode MS" w:hAnsi="Arial" w:cs="Arial"/>
                <w:sz w:val="16"/>
                <w:szCs w:val="16"/>
              </w:rPr>
              <w:t>(Baht)</w:t>
            </w:r>
          </w:p>
        </w:tc>
        <w:tc>
          <w:tcPr>
            <w:tcW w:w="1080" w:type="dxa"/>
          </w:tcPr>
          <w:p w14:paraId="078A2D4F" w14:textId="77777777" w:rsidR="00A113DC" w:rsidRPr="007F341E" w:rsidRDefault="00A113DC" w:rsidP="00875EC9">
            <w:pPr>
              <w:spacing w:line="360" w:lineRule="exact"/>
              <w:jc w:val="center"/>
              <w:rPr>
                <w:rFonts w:ascii="Arial" w:eastAsia="Arial Unicode MS" w:hAnsi="Arial" w:cs="Arial"/>
                <w:sz w:val="16"/>
                <w:szCs w:val="16"/>
              </w:rPr>
            </w:pPr>
            <w:r w:rsidRPr="007F341E">
              <w:rPr>
                <w:rFonts w:ascii="Arial" w:eastAsia="Arial Unicode MS" w:hAnsi="Arial" w:cs="Arial"/>
                <w:sz w:val="16"/>
                <w:szCs w:val="16"/>
              </w:rPr>
              <w:t>(Baht)</w:t>
            </w:r>
          </w:p>
        </w:tc>
      </w:tr>
      <w:tr w:rsidR="00D030DB" w:rsidRPr="007F341E" w14:paraId="25B3B694" w14:textId="77777777" w:rsidTr="00875EC9">
        <w:tc>
          <w:tcPr>
            <w:tcW w:w="3804" w:type="dxa"/>
          </w:tcPr>
          <w:p w14:paraId="1C07464D" w14:textId="77777777" w:rsidR="00D030DB" w:rsidRPr="007F341E" w:rsidRDefault="00D030DB" w:rsidP="00875EC9">
            <w:pPr>
              <w:spacing w:line="360" w:lineRule="exact"/>
              <w:ind w:left="72" w:hanging="90"/>
              <w:rPr>
                <w:rFonts w:ascii="Arial" w:eastAsia="Arial Unicode MS" w:hAnsi="Arial" w:cs="Arial"/>
                <w:b/>
                <w:bCs/>
                <w:i/>
                <w:iCs/>
                <w:sz w:val="16"/>
                <w:szCs w:val="16"/>
              </w:rPr>
            </w:pPr>
            <w:r w:rsidRPr="007F341E">
              <w:rPr>
                <w:rFonts w:ascii="Arial" w:eastAsia="Arial Unicode MS" w:hAnsi="Arial" w:cs="Arial"/>
                <w:b/>
                <w:bCs/>
                <w:i/>
                <w:iCs/>
                <w:sz w:val="16"/>
                <w:szCs w:val="16"/>
              </w:rPr>
              <w:t xml:space="preserve">Basic earnings per share </w:t>
            </w:r>
          </w:p>
        </w:tc>
        <w:tc>
          <w:tcPr>
            <w:tcW w:w="1086" w:type="dxa"/>
          </w:tcPr>
          <w:p w14:paraId="5E20CA8B" w14:textId="77777777" w:rsidR="00D030DB" w:rsidRPr="007F341E" w:rsidRDefault="00D030DB" w:rsidP="00875EC9">
            <w:pPr>
              <w:spacing w:line="360" w:lineRule="exact"/>
              <w:jc w:val="both"/>
              <w:rPr>
                <w:rFonts w:ascii="Arial" w:eastAsia="Arial Unicode MS" w:hAnsi="Arial" w:cs="Arial"/>
                <w:spacing w:val="-5"/>
                <w:sz w:val="16"/>
                <w:szCs w:val="16"/>
              </w:rPr>
            </w:pPr>
          </w:p>
        </w:tc>
        <w:tc>
          <w:tcPr>
            <w:tcW w:w="1080" w:type="dxa"/>
          </w:tcPr>
          <w:p w14:paraId="2B0716C8" w14:textId="77777777" w:rsidR="00D030DB" w:rsidRPr="007F341E" w:rsidRDefault="00D030DB" w:rsidP="00875EC9">
            <w:pPr>
              <w:spacing w:line="360" w:lineRule="exact"/>
              <w:jc w:val="both"/>
              <w:rPr>
                <w:rFonts w:ascii="Arial" w:eastAsia="Arial Unicode MS" w:hAnsi="Arial" w:cs="Arial"/>
                <w:spacing w:val="-5"/>
                <w:sz w:val="16"/>
                <w:szCs w:val="16"/>
              </w:rPr>
            </w:pPr>
          </w:p>
        </w:tc>
        <w:tc>
          <w:tcPr>
            <w:tcW w:w="1080" w:type="dxa"/>
          </w:tcPr>
          <w:p w14:paraId="4A01B9CB" w14:textId="77777777" w:rsidR="00D030DB" w:rsidRPr="007F341E" w:rsidRDefault="00D030DB" w:rsidP="00875EC9">
            <w:pPr>
              <w:spacing w:line="360" w:lineRule="exact"/>
              <w:jc w:val="both"/>
              <w:rPr>
                <w:rFonts w:ascii="Arial" w:eastAsia="Arial Unicode MS" w:hAnsi="Arial" w:cs="Arial"/>
                <w:spacing w:val="-5"/>
                <w:sz w:val="16"/>
                <w:szCs w:val="16"/>
              </w:rPr>
            </w:pPr>
          </w:p>
        </w:tc>
        <w:tc>
          <w:tcPr>
            <w:tcW w:w="1080" w:type="dxa"/>
          </w:tcPr>
          <w:p w14:paraId="3F4170FF" w14:textId="77777777" w:rsidR="00D030DB" w:rsidRPr="007F341E" w:rsidRDefault="00D030DB" w:rsidP="00875EC9">
            <w:pPr>
              <w:spacing w:line="360" w:lineRule="exact"/>
              <w:jc w:val="both"/>
              <w:rPr>
                <w:rFonts w:ascii="Arial" w:eastAsia="Arial Unicode MS" w:hAnsi="Arial" w:cs="Arial"/>
                <w:spacing w:val="-5"/>
                <w:sz w:val="16"/>
                <w:szCs w:val="16"/>
              </w:rPr>
            </w:pPr>
          </w:p>
        </w:tc>
        <w:tc>
          <w:tcPr>
            <w:tcW w:w="1080" w:type="dxa"/>
          </w:tcPr>
          <w:p w14:paraId="4C98AEB8" w14:textId="77777777" w:rsidR="00D030DB" w:rsidRPr="007F341E" w:rsidRDefault="00D030DB" w:rsidP="00875EC9">
            <w:pPr>
              <w:spacing w:line="360" w:lineRule="exact"/>
              <w:jc w:val="both"/>
              <w:rPr>
                <w:rFonts w:ascii="Arial" w:eastAsia="Arial Unicode MS" w:hAnsi="Arial" w:cs="Arial"/>
                <w:spacing w:val="-5"/>
                <w:sz w:val="16"/>
                <w:szCs w:val="16"/>
              </w:rPr>
            </w:pPr>
          </w:p>
        </w:tc>
        <w:tc>
          <w:tcPr>
            <w:tcW w:w="1080" w:type="dxa"/>
          </w:tcPr>
          <w:p w14:paraId="187398A5" w14:textId="77777777" w:rsidR="00D030DB" w:rsidRPr="007F341E" w:rsidRDefault="00D030DB" w:rsidP="00875EC9">
            <w:pPr>
              <w:spacing w:line="360" w:lineRule="exact"/>
              <w:jc w:val="both"/>
              <w:rPr>
                <w:rFonts w:ascii="Arial" w:eastAsia="Arial Unicode MS" w:hAnsi="Arial" w:cs="Arial"/>
                <w:spacing w:val="-5"/>
                <w:sz w:val="16"/>
                <w:szCs w:val="16"/>
              </w:rPr>
            </w:pPr>
          </w:p>
        </w:tc>
      </w:tr>
      <w:tr w:rsidR="00832CA1" w:rsidRPr="007F341E" w14:paraId="0AB12A3D" w14:textId="77777777" w:rsidTr="00875EC9">
        <w:tc>
          <w:tcPr>
            <w:tcW w:w="3804" w:type="dxa"/>
          </w:tcPr>
          <w:p w14:paraId="7A700DED" w14:textId="77777777" w:rsidR="00832CA1" w:rsidRPr="007F341E" w:rsidRDefault="00832CA1" w:rsidP="00875EC9">
            <w:pPr>
              <w:spacing w:line="360" w:lineRule="exact"/>
              <w:ind w:left="132" w:right="-105" w:hanging="132"/>
              <w:rPr>
                <w:rFonts w:ascii="Arial" w:eastAsia="Arial Unicode MS" w:hAnsi="Arial" w:cs="Arial"/>
                <w:sz w:val="16"/>
                <w:szCs w:val="16"/>
              </w:rPr>
            </w:pPr>
            <w:r w:rsidRPr="007F341E">
              <w:rPr>
                <w:rFonts w:ascii="Arial" w:eastAsia="Arial Unicode MS" w:hAnsi="Arial" w:cs="Arial"/>
                <w:sz w:val="16"/>
                <w:szCs w:val="16"/>
              </w:rPr>
              <w:t>Profit attributable to equity holders of the Company</w:t>
            </w:r>
          </w:p>
        </w:tc>
        <w:tc>
          <w:tcPr>
            <w:tcW w:w="1086" w:type="dxa"/>
            <w:vAlign w:val="bottom"/>
          </w:tcPr>
          <w:p w14:paraId="37D325D9" w14:textId="77777777" w:rsidR="00832CA1" w:rsidRPr="007F341E" w:rsidRDefault="007A0490" w:rsidP="00875EC9">
            <w:pPr>
              <w:tabs>
                <w:tab w:val="decimal" w:pos="780"/>
              </w:tabs>
              <w:spacing w:line="360" w:lineRule="exact"/>
              <w:jc w:val="both"/>
              <w:rPr>
                <w:rFonts w:ascii="Arial" w:hAnsi="Arial" w:cs="Arial"/>
                <w:sz w:val="16"/>
                <w:szCs w:val="16"/>
              </w:rPr>
            </w:pPr>
            <w:r>
              <w:rPr>
                <w:rFonts w:ascii="Arial" w:hAnsi="Arial" w:cs="Arial"/>
                <w:sz w:val="16"/>
                <w:szCs w:val="16"/>
              </w:rPr>
              <w:t>97,703</w:t>
            </w:r>
          </w:p>
        </w:tc>
        <w:tc>
          <w:tcPr>
            <w:tcW w:w="1080" w:type="dxa"/>
            <w:vAlign w:val="bottom"/>
          </w:tcPr>
          <w:p w14:paraId="3A5FCD46" w14:textId="77777777" w:rsidR="00832CA1" w:rsidRPr="007F341E" w:rsidRDefault="00832CA1" w:rsidP="00875EC9">
            <w:pPr>
              <w:tabs>
                <w:tab w:val="decimal" w:pos="780"/>
              </w:tabs>
              <w:spacing w:line="360" w:lineRule="exact"/>
              <w:jc w:val="both"/>
              <w:rPr>
                <w:rFonts w:ascii="Arial" w:hAnsi="Arial" w:cs="Arial"/>
                <w:sz w:val="16"/>
                <w:szCs w:val="16"/>
              </w:rPr>
            </w:pPr>
            <w:r w:rsidRPr="007F341E">
              <w:rPr>
                <w:rFonts w:ascii="Arial" w:hAnsi="Arial" w:cs="Arial"/>
                <w:sz w:val="16"/>
                <w:szCs w:val="16"/>
              </w:rPr>
              <w:t>170,996</w:t>
            </w:r>
          </w:p>
        </w:tc>
        <w:tc>
          <w:tcPr>
            <w:tcW w:w="1080" w:type="dxa"/>
            <w:vAlign w:val="bottom"/>
          </w:tcPr>
          <w:p w14:paraId="0852CF4C" w14:textId="77777777" w:rsidR="00832CA1" w:rsidRPr="007F341E" w:rsidRDefault="007A0490" w:rsidP="00875EC9">
            <w:pPr>
              <w:tabs>
                <w:tab w:val="decimal" w:pos="780"/>
              </w:tabs>
              <w:spacing w:line="360" w:lineRule="exact"/>
              <w:jc w:val="both"/>
              <w:rPr>
                <w:rFonts w:ascii="Arial" w:hAnsi="Arial" w:cs="Arial"/>
                <w:sz w:val="16"/>
                <w:szCs w:val="16"/>
              </w:rPr>
            </w:pPr>
            <w:r>
              <w:rPr>
                <w:rFonts w:ascii="Arial" w:hAnsi="Arial" w:cs="Arial"/>
                <w:sz w:val="16"/>
                <w:szCs w:val="16"/>
              </w:rPr>
              <w:t>312,103</w:t>
            </w:r>
          </w:p>
        </w:tc>
        <w:tc>
          <w:tcPr>
            <w:tcW w:w="1080" w:type="dxa"/>
            <w:vAlign w:val="bottom"/>
          </w:tcPr>
          <w:p w14:paraId="6BE75A6B" w14:textId="77777777" w:rsidR="00832CA1" w:rsidRPr="007F341E" w:rsidRDefault="00832CA1" w:rsidP="00875EC9">
            <w:pPr>
              <w:tabs>
                <w:tab w:val="decimal" w:pos="780"/>
              </w:tabs>
              <w:spacing w:line="360" w:lineRule="exact"/>
              <w:jc w:val="both"/>
              <w:rPr>
                <w:rFonts w:ascii="Arial" w:hAnsi="Arial" w:cs="Arial"/>
                <w:sz w:val="16"/>
                <w:szCs w:val="16"/>
              </w:rPr>
            </w:pPr>
            <w:r w:rsidRPr="007F341E">
              <w:rPr>
                <w:rFonts w:ascii="Arial" w:hAnsi="Arial" w:cs="Arial"/>
                <w:sz w:val="16"/>
                <w:szCs w:val="16"/>
              </w:rPr>
              <w:t>301,424</w:t>
            </w:r>
          </w:p>
        </w:tc>
        <w:tc>
          <w:tcPr>
            <w:tcW w:w="1080" w:type="dxa"/>
            <w:vAlign w:val="bottom"/>
          </w:tcPr>
          <w:p w14:paraId="2584A379" w14:textId="77777777" w:rsidR="00832CA1" w:rsidRPr="007F341E" w:rsidRDefault="007A0490" w:rsidP="00875EC9">
            <w:pPr>
              <w:tabs>
                <w:tab w:val="decimal" w:pos="406"/>
              </w:tabs>
              <w:spacing w:line="360" w:lineRule="exact"/>
              <w:ind w:right="-23"/>
              <w:jc w:val="both"/>
              <w:rPr>
                <w:rFonts w:ascii="Arial" w:hAnsi="Arial" w:cs="Arial"/>
                <w:sz w:val="16"/>
                <w:szCs w:val="16"/>
              </w:rPr>
            </w:pPr>
            <w:r>
              <w:rPr>
                <w:rFonts w:ascii="Arial" w:hAnsi="Arial" w:cs="Arial"/>
                <w:sz w:val="16"/>
                <w:szCs w:val="16"/>
              </w:rPr>
              <w:t>0.31</w:t>
            </w:r>
          </w:p>
        </w:tc>
        <w:tc>
          <w:tcPr>
            <w:tcW w:w="1080" w:type="dxa"/>
            <w:vAlign w:val="bottom"/>
          </w:tcPr>
          <w:p w14:paraId="6C80224F" w14:textId="77777777" w:rsidR="00832CA1" w:rsidRPr="007F341E" w:rsidRDefault="00832CA1" w:rsidP="00875EC9">
            <w:pPr>
              <w:tabs>
                <w:tab w:val="decimal" w:pos="406"/>
              </w:tabs>
              <w:spacing w:line="360" w:lineRule="exact"/>
              <w:ind w:right="-23"/>
              <w:jc w:val="both"/>
              <w:rPr>
                <w:rFonts w:ascii="Arial" w:hAnsi="Arial" w:cs="Arial"/>
                <w:sz w:val="16"/>
                <w:szCs w:val="16"/>
              </w:rPr>
            </w:pPr>
            <w:r w:rsidRPr="007F341E">
              <w:rPr>
                <w:rFonts w:ascii="Arial" w:hAnsi="Arial" w:cs="Arial"/>
                <w:sz w:val="16"/>
                <w:szCs w:val="16"/>
              </w:rPr>
              <w:t>0.57</w:t>
            </w:r>
          </w:p>
        </w:tc>
      </w:tr>
      <w:tr w:rsidR="00832CA1" w:rsidRPr="007F341E" w14:paraId="3FDFE39E" w14:textId="77777777" w:rsidTr="00875EC9">
        <w:tc>
          <w:tcPr>
            <w:tcW w:w="3804" w:type="dxa"/>
          </w:tcPr>
          <w:p w14:paraId="49AE0B40" w14:textId="77777777" w:rsidR="00832CA1" w:rsidRPr="007F341E" w:rsidRDefault="00832CA1" w:rsidP="00875EC9">
            <w:pPr>
              <w:spacing w:line="360" w:lineRule="exact"/>
              <w:ind w:left="72" w:hanging="90"/>
              <w:rPr>
                <w:rFonts w:ascii="Arial" w:eastAsia="Arial Unicode MS" w:hAnsi="Arial" w:cs="Arial"/>
                <w:b/>
                <w:bCs/>
                <w:i/>
                <w:iCs/>
                <w:sz w:val="16"/>
                <w:szCs w:val="16"/>
              </w:rPr>
            </w:pPr>
            <w:r w:rsidRPr="007F341E">
              <w:rPr>
                <w:rFonts w:ascii="Arial" w:eastAsia="Arial Unicode MS" w:hAnsi="Arial" w:cs="Arial"/>
                <w:b/>
                <w:bCs/>
                <w:i/>
                <w:iCs/>
                <w:sz w:val="16"/>
                <w:szCs w:val="16"/>
              </w:rPr>
              <w:t>Effect of dilutive potential ordinary shares</w:t>
            </w:r>
          </w:p>
        </w:tc>
        <w:tc>
          <w:tcPr>
            <w:tcW w:w="1086" w:type="dxa"/>
            <w:vAlign w:val="bottom"/>
          </w:tcPr>
          <w:p w14:paraId="34F26CB8"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534199D9"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16B7ECDB"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29064AED"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717536DE" w14:textId="77777777" w:rsidR="00832CA1" w:rsidRPr="007F341E" w:rsidRDefault="00832CA1" w:rsidP="00875EC9">
            <w:pPr>
              <w:tabs>
                <w:tab w:val="decimal" w:pos="406"/>
              </w:tabs>
              <w:spacing w:line="360" w:lineRule="exact"/>
              <w:ind w:right="-23"/>
              <w:jc w:val="both"/>
              <w:rPr>
                <w:rFonts w:ascii="Arial" w:hAnsi="Arial" w:cs="Arial"/>
                <w:sz w:val="16"/>
                <w:szCs w:val="16"/>
              </w:rPr>
            </w:pPr>
          </w:p>
        </w:tc>
        <w:tc>
          <w:tcPr>
            <w:tcW w:w="1080" w:type="dxa"/>
            <w:vAlign w:val="bottom"/>
          </w:tcPr>
          <w:p w14:paraId="38C6DB82" w14:textId="77777777" w:rsidR="00832CA1" w:rsidRPr="007F341E" w:rsidRDefault="00832CA1" w:rsidP="00875EC9">
            <w:pPr>
              <w:tabs>
                <w:tab w:val="decimal" w:pos="406"/>
              </w:tabs>
              <w:spacing w:line="360" w:lineRule="exact"/>
              <w:ind w:right="-23"/>
              <w:jc w:val="both"/>
              <w:rPr>
                <w:rFonts w:ascii="Arial" w:hAnsi="Arial" w:cs="Arial"/>
                <w:sz w:val="16"/>
                <w:szCs w:val="16"/>
              </w:rPr>
            </w:pPr>
          </w:p>
        </w:tc>
      </w:tr>
      <w:tr w:rsidR="00A113DC" w:rsidRPr="007F341E" w14:paraId="4903287A" w14:textId="77777777" w:rsidTr="00875EC9">
        <w:tc>
          <w:tcPr>
            <w:tcW w:w="3804" w:type="dxa"/>
          </w:tcPr>
          <w:p w14:paraId="0B2BF2A1" w14:textId="77777777" w:rsidR="00A113DC" w:rsidRPr="007F341E" w:rsidRDefault="00A113DC" w:rsidP="00875EC9">
            <w:pPr>
              <w:spacing w:line="360" w:lineRule="exact"/>
              <w:ind w:left="72" w:right="-108" w:hanging="72"/>
              <w:jc w:val="both"/>
              <w:rPr>
                <w:rFonts w:ascii="Arial" w:eastAsia="Arial Unicode MS" w:hAnsi="Arial" w:cs="Arial"/>
                <w:b/>
                <w:bCs/>
                <w:i/>
                <w:iCs/>
                <w:sz w:val="16"/>
                <w:szCs w:val="16"/>
              </w:rPr>
            </w:pPr>
            <w:r w:rsidRPr="00CF7633">
              <w:rPr>
                <w:rFonts w:ascii="Arial" w:eastAsia="Arial Unicode MS" w:hAnsi="Arial" w:cs="Arial"/>
                <w:spacing w:val="-4"/>
                <w:sz w:val="16"/>
                <w:szCs w:val="16"/>
              </w:rPr>
              <w:t xml:space="preserve">Warrants (SWC-W1) </w:t>
            </w:r>
            <w:r w:rsidRPr="00A113DC">
              <w:rPr>
                <w:rFonts w:ascii="Arial" w:eastAsia="Arial Unicode MS" w:hAnsi="Arial" w:cs="Arial"/>
                <w:spacing w:val="-4"/>
                <w:sz w:val="16"/>
                <w:szCs w:val="16"/>
              </w:rPr>
              <w:t xml:space="preserve">131,256,098 </w:t>
            </w:r>
            <w:r w:rsidRPr="00CF7633">
              <w:rPr>
                <w:rFonts w:ascii="Arial" w:eastAsia="Arial Unicode MS" w:hAnsi="Arial" w:cs="Arial"/>
                <w:spacing w:val="-4"/>
                <w:sz w:val="16"/>
                <w:szCs w:val="16"/>
              </w:rPr>
              <w:t>units</w:t>
            </w:r>
          </w:p>
        </w:tc>
        <w:tc>
          <w:tcPr>
            <w:tcW w:w="1086" w:type="dxa"/>
            <w:vAlign w:val="bottom"/>
          </w:tcPr>
          <w:p w14:paraId="3007AFE1" w14:textId="77777777" w:rsidR="00A113DC" w:rsidRPr="007F341E" w:rsidRDefault="00A113DC" w:rsidP="00875EC9">
            <w:pPr>
              <w:tabs>
                <w:tab w:val="decimal" w:pos="780"/>
              </w:tabs>
              <w:spacing w:line="360" w:lineRule="exact"/>
              <w:jc w:val="both"/>
              <w:rPr>
                <w:rFonts w:ascii="Arial" w:hAnsi="Arial" w:cs="Arial"/>
                <w:sz w:val="16"/>
                <w:szCs w:val="16"/>
              </w:rPr>
            </w:pPr>
          </w:p>
        </w:tc>
        <w:tc>
          <w:tcPr>
            <w:tcW w:w="1080" w:type="dxa"/>
            <w:vAlign w:val="bottom"/>
          </w:tcPr>
          <w:p w14:paraId="31F316B7" w14:textId="77777777" w:rsidR="00A113DC" w:rsidRPr="007F341E" w:rsidRDefault="00A113DC" w:rsidP="00875EC9">
            <w:pPr>
              <w:tabs>
                <w:tab w:val="decimal" w:pos="780"/>
              </w:tabs>
              <w:spacing w:line="360" w:lineRule="exact"/>
              <w:jc w:val="both"/>
              <w:rPr>
                <w:rFonts w:ascii="Arial" w:hAnsi="Arial" w:cs="Arial"/>
                <w:sz w:val="16"/>
                <w:szCs w:val="16"/>
              </w:rPr>
            </w:pPr>
          </w:p>
        </w:tc>
        <w:tc>
          <w:tcPr>
            <w:tcW w:w="1080" w:type="dxa"/>
            <w:vAlign w:val="bottom"/>
          </w:tcPr>
          <w:p w14:paraId="55BB4B5D" w14:textId="77777777" w:rsidR="00A113DC" w:rsidRPr="007F341E" w:rsidRDefault="00A113DC" w:rsidP="00875EC9">
            <w:pPr>
              <w:tabs>
                <w:tab w:val="decimal" w:pos="780"/>
              </w:tabs>
              <w:spacing w:line="360" w:lineRule="exact"/>
              <w:jc w:val="both"/>
              <w:rPr>
                <w:rFonts w:ascii="Arial" w:hAnsi="Arial" w:cs="Arial"/>
                <w:sz w:val="16"/>
                <w:szCs w:val="16"/>
              </w:rPr>
            </w:pPr>
          </w:p>
        </w:tc>
        <w:tc>
          <w:tcPr>
            <w:tcW w:w="1080" w:type="dxa"/>
            <w:vAlign w:val="bottom"/>
          </w:tcPr>
          <w:p w14:paraId="0D47034F" w14:textId="77777777" w:rsidR="00A113DC" w:rsidRPr="007F341E" w:rsidRDefault="00A113DC" w:rsidP="00875EC9">
            <w:pPr>
              <w:tabs>
                <w:tab w:val="decimal" w:pos="780"/>
              </w:tabs>
              <w:spacing w:line="360" w:lineRule="exact"/>
              <w:jc w:val="both"/>
              <w:rPr>
                <w:rFonts w:ascii="Arial" w:hAnsi="Arial" w:cs="Arial"/>
                <w:sz w:val="16"/>
                <w:szCs w:val="16"/>
              </w:rPr>
            </w:pPr>
          </w:p>
        </w:tc>
        <w:tc>
          <w:tcPr>
            <w:tcW w:w="1080" w:type="dxa"/>
            <w:vAlign w:val="bottom"/>
          </w:tcPr>
          <w:p w14:paraId="78569CFA" w14:textId="77777777" w:rsidR="00A113DC" w:rsidRPr="007F341E" w:rsidRDefault="00A113DC" w:rsidP="00875EC9">
            <w:pPr>
              <w:tabs>
                <w:tab w:val="decimal" w:pos="406"/>
              </w:tabs>
              <w:spacing w:line="360" w:lineRule="exact"/>
              <w:ind w:right="-23"/>
              <w:jc w:val="both"/>
              <w:rPr>
                <w:rFonts w:ascii="Arial" w:hAnsi="Arial" w:cs="Arial"/>
                <w:sz w:val="16"/>
                <w:szCs w:val="16"/>
              </w:rPr>
            </w:pPr>
          </w:p>
        </w:tc>
        <w:tc>
          <w:tcPr>
            <w:tcW w:w="1080" w:type="dxa"/>
            <w:vAlign w:val="bottom"/>
          </w:tcPr>
          <w:p w14:paraId="2DD11443" w14:textId="77777777" w:rsidR="00A113DC" w:rsidRPr="007F341E" w:rsidRDefault="00A113DC" w:rsidP="00875EC9">
            <w:pPr>
              <w:tabs>
                <w:tab w:val="decimal" w:pos="406"/>
              </w:tabs>
              <w:spacing w:line="360" w:lineRule="exact"/>
              <w:ind w:right="-23"/>
              <w:jc w:val="both"/>
              <w:rPr>
                <w:rFonts w:ascii="Arial" w:hAnsi="Arial" w:cs="Arial"/>
                <w:sz w:val="16"/>
                <w:szCs w:val="16"/>
              </w:rPr>
            </w:pPr>
          </w:p>
        </w:tc>
      </w:tr>
      <w:tr w:rsidR="00A113DC" w:rsidRPr="007F341E" w14:paraId="6E5F708B" w14:textId="77777777" w:rsidTr="00875EC9">
        <w:tc>
          <w:tcPr>
            <w:tcW w:w="3804" w:type="dxa"/>
          </w:tcPr>
          <w:p w14:paraId="1934BDDE" w14:textId="77777777" w:rsidR="00A113DC" w:rsidRPr="00A113DC" w:rsidRDefault="00A113DC" w:rsidP="00875EC9">
            <w:pPr>
              <w:spacing w:line="360" w:lineRule="exact"/>
              <w:ind w:left="354" w:right="-195" w:hanging="269"/>
              <w:jc w:val="both"/>
              <w:rPr>
                <w:rFonts w:ascii="Arial" w:eastAsia="Arial Unicode MS" w:hAnsi="Arial" w:cs="Arial"/>
                <w:sz w:val="16"/>
                <w:szCs w:val="16"/>
              </w:rPr>
            </w:pPr>
            <w:r w:rsidRPr="00A113DC">
              <w:rPr>
                <w:rFonts w:ascii="Arial" w:eastAsia="Arial Unicode MS" w:hAnsi="Arial" w:cs="Arial"/>
                <w:sz w:val="16"/>
                <w:szCs w:val="16"/>
              </w:rPr>
              <w:t>(2019: 143,320,598 units)</w:t>
            </w:r>
          </w:p>
        </w:tc>
        <w:tc>
          <w:tcPr>
            <w:tcW w:w="1086" w:type="dxa"/>
            <w:vAlign w:val="bottom"/>
          </w:tcPr>
          <w:p w14:paraId="1764B68E" w14:textId="77777777" w:rsidR="00A113DC" w:rsidRPr="007F341E" w:rsidRDefault="007A0490" w:rsidP="00875EC9">
            <w:pPr>
              <w:pBdr>
                <w:bottom w:val="single" w:sz="4" w:space="1" w:color="auto"/>
              </w:pBdr>
              <w:tabs>
                <w:tab w:val="decimal" w:pos="780"/>
              </w:tabs>
              <w:spacing w:line="360" w:lineRule="exact"/>
              <w:jc w:val="both"/>
              <w:rPr>
                <w:rFonts w:ascii="Arial" w:hAnsi="Arial" w:cs="Arial"/>
                <w:sz w:val="16"/>
                <w:szCs w:val="16"/>
              </w:rPr>
            </w:pPr>
            <w:r>
              <w:rPr>
                <w:rFonts w:ascii="Arial" w:hAnsi="Arial" w:cs="Arial"/>
                <w:sz w:val="16"/>
                <w:szCs w:val="16"/>
              </w:rPr>
              <w:t>-</w:t>
            </w:r>
          </w:p>
        </w:tc>
        <w:tc>
          <w:tcPr>
            <w:tcW w:w="1080" w:type="dxa"/>
            <w:vAlign w:val="bottom"/>
          </w:tcPr>
          <w:p w14:paraId="0DBC3550" w14:textId="77777777" w:rsidR="00A113DC" w:rsidRPr="007F341E" w:rsidRDefault="00A113DC" w:rsidP="00875EC9">
            <w:pPr>
              <w:pBdr>
                <w:bottom w:val="single" w:sz="4" w:space="1" w:color="auto"/>
              </w:pBdr>
              <w:tabs>
                <w:tab w:val="decimal" w:pos="780"/>
              </w:tabs>
              <w:spacing w:line="360" w:lineRule="exact"/>
              <w:jc w:val="both"/>
              <w:rPr>
                <w:rFonts w:ascii="Arial" w:hAnsi="Arial" w:cs="Arial"/>
                <w:sz w:val="16"/>
                <w:szCs w:val="16"/>
              </w:rPr>
            </w:pPr>
            <w:r w:rsidRPr="007F341E">
              <w:rPr>
                <w:rFonts w:ascii="Arial" w:hAnsi="Arial" w:cs="Arial"/>
                <w:sz w:val="16"/>
                <w:szCs w:val="16"/>
              </w:rPr>
              <w:t>-</w:t>
            </w:r>
          </w:p>
        </w:tc>
        <w:tc>
          <w:tcPr>
            <w:tcW w:w="1080" w:type="dxa"/>
            <w:vAlign w:val="bottom"/>
          </w:tcPr>
          <w:p w14:paraId="0855FBBB" w14:textId="77777777" w:rsidR="00A113DC" w:rsidRPr="007F341E" w:rsidRDefault="007A0490" w:rsidP="00875EC9">
            <w:pPr>
              <w:pBdr>
                <w:bottom w:val="single" w:sz="4" w:space="1" w:color="auto"/>
              </w:pBdr>
              <w:tabs>
                <w:tab w:val="decimal" w:pos="780"/>
              </w:tabs>
              <w:spacing w:line="360" w:lineRule="exact"/>
              <w:jc w:val="both"/>
              <w:rPr>
                <w:rFonts w:ascii="Arial" w:hAnsi="Arial" w:cs="Arial"/>
                <w:sz w:val="16"/>
                <w:szCs w:val="16"/>
              </w:rPr>
            </w:pPr>
            <w:r>
              <w:rPr>
                <w:rFonts w:ascii="Arial" w:hAnsi="Arial" w:cs="Arial"/>
                <w:sz w:val="16"/>
                <w:szCs w:val="16"/>
              </w:rPr>
              <w:t>125,869</w:t>
            </w:r>
          </w:p>
        </w:tc>
        <w:tc>
          <w:tcPr>
            <w:tcW w:w="1080" w:type="dxa"/>
            <w:vAlign w:val="bottom"/>
          </w:tcPr>
          <w:p w14:paraId="65A6FB37" w14:textId="77777777" w:rsidR="00A113DC" w:rsidRPr="007F341E" w:rsidRDefault="00A113DC" w:rsidP="00875EC9">
            <w:pPr>
              <w:pBdr>
                <w:bottom w:val="single" w:sz="4" w:space="1" w:color="auto"/>
              </w:pBdr>
              <w:tabs>
                <w:tab w:val="decimal" w:pos="780"/>
              </w:tabs>
              <w:spacing w:line="360" w:lineRule="exact"/>
              <w:jc w:val="both"/>
              <w:rPr>
                <w:rFonts w:ascii="Arial" w:hAnsi="Arial" w:cs="Arial"/>
                <w:sz w:val="16"/>
                <w:szCs w:val="16"/>
              </w:rPr>
            </w:pPr>
            <w:r w:rsidRPr="007F341E">
              <w:rPr>
                <w:rFonts w:ascii="Arial" w:hAnsi="Arial" w:cs="Arial"/>
                <w:sz w:val="16"/>
                <w:szCs w:val="16"/>
              </w:rPr>
              <w:t>87,706</w:t>
            </w:r>
          </w:p>
        </w:tc>
        <w:tc>
          <w:tcPr>
            <w:tcW w:w="1080" w:type="dxa"/>
            <w:vAlign w:val="bottom"/>
          </w:tcPr>
          <w:p w14:paraId="5200555B" w14:textId="77777777" w:rsidR="00A113DC" w:rsidRPr="007F341E" w:rsidRDefault="00A113DC" w:rsidP="00875EC9">
            <w:pPr>
              <w:tabs>
                <w:tab w:val="decimal" w:pos="406"/>
              </w:tabs>
              <w:spacing w:line="360" w:lineRule="exact"/>
              <w:ind w:right="-23"/>
              <w:jc w:val="both"/>
              <w:rPr>
                <w:rFonts w:ascii="Arial" w:hAnsi="Arial" w:cs="Arial"/>
                <w:sz w:val="16"/>
                <w:szCs w:val="16"/>
              </w:rPr>
            </w:pPr>
          </w:p>
        </w:tc>
        <w:tc>
          <w:tcPr>
            <w:tcW w:w="1080" w:type="dxa"/>
            <w:vAlign w:val="bottom"/>
          </w:tcPr>
          <w:p w14:paraId="71D75EDE" w14:textId="77777777" w:rsidR="00A113DC" w:rsidRPr="007F341E" w:rsidRDefault="00A113DC" w:rsidP="00875EC9">
            <w:pPr>
              <w:tabs>
                <w:tab w:val="decimal" w:pos="406"/>
              </w:tabs>
              <w:spacing w:line="360" w:lineRule="exact"/>
              <w:ind w:right="-23"/>
              <w:jc w:val="both"/>
              <w:rPr>
                <w:rFonts w:ascii="Arial" w:hAnsi="Arial" w:cs="Arial"/>
                <w:sz w:val="16"/>
                <w:szCs w:val="16"/>
              </w:rPr>
            </w:pPr>
          </w:p>
        </w:tc>
      </w:tr>
      <w:tr w:rsidR="00832CA1" w:rsidRPr="007F341E" w14:paraId="67B78D3C" w14:textId="77777777" w:rsidTr="00875EC9">
        <w:tc>
          <w:tcPr>
            <w:tcW w:w="3804" w:type="dxa"/>
          </w:tcPr>
          <w:p w14:paraId="5E6D751D" w14:textId="77777777" w:rsidR="00832CA1" w:rsidRPr="007F341E" w:rsidRDefault="00832CA1" w:rsidP="00875EC9">
            <w:pPr>
              <w:spacing w:line="360" w:lineRule="exact"/>
              <w:ind w:left="72" w:hanging="90"/>
              <w:rPr>
                <w:rFonts w:ascii="Arial" w:eastAsia="Arial Unicode MS" w:hAnsi="Arial" w:cs="Arial"/>
                <w:b/>
                <w:bCs/>
                <w:i/>
                <w:iCs/>
                <w:sz w:val="16"/>
                <w:szCs w:val="16"/>
                <w:cs/>
              </w:rPr>
            </w:pPr>
            <w:r w:rsidRPr="007F341E">
              <w:rPr>
                <w:rFonts w:ascii="Arial" w:eastAsia="Arial Unicode MS" w:hAnsi="Arial" w:cs="Arial"/>
                <w:b/>
                <w:bCs/>
                <w:i/>
                <w:iCs/>
                <w:sz w:val="16"/>
                <w:szCs w:val="16"/>
              </w:rPr>
              <w:t>Diluted earnings per share</w:t>
            </w:r>
          </w:p>
        </w:tc>
        <w:tc>
          <w:tcPr>
            <w:tcW w:w="1086" w:type="dxa"/>
            <w:vAlign w:val="bottom"/>
          </w:tcPr>
          <w:p w14:paraId="2832B3AD"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3C23BB08"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41CAEAD0"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209EFD4A"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0E67BD8D" w14:textId="77777777" w:rsidR="00832CA1" w:rsidRPr="007F341E" w:rsidRDefault="00832CA1" w:rsidP="00875EC9">
            <w:pPr>
              <w:tabs>
                <w:tab w:val="decimal" w:pos="406"/>
              </w:tabs>
              <w:spacing w:line="360" w:lineRule="exact"/>
              <w:ind w:right="-23"/>
              <w:jc w:val="both"/>
              <w:rPr>
                <w:rFonts w:ascii="Arial" w:hAnsi="Arial" w:cs="Arial"/>
                <w:sz w:val="16"/>
                <w:szCs w:val="16"/>
              </w:rPr>
            </w:pPr>
          </w:p>
        </w:tc>
        <w:tc>
          <w:tcPr>
            <w:tcW w:w="1080" w:type="dxa"/>
            <w:vAlign w:val="bottom"/>
          </w:tcPr>
          <w:p w14:paraId="3CDF9082" w14:textId="77777777" w:rsidR="00832CA1" w:rsidRPr="007F341E" w:rsidRDefault="00832CA1" w:rsidP="00875EC9">
            <w:pPr>
              <w:tabs>
                <w:tab w:val="decimal" w:pos="406"/>
              </w:tabs>
              <w:spacing w:line="360" w:lineRule="exact"/>
              <w:ind w:right="-23"/>
              <w:jc w:val="both"/>
              <w:rPr>
                <w:rFonts w:ascii="Arial" w:hAnsi="Arial" w:cs="Arial"/>
                <w:sz w:val="16"/>
                <w:szCs w:val="16"/>
              </w:rPr>
            </w:pPr>
          </w:p>
        </w:tc>
      </w:tr>
      <w:tr w:rsidR="00832CA1" w:rsidRPr="007F341E" w14:paraId="4A53788E" w14:textId="77777777" w:rsidTr="00875EC9">
        <w:tc>
          <w:tcPr>
            <w:tcW w:w="3804" w:type="dxa"/>
          </w:tcPr>
          <w:p w14:paraId="07B237FA" w14:textId="77777777" w:rsidR="00832CA1" w:rsidRPr="007F341E" w:rsidRDefault="00832CA1" w:rsidP="00875EC9">
            <w:pPr>
              <w:spacing w:line="360" w:lineRule="exact"/>
              <w:ind w:left="432" w:hanging="432"/>
              <w:rPr>
                <w:rFonts w:ascii="Arial" w:eastAsia="Arial Unicode MS" w:hAnsi="Arial" w:cs="Arial"/>
                <w:sz w:val="16"/>
                <w:szCs w:val="16"/>
                <w:cs/>
              </w:rPr>
            </w:pPr>
            <w:r w:rsidRPr="007F341E">
              <w:rPr>
                <w:rFonts w:ascii="Arial" w:eastAsia="Arial Unicode MS" w:hAnsi="Arial" w:cs="Arial"/>
                <w:sz w:val="16"/>
                <w:szCs w:val="16"/>
              </w:rPr>
              <w:t xml:space="preserve">Profit of ordinary shareholders assuming </w:t>
            </w:r>
          </w:p>
        </w:tc>
        <w:tc>
          <w:tcPr>
            <w:tcW w:w="1086" w:type="dxa"/>
            <w:vAlign w:val="bottom"/>
          </w:tcPr>
          <w:p w14:paraId="5B1A2AFD"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15F01C75"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3780613D"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531F257E" w14:textId="77777777" w:rsidR="00832CA1" w:rsidRPr="007F341E" w:rsidRDefault="00832CA1" w:rsidP="00875EC9">
            <w:pPr>
              <w:tabs>
                <w:tab w:val="decimal" w:pos="780"/>
              </w:tabs>
              <w:spacing w:line="360" w:lineRule="exact"/>
              <w:jc w:val="both"/>
              <w:rPr>
                <w:rFonts w:ascii="Arial" w:hAnsi="Arial" w:cs="Arial"/>
                <w:sz w:val="16"/>
                <w:szCs w:val="16"/>
              </w:rPr>
            </w:pPr>
          </w:p>
        </w:tc>
        <w:tc>
          <w:tcPr>
            <w:tcW w:w="1080" w:type="dxa"/>
            <w:vAlign w:val="bottom"/>
          </w:tcPr>
          <w:p w14:paraId="6CEE45C9" w14:textId="77777777" w:rsidR="00832CA1" w:rsidRPr="007F341E" w:rsidRDefault="00832CA1" w:rsidP="00875EC9">
            <w:pPr>
              <w:tabs>
                <w:tab w:val="decimal" w:pos="406"/>
              </w:tabs>
              <w:spacing w:line="360" w:lineRule="exact"/>
              <w:ind w:right="-23"/>
              <w:jc w:val="both"/>
              <w:rPr>
                <w:rFonts w:ascii="Arial" w:hAnsi="Arial" w:cs="Arial"/>
                <w:sz w:val="16"/>
                <w:szCs w:val="16"/>
              </w:rPr>
            </w:pPr>
          </w:p>
        </w:tc>
        <w:tc>
          <w:tcPr>
            <w:tcW w:w="1080" w:type="dxa"/>
            <w:vAlign w:val="bottom"/>
          </w:tcPr>
          <w:p w14:paraId="0BF82942" w14:textId="77777777" w:rsidR="00832CA1" w:rsidRPr="007F341E" w:rsidRDefault="00832CA1" w:rsidP="00875EC9">
            <w:pPr>
              <w:tabs>
                <w:tab w:val="decimal" w:pos="406"/>
              </w:tabs>
              <w:spacing w:line="360" w:lineRule="exact"/>
              <w:ind w:right="-23"/>
              <w:jc w:val="both"/>
              <w:rPr>
                <w:rFonts w:ascii="Arial" w:hAnsi="Arial" w:cs="Arial"/>
                <w:sz w:val="16"/>
                <w:szCs w:val="16"/>
              </w:rPr>
            </w:pPr>
          </w:p>
        </w:tc>
      </w:tr>
      <w:tr w:rsidR="00832CA1" w:rsidRPr="007F341E" w14:paraId="43697ECC" w14:textId="77777777" w:rsidTr="00875EC9">
        <w:tc>
          <w:tcPr>
            <w:tcW w:w="3804" w:type="dxa"/>
          </w:tcPr>
          <w:p w14:paraId="7F44C689" w14:textId="77777777" w:rsidR="00832CA1" w:rsidRPr="007F341E" w:rsidRDefault="00832CA1" w:rsidP="00875EC9">
            <w:pPr>
              <w:spacing w:line="360" w:lineRule="exact"/>
              <w:ind w:left="354" w:right="-195" w:hanging="269"/>
              <w:jc w:val="both"/>
              <w:rPr>
                <w:rFonts w:ascii="Arial" w:eastAsia="Arial Unicode MS" w:hAnsi="Arial" w:cs="Arial"/>
                <w:sz w:val="16"/>
                <w:szCs w:val="16"/>
                <w:cs/>
              </w:rPr>
            </w:pPr>
            <w:r w:rsidRPr="007F341E">
              <w:rPr>
                <w:rFonts w:ascii="Arial" w:eastAsia="Arial Unicode MS" w:hAnsi="Arial" w:cs="Arial"/>
                <w:sz w:val="16"/>
                <w:szCs w:val="16"/>
              </w:rPr>
              <w:t>the conversion of dilutive potential ordinary shares</w:t>
            </w:r>
          </w:p>
        </w:tc>
        <w:tc>
          <w:tcPr>
            <w:tcW w:w="1086" w:type="dxa"/>
            <w:vAlign w:val="bottom"/>
          </w:tcPr>
          <w:p w14:paraId="0C8165A4" w14:textId="77777777" w:rsidR="00832CA1" w:rsidRPr="007F341E" w:rsidRDefault="007A0490" w:rsidP="00875EC9">
            <w:pPr>
              <w:pBdr>
                <w:bottom w:val="double" w:sz="4" w:space="1" w:color="auto"/>
              </w:pBdr>
              <w:tabs>
                <w:tab w:val="decimal" w:pos="780"/>
              </w:tabs>
              <w:spacing w:line="360" w:lineRule="exact"/>
              <w:jc w:val="both"/>
              <w:rPr>
                <w:rFonts w:ascii="Arial" w:hAnsi="Arial" w:cs="Arial"/>
                <w:sz w:val="16"/>
                <w:szCs w:val="16"/>
              </w:rPr>
            </w:pPr>
            <w:r>
              <w:rPr>
                <w:rFonts w:ascii="Arial" w:hAnsi="Arial" w:cs="Arial"/>
                <w:sz w:val="16"/>
                <w:szCs w:val="16"/>
              </w:rPr>
              <w:t>97,703</w:t>
            </w:r>
          </w:p>
        </w:tc>
        <w:tc>
          <w:tcPr>
            <w:tcW w:w="1080" w:type="dxa"/>
            <w:vAlign w:val="bottom"/>
          </w:tcPr>
          <w:p w14:paraId="5B24FF65" w14:textId="77777777" w:rsidR="00832CA1" w:rsidRPr="007F341E" w:rsidRDefault="00832CA1" w:rsidP="00875EC9">
            <w:pPr>
              <w:pBdr>
                <w:bottom w:val="double" w:sz="4" w:space="1" w:color="auto"/>
              </w:pBdr>
              <w:tabs>
                <w:tab w:val="decimal" w:pos="780"/>
              </w:tabs>
              <w:spacing w:line="360" w:lineRule="exact"/>
              <w:jc w:val="both"/>
              <w:rPr>
                <w:rFonts w:ascii="Arial" w:hAnsi="Arial" w:cs="Arial"/>
                <w:sz w:val="16"/>
                <w:szCs w:val="16"/>
              </w:rPr>
            </w:pPr>
            <w:r w:rsidRPr="007F341E">
              <w:rPr>
                <w:rFonts w:ascii="Arial" w:hAnsi="Arial" w:cs="Arial"/>
                <w:sz w:val="16"/>
                <w:szCs w:val="16"/>
              </w:rPr>
              <w:t>170,996</w:t>
            </w:r>
          </w:p>
        </w:tc>
        <w:tc>
          <w:tcPr>
            <w:tcW w:w="1080" w:type="dxa"/>
            <w:vAlign w:val="bottom"/>
          </w:tcPr>
          <w:p w14:paraId="3566B616" w14:textId="77777777" w:rsidR="00832CA1" w:rsidRPr="007F341E" w:rsidRDefault="007A0490" w:rsidP="00875EC9">
            <w:pPr>
              <w:pBdr>
                <w:bottom w:val="double" w:sz="4" w:space="1" w:color="auto"/>
              </w:pBdr>
              <w:tabs>
                <w:tab w:val="decimal" w:pos="780"/>
              </w:tabs>
              <w:spacing w:line="360" w:lineRule="exact"/>
              <w:jc w:val="both"/>
              <w:rPr>
                <w:rFonts w:ascii="Arial" w:hAnsi="Arial" w:cs="Arial"/>
                <w:sz w:val="16"/>
                <w:szCs w:val="16"/>
              </w:rPr>
            </w:pPr>
            <w:r>
              <w:rPr>
                <w:rFonts w:ascii="Arial" w:hAnsi="Arial" w:cs="Arial"/>
                <w:sz w:val="16"/>
                <w:szCs w:val="16"/>
              </w:rPr>
              <w:t>437,972</w:t>
            </w:r>
          </w:p>
        </w:tc>
        <w:tc>
          <w:tcPr>
            <w:tcW w:w="1080" w:type="dxa"/>
            <w:vAlign w:val="bottom"/>
          </w:tcPr>
          <w:p w14:paraId="40642F27" w14:textId="77777777" w:rsidR="00832CA1" w:rsidRPr="007F341E" w:rsidRDefault="00832CA1" w:rsidP="00875EC9">
            <w:pPr>
              <w:pBdr>
                <w:bottom w:val="double" w:sz="4" w:space="1" w:color="auto"/>
              </w:pBdr>
              <w:tabs>
                <w:tab w:val="decimal" w:pos="780"/>
              </w:tabs>
              <w:spacing w:line="360" w:lineRule="exact"/>
              <w:jc w:val="both"/>
              <w:rPr>
                <w:rFonts w:ascii="Arial" w:hAnsi="Arial" w:cs="Arial"/>
                <w:sz w:val="16"/>
                <w:szCs w:val="16"/>
              </w:rPr>
            </w:pPr>
            <w:r w:rsidRPr="007F341E">
              <w:rPr>
                <w:rFonts w:ascii="Arial" w:hAnsi="Arial" w:cs="Arial"/>
                <w:sz w:val="16"/>
                <w:szCs w:val="16"/>
              </w:rPr>
              <w:t>389,130</w:t>
            </w:r>
          </w:p>
        </w:tc>
        <w:tc>
          <w:tcPr>
            <w:tcW w:w="1080" w:type="dxa"/>
            <w:vAlign w:val="bottom"/>
          </w:tcPr>
          <w:p w14:paraId="5E71B7BE" w14:textId="77777777" w:rsidR="00832CA1" w:rsidRPr="007F341E" w:rsidRDefault="007A0490" w:rsidP="00875EC9">
            <w:pPr>
              <w:tabs>
                <w:tab w:val="decimal" w:pos="406"/>
              </w:tabs>
              <w:spacing w:line="360" w:lineRule="exact"/>
              <w:ind w:right="-23"/>
              <w:jc w:val="both"/>
              <w:rPr>
                <w:rFonts w:ascii="Arial" w:hAnsi="Arial" w:cs="Arial"/>
                <w:sz w:val="16"/>
                <w:szCs w:val="16"/>
              </w:rPr>
            </w:pPr>
            <w:r>
              <w:rPr>
                <w:rFonts w:ascii="Arial" w:hAnsi="Arial" w:cs="Arial"/>
                <w:sz w:val="16"/>
                <w:szCs w:val="16"/>
              </w:rPr>
              <w:t>0.22</w:t>
            </w:r>
          </w:p>
        </w:tc>
        <w:tc>
          <w:tcPr>
            <w:tcW w:w="1080" w:type="dxa"/>
            <w:vAlign w:val="bottom"/>
          </w:tcPr>
          <w:p w14:paraId="4BA2E64A" w14:textId="77777777" w:rsidR="00832CA1" w:rsidRPr="007F341E" w:rsidRDefault="00832CA1" w:rsidP="00875EC9">
            <w:pPr>
              <w:tabs>
                <w:tab w:val="decimal" w:pos="406"/>
              </w:tabs>
              <w:spacing w:line="360" w:lineRule="exact"/>
              <w:ind w:right="-23"/>
              <w:jc w:val="both"/>
              <w:rPr>
                <w:rFonts w:ascii="Arial" w:hAnsi="Arial" w:cs="Arial"/>
                <w:sz w:val="16"/>
                <w:szCs w:val="16"/>
              </w:rPr>
            </w:pPr>
            <w:r w:rsidRPr="007F341E">
              <w:rPr>
                <w:rFonts w:ascii="Arial" w:hAnsi="Arial" w:cs="Arial"/>
                <w:sz w:val="16"/>
                <w:szCs w:val="16"/>
              </w:rPr>
              <w:t>0.44</w:t>
            </w:r>
          </w:p>
        </w:tc>
      </w:tr>
    </w:tbl>
    <w:p w14:paraId="413230C0" w14:textId="77777777" w:rsidR="00D030DB" w:rsidRPr="007F341E" w:rsidRDefault="00734E99" w:rsidP="00E5094F">
      <w:pPr>
        <w:spacing w:before="240" w:after="120" w:line="380" w:lineRule="exact"/>
        <w:ind w:left="547"/>
        <w:jc w:val="both"/>
        <w:rPr>
          <w:rFonts w:ascii="Arial" w:eastAsia="Arial Unicode MS" w:hAnsi="Arial" w:cs="Arial Unicode MS"/>
          <w:sz w:val="22"/>
          <w:szCs w:val="22"/>
        </w:rPr>
      </w:pPr>
      <w:r w:rsidRPr="007F341E">
        <w:rPr>
          <w:rFonts w:ascii="Arial" w:eastAsia="Arial Unicode MS" w:hAnsi="Arial" w:cs="Arial"/>
          <w:sz w:val="22"/>
          <w:szCs w:val="22"/>
        </w:rPr>
        <w:t xml:space="preserve">The exercise price of the warrants (ESOP-W1) is higher than the average market price of </w:t>
      </w:r>
      <w:r w:rsidRPr="007F341E">
        <w:rPr>
          <w:rFonts w:ascii="Arial" w:eastAsia="Arial Unicode MS" w:hAnsi="Arial" w:cs="Arial"/>
          <w:spacing w:val="-4"/>
          <w:sz w:val="22"/>
          <w:szCs w:val="22"/>
        </w:rPr>
        <w:t>the Company’s ordinary shares for the year</w:t>
      </w:r>
      <w:r w:rsidR="00371A06">
        <w:rPr>
          <w:rFonts w:ascii="Arial" w:eastAsia="Arial Unicode MS" w:hAnsi="Arial" w:cs="Arial"/>
          <w:spacing w:val="-4"/>
          <w:sz w:val="22"/>
          <w:szCs w:val="22"/>
        </w:rPr>
        <w:t>s</w:t>
      </w:r>
      <w:r w:rsidRPr="007F341E">
        <w:rPr>
          <w:rFonts w:ascii="Arial" w:eastAsia="Arial Unicode MS" w:hAnsi="Arial" w:cs="Arial"/>
          <w:spacing w:val="-4"/>
          <w:sz w:val="22"/>
          <w:szCs w:val="22"/>
        </w:rPr>
        <w:t xml:space="preserve"> ended 31 December</w:t>
      </w:r>
      <w:r w:rsidRPr="007F341E">
        <w:rPr>
          <w:rFonts w:ascii="Arial" w:eastAsia="Arial Unicode MS" w:hAnsi="Arial" w:cs="Arial"/>
          <w:sz w:val="22"/>
          <w:szCs w:val="22"/>
        </w:rPr>
        <w:t xml:space="preserve"> </w:t>
      </w:r>
      <w:r w:rsidR="00AF2CEC">
        <w:rPr>
          <w:rFonts w:ascii="Arial" w:eastAsia="Arial Unicode MS" w:hAnsi="Arial" w:cs="Arial"/>
          <w:sz w:val="22"/>
          <w:szCs w:val="22"/>
        </w:rPr>
        <w:t>2020</w:t>
      </w:r>
      <w:r w:rsidR="00A113DC">
        <w:rPr>
          <w:rFonts w:ascii="Arial" w:eastAsia="Arial Unicode MS" w:hAnsi="Arial" w:cs="Arial"/>
          <w:sz w:val="22"/>
          <w:szCs w:val="22"/>
        </w:rPr>
        <w:t xml:space="preserve"> and 2019</w:t>
      </w:r>
      <w:r w:rsidRPr="007F341E">
        <w:rPr>
          <w:rFonts w:ascii="Arial" w:eastAsia="Arial Unicode MS" w:hAnsi="Arial" w:cs="Arial"/>
          <w:sz w:val="22"/>
          <w:szCs w:val="22"/>
        </w:rPr>
        <w:t>. Therefore, the Company did not assumed conversion of the warrants in the calculation of its diluted earnings per share in the consolidated and separate financial statements.</w:t>
      </w:r>
    </w:p>
    <w:p w14:paraId="3D850B05" w14:textId="77777777" w:rsidR="00E30E9D" w:rsidRDefault="00E30E9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4048D6B" w14:textId="77777777" w:rsidR="00774A7B" w:rsidRPr="007F341E" w:rsidRDefault="00774A7B" w:rsidP="00E5094F">
      <w:pPr>
        <w:spacing w:before="120" w:after="120" w:line="380" w:lineRule="exact"/>
        <w:ind w:left="540" w:hanging="535"/>
        <w:jc w:val="thaiDistribute"/>
        <w:rPr>
          <w:rFonts w:ascii="Arial" w:eastAsia="Arial Unicode MS" w:hAnsi="Arial" w:cs="Arial"/>
          <w:b/>
          <w:bCs/>
          <w:sz w:val="22"/>
          <w:szCs w:val="22"/>
        </w:rPr>
      </w:pPr>
      <w:r w:rsidRPr="007F341E">
        <w:rPr>
          <w:rFonts w:ascii="Arial" w:eastAsia="Arial Unicode MS" w:hAnsi="Arial" w:cs="Arial"/>
          <w:b/>
          <w:bCs/>
          <w:sz w:val="22"/>
          <w:szCs w:val="22"/>
        </w:rPr>
        <w:lastRenderedPageBreak/>
        <w:t>2</w:t>
      </w:r>
      <w:r w:rsidR="00A113DC">
        <w:rPr>
          <w:rFonts w:ascii="Arial" w:eastAsia="Arial Unicode MS" w:hAnsi="Arial" w:cs="Arial"/>
          <w:b/>
          <w:bCs/>
          <w:sz w:val="22"/>
          <w:szCs w:val="22"/>
        </w:rPr>
        <w:t>5</w:t>
      </w:r>
      <w:r w:rsidRPr="007F341E">
        <w:rPr>
          <w:rFonts w:ascii="Arial" w:eastAsia="Arial Unicode MS" w:hAnsi="Arial" w:cs="Arial"/>
          <w:b/>
          <w:bCs/>
          <w:sz w:val="22"/>
          <w:szCs w:val="22"/>
        </w:rPr>
        <w:t>.</w:t>
      </w:r>
      <w:r w:rsidRPr="007F341E">
        <w:rPr>
          <w:rFonts w:ascii="Arial" w:eastAsia="Arial Unicode MS" w:hAnsi="Arial" w:cs="Arial"/>
          <w:b/>
          <w:bCs/>
          <w:sz w:val="22"/>
          <w:szCs w:val="22"/>
        </w:rPr>
        <w:tab/>
        <w:t xml:space="preserve">Share-based payment </w:t>
      </w:r>
    </w:p>
    <w:p w14:paraId="2DB20A1A" w14:textId="77777777" w:rsidR="00774A7B" w:rsidRPr="007F341E" w:rsidRDefault="00774A7B" w:rsidP="00E5094F">
      <w:pPr>
        <w:spacing w:before="120" w:after="120" w:line="380" w:lineRule="exact"/>
        <w:ind w:left="547"/>
        <w:jc w:val="both"/>
        <w:rPr>
          <w:rFonts w:ascii="Arial" w:eastAsia="Arial Unicode MS" w:hAnsi="Arial" w:cs="Arial"/>
          <w:sz w:val="22"/>
          <w:szCs w:val="22"/>
        </w:rPr>
      </w:pPr>
      <w:r w:rsidRPr="007F341E">
        <w:rPr>
          <w:rFonts w:ascii="Arial" w:eastAsia="Arial Unicode MS" w:hAnsi="Arial" w:cs="Arial"/>
          <w:sz w:val="22"/>
          <w:szCs w:val="22"/>
        </w:rPr>
        <w:t xml:space="preserve">The Company </w:t>
      </w:r>
      <w:proofErr w:type="spellStart"/>
      <w:r w:rsidRPr="007F341E">
        <w:rPr>
          <w:rFonts w:ascii="Arial" w:eastAsia="Arial Unicode MS" w:hAnsi="Arial" w:cs="Arial"/>
          <w:sz w:val="22"/>
          <w:szCs w:val="22"/>
        </w:rPr>
        <w:t>recognises</w:t>
      </w:r>
      <w:proofErr w:type="spellEnd"/>
      <w:r w:rsidRPr="007F341E">
        <w:rPr>
          <w:rFonts w:ascii="Arial" w:eastAsia="Arial Unicode MS" w:hAnsi="Arial" w:cs="Arial"/>
          <w:sz w:val="22"/>
          <w:szCs w:val="22"/>
        </w:rPr>
        <w:t xml:space="preserve"> the share-based payment transactions at the date on which the options are granted, based on the fair value of the share options. They are recorded as expenses over the expected life of the share options, and a capital reserve for share-based payment transactions is presented in the shareholders’ equity. The estimated fair value of the share options was calculated by applying the Black-Scholes-Merton formula.</w:t>
      </w:r>
    </w:p>
    <w:p w14:paraId="223A652F" w14:textId="77777777" w:rsidR="0009326F" w:rsidRPr="007F341E" w:rsidRDefault="00774A7B" w:rsidP="00E5094F">
      <w:pPr>
        <w:tabs>
          <w:tab w:val="left" w:pos="1560"/>
        </w:tabs>
        <w:spacing w:before="120" w:after="120" w:line="380" w:lineRule="exact"/>
        <w:ind w:left="547" w:right="-43" w:hanging="547"/>
        <w:jc w:val="thaiDistribute"/>
        <w:rPr>
          <w:rFonts w:ascii="Arial" w:hAnsi="Arial"/>
          <w:b/>
          <w:bCs/>
          <w:sz w:val="22"/>
          <w:szCs w:val="22"/>
        </w:rPr>
      </w:pPr>
      <w:r w:rsidRPr="007F341E">
        <w:rPr>
          <w:rFonts w:ascii="Arial" w:hAnsi="Arial"/>
          <w:b/>
          <w:bCs/>
          <w:sz w:val="22"/>
          <w:szCs w:val="22"/>
        </w:rPr>
        <w:t>2</w:t>
      </w:r>
      <w:r w:rsidR="00A113DC">
        <w:rPr>
          <w:rFonts w:ascii="Arial" w:hAnsi="Arial"/>
          <w:b/>
          <w:bCs/>
          <w:sz w:val="22"/>
          <w:szCs w:val="22"/>
        </w:rPr>
        <w:t>6</w:t>
      </w:r>
      <w:r w:rsidR="0009326F" w:rsidRPr="007F341E">
        <w:rPr>
          <w:rFonts w:ascii="Arial" w:hAnsi="Arial"/>
          <w:b/>
          <w:bCs/>
          <w:sz w:val="22"/>
          <w:szCs w:val="22"/>
        </w:rPr>
        <w:t>.</w:t>
      </w:r>
      <w:r w:rsidR="0009326F" w:rsidRPr="007F341E">
        <w:rPr>
          <w:rFonts w:ascii="Arial" w:hAnsi="Arial"/>
          <w:b/>
          <w:bCs/>
          <w:sz w:val="22"/>
          <w:szCs w:val="22"/>
        </w:rPr>
        <w:tab/>
        <w:t xml:space="preserve">Segment information </w:t>
      </w:r>
    </w:p>
    <w:p w14:paraId="35487878" w14:textId="77777777" w:rsidR="0009326F" w:rsidRPr="007F341E" w:rsidRDefault="0009326F" w:rsidP="00E5094F">
      <w:pPr>
        <w:tabs>
          <w:tab w:val="left" w:pos="1440"/>
          <w:tab w:val="left" w:pos="2880"/>
        </w:tabs>
        <w:spacing w:before="120" w:after="120" w:line="380" w:lineRule="exact"/>
        <w:ind w:left="540" w:hanging="540"/>
        <w:jc w:val="thaiDistribute"/>
        <w:rPr>
          <w:rFonts w:ascii="Arial" w:hAnsi="Arial"/>
          <w:spacing w:val="-4"/>
          <w:sz w:val="22"/>
          <w:szCs w:val="22"/>
        </w:rPr>
      </w:pPr>
      <w:r w:rsidRPr="007F341E">
        <w:rPr>
          <w:rFonts w:ascii="Arial" w:hAnsi="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r w:rsidRPr="007F341E">
        <w:rPr>
          <w:rFonts w:ascii="Arial" w:hAnsi="Arial"/>
          <w:spacing w:val="-4"/>
          <w:sz w:val="22"/>
          <w:szCs w:val="22"/>
        </w:rPr>
        <w:t xml:space="preserve">The chief operating decision maker has been identified as the president of executive directors. </w:t>
      </w:r>
    </w:p>
    <w:p w14:paraId="38425681" w14:textId="77777777" w:rsidR="0009326F" w:rsidRPr="007F341E" w:rsidRDefault="00D52880" w:rsidP="00E5094F">
      <w:pPr>
        <w:tabs>
          <w:tab w:val="left" w:pos="2160"/>
          <w:tab w:val="right" w:pos="7280"/>
          <w:tab w:val="right" w:pos="8540"/>
        </w:tabs>
        <w:spacing w:before="120" w:after="120" w:line="380" w:lineRule="exact"/>
        <w:ind w:left="540" w:hanging="540"/>
        <w:jc w:val="thaiDistribute"/>
        <w:rPr>
          <w:rFonts w:ascii="Arial" w:hAnsi="Arial"/>
          <w:sz w:val="22"/>
          <w:szCs w:val="22"/>
        </w:rPr>
      </w:pPr>
      <w:r w:rsidRPr="007F341E">
        <w:rPr>
          <w:rFonts w:ascii="Arial" w:hAnsi="Arial"/>
          <w:sz w:val="22"/>
          <w:szCs w:val="22"/>
        </w:rPr>
        <w:tab/>
      </w:r>
      <w:r w:rsidR="0009326F" w:rsidRPr="007F341E">
        <w:rPr>
          <w:rFonts w:ascii="Arial" w:hAnsi="Arial"/>
          <w:sz w:val="22"/>
          <w:szCs w:val="22"/>
        </w:rPr>
        <w:t xml:space="preserve">For management purposes, </w:t>
      </w:r>
      <w:r w:rsidR="006A6399" w:rsidRPr="007F341E">
        <w:rPr>
          <w:rFonts w:ascii="Arial" w:hAnsi="Arial"/>
          <w:sz w:val="22"/>
          <w:szCs w:val="22"/>
        </w:rPr>
        <w:t>the Group</w:t>
      </w:r>
      <w:r w:rsidR="0009326F" w:rsidRPr="007F341E">
        <w:rPr>
          <w:rFonts w:ascii="Arial" w:hAnsi="Arial"/>
          <w:sz w:val="22"/>
          <w:szCs w:val="22"/>
        </w:rPr>
        <w:t xml:space="preserve"> </w:t>
      </w:r>
      <w:r w:rsidR="002745AA">
        <w:rPr>
          <w:rFonts w:ascii="Arial" w:hAnsi="Arial"/>
          <w:sz w:val="22"/>
          <w:szCs w:val="22"/>
        </w:rPr>
        <w:t>is</w:t>
      </w:r>
      <w:r w:rsidR="0009326F" w:rsidRPr="007F341E">
        <w:rPr>
          <w:rFonts w:ascii="Arial" w:hAnsi="Arial"/>
          <w:sz w:val="22"/>
          <w:szCs w:val="22"/>
        </w:rPr>
        <w:t xml:space="preserve"> </w:t>
      </w:r>
      <w:proofErr w:type="spellStart"/>
      <w:r w:rsidR="0009326F" w:rsidRPr="007F341E">
        <w:rPr>
          <w:rFonts w:ascii="Arial" w:hAnsi="Arial"/>
          <w:sz w:val="22"/>
          <w:szCs w:val="22"/>
        </w:rPr>
        <w:t>organised</w:t>
      </w:r>
      <w:proofErr w:type="spellEnd"/>
      <w:r w:rsidR="0009326F" w:rsidRPr="007F341E">
        <w:rPr>
          <w:rFonts w:ascii="Arial" w:hAnsi="Arial"/>
          <w:sz w:val="22"/>
          <w:szCs w:val="22"/>
        </w:rPr>
        <w:t xml:space="preserve"> into business units based on its products as follows:</w:t>
      </w:r>
    </w:p>
    <w:p w14:paraId="63FD7491" w14:textId="77777777" w:rsidR="0009326F" w:rsidRPr="007F341E" w:rsidRDefault="0009326F" w:rsidP="00875EC9">
      <w:pPr>
        <w:tabs>
          <w:tab w:val="left" w:pos="2160"/>
          <w:tab w:val="right" w:pos="7280"/>
          <w:tab w:val="right" w:pos="8540"/>
        </w:tabs>
        <w:spacing w:before="120" w:after="120" w:line="380" w:lineRule="exact"/>
        <w:ind w:left="1541" w:hanging="547"/>
        <w:jc w:val="thaiDistribute"/>
        <w:rPr>
          <w:rFonts w:ascii="Arial" w:hAnsi="Arial"/>
          <w:sz w:val="22"/>
          <w:szCs w:val="22"/>
        </w:rPr>
      </w:pPr>
      <w:r w:rsidRPr="007F341E">
        <w:rPr>
          <w:rFonts w:ascii="Arial" w:hAnsi="Arial"/>
          <w:sz w:val="22"/>
          <w:szCs w:val="22"/>
        </w:rPr>
        <w:t xml:space="preserve">1) </w:t>
      </w:r>
      <w:r w:rsidRPr="007F341E">
        <w:rPr>
          <w:rFonts w:ascii="Arial" w:hAnsi="Arial"/>
          <w:sz w:val="22"/>
          <w:szCs w:val="22"/>
        </w:rPr>
        <w:tab/>
        <w:t xml:space="preserve">The production and distribution of wood preservative segment </w:t>
      </w:r>
    </w:p>
    <w:p w14:paraId="0D6DD97D" w14:textId="77777777" w:rsidR="0009326F" w:rsidRPr="007F341E" w:rsidRDefault="0009326F" w:rsidP="00875EC9">
      <w:pPr>
        <w:tabs>
          <w:tab w:val="left" w:pos="2160"/>
          <w:tab w:val="right" w:pos="7280"/>
          <w:tab w:val="right" w:pos="8540"/>
        </w:tabs>
        <w:spacing w:before="120" w:after="120" w:line="380" w:lineRule="exact"/>
        <w:ind w:left="1541" w:hanging="547"/>
        <w:jc w:val="thaiDistribute"/>
        <w:rPr>
          <w:rFonts w:ascii="Arial" w:hAnsi="Arial"/>
          <w:sz w:val="22"/>
          <w:szCs w:val="22"/>
        </w:rPr>
      </w:pPr>
      <w:r w:rsidRPr="007F341E">
        <w:rPr>
          <w:rFonts w:ascii="Arial" w:hAnsi="Arial"/>
          <w:sz w:val="22"/>
          <w:szCs w:val="22"/>
        </w:rPr>
        <w:t xml:space="preserve">2) </w:t>
      </w:r>
      <w:r w:rsidRPr="007F341E">
        <w:rPr>
          <w:rFonts w:ascii="Arial" w:hAnsi="Arial"/>
          <w:sz w:val="22"/>
          <w:szCs w:val="22"/>
        </w:rPr>
        <w:tab/>
        <w:t xml:space="preserve">The production and distribution of insecticide segment </w:t>
      </w:r>
    </w:p>
    <w:p w14:paraId="4A3D38B9" w14:textId="77777777" w:rsidR="0009326F" w:rsidRPr="007F341E" w:rsidRDefault="0009326F" w:rsidP="00875EC9">
      <w:pPr>
        <w:tabs>
          <w:tab w:val="left" w:pos="2160"/>
          <w:tab w:val="right" w:pos="7280"/>
          <w:tab w:val="right" w:pos="8540"/>
        </w:tabs>
        <w:spacing w:before="120" w:after="120" w:line="380" w:lineRule="exact"/>
        <w:ind w:left="1541" w:hanging="547"/>
        <w:jc w:val="thaiDistribute"/>
        <w:rPr>
          <w:rFonts w:ascii="Arial" w:hAnsi="Arial"/>
          <w:sz w:val="22"/>
          <w:szCs w:val="22"/>
        </w:rPr>
      </w:pPr>
      <w:r w:rsidRPr="007F341E">
        <w:rPr>
          <w:rFonts w:ascii="Arial" w:hAnsi="Arial"/>
          <w:sz w:val="22"/>
          <w:szCs w:val="22"/>
        </w:rPr>
        <w:t xml:space="preserve">3) </w:t>
      </w:r>
      <w:r w:rsidRPr="007F341E">
        <w:rPr>
          <w:rFonts w:ascii="Arial" w:hAnsi="Arial"/>
          <w:sz w:val="22"/>
          <w:szCs w:val="22"/>
        </w:rPr>
        <w:tab/>
        <w:t>The production and distribution of cleaning segment</w:t>
      </w:r>
    </w:p>
    <w:p w14:paraId="29B5E068" w14:textId="77777777" w:rsidR="0009326F" w:rsidRPr="007F341E" w:rsidRDefault="0009326F" w:rsidP="00E5094F">
      <w:pPr>
        <w:tabs>
          <w:tab w:val="left" w:pos="1440"/>
          <w:tab w:val="left" w:pos="2880"/>
        </w:tabs>
        <w:spacing w:before="120" w:after="120" w:line="380" w:lineRule="exact"/>
        <w:ind w:left="540" w:hanging="540"/>
        <w:jc w:val="thaiDistribute"/>
        <w:rPr>
          <w:rFonts w:ascii="Arial" w:hAnsi="Arial"/>
          <w:sz w:val="22"/>
          <w:szCs w:val="22"/>
        </w:rPr>
      </w:pPr>
      <w:r w:rsidRPr="007F341E">
        <w:rPr>
          <w:rFonts w:ascii="Arial" w:hAnsi="Arial"/>
          <w:sz w:val="22"/>
          <w:szCs w:val="22"/>
        </w:rPr>
        <w:tab/>
      </w:r>
      <w:r w:rsidR="0084783D" w:rsidRPr="007F341E">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14:paraId="416ECF65" w14:textId="77777777" w:rsidR="0084783D" w:rsidRPr="007F341E" w:rsidRDefault="0084783D" w:rsidP="00E5094F">
      <w:pPr>
        <w:tabs>
          <w:tab w:val="left" w:pos="1440"/>
          <w:tab w:val="left" w:pos="2880"/>
        </w:tabs>
        <w:spacing w:before="120" w:after="120" w:line="380" w:lineRule="exact"/>
        <w:ind w:left="540" w:hanging="540"/>
        <w:jc w:val="thaiDistribute"/>
        <w:rPr>
          <w:rFonts w:ascii="Arial" w:hAnsi="Arial"/>
          <w:sz w:val="22"/>
          <w:szCs w:val="22"/>
        </w:rPr>
      </w:pPr>
      <w:r w:rsidRPr="007F341E">
        <w:rPr>
          <w:rFonts w:ascii="Arial" w:hAnsi="Arial"/>
          <w:sz w:val="22"/>
          <w:szCs w:val="22"/>
        </w:rPr>
        <w:tab/>
        <w:t>The basis of accounting for any transactions between reportable segments is consistent with that for third party transactions.</w:t>
      </w:r>
    </w:p>
    <w:p w14:paraId="531738D2" w14:textId="77777777" w:rsidR="009157DB" w:rsidRPr="007F341E" w:rsidRDefault="0084783D" w:rsidP="00E5094F">
      <w:pPr>
        <w:tabs>
          <w:tab w:val="left" w:pos="1440"/>
          <w:tab w:val="left" w:pos="2880"/>
        </w:tabs>
        <w:spacing w:before="120" w:after="240" w:line="380" w:lineRule="exact"/>
        <w:ind w:left="547" w:hanging="547"/>
        <w:jc w:val="thaiDistribute"/>
        <w:rPr>
          <w:rFonts w:ascii="Arial" w:hAnsi="Arial"/>
          <w:sz w:val="22"/>
          <w:szCs w:val="22"/>
        </w:rPr>
      </w:pPr>
      <w:r w:rsidRPr="007F341E">
        <w:rPr>
          <w:rFonts w:ascii="Arial" w:hAnsi="Arial"/>
          <w:sz w:val="22"/>
          <w:szCs w:val="22"/>
        </w:rPr>
        <w:tab/>
      </w:r>
      <w:r w:rsidR="009157DB" w:rsidRPr="007F341E">
        <w:rPr>
          <w:rFonts w:ascii="Arial" w:hAnsi="Arial"/>
          <w:sz w:val="22"/>
          <w:szCs w:val="22"/>
        </w:rPr>
        <w:t>Revenue from external customers is based on locations of the customers.</w:t>
      </w:r>
    </w:p>
    <w:tbl>
      <w:tblPr>
        <w:tblW w:w="8820" w:type="dxa"/>
        <w:tblInd w:w="558" w:type="dxa"/>
        <w:tblLayout w:type="fixed"/>
        <w:tblLook w:val="0000" w:firstRow="0" w:lastRow="0" w:firstColumn="0" w:lastColumn="0" w:noHBand="0" w:noVBand="0"/>
      </w:tblPr>
      <w:tblGrid>
        <w:gridCol w:w="5310"/>
        <w:gridCol w:w="1800"/>
        <w:gridCol w:w="1710"/>
      </w:tblGrid>
      <w:tr w:rsidR="004E14D4" w:rsidRPr="007F341E" w14:paraId="39B39119" w14:textId="77777777" w:rsidTr="00FB464C">
        <w:tc>
          <w:tcPr>
            <w:tcW w:w="8820" w:type="dxa"/>
            <w:gridSpan w:val="3"/>
            <w:vAlign w:val="bottom"/>
          </w:tcPr>
          <w:p w14:paraId="3CEBB60B" w14:textId="77777777" w:rsidR="004E14D4" w:rsidRPr="007F341E" w:rsidRDefault="004E14D4" w:rsidP="005F2182">
            <w:pPr>
              <w:tabs>
                <w:tab w:val="decimal" w:pos="1332"/>
              </w:tabs>
              <w:spacing w:line="380" w:lineRule="exact"/>
              <w:ind w:left="170" w:hanging="170"/>
              <w:jc w:val="right"/>
              <w:rPr>
                <w:rFonts w:ascii="Arial" w:hAnsi="Arial" w:cs="Arial"/>
                <w:sz w:val="22"/>
                <w:szCs w:val="22"/>
              </w:rPr>
            </w:pPr>
            <w:r w:rsidRPr="007F341E">
              <w:rPr>
                <w:rFonts w:ascii="Arial" w:hAnsi="Arial" w:cs="Arial"/>
                <w:color w:val="000000"/>
                <w:sz w:val="22"/>
                <w:szCs w:val="22"/>
              </w:rPr>
              <w:t>(Unit: Thousand Baht)</w:t>
            </w:r>
          </w:p>
        </w:tc>
      </w:tr>
      <w:tr w:rsidR="004E14D4" w:rsidRPr="007F341E" w14:paraId="4F6A3FD4" w14:textId="77777777" w:rsidTr="00FB464C">
        <w:tc>
          <w:tcPr>
            <w:tcW w:w="5310" w:type="dxa"/>
            <w:vAlign w:val="bottom"/>
          </w:tcPr>
          <w:p w14:paraId="38D24266" w14:textId="77777777" w:rsidR="004E14D4" w:rsidRPr="007F341E" w:rsidRDefault="004E14D4" w:rsidP="005F2182">
            <w:pPr>
              <w:tabs>
                <w:tab w:val="decimal" w:pos="864"/>
              </w:tabs>
              <w:spacing w:line="380" w:lineRule="exact"/>
              <w:ind w:left="72"/>
              <w:rPr>
                <w:rFonts w:ascii="Arial" w:hAnsi="Arial" w:cs="Arial"/>
                <w:szCs w:val="22"/>
              </w:rPr>
            </w:pPr>
          </w:p>
        </w:tc>
        <w:tc>
          <w:tcPr>
            <w:tcW w:w="1800" w:type="dxa"/>
            <w:vAlign w:val="bottom"/>
          </w:tcPr>
          <w:p w14:paraId="754A267B" w14:textId="77777777" w:rsidR="004E14D4" w:rsidRPr="007F341E" w:rsidRDefault="00AF2CEC" w:rsidP="005F2182">
            <w:pPr>
              <w:spacing w:line="380" w:lineRule="exact"/>
              <w:jc w:val="center"/>
              <w:rPr>
                <w:rFonts w:ascii="Arial" w:hAnsi="Arial" w:cs="Arial"/>
                <w:sz w:val="22"/>
                <w:szCs w:val="22"/>
                <w:u w:val="single"/>
              </w:rPr>
            </w:pPr>
            <w:r>
              <w:rPr>
                <w:rFonts w:ascii="Arial" w:hAnsi="Arial"/>
                <w:sz w:val="22"/>
                <w:szCs w:val="22"/>
                <w:u w:val="single"/>
              </w:rPr>
              <w:t>2020</w:t>
            </w:r>
          </w:p>
        </w:tc>
        <w:tc>
          <w:tcPr>
            <w:tcW w:w="1710" w:type="dxa"/>
            <w:vAlign w:val="bottom"/>
          </w:tcPr>
          <w:p w14:paraId="38B33E4F" w14:textId="77777777" w:rsidR="004E14D4" w:rsidRPr="007F341E" w:rsidRDefault="00AF2CEC" w:rsidP="005F2182">
            <w:pPr>
              <w:spacing w:line="380" w:lineRule="exact"/>
              <w:jc w:val="center"/>
              <w:rPr>
                <w:rFonts w:ascii="Arial" w:hAnsi="Arial" w:cs="Arial"/>
                <w:sz w:val="22"/>
                <w:szCs w:val="22"/>
                <w:u w:val="single"/>
              </w:rPr>
            </w:pPr>
            <w:r>
              <w:rPr>
                <w:rFonts w:ascii="Arial" w:hAnsi="Arial"/>
                <w:sz w:val="22"/>
                <w:szCs w:val="22"/>
                <w:u w:val="single"/>
              </w:rPr>
              <w:t>2019</w:t>
            </w:r>
          </w:p>
        </w:tc>
      </w:tr>
      <w:tr w:rsidR="004E14D4" w:rsidRPr="007F341E" w14:paraId="6E24AD1D" w14:textId="77777777" w:rsidTr="00FB464C">
        <w:tc>
          <w:tcPr>
            <w:tcW w:w="5310" w:type="dxa"/>
          </w:tcPr>
          <w:p w14:paraId="3A1F8DC5" w14:textId="77777777" w:rsidR="004E14D4" w:rsidRPr="007F341E" w:rsidRDefault="004E14D4" w:rsidP="00AB59CA">
            <w:pPr>
              <w:spacing w:line="380" w:lineRule="exact"/>
              <w:rPr>
                <w:rFonts w:ascii="Arial" w:hAnsi="Arial" w:cs="Arial"/>
                <w:spacing w:val="-2"/>
                <w:szCs w:val="22"/>
              </w:rPr>
            </w:pPr>
            <w:r w:rsidRPr="007F341E">
              <w:rPr>
                <w:rFonts w:ascii="Arial" w:hAnsi="Arial" w:cs="Arial"/>
                <w:sz w:val="22"/>
                <w:szCs w:val="22"/>
              </w:rPr>
              <w:t>Revenue from external customers</w:t>
            </w:r>
          </w:p>
        </w:tc>
        <w:tc>
          <w:tcPr>
            <w:tcW w:w="1800" w:type="dxa"/>
          </w:tcPr>
          <w:p w14:paraId="678E8BAA" w14:textId="77777777" w:rsidR="004E14D4" w:rsidRPr="007F341E" w:rsidRDefault="004E14D4" w:rsidP="005F2182">
            <w:pPr>
              <w:tabs>
                <w:tab w:val="decimal" w:pos="1332"/>
              </w:tabs>
              <w:spacing w:line="380" w:lineRule="exact"/>
              <w:ind w:left="170" w:hanging="170"/>
              <w:rPr>
                <w:rFonts w:ascii="Arial" w:hAnsi="Arial" w:cs="Arial"/>
                <w:sz w:val="22"/>
                <w:szCs w:val="22"/>
              </w:rPr>
            </w:pPr>
          </w:p>
        </w:tc>
        <w:tc>
          <w:tcPr>
            <w:tcW w:w="1710" w:type="dxa"/>
          </w:tcPr>
          <w:p w14:paraId="6290F570" w14:textId="77777777" w:rsidR="004E14D4" w:rsidRPr="007F341E" w:rsidRDefault="004E14D4" w:rsidP="005F2182">
            <w:pPr>
              <w:tabs>
                <w:tab w:val="decimal" w:pos="1332"/>
              </w:tabs>
              <w:spacing w:line="380" w:lineRule="exact"/>
              <w:ind w:left="170" w:hanging="170"/>
              <w:rPr>
                <w:rFonts w:ascii="Arial" w:hAnsi="Arial" w:cs="Arial"/>
                <w:sz w:val="22"/>
                <w:szCs w:val="22"/>
              </w:rPr>
            </w:pPr>
          </w:p>
        </w:tc>
      </w:tr>
      <w:tr w:rsidR="00832CA1" w:rsidRPr="007F341E" w14:paraId="5361A3ED" w14:textId="77777777" w:rsidTr="00FB464C">
        <w:tc>
          <w:tcPr>
            <w:tcW w:w="5310" w:type="dxa"/>
          </w:tcPr>
          <w:p w14:paraId="1012332A" w14:textId="77777777" w:rsidR="00832CA1" w:rsidRPr="007F341E" w:rsidRDefault="00832CA1" w:rsidP="00832CA1">
            <w:pPr>
              <w:tabs>
                <w:tab w:val="left" w:pos="2160"/>
                <w:tab w:val="right" w:pos="7280"/>
                <w:tab w:val="right" w:pos="8540"/>
              </w:tabs>
              <w:spacing w:line="380" w:lineRule="exact"/>
              <w:ind w:left="75" w:hanging="75"/>
              <w:jc w:val="thaiDistribute"/>
              <w:rPr>
                <w:rFonts w:ascii="Arial" w:hAnsi="Arial" w:cs="Arial"/>
                <w:sz w:val="22"/>
                <w:szCs w:val="22"/>
                <w:cs/>
              </w:rPr>
            </w:pPr>
            <w:r w:rsidRPr="007F341E">
              <w:rPr>
                <w:rFonts w:ascii="Arial" w:hAnsi="Arial" w:cs="Arial"/>
                <w:sz w:val="22"/>
                <w:szCs w:val="22"/>
              </w:rPr>
              <w:t xml:space="preserve">  Thailand</w:t>
            </w:r>
          </w:p>
        </w:tc>
        <w:tc>
          <w:tcPr>
            <w:tcW w:w="1800" w:type="dxa"/>
          </w:tcPr>
          <w:p w14:paraId="25418F07" w14:textId="77777777" w:rsidR="00832CA1" w:rsidRPr="007F341E" w:rsidRDefault="007A0490" w:rsidP="00832CA1">
            <w:pPr>
              <w:tabs>
                <w:tab w:val="decimal" w:pos="1260"/>
              </w:tabs>
              <w:spacing w:line="380" w:lineRule="exact"/>
              <w:jc w:val="thaiDistribute"/>
              <w:rPr>
                <w:rFonts w:ascii="Arial" w:hAnsi="Arial" w:cs="Arial"/>
                <w:color w:val="000000"/>
                <w:sz w:val="22"/>
                <w:szCs w:val="22"/>
              </w:rPr>
            </w:pPr>
            <w:r>
              <w:rPr>
                <w:rFonts w:ascii="Arial" w:hAnsi="Arial" w:cs="Arial"/>
                <w:color w:val="000000"/>
                <w:sz w:val="22"/>
                <w:szCs w:val="22"/>
              </w:rPr>
              <w:t>1,1</w:t>
            </w:r>
            <w:r w:rsidR="001872A7">
              <w:rPr>
                <w:rFonts w:ascii="Arial" w:hAnsi="Arial" w:cs="Arial"/>
                <w:color w:val="000000"/>
                <w:sz w:val="22"/>
                <w:szCs w:val="22"/>
              </w:rPr>
              <w:t>9</w:t>
            </w:r>
            <w:r>
              <w:rPr>
                <w:rFonts w:ascii="Arial" w:hAnsi="Arial" w:cs="Arial"/>
                <w:color w:val="000000"/>
                <w:sz w:val="22"/>
                <w:szCs w:val="22"/>
              </w:rPr>
              <w:t>3</w:t>
            </w:r>
          </w:p>
        </w:tc>
        <w:tc>
          <w:tcPr>
            <w:tcW w:w="1710" w:type="dxa"/>
          </w:tcPr>
          <w:p w14:paraId="5F18BEEE" w14:textId="77777777" w:rsidR="00832CA1" w:rsidRPr="007F341E" w:rsidRDefault="00832CA1" w:rsidP="00832CA1">
            <w:pPr>
              <w:tabs>
                <w:tab w:val="decimal" w:pos="1260"/>
              </w:tabs>
              <w:spacing w:line="380" w:lineRule="exact"/>
              <w:jc w:val="thaiDistribute"/>
              <w:rPr>
                <w:rFonts w:ascii="Arial" w:hAnsi="Arial" w:cs="Arial"/>
                <w:color w:val="000000"/>
                <w:sz w:val="22"/>
                <w:szCs w:val="22"/>
              </w:rPr>
            </w:pPr>
            <w:r w:rsidRPr="007F341E">
              <w:rPr>
                <w:rFonts w:ascii="Arial" w:hAnsi="Arial" w:cs="Arial"/>
                <w:color w:val="000000"/>
                <w:sz w:val="22"/>
                <w:szCs w:val="22"/>
              </w:rPr>
              <w:t>1,546</w:t>
            </w:r>
          </w:p>
        </w:tc>
      </w:tr>
      <w:tr w:rsidR="00832CA1" w:rsidRPr="007F341E" w14:paraId="749AEAC1" w14:textId="77777777" w:rsidTr="00FB464C">
        <w:tc>
          <w:tcPr>
            <w:tcW w:w="5310" w:type="dxa"/>
          </w:tcPr>
          <w:p w14:paraId="63DA916A" w14:textId="77777777" w:rsidR="00832CA1" w:rsidRPr="007F341E" w:rsidRDefault="00832CA1" w:rsidP="00832CA1">
            <w:pPr>
              <w:tabs>
                <w:tab w:val="left" w:pos="2160"/>
                <w:tab w:val="right" w:pos="7280"/>
                <w:tab w:val="right" w:pos="8540"/>
              </w:tabs>
              <w:spacing w:line="380" w:lineRule="exact"/>
              <w:ind w:left="75" w:hanging="75"/>
              <w:jc w:val="thaiDistribute"/>
              <w:rPr>
                <w:rFonts w:ascii="Arial" w:hAnsi="Arial" w:cs="Arial"/>
                <w:sz w:val="22"/>
                <w:szCs w:val="22"/>
              </w:rPr>
            </w:pPr>
            <w:r w:rsidRPr="007F341E">
              <w:rPr>
                <w:rFonts w:ascii="Arial" w:hAnsi="Arial" w:cs="Arial"/>
                <w:sz w:val="22"/>
                <w:szCs w:val="22"/>
              </w:rPr>
              <w:t xml:space="preserve">  Overseas</w:t>
            </w:r>
          </w:p>
        </w:tc>
        <w:tc>
          <w:tcPr>
            <w:tcW w:w="1800" w:type="dxa"/>
          </w:tcPr>
          <w:p w14:paraId="530972F0" w14:textId="77777777" w:rsidR="00832CA1" w:rsidRPr="007F341E" w:rsidRDefault="007A0490" w:rsidP="00832CA1">
            <w:pPr>
              <w:pBdr>
                <w:bottom w:val="single" w:sz="4" w:space="1" w:color="auto"/>
              </w:pBdr>
              <w:tabs>
                <w:tab w:val="decimal" w:pos="1260"/>
              </w:tabs>
              <w:spacing w:line="380" w:lineRule="exact"/>
              <w:jc w:val="thaiDistribute"/>
              <w:rPr>
                <w:rFonts w:ascii="Arial" w:hAnsi="Arial" w:cs="Arial"/>
                <w:color w:val="000000"/>
                <w:sz w:val="22"/>
                <w:szCs w:val="22"/>
              </w:rPr>
            </w:pPr>
            <w:r>
              <w:rPr>
                <w:rFonts w:ascii="Arial" w:hAnsi="Arial" w:cs="Arial"/>
                <w:color w:val="000000"/>
                <w:sz w:val="22"/>
                <w:szCs w:val="22"/>
              </w:rPr>
              <w:t>1</w:t>
            </w:r>
            <w:r w:rsidR="001872A7">
              <w:rPr>
                <w:rFonts w:ascii="Arial" w:hAnsi="Arial" w:cs="Arial"/>
                <w:color w:val="000000"/>
                <w:sz w:val="22"/>
                <w:szCs w:val="22"/>
              </w:rPr>
              <w:t>0</w:t>
            </w:r>
            <w:r>
              <w:rPr>
                <w:rFonts w:ascii="Arial" w:hAnsi="Arial" w:cs="Arial"/>
                <w:color w:val="000000"/>
                <w:sz w:val="22"/>
                <w:szCs w:val="22"/>
              </w:rPr>
              <w:t>3</w:t>
            </w:r>
          </w:p>
        </w:tc>
        <w:tc>
          <w:tcPr>
            <w:tcW w:w="1710" w:type="dxa"/>
          </w:tcPr>
          <w:p w14:paraId="2C8B3C74" w14:textId="77777777" w:rsidR="00832CA1" w:rsidRPr="007F341E" w:rsidRDefault="00832CA1" w:rsidP="00832CA1">
            <w:pPr>
              <w:pBdr>
                <w:bottom w:val="single" w:sz="4" w:space="1" w:color="auto"/>
              </w:pBdr>
              <w:tabs>
                <w:tab w:val="decimal" w:pos="1260"/>
              </w:tabs>
              <w:spacing w:line="380" w:lineRule="exact"/>
              <w:jc w:val="thaiDistribute"/>
              <w:rPr>
                <w:rFonts w:ascii="Arial" w:hAnsi="Arial" w:cs="Arial"/>
                <w:color w:val="000000"/>
                <w:sz w:val="22"/>
                <w:szCs w:val="22"/>
              </w:rPr>
            </w:pPr>
            <w:r w:rsidRPr="007F341E">
              <w:rPr>
                <w:rFonts w:ascii="Arial" w:hAnsi="Arial" w:cs="Arial"/>
                <w:color w:val="000000"/>
                <w:sz w:val="22"/>
                <w:szCs w:val="22"/>
              </w:rPr>
              <w:t>112</w:t>
            </w:r>
          </w:p>
        </w:tc>
      </w:tr>
      <w:tr w:rsidR="00832CA1" w:rsidRPr="007F341E" w14:paraId="1EF69595" w14:textId="77777777" w:rsidTr="00FB464C">
        <w:tc>
          <w:tcPr>
            <w:tcW w:w="5310" w:type="dxa"/>
          </w:tcPr>
          <w:p w14:paraId="762CEC4A" w14:textId="77777777" w:rsidR="00832CA1" w:rsidRPr="007F341E" w:rsidRDefault="00832CA1" w:rsidP="00832CA1">
            <w:pPr>
              <w:spacing w:line="380" w:lineRule="exact"/>
              <w:rPr>
                <w:rFonts w:ascii="Arial" w:hAnsi="Arial" w:cs="Arial"/>
                <w:spacing w:val="-2"/>
                <w:szCs w:val="22"/>
              </w:rPr>
            </w:pPr>
            <w:r w:rsidRPr="007F341E">
              <w:rPr>
                <w:rFonts w:ascii="Arial" w:hAnsi="Arial" w:cs="Arial"/>
                <w:sz w:val="22"/>
                <w:szCs w:val="22"/>
              </w:rPr>
              <w:t>Total</w:t>
            </w:r>
          </w:p>
        </w:tc>
        <w:tc>
          <w:tcPr>
            <w:tcW w:w="1800" w:type="dxa"/>
          </w:tcPr>
          <w:p w14:paraId="3471CE97" w14:textId="77777777" w:rsidR="00832CA1" w:rsidRPr="007F341E" w:rsidRDefault="007A0490" w:rsidP="00832CA1">
            <w:pPr>
              <w:pBdr>
                <w:bottom w:val="double" w:sz="4" w:space="1" w:color="auto"/>
              </w:pBdr>
              <w:tabs>
                <w:tab w:val="decimal" w:pos="1260"/>
              </w:tabs>
              <w:spacing w:line="380" w:lineRule="exact"/>
              <w:jc w:val="thaiDistribute"/>
              <w:rPr>
                <w:rFonts w:ascii="Arial" w:hAnsi="Arial" w:cs="Arial"/>
                <w:color w:val="000000"/>
                <w:sz w:val="22"/>
                <w:szCs w:val="22"/>
              </w:rPr>
            </w:pPr>
            <w:r>
              <w:rPr>
                <w:rFonts w:ascii="Arial" w:hAnsi="Arial" w:cs="Arial"/>
                <w:color w:val="000000"/>
                <w:sz w:val="22"/>
                <w:szCs w:val="22"/>
              </w:rPr>
              <w:t>1,296</w:t>
            </w:r>
          </w:p>
        </w:tc>
        <w:tc>
          <w:tcPr>
            <w:tcW w:w="1710" w:type="dxa"/>
          </w:tcPr>
          <w:p w14:paraId="0D0F4C80" w14:textId="77777777" w:rsidR="00832CA1" w:rsidRPr="007F341E" w:rsidRDefault="00832CA1" w:rsidP="00832CA1">
            <w:pPr>
              <w:pBdr>
                <w:bottom w:val="double" w:sz="4" w:space="1" w:color="auto"/>
              </w:pBdr>
              <w:tabs>
                <w:tab w:val="decimal" w:pos="1260"/>
              </w:tabs>
              <w:spacing w:line="380" w:lineRule="exact"/>
              <w:jc w:val="thaiDistribute"/>
              <w:rPr>
                <w:rFonts w:ascii="Arial" w:hAnsi="Arial" w:cs="Arial"/>
                <w:color w:val="000000"/>
                <w:sz w:val="22"/>
                <w:szCs w:val="22"/>
              </w:rPr>
            </w:pPr>
            <w:r w:rsidRPr="007F341E">
              <w:rPr>
                <w:rFonts w:ascii="Arial" w:hAnsi="Arial" w:cs="Arial"/>
                <w:color w:val="000000"/>
                <w:sz w:val="22"/>
                <w:szCs w:val="22"/>
              </w:rPr>
              <w:t>1,658</w:t>
            </w:r>
          </w:p>
        </w:tc>
      </w:tr>
    </w:tbl>
    <w:p w14:paraId="74D528C0" w14:textId="77777777" w:rsidR="0084783D" w:rsidRPr="007F341E" w:rsidRDefault="0084783D" w:rsidP="00875EC9">
      <w:pPr>
        <w:tabs>
          <w:tab w:val="left" w:pos="1440"/>
          <w:tab w:val="left" w:pos="2880"/>
        </w:tabs>
        <w:spacing w:before="240" w:after="120" w:line="380" w:lineRule="exact"/>
        <w:ind w:left="547" w:hanging="547"/>
        <w:jc w:val="thaiDistribute"/>
        <w:rPr>
          <w:rFonts w:ascii="Arial" w:hAnsi="Arial"/>
          <w:b/>
          <w:bCs/>
          <w:sz w:val="22"/>
          <w:szCs w:val="22"/>
        </w:rPr>
      </w:pPr>
      <w:r w:rsidRPr="007F341E">
        <w:rPr>
          <w:rFonts w:ascii="Arial" w:hAnsi="Arial"/>
          <w:sz w:val="22"/>
          <w:szCs w:val="22"/>
        </w:rPr>
        <w:tab/>
        <w:t xml:space="preserve">For the year </w:t>
      </w:r>
      <w:r w:rsidR="00AF2CEC">
        <w:rPr>
          <w:rFonts w:ascii="Arial" w:hAnsi="Arial"/>
          <w:sz w:val="22"/>
          <w:szCs w:val="22"/>
        </w:rPr>
        <w:t>2020</w:t>
      </w:r>
      <w:r w:rsidRPr="007F341E">
        <w:rPr>
          <w:rFonts w:ascii="Arial" w:hAnsi="Arial"/>
          <w:sz w:val="22"/>
          <w:szCs w:val="22"/>
        </w:rPr>
        <w:t>,</w:t>
      </w:r>
      <w:r w:rsidRPr="007F341E">
        <w:rPr>
          <w:rFonts w:ascii="Arial" w:hAnsi="Arial" w:hint="cs"/>
          <w:sz w:val="22"/>
          <w:szCs w:val="22"/>
          <w:cs/>
        </w:rPr>
        <w:t xml:space="preserve"> </w:t>
      </w:r>
      <w:r w:rsidR="006A6399" w:rsidRPr="007F341E">
        <w:rPr>
          <w:rFonts w:ascii="Arial" w:hAnsi="Arial"/>
          <w:sz w:val="22"/>
          <w:szCs w:val="22"/>
        </w:rPr>
        <w:t>the Group</w:t>
      </w:r>
      <w:r w:rsidRPr="007F341E">
        <w:rPr>
          <w:rFonts w:ascii="Arial" w:hAnsi="Arial"/>
          <w:sz w:val="22"/>
          <w:szCs w:val="22"/>
        </w:rPr>
        <w:t xml:space="preserve"> ha</w:t>
      </w:r>
      <w:r w:rsidR="00797D74">
        <w:rPr>
          <w:rFonts w:ascii="Arial" w:hAnsi="Arial"/>
          <w:sz w:val="22"/>
          <w:szCs w:val="22"/>
        </w:rPr>
        <w:t>s</w:t>
      </w:r>
      <w:r w:rsidRPr="007F341E">
        <w:rPr>
          <w:rFonts w:ascii="Arial" w:hAnsi="Arial"/>
          <w:sz w:val="22"/>
          <w:szCs w:val="22"/>
        </w:rPr>
        <w:t xml:space="preserve"> revenue from two major customers amount</w:t>
      </w:r>
      <w:r w:rsidR="005E6986" w:rsidRPr="007F341E">
        <w:rPr>
          <w:rFonts w:ascii="Arial" w:hAnsi="Arial"/>
          <w:sz w:val="22"/>
          <w:szCs w:val="22"/>
        </w:rPr>
        <w:t>ing</w:t>
      </w:r>
      <w:r w:rsidRPr="007F341E">
        <w:rPr>
          <w:rFonts w:ascii="Arial" w:hAnsi="Arial"/>
          <w:sz w:val="22"/>
          <w:szCs w:val="22"/>
        </w:rPr>
        <w:t xml:space="preserve"> </w:t>
      </w:r>
      <w:r w:rsidR="005E6986" w:rsidRPr="007F341E">
        <w:rPr>
          <w:rFonts w:ascii="Arial" w:hAnsi="Arial"/>
          <w:sz w:val="22"/>
          <w:szCs w:val="22"/>
        </w:rPr>
        <w:t>to</w:t>
      </w:r>
      <w:r w:rsidRPr="007F341E">
        <w:rPr>
          <w:rFonts w:ascii="Arial" w:hAnsi="Arial"/>
          <w:sz w:val="22"/>
          <w:szCs w:val="22"/>
        </w:rPr>
        <w:t xml:space="preserve"> Baht </w:t>
      </w:r>
      <w:r w:rsidR="007A0490">
        <w:rPr>
          <w:rFonts w:ascii="Arial" w:hAnsi="Arial"/>
          <w:sz w:val="22"/>
          <w:szCs w:val="22"/>
        </w:rPr>
        <w:t>488</w:t>
      </w:r>
      <w:r w:rsidR="00774A7B" w:rsidRPr="007F341E">
        <w:rPr>
          <w:rFonts w:ascii="Arial" w:hAnsi="Arial"/>
          <w:sz w:val="22"/>
          <w:szCs w:val="22"/>
        </w:rPr>
        <w:t xml:space="preserve"> </w:t>
      </w:r>
      <w:r w:rsidRPr="007F341E">
        <w:rPr>
          <w:rFonts w:ascii="Arial" w:hAnsi="Arial"/>
          <w:sz w:val="22"/>
          <w:szCs w:val="22"/>
        </w:rPr>
        <w:t>million (</w:t>
      </w:r>
      <w:r w:rsidR="00AF2CEC">
        <w:rPr>
          <w:rFonts w:ascii="Arial" w:hAnsi="Arial"/>
          <w:sz w:val="22"/>
          <w:szCs w:val="22"/>
        </w:rPr>
        <w:t>2019</w:t>
      </w:r>
      <w:r w:rsidRPr="007F341E">
        <w:rPr>
          <w:rFonts w:ascii="Arial" w:hAnsi="Arial"/>
          <w:sz w:val="22"/>
          <w:szCs w:val="22"/>
        </w:rPr>
        <w:t xml:space="preserve">: Baht </w:t>
      </w:r>
      <w:r w:rsidR="007A0490">
        <w:rPr>
          <w:rFonts w:ascii="Arial" w:hAnsi="Arial"/>
          <w:sz w:val="22"/>
          <w:szCs w:val="22"/>
        </w:rPr>
        <w:t>591</w:t>
      </w:r>
      <w:r w:rsidR="00365182">
        <w:rPr>
          <w:rFonts w:ascii="Arial" w:hAnsi="Arial"/>
          <w:sz w:val="22"/>
          <w:szCs w:val="22"/>
        </w:rPr>
        <w:t xml:space="preserve"> </w:t>
      </w:r>
      <w:r w:rsidRPr="007F341E">
        <w:rPr>
          <w:rFonts w:ascii="Arial" w:hAnsi="Arial"/>
          <w:sz w:val="22"/>
          <w:szCs w:val="22"/>
        </w:rPr>
        <w:t>million).</w:t>
      </w:r>
    </w:p>
    <w:p w14:paraId="308953B9" w14:textId="77777777" w:rsidR="0084783D" w:rsidRPr="007F341E" w:rsidRDefault="0084783D" w:rsidP="0084783D">
      <w:pPr>
        <w:pStyle w:val="BodyTextIndent"/>
        <w:tabs>
          <w:tab w:val="left" w:pos="540"/>
        </w:tabs>
        <w:spacing w:before="120" w:line="380" w:lineRule="exact"/>
        <w:ind w:left="540" w:hanging="540"/>
        <w:jc w:val="thaiDistribute"/>
        <w:rPr>
          <w:rFonts w:ascii="Arial" w:hAnsi="Arial" w:cs="Arial"/>
          <w:sz w:val="22"/>
          <w:szCs w:val="22"/>
        </w:rPr>
      </w:pPr>
      <w:r w:rsidRPr="007F341E">
        <w:rPr>
          <w:rFonts w:ascii="Arial" w:hAnsi="Arial" w:cs="Arial"/>
          <w:sz w:val="22"/>
          <w:szCs w:val="22"/>
        </w:rPr>
        <w:lastRenderedPageBreak/>
        <w:tab/>
        <w:t xml:space="preserve">The following table presents revenue and profit information regarding the operating segments </w:t>
      </w:r>
      <w:r w:rsidR="00FE592A" w:rsidRPr="007F341E">
        <w:rPr>
          <w:rFonts w:ascii="Arial" w:hAnsi="Arial" w:cs="Arial"/>
          <w:sz w:val="22"/>
          <w:szCs w:val="22"/>
        </w:rPr>
        <w:t xml:space="preserve">of </w:t>
      </w:r>
      <w:r w:rsidR="006A6399" w:rsidRPr="007F341E">
        <w:rPr>
          <w:rFonts w:ascii="Arial" w:hAnsi="Arial" w:cs="Arial"/>
          <w:sz w:val="22"/>
          <w:szCs w:val="22"/>
        </w:rPr>
        <w:t>the Group</w:t>
      </w:r>
      <w:r w:rsidR="00FE592A" w:rsidRPr="007F341E">
        <w:rPr>
          <w:rFonts w:ascii="Arial" w:hAnsi="Arial" w:cs="Arial"/>
          <w:sz w:val="22"/>
          <w:szCs w:val="22"/>
        </w:rPr>
        <w:t xml:space="preserve"> </w:t>
      </w:r>
      <w:r w:rsidRPr="007F341E">
        <w:rPr>
          <w:rFonts w:ascii="Arial" w:hAnsi="Arial" w:cs="Arial"/>
          <w:sz w:val="22"/>
          <w:szCs w:val="22"/>
        </w:rPr>
        <w:t>for the</w:t>
      </w:r>
      <w:r w:rsidR="00D93CD8" w:rsidRPr="007F341E">
        <w:rPr>
          <w:rFonts w:ascii="Arial" w:hAnsi="Arial" w:cs="Arial"/>
          <w:sz w:val="22"/>
          <w:szCs w:val="22"/>
        </w:rPr>
        <w:t xml:space="preserve"> </w:t>
      </w:r>
      <w:r w:rsidRPr="007F341E">
        <w:rPr>
          <w:rFonts w:ascii="Arial" w:hAnsi="Arial" w:cs="Arial"/>
          <w:sz w:val="22"/>
          <w:szCs w:val="22"/>
        </w:rPr>
        <w:t xml:space="preserve">years ended 31 December </w:t>
      </w:r>
      <w:r w:rsidR="00AF2CEC">
        <w:rPr>
          <w:rFonts w:ascii="Arial" w:hAnsi="Arial" w:cs="Arial"/>
          <w:sz w:val="22"/>
          <w:szCs w:val="22"/>
        </w:rPr>
        <w:t>2020</w:t>
      </w:r>
      <w:r w:rsidRPr="007F341E">
        <w:rPr>
          <w:rFonts w:ascii="Arial" w:hAnsi="Arial" w:cs="Arial"/>
          <w:sz w:val="22"/>
          <w:szCs w:val="22"/>
        </w:rPr>
        <w:t xml:space="preserve"> and </w:t>
      </w:r>
      <w:r w:rsidR="00AF2CEC">
        <w:rPr>
          <w:rFonts w:ascii="Arial" w:hAnsi="Arial" w:cs="Arial"/>
          <w:sz w:val="22"/>
          <w:szCs w:val="22"/>
        </w:rPr>
        <w:t>2019</w:t>
      </w:r>
      <w:r w:rsidR="002745AA">
        <w:rPr>
          <w:rFonts w:ascii="Arial" w:hAnsi="Arial" w:cs="Arial"/>
          <w:sz w:val="22"/>
          <w:szCs w:val="22"/>
        </w:rPr>
        <w:t>:</w:t>
      </w:r>
    </w:p>
    <w:tbl>
      <w:tblPr>
        <w:tblW w:w="10350" w:type="dxa"/>
        <w:tblInd w:w="18" w:type="dxa"/>
        <w:tblLayout w:type="fixed"/>
        <w:tblLook w:val="04A0" w:firstRow="1" w:lastRow="0" w:firstColumn="1" w:lastColumn="0" w:noHBand="0" w:noVBand="1"/>
      </w:tblPr>
      <w:tblGrid>
        <w:gridCol w:w="2430"/>
        <w:gridCol w:w="792"/>
        <w:gridCol w:w="792"/>
        <w:gridCol w:w="792"/>
        <w:gridCol w:w="792"/>
        <w:gridCol w:w="792"/>
        <w:gridCol w:w="792"/>
        <w:gridCol w:w="792"/>
        <w:gridCol w:w="792"/>
        <w:gridCol w:w="792"/>
        <w:gridCol w:w="792"/>
      </w:tblGrid>
      <w:tr w:rsidR="0084783D" w:rsidRPr="00443523" w14:paraId="3BD280FB" w14:textId="77777777" w:rsidTr="00443523">
        <w:tc>
          <w:tcPr>
            <w:tcW w:w="2430" w:type="dxa"/>
            <w:vAlign w:val="bottom"/>
            <w:hideMark/>
          </w:tcPr>
          <w:p w14:paraId="1F5DB15B" w14:textId="77777777" w:rsidR="0084783D" w:rsidRPr="00443523" w:rsidRDefault="0084783D" w:rsidP="00D457D3">
            <w:pPr>
              <w:overflowPunct/>
              <w:autoSpaceDE/>
              <w:autoSpaceDN/>
              <w:adjustRightInd/>
              <w:spacing w:line="380" w:lineRule="exact"/>
              <w:textAlignment w:val="auto"/>
              <w:rPr>
                <w:rFonts w:ascii="Arial" w:hAnsi="Arial" w:cs="Arial"/>
                <w:sz w:val="18"/>
                <w:szCs w:val="18"/>
              </w:rPr>
            </w:pPr>
          </w:p>
        </w:tc>
        <w:tc>
          <w:tcPr>
            <w:tcW w:w="7920" w:type="dxa"/>
            <w:gridSpan w:val="10"/>
            <w:vAlign w:val="bottom"/>
            <w:hideMark/>
          </w:tcPr>
          <w:p w14:paraId="6869BF08" w14:textId="77777777" w:rsidR="0084783D" w:rsidRPr="00443523" w:rsidRDefault="0084783D" w:rsidP="00D457D3">
            <w:pPr>
              <w:tabs>
                <w:tab w:val="center" w:pos="4153"/>
                <w:tab w:val="right" w:pos="8306"/>
              </w:tabs>
              <w:spacing w:line="380" w:lineRule="exact"/>
              <w:ind w:left="-18"/>
              <w:jc w:val="right"/>
              <w:rPr>
                <w:rFonts w:ascii="Arial" w:hAnsi="Arial" w:cs="Arial"/>
                <w:sz w:val="18"/>
                <w:szCs w:val="18"/>
              </w:rPr>
            </w:pPr>
            <w:r w:rsidRPr="00443523">
              <w:rPr>
                <w:rFonts w:ascii="Arial" w:eastAsia="Angsana New" w:hAnsi="Arial" w:cs="Arial"/>
                <w:sz w:val="18"/>
                <w:szCs w:val="18"/>
              </w:rPr>
              <w:t>(Unit: Million Baht)</w:t>
            </w:r>
          </w:p>
        </w:tc>
      </w:tr>
      <w:tr w:rsidR="0084783D" w:rsidRPr="00443523" w14:paraId="078B0F48" w14:textId="77777777" w:rsidTr="00443523">
        <w:tc>
          <w:tcPr>
            <w:tcW w:w="2430" w:type="dxa"/>
            <w:vAlign w:val="bottom"/>
            <w:hideMark/>
          </w:tcPr>
          <w:p w14:paraId="15AAE651" w14:textId="77777777" w:rsidR="0084783D" w:rsidRPr="00443523" w:rsidRDefault="0084783D" w:rsidP="00D457D3">
            <w:pPr>
              <w:spacing w:line="380" w:lineRule="exact"/>
              <w:rPr>
                <w:rFonts w:ascii="Arial" w:hAnsi="Arial" w:cs="Arial"/>
                <w:sz w:val="18"/>
                <w:szCs w:val="18"/>
              </w:rPr>
            </w:pPr>
          </w:p>
        </w:tc>
        <w:tc>
          <w:tcPr>
            <w:tcW w:w="1584" w:type="dxa"/>
            <w:gridSpan w:val="2"/>
            <w:vAlign w:val="bottom"/>
            <w:hideMark/>
          </w:tcPr>
          <w:p w14:paraId="58526FB1" w14:textId="77777777" w:rsidR="0084783D" w:rsidRPr="00443523" w:rsidRDefault="0084783D" w:rsidP="00D457D3">
            <w:pPr>
              <w:pBdr>
                <w:bottom w:val="single" w:sz="4" w:space="1" w:color="auto"/>
              </w:pBdr>
              <w:tabs>
                <w:tab w:val="center" w:pos="4153"/>
                <w:tab w:val="right" w:pos="8306"/>
              </w:tabs>
              <w:spacing w:line="380" w:lineRule="exact"/>
              <w:ind w:left="-18"/>
              <w:jc w:val="center"/>
              <w:rPr>
                <w:rFonts w:ascii="Arial" w:hAnsi="Arial" w:cs="Arial"/>
                <w:sz w:val="18"/>
                <w:szCs w:val="18"/>
                <w:vertAlign w:val="superscript"/>
              </w:rPr>
            </w:pPr>
            <w:r w:rsidRPr="00443523">
              <w:rPr>
                <w:rFonts w:ascii="Arial" w:hAnsi="Arial" w:cs="Arial"/>
                <w:sz w:val="18"/>
                <w:szCs w:val="18"/>
              </w:rPr>
              <w:t>Wood preservative</w:t>
            </w:r>
          </w:p>
        </w:tc>
        <w:tc>
          <w:tcPr>
            <w:tcW w:w="1584" w:type="dxa"/>
            <w:gridSpan w:val="2"/>
            <w:vAlign w:val="bottom"/>
            <w:hideMark/>
          </w:tcPr>
          <w:p w14:paraId="6D93B0F7" w14:textId="77777777" w:rsidR="0084783D" w:rsidRPr="00443523" w:rsidRDefault="0084783D" w:rsidP="00D457D3">
            <w:pPr>
              <w:pBdr>
                <w:bottom w:val="single" w:sz="4" w:space="1" w:color="auto"/>
              </w:pBdr>
              <w:tabs>
                <w:tab w:val="center" w:pos="4153"/>
                <w:tab w:val="right" w:pos="8306"/>
              </w:tabs>
              <w:spacing w:line="380" w:lineRule="exact"/>
              <w:ind w:left="-18"/>
              <w:jc w:val="center"/>
              <w:rPr>
                <w:rFonts w:ascii="Arial" w:hAnsi="Arial" w:cs="Arial"/>
                <w:sz w:val="18"/>
                <w:szCs w:val="18"/>
                <w:vertAlign w:val="superscript"/>
              </w:rPr>
            </w:pPr>
            <w:r w:rsidRPr="00443523">
              <w:rPr>
                <w:rFonts w:ascii="Arial" w:hAnsi="Arial" w:cs="Arial"/>
                <w:sz w:val="18"/>
                <w:szCs w:val="18"/>
              </w:rPr>
              <w:t>Insecticide</w:t>
            </w:r>
          </w:p>
        </w:tc>
        <w:tc>
          <w:tcPr>
            <w:tcW w:w="1584" w:type="dxa"/>
            <w:gridSpan w:val="2"/>
            <w:vAlign w:val="bottom"/>
            <w:hideMark/>
          </w:tcPr>
          <w:p w14:paraId="55F8E180" w14:textId="77777777" w:rsidR="0084783D" w:rsidRPr="00443523" w:rsidRDefault="0084783D" w:rsidP="00D457D3">
            <w:pPr>
              <w:pBdr>
                <w:bottom w:val="single" w:sz="4" w:space="1" w:color="auto"/>
              </w:pBdr>
              <w:tabs>
                <w:tab w:val="center" w:pos="4153"/>
                <w:tab w:val="right" w:pos="8306"/>
              </w:tabs>
              <w:spacing w:line="380" w:lineRule="exact"/>
              <w:ind w:left="-18"/>
              <w:jc w:val="center"/>
              <w:rPr>
                <w:rFonts w:ascii="Arial" w:hAnsi="Arial" w:cs="Arial"/>
                <w:sz w:val="18"/>
                <w:szCs w:val="18"/>
                <w:vertAlign w:val="superscript"/>
              </w:rPr>
            </w:pPr>
            <w:r w:rsidRPr="00443523">
              <w:rPr>
                <w:rFonts w:ascii="Arial" w:hAnsi="Arial" w:cs="Arial"/>
                <w:sz w:val="18"/>
                <w:szCs w:val="18"/>
              </w:rPr>
              <w:t>Cleaning</w:t>
            </w:r>
          </w:p>
        </w:tc>
        <w:tc>
          <w:tcPr>
            <w:tcW w:w="1584" w:type="dxa"/>
            <w:gridSpan w:val="2"/>
            <w:vAlign w:val="bottom"/>
            <w:hideMark/>
          </w:tcPr>
          <w:p w14:paraId="47EFC963" w14:textId="77777777" w:rsidR="0084783D" w:rsidRPr="00443523" w:rsidRDefault="0084783D" w:rsidP="00D457D3">
            <w:pPr>
              <w:pBdr>
                <w:bottom w:val="single" w:sz="4" w:space="1" w:color="auto"/>
              </w:pBdr>
              <w:tabs>
                <w:tab w:val="center" w:pos="4153"/>
                <w:tab w:val="right" w:pos="8306"/>
              </w:tabs>
              <w:spacing w:line="380" w:lineRule="exact"/>
              <w:ind w:left="-18"/>
              <w:jc w:val="center"/>
              <w:rPr>
                <w:rFonts w:ascii="Arial" w:hAnsi="Arial" w:cs="Arial"/>
                <w:sz w:val="18"/>
                <w:szCs w:val="18"/>
              </w:rPr>
            </w:pPr>
            <w:r w:rsidRPr="00443523">
              <w:rPr>
                <w:rFonts w:ascii="Arial" w:hAnsi="Arial" w:cs="Arial"/>
                <w:sz w:val="18"/>
                <w:szCs w:val="18"/>
              </w:rPr>
              <w:t>Others</w:t>
            </w:r>
          </w:p>
        </w:tc>
        <w:tc>
          <w:tcPr>
            <w:tcW w:w="1584" w:type="dxa"/>
            <w:gridSpan w:val="2"/>
            <w:vAlign w:val="bottom"/>
            <w:hideMark/>
          </w:tcPr>
          <w:p w14:paraId="550DA54B" w14:textId="77777777" w:rsidR="0084783D" w:rsidRPr="00443523" w:rsidRDefault="0084783D" w:rsidP="00D457D3">
            <w:pPr>
              <w:pBdr>
                <w:bottom w:val="single" w:sz="4" w:space="1" w:color="auto"/>
              </w:pBdr>
              <w:spacing w:line="380" w:lineRule="exact"/>
              <w:jc w:val="center"/>
              <w:rPr>
                <w:rFonts w:ascii="Arial" w:hAnsi="Arial" w:cs="Arial"/>
                <w:color w:val="000000"/>
                <w:sz w:val="18"/>
                <w:szCs w:val="18"/>
              </w:rPr>
            </w:pPr>
            <w:r w:rsidRPr="00443523">
              <w:rPr>
                <w:rFonts w:ascii="Arial" w:hAnsi="Arial" w:cs="Arial"/>
                <w:color w:val="000000"/>
                <w:sz w:val="18"/>
                <w:szCs w:val="18"/>
              </w:rPr>
              <w:t xml:space="preserve">Consolidated </w:t>
            </w:r>
          </w:p>
        </w:tc>
      </w:tr>
      <w:tr w:rsidR="00365182" w:rsidRPr="00443523" w14:paraId="444094CD" w14:textId="77777777" w:rsidTr="00443523">
        <w:tc>
          <w:tcPr>
            <w:tcW w:w="2430" w:type="dxa"/>
            <w:hideMark/>
          </w:tcPr>
          <w:p w14:paraId="7CD5F93F" w14:textId="77777777" w:rsidR="00365182" w:rsidRPr="00443523" w:rsidRDefault="00365182" w:rsidP="00D457D3">
            <w:pPr>
              <w:spacing w:line="380" w:lineRule="exact"/>
              <w:rPr>
                <w:rFonts w:ascii="Arial" w:hAnsi="Arial" w:cs="Arial"/>
                <w:sz w:val="18"/>
                <w:szCs w:val="18"/>
              </w:rPr>
            </w:pPr>
          </w:p>
        </w:tc>
        <w:tc>
          <w:tcPr>
            <w:tcW w:w="792" w:type="dxa"/>
            <w:hideMark/>
          </w:tcPr>
          <w:p w14:paraId="37C7D9A7"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2020</w:t>
            </w:r>
          </w:p>
        </w:tc>
        <w:tc>
          <w:tcPr>
            <w:tcW w:w="792" w:type="dxa"/>
            <w:hideMark/>
          </w:tcPr>
          <w:p w14:paraId="08F5A793"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2019</w:t>
            </w:r>
          </w:p>
        </w:tc>
        <w:tc>
          <w:tcPr>
            <w:tcW w:w="792" w:type="dxa"/>
            <w:hideMark/>
          </w:tcPr>
          <w:p w14:paraId="532A65F4"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2020</w:t>
            </w:r>
          </w:p>
        </w:tc>
        <w:tc>
          <w:tcPr>
            <w:tcW w:w="792" w:type="dxa"/>
            <w:hideMark/>
          </w:tcPr>
          <w:p w14:paraId="1C961A49"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2019</w:t>
            </w:r>
          </w:p>
        </w:tc>
        <w:tc>
          <w:tcPr>
            <w:tcW w:w="792" w:type="dxa"/>
            <w:hideMark/>
          </w:tcPr>
          <w:p w14:paraId="457B116D"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2020</w:t>
            </w:r>
          </w:p>
        </w:tc>
        <w:tc>
          <w:tcPr>
            <w:tcW w:w="792" w:type="dxa"/>
            <w:hideMark/>
          </w:tcPr>
          <w:p w14:paraId="1D585133"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2019</w:t>
            </w:r>
          </w:p>
        </w:tc>
        <w:tc>
          <w:tcPr>
            <w:tcW w:w="792" w:type="dxa"/>
            <w:hideMark/>
          </w:tcPr>
          <w:p w14:paraId="602FD9C2"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2020</w:t>
            </w:r>
          </w:p>
        </w:tc>
        <w:tc>
          <w:tcPr>
            <w:tcW w:w="792" w:type="dxa"/>
            <w:hideMark/>
          </w:tcPr>
          <w:p w14:paraId="26C1C537"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2019</w:t>
            </w:r>
          </w:p>
        </w:tc>
        <w:tc>
          <w:tcPr>
            <w:tcW w:w="792" w:type="dxa"/>
            <w:hideMark/>
          </w:tcPr>
          <w:p w14:paraId="72B78B5F"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2020</w:t>
            </w:r>
          </w:p>
        </w:tc>
        <w:tc>
          <w:tcPr>
            <w:tcW w:w="792" w:type="dxa"/>
            <w:hideMark/>
          </w:tcPr>
          <w:p w14:paraId="066AA4CA" w14:textId="77777777" w:rsidR="00365182" w:rsidRPr="00443523" w:rsidRDefault="00365182" w:rsidP="00D457D3">
            <w:pPr>
              <w:spacing w:line="380" w:lineRule="exact"/>
              <w:jc w:val="center"/>
              <w:rPr>
                <w:rFonts w:ascii="Arial" w:hAnsi="Arial" w:cs="Arial"/>
                <w:color w:val="000000"/>
                <w:sz w:val="18"/>
                <w:szCs w:val="18"/>
                <w:u w:val="single"/>
              </w:rPr>
            </w:pPr>
            <w:r w:rsidRPr="00443523">
              <w:rPr>
                <w:rFonts w:ascii="Arial" w:hAnsi="Arial" w:cs="Arial"/>
                <w:color w:val="000000"/>
                <w:sz w:val="18"/>
                <w:szCs w:val="18"/>
                <w:u w:val="single"/>
              </w:rPr>
              <w:t>2019</w:t>
            </w:r>
          </w:p>
        </w:tc>
      </w:tr>
      <w:tr w:rsidR="00832CA1" w:rsidRPr="00443523" w14:paraId="734FF50C" w14:textId="77777777" w:rsidTr="00443523">
        <w:tc>
          <w:tcPr>
            <w:tcW w:w="2430" w:type="dxa"/>
            <w:hideMark/>
          </w:tcPr>
          <w:p w14:paraId="7C9957E2" w14:textId="77777777" w:rsidR="00832CA1" w:rsidRPr="00443523" w:rsidRDefault="00832CA1" w:rsidP="00D457D3">
            <w:pPr>
              <w:tabs>
                <w:tab w:val="left" w:pos="900"/>
                <w:tab w:val="left" w:pos="1440"/>
                <w:tab w:val="left" w:pos="2160"/>
                <w:tab w:val="right" w:pos="7380"/>
                <w:tab w:val="right" w:pos="8280"/>
              </w:tabs>
              <w:spacing w:line="380" w:lineRule="exact"/>
              <w:ind w:left="72"/>
              <w:rPr>
                <w:rFonts w:ascii="Arial" w:eastAsia="Arial Unicode MS" w:hAnsi="Arial" w:cs="Arial"/>
                <w:sz w:val="18"/>
                <w:szCs w:val="18"/>
              </w:rPr>
            </w:pPr>
            <w:r w:rsidRPr="00443523">
              <w:rPr>
                <w:rFonts w:ascii="Arial" w:eastAsia="Arial Unicode MS" w:hAnsi="Arial" w:cs="Arial"/>
                <w:sz w:val="18"/>
                <w:szCs w:val="18"/>
              </w:rPr>
              <w:t>Revenues</w:t>
            </w:r>
          </w:p>
        </w:tc>
        <w:tc>
          <w:tcPr>
            <w:tcW w:w="792" w:type="dxa"/>
            <w:vAlign w:val="bottom"/>
          </w:tcPr>
          <w:p w14:paraId="21CD6A05" w14:textId="77777777" w:rsidR="00832CA1" w:rsidRPr="00443523" w:rsidRDefault="007A0490"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78</w:t>
            </w:r>
          </w:p>
        </w:tc>
        <w:tc>
          <w:tcPr>
            <w:tcW w:w="792" w:type="dxa"/>
            <w:vAlign w:val="bottom"/>
          </w:tcPr>
          <w:p w14:paraId="60691177" w14:textId="77777777" w:rsidR="00832CA1" w:rsidRPr="00443523" w:rsidRDefault="00832CA1"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120</w:t>
            </w:r>
          </w:p>
        </w:tc>
        <w:tc>
          <w:tcPr>
            <w:tcW w:w="792" w:type="dxa"/>
            <w:vAlign w:val="bottom"/>
          </w:tcPr>
          <w:p w14:paraId="39CFDF4B" w14:textId="77777777" w:rsidR="00832CA1" w:rsidRPr="00443523" w:rsidRDefault="007A0490"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780</w:t>
            </w:r>
          </w:p>
        </w:tc>
        <w:tc>
          <w:tcPr>
            <w:tcW w:w="792" w:type="dxa"/>
            <w:vAlign w:val="bottom"/>
          </w:tcPr>
          <w:p w14:paraId="76B60AA6" w14:textId="77777777" w:rsidR="00832CA1" w:rsidRPr="00443523" w:rsidRDefault="00832CA1"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1,170</w:t>
            </w:r>
          </w:p>
        </w:tc>
        <w:tc>
          <w:tcPr>
            <w:tcW w:w="792" w:type="dxa"/>
            <w:vAlign w:val="bottom"/>
          </w:tcPr>
          <w:p w14:paraId="40C36A4E" w14:textId="77777777" w:rsidR="00832CA1" w:rsidRPr="00443523" w:rsidRDefault="007A0490"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253</w:t>
            </w:r>
          </w:p>
        </w:tc>
        <w:tc>
          <w:tcPr>
            <w:tcW w:w="792" w:type="dxa"/>
            <w:vAlign w:val="bottom"/>
          </w:tcPr>
          <w:p w14:paraId="23D210AC" w14:textId="77777777" w:rsidR="00832CA1" w:rsidRPr="00443523" w:rsidRDefault="00832CA1"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215</w:t>
            </w:r>
          </w:p>
        </w:tc>
        <w:tc>
          <w:tcPr>
            <w:tcW w:w="792" w:type="dxa"/>
            <w:vAlign w:val="bottom"/>
          </w:tcPr>
          <w:p w14:paraId="4CD66442" w14:textId="77777777" w:rsidR="00832CA1" w:rsidRPr="00443523" w:rsidRDefault="007A0490"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185</w:t>
            </w:r>
          </w:p>
        </w:tc>
        <w:tc>
          <w:tcPr>
            <w:tcW w:w="792" w:type="dxa"/>
            <w:vAlign w:val="bottom"/>
          </w:tcPr>
          <w:p w14:paraId="57D126A5" w14:textId="77777777" w:rsidR="00832CA1" w:rsidRPr="00443523" w:rsidRDefault="00832CA1"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153</w:t>
            </w:r>
          </w:p>
        </w:tc>
        <w:tc>
          <w:tcPr>
            <w:tcW w:w="792" w:type="dxa"/>
            <w:vAlign w:val="bottom"/>
          </w:tcPr>
          <w:p w14:paraId="0DC46CA6" w14:textId="77777777" w:rsidR="00832CA1" w:rsidRPr="00443523" w:rsidRDefault="007A0490"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1,296</w:t>
            </w:r>
          </w:p>
        </w:tc>
        <w:tc>
          <w:tcPr>
            <w:tcW w:w="792" w:type="dxa"/>
            <w:vAlign w:val="bottom"/>
          </w:tcPr>
          <w:p w14:paraId="4388D493" w14:textId="77777777" w:rsidR="00832CA1" w:rsidRPr="00443523" w:rsidRDefault="00832CA1"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1,658</w:t>
            </w:r>
          </w:p>
        </w:tc>
      </w:tr>
      <w:tr w:rsidR="00832CA1" w:rsidRPr="00443523" w14:paraId="6BDF7E92" w14:textId="77777777" w:rsidTr="00443523">
        <w:tc>
          <w:tcPr>
            <w:tcW w:w="2430" w:type="dxa"/>
            <w:hideMark/>
          </w:tcPr>
          <w:p w14:paraId="5D78D1E8" w14:textId="77777777" w:rsidR="00832CA1" w:rsidRPr="00443523" w:rsidRDefault="00832CA1" w:rsidP="00D457D3">
            <w:pPr>
              <w:tabs>
                <w:tab w:val="left" w:pos="900"/>
                <w:tab w:val="left" w:pos="1440"/>
                <w:tab w:val="left" w:pos="2160"/>
                <w:tab w:val="right" w:pos="7380"/>
                <w:tab w:val="right" w:pos="8280"/>
              </w:tabs>
              <w:spacing w:line="380" w:lineRule="exact"/>
              <w:ind w:left="72"/>
              <w:rPr>
                <w:rFonts w:ascii="Arial" w:eastAsia="Arial Unicode MS" w:hAnsi="Arial" w:cs="Arial"/>
                <w:sz w:val="18"/>
                <w:szCs w:val="18"/>
              </w:rPr>
            </w:pPr>
            <w:r w:rsidRPr="00443523">
              <w:rPr>
                <w:rFonts w:ascii="Arial" w:eastAsia="Arial Unicode MS" w:hAnsi="Arial" w:cs="Arial"/>
                <w:sz w:val="18"/>
                <w:szCs w:val="18"/>
              </w:rPr>
              <w:t xml:space="preserve">Segment profit  </w:t>
            </w:r>
          </w:p>
        </w:tc>
        <w:tc>
          <w:tcPr>
            <w:tcW w:w="792" w:type="dxa"/>
            <w:vAlign w:val="bottom"/>
          </w:tcPr>
          <w:p w14:paraId="7F19978E" w14:textId="77777777" w:rsidR="00832CA1" w:rsidRPr="00443523" w:rsidRDefault="007A0490"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7</w:t>
            </w:r>
          </w:p>
        </w:tc>
        <w:tc>
          <w:tcPr>
            <w:tcW w:w="792" w:type="dxa"/>
            <w:vAlign w:val="bottom"/>
          </w:tcPr>
          <w:p w14:paraId="13D82078" w14:textId="77777777" w:rsidR="00832CA1" w:rsidRPr="00443523" w:rsidRDefault="00832CA1"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31</w:t>
            </w:r>
          </w:p>
        </w:tc>
        <w:tc>
          <w:tcPr>
            <w:tcW w:w="792" w:type="dxa"/>
            <w:vAlign w:val="bottom"/>
          </w:tcPr>
          <w:p w14:paraId="65625510" w14:textId="77777777" w:rsidR="00832CA1" w:rsidRPr="00443523" w:rsidRDefault="007A0490"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362</w:t>
            </w:r>
          </w:p>
        </w:tc>
        <w:tc>
          <w:tcPr>
            <w:tcW w:w="792" w:type="dxa"/>
            <w:vAlign w:val="bottom"/>
          </w:tcPr>
          <w:p w14:paraId="08662CDE" w14:textId="77777777" w:rsidR="00832CA1" w:rsidRPr="00443523" w:rsidRDefault="00832CA1"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527</w:t>
            </w:r>
          </w:p>
        </w:tc>
        <w:tc>
          <w:tcPr>
            <w:tcW w:w="792" w:type="dxa"/>
            <w:vAlign w:val="bottom"/>
          </w:tcPr>
          <w:p w14:paraId="52D40342" w14:textId="77777777" w:rsidR="00832CA1" w:rsidRPr="00443523" w:rsidRDefault="007A0490"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112</w:t>
            </w:r>
          </w:p>
        </w:tc>
        <w:tc>
          <w:tcPr>
            <w:tcW w:w="792" w:type="dxa"/>
            <w:vAlign w:val="bottom"/>
          </w:tcPr>
          <w:p w14:paraId="2A8DE72D" w14:textId="77777777" w:rsidR="00832CA1" w:rsidRPr="00443523" w:rsidRDefault="00832CA1"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81</w:t>
            </w:r>
          </w:p>
        </w:tc>
        <w:tc>
          <w:tcPr>
            <w:tcW w:w="792" w:type="dxa"/>
            <w:vAlign w:val="bottom"/>
          </w:tcPr>
          <w:p w14:paraId="20EA67EA" w14:textId="77777777" w:rsidR="00832CA1" w:rsidRPr="00443523" w:rsidRDefault="007A0490"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41</w:t>
            </w:r>
          </w:p>
        </w:tc>
        <w:tc>
          <w:tcPr>
            <w:tcW w:w="792" w:type="dxa"/>
            <w:vAlign w:val="bottom"/>
          </w:tcPr>
          <w:p w14:paraId="5BA1492F" w14:textId="77777777" w:rsidR="00832CA1" w:rsidRPr="00443523" w:rsidRDefault="00832CA1"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2</w:t>
            </w:r>
            <w:r w:rsidR="00365182" w:rsidRPr="00443523">
              <w:rPr>
                <w:rFonts w:ascii="Arial" w:hAnsi="Arial" w:cs="Arial"/>
                <w:sz w:val="18"/>
                <w:szCs w:val="18"/>
              </w:rPr>
              <w:t>5</w:t>
            </w:r>
          </w:p>
        </w:tc>
        <w:tc>
          <w:tcPr>
            <w:tcW w:w="792" w:type="dxa"/>
            <w:vAlign w:val="bottom"/>
          </w:tcPr>
          <w:p w14:paraId="55816D5C" w14:textId="77777777" w:rsidR="00832CA1" w:rsidRPr="00443523" w:rsidRDefault="007A0490"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522</w:t>
            </w:r>
          </w:p>
        </w:tc>
        <w:tc>
          <w:tcPr>
            <w:tcW w:w="792" w:type="dxa"/>
            <w:vAlign w:val="bottom"/>
          </w:tcPr>
          <w:p w14:paraId="614D41BB" w14:textId="77777777" w:rsidR="00832CA1" w:rsidRPr="00443523" w:rsidRDefault="00832CA1"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66</w:t>
            </w:r>
            <w:r w:rsidR="00365182" w:rsidRPr="00443523">
              <w:rPr>
                <w:rFonts w:ascii="Arial" w:hAnsi="Arial" w:cs="Arial"/>
                <w:sz w:val="18"/>
                <w:szCs w:val="18"/>
              </w:rPr>
              <w:t>4</w:t>
            </w:r>
          </w:p>
        </w:tc>
      </w:tr>
      <w:tr w:rsidR="00832CA1" w:rsidRPr="00443523" w14:paraId="7571595E" w14:textId="77777777" w:rsidTr="00443523">
        <w:trPr>
          <w:trHeight w:val="335"/>
        </w:trPr>
        <w:tc>
          <w:tcPr>
            <w:tcW w:w="2430" w:type="dxa"/>
            <w:hideMark/>
          </w:tcPr>
          <w:p w14:paraId="7807867F" w14:textId="77777777" w:rsidR="00832CA1" w:rsidRPr="00443523" w:rsidRDefault="00832CA1" w:rsidP="00D457D3">
            <w:pPr>
              <w:tabs>
                <w:tab w:val="left" w:pos="900"/>
                <w:tab w:val="left" w:pos="1440"/>
                <w:tab w:val="left" w:pos="2160"/>
                <w:tab w:val="right" w:pos="7380"/>
                <w:tab w:val="right" w:pos="8280"/>
              </w:tabs>
              <w:spacing w:line="380" w:lineRule="exact"/>
              <w:ind w:left="252" w:right="-126" w:hanging="180"/>
              <w:rPr>
                <w:rFonts w:ascii="Arial" w:eastAsia="Arial Unicode MS" w:hAnsi="Arial" w:cs="Arial"/>
                <w:sz w:val="18"/>
                <w:szCs w:val="18"/>
              </w:rPr>
            </w:pPr>
            <w:r w:rsidRPr="00443523">
              <w:rPr>
                <w:rFonts w:ascii="Arial" w:eastAsia="Arial Unicode MS" w:hAnsi="Arial" w:cs="Arial"/>
                <w:sz w:val="18"/>
                <w:szCs w:val="18"/>
              </w:rPr>
              <w:t>Unallocated income and expenses:</w:t>
            </w:r>
          </w:p>
        </w:tc>
        <w:tc>
          <w:tcPr>
            <w:tcW w:w="792" w:type="dxa"/>
            <w:vAlign w:val="bottom"/>
          </w:tcPr>
          <w:p w14:paraId="53BF9FDC"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7964A026"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2460BADB"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2DED3083"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7F6AD9F8"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4138EAC4"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3F933BCB"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0E69A561"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05FA2A6C"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693A1CD7" w14:textId="77777777" w:rsidR="00832CA1" w:rsidRPr="00443523" w:rsidRDefault="00832CA1" w:rsidP="00D457D3">
            <w:pPr>
              <w:tabs>
                <w:tab w:val="decimal" w:pos="435"/>
              </w:tabs>
              <w:spacing w:line="380" w:lineRule="exact"/>
              <w:ind w:left="-14"/>
              <w:rPr>
                <w:rFonts w:ascii="Arial" w:hAnsi="Arial" w:cs="Arial"/>
                <w:sz w:val="18"/>
                <w:szCs w:val="18"/>
              </w:rPr>
            </w:pPr>
          </w:p>
        </w:tc>
      </w:tr>
      <w:tr w:rsidR="00832CA1" w:rsidRPr="00443523" w14:paraId="03C4F3E0" w14:textId="77777777" w:rsidTr="00443523">
        <w:tc>
          <w:tcPr>
            <w:tcW w:w="2430" w:type="dxa"/>
            <w:hideMark/>
          </w:tcPr>
          <w:p w14:paraId="187E4F41" w14:textId="77777777" w:rsidR="00832CA1" w:rsidRPr="00443523" w:rsidRDefault="00832CA1" w:rsidP="00D457D3">
            <w:pPr>
              <w:spacing w:line="380" w:lineRule="exact"/>
              <w:ind w:left="600" w:right="-108" w:hanging="354"/>
              <w:rPr>
                <w:rFonts w:ascii="Arial" w:hAnsi="Arial" w:cs="Arial"/>
                <w:sz w:val="18"/>
                <w:szCs w:val="18"/>
              </w:rPr>
            </w:pPr>
            <w:r w:rsidRPr="00443523">
              <w:rPr>
                <w:rFonts w:ascii="Arial" w:eastAsia="Arial Unicode MS" w:hAnsi="Arial" w:cs="Arial"/>
                <w:sz w:val="18"/>
                <w:szCs w:val="18"/>
              </w:rPr>
              <w:t>Other income</w:t>
            </w:r>
          </w:p>
        </w:tc>
        <w:tc>
          <w:tcPr>
            <w:tcW w:w="792" w:type="dxa"/>
            <w:vAlign w:val="bottom"/>
          </w:tcPr>
          <w:p w14:paraId="40B33DDD" w14:textId="77777777" w:rsidR="00832CA1" w:rsidRPr="00443523" w:rsidRDefault="00832CA1" w:rsidP="00D457D3">
            <w:pPr>
              <w:tabs>
                <w:tab w:val="decimal" w:pos="435"/>
              </w:tabs>
              <w:spacing w:line="380" w:lineRule="exact"/>
              <w:ind w:left="-14"/>
              <w:rPr>
                <w:rFonts w:ascii="Arial" w:hAnsi="Arial" w:cs="Arial"/>
                <w:sz w:val="18"/>
                <w:szCs w:val="18"/>
                <w:cs/>
              </w:rPr>
            </w:pPr>
          </w:p>
        </w:tc>
        <w:tc>
          <w:tcPr>
            <w:tcW w:w="792" w:type="dxa"/>
            <w:vAlign w:val="bottom"/>
          </w:tcPr>
          <w:p w14:paraId="37592B8A"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72E82851"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4F5FADCD"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249B6D69"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79C12A1C"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027973A1"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085599EB"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tcPr>
          <w:p w14:paraId="56FE8937" w14:textId="77777777" w:rsidR="00832CA1" w:rsidRPr="00443523" w:rsidRDefault="00331950"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6</w:t>
            </w:r>
          </w:p>
        </w:tc>
        <w:tc>
          <w:tcPr>
            <w:tcW w:w="792" w:type="dxa"/>
          </w:tcPr>
          <w:p w14:paraId="7DE2E054" w14:textId="77777777" w:rsidR="00832CA1" w:rsidRPr="00443523" w:rsidRDefault="00832CA1"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7</w:t>
            </w:r>
          </w:p>
        </w:tc>
      </w:tr>
      <w:tr w:rsidR="00832CA1" w:rsidRPr="00443523" w14:paraId="3EDC0ADA" w14:textId="77777777" w:rsidTr="00E209CB">
        <w:tc>
          <w:tcPr>
            <w:tcW w:w="2430" w:type="dxa"/>
          </w:tcPr>
          <w:p w14:paraId="35CC8781" w14:textId="77777777" w:rsidR="00832CA1" w:rsidRPr="00443523" w:rsidRDefault="00832CA1" w:rsidP="00D457D3">
            <w:pPr>
              <w:spacing w:line="380" w:lineRule="exact"/>
              <w:ind w:left="435" w:right="-108" w:hanging="189"/>
              <w:rPr>
                <w:rFonts w:ascii="Arial" w:eastAsia="Arial Unicode MS" w:hAnsi="Arial" w:cs="Arial"/>
                <w:sz w:val="18"/>
                <w:szCs w:val="18"/>
              </w:rPr>
            </w:pPr>
            <w:r w:rsidRPr="00443523">
              <w:rPr>
                <w:rFonts w:ascii="Arial" w:eastAsia="Arial Unicode MS" w:hAnsi="Arial" w:cs="Arial"/>
                <w:sz w:val="18"/>
                <w:szCs w:val="18"/>
              </w:rPr>
              <w:t>Selling and distribution expenses</w:t>
            </w:r>
          </w:p>
        </w:tc>
        <w:tc>
          <w:tcPr>
            <w:tcW w:w="792" w:type="dxa"/>
            <w:vAlign w:val="bottom"/>
          </w:tcPr>
          <w:p w14:paraId="0277435F" w14:textId="77777777" w:rsidR="00832CA1" w:rsidRPr="00443523" w:rsidRDefault="00832CA1" w:rsidP="00D457D3">
            <w:pPr>
              <w:tabs>
                <w:tab w:val="decimal" w:pos="435"/>
              </w:tabs>
              <w:spacing w:line="380" w:lineRule="exact"/>
              <w:ind w:left="-14"/>
              <w:rPr>
                <w:rFonts w:ascii="Arial" w:hAnsi="Arial" w:cs="Arial"/>
                <w:sz w:val="18"/>
                <w:szCs w:val="18"/>
                <w:cs/>
              </w:rPr>
            </w:pPr>
          </w:p>
        </w:tc>
        <w:tc>
          <w:tcPr>
            <w:tcW w:w="792" w:type="dxa"/>
            <w:vAlign w:val="bottom"/>
          </w:tcPr>
          <w:p w14:paraId="34604F61"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6DD21B19"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30667D47"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66E0D58C"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5A6D4402"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2CD6ED00"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4C4EDE88"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08BBF6D4" w14:textId="77777777" w:rsidR="00832CA1" w:rsidRPr="00443523" w:rsidRDefault="007A0490" w:rsidP="00E209CB">
            <w:pPr>
              <w:tabs>
                <w:tab w:val="decimal" w:pos="435"/>
              </w:tabs>
              <w:spacing w:line="380" w:lineRule="exact"/>
              <w:ind w:left="-14"/>
              <w:rPr>
                <w:rFonts w:ascii="Arial" w:hAnsi="Arial" w:cs="Arial"/>
                <w:sz w:val="18"/>
                <w:szCs w:val="18"/>
              </w:rPr>
            </w:pPr>
            <w:r w:rsidRPr="00443523">
              <w:rPr>
                <w:rFonts w:ascii="Arial" w:hAnsi="Arial" w:cs="Arial"/>
                <w:sz w:val="18"/>
                <w:szCs w:val="18"/>
              </w:rPr>
              <w:t>(266)</w:t>
            </w:r>
          </w:p>
        </w:tc>
        <w:tc>
          <w:tcPr>
            <w:tcW w:w="792" w:type="dxa"/>
            <w:vAlign w:val="bottom"/>
          </w:tcPr>
          <w:p w14:paraId="2DF8DA50" w14:textId="77777777" w:rsidR="00832CA1" w:rsidRPr="00443523" w:rsidRDefault="00832CA1" w:rsidP="00E209CB">
            <w:pPr>
              <w:tabs>
                <w:tab w:val="decimal" w:pos="435"/>
              </w:tabs>
              <w:spacing w:line="380" w:lineRule="exact"/>
              <w:ind w:left="-14"/>
              <w:rPr>
                <w:rFonts w:ascii="Arial" w:hAnsi="Arial" w:cs="Arial"/>
                <w:sz w:val="18"/>
                <w:szCs w:val="18"/>
              </w:rPr>
            </w:pPr>
            <w:r w:rsidRPr="00443523">
              <w:rPr>
                <w:rFonts w:ascii="Arial" w:hAnsi="Arial" w:cs="Arial"/>
                <w:sz w:val="18"/>
                <w:szCs w:val="18"/>
              </w:rPr>
              <w:t>(284)</w:t>
            </w:r>
          </w:p>
        </w:tc>
      </w:tr>
      <w:tr w:rsidR="00832CA1" w:rsidRPr="00443523" w14:paraId="4BE09089" w14:textId="77777777" w:rsidTr="00443523">
        <w:tc>
          <w:tcPr>
            <w:tcW w:w="2430" w:type="dxa"/>
            <w:hideMark/>
          </w:tcPr>
          <w:p w14:paraId="1A99143B" w14:textId="77777777" w:rsidR="00832CA1" w:rsidRPr="00443523" w:rsidRDefault="00832CA1" w:rsidP="00D457D3">
            <w:pPr>
              <w:tabs>
                <w:tab w:val="left" w:pos="510"/>
              </w:tabs>
              <w:spacing w:line="380" w:lineRule="exact"/>
              <w:ind w:left="600" w:right="-108" w:hanging="354"/>
              <w:rPr>
                <w:rFonts w:ascii="Arial" w:hAnsi="Arial" w:cs="Arial"/>
                <w:sz w:val="18"/>
                <w:szCs w:val="18"/>
                <w:lang w:eastAsia="zh-CN"/>
              </w:rPr>
            </w:pPr>
            <w:r w:rsidRPr="00443523">
              <w:rPr>
                <w:rFonts w:ascii="Arial" w:hAnsi="Arial" w:cs="Arial"/>
                <w:sz w:val="18"/>
                <w:szCs w:val="18"/>
                <w:lang w:eastAsia="zh-CN"/>
              </w:rPr>
              <w:t>Administrative expenses</w:t>
            </w:r>
          </w:p>
        </w:tc>
        <w:tc>
          <w:tcPr>
            <w:tcW w:w="792" w:type="dxa"/>
            <w:vAlign w:val="bottom"/>
          </w:tcPr>
          <w:p w14:paraId="7DA9D666" w14:textId="77777777" w:rsidR="00832CA1" w:rsidRPr="00443523" w:rsidRDefault="00832CA1" w:rsidP="00D457D3">
            <w:pPr>
              <w:tabs>
                <w:tab w:val="decimal" w:pos="435"/>
              </w:tabs>
              <w:spacing w:line="380" w:lineRule="exact"/>
              <w:ind w:left="-14"/>
              <w:rPr>
                <w:rFonts w:ascii="Arial" w:hAnsi="Arial" w:cs="Arial"/>
                <w:sz w:val="18"/>
                <w:szCs w:val="18"/>
                <w:cs/>
              </w:rPr>
            </w:pPr>
          </w:p>
        </w:tc>
        <w:tc>
          <w:tcPr>
            <w:tcW w:w="792" w:type="dxa"/>
            <w:vAlign w:val="bottom"/>
          </w:tcPr>
          <w:p w14:paraId="77930561"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5E426408"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3404623F"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2739CE79"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6FB2CBA6"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393B9B63"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3EC4F703"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tcPr>
          <w:p w14:paraId="254503F6" w14:textId="77777777" w:rsidR="00832CA1" w:rsidRPr="00443523" w:rsidRDefault="007A0490"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(152)</w:t>
            </w:r>
          </w:p>
        </w:tc>
        <w:tc>
          <w:tcPr>
            <w:tcW w:w="792" w:type="dxa"/>
          </w:tcPr>
          <w:p w14:paraId="63B5ADFC" w14:textId="77777777" w:rsidR="00832CA1" w:rsidRPr="00443523" w:rsidRDefault="00832CA1"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(16</w:t>
            </w:r>
            <w:r w:rsidR="00365182" w:rsidRPr="00443523">
              <w:rPr>
                <w:rFonts w:ascii="Arial" w:hAnsi="Arial" w:cs="Arial"/>
                <w:sz w:val="18"/>
                <w:szCs w:val="18"/>
              </w:rPr>
              <w:t>9</w:t>
            </w:r>
            <w:r w:rsidRPr="00443523">
              <w:rPr>
                <w:rFonts w:ascii="Arial" w:hAnsi="Arial" w:cs="Arial"/>
                <w:sz w:val="18"/>
                <w:szCs w:val="18"/>
              </w:rPr>
              <w:t>)</w:t>
            </w:r>
          </w:p>
        </w:tc>
      </w:tr>
      <w:tr w:rsidR="00832CA1" w:rsidRPr="00443523" w14:paraId="7E4FE327" w14:textId="77777777" w:rsidTr="00443523">
        <w:tc>
          <w:tcPr>
            <w:tcW w:w="2430" w:type="dxa"/>
          </w:tcPr>
          <w:p w14:paraId="0115B882" w14:textId="77777777" w:rsidR="00832CA1" w:rsidRPr="00443523" w:rsidRDefault="00832CA1" w:rsidP="00D457D3">
            <w:pPr>
              <w:tabs>
                <w:tab w:val="left" w:pos="510"/>
              </w:tabs>
              <w:spacing w:line="380" w:lineRule="exact"/>
              <w:ind w:left="600" w:right="-108" w:hanging="354"/>
              <w:rPr>
                <w:rFonts w:ascii="Arial" w:hAnsi="Arial" w:cs="Arial"/>
                <w:sz w:val="18"/>
                <w:szCs w:val="18"/>
                <w:lang w:eastAsia="zh-CN"/>
              </w:rPr>
            </w:pPr>
            <w:r w:rsidRPr="00443523">
              <w:rPr>
                <w:rFonts w:ascii="Arial" w:hAnsi="Arial" w:cs="Arial"/>
                <w:sz w:val="18"/>
                <w:szCs w:val="18"/>
                <w:lang w:eastAsia="zh-CN"/>
              </w:rPr>
              <w:t>Finance cost</w:t>
            </w:r>
          </w:p>
        </w:tc>
        <w:tc>
          <w:tcPr>
            <w:tcW w:w="792" w:type="dxa"/>
            <w:vAlign w:val="bottom"/>
          </w:tcPr>
          <w:p w14:paraId="3953F372" w14:textId="77777777" w:rsidR="00832CA1" w:rsidRPr="00443523" w:rsidRDefault="00832CA1" w:rsidP="00D457D3">
            <w:pPr>
              <w:tabs>
                <w:tab w:val="decimal" w:pos="435"/>
              </w:tabs>
              <w:spacing w:line="380" w:lineRule="exact"/>
              <w:ind w:left="-14"/>
              <w:rPr>
                <w:rFonts w:ascii="Arial" w:hAnsi="Arial" w:cs="Arial"/>
                <w:sz w:val="18"/>
                <w:szCs w:val="18"/>
                <w:cs/>
              </w:rPr>
            </w:pPr>
          </w:p>
        </w:tc>
        <w:tc>
          <w:tcPr>
            <w:tcW w:w="792" w:type="dxa"/>
            <w:vAlign w:val="bottom"/>
          </w:tcPr>
          <w:p w14:paraId="64AF3A4C"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315C71C4"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42854538"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0DBD4718"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315D1DB7"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5C49BF95"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1447A99F"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tcPr>
          <w:p w14:paraId="1C430138" w14:textId="77777777" w:rsidR="00832CA1" w:rsidRPr="00443523" w:rsidRDefault="007A0490"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w:t>
            </w:r>
            <w:r w:rsidR="00331950" w:rsidRPr="00443523">
              <w:rPr>
                <w:rFonts w:ascii="Arial" w:hAnsi="Arial" w:cs="Arial"/>
                <w:sz w:val="18"/>
                <w:szCs w:val="18"/>
              </w:rPr>
              <w:t>7</w:t>
            </w:r>
            <w:r w:rsidRPr="00443523">
              <w:rPr>
                <w:rFonts w:ascii="Arial" w:hAnsi="Arial" w:cs="Arial"/>
                <w:sz w:val="18"/>
                <w:szCs w:val="18"/>
              </w:rPr>
              <w:t>)</w:t>
            </w:r>
          </w:p>
        </w:tc>
        <w:tc>
          <w:tcPr>
            <w:tcW w:w="792" w:type="dxa"/>
          </w:tcPr>
          <w:p w14:paraId="51928D9F" w14:textId="77777777" w:rsidR="00832CA1" w:rsidRPr="00443523" w:rsidRDefault="00832CA1" w:rsidP="00D457D3">
            <w:pPr>
              <w:tabs>
                <w:tab w:val="decimal" w:pos="435"/>
              </w:tabs>
              <w:spacing w:line="380" w:lineRule="exact"/>
              <w:ind w:left="-14"/>
              <w:rPr>
                <w:rFonts w:ascii="Arial" w:hAnsi="Arial" w:cs="Arial"/>
                <w:sz w:val="18"/>
                <w:szCs w:val="18"/>
              </w:rPr>
            </w:pPr>
            <w:r w:rsidRPr="00443523">
              <w:rPr>
                <w:rFonts w:ascii="Arial" w:hAnsi="Arial" w:cs="Arial"/>
                <w:sz w:val="18"/>
                <w:szCs w:val="18"/>
              </w:rPr>
              <w:t>(4)</w:t>
            </w:r>
          </w:p>
        </w:tc>
      </w:tr>
      <w:tr w:rsidR="00832CA1" w:rsidRPr="00443523" w14:paraId="1DE7E6AE" w14:textId="77777777" w:rsidTr="00443523">
        <w:tc>
          <w:tcPr>
            <w:tcW w:w="2430" w:type="dxa"/>
            <w:vAlign w:val="bottom"/>
            <w:hideMark/>
          </w:tcPr>
          <w:p w14:paraId="59CA3991" w14:textId="77777777" w:rsidR="00832CA1" w:rsidRPr="00443523" w:rsidRDefault="00832CA1" w:rsidP="00D457D3">
            <w:pPr>
              <w:spacing w:line="380" w:lineRule="exact"/>
              <w:ind w:left="432" w:right="-108" w:hanging="186"/>
              <w:rPr>
                <w:rFonts w:ascii="Arial" w:hAnsi="Arial" w:cs="Arial"/>
                <w:sz w:val="18"/>
                <w:szCs w:val="18"/>
              </w:rPr>
            </w:pPr>
            <w:r w:rsidRPr="00443523">
              <w:rPr>
                <w:rFonts w:ascii="Arial" w:eastAsia="Arial Unicode MS" w:hAnsi="Arial" w:cs="Arial"/>
                <w:sz w:val="18"/>
                <w:szCs w:val="18"/>
              </w:rPr>
              <w:t>Income tax expenses</w:t>
            </w:r>
          </w:p>
        </w:tc>
        <w:tc>
          <w:tcPr>
            <w:tcW w:w="792" w:type="dxa"/>
            <w:vAlign w:val="bottom"/>
          </w:tcPr>
          <w:p w14:paraId="3E0F46D1" w14:textId="77777777" w:rsidR="00832CA1" w:rsidRPr="00443523" w:rsidRDefault="00832CA1" w:rsidP="00D457D3">
            <w:pPr>
              <w:tabs>
                <w:tab w:val="decimal" w:pos="435"/>
              </w:tabs>
              <w:spacing w:line="380" w:lineRule="exact"/>
              <w:ind w:left="-14"/>
              <w:rPr>
                <w:rFonts w:ascii="Arial" w:hAnsi="Arial" w:cs="Arial"/>
                <w:sz w:val="18"/>
                <w:szCs w:val="18"/>
                <w:cs/>
              </w:rPr>
            </w:pPr>
          </w:p>
        </w:tc>
        <w:tc>
          <w:tcPr>
            <w:tcW w:w="792" w:type="dxa"/>
            <w:vAlign w:val="bottom"/>
          </w:tcPr>
          <w:p w14:paraId="6B1CA347"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44B0D573"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4EF983F4"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5548060D"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471CF577"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3D01C0C7"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074D7760"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41E952A0" w14:textId="77777777" w:rsidR="00832CA1" w:rsidRPr="00443523" w:rsidRDefault="007A0490" w:rsidP="00D457D3">
            <w:pPr>
              <w:pBdr>
                <w:bottom w:val="sing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(32)</w:t>
            </w:r>
          </w:p>
        </w:tc>
        <w:tc>
          <w:tcPr>
            <w:tcW w:w="792" w:type="dxa"/>
            <w:vAlign w:val="bottom"/>
          </w:tcPr>
          <w:p w14:paraId="2F13992C" w14:textId="77777777" w:rsidR="00832CA1" w:rsidRPr="00443523" w:rsidRDefault="00832CA1" w:rsidP="00D457D3">
            <w:pPr>
              <w:pBdr>
                <w:bottom w:val="sing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(4</w:t>
            </w:r>
            <w:r w:rsidR="00331950" w:rsidRPr="00443523">
              <w:rPr>
                <w:rFonts w:ascii="Arial" w:hAnsi="Arial" w:cs="Arial"/>
                <w:sz w:val="18"/>
                <w:szCs w:val="18"/>
              </w:rPr>
              <w:t>2</w:t>
            </w:r>
            <w:r w:rsidRPr="00443523">
              <w:rPr>
                <w:rFonts w:ascii="Arial" w:hAnsi="Arial" w:cs="Arial"/>
                <w:sz w:val="18"/>
                <w:szCs w:val="18"/>
              </w:rPr>
              <w:t>)</w:t>
            </w:r>
          </w:p>
        </w:tc>
      </w:tr>
      <w:tr w:rsidR="00832CA1" w:rsidRPr="00443523" w14:paraId="7C3F0704" w14:textId="77777777" w:rsidTr="00443523">
        <w:trPr>
          <w:trHeight w:val="87"/>
        </w:trPr>
        <w:tc>
          <w:tcPr>
            <w:tcW w:w="2430" w:type="dxa"/>
            <w:vAlign w:val="bottom"/>
            <w:hideMark/>
          </w:tcPr>
          <w:p w14:paraId="648975CE" w14:textId="77777777" w:rsidR="00832CA1" w:rsidRPr="00443523" w:rsidRDefault="00832CA1" w:rsidP="00D457D3">
            <w:pPr>
              <w:tabs>
                <w:tab w:val="center" w:pos="4153"/>
                <w:tab w:val="right" w:pos="8306"/>
              </w:tabs>
              <w:spacing w:line="380" w:lineRule="exact"/>
              <w:ind w:left="72"/>
              <w:rPr>
                <w:rFonts w:ascii="Arial" w:hAnsi="Arial" w:cs="Arial"/>
                <w:sz w:val="18"/>
                <w:szCs w:val="18"/>
              </w:rPr>
            </w:pPr>
            <w:r w:rsidRPr="00443523">
              <w:rPr>
                <w:rFonts w:ascii="Arial" w:eastAsia="Arial Unicode MS" w:hAnsi="Arial" w:cs="Arial"/>
                <w:sz w:val="18"/>
                <w:szCs w:val="18"/>
              </w:rPr>
              <w:t>Profit for the year</w:t>
            </w:r>
          </w:p>
        </w:tc>
        <w:tc>
          <w:tcPr>
            <w:tcW w:w="792" w:type="dxa"/>
            <w:vAlign w:val="bottom"/>
          </w:tcPr>
          <w:p w14:paraId="08793C73"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2E10CEBC"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55D7DCA9"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55391B7B"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0AE02098"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534F11B4"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1B66FFDC"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597249C0" w14:textId="77777777" w:rsidR="00832CA1" w:rsidRPr="00443523" w:rsidRDefault="00832CA1" w:rsidP="00D457D3">
            <w:pPr>
              <w:tabs>
                <w:tab w:val="decimal" w:pos="435"/>
              </w:tabs>
              <w:spacing w:line="380" w:lineRule="exact"/>
              <w:ind w:left="-14"/>
              <w:rPr>
                <w:rFonts w:ascii="Arial" w:hAnsi="Arial" w:cs="Arial"/>
                <w:sz w:val="18"/>
                <w:szCs w:val="18"/>
              </w:rPr>
            </w:pPr>
          </w:p>
        </w:tc>
        <w:tc>
          <w:tcPr>
            <w:tcW w:w="792" w:type="dxa"/>
            <w:vAlign w:val="bottom"/>
          </w:tcPr>
          <w:p w14:paraId="108438BF" w14:textId="77777777" w:rsidR="00832CA1" w:rsidRPr="00443523" w:rsidRDefault="007A0490"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71</w:t>
            </w:r>
          </w:p>
        </w:tc>
        <w:tc>
          <w:tcPr>
            <w:tcW w:w="792" w:type="dxa"/>
            <w:vAlign w:val="bottom"/>
          </w:tcPr>
          <w:p w14:paraId="3B81C3BD" w14:textId="77777777" w:rsidR="00832CA1" w:rsidRPr="00443523" w:rsidRDefault="00832CA1" w:rsidP="00D457D3">
            <w:pPr>
              <w:pBdr>
                <w:bottom w:val="double" w:sz="4" w:space="1" w:color="auto"/>
              </w:pBdr>
              <w:tabs>
                <w:tab w:val="decimal" w:pos="435"/>
              </w:tabs>
              <w:spacing w:line="380" w:lineRule="exact"/>
              <w:ind w:left="-14"/>
              <w:rPr>
                <w:rFonts w:ascii="Arial" w:hAnsi="Arial" w:cs="Arial"/>
                <w:sz w:val="18"/>
                <w:szCs w:val="18"/>
              </w:rPr>
            </w:pPr>
            <w:r w:rsidRPr="00443523">
              <w:rPr>
                <w:rFonts w:ascii="Arial" w:hAnsi="Arial" w:cs="Arial"/>
                <w:sz w:val="18"/>
                <w:szCs w:val="18"/>
              </w:rPr>
              <w:t>17</w:t>
            </w:r>
            <w:r w:rsidR="00365182" w:rsidRPr="00443523">
              <w:rPr>
                <w:rFonts w:ascii="Arial" w:hAnsi="Arial" w:cs="Arial"/>
                <w:sz w:val="18"/>
                <w:szCs w:val="18"/>
              </w:rPr>
              <w:t>2</w:t>
            </w:r>
          </w:p>
        </w:tc>
      </w:tr>
    </w:tbl>
    <w:p w14:paraId="18FD3119" w14:textId="77777777" w:rsidR="00CF6401" w:rsidRDefault="00FC32D3" w:rsidP="00EF0461">
      <w:pPr>
        <w:tabs>
          <w:tab w:val="left" w:pos="1560"/>
        </w:tabs>
        <w:spacing w:before="240" w:after="120" w:line="380" w:lineRule="exact"/>
        <w:ind w:left="547" w:right="-43" w:hanging="547"/>
        <w:jc w:val="thaiDistribute"/>
        <w:rPr>
          <w:rFonts w:ascii="Arial" w:hAnsi="Arial"/>
          <w:b/>
          <w:bCs/>
          <w:sz w:val="22"/>
          <w:szCs w:val="22"/>
        </w:rPr>
      </w:pPr>
      <w:r w:rsidRPr="00135059">
        <w:rPr>
          <w:rFonts w:ascii="Arial" w:hAnsi="Arial"/>
          <w:b/>
          <w:bCs/>
          <w:sz w:val="22"/>
          <w:szCs w:val="22"/>
        </w:rPr>
        <w:t>2</w:t>
      </w:r>
      <w:r w:rsidR="00B61C8C" w:rsidRPr="00135059">
        <w:rPr>
          <w:rFonts w:ascii="Arial" w:hAnsi="Arial"/>
          <w:b/>
          <w:bCs/>
          <w:sz w:val="22"/>
          <w:szCs w:val="22"/>
        </w:rPr>
        <w:t>7</w:t>
      </w:r>
      <w:r w:rsidR="00CF6401" w:rsidRPr="00135059">
        <w:rPr>
          <w:rFonts w:ascii="Arial" w:hAnsi="Arial"/>
          <w:b/>
          <w:bCs/>
          <w:sz w:val="22"/>
          <w:szCs w:val="22"/>
        </w:rPr>
        <w:t>.</w:t>
      </w:r>
      <w:r w:rsidR="00CF6401" w:rsidRPr="00135059">
        <w:rPr>
          <w:rFonts w:ascii="Arial" w:hAnsi="Arial"/>
          <w:b/>
          <w:bCs/>
          <w:sz w:val="22"/>
          <w:szCs w:val="22"/>
        </w:rPr>
        <w:tab/>
      </w:r>
      <w:r w:rsidR="00CF6401" w:rsidRPr="007F341E">
        <w:rPr>
          <w:rFonts w:ascii="Arial" w:hAnsi="Arial"/>
          <w:b/>
          <w:bCs/>
          <w:sz w:val="22"/>
          <w:szCs w:val="22"/>
        </w:rPr>
        <w:t>Dividend</w:t>
      </w:r>
      <w:r w:rsidR="002745AA">
        <w:rPr>
          <w:rFonts w:ascii="Arial" w:hAnsi="Arial"/>
          <w:b/>
          <w:bCs/>
          <w:sz w:val="22"/>
          <w:szCs w:val="22"/>
        </w:rPr>
        <w:t>s</w:t>
      </w:r>
    </w:p>
    <w:tbl>
      <w:tblPr>
        <w:tblW w:w="9090" w:type="dxa"/>
        <w:tblInd w:w="558" w:type="dxa"/>
        <w:tblLayout w:type="fixed"/>
        <w:tblLook w:val="01E0" w:firstRow="1" w:lastRow="1" w:firstColumn="1" w:lastColumn="1" w:noHBand="0" w:noVBand="0"/>
      </w:tblPr>
      <w:tblGrid>
        <w:gridCol w:w="2610"/>
        <w:gridCol w:w="2970"/>
        <w:gridCol w:w="1755"/>
        <w:gridCol w:w="1755"/>
      </w:tblGrid>
      <w:tr w:rsidR="00B61C8C" w:rsidRPr="00F22E83" w14:paraId="71C55E3E" w14:textId="77777777" w:rsidTr="00135059">
        <w:tc>
          <w:tcPr>
            <w:tcW w:w="2610" w:type="dxa"/>
            <w:vAlign w:val="bottom"/>
          </w:tcPr>
          <w:p w14:paraId="44513D4F" w14:textId="77777777" w:rsidR="00B61C8C" w:rsidRPr="00F22E83" w:rsidRDefault="00B61C8C" w:rsidP="00300E63">
            <w:pPr>
              <w:pBdr>
                <w:bottom w:val="single" w:sz="4" w:space="1" w:color="auto"/>
              </w:pBdr>
              <w:tabs>
                <w:tab w:val="left" w:pos="900"/>
                <w:tab w:val="center" w:pos="7110"/>
                <w:tab w:val="right" w:pos="8540"/>
              </w:tabs>
              <w:spacing w:line="380" w:lineRule="exact"/>
              <w:jc w:val="center"/>
              <w:rPr>
                <w:rFonts w:ascii="Arial" w:hAnsi="Arial" w:cs="Arial"/>
                <w:sz w:val="19"/>
                <w:szCs w:val="19"/>
              </w:rPr>
            </w:pPr>
            <w:r w:rsidRPr="00F22E83">
              <w:rPr>
                <w:rFonts w:ascii="Arial" w:hAnsi="Arial" w:cs="Arial"/>
                <w:sz w:val="19"/>
                <w:szCs w:val="19"/>
              </w:rPr>
              <w:t>Dividends</w:t>
            </w:r>
          </w:p>
        </w:tc>
        <w:tc>
          <w:tcPr>
            <w:tcW w:w="2970" w:type="dxa"/>
            <w:vAlign w:val="bottom"/>
          </w:tcPr>
          <w:p w14:paraId="7BA9E67F" w14:textId="77777777" w:rsidR="00B61C8C" w:rsidRPr="00D46450" w:rsidRDefault="00B61C8C" w:rsidP="00300E63">
            <w:pPr>
              <w:pBdr>
                <w:bottom w:val="single" w:sz="4" w:space="1" w:color="auto"/>
              </w:pBdr>
              <w:tabs>
                <w:tab w:val="left" w:pos="900"/>
                <w:tab w:val="center" w:pos="7110"/>
                <w:tab w:val="right" w:pos="8540"/>
              </w:tabs>
              <w:spacing w:line="380" w:lineRule="exact"/>
              <w:jc w:val="center"/>
              <w:rPr>
                <w:rFonts w:ascii="Arial" w:hAnsi="Arial" w:cs="Cordia New"/>
                <w:sz w:val="19"/>
                <w:szCs w:val="19"/>
                <w:cs/>
              </w:rPr>
            </w:pPr>
            <w:r w:rsidRPr="00F22E83">
              <w:rPr>
                <w:rFonts w:ascii="Arial" w:hAnsi="Arial" w:cs="Arial"/>
                <w:sz w:val="19"/>
                <w:szCs w:val="19"/>
              </w:rPr>
              <w:t>Approved by</w:t>
            </w:r>
          </w:p>
        </w:tc>
        <w:tc>
          <w:tcPr>
            <w:tcW w:w="1755" w:type="dxa"/>
            <w:vAlign w:val="bottom"/>
          </w:tcPr>
          <w:p w14:paraId="3FFC9E6E" w14:textId="77777777" w:rsidR="00B61C8C" w:rsidRPr="00F22E83" w:rsidRDefault="00B61C8C" w:rsidP="00300E63">
            <w:pPr>
              <w:pBdr>
                <w:bottom w:val="single" w:sz="4" w:space="1" w:color="auto"/>
              </w:pBdr>
              <w:tabs>
                <w:tab w:val="left" w:pos="900"/>
                <w:tab w:val="center" w:pos="7110"/>
                <w:tab w:val="right" w:pos="8540"/>
              </w:tabs>
              <w:spacing w:line="380" w:lineRule="exact"/>
              <w:jc w:val="center"/>
              <w:rPr>
                <w:rFonts w:ascii="Arial" w:hAnsi="Arial" w:cs="Browallia New"/>
                <w:sz w:val="19"/>
                <w:szCs w:val="19"/>
              </w:rPr>
            </w:pPr>
            <w:r w:rsidRPr="00F22E83">
              <w:rPr>
                <w:rFonts w:ascii="Arial" w:hAnsi="Arial" w:cs="Browallia New"/>
                <w:sz w:val="19"/>
                <w:szCs w:val="19"/>
              </w:rPr>
              <w:t>Total dividends</w:t>
            </w:r>
          </w:p>
        </w:tc>
        <w:tc>
          <w:tcPr>
            <w:tcW w:w="1755" w:type="dxa"/>
            <w:vAlign w:val="bottom"/>
          </w:tcPr>
          <w:p w14:paraId="5956CB62" w14:textId="77777777" w:rsidR="00B61C8C" w:rsidRPr="00F22E83" w:rsidRDefault="00B61C8C" w:rsidP="00300E63">
            <w:pPr>
              <w:pBdr>
                <w:bottom w:val="single" w:sz="4" w:space="1" w:color="auto"/>
              </w:pBdr>
              <w:tabs>
                <w:tab w:val="left" w:pos="900"/>
                <w:tab w:val="center" w:pos="7110"/>
                <w:tab w:val="right" w:pos="8540"/>
              </w:tabs>
              <w:spacing w:line="380" w:lineRule="exact"/>
              <w:ind w:left="-108"/>
              <w:jc w:val="center"/>
              <w:rPr>
                <w:rFonts w:ascii="Arial" w:hAnsi="Arial" w:cs="Arial"/>
                <w:sz w:val="19"/>
                <w:szCs w:val="19"/>
              </w:rPr>
            </w:pPr>
            <w:r w:rsidRPr="00F22E83">
              <w:rPr>
                <w:rFonts w:ascii="Arial" w:hAnsi="Arial" w:cs="Arial"/>
                <w:sz w:val="19"/>
                <w:szCs w:val="19"/>
              </w:rPr>
              <w:t>Dividend per share</w:t>
            </w:r>
          </w:p>
        </w:tc>
      </w:tr>
      <w:tr w:rsidR="00B61C8C" w:rsidRPr="00F22E83" w14:paraId="4F8B5FAB" w14:textId="77777777" w:rsidTr="00135059">
        <w:tc>
          <w:tcPr>
            <w:tcW w:w="2610" w:type="dxa"/>
            <w:vAlign w:val="bottom"/>
          </w:tcPr>
          <w:p w14:paraId="3BBD6317" w14:textId="77777777" w:rsidR="00B61C8C" w:rsidRPr="00F22E83" w:rsidRDefault="00B61C8C" w:rsidP="00300E63">
            <w:pPr>
              <w:tabs>
                <w:tab w:val="left" w:pos="900"/>
                <w:tab w:val="center" w:pos="7110"/>
                <w:tab w:val="right" w:pos="8540"/>
              </w:tabs>
              <w:spacing w:line="380" w:lineRule="exact"/>
              <w:jc w:val="center"/>
              <w:rPr>
                <w:rFonts w:ascii="Arial" w:hAnsi="Arial" w:cs="Arial"/>
                <w:sz w:val="19"/>
                <w:szCs w:val="19"/>
                <w:u w:val="single"/>
                <w:cs/>
              </w:rPr>
            </w:pPr>
          </w:p>
        </w:tc>
        <w:tc>
          <w:tcPr>
            <w:tcW w:w="2970" w:type="dxa"/>
            <w:vAlign w:val="bottom"/>
          </w:tcPr>
          <w:p w14:paraId="6B8F38DA" w14:textId="77777777" w:rsidR="00B61C8C" w:rsidRPr="00F22E83" w:rsidRDefault="00B61C8C" w:rsidP="00300E63">
            <w:pPr>
              <w:tabs>
                <w:tab w:val="left" w:pos="900"/>
                <w:tab w:val="center" w:pos="7110"/>
                <w:tab w:val="right" w:pos="8540"/>
              </w:tabs>
              <w:spacing w:line="380" w:lineRule="exact"/>
              <w:jc w:val="center"/>
              <w:rPr>
                <w:rFonts w:ascii="Arial" w:hAnsi="Arial" w:cs="Arial"/>
                <w:sz w:val="19"/>
                <w:szCs w:val="19"/>
                <w:cs/>
              </w:rPr>
            </w:pPr>
          </w:p>
        </w:tc>
        <w:tc>
          <w:tcPr>
            <w:tcW w:w="1755" w:type="dxa"/>
            <w:vAlign w:val="bottom"/>
          </w:tcPr>
          <w:p w14:paraId="7084F8AE" w14:textId="77777777" w:rsidR="00B61C8C" w:rsidRPr="00F22E83" w:rsidRDefault="00B61C8C" w:rsidP="00300E63">
            <w:pPr>
              <w:tabs>
                <w:tab w:val="left" w:pos="900"/>
                <w:tab w:val="center" w:pos="7110"/>
                <w:tab w:val="right" w:pos="8540"/>
              </w:tabs>
              <w:spacing w:line="380" w:lineRule="exact"/>
              <w:jc w:val="center"/>
              <w:rPr>
                <w:rFonts w:ascii="Arial" w:hAnsi="Arial" w:cs="Browallia New"/>
                <w:sz w:val="19"/>
                <w:szCs w:val="19"/>
              </w:rPr>
            </w:pPr>
            <w:r w:rsidRPr="00F22E83">
              <w:rPr>
                <w:rFonts w:ascii="Arial" w:hAnsi="Arial" w:cs="Arial"/>
                <w:sz w:val="19"/>
                <w:szCs w:val="19"/>
              </w:rPr>
              <w:t>(M</w:t>
            </w:r>
            <w:r w:rsidRPr="00F22E83">
              <w:rPr>
                <w:rFonts w:ascii="Arial" w:hAnsi="Arial" w:cs="Browallia New"/>
                <w:sz w:val="19"/>
                <w:szCs w:val="19"/>
              </w:rPr>
              <w:t>illion Baht)</w:t>
            </w:r>
          </w:p>
        </w:tc>
        <w:tc>
          <w:tcPr>
            <w:tcW w:w="1755" w:type="dxa"/>
            <w:vAlign w:val="bottom"/>
          </w:tcPr>
          <w:p w14:paraId="38452439" w14:textId="77777777" w:rsidR="00B61C8C" w:rsidRPr="00F22E83" w:rsidRDefault="00B61C8C" w:rsidP="00300E63">
            <w:pPr>
              <w:tabs>
                <w:tab w:val="left" w:pos="900"/>
                <w:tab w:val="center" w:pos="7110"/>
                <w:tab w:val="right" w:pos="8540"/>
              </w:tabs>
              <w:spacing w:line="380" w:lineRule="exact"/>
              <w:ind w:left="-108" w:right="-108"/>
              <w:jc w:val="center"/>
              <w:rPr>
                <w:rFonts w:ascii="Arial" w:hAnsi="Arial" w:cs="Arial"/>
                <w:sz w:val="19"/>
                <w:szCs w:val="19"/>
              </w:rPr>
            </w:pPr>
            <w:r w:rsidRPr="00F22E83">
              <w:rPr>
                <w:rFonts w:ascii="Arial" w:hAnsi="Arial" w:cs="Arial"/>
                <w:sz w:val="19"/>
                <w:szCs w:val="19"/>
              </w:rPr>
              <w:t>(Baht)</w:t>
            </w:r>
          </w:p>
        </w:tc>
      </w:tr>
      <w:tr w:rsidR="00B61C8C" w:rsidRPr="00F22E83" w14:paraId="048A99C1" w14:textId="77777777" w:rsidTr="00135059">
        <w:trPr>
          <w:trHeight w:val="397"/>
        </w:trPr>
        <w:tc>
          <w:tcPr>
            <w:tcW w:w="2610" w:type="dxa"/>
          </w:tcPr>
          <w:p w14:paraId="30E20F78" w14:textId="77777777" w:rsidR="00B61C8C" w:rsidRPr="00F22E83" w:rsidRDefault="00B61C8C" w:rsidP="00300E63">
            <w:pPr>
              <w:spacing w:line="380" w:lineRule="exact"/>
              <w:rPr>
                <w:rFonts w:ascii="Arial" w:hAnsi="Arial" w:cs="Arial"/>
                <w:sz w:val="19"/>
                <w:szCs w:val="19"/>
              </w:rPr>
            </w:pPr>
            <w:r w:rsidRPr="00F22E83">
              <w:rPr>
                <w:rFonts w:ascii="Arial" w:hAnsi="Arial" w:cs="Arial"/>
                <w:sz w:val="19"/>
                <w:szCs w:val="19"/>
              </w:rPr>
              <w:t>Final dividends for 201</w:t>
            </w:r>
            <w:r>
              <w:rPr>
                <w:rFonts w:ascii="Arial" w:hAnsi="Arial" w:cs="Arial"/>
                <w:sz w:val="19"/>
                <w:szCs w:val="19"/>
              </w:rPr>
              <w:t>8</w:t>
            </w:r>
          </w:p>
        </w:tc>
        <w:tc>
          <w:tcPr>
            <w:tcW w:w="2970" w:type="dxa"/>
          </w:tcPr>
          <w:p w14:paraId="6B783B18" w14:textId="77777777" w:rsidR="00B61C8C" w:rsidRPr="00D46450" w:rsidRDefault="00B61C8C" w:rsidP="00300E63">
            <w:pPr>
              <w:spacing w:line="380" w:lineRule="exact"/>
              <w:ind w:left="162" w:hanging="162"/>
              <w:rPr>
                <w:rFonts w:ascii="Arial" w:hAnsi="Arial" w:cs="Cordia New"/>
                <w:sz w:val="19"/>
                <w:szCs w:val="19"/>
              </w:rPr>
            </w:pPr>
            <w:r w:rsidRPr="00F22E83">
              <w:rPr>
                <w:rFonts w:ascii="Arial" w:hAnsi="Arial" w:cs="Arial"/>
                <w:sz w:val="19"/>
                <w:szCs w:val="19"/>
              </w:rPr>
              <w:t>Annual General M</w:t>
            </w:r>
            <w:r>
              <w:rPr>
                <w:rFonts w:ascii="Arial" w:hAnsi="Arial" w:cs="Arial"/>
                <w:sz w:val="19"/>
                <w:szCs w:val="19"/>
              </w:rPr>
              <w:t>eeting of the shareholders on 26</w:t>
            </w:r>
            <w:r w:rsidRPr="00F22E83">
              <w:rPr>
                <w:rFonts w:ascii="Arial" w:hAnsi="Arial" w:cs="Arial"/>
                <w:sz w:val="19"/>
                <w:szCs w:val="19"/>
              </w:rPr>
              <w:t xml:space="preserve"> April 201</w:t>
            </w:r>
            <w:r>
              <w:rPr>
                <w:rFonts w:ascii="Arial" w:hAnsi="Arial" w:cs="Arial"/>
                <w:sz w:val="19"/>
                <w:szCs w:val="19"/>
              </w:rPr>
              <w:t>9</w:t>
            </w:r>
          </w:p>
        </w:tc>
        <w:tc>
          <w:tcPr>
            <w:tcW w:w="1755" w:type="dxa"/>
            <w:vAlign w:val="bottom"/>
          </w:tcPr>
          <w:p w14:paraId="7E7FF303" w14:textId="77777777" w:rsidR="00B61C8C" w:rsidRPr="00F22E83" w:rsidRDefault="00B61C8C" w:rsidP="00300E63">
            <w:pPr>
              <w:tabs>
                <w:tab w:val="decimal" w:pos="1002"/>
              </w:tabs>
              <w:spacing w:line="380" w:lineRule="exact"/>
              <w:rPr>
                <w:rFonts w:ascii="Arial" w:hAnsi="Arial" w:cs="Arial"/>
                <w:sz w:val="19"/>
                <w:szCs w:val="19"/>
              </w:rPr>
            </w:pPr>
            <w:r>
              <w:rPr>
                <w:rFonts w:ascii="Arial" w:hAnsi="Arial" w:cs="Arial"/>
                <w:sz w:val="19"/>
                <w:szCs w:val="19"/>
              </w:rPr>
              <w:t>75</w:t>
            </w:r>
            <w:r w:rsidRPr="00F22E83">
              <w:rPr>
                <w:rFonts w:ascii="Arial" w:hAnsi="Arial" w:cs="Arial"/>
                <w:sz w:val="19"/>
                <w:szCs w:val="19"/>
              </w:rPr>
              <w:t>.0</w:t>
            </w:r>
          </w:p>
        </w:tc>
        <w:tc>
          <w:tcPr>
            <w:tcW w:w="1755" w:type="dxa"/>
            <w:vAlign w:val="bottom"/>
          </w:tcPr>
          <w:p w14:paraId="0D9ABE7E" w14:textId="77777777" w:rsidR="00B61C8C" w:rsidRPr="00D46450" w:rsidRDefault="00B61C8C" w:rsidP="00300E63">
            <w:pPr>
              <w:tabs>
                <w:tab w:val="decimal" w:pos="1002"/>
              </w:tabs>
              <w:spacing w:line="380" w:lineRule="exact"/>
              <w:rPr>
                <w:rFonts w:ascii="Arial" w:hAnsi="Arial" w:cs="Cordia New"/>
                <w:sz w:val="19"/>
                <w:szCs w:val="19"/>
              </w:rPr>
            </w:pPr>
            <w:r>
              <w:rPr>
                <w:rFonts w:ascii="Arial" w:hAnsi="Arial" w:cs="Arial"/>
                <w:sz w:val="19"/>
                <w:szCs w:val="19"/>
              </w:rPr>
              <w:t>0.</w:t>
            </w:r>
            <w:r w:rsidRPr="00D46450">
              <w:rPr>
                <w:rFonts w:ascii="Arial" w:hAnsi="Arial" w:cs="Cordia New"/>
                <w:sz w:val="19"/>
                <w:szCs w:val="19"/>
              </w:rPr>
              <w:t>25</w:t>
            </w:r>
          </w:p>
        </w:tc>
      </w:tr>
      <w:tr w:rsidR="00B61C8C" w:rsidRPr="00F22E83" w14:paraId="7933751F" w14:textId="77777777" w:rsidTr="00135059">
        <w:trPr>
          <w:trHeight w:val="397"/>
        </w:trPr>
        <w:tc>
          <w:tcPr>
            <w:tcW w:w="2610" w:type="dxa"/>
          </w:tcPr>
          <w:p w14:paraId="54393A82" w14:textId="77777777" w:rsidR="00B61C8C" w:rsidRPr="00F22E83" w:rsidRDefault="00B61C8C" w:rsidP="00300E63">
            <w:pPr>
              <w:spacing w:line="380" w:lineRule="exact"/>
              <w:rPr>
                <w:rFonts w:ascii="Arial" w:hAnsi="Arial" w:cs="Arial"/>
                <w:sz w:val="19"/>
                <w:szCs w:val="19"/>
              </w:rPr>
            </w:pPr>
            <w:r>
              <w:rPr>
                <w:rFonts w:ascii="Arial" w:hAnsi="Arial" w:cs="Arial"/>
                <w:sz w:val="19"/>
                <w:szCs w:val="19"/>
              </w:rPr>
              <w:t>Interim</w:t>
            </w:r>
            <w:r w:rsidRPr="00F22E83">
              <w:rPr>
                <w:rFonts w:ascii="Arial" w:hAnsi="Arial" w:cs="Arial"/>
                <w:sz w:val="19"/>
                <w:szCs w:val="19"/>
              </w:rPr>
              <w:t xml:space="preserve"> dividends for 20</w:t>
            </w:r>
            <w:r>
              <w:rPr>
                <w:rFonts w:ascii="Arial" w:hAnsi="Arial" w:cs="Arial"/>
                <w:sz w:val="19"/>
                <w:szCs w:val="19"/>
              </w:rPr>
              <w:t>19</w:t>
            </w:r>
          </w:p>
        </w:tc>
        <w:tc>
          <w:tcPr>
            <w:tcW w:w="2970" w:type="dxa"/>
          </w:tcPr>
          <w:p w14:paraId="32866C50" w14:textId="77777777" w:rsidR="00B61C8C" w:rsidRPr="00D46450" w:rsidRDefault="00B61C8C" w:rsidP="00300E63">
            <w:pPr>
              <w:spacing w:line="380" w:lineRule="exact"/>
              <w:ind w:left="162" w:hanging="162"/>
              <w:rPr>
                <w:rFonts w:ascii="Arial" w:hAnsi="Arial" w:cs="Cordia New"/>
                <w:sz w:val="19"/>
                <w:szCs w:val="19"/>
              </w:rPr>
            </w:pPr>
            <w:r>
              <w:rPr>
                <w:rFonts w:ascii="Arial" w:hAnsi="Arial" w:cs="Arial"/>
                <w:sz w:val="19"/>
                <w:szCs w:val="19"/>
              </w:rPr>
              <w:t>Board of Directors’</w:t>
            </w:r>
            <w:r w:rsidRPr="00F22E83">
              <w:rPr>
                <w:rFonts w:ascii="Arial" w:hAnsi="Arial" w:cs="Arial"/>
                <w:sz w:val="19"/>
                <w:szCs w:val="19"/>
              </w:rPr>
              <w:t xml:space="preserve"> M</w:t>
            </w:r>
            <w:r>
              <w:rPr>
                <w:rFonts w:ascii="Arial" w:hAnsi="Arial" w:cs="Arial"/>
                <w:sz w:val="19"/>
                <w:szCs w:val="19"/>
              </w:rPr>
              <w:t>eeting    on 13</w:t>
            </w:r>
            <w:r w:rsidRPr="00F22E83">
              <w:rPr>
                <w:rFonts w:ascii="Arial" w:hAnsi="Arial" w:cs="Arial"/>
                <w:sz w:val="19"/>
                <w:szCs w:val="19"/>
              </w:rPr>
              <w:t xml:space="preserve"> </w:t>
            </w:r>
            <w:r>
              <w:rPr>
                <w:rFonts w:ascii="Arial" w:hAnsi="Arial" w:cs="Arial"/>
                <w:sz w:val="19"/>
                <w:szCs w:val="19"/>
              </w:rPr>
              <w:t>August</w:t>
            </w:r>
            <w:r w:rsidRPr="00F22E83">
              <w:rPr>
                <w:rFonts w:ascii="Arial" w:hAnsi="Arial" w:cs="Arial"/>
                <w:sz w:val="19"/>
                <w:szCs w:val="19"/>
              </w:rPr>
              <w:t xml:space="preserve"> 20</w:t>
            </w:r>
            <w:r>
              <w:rPr>
                <w:rFonts w:ascii="Arial" w:hAnsi="Arial" w:cs="Arial"/>
                <w:sz w:val="19"/>
                <w:szCs w:val="19"/>
              </w:rPr>
              <w:t>19</w:t>
            </w:r>
          </w:p>
        </w:tc>
        <w:tc>
          <w:tcPr>
            <w:tcW w:w="1755" w:type="dxa"/>
            <w:vAlign w:val="bottom"/>
          </w:tcPr>
          <w:p w14:paraId="69F5FFCB" w14:textId="77777777" w:rsidR="00B61C8C" w:rsidRDefault="00B61C8C" w:rsidP="00300E63">
            <w:pPr>
              <w:pBdr>
                <w:bottom w:val="single" w:sz="4" w:space="1" w:color="auto"/>
              </w:pBdr>
              <w:tabs>
                <w:tab w:val="decimal" w:pos="1002"/>
              </w:tabs>
              <w:spacing w:line="380" w:lineRule="exact"/>
              <w:rPr>
                <w:rFonts w:ascii="Arial" w:hAnsi="Arial" w:cs="Arial"/>
                <w:sz w:val="19"/>
                <w:szCs w:val="19"/>
              </w:rPr>
            </w:pPr>
            <w:r>
              <w:rPr>
                <w:rFonts w:ascii="Arial" w:hAnsi="Arial" w:cs="Arial"/>
                <w:sz w:val="19"/>
                <w:szCs w:val="19"/>
              </w:rPr>
              <w:t>37.5</w:t>
            </w:r>
          </w:p>
        </w:tc>
        <w:tc>
          <w:tcPr>
            <w:tcW w:w="1755" w:type="dxa"/>
            <w:vAlign w:val="bottom"/>
          </w:tcPr>
          <w:p w14:paraId="1D62FA92" w14:textId="77777777" w:rsidR="00B61C8C" w:rsidRDefault="00B61C8C" w:rsidP="00300E63">
            <w:pPr>
              <w:pBdr>
                <w:bottom w:val="single" w:sz="4" w:space="1" w:color="auto"/>
              </w:pBdr>
              <w:tabs>
                <w:tab w:val="decimal" w:pos="1002"/>
              </w:tabs>
              <w:spacing w:line="380" w:lineRule="exact"/>
              <w:rPr>
                <w:rFonts w:ascii="Arial" w:hAnsi="Arial" w:cs="Arial"/>
                <w:sz w:val="19"/>
                <w:szCs w:val="19"/>
              </w:rPr>
            </w:pPr>
            <w:r>
              <w:rPr>
                <w:rFonts w:ascii="Arial" w:hAnsi="Arial" w:cs="Arial"/>
                <w:sz w:val="19"/>
                <w:szCs w:val="19"/>
              </w:rPr>
              <w:t>0.13</w:t>
            </w:r>
          </w:p>
        </w:tc>
      </w:tr>
      <w:tr w:rsidR="00B61C8C" w:rsidRPr="00F22E83" w14:paraId="2ED49350" w14:textId="77777777" w:rsidTr="00135059">
        <w:trPr>
          <w:trHeight w:val="397"/>
        </w:trPr>
        <w:tc>
          <w:tcPr>
            <w:tcW w:w="5580" w:type="dxa"/>
            <w:gridSpan w:val="2"/>
          </w:tcPr>
          <w:p w14:paraId="46212E68" w14:textId="77777777" w:rsidR="00B61C8C" w:rsidRPr="00F22E83" w:rsidRDefault="00B61C8C" w:rsidP="00B61C8C">
            <w:pPr>
              <w:spacing w:line="380" w:lineRule="exact"/>
              <w:rPr>
                <w:rFonts w:ascii="Arial" w:hAnsi="Arial" w:cs="Arial"/>
                <w:sz w:val="19"/>
                <w:szCs w:val="19"/>
              </w:rPr>
            </w:pPr>
            <w:r w:rsidRPr="00702D3A">
              <w:rPr>
                <w:rFonts w:ascii="Arial" w:hAnsi="Arial" w:cs="Arial"/>
                <w:sz w:val="19"/>
                <w:szCs w:val="19"/>
              </w:rPr>
              <w:t xml:space="preserve">Total dividends for </w:t>
            </w:r>
            <w:r>
              <w:rPr>
                <w:rFonts w:ascii="Arial" w:hAnsi="Arial" w:cs="Arial"/>
                <w:sz w:val="19"/>
                <w:szCs w:val="19"/>
              </w:rPr>
              <w:t>20</w:t>
            </w:r>
            <w:r w:rsidRPr="00702D3A">
              <w:rPr>
                <w:rFonts w:ascii="Arial" w:hAnsi="Arial" w:cs="Arial"/>
                <w:sz w:val="19"/>
                <w:szCs w:val="19"/>
              </w:rPr>
              <w:t>19</w:t>
            </w:r>
          </w:p>
        </w:tc>
        <w:tc>
          <w:tcPr>
            <w:tcW w:w="1755" w:type="dxa"/>
            <w:vAlign w:val="bottom"/>
          </w:tcPr>
          <w:p w14:paraId="01FE2746" w14:textId="77777777" w:rsidR="00B61C8C" w:rsidRPr="00F22E83" w:rsidRDefault="00B61C8C" w:rsidP="00300E63">
            <w:pPr>
              <w:pBdr>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112.5</w:t>
            </w:r>
          </w:p>
        </w:tc>
        <w:tc>
          <w:tcPr>
            <w:tcW w:w="1755" w:type="dxa"/>
            <w:vAlign w:val="bottom"/>
          </w:tcPr>
          <w:p w14:paraId="0E355397" w14:textId="77777777" w:rsidR="00B61C8C" w:rsidRPr="00F22E83" w:rsidRDefault="00B61C8C" w:rsidP="00300E63">
            <w:pPr>
              <w:pBdr>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0.38</w:t>
            </w:r>
          </w:p>
        </w:tc>
      </w:tr>
      <w:tr w:rsidR="00B61C8C" w:rsidRPr="00F22E83" w14:paraId="1E208E0B" w14:textId="77777777" w:rsidTr="00135059">
        <w:trPr>
          <w:trHeight w:val="397"/>
        </w:trPr>
        <w:tc>
          <w:tcPr>
            <w:tcW w:w="2610" w:type="dxa"/>
          </w:tcPr>
          <w:p w14:paraId="2C242B2C" w14:textId="77777777" w:rsidR="00B61C8C" w:rsidRPr="00F22E83" w:rsidRDefault="00B61C8C" w:rsidP="00300E63">
            <w:pPr>
              <w:spacing w:line="380" w:lineRule="exact"/>
              <w:rPr>
                <w:rFonts w:ascii="Arial" w:hAnsi="Arial" w:cs="Arial"/>
                <w:sz w:val="19"/>
                <w:szCs w:val="19"/>
              </w:rPr>
            </w:pPr>
          </w:p>
        </w:tc>
        <w:tc>
          <w:tcPr>
            <w:tcW w:w="2970" w:type="dxa"/>
          </w:tcPr>
          <w:p w14:paraId="0298F8ED" w14:textId="77777777" w:rsidR="00B61C8C" w:rsidRPr="00F22E83" w:rsidRDefault="00B61C8C" w:rsidP="00300E63">
            <w:pPr>
              <w:spacing w:line="380" w:lineRule="exact"/>
              <w:ind w:left="162" w:hanging="162"/>
              <w:rPr>
                <w:rFonts w:ascii="Arial" w:hAnsi="Arial" w:cs="Arial"/>
                <w:sz w:val="19"/>
                <w:szCs w:val="19"/>
              </w:rPr>
            </w:pPr>
          </w:p>
        </w:tc>
        <w:tc>
          <w:tcPr>
            <w:tcW w:w="1755" w:type="dxa"/>
            <w:vAlign w:val="bottom"/>
          </w:tcPr>
          <w:p w14:paraId="41924994" w14:textId="77777777" w:rsidR="00B61C8C" w:rsidRPr="00F22E83" w:rsidRDefault="00B61C8C" w:rsidP="00300E63">
            <w:pPr>
              <w:tabs>
                <w:tab w:val="decimal" w:pos="1002"/>
              </w:tabs>
              <w:spacing w:line="380" w:lineRule="exact"/>
              <w:rPr>
                <w:rFonts w:ascii="Arial" w:hAnsi="Arial" w:cs="Arial"/>
                <w:sz w:val="19"/>
                <w:szCs w:val="19"/>
              </w:rPr>
            </w:pPr>
          </w:p>
        </w:tc>
        <w:tc>
          <w:tcPr>
            <w:tcW w:w="1755" w:type="dxa"/>
            <w:vAlign w:val="bottom"/>
          </w:tcPr>
          <w:p w14:paraId="241D966D" w14:textId="77777777" w:rsidR="00B61C8C" w:rsidRPr="00F22E83" w:rsidRDefault="00B61C8C" w:rsidP="00300E63">
            <w:pPr>
              <w:tabs>
                <w:tab w:val="decimal" w:pos="1002"/>
              </w:tabs>
              <w:spacing w:line="380" w:lineRule="exact"/>
              <w:rPr>
                <w:rFonts w:ascii="Arial" w:hAnsi="Arial" w:cs="Arial"/>
                <w:sz w:val="19"/>
                <w:szCs w:val="19"/>
              </w:rPr>
            </w:pPr>
          </w:p>
        </w:tc>
      </w:tr>
      <w:tr w:rsidR="00B61C8C" w:rsidRPr="00F22E83" w14:paraId="13BB43E6" w14:textId="77777777" w:rsidTr="00135059">
        <w:trPr>
          <w:trHeight w:val="397"/>
        </w:trPr>
        <w:tc>
          <w:tcPr>
            <w:tcW w:w="2610" w:type="dxa"/>
          </w:tcPr>
          <w:p w14:paraId="61F6098C" w14:textId="77777777" w:rsidR="00B61C8C" w:rsidRPr="00F22E83" w:rsidRDefault="00B61C8C" w:rsidP="00300E63">
            <w:pPr>
              <w:spacing w:line="380" w:lineRule="exact"/>
              <w:rPr>
                <w:rFonts w:ascii="Arial" w:hAnsi="Arial" w:cs="Arial"/>
                <w:sz w:val="19"/>
                <w:szCs w:val="19"/>
              </w:rPr>
            </w:pPr>
            <w:r>
              <w:rPr>
                <w:rFonts w:ascii="Arial" w:hAnsi="Arial" w:cs="Arial"/>
                <w:sz w:val="19"/>
                <w:szCs w:val="19"/>
              </w:rPr>
              <w:t>Interim</w:t>
            </w:r>
            <w:r w:rsidRPr="00F22E83">
              <w:rPr>
                <w:rFonts w:ascii="Arial" w:hAnsi="Arial" w:cs="Arial"/>
                <w:sz w:val="19"/>
                <w:szCs w:val="19"/>
              </w:rPr>
              <w:t xml:space="preserve"> dividends for 20</w:t>
            </w:r>
            <w:r>
              <w:rPr>
                <w:rFonts w:ascii="Arial" w:hAnsi="Arial" w:cs="Arial"/>
                <w:sz w:val="19"/>
                <w:szCs w:val="19"/>
              </w:rPr>
              <w:t>20</w:t>
            </w:r>
          </w:p>
        </w:tc>
        <w:tc>
          <w:tcPr>
            <w:tcW w:w="2970" w:type="dxa"/>
          </w:tcPr>
          <w:p w14:paraId="36D919A0" w14:textId="77777777" w:rsidR="00B61C8C" w:rsidRPr="00D46450" w:rsidRDefault="00B61C8C" w:rsidP="00300E63">
            <w:pPr>
              <w:spacing w:line="380" w:lineRule="exact"/>
              <w:ind w:left="162" w:hanging="162"/>
              <w:rPr>
                <w:rFonts w:ascii="Arial" w:hAnsi="Arial" w:cs="Cordia New"/>
                <w:sz w:val="19"/>
                <w:szCs w:val="19"/>
              </w:rPr>
            </w:pPr>
            <w:r>
              <w:rPr>
                <w:rFonts w:ascii="Arial" w:hAnsi="Arial" w:cs="Arial"/>
                <w:sz w:val="19"/>
                <w:szCs w:val="19"/>
              </w:rPr>
              <w:t>Board of Directors’</w:t>
            </w:r>
            <w:r w:rsidRPr="00F22E83">
              <w:rPr>
                <w:rFonts w:ascii="Arial" w:hAnsi="Arial" w:cs="Arial"/>
                <w:sz w:val="19"/>
                <w:szCs w:val="19"/>
              </w:rPr>
              <w:t xml:space="preserve"> M</w:t>
            </w:r>
            <w:r>
              <w:rPr>
                <w:rFonts w:ascii="Arial" w:hAnsi="Arial" w:cs="Arial"/>
                <w:sz w:val="19"/>
                <w:szCs w:val="19"/>
              </w:rPr>
              <w:t>eeting    on 22</w:t>
            </w:r>
            <w:r w:rsidRPr="00F22E83">
              <w:rPr>
                <w:rFonts w:ascii="Arial" w:hAnsi="Arial" w:cs="Arial"/>
                <w:sz w:val="19"/>
                <w:szCs w:val="19"/>
              </w:rPr>
              <w:t xml:space="preserve"> April 20</w:t>
            </w:r>
            <w:r>
              <w:rPr>
                <w:rFonts w:ascii="Arial" w:hAnsi="Arial" w:cs="Arial"/>
                <w:sz w:val="19"/>
                <w:szCs w:val="19"/>
              </w:rPr>
              <w:t>20</w:t>
            </w:r>
          </w:p>
        </w:tc>
        <w:tc>
          <w:tcPr>
            <w:tcW w:w="1755" w:type="dxa"/>
            <w:vAlign w:val="bottom"/>
          </w:tcPr>
          <w:p w14:paraId="41B8D9D4" w14:textId="77777777" w:rsidR="00B61C8C" w:rsidRPr="00F22E83" w:rsidRDefault="00B61C8C" w:rsidP="00300E63">
            <w:pPr>
              <w:tabs>
                <w:tab w:val="decimal" w:pos="1002"/>
              </w:tabs>
              <w:spacing w:line="380" w:lineRule="exact"/>
              <w:rPr>
                <w:rFonts w:ascii="Arial" w:hAnsi="Arial" w:cs="Arial"/>
                <w:sz w:val="19"/>
                <w:szCs w:val="19"/>
              </w:rPr>
            </w:pPr>
            <w:r>
              <w:rPr>
                <w:rFonts w:ascii="Arial" w:hAnsi="Arial" w:cs="Arial"/>
                <w:sz w:val="19"/>
                <w:szCs w:val="19"/>
              </w:rPr>
              <w:t>78.1</w:t>
            </w:r>
          </w:p>
        </w:tc>
        <w:tc>
          <w:tcPr>
            <w:tcW w:w="1755" w:type="dxa"/>
            <w:vAlign w:val="bottom"/>
          </w:tcPr>
          <w:p w14:paraId="6B897786" w14:textId="77777777" w:rsidR="00B61C8C" w:rsidRPr="00D46450" w:rsidRDefault="00B61C8C" w:rsidP="00300E63">
            <w:pPr>
              <w:tabs>
                <w:tab w:val="decimal" w:pos="1002"/>
              </w:tabs>
              <w:spacing w:line="380" w:lineRule="exact"/>
              <w:rPr>
                <w:rFonts w:ascii="Arial" w:hAnsi="Arial" w:cs="Cordia New"/>
                <w:sz w:val="19"/>
                <w:szCs w:val="19"/>
              </w:rPr>
            </w:pPr>
            <w:r>
              <w:rPr>
                <w:rFonts w:ascii="Arial" w:hAnsi="Arial" w:cs="Arial"/>
                <w:sz w:val="19"/>
                <w:szCs w:val="19"/>
              </w:rPr>
              <w:t>0.</w:t>
            </w:r>
            <w:r w:rsidRPr="00D46450">
              <w:rPr>
                <w:rFonts w:ascii="Arial" w:hAnsi="Arial" w:cs="Cordia New"/>
                <w:sz w:val="19"/>
                <w:szCs w:val="19"/>
              </w:rPr>
              <w:t>25</w:t>
            </w:r>
          </w:p>
        </w:tc>
      </w:tr>
      <w:tr w:rsidR="00B61C8C" w:rsidRPr="00F22E83" w14:paraId="24C1E792" w14:textId="77777777" w:rsidTr="00135059">
        <w:trPr>
          <w:trHeight w:val="397"/>
        </w:trPr>
        <w:tc>
          <w:tcPr>
            <w:tcW w:w="2610" w:type="dxa"/>
          </w:tcPr>
          <w:p w14:paraId="1228778B" w14:textId="77777777" w:rsidR="00B61C8C" w:rsidRPr="00F22E83" w:rsidRDefault="00B61C8C" w:rsidP="00300E63">
            <w:pPr>
              <w:spacing w:line="380" w:lineRule="exact"/>
              <w:rPr>
                <w:rFonts w:ascii="Arial" w:hAnsi="Arial" w:cs="Arial"/>
                <w:sz w:val="19"/>
                <w:szCs w:val="19"/>
              </w:rPr>
            </w:pPr>
            <w:r>
              <w:rPr>
                <w:rFonts w:ascii="Arial" w:hAnsi="Arial" w:cs="Arial"/>
                <w:sz w:val="19"/>
                <w:szCs w:val="19"/>
              </w:rPr>
              <w:t>Interim</w:t>
            </w:r>
            <w:r w:rsidRPr="00F22E83">
              <w:rPr>
                <w:rFonts w:ascii="Arial" w:hAnsi="Arial" w:cs="Arial"/>
                <w:sz w:val="19"/>
                <w:szCs w:val="19"/>
              </w:rPr>
              <w:t xml:space="preserve"> dividends for 20</w:t>
            </w:r>
            <w:r>
              <w:rPr>
                <w:rFonts w:ascii="Arial" w:hAnsi="Arial" w:cs="Arial"/>
                <w:sz w:val="19"/>
                <w:szCs w:val="19"/>
              </w:rPr>
              <w:t>20</w:t>
            </w:r>
          </w:p>
        </w:tc>
        <w:tc>
          <w:tcPr>
            <w:tcW w:w="2970" w:type="dxa"/>
          </w:tcPr>
          <w:p w14:paraId="357ED0AF" w14:textId="77777777" w:rsidR="00B61C8C" w:rsidRPr="00D46450" w:rsidRDefault="00B61C8C" w:rsidP="00300E63">
            <w:pPr>
              <w:spacing w:line="380" w:lineRule="exact"/>
              <w:ind w:left="162" w:hanging="162"/>
              <w:rPr>
                <w:rFonts w:ascii="Arial" w:hAnsi="Arial" w:cs="Cordia New"/>
                <w:sz w:val="19"/>
                <w:szCs w:val="19"/>
              </w:rPr>
            </w:pPr>
            <w:r>
              <w:rPr>
                <w:rFonts w:ascii="Arial" w:hAnsi="Arial" w:cs="Arial"/>
                <w:sz w:val="19"/>
                <w:szCs w:val="19"/>
              </w:rPr>
              <w:t>Board of Directors’</w:t>
            </w:r>
            <w:r w:rsidRPr="00F22E83">
              <w:rPr>
                <w:rFonts w:ascii="Arial" w:hAnsi="Arial" w:cs="Arial"/>
                <w:sz w:val="19"/>
                <w:szCs w:val="19"/>
              </w:rPr>
              <w:t xml:space="preserve"> M</w:t>
            </w:r>
            <w:r>
              <w:rPr>
                <w:rFonts w:ascii="Arial" w:hAnsi="Arial" w:cs="Arial"/>
                <w:sz w:val="19"/>
                <w:szCs w:val="19"/>
              </w:rPr>
              <w:t>eeting    on 14</w:t>
            </w:r>
            <w:r w:rsidRPr="00F22E83">
              <w:rPr>
                <w:rFonts w:ascii="Arial" w:hAnsi="Arial" w:cs="Arial"/>
                <w:sz w:val="19"/>
                <w:szCs w:val="19"/>
              </w:rPr>
              <w:t xml:space="preserve"> </w:t>
            </w:r>
            <w:r>
              <w:rPr>
                <w:rFonts w:ascii="Arial" w:hAnsi="Arial" w:cs="Arial"/>
                <w:sz w:val="19"/>
                <w:szCs w:val="19"/>
              </w:rPr>
              <w:t>August</w:t>
            </w:r>
            <w:r w:rsidRPr="00F22E83">
              <w:rPr>
                <w:rFonts w:ascii="Arial" w:hAnsi="Arial" w:cs="Arial"/>
                <w:sz w:val="19"/>
                <w:szCs w:val="19"/>
              </w:rPr>
              <w:t xml:space="preserve"> 20</w:t>
            </w:r>
            <w:r>
              <w:rPr>
                <w:rFonts w:ascii="Arial" w:hAnsi="Arial" w:cs="Arial"/>
                <w:sz w:val="19"/>
                <w:szCs w:val="19"/>
              </w:rPr>
              <w:t>20</w:t>
            </w:r>
          </w:p>
        </w:tc>
        <w:tc>
          <w:tcPr>
            <w:tcW w:w="1755" w:type="dxa"/>
            <w:vAlign w:val="bottom"/>
          </w:tcPr>
          <w:p w14:paraId="5D18A476" w14:textId="77777777" w:rsidR="00B61C8C" w:rsidRDefault="00B61C8C" w:rsidP="00300E63">
            <w:pPr>
              <w:pBdr>
                <w:bottom w:val="single" w:sz="4" w:space="1" w:color="auto"/>
              </w:pBdr>
              <w:tabs>
                <w:tab w:val="decimal" w:pos="1002"/>
              </w:tabs>
              <w:spacing w:line="380" w:lineRule="exact"/>
              <w:rPr>
                <w:rFonts w:ascii="Arial" w:hAnsi="Arial" w:cs="Arial"/>
                <w:sz w:val="19"/>
                <w:szCs w:val="19"/>
              </w:rPr>
            </w:pPr>
            <w:r>
              <w:rPr>
                <w:rFonts w:ascii="Arial" w:hAnsi="Arial" w:cs="Arial"/>
                <w:sz w:val="19"/>
                <w:szCs w:val="19"/>
              </w:rPr>
              <w:t>39.0</w:t>
            </w:r>
          </w:p>
        </w:tc>
        <w:tc>
          <w:tcPr>
            <w:tcW w:w="1755" w:type="dxa"/>
            <w:vAlign w:val="bottom"/>
          </w:tcPr>
          <w:p w14:paraId="156A295F" w14:textId="77777777" w:rsidR="00B61C8C" w:rsidRDefault="00B61C8C" w:rsidP="00300E63">
            <w:pPr>
              <w:pBdr>
                <w:bottom w:val="single" w:sz="4" w:space="1" w:color="auto"/>
              </w:pBdr>
              <w:tabs>
                <w:tab w:val="decimal" w:pos="1002"/>
              </w:tabs>
              <w:spacing w:line="380" w:lineRule="exact"/>
              <w:rPr>
                <w:rFonts w:ascii="Arial" w:hAnsi="Arial" w:cs="Arial"/>
                <w:sz w:val="19"/>
                <w:szCs w:val="19"/>
              </w:rPr>
            </w:pPr>
            <w:r>
              <w:rPr>
                <w:rFonts w:ascii="Arial" w:hAnsi="Arial" w:cs="Arial"/>
                <w:sz w:val="19"/>
                <w:szCs w:val="19"/>
              </w:rPr>
              <w:t>0.13</w:t>
            </w:r>
          </w:p>
        </w:tc>
      </w:tr>
      <w:tr w:rsidR="00B61C8C" w:rsidRPr="00F22E83" w14:paraId="61359FC2" w14:textId="77777777" w:rsidTr="00135059">
        <w:trPr>
          <w:trHeight w:val="397"/>
        </w:trPr>
        <w:tc>
          <w:tcPr>
            <w:tcW w:w="5580" w:type="dxa"/>
            <w:gridSpan w:val="2"/>
          </w:tcPr>
          <w:p w14:paraId="3DDD9F82" w14:textId="77777777" w:rsidR="00B61C8C" w:rsidRPr="00F22E83" w:rsidRDefault="00B61C8C" w:rsidP="00B61C8C">
            <w:pPr>
              <w:spacing w:line="380" w:lineRule="exact"/>
              <w:rPr>
                <w:rFonts w:ascii="Arial" w:hAnsi="Arial" w:cs="Arial"/>
                <w:sz w:val="19"/>
                <w:szCs w:val="19"/>
              </w:rPr>
            </w:pPr>
            <w:r w:rsidRPr="00F22E83">
              <w:rPr>
                <w:rFonts w:ascii="Arial" w:hAnsi="Arial" w:cs="Arial"/>
                <w:sz w:val="19"/>
                <w:szCs w:val="19"/>
              </w:rPr>
              <w:t>Total dividends for 20</w:t>
            </w:r>
            <w:r>
              <w:rPr>
                <w:rFonts w:ascii="Arial" w:hAnsi="Arial" w:cs="Arial"/>
                <w:sz w:val="19"/>
                <w:szCs w:val="19"/>
              </w:rPr>
              <w:t>20</w:t>
            </w:r>
          </w:p>
        </w:tc>
        <w:tc>
          <w:tcPr>
            <w:tcW w:w="1755" w:type="dxa"/>
            <w:vAlign w:val="bottom"/>
          </w:tcPr>
          <w:p w14:paraId="7A3D2566" w14:textId="77777777" w:rsidR="00B61C8C" w:rsidRPr="00F22E83" w:rsidRDefault="00B61C8C" w:rsidP="00300E63">
            <w:pPr>
              <w:pBdr>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117.1</w:t>
            </w:r>
          </w:p>
        </w:tc>
        <w:tc>
          <w:tcPr>
            <w:tcW w:w="1755" w:type="dxa"/>
            <w:vAlign w:val="bottom"/>
          </w:tcPr>
          <w:p w14:paraId="16D0BED5" w14:textId="77777777" w:rsidR="00B61C8C" w:rsidRPr="00F22E83" w:rsidRDefault="00B61C8C" w:rsidP="00300E63">
            <w:pPr>
              <w:pBdr>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0.38</w:t>
            </w:r>
          </w:p>
        </w:tc>
      </w:tr>
    </w:tbl>
    <w:p w14:paraId="613EC006" w14:textId="77777777" w:rsidR="00EF0461" w:rsidRDefault="00EF0461" w:rsidP="00135059">
      <w:pPr>
        <w:tabs>
          <w:tab w:val="left" w:pos="1560"/>
        </w:tabs>
        <w:spacing w:before="240" w:after="120" w:line="380" w:lineRule="exact"/>
        <w:ind w:left="547" w:right="-43" w:hanging="547"/>
        <w:jc w:val="thaiDistribute"/>
        <w:rPr>
          <w:rFonts w:ascii="Arial" w:hAnsi="Arial"/>
          <w:b/>
          <w:bCs/>
          <w:sz w:val="22"/>
          <w:szCs w:val="22"/>
        </w:rPr>
      </w:pPr>
    </w:p>
    <w:p w14:paraId="3F598B42" w14:textId="77777777" w:rsidR="00EF0461" w:rsidRDefault="00EF0461">
      <w:pPr>
        <w:overflowPunct/>
        <w:autoSpaceDE/>
        <w:autoSpaceDN/>
        <w:adjustRightInd/>
        <w:textAlignment w:val="auto"/>
        <w:rPr>
          <w:rFonts w:ascii="Arial" w:hAnsi="Arial"/>
          <w:b/>
          <w:bCs/>
          <w:sz w:val="22"/>
          <w:szCs w:val="22"/>
        </w:rPr>
      </w:pPr>
      <w:r>
        <w:rPr>
          <w:rFonts w:ascii="Arial" w:hAnsi="Arial"/>
          <w:b/>
          <w:bCs/>
          <w:sz w:val="22"/>
          <w:szCs w:val="22"/>
        </w:rPr>
        <w:br w:type="page"/>
      </w:r>
    </w:p>
    <w:p w14:paraId="69403E16" w14:textId="77777777" w:rsidR="00FC32D3" w:rsidRPr="007F341E" w:rsidRDefault="00FC32D3" w:rsidP="00135059">
      <w:pPr>
        <w:tabs>
          <w:tab w:val="left" w:pos="1560"/>
        </w:tabs>
        <w:spacing w:before="240" w:after="120" w:line="380" w:lineRule="exact"/>
        <w:ind w:left="547" w:right="-43" w:hanging="547"/>
        <w:jc w:val="thaiDistribute"/>
        <w:rPr>
          <w:rFonts w:ascii="Arial" w:hAnsi="Arial"/>
          <w:b/>
          <w:bCs/>
          <w:sz w:val="22"/>
          <w:szCs w:val="22"/>
        </w:rPr>
      </w:pPr>
      <w:r w:rsidRPr="007F341E">
        <w:rPr>
          <w:rFonts w:ascii="Arial" w:hAnsi="Arial"/>
          <w:b/>
          <w:bCs/>
          <w:sz w:val="22"/>
          <w:szCs w:val="22"/>
        </w:rPr>
        <w:lastRenderedPageBreak/>
        <w:t>2</w:t>
      </w:r>
      <w:r w:rsidR="00B61C8C">
        <w:rPr>
          <w:rFonts w:ascii="Arial" w:hAnsi="Arial"/>
          <w:b/>
          <w:bCs/>
          <w:sz w:val="22"/>
          <w:szCs w:val="22"/>
        </w:rPr>
        <w:t>8</w:t>
      </w:r>
      <w:r w:rsidRPr="007F341E">
        <w:rPr>
          <w:rFonts w:ascii="Arial" w:hAnsi="Arial"/>
          <w:b/>
          <w:bCs/>
          <w:sz w:val="22"/>
          <w:szCs w:val="22"/>
        </w:rPr>
        <w:t>.</w:t>
      </w:r>
      <w:r w:rsidRPr="007F341E">
        <w:rPr>
          <w:rFonts w:ascii="Arial" w:hAnsi="Arial"/>
          <w:b/>
          <w:bCs/>
          <w:sz w:val="22"/>
          <w:szCs w:val="22"/>
        </w:rPr>
        <w:tab/>
        <w:t>Provident fund</w:t>
      </w:r>
    </w:p>
    <w:p w14:paraId="609ACD66" w14:textId="77777777" w:rsidR="00FC32D3" w:rsidRPr="007F341E" w:rsidRDefault="00FC32D3" w:rsidP="00135059">
      <w:pPr>
        <w:tabs>
          <w:tab w:val="left" w:pos="1440"/>
          <w:tab w:val="left" w:pos="2880"/>
        </w:tabs>
        <w:spacing w:before="120" w:after="120" w:line="380" w:lineRule="exact"/>
        <w:ind w:left="540" w:hanging="540"/>
        <w:jc w:val="thaiDistribute"/>
        <w:rPr>
          <w:rFonts w:ascii="Arial" w:hAnsi="Arial"/>
          <w:b/>
          <w:bCs/>
          <w:sz w:val="22"/>
          <w:szCs w:val="22"/>
        </w:rPr>
      </w:pPr>
      <w:r w:rsidRPr="007F341E">
        <w:rPr>
          <w:rFonts w:ascii="Arial" w:hAnsi="Arial"/>
          <w:sz w:val="22"/>
          <w:szCs w:val="22"/>
        </w:rPr>
        <w:tab/>
        <w:t xml:space="preserve">The </w:t>
      </w:r>
      <w:r w:rsidR="00797D74">
        <w:rPr>
          <w:rFonts w:ascii="Arial" w:hAnsi="Arial"/>
          <w:sz w:val="22"/>
          <w:szCs w:val="22"/>
        </w:rPr>
        <w:t>Group</w:t>
      </w:r>
      <w:r w:rsidRPr="007F341E">
        <w:rPr>
          <w:rFonts w:ascii="Arial" w:hAnsi="Arial"/>
          <w:sz w:val="22"/>
          <w:szCs w:val="22"/>
        </w:rPr>
        <w:t xml:space="preserve"> and its employees have jointly established a provident fund in accordance with the Provident Fund Act B.E. 2530. Both employees and the Group contribute to the fund monthly at the rate</w:t>
      </w:r>
      <w:r w:rsidR="00797D74">
        <w:rPr>
          <w:rFonts w:ascii="Arial" w:hAnsi="Arial"/>
          <w:sz w:val="22"/>
          <w:szCs w:val="22"/>
        </w:rPr>
        <w:t>s</w:t>
      </w:r>
      <w:r w:rsidRPr="007F341E">
        <w:rPr>
          <w:rFonts w:ascii="Arial" w:hAnsi="Arial"/>
          <w:sz w:val="22"/>
          <w:szCs w:val="22"/>
        </w:rPr>
        <w:t xml:space="preserve"> of 3 - 5 percent of basic salary. The fund, which is managed by </w:t>
      </w:r>
      <w:r w:rsidRPr="007F341E">
        <w:rPr>
          <w:rFonts w:ascii="Arial" w:hAnsi="Arial" w:cs="Cordia New"/>
          <w:sz w:val="22"/>
          <w:szCs w:val="28"/>
        </w:rPr>
        <w:t xml:space="preserve">an </w:t>
      </w:r>
      <w:proofErr w:type="spellStart"/>
      <w:r w:rsidRPr="007F341E">
        <w:rPr>
          <w:rFonts w:ascii="Arial" w:hAnsi="Arial" w:cs="Cordia New"/>
          <w:sz w:val="22"/>
          <w:szCs w:val="28"/>
        </w:rPr>
        <w:t>authorised</w:t>
      </w:r>
      <w:proofErr w:type="spellEnd"/>
      <w:r w:rsidRPr="007F341E">
        <w:rPr>
          <w:rFonts w:ascii="Arial" w:hAnsi="Arial" w:cs="Cordia New"/>
          <w:sz w:val="22"/>
          <w:szCs w:val="28"/>
        </w:rPr>
        <w:t xml:space="preserve"> fund manager</w:t>
      </w:r>
      <w:r w:rsidRPr="007F341E">
        <w:rPr>
          <w:rFonts w:ascii="Arial" w:hAnsi="Arial"/>
          <w:sz w:val="22"/>
          <w:szCs w:val="22"/>
        </w:rPr>
        <w:t xml:space="preserve">, will be paid to employees upon termination in accordance with the fund rules. The </w:t>
      </w:r>
      <w:r w:rsidR="00797D74">
        <w:rPr>
          <w:rFonts w:ascii="Arial" w:hAnsi="Arial"/>
          <w:sz w:val="22"/>
          <w:szCs w:val="22"/>
        </w:rPr>
        <w:t xml:space="preserve">Group’s </w:t>
      </w:r>
      <w:r w:rsidRPr="007F341E">
        <w:rPr>
          <w:rFonts w:ascii="Arial" w:hAnsi="Arial"/>
          <w:sz w:val="22"/>
          <w:szCs w:val="22"/>
        </w:rPr>
        <w:t xml:space="preserve">contributions for the year </w:t>
      </w:r>
      <w:r w:rsidR="00AF2CEC">
        <w:rPr>
          <w:rFonts w:ascii="Arial" w:hAnsi="Arial"/>
          <w:sz w:val="22"/>
          <w:szCs w:val="22"/>
        </w:rPr>
        <w:t>2020</w:t>
      </w:r>
      <w:r w:rsidRPr="007F341E">
        <w:rPr>
          <w:rFonts w:ascii="Arial" w:hAnsi="Arial"/>
          <w:sz w:val="22"/>
          <w:szCs w:val="22"/>
        </w:rPr>
        <w:t xml:space="preserve"> amounting to approximately Baht </w:t>
      </w:r>
      <w:r w:rsidR="001872A7">
        <w:rPr>
          <w:rFonts w:ascii="Arial" w:hAnsi="Arial"/>
          <w:sz w:val="22"/>
          <w:szCs w:val="22"/>
        </w:rPr>
        <w:t>5</w:t>
      </w:r>
      <w:r w:rsidRPr="007F341E">
        <w:rPr>
          <w:rFonts w:ascii="Arial" w:hAnsi="Arial"/>
          <w:sz w:val="22"/>
          <w:szCs w:val="22"/>
        </w:rPr>
        <w:t xml:space="preserve"> million (</w:t>
      </w:r>
      <w:r w:rsidR="00AF2CEC">
        <w:rPr>
          <w:rFonts w:ascii="Arial" w:hAnsi="Arial"/>
          <w:sz w:val="22"/>
          <w:szCs w:val="22"/>
        </w:rPr>
        <w:t>2019</w:t>
      </w:r>
      <w:r w:rsidRPr="007F341E">
        <w:rPr>
          <w:rFonts w:ascii="Arial" w:hAnsi="Arial"/>
          <w:sz w:val="22"/>
          <w:szCs w:val="22"/>
        </w:rPr>
        <w:t xml:space="preserve">: Baht 4 million) were </w:t>
      </w:r>
      <w:proofErr w:type="spellStart"/>
      <w:r w:rsidRPr="007F341E">
        <w:rPr>
          <w:rFonts w:ascii="Arial" w:hAnsi="Arial"/>
          <w:sz w:val="22"/>
          <w:szCs w:val="22"/>
        </w:rPr>
        <w:t>recognised</w:t>
      </w:r>
      <w:proofErr w:type="spellEnd"/>
      <w:r w:rsidRPr="007F341E">
        <w:rPr>
          <w:rFonts w:ascii="Arial" w:hAnsi="Arial"/>
          <w:sz w:val="22"/>
          <w:szCs w:val="22"/>
        </w:rPr>
        <w:t xml:space="preserve"> as expenses</w:t>
      </w:r>
      <w:r w:rsidR="00797D74">
        <w:rPr>
          <w:rFonts w:ascii="Arial" w:hAnsi="Arial"/>
          <w:sz w:val="22"/>
          <w:szCs w:val="22"/>
        </w:rPr>
        <w:t xml:space="preserve"> (The Company only: </w:t>
      </w:r>
      <w:r w:rsidR="00797D74" w:rsidRPr="007F341E">
        <w:rPr>
          <w:rFonts w:ascii="Arial" w:hAnsi="Arial"/>
          <w:sz w:val="22"/>
          <w:szCs w:val="22"/>
        </w:rPr>
        <w:t xml:space="preserve">Baht </w:t>
      </w:r>
      <w:r w:rsidR="001872A7">
        <w:rPr>
          <w:rFonts w:ascii="Arial" w:hAnsi="Arial"/>
          <w:sz w:val="22"/>
          <w:szCs w:val="22"/>
        </w:rPr>
        <w:t>5</w:t>
      </w:r>
      <w:r w:rsidR="00797D74" w:rsidRPr="007F341E">
        <w:rPr>
          <w:rFonts w:ascii="Arial" w:hAnsi="Arial"/>
          <w:sz w:val="22"/>
          <w:szCs w:val="22"/>
        </w:rPr>
        <w:t xml:space="preserve"> million</w:t>
      </w:r>
      <w:r w:rsidR="00797D74">
        <w:rPr>
          <w:rFonts w:ascii="Arial" w:hAnsi="Arial"/>
          <w:sz w:val="22"/>
          <w:szCs w:val="22"/>
        </w:rPr>
        <w:t>,</w:t>
      </w:r>
      <w:r w:rsidR="00797D74" w:rsidRPr="007F341E">
        <w:rPr>
          <w:rFonts w:ascii="Arial" w:hAnsi="Arial"/>
          <w:sz w:val="22"/>
          <w:szCs w:val="22"/>
        </w:rPr>
        <w:t xml:space="preserve"> </w:t>
      </w:r>
      <w:r w:rsidR="00AF2CEC">
        <w:rPr>
          <w:rFonts w:ascii="Arial" w:hAnsi="Arial"/>
          <w:sz w:val="22"/>
          <w:szCs w:val="22"/>
        </w:rPr>
        <w:t>2019</w:t>
      </w:r>
      <w:r w:rsidR="00797D74" w:rsidRPr="007F341E">
        <w:rPr>
          <w:rFonts w:ascii="Arial" w:hAnsi="Arial"/>
          <w:sz w:val="22"/>
          <w:szCs w:val="22"/>
        </w:rPr>
        <w:t>: Baht 4 million)</w:t>
      </w:r>
      <w:r w:rsidRPr="007F341E">
        <w:rPr>
          <w:rFonts w:ascii="Arial" w:hAnsi="Arial"/>
          <w:sz w:val="22"/>
          <w:szCs w:val="22"/>
        </w:rPr>
        <w:t>.</w:t>
      </w:r>
    </w:p>
    <w:p w14:paraId="2DC6A21D" w14:textId="77777777" w:rsidR="00CF6401" w:rsidRPr="007F341E" w:rsidRDefault="00CF6401" w:rsidP="00135059">
      <w:pPr>
        <w:tabs>
          <w:tab w:val="left" w:pos="1560"/>
        </w:tabs>
        <w:spacing w:before="120" w:after="120" w:line="380" w:lineRule="exact"/>
        <w:ind w:left="547" w:right="-43" w:hanging="547"/>
        <w:jc w:val="thaiDistribute"/>
        <w:rPr>
          <w:rFonts w:ascii="Arial" w:hAnsi="Arial"/>
          <w:b/>
          <w:bCs/>
          <w:sz w:val="22"/>
          <w:szCs w:val="22"/>
        </w:rPr>
      </w:pPr>
      <w:r w:rsidRPr="007F341E">
        <w:rPr>
          <w:rFonts w:ascii="Arial" w:hAnsi="Arial"/>
          <w:b/>
          <w:bCs/>
          <w:sz w:val="22"/>
          <w:szCs w:val="22"/>
        </w:rPr>
        <w:t>2</w:t>
      </w:r>
      <w:r w:rsidR="00B61C8C">
        <w:rPr>
          <w:rFonts w:ascii="Arial" w:hAnsi="Arial"/>
          <w:b/>
          <w:bCs/>
          <w:sz w:val="22"/>
          <w:szCs w:val="22"/>
        </w:rPr>
        <w:t>9</w:t>
      </w:r>
      <w:r w:rsidRPr="007F341E">
        <w:rPr>
          <w:rFonts w:ascii="Arial" w:hAnsi="Arial"/>
          <w:b/>
          <w:bCs/>
          <w:sz w:val="22"/>
          <w:szCs w:val="22"/>
        </w:rPr>
        <w:t>.</w:t>
      </w:r>
      <w:r w:rsidRPr="007F341E">
        <w:rPr>
          <w:rFonts w:ascii="Arial" w:hAnsi="Arial"/>
          <w:b/>
          <w:bCs/>
          <w:sz w:val="22"/>
          <w:szCs w:val="22"/>
        </w:rPr>
        <w:tab/>
        <w:t>Commitments and contingent liabilities</w:t>
      </w:r>
    </w:p>
    <w:p w14:paraId="38460721" w14:textId="77777777" w:rsidR="00C17DF1" w:rsidRPr="007F341E" w:rsidRDefault="00D93CD8" w:rsidP="00135059">
      <w:pPr>
        <w:tabs>
          <w:tab w:val="left" w:pos="1560"/>
        </w:tabs>
        <w:spacing w:before="120" w:after="120" w:line="380" w:lineRule="exact"/>
        <w:ind w:left="547" w:right="-43" w:hanging="547"/>
        <w:jc w:val="thaiDistribute"/>
        <w:rPr>
          <w:rFonts w:ascii="Arial" w:hAnsi="Arial"/>
          <w:b/>
          <w:bCs/>
          <w:sz w:val="22"/>
          <w:szCs w:val="22"/>
        </w:rPr>
      </w:pPr>
      <w:r w:rsidRPr="007F341E">
        <w:rPr>
          <w:rFonts w:ascii="Arial" w:hAnsi="Arial"/>
          <w:b/>
          <w:bCs/>
          <w:sz w:val="22"/>
          <w:szCs w:val="22"/>
        </w:rPr>
        <w:t>2</w:t>
      </w:r>
      <w:r w:rsidR="00B61C8C">
        <w:rPr>
          <w:rFonts w:ascii="Arial" w:hAnsi="Arial"/>
          <w:b/>
          <w:bCs/>
          <w:sz w:val="22"/>
          <w:szCs w:val="22"/>
        </w:rPr>
        <w:t>9</w:t>
      </w:r>
      <w:r w:rsidR="00C17DF1" w:rsidRPr="007F341E">
        <w:rPr>
          <w:rFonts w:ascii="Arial" w:hAnsi="Arial"/>
          <w:b/>
          <w:bCs/>
          <w:sz w:val="22"/>
          <w:szCs w:val="22"/>
        </w:rPr>
        <w:t>.1</w:t>
      </w:r>
      <w:r w:rsidR="00C17DF1" w:rsidRPr="007F341E">
        <w:rPr>
          <w:rFonts w:ascii="Arial" w:hAnsi="Arial"/>
          <w:b/>
          <w:bCs/>
          <w:sz w:val="22"/>
          <w:szCs w:val="22"/>
        </w:rPr>
        <w:tab/>
        <w:t>Capital commitments</w:t>
      </w:r>
    </w:p>
    <w:p w14:paraId="718C5999" w14:textId="77777777" w:rsidR="00C17DF1" w:rsidRPr="00135059" w:rsidRDefault="00C17DF1" w:rsidP="00135059">
      <w:pPr>
        <w:tabs>
          <w:tab w:val="left" w:pos="1440"/>
          <w:tab w:val="left" w:pos="2880"/>
        </w:tabs>
        <w:spacing w:before="120" w:after="120" w:line="380" w:lineRule="exact"/>
        <w:ind w:left="540" w:hanging="540"/>
        <w:jc w:val="thaiDistribute"/>
        <w:rPr>
          <w:rFonts w:ascii="Arial" w:hAnsi="Arial"/>
          <w:sz w:val="22"/>
          <w:szCs w:val="22"/>
        </w:rPr>
      </w:pPr>
      <w:r w:rsidRPr="007F341E">
        <w:rPr>
          <w:rFonts w:ascii="Arial" w:hAnsi="Arial" w:cs="Arial"/>
          <w:sz w:val="22"/>
          <w:szCs w:val="22"/>
        </w:rPr>
        <w:tab/>
      </w:r>
      <w:r w:rsidRPr="007F341E">
        <w:rPr>
          <w:rFonts w:ascii="Arial" w:hAnsi="Arial"/>
          <w:sz w:val="22"/>
          <w:szCs w:val="22"/>
        </w:rPr>
        <w:t xml:space="preserve">As at 31 December </w:t>
      </w:r>
      <w:r w:rsidR="00AF2CEC">
        <w:rPr>
          <w:rFonts w:ascii="Arial" w:hAnsi="Arial"/>
          <w:sz w:val="22"/>
          <w:szCs w:val="22"/>
        </w:rPr>
        <w:t>2020</w:t>
      </w:r>
      <w:r w:rsidRPr="00135059">
        <w:rPr>
          <w:rFonts w:ascii="Arial" w:hAnsi="Arial"/>
          <w:sz w:val="22"/>
          <w:szCs w:val="22"/>
        </w:rPr>
        <w:t xml:space="preserve">, the Company had capital commitments of </w:t>
      </w:r>
      <w:r w:rsidRPr="007F341E">
        <w:rPr>
          <w:rFonts w:ascii="Arial" w:hAnsi="Arial"/>
          <w:sz w:val="22"/>
          <w:szCs w:val="22"/>
        </w:rPr>
        <w:t xml:space="preserve">approximately Baht </w:t>
      </w:r>
      <w:r w:rsidR="001872A7">
        <w:rPr>
          <w:rFonts w:ascii="Arial" w:hAnsi="Arial"/>
          <w:sz w:val="22"/>
          <w:szCs w:val="22"/>
        </w:rPr>
        <w:t>0.3</w:t>
      </w:r>
      <w:r w:rsidRPr="007F341E">
        <w:rPr>
          <w:rFonts w:ascii="Arial" w:hAnsi="Arial"/>
          <w:sz w:val="22"/>
          <w:szCs w:val="22"/>
        </w:rPr>
        <w:t xml:space="preserve"> million (</w:t>
      </w:r>
      <w:r w:rsidR="00AF2CEC">
        <w:rPr>
          <w:rFonts w:ascii="Arial" w:hAnsi="Arial"/>
          <w:sz w:val="22"/>
          <w:szCs w:val="22"/>
        </w:rPr>
        <w:t>2019</w:t>
      </w:r>
      <w:r w:rsidRPr="007F341E">
        <w:rPr>
          <w:rFonts w:ascii="Arial" w:hAnsi="Arial"/>
          <w:sz w:val="22"/>
          <w:szCs w:val="22"/>
        </w:rPr>
        <w:t xml:space="preserve">: </w:t>
      </w:r>
      <w:r w:rsidR="00F83755" w:rsidRPr="007F341E">
        <w:rPr>
          <w:rFonts w:ascii="Arial" w:hAnsi="Arial"/>
          <w:sz w:val="22"/>
          <w:szCs w:val="22"/>
        </w:rPr>
        <w:t xml:space="preserve">Baht </w:t>
      </w:r>
      <w:r w:rsidR="00832CA1">
        <w:rPr>
          <w:rFonts w:ascii="Arial" w:hAnsi="Arial"/>
          <w:sz w:val="22"/>
          <w:szCs w:val="22"/>
        </w:rPr>
        <w:t>0.7</w:t>
      </w:r>
      <w:r w:rsidR="00F83755" w:rsidRPr="007F341E">
        <w:rPr>
          <w:rFonts w:ascii="Arial" w:hAnsi="Arial"/>
          <w:sz w:val="22"/>
          <w:szCs w:val="22"/>
        </w:rPr>
        <w:t xml:space="preserve"> million</w:t>
      </w:r>
      <w:r w:rsidRPr="007F341E">
        <w:rPr>
          <w:rFonts w:ascii="Arial" w:hAnsi="Arial"/>
          <w:sz w:val="22"/>
          <w:szCs w:val="22"/>
        </w:rPr>
        <w:t>), relating to the acquisition of machinery and equipment.</w:t>
      </w:r>
    </w:p>
    <w:p w14:paraId="30562FE7" w14:textId="77777777" w:rsidR="00CF6401" w:rsidRPr="007F341E" w:rsidRDefault="00CF6401" w:rsidP="00135059">
      <w:pPr>
        <w:tabs>
          <w:tab w:val="left" w:pos="1560"/>
        </w:tabs>
        <w:spacing w:before="120" w:after="120" w:line="380" w:lineRule="exact"/>
        <w:ind w:left="547" w:right="-43" w:hanging="547"/>
        <w:jc w:val="thaiDistribute"/>
        <w:rPr>
          <w:rFonts w:ascii="Arial" w:hAnsi="Arial"/>
          <w:b/>
          <w:bCs/>
          <w:sz w:val="22"/>
          <w:szCs w:val="22"/>
        </w:rPr>
      </w:pPr>
      <w:r w:rsidRPr="007F341E">
        <w:rPr>
          <w:rFonts w:ascii="Arial" w:hAnsi="Arial"/>
          <w:b/>
          <w:bCs/>
          <w:sz w:val="22"/>
          <w:szCs w:val="22"/>
        </w:rPr>
        <w:t>2</w:t>
      </w:r>
      <w:r w:rsidR="00B61C8C">
        <w:rPr>
          <w:rFonts w:ascii="Arial" w:hAnsi="Arial"/>
          <w:b/>
          <w:bCs/>
          <w:sz w:val="22"/>
          <w:szCs w:val="22"/>
        </w:rPr>
        <w:t>9</w:t>
      </w:r>
      <w:r w:rsidRPr="007F341E">
        <w:rPr>
          <w:rFonts w:ascii="Arial" w:hAnsi="Arial"/>
          <w:b/>
          <w:bCs/>
          <w:sz w:val="22"/>
          <w:szCs w:val="22"/>
        </w:rPr>
        <w:t>.</w:t>
      </w:r>
      <w:r w:rsidR="00C17DF1" w:rsidRPr="007F341E">
        <w:rPr>
          <w:rFonts w:ascii="Arial" w:hAnsi="Arial"/>
          <w:b/>
          <w:bCs/>
          <w:sz w:val="22"/>
          <w:szCs w:val="22"/>
        </w:rPr>
        <w:t>2</w:t>
      </w:r>
      <w:r w:rsidRPr="007F341E">
        <w:rPr>
          <w:rFonts w:ascii="Arial" w:hAnsi="Arial"/>
          <w:b/>
          <w:bCs/>
          <w:sz w:val="22"/>
          <w:szCs w:val="22"/>
        </w:rPr>
        <w:tab/>
      </w:r>
      <w:r w:rsidR="00F737BD">
        <w:rPr>
          <w:rFonts w:ascii="Arial" w:hAnsi="Arial"/>
          <w:b/>
          <w:bCs/>
          <w:sz w:val="22"/>
          <w:szCs w:val="22"/>
        </w:rPr>
        <w:t>Short-term</w:t>
      </w:r>
      <w:r w:rsidRPr="007F341E">
        <w:rPr>
          <w:rFonts w:ascii="Arial" w:hAnsi="Arial"/>
          <w:b/>
          <w:bCs/>
          <w:sz w:val="22"/>
          <w:szCs w:val="22"/>
        </w:rPr>
        <w:t xml:space="preserve"> lease commitments</w:t>
      </w:r>
      <w:r w:rsidR="00F737BD">
        <w:rPr>
          <w:rFonts w:ascii="Arial" w:hAnsi="Arial"/>
          <w:b/>
          <w:bCs/>
          <w:sz w:val="22"/>
          <w:szCs w:val="22"/>
        </w:rPr>
        <w:t xml:space="preserve"> and service commitments</w:t>
      </w:r>
    </w:p>
    <w:p w14:paraId="75788B5A" w14:textId="77777777" w:rsidR="00CF6401" w:rsidRPr="00135059" w:rsidRDefault="00CF6401" w:rsidP="00135059">
      <w:pPr>
        <w:tabs>
          <w:tab w:val="left" w:pos="1440"/>
          <w:tab w:val="left" w:pos="2880"/>
        </w:tabs>
        <w:spacing w:before="120" w:after="120" w:line="380" w:lineRule="exact"/>
        <w:ind w:left="540" w:hanging="540"/>
        <w:jc w:val="thaiDistribute"/>
        <w:rPr>
          <w:rFonts w:ascii="Arial" w:hAnsi="Arial"/>
          <w:sz w:val="22"/>
          <w:szCs w:val="22"/>
        </w:rPr>
      </w:pPr>
      <w:r w:rsidRPr="007F341E">
        <w:rPr>
          <w:rFonts w:ascii="Arial" w:hAnsi="Arial" w:cs="Arial"/>
          <w:sz w:val="22"/>
          <w:szCs w:val="22"/>
        </w:rPr>
        <w:tab/>
      </w:r>
      <w:r w:rsidRPr="00135059">
        <w:rPr>
          <w:rFonts w:ascii="Arial" w:hAnsi="Arial"/>
          <w:sz w:val="22"/>
          <w:szCs w:val="22"/>
        </w:rPr>
        <w:t xml:space="preserve">The Company has entered into </w:t>
      </w:r>
      <w:r w:rsidR="00F737BD">
        <w:rPr>
          <w:rFonts w:ascii="Arial" w:hAnsi="Arial"/>
          <w:sz w:val="22"/>
          <w:szCs w:val="22"/>
        </w:rPr>
        <w:t>short-term</w:t>
      </w:r>
      <w:r w:rsidRPr="00135059">
        <w:rPr>
          <w:rFonts w:ascii="Arial" w:hAnsi="Arial"/>
          <w:sz w:val="22"/>
          <w:szCs w:val="22"/>
        </w:rPr>
        <w:t xml:space="preserve"> lease agreements in respect of office building space</w:t>
      </w:r>
      <w:r w:rsidR="00F737BD">
        <w:rPr>
          <w:rFonts w:ascii="Arial" w:hAnsi="Arial"/>
          <w:sz w:val="22"/>
          <w:szCs w:val="22"/>
        </w:rPr>
        <w:t xml:space="preserve"> and</w:t>
      </w:r>
      <w:r w:rsidRPr="00135059">
        <w:rPr>
          <w:rFonts w:ascii="Arial" w:hAnsi="Arial"/>
          <w:sz w:val="22"/>
          <w:szCs w:val="22"/>
        </w:rPr>
        <w:t xml:space="preserve"> motor vehicles and </w:t>
      </w:r>
      <w:r w:rsidR="00F737BD">
        <w:rPr>
          <w:rFonts w:ascii="Arial" w:hAnsi="Arial"/>
          <w:sz w:val="22"/>
          <w:szCs w:val="22"/>
        </w:rPr>
        <w:t xml:space="preserve">various </w:t>
      </w:r>
      <w:r w:rsidRPr="00135059">
        <w:rPr>
          <w:rFonts w:ascii="Arial" w:hAnsi="Arial"/>
          <w:sz w:val="22"/>
          <w:szCs w:val="22"/>
        </w:rPr>
        <w:t>service</w:t>
      </w:r>
      <w:r w:rsidR="00F737BD">
        <w:rPr>
          <w:rFonts w:ascii="Arial" w:hAnsi="Arial"/>
          <w:sz w:val="22"/>
          <w:szCs w:val="22"/>
        </w:rPr>
        <w:t xml:space="preserve"> agreements</w:t>
      </w:r>
      <w:r w:rsidRPr="00135059">
        <w:rPr>
          <w:rFonts w:ascii="Arial" w:hAnsi="Arial"/>
          <w:sz w:val="22"/>
          <w:szCs w:val="22"/>
        </w:rPr>
        <w:t>.</w:t>
      </w:r>
    </w:p>
    <w:p w14:paraId="2C87051E" w14:textId="77777777" w:rsidR="00CF6401" w:rsidRPr="00135059" w:rsidRDefault="00CF6401" w:rsidP="00135059">
      <w:pPr>
        <w:tabs>
          <w:tab w:val="left" w:pos="1440"/>
          <w:tab w:val="left" w:pos="2880"/>
        </w:tabs>
        <w:spacing w:before="120" w:after="120" w:line="380" w:lineRule="exact"/>
        <w:ind w:left="540" w:hanging="540"/>
        <w:jc w:val="thaiDistribute"/>
        <w:rPr>
          <w:rFonts w:ascii="Arial" w:hAnsi="Arial"/>
          <w:sz w:val="22"/>
          <w:szCs w:val="22"/>
        </w:rPr>
      </w:pPr>
      <w:r w:rsidRPr="00135059">
        <w:rPr>
          <w:rFonts w:ascii="Arial" w:hAnsi="Arial"/>
          <w:sz w:val="22"/>
          <w:szCs w:val="22"/>
        </w:rPr>
        <w:tab/>
      </w:r>
      <w:r w:rsidRPr="007F341E">
        <w:rPr>
          <w:rFonts w:ascii="Arial" w:hAnsi="Arial"/>
          <w:sz w:val="22"/>
          <w:szCs w:val="22"/>
        </w:rPr>
        <w:t xml:space="preserve">As at 31 December </w:t>
      </w:r>
      <w:r w:rsidR="00AF2CEC">
        <w:rPr>
          <w:rFonts w:ascii="Arial" w:hAnsi="Arial"/>
          <w:sz w:val="22"/>
          <w:szCs w:val="22"/>
        </w:rPr>
        <w:t>2020</w:t>
      </w:r>
      <w:r w:rsidR="00B61C8C">
        <w:rPr>
          <w:rFonts w:ascii="Arial" w:hAnsi="Arial"/>
          <w:sz w:val="22"/>
          <w:szCs w:val="22"/>
        </w:rPr>
        <w:t>,</w:t>
      </w:r>
      <w:r w:rsidR="002F0DC3" w:rsidRPr="007F341E">
        <w:rPr>
          <w:rFonts w:ascii="Arial" w:hAnsi="Arial"/>
          <w:sz w:val="22"/>
          <w:szCs w:val="22"/>
        </w:rPr>
        <w:t xml:space="preserve"> </w:t>
      </w:r>
      <w:r w:rsidRPr="00135059">
        <w:rPr>
          <w:rFonts w:ascii="Arial" w:hAnsi="Arial"/>
          <w:sz w:val="22"/>
          <w:szCs w:val="22"/>
        </w:rPr>
        <w:t xml:space="preserve">future minimum lease </w:t>
      </w:r>
      <w:r w:rsidR="00F737BD">
        <w:rPr>
          <w:rFonts w:ascii="Arial" w:hAnsi="Arial"/>
          <w:sz w:val="22"/>
          <w:szCs w:val="22"/>
        </w:rPr>
        <w:t xml:space="preserve">and service </w:t>
      </w:r>
      <w:r w:rsidRPr="00135059">
        <w:rPr>
          <w:rFonts w:ascii="Arial" w:hAnsi="Arial"/>
          <w:sz w:val="22"/>
          <w:szCs w:val="22"/>
        </w:rPr>
        <w:t xml:space="preserve">payments required under these contracts were as follows: </w:t>
      </w:r>
    </w:p>
    <w:tbl>
      <w:tblPr>
        <w:tblW w:w="8786" w:type="dxa"/>
        <w:tblInd w:w="558" w:type="dxa"/>
        <w:tblLook w:val="01E0" w:firstRow="1" w:lastRow="1" w:firstColumn="1" w:lastColumn="1" w:noHBand="0" w:noVBand="0"/>
      </w:tblPr>
      <w:tblGrid>
        <w:gridCol w:w="3150"/>
        <w:gridCol w:w="1335"/>
        <w:gridCol w:w="1549"/>
        <w:gridCol w:w="1203"/>
        <w:gridCol w:w="1549"/>
      </w:tblGrid>
      <w:tr w:rsidR="002F0DC3" w:rsidRPr="007F341E" w14:paraId="2A07E52B" w14:textId="77777777" w:rsidTr="00135059">
        <w:tc>
          <w:tcPr>
            <w:tcW w:w="3150" w:type="dxa"/>
          </w:tcPr>
          <w:p w14:paraId="52DC0878" w14:textId="77777777" w:rsidR="002F0DC3" w:rsidRPr="007F341E" w:rsidRDefault="002F0DC3" w:rsidP="00EF0461">
            <w:pPr>
              <w:spacing w:line="380" w:lineRule="exact"/>
              <w:jc w:val="center"/>
              <w:rPr>
                <w:rFonts w:ascii="Arial" w:hAnsi="Arial"/>
                <w:sz w:val="22"/>
                <w:szCs w:val="22"/>
              </w:rPr>
            </w:pPr>
          </w:p>
        </w:tc>
        <w:tc>
          <w:tcPr>
            <w:tcW w:w="1335" w:type="dxa"/>
          </w:tcPr>
          <w:p w14:paraId="5E3DC2C0" w14:textId="77777777" w:rsidR="002F0DC3" w:rsidRPr="007F341E" w:rsidRDefault="002F0DC3" w:rsidP="00EF0461">
            <w:pPr>
              <w:spacing w:line="380" w:lineRule="exact"/>
              <w:jc w:val="right"/>
              <w:rPr>
                <w:rFonts w:ascii="Arial" w:hAnsi="Arial"/>
                <w:sz w:val="22"/>
                <w:szCs w:val="22"/>
              </w:rPr>
            </w:pPr>
          </w:p>
        </w:tc>
        <w:tc>
          <w:tcPr>
            <w:tcW w:w="1549" w:type="dxa"/>
          </w:tcPr>
          <w:p w14:paraId="026533D1" w14:textId="77777777" w:rsidR="002F0DC3" w:rsidRPr="007F341E" w:rsidRDefault="002F0DC3" w:rsidP="00EF0461">
            <w:pPr>
              <w:spacing w:line="380" w:lineRule="exact"/>
              <w:jc w:val="right"/>
              <w:rPr>
                <w:rFonts w:ascii="Arial" w:hAnsi="Arial"/>
                <w:sz w:val="22"/>
                <w:szCs w:val="22"/>
              </w:rPr>
            </w:pPr>
          </w:p>
        </w:tc>
        <w:tc>
          <w:tcPr>
            <w:tcW w:w="2752" w:type="dxa"/>
            <w:gridSpan w:val="2"/>
            <w:hideMark/>
          </w:tcPr>
          <w:p w14:paraId="7F819A42" w14:textId="77777777" w:rsidR="002F0DC3" w:rsidRPr="007F341E" w:rsidRDefault="002F0DC3" w:rsidP="00EF0461">
            <w:pPr>
              <w:spacing w:line="380" w:lineRule="exact"/>
              <w:jc w:val="right"/>
              <w:rPr>
                <w:rFonts w:ascii="Arial" w:hAnsi="Arial"/>
                <w:sz w:val="22"/>
                <w:szCs w:val="22"/>
              </w:rPr>
            </w:pPr>
            <w:r w:rsidRPr="007F341E">
              <w:rPr>
                <w:rFonts w:ascii="Arial" w:hAnsi="Arial"/>
                <w:sz w:val="22"/>
                <w:szCs w:val="22"/>
              </w:rPr>
              <w:t>(Unit: Million Baht)</w:t>
            </w:r>
          </w:p>
        </w:tc>
      </w:tr>
      <w:tr w:rsidR="002F0DC3" w:rsidRPr="007F341E" w14:paraId="66D31C60" w14:textId="77777777" w:rsidTr="00135059">
        <w:tc>
          <w:tcPr>
            <w:tcW w:w="3150" w:type="dxa"/>
          </w:tcPr>
          <w:p w14:paraId="0BEF7186" w14:textId="77777777" w:rsidR="002F0DC3" w:rsidRPr="007F341E" w:rsidRDefault="002F0DC3" w:rsidP="00EF0461">
            <w:pPr>
              <w:spacing w:line="380" w:lineRule="exact"/>
              <w:jc w:val="center"/>
              <w:rPr>
                <w:rFonts w:ascii="Arial" w:hAnsi="Arial"/>
                <w:sz w:val="22"/>
                <w:szCs w:val="22"/>
              </w:rPr>
            </w:pPr>
          </w:p>
        </w:tc>
        <w:tc>
          <w:tcPr>
            <w:tcW w:w="2884" w:type="dxa"/>
            <w:gridSpan w:val="2"/>
          </w:tcPr>
          <w:p w14:paraId="7BE2DF6B" w14:textId="77777777" w:rsidR="002F0DC3" w:rsidRPr="007F341E" w:rsidRDefault="002F0DC3" w:rsidP="00EF0461">
            <w:pPr>
              <w:pBdr>
                <w:bottom w:val="single" w:sz="4" w:space="1" w:color="auto"/>
              </w:pBdr>
              <w:spacing w:line="380" w:lineRule="exact"/>
              <w:jc w:val="center"/>
              <w:rPr>
                <w:rFonts w:ascii="Arial" w:hAnsi="Arial"/>
                <w:sz w:val="22"/>
                <w:szCs w:val="22"/>
              </w:rPr>
            </w:pPr>
            <w:r w:rsidRPr="007F341E">
              <w:rPr>
                <w:rFonts w:ascii="Arial" w:hAnsi="Arial"/>
                <w:sz w:val="22"/>
                <w:szCs w:val="22"/>
              </w:rPr>
              <w:t>Consolidated</w:t>
            </w:r>
            <w:r w:rsidR="002745AA">
              <w:rPr>
                <w:rFonts w:ascii="Arial" w:hAnsi="Arial"/>
                <w:sz w:val="22"/>
                <w:szCs w:val="22"/>
              </w:rPr>
              <w:t xml:space="preserve">                </w:t>
            </w:r>
            <w:r w:rsidRPr="007F341E">
              <w:rPr>
                <w:rFonts w:ascii="Arial" w:hAnsi="Arial"/>
                <w:sz w:val="22"/>
                <w:szCs w:val="22"/>
              </w:rPr>
              <w:t xml:space="preserve"> financial statements</w:t>
            </w:r>
          </w:p>
        </w:tc>
        <w:tc>
          <w:tcPr>
            <w:tcW w:w="2752" w:type="dxa"/>
            <w:gridSpan w:val="2"/>
            <w:vAlign w:val="bottom"/>
            <w:hideMark/>
          </w:tcPr>
          <w:p w14:paraId="49A1FF7C" w14:textId="77777777" w:rsidR="002F0DC3" w:rsidRPr="007F341E" w:rsidRDefault="002F0DC3" w:rsidP="00EF0461">
            <w:pPr>
              <w:pBdr>
                <w:bottom w:val="single" w:sz="4" w:space="1" w:color="auto"/>
              </w:pBdr>
              <w:spacing w:line="380" w:lineRule="exact"/>
              <w:jc w:val="center"/>
              <w:rPr>
                <w:rFonts w:ascii="Arial" w:hAnsi="Arial"/>
                <w:sz w:val="22"/>
                <w:szCs w:val="22"/>
              </w:rPr>
            </w:pPr>
            <w:r w:rsidRPr="007F341E">
              <w:rPr>
                <w:rFonts w:ascii="Arial" w:hAnsi="Arial"/>
                <w:sz w:val="22"/>
                <w:szCs w:val="22"/>
              </w:rPr>
              <w:t>Separate</w:t>
            </w:r>
            <w:r w:rsidR="002745AA">
              <w:rPr>
                <w:rFonts w:ascii="Arial" w:hAnsi="Arial"/>
                <w:sz w:val="22"/>
                <w:szCs w:val="22"/>
              </w:rPr>
              <w:t xml:space="preserve">                        </w:t>
            </w:r>
            <w:r w:rsidRPr="007F341E">
              <w:rPr>
                <w:rFonts w:ascii="Arial" w:hAnsi="Arial"/>
                <w:sz w:val="22"/>
                <w:szCs w:val="22"/>
              </w:rPr>
              <w:t xml:space="preserve"> financial statements</w:t>
            </w:r>
          </w:p>
        </w:tc>
      </w:tr>
      <w:tr w:rsidR="002F0DC3" w:rsidRPr="007F341E" w14:paraId="33432CE9" w14:textId="77777777" w:rsidTr="00135059">
        <w:tc>
          <w:tcPr>
            <w:tcW w:w="3150" w:type="dxa"/>
            <w:hideMark/>
          </w:tcPr>
          <w:p w14:paraId="4BF47108" w14:textId="77777777" w:rsidR="002F0DC3" w:rsidRPr="007F341E" w:rsidRDefault="002F0DC3" w:rsidP="00EF0461">
            <w:pPr>
              <w:spacing w:line="380" w:lineRule="exact"/>
              <w:ind w:left="-18"/>
              <w:jc w:val="thaiDistribute"/>
              <w:rPr>
                <w:rFonts w:ascii="Arial" w:hAnsi="Arial"/>
                <w:sz w:val="22"/>
                <w:szCs w:val="22"/>
              </w:rPr>
            </w:pPr>
            <w:r w:rsidRPr="007F341E">
              <w:rPr>
                <w:rFonts w:ascii="Arial" w:hAnsi="Arial"/>
                <w:sz w:val="22"/>
                <w:szCs w:val="22"/>
              </w:rPr>
              <w:t>Payable:</w:t>
            </w:r>
          </w:p>
        </w:tc>
        <w:tc>
          <w:tcPr>
            <w:tcW w:w="1335" w:type="dxa"/>
          </w:tcPr>
          <w:p w14:paraId="7BA117CB" w14:textId="77777777" w:rsidR="002F0DC3" w:rsidRPr="007F341E" w:rsidRDefault="002F0DC3" w:rsidP="00EF0461">
            <w:pPr>
              <w:spacing w:line="380" w:lineRule="exact"/>
              <w:jc w:val="thaiDistribute"/>
              <w:rPr>
                <w:rFonts w:ascii="Arial" w:hAnsi="Arial"/>
                <w:sz w:val="22"/>
                <w:szCs w:val="22"/>
              </w:rPr>
            </w:pPr>
          </w:p>
        </w:tc>
        <w:tc>
          <w:tcPr>
            <w:tcW w:w="1549" w:type="dxa"/>
          </w:tcPr>
          <w:p w14:paraId="6E1AC96B" w14:textId="77777777" w:rsidR="002F0DC3" w:rsidRPr="007F341E" w:rsidRDefault="002F0DC3" w:rsidP="00EF0461">
            <w:pPr>
              <w:spacing w:line="380" w:lineRule="exact"/>
              <w:jc w:val="thaiDistribute"/>
              <w:rPr>
                <w:rFonts w:ascii="Arial" w:hAnsi="Arial"/>
                <w:sz w:val="22"/>
                <w:szCs w:val="22"/>
              </w:rPr>
            </w:pPr>
          </w:p>
        </w:tc>
        <w:tc>
          <w:tcPr>
            <w:tcW w:w="1203" w:type="dxa"/>
          </w:tcPr>
          <w:p w14:paraId="14AE05AF" w14:textId="77777777" w:rsidR="002F0DC3" w:rsidRPr="007F341E" w:rsidRDefault="002F0DC3" w:rsidP="00EF0461">
            <w:pPr>
              <w:spacing w:line="380" w:lineRule="exact"/>
              <w:jc w:val="thaiDistribute"/>
              <w:rPr>
                <w:rFonts w:ascii="Arial" w:hAnsi="Arial"/>
                <w:sz w:val="22"/>
                <w:szCs w:val="22"/>
              </w:rPr>
            </w:pPr>
          </w:p>
        </w:tc>
        <w:tc>
          <w:tcPr>
            <w:tcW w:w="1549" w:type="dxa"/>
          </w:tcPr>
          <w:p w14:paraId="731CCF21" w14:textId="77777777" w:rsidR="002F0DC3" w:rsidRPr="007F341E" w:rsidRDefault="002F0DC3" w:rsidP="00EF0461">
            <w:pPr>
              <w:spacing w:line="380" w:lineRule="exact"/>
              <w:jc w:val="thaiDistribute"/>
              <w:rPr>
                <w:rFonts w:ascii="Arial" w:hAnsi="Arial"/>
                <w:sz w:val="22"/>
                <w:szCs w:val="22"/>
              </w:rPr>
            </w:pPr>
          </w:p>
        </w:tc>
      </w:tr>
      <w:tr w:rsidR="00B61C8C" w:rsidRPr="007F341E" w14:paraId="060BAA1E" w14:textId="77777777" w:rsidTr="00135059">
        <w:tc>
          <w:tcPr>
            <w:tcW w:w="3150" w:type="dxa"/>
            <w:hideMark/>
          </w:tcPr>
          <w:p w14:paraId="331EAD4E" w14:textId="77777777" w:rsidR="00B61C8C" w:rsidRPr="007F341E" w:rsidRDefault="00B61C8C" w:rsidP="00EF0461">
            <w:pPr>
              <w:spacing w:line="380" w:lineRule="exact"/>
              <w:ind w:left="230"/>
              <w:jc w:val="thaiDistribute"/>
              <w:rPr>
                <w:rFonts w:ascii="Arial" w:hAnsi="Arial"/>
                <w:sz w:val="22"/>
                <w:szCs w:val="22"/>
              </w:rPr>
            </w:pPr>
            <w:r w:rsidRPr="007F341E">
              <w:rPr>
                <w:rFonts w:ascii="Arial" w:hAnsi="Arial"/>
                <w:sz w:val="22"/>
                <w:szCs w:val="22"/>
              </w:rPr>
              <w:t>In up to 1 year</w:t>
            </w:r>
          </w:p>
        </w:tc>
        <w:tc>
          <w:tcPr>
            <w:tcW w:w="2884" w:type="dxa"/>
            <w:gridSpan w:val="2"/>
          </w:tcPr>
          <w:p w14:paraId="3AEB47D4" w14:textId="77777777" w:rsidR="00B61C8C" w:rsidRPr="007F341E" w:rsidRDefault="001872A7" w:rsidP="00EF0461">
            <w:pPr>
              <w:tabs>
                <w:tab w:val="decimal" w:pos="1506"/>
              </w:tabs>
              <w:spacing w:line="380" w:lineRule="exact"/>
              <w:rPr>
                <w:rFonts w:ascii="Arial" w:hAnsi="Arial"/>
                <w:sz w:val="22"/>
                <w:szCs w:val="22"/>
              </w:rPr>
            </w:pPr>
            <w:r>
              <w:rPr>
                <w:rFonts w:ascii="Arial" w:hAnsi="Arial"/>
                <w:sz w:val="22"/>
                <w:szCs w:val="22"/>
              </w:rPr>
              <w:t>2</w:t>
            </w:r>
          </w:p>
        </w:tc>
        <w:tc>
          <w:tcPr>
            <w:tcW w:w="2752" w:type="dxa"/>
            <w:gridSpan w:val="2"/>
          </w:tcPr>
          <w:p w14:paraId="6F2F5639" w14:textId="77777777" w:rsidR="00B61C8C" w:rsidRPr="007F341E" w:rsidRDefault="001872A7" w:rsidP="00EF0461">
            <w:pPr>
              <w:tabs>
                <w:tab w:val="decimal" w:pos="1416"/>
              </w:tabs>
              <w:spacing w:line="380" w:lineRule="exact"/>
              <w:rPr>
                <w:rFonts w:ascii="Arial" w:hAnsi="Arial"/>
                <w:sz w:val="22"/>
                <w:szCs w:val="22"/>
              </w:rPr>
            </w:pPr>
            <w:r>
              <w:rPr>
                <w:rFonts w:ascii="Arial" w:hAnsi="Arial"/>
                <w:sz w:val="22"/>
                <w:szCs w:val="22"/>
              </w:rPr>
              <w:t>1</w:t>
            </w:r>
          </w:p>
        </w:tc>
      </w:tr>
      <w:tr w:rsidR="00B61C8C" w:rsidRPr="007F341E" w14:paraId="132F4F44" w14:textId="77777777" w:rsidTr="00135059">
        <w:tc>
          <w:tcPr>
            <w:tcW w:w="3150" w:type="dxa"/>
          </w:tcPr>
          <w:p w14:paraId="0889F979" w14:textId="77777777" w:rsidR="00B61C8C" w:rsidRPr="007F341E" w:rsidRDefault="001872A7" w:rsidP="00EF0461">
            <w:pPr>
              <w:spacing w:line="380" w:lineRule="exact"/>
              <w:ind w:left="230"/>
              <w:jc w:val="thaiDistribute"/>
              <w:rPr>
                <w:rFonts w:ascii="Arial" w:hAnsi="Arial"/>
                <w:sz w:val="22"/>
                <w:szCs w:val="22"/>
              </w:rPr>
            </w:pPr>
            <w:r w:rsidRPr="007F341E">
              <w:rPr>
                <w:rFonts w:ascii="Arial" w:hAnsi="Arial"/>
                <w:sz w:val="22"/>
                <w:szCs w:val="22"/>
              </w:rPr>
              <w:t>In over 1 and up to 5 years</w:t>
            </w:r>
          </w:p>
        </w:tc>
        <w:tc>
          <w:tcPr>
            <w:tcW w:w="2884" w:type="dxa"/>
            <w:gridSpan w:val="2"/>
          </w:tcPr>
          <w:p w14:paraId="30344FC1" w14:textId="77777777" w:rsidR="00B61C8C" w:rsidRPr="007F341E" w:rsidRDefault="001872A7" w:rsidP="00EF0461">
            <w:pPr>
              <w:pBdr>
                <w:bottom w:val="single" w:sz="4" w:space="1" w:color="auto"/>
              </w:pBdr>
              <w:tabs>
                <w:tab w:val="decimal" w:pos="1506"/>
              </w:tabs>
              <w:spacing w:line="380" w:lineRule="exact"/>
              <w:rPr>
                <w:rFonts w:ascii="Arial" w:hAnsi="Arial"/>
                <w:sz w:val="22"/>
                <w:szCs w:val="22"/>
              </w:rPr>
            </w:pPr>
            <w:r>
              <w:rPr>
                <w:rFonts w:ascii="Arial" w:hAnsi="Arial"/>
                <w:sz w:val="22"/>
                <w:szCs w:val="22"/>
              </w:rPr>
              <w:t>3</w:t>
            </w:r>
          </w:p>
        </w:tc>
        <w:tc>
          <w:tcPr>
            <w:tcW w:w="2752" w:type="dxa"/>
            <w:gridSpan w:val="2"/>
          </w:tcPr>
          <w:p w14:paraId="61E46CD0" w14:textId="77777777" w:rsidR="00B61C8C" w:rsidRPr="007F341E" w:rsidRDefault="001872A7" w:rsidP="00EF0461">
            <w:pPr>
              <w:pBdr>
                <w:bottom w:val="single" w:sz="4" w:space="1" w:color="auto"/>
              </w:pBdr>
              <w:tabs>
                <w:tab w:val="decimal" w:pos="1416"/>
              </w:tabs>
              <w:spacing w:line="380" w:lineRule="exact"/>
              <w:rPr>
                <w:rFonts w:ascii="Arial" w:hAnsi="Arial"/>
                <w:sz w:val="22"/>
                <w:szCs w:val="22"/>
              </w:rPr>
            </w:pPr>
            <w:r>
              <w:rPr>
                <w:rFonts w:ascii="Arial" w:hAnsi="Arial"/>
                <w:sz w:val="22"/>
                <w:szCs w:val="22"/>
              </w:rPr>
              <w:t>2</w:t>
            </w:r>
          </w:p>
        </w:tc>
      </w:tr>
      <w:tr w:rsidR="00B61C8C" w:rsidRPr="007F341E" w14:paraId="1FD4C80E" w14:textId="77777777" w:rsidTr="00135059">
        <w:tc>
          <w:tcPr>
            <w:tcW w:w="3150" w:type="dxa"/>
          </w:tcPr>
          <w:p w14:paraId="1900A62B" w14:textId="77777777" w:rsidR="00B61C8C" w:rsidRPr="007F341E" w:rsidRDefault="00B61C8C" w:rsidP="00EF0461">
            <w:pPr>
              <w:spacing w:line="380" w:lineRule="exact"/>
              <w:ind w:left="-18"/>
              <w:jc w:val="thaiDistribute"/>
              <w:rPr>
                <w:rFonts w:ascii="Arial" w:hAnsi="Arial"/>
                <w:sz w:val="22"/>
                <w:szCs w:val="22"/>
              </w:rPr>
            </w:pPr>
            <w:r>
              <w:rPr>
                <w:rFonts w:ascii="Arial" w:hAnsi="Arial"/>
                <w:sz w:val="22"/>
                <w:szCs w:val="22"/>
              </w:rPr>
              <w:t>Total</w:t>
            </w:r>
          </w:p>
        </w:tc>
        <w:tc>
          <w:tcPr>
            <w:tcW w:w="2884" w:type="dxa"/>
            <w:gridSpan w:val="2"/>
          </w:tcPr>
          <w:p w14:paraId="48F37784" w14:textId="77777777" w:rsidR="00B61C8C" w:rsidRPr="007F341E" w:rsidRDefault="001872A7" w:rsidP="00EF0461">
            <w:pPr>
              <w:pBdr>
                <w:bottom w:val="double" w:sz="4" w:space="1" w:color="auto"/>
              </w:pBdr>
              <w:tabs>
                <w:tab w:val="decimal" w:pos="1506"/>
              </w:tabs>
              <w:spacing w:line="380" w:lineRule="exact"/>
              <w:rPr>
                <w:rFonts w:ascii="Arial" w:hAnsi="Arial"/>
                <w:sz w:val="22"/>
                <w:szCs w:val="22"/>
              </w:rPr>
            </w:pPr>
            <w:r>
              <w:rPr>
                <w:rFonts w:ascii="Arial" w:hAnsi="Arial"/>
                <w:sz w:val="22"/>
                <w:szCs w:val="22"/>
              </w:rPr>
              <w:t>5</w:t>
            </w:r>
          </w:p>
        </w:tc>
        <w:tc>
          <w:tcPr>
            <w:tcW w:w="2752" w:type="dxa"/>
            <w:gridSpan w:val="2"/>
          </w:tcPr>
          <w:p w14:paraId="3F3CF020" w14:textId="77777777" w:rsidR="00B61C8C" w:rsidRPr="007F341E" w:rsidRDefault="001872A7" w:rsidP="00EF0461">
            <w:pPr>
              <w:pBdr>
                <w:bottom w:val="double" w:sz="4" w:space="1" w:color="auto"/>
              </w:pBdr>
              <w:tabs>
                <w:tab w:val="decimal" w:pos="1416"/>
              </w:tabs>
              <w:spacing w:line="380" w:lineRule="exact"/>
              <w:rPr>
                <w:rFonts w:ascii="Arial" w:hAnsi="Arial"/>
                <w:sz w:val="22"/>
                <w:szCs w:val="22"/>
              </w:rPr>
            </w:pPr>
            <w:r>
              <w:rPr>
                <w:rFonts w:ascii="Arial" w:hAnsi="Arial"/>
                <w:sz w:val="22"/>
                <w:szCs w:val="22"/>
              </w:rPr>
              <w:t>3</w:t>
            </w:r>
          </w:p>
        </w:tc>
      </w:tr>
    </w:tbl>
    <w:p w14:paraId="410B7F0D" w14:textId="77777777" w:rsidR="00CF6401" w:rsidRPr="007F341E" w:rsidRDefault="00CF6401" w:rsidP="00135059">
      <w:pPr>
        <w:tabs>
          <w:tab w:val="left" w:pos="1560"/>
        </w:tabs>
        <w:spacing w:before="240" w:after="120" w:line="380" w:lineRule="exact"/>
        <w:ind w:left="547" w:right="-43" w:hanging="547"/>
        <w:jc w:val="thaiDistribute"/>
        <w:rPr>
          <w:rFonts w:ascii="Arial" w:hAnsi="Arial"/>
          <w:b/>
          <w:bCs/>
          <w:sz w:val="22"/>
          <w:szCs w:val="22"/>
        </w:rPr>
      </w:pPr>
      <w:r w:rsidRPr="007F341E">
        <w:rPr>
          <w:rFonts w:ascii="Arial" w:hAnsi="Arial"/>
          <w:b/>
          <w:bCs/>
          <w:sz w:val="22"/>
          <w:szCs w:val="22"/>
        </w:rPr>
        <w:t>2</w:t>
      </w:r>
      <w:r w:rsidR="00B61C8C">
        <w:rPr>
          <w:rFonts w:ascii="Arial" w:hAnsi="Arial"/>
          <w:b/>
          <w:bCs/>
          <w:sz w:val="22"/>
          <w:szCs w:val="22"/>
        </w:rPr>
        <w:t>9</w:t>
      </w:r>
      <w:r w:rsidRPr="007F341E">
        <w:rPr>
          <w:rFonts w:ascii="Arial" w:hAnsi="Arial"/>
          <w:b/>
          <w:bCs/>
          <w:sz w:val="22"/>
          <w:szCs w:val="22"/>
        </w:rPr>
        <w:t>.</w:t>
      </w:r>
      <w:r w:rsidR="00C17DF1" w:rsidRPr="007F341E">
        <w:rPr>
          <w:rFonts w:ascii="Arial" w:hAnsi="Arial"/>
          <w:b/>
          <w:bCs/>
          <w:sz w:val="22"/>
          <w:szCs w:val="22"/>
        </w:rPr>
        <w:t>3</w:t>
      </w:r>
      <w:r w:rsidRPr="007F341E">
        <w:rPr>
          <w:rFonts w:ascii="Arial" w:hAnsi="Arial"/>
          <w:b/>
          <w:bCs/>
          <w:sz w:val="22"/>
          <w:szCs w:val="22"/>
        </w:rPr>
        <w:tab/>
        <w:t>Guarantees</w:t>
      </w:r>
    </w:p>
    <w:p w14:paraId="7115F7E0" w14:textId="77777777" w:rsidR="00CF6401" w:rsidRPr="00135059" w:rsidRDefault="00CF6401" w:rsidP="00135059">
      <w:pPr>
        <w:tabs>
          <w:tab w:val="left" w:pos="1440"/>
          <w:tab w:val="left" w:pos="2880"/>
        </w:tabs>
        <w:spacing w:before="120" w:after="120" w:line="380" w:lineRule="exact"/>
        <w:ind w:left="540" w:hanging="540"/>
        <w:jc w:val="thaiDistribute"/>
        <w:rPr>
          <w:rFonts w:ascii="Arial" w:hAnsi="Arial"/>
          <w:sz w:val="22"/>
          <w:szCs w:val="22"/>
        </w:rPr>
      </w:pPr>
      <w:r w:rsidRPr="007F341E">
        <w:rPr>
          <w:rFonts w:ascii="Arial" w:hAnsi="Arial" w:cs="Arial"/>
          <w:sz w:val="22"/>
          <w:szCs w:val="22"/>
        </w:rPr>
        <w:tab/>
      </w:r>
      <w:r w:rsidRPr="00135059">
        <w:rPr>
          <w:rFonts w:ascii="Arial" w:hAnsi="Arial"/>
          <w:sz w:val="22"/>
          <w:szCs w:val="22"/>
        </w:rPr>
        <w:t xml:space="preserve">As at </w:t>
      </w:r>
      <w:r w:rsidRPr="007F341E">
        <w:rPr>
          <w:rFonts w:ascii="Arial" w:hAnsi="Arial"/>
          <w:sz w:val="22"/>
          <w:szCs w:val="22"/>
        </w:rPr>
        <w:t xml:space="preserve">31 December </w:t>
      </w:r>
      <w:r w:rsidR="00AF2CEC">
        <w:rPr>
          <w:rFonts w:ascii="Arial" w:hAnsi="Arial"/>
          <w:sz w:val="22"/>
          <w:szCs w:val="22"/>
        </w:rPr>
        <w:t>2020</w:t>
      </w:r>
      <w:r w:rsidRPr="00135059">
        <w:rPr>
          <w:rFonts w:ascii="Arial" w:hAnsi="Arial"/>
          <w:sz w:val="22"/>
          <w:szCs w:val="22"/>
        </w:rPr>
        <w:t xml:space="preserve">, the Company had outstanding bank guarantees of approximately Baht </w:t>
      </w:r>
      <w:r w:rsidR="001872A7">
        <w:rPr>
          <w:rFonts w:ascii="Arial" w:hAnsi="Arial"/>
          <w:sz w:val="22"/>
          <w:szCs w:val="22"/>
        </w:rPr>
        <w:t>1</w:t>
      </w:r>
      <w:r w:rsidRPr="00135059">
        <w:rPr>
          <w:rFonts w:ascii="Arial" w:hAnsi="Arial"/>
          <w:sz w:val="22"/>
          <w:szCs w:val="22"/>
        </w:rPr>
        <w:t xml:space="preserve"> million (</w:t>
      </w:r>
      <w:r w:rsidR="00AF2CEC" w:rsidRPr="00135059">
        <w:rPr>
          <w:rFonts w:ascii="Arial" w:hAnsi="Arial"/>
          <w:sz w:val="22"/>
          <w:szCs w:val="22"/>
        </w:rPr>
        <w:t>2019</w:t>
      </w:r>
      <w:r w:rsidRPr="00135059">
        <w:rPr>
          <w:rFonts w:ascii="Arial" w:hAnsi="Arial"/>
          <w:sz w:val="22"/>
          <w:szCs w:val="22"/>
        </w:rPr>
        <w:t>: Baht 1 million)</w:t>
      </w:r>
      <w:r w:rsidRPr="00135059">
        <w:rPr>
          <w:rFonts w:ascii="Arial" w:hAnsi="Arial" w:hint="cs"/>
          <w:sz w:val="22"/>
          <w:szCs w:val="22"/>
          <w:cs/>
        </w:rPr>
        <w:t xml:space="preserve"> </w:t>
      </w:r>
      <w:r w:rsidRPr="00135059">
        <w:rPr>
          <w:rFonts w:ascii="Arial" w:hAnsi="Arial"/>
          <w:sz w:val="22"/>
          <w:szCs w:val="22"/>
        </w:rPr>
        <w:t>issued by banks on behalf of the Company in respect of certain performance bonds as required in the normal course of business of the Company.</w:t>
      </w:r>
    </w:p>
    <w:p w14:paraId="72D34AA0" w14:textId="77777777" w:rsidR="007536E3" w:rsidRDefault="00B61C8C" w:rsidP="00135059">
      <w:pPr>
        <w:tabs>
          <w:tab w:val="left" w:pos="1560"/>
        </w:tabs>
        <w:spacing w:before="120" w:after="120" w:line="380" w:lineRule="exact"/>
        <w:ind w:left="547" w:right="-43" w:hanging="547"/>
        <w:jc w:val="thaiDistribute"/>
        <w:rPr>
          <w:rFonts w:ascii="Arial" w:hAnsi="Arial"/>
          <w:b/>
          <w:bCs/>
          <w:sz w:val="22"/>
          <w:szCs w:val="22"/>
        </w:rPr>
      </w:pPr>
      <w:r>
        <w:rPr>
          <w:rFonts w:ascii="Arial" w:hAnsi="Arial"/>
          <w:b/>
          <w:bCs/>
          <w:sz w:val="22"/>
          <w:szCs w:val="22"/>
        </w:rPr>
        <w:t>30</w:t>
      </w:r>
      <w:r w:rsidR="007536E3" w:rsidRPr="007F341E">
        <w:rPr>
          <w:rFonts w:ascii="Arial" w:hAnsi="Arial"/>
          <w:b/>
          <w:bCs/>
          <w:sz w:val="22"/>
          <w:szCs w:val="22"/>
        </w:rPr>
        <w:t>.</w:t>
      </w:r>
      <w:r w:rsidR="007536E3" w:rsidRPr="00135059">
        <w:rPr>
          <w:rFonts w:ascii="Arial" w:hAnsi="Arial"/>
          <w:b/>
          <w:bCs/>
          <w:sz w:val="22"/>
          <w:szCs w:val="22"/>
        </w:rPr>
        <w:tab/>
      </w:r>
      <w:r w:rsidR="007536E3" w:rsidRPr="007F341E">
        <w:rPr>
          <w:rFonts w:ascii="Arial" w:hAnsi="Arial"/>
          <w:b/>
          <w:bCs/>
          <w:sz w:val="22"/>
          <w:szCs w:val="22"/>
        </w:rPr>
        <w:t>Financial instruments</w:t>
      </w:r>
    </w:p>
    <w:p w14:paraId="2EE2DEE0" w14:textId="77777777" w:rsidR="00B61C8C" w:rsidRDefault="008960C1" w:rsidP="00135059">
      <w:pPr>
        <w:tabs>
          <w:tab w:val="left" w:pos="1560"/>
        </w:tabs>
        <w:spacing w:before="120" w:after="120" w:line="380" w:lineRule="exact"/>
        <w:ind w:left="547" w:right="-43" w:hanging="547"/>
        <w:jc w:val="thaiDistribute"/>
        <w:rPr>
          <w:rFonts w:ascii="Arial" w:hAnsi="Arial"/>
          <w:b/>
          <w:bCs/>
          <w:sz w:val="22"/>
          <w:szCs w:val="22"/>
        </w:rPr>
      </w:pPr>
      <w:r>
        <w:rPr>
          <w:rFonts w:ascii="Arial" w:hAnsi="Arial"/>
          <w:b/>
          <w:bCs/>
          <w:sz w:val="22"/>
          <w:szCs w:val="22"/>
        </w:rPr>
        <w:t>30.1</w:t>
      </w:r>
      <w:r w:rsidRPr="008960C1">
        <w:rPr>
          <w:rFonts w:ascii="Arial" w:hAnsi="Arial"/>
          <w:b/>
          <w:bCs/>
          <w:sz w:val="22"/>
          <w:szCs w:val="22"/>
        </w:rPr>
        <w:tab/>
        <w:t>Financial risk management objectives and policies</w:t>
      </w:r>
    </w:p>
    <w:p w14:paraId="508D0FDD" w14:textId="77777777" w:rsidR="00B61C8C" w:rsidRPr="00135059" w:rsidRDefault="0036232A" w:rsidP="00135059">
      <w:pPr>
        <w:tabs>
          <w:tab w:val="left" w:pos="1440"/>
          <w:tab w:val="left" w:pos="2880"/>
        </w:tabs>
        <w:spacing w:before="120" w:after="120" w:line="380" w:lineRule="exact"/>
        <w:ind w:left="540" w:hanging="540"/>
        <w:jc w:val="thaiDistribute"/>
        <w:rPr>
          <w:rFonts w:ascii="Arial" w:hAnsi="Arial"/>
          <w:sz w:val="22"/>
          <w:szCs w:val="22"/>
        </w:rPr>
      </w:pPr>
      <w:r>
        <w:rPr>
          <w:rFonts w:ascii="Arial" w:hAnsi="Arial" w:cs="Arial"/>
          <w:sz w:val="22"/>
          <w:szCs w:val="22"/>
        </w:rPr>
        <w:tab/>
      </w:r>
      <w:r w:rsidR="008960C1" w:rsidRPr="00135059">
        <w:rPr>
          <w:rFonts w:ascii="Arial" w:hAnsi="Arial"/>
          <w:sz w:val="22"/>
          <w:szCs w:val="22"/>
        </w:rPr>
        <w:t>The Group’s financial instruments principally comprise cash and cash equivalents, trade receivable</w:t>
      </w:r>
      <w:r w:rsidR="00F737BD">
        <w:rPr>
          <w:rFonts w:ascii="Arial" w:hAnsi="Arial"/>
          <w:sz w:val="22"/>
          <w:szCs w:val="22"/>
        </w:rPr>
        <w:t>s</w:t>
      </w:r>
      <w:r w:rsidR="008960C1" w:rsidRPr="00135059">
        <w:rPr>
          <w:rFonts w:ascii="Arial" w:hAnsi="Arial"/>
          <w:sz w:val="22"/>
          <w:szCs w:val="22"/>
        </w:rPr>
        <w:t>, loans, investments, and short-term and long-term loans. The financial risks associated with these financial instruments and how they are managed is described below</w:t>
      </w:r>
      <w:r w:rsidRPr="00135059">
        <w:rPr>
          <w:rFonts w:ascii="Arial" w:hAnsi="Arial"/>
          <w:sz w:val="22"/>
          <w:szCs w:val="22"/>
        </w:rPr>
        <w:t>.</w:t>
      </w:r>
    </w:p>
    <w:p w14:paraId="4EA67EFB" w14:textId="77777777" w:rsidR="008960C1" w:rsidRPr="0036232A" w:rsidRDefault="008960C1" w:rsidP="00135059">
      <w:pPr>
        <w:tabs>
          <w:tab w:val="left" w:pos="2880"/>
          <w:tab w:val="left" w:pos="5760"/>
          <w:tab w:val="decimal" w:pos="6660"/>
          <w:tab w:val="left" w:pos="7110"/>
          <w:tab w:val="decimal" w:pos="7920"/>
        </w:tabs>
        <w:spacing w:before="120" w:after="120" w:line="380" w:lineRule="exact"/>
        <w:ind w:left="630" w:right="-43" w:hanging="90"/>
        <w:jc w:val="both"/>
        <w:rPr>
          <w:rFonts w:ascii="Arial" w:hAnsi="Arial"/>
          <w:b/>
          <w:bCs/>
          <w:sz w:val="22"/>
          <w:szCs w:val="22"/>
        </w:rPr>
      </w:pPr>
      <w:r w:rsidRPr="0036232A">
        <w:rPr>
          <w:rFonts w:ascii="Arial" w:hAnsi="Arial"/>
          <w:b/>
          <w:bCs/>
          <w:sz w:val="22"/>
          <w:szCs w:val="22"/>
        </w:rPr>
        <w:lastRenderedPageBreak/>
        <w:t>Credit risk</w:t>
      </w:r>
    </w:p>
    <w:p w14:paraId="64623A06" w14:textId="77777777" w:rsidR="00B61C8C" w:rsidRPr="00135059" w:rsidRDefault="0036232A" w:rsidP="00135059">
      <w:pPr>
        <w:tabs>
          <w:tab w:val="left" w:pos="1440"/>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008960C1" w:rsidRPr="00135059">
        <w:rPr>
          <w:rFonts w:ascii="Arial" w:hAnsi="Arial"/>
          <w:sz w:val="22"/>
          <w:szCs w:val="22"/>
        </w:rPr>
        <w:t>The Group is exposed to credit risk primarily with respect to trade receivable</w:t>
      </w:r>
      <w:r w:rsidR="00F737BD">
        <w:rPr>
          <w:rFonts w:ascii="Arial" w:hAnsi="Arial"/>
          <w:sz w:val="22"/>
          <w:szCs w:val="22"/>
        </w:rPr>
        <w:t>s</w:t>
      </w:r>
      <w:r w:rsidR="008960C1" w:rsidRPr="00135059">
        <w:rPr>
          <w:rFonts w:ascii="Arial" w:hAnsi="Arial"/>
          <w:sz w:val="22"/>
          <w:szCs w:val="22"/>
        </w:rPr>
        <w:t xml:space="preserve">, loans </w:t>
      </w:r>
      <w:r w:rsidR="00B36B72">
        <w:rPr>
          <w:rFonts w:ascii="Arial" w:hAnsi="Arial"/>
          <w:sz w:val="22"/>
          <w:szCs w:val="22"/>
        </w:rPr>
        <w:t xml:space="preserve">and </w:t>
      </w:r>
      <w:r w:rsidR="00F737BD">
        <w:rPr>
          <w:rFonts w:ascii="Arial" w:hAnsi="Arial"/>
          <w:sz w:val="22"/>
          <w:szCs w:val="22"/>
        </w:rPr>
        <w:t>cash at</w:t>
      </w:r>
      <w:r w:rsidR="008960C1" w:rsidRPr="00135059">
        <w:rPr>
          <w:rFonts w:ascii="Arial" w:hAnsi="Arial"/>
          <w:sz w:val="22"/>
          <w:szCs w:val="22"/>
        </w:rPr>
        <w:t xml:space="preserve"> banks, the maximum exposure to credit risk is limited to the carrying amounts as stated in the statement of financial position. </w:t>
      </w:r>
    </w:p>
    <w:p w14:paraId="2758E607" w14:textId="77777777" w:rsidR="008960C1" w:rsidRPr="0036232A" w:rsidRDefault="008960C1" w:rsidP="00135059">
      <w:pPr>
        <w:tabs>
          <w:tab w:val="left" w:pos="2880"/>
          <w:tab w:val="left" w:pos="5760"/>
          <w:tab w:val="decimal" w:pos="6660"/>
          <w:tab w:val="left" w:pos="7110"/>
          <w:tab w:val="decimal" w:pos="7920"/>
        </w:tabs>
        <w:spacing w:before="120" w:after="120" w:line="380" w:lineRule="exact"/>
        <w:ind w:left="630" w:right="-43" w:hanging="90"/>
        <w:jc w:val="both"/>
        <w:rPr>
          <w:rFonts w:ascii="Arial" w:hAnsi="Arial"/>
          <w:b/>
          <w:bCs/>
          <w:i/>
          <w:iCs/>
          <w:sz w:val="22"/>
          <w:szCs w:val="22"/>
        </w:rPr>
      </w:pPr>
      <w:r w:rsidRPr="0036232A">
        <w:rPr>
          <w:rFonts w:ascii="Arial" w:hAnsi="Arial"/>
          <w:b/>
          <w:bCs/>
          <w:i/>
          <w:iCs/>
          <w:sz w:val="22"/>
          <w:szCs w:val="22"/>
        </w:rPr>
        <w:t xml:space="preserve">Trade receivables </w:t>
      </w:r>
    </w:p>
    <w:p w14:paraId="187D58F6" w14:textId="77777777" w:rsidR="008960C1" w:rsidRPr="00135059" w:rsidRDefault="00135059" w:rsidP="00135059">
      <w:pPr>
        <w:tabs>
          <w:tab w:val="left" w:pos="1440"/>
          <w:tab w:val="left" w:pos="2880"/>
        </w:tabs>
        <w:spacing w:before="120" w:after="120" w:line="380" w:lineRule="exact"/>
        <w:ind w:left="547" w:hanging="547"/>
        <w:jc w:val="thaiDistribute"/>
        <w:rPr>
          <w:rFonts w:ascii="Arial" w:hAnsi="Arial"/>
          <w:sz w:val="22"/>
          <w:szCs w:val="22"/>
        </w:rPr>
      </w:pPr>
      <w:r>
        <w:rPr>
          <w:rFonts w:ascii="Arial" w:hAnsi="Arial"/>
          <w:sz w:val="22"/>
          <w:szCs w:val="22"/>
          <w:cs/>
        </w:rPr>
        <w:tab/>
      </w:r>
      <w:r w:rsidR="008960C1" w:rsidRPr="00135059">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w:t>
      </w:r>
    </w:p>
    <w:p w14:paraId="1BCA949C" w14:textId="77777777" w:rsidR="008960C1" w:rsidRDefault="002D51FF" w:rsidP="00135059">
      <w:pPr>
        <w:tabs>
          <w:tab w:val="left" w:pos="1440"/>
          <w:tab w:val="left" w:pos="2880"/>
        </w:tabs>
        <w:spacing w:before="120" w:after="120" w:line="380" w:lineRule="exact"/>
        <w:ind w:left="547" w:hanging="547"/>
        <w:jc w:val="thaiDistribute"/>
        <w:rPr>
          <w:rFonts w:ascii="Arial" w:hAnsi="Arial"/>
          <w:sz w:val="22"/>
          <w:szCs w:val="22"/>
        </w:rPr>
      </w:pPr>
      <w:bookmarkStart w:id="7" w:name="_Hlk61506852"/>
      <w:r>
        <w:rPr>
          <w:rFonts w:ascii="Arial" w:hAnsi="Arial" w:cs="Arial"/>
          <w:sz w:val="22"/>
          <w:szCs w:val="22"/>
        </w:rPr>
        <w:tab/>
      </w:r>
      <w:r w:rsidR="008960C1" w:rsidRPr="00135059">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7"/>
      <w:r w:rsidRPr="00135059">
        <w:rPr>
          <w:rFonts w:ascii="Arial" w:hAnsi="Arial"/>
          <w:sz w:val="22"/>
          <w:szCs w:val="22"/>
        </w:rPr>
        <w:t>.</w:t>
      </w:r>
      <w:r w:rsidR="008960C1" w:rsidRPr="00135059">
        <w:rPr>
          <w:rFonts w:ascii="Arial" w:hAnsi="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p>
    <w:p w14:paraId="45B3E3D6" w14:textId="77777777" w:rsidR="00B36B72" w:rsidRPr="00B36B72" w:rsidRDefault="00B36B72" w:rsidP="00B36B72">
      <w:pPr>
        <w:tabs>
          <w:tab w:val="left" w:pos="2880"/>
          <w:tab w:val="left" w:pos="5760"/>
          <w:tab w:val="decimal" w:pos="6660"/>
          <w:tab w:val="left" w:pos="7110"/>
          <w:tab w:val="decimal" w:pos="7920"/>
        </w:tabs>
        <w:spacing w:before="120" w:after="120" w:line="380" w:lineRule="exact"/>
        <w:ind w:left="630" w:right="-43" w:hanging="90"/>
        <w:jc w:val="both"/>
        <w:rPr>
          <w:rFonts w:ascii="Arial" w:hAnsi="Arial"/>
          <w:b/>
          <w:bCs/>
          <w:i/>
          <w:iCs/>
          <w:sz w:val="22"/>
          <w:szCs w:val="22"/>
        </w:rPr>
      </w:pPr>
      <w:r w:rsidRPr="00B36B72">
        <w:rPr>
          <w:rFonts w:ascii="Arial" w:hAnsi="Arial"/>
          <w:b/>
          <w:bCs/>
          <w:i/>
          <w:iCs/>
          <w:sz w:val="22"/>
          <w:szCs w:val="22"/>
        </w:rPr>
        <w:t>Cash at banks</w:t>
      </w:r>
    </w:p>
    <w:p w14:paraId="2138674E" w14:textId="77777777" w:rsidR="00B36B72" w:rsidRPr="00135059" w:rsidRDefault="00B36B72" w:rsidP="00B36B72">
      <w:pPr>
        <w:tabs>
          <w:tab w:val="left" w:pos="1440"/>
          <w:tab w:val="left" w:pos="2880"/>
        </w:tabs>
        <w:spacing w:before="120" w:after="120" w:line="380" w:lineRule="exact"/>
        <w:ind w:left="547" w:hanging="547"/>
        <w:jc w:val="thaiDistribute"/>
        <w:rPr>
          <w:rFonts w:ascii="Arial" w:hAnsi="Arial"/>
          <w:sz w:val="22"/>
          <w:szCs w:val="22"/>
        </w:rPr>
      </w:pPr>
      <w:r w:rsidRPr="00751A10">
        <w:rPr>
          <w:rFonts w:ascii="Arial" w:hAnsi="Arial" w:cs="Cordia New"/>
          <w:szCs w:val="22"/>
          <w:cs/>
        </w:rPr>
        <w:tab/>
      </w:r>
      <w:r w:rsidRPr="00B36B72">
        <w:rPr>
          <w:rFonts w:ascii="Arial" w:hAnsi="Arial"/>
          <w:sz w:val="22"/>
          <w:szCs w:val="22"/>
        </w:rPr>
        <w:t>The Group manages the credit risk from balances with banks by making investments only with approved counterparties. The credit risk on debt instruments is limited because the counterparties are banks with high credit-ratings assigned by international credit-rating agencies.</w:t>
      </w:r>
    </w:p>
    <w:p w14:paraId="0BDFD7A8" w14:textId="77777777" w:rsidR="00B36B72" w:rsidRPr="00B36B72" w:rsidRDefault="00B36B72" w:rsidP="00B36B72">
      <w:pPr>
        <w:tabs>
          <w:tab w:val="left" w:pos="2880"/>
          <w:tab w:val="left" w:pos="5760"/>
          <w:tab w:val="decimal" w:pos="6660"/>
          <w:tab w:val="left" w:pos="7110"/>
          <w:tab w:val="decimal" w:pos="7920"/>
        </w:tabs>
        <w:spacing w:before="120" w:after="120" w:line="380" w:lineRule="exact"/>
        <w:ind w:left="630" w:right="-43" w:hanging="90"/>
        <w:jc w:val="both"/>
        <w:rPr>
          <w:rFonts w:ascii="Arial" w:hAnsi="Arial"/>
          <w:b/>
          <w:bCs/>
          <w:sz w:val="22"/>
          <w:szCs w:val="22"/>
        </w:rPr>
      </w:pPr>
      <w:r w:rsidRPr="00B36B72">
        <w:rPr>
          <w:rFonts w:ascii="Arial" w:hAnsi="Arial"/>
          <w:b/>
          <w:bCs/>
          <w:sz w:val="22"/>
          <w:szCs w:val="22"/>
        </w:rPr>
        <w:t>Market risk</w:t>
      </w:r>
      <w:r w:rsidRPr="00B36B72">
        <w:rPr>
          <w:rFonts w:ascii="Arial" w:hAnsi="Arial" w:hint="cs"/>
          <w:b/>
          <w:bCs/>
          <w:sz w:val="22"/>
          <w:szCs w:val="22"/>
          <w:cs/>
        </w:rPr>
        <w:t xml:space="preserve"> </w:t>
      </w:r>
    </w:p>
    <w:p w14:paraId="256103FA" w14:textId="77777777" w:rsidR="00B36B72" w:rsidRDefault="00B36B72" w:rsidP="00B36B7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36B72">
        <w:rPr>
          <w:rFonts w:ascii="Arial" w:hAnsi="Arial"/>
          <w:sz w:val="22"/>
          <w:szCs w:val="22"/>
        </w:rPr>
        <w:t>There are two types of market risk comprising interest rate risk and foreign currency risk. The details are as follows:</w:t>
      </w:r>
    </w:p>
    <w:p w14:paraId="15E24D4A" w14:textId="77777777" w:rsidR="00B36B72" w:rsidRPr="00B36B72" w:rsidRDefault="00B36B72" w:rsidP="00B36B72">
      <w:pPr>
        <w:tabs>
          <w:tab w:val="left" w:pos="2880"/>
          <w:tab w:val="left" w:pos="5760"/>
          <w:tab w:val="decimal" w:pos="6660"/>
          <w:tab w:val="left" w:pos="7110"/>
          <w:tab w:val="decimal" w:pos="7920"/>
        </w:tabs>
        <w:spacing w:before="120" w:after="120" w:line="380" w:lineRule="exact"/>
        <w:ind w:left="630" w:right="-43" w:hanging="90"/>
        <w:jc w:val="both"/>
        <w:rPr>
          <w:rFonts w:ascii="Arial" w:hAnsi="Arial"/>
          <w:b/>
          <w:bCs/>
          <w:i/>
          <w:iCs/>
          <w:sz w:val="22"/>
          <w:szCs w:val="22"/>
        </w:rPr>
      </w:pPr>
      <w:r w:rsidRPr="00B36B72">
        <w:rPr>
          <w:rFonts w:ascii="Arial" w:hAnsi="Arial"/>
          <w:b/>
          <w:bCs/>
          <w:i/>
          <w:iCs/>
          <w:sz w:val="22"/>
          <w:szCs w:val="22"/>
        </w:rPr>
        <w:t>Interest rate risk</w:t>
      </w:r>
    </w:p>
    <w:p w14:paraId="25BBBD97" w14:textId="77777777" w:rsidR="00B36B72" w:rsidRPr="00135059" w:rsidRDefault="00B36B72" w:rsidP="00B36B72">
      <w:pPr>
        <w:tabs>
          <w:tab w:val="left" w:pos="1440"/>
          <w:tab w:val="left" w:pos="2880"/>
        </w:tabs>
        <w:spacing w:before="120" w:after="120" w:line="380" w:lineRule="exact"/>
        <w:ind w:left="547" w:hanging="547"/>
        <w:jc w:val="thaiDistribute"/>
        <w:rPr>
          <w:rFonts w:ascii="Arial" w:hAnsi="Arial"/>
          <w:sz w:val="22"/>
          <w:szCs w:val="22"/>
        </w:rPr>
      </w:pPr>
      <w:r>
        <w:rPr>
          <w:rFonts w:ascii="Arial" w:hAnsi="Arial"/>
          <w:sz w:val="22"/>
          <w:szCs w:val="22"/>
          <w:cs/>
        </w:rPr>
        <w:tab/>
      </w:r>
      <w:r w:rsidRPr="00B36B72">
        <w:rPr>
          <w:rFonts w:ascii="Arial" w:hAnsi="Arial"/>
          <w:sz w:val="22"/>
          <w:szCs w:val="22"/>
        </w:rPr>
        <w:t>The Group’s exposure to interest rate risk relates primarily to its interest-bearing cash at banks and short-term and long-term borrowings. However, because of most of the Group’s financial assets and liabilities bear floating interest rates or fixed interest rates which are close to the market rate, the Group does not use derivatives to manage its interest rate risk.</w:t>
      </w:r>
    </w:p>
    <w:p w14:paraId="2E651C0E" w14:textId="77777777" w:rsidR="00B36B72" w:rsidRPr="00135059" w:rsidRDefault="00B36B72" w:rsidP="00B36B72">
      <w:pPr>
        <w:tabs>
          <w:tab w:val="left" w:pos="1440"/>
          <w:tab w:val="left" w:pos="2880"/>
        </w:tabs>
        <w:spacing w:before="120" w:after="120" w:line="380" w:lineRule="exact"/>
        <w:ind w:left="547" w:hanging="547"/>
        <w:jc w:val="thaiDistribute"/>
        <w:rPr>
          <w:rFonts w:ascii="Arial" w:hAnsi="Arial"/>
          <w:sz w:val="22"/>
          <w:szCs w:val="22"/>
        </w:rPr>
      </w:pPr>
      <w:r>
        <w:rPr>
          <w:rFonts w:ascii="Arial" w:hAnsi="Arial"/>
          <w:sz w:val="22"/>
          <w:szCs w:val="22"/>
          <w:cs/>
        </w:rPr>
        <w:tab/>
      </w:r>
      <w:r w:rsidRPr="00135059">
        <w:rPr>
          <w:rFonts w:ascii="Arial" w:hAnsi="Arial"/>
          <w:sz w:val="22"/>
          <w:szCs w:val="22"/>
        </w:rPr>
        <w:t xml:space="preserve"> </w:t>
      </w:r>
    </w:p>
    <w:p w14:paraId="77F20286" w14:textId="77777777" w:rsidR="00B36B72" w:rsidRDefault="00B36B72" w:rsidP="00B36B72">
      <w:pPr>
        <w:tabs>
          <w:tab w:val="left" w:pos="900"/>
          <w:tab w:val="left" w:pos="1440"/>
        </w:tabs>
        <w:spacing w:before="240" w:after="120" w:line="370" w:lineRule="exact"/>
        <w:ind w:left="605" w:hanging="605"/>
        <w:jc w:val="thaiDistribute"/>
        <w:rPr>
          <w:rFonts w:ascii="Arial" w:hAnsi="Arial" w:cs="Arial"/>
          <w:sz w:val="22"/>
          <w:szCs w:val="22"/>
        </w:rPr>
      </w:pPr>
      <w:r w:rsidRPr="00F52C5F">
        <w:rPr>
          <w:rFonts w:ascii="Arial" w:hAnsi="Arial" w:cs="Arial"/>
          <w:sz w:val="22"/>
          <w:szCs w:val="22"/>
        </w:rPr>
        <w:tab/>
      </w:r>
      <w:r>
        <w:rPr>
          <w:rFonts w:ascii="Arial" w:hAnsi="Arial" w:cs="Arial"/>
          <w:sz w:val="22"/>
          <w:szCs w:val="22"/>
        </w:rPr>
        <w:br w:type="page"/>
      </w:r>
    </w:p>
    <w:p w14:paraId="1A57CCC9" w14:textId="77777777" w:rsidR="00B36B72" w:rsidRPr="00135059" w:rsidRDefault="00B36B72" w:rsidP="00B36B72">
      <w:pPr>
        <w:tabs>
          <w:tab w:val="left" w:pos="1440"/>
          <w:tab w:val="left" w:pos="2880"/>
        </w:tabs>
        <w:spacing w:before="120" w:after="120" w:line="380" w:lineRule="exact"/>
        <w:ind w:left="547" w:hanging="547"/>
        <w:jc w:val="thaiDistribute"/>
        <w:rPr>
          <w:rFonts w:ascii="Arial" w:hAnsi="Arial"/>
          <w:sz w:val="22"/>
          <w:szCs w:val="22"/>
        </w:rPr>
      </w:pPr>
      <w:r>
        <w:rPr>
          <w:rFonts w:ascii="Arial" w:hAnsi="Arial" w:cs="Arial"/>
          <w:sz w:val="22"/>
          <w:szCs w:val="22"/>
        </w:rPr>
        <w:lastRenderedPageBreak/>
        <w:tab/>
      </w:r>
      <w:r w:rsidRPr="00135059">
        <w:rPr>
          <w:rFonts w:ascii="Arial" w:hAnsi="Arial"/>
          <w:sz w:val="22"/>
          <w:szCs w:val="22"/>
        </w:rPr>
        <w:t xml:space="preserve">As at 31 December 2020 and 2019, significant financial assets and liabilities classified by type of interest rate are </w:t>
      </w:r>
      <w:proofErr w:type="spellStart"/>
      <w:r w:rsidRPr="00135059">
        <w:rPr>
          <w:rFonts w:ascii="Arial" w:hAnsi="Arial"/>
          <w:sz w:val="22"/>
          <w:szCs w:val="22"/>
        </w:rPr>
        <w:t>summarised</w:t>
      </w:r>
      <w:proofErr w:type="spellEnd"/>
      <w:r w:rsidRPr="00135059">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540" w:type="dxa"/>
        <w:tblInd w:w="378" w:type="dxa"/>
        <w:tblLayout w:type="fixed"/>
        <w:tblLook w:val="0000" w:firstRow="0" w:lastRow="0" w:firstColumn="0" w:lastColumn="0" w:noHBand="0" w:noVBand="0"/>
      </w:tblPr>
      <w:tblGrid>
        <w:gridCol w:w="2760"/>
        <w:gridCol w:w="840"/>
        <w:gridCol w:w="720"/>
        <w:gridCol w:w="840"/>
        <w:gridCol w:w="1080"/>
        <w:gridCol w:w="1080"/>
        <w:gridCol w:w="990"/>
        <w:gridCol w:w="1230"/>
      </w:tblGrid>
      <w:tr w:rsidR="00B36B72" w:rsidRPr="00EF0461" w14:paraId="57A1FA38" w14:textId="77777777" w:rsidTr="005C7622">
        <w:trPr>
          <w:cantSplit/>
          <w:tblHeader/>
        </w:trPr>
        <w:tc>
          <w:tcPr>
            <w:tcW w:w="2760" w:type="dxa"/>
            <w:vAlign w:val="bottom"/>
          </w:tcPr>
          <w:p w14:paraId="35580978"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0D702141" w14:textId="77777777" w:rsidR="00B36B72" w:rsidRPr="00EF0461" w:rsidRDefault="00B36B72" w:rsidP="005C7622">
            <w:pPr>
              <w:spacing w:line="280" w:lineRule="exact"/>
              <w:jc w:val="center"/>
              <w:rPr>
                <w:rFonts w:ascii="Arial" w:hAnsi="Arial" w:cs="Arial"/>
                <w:sz w:val="16"/>
                <w:szCs w:val="16"/>
              </w:rPr>
            </w:pPr>
          </w:p>
        </w:tc>
        <w:tc>
          <w:tcPr>
            <w:tcW w:w="1080" w:type="dxa"/>
          </w:tcPr>
          <w:p w14:paraId="21B87A3B" w14:textId="77777777" w:rsidR="00B36B72" w:rsidRPr="00EF0461" w:rsidRDefault="00B36B72" w:rsidP="005C7622">
            <w:pPr>
              <w:spacing w:line="280" w:lineRule="exact"/>
              <w:jc w:val="thaiDistribute"/>
              <w:rPr>
                <w:rFonts w:ascii="Arial" w:hAnsi="Arial" w:cs="Arial"/>
                <w:sz w:val="16"/>
                <w:szCs w:val="16"/>
              </w:rPr>
            </w:pPr>
          </w:p>
        </w:tc>
        <w:tc>
          <w:tcPr>
            <w:tcW w:w="3300" w:type="dxa"/>
            <w:gridSpan w:val="3"/>
          </w:tcPr>
          <w:p w14:paraId="3D35E514" w14:textId="77777777" w:rsidR="00B36B72" w:rsidRPr="00EF0461" w:rsidRDefault="00B36B72" w:rsidP="005C7622">
            <w:pPr>
              <w:spacing w:line="280" w:lineRule="exact"/>
              <w:jc w:val="right"/>
              <w:rPr>
                <w:rFonts w:ascii="Arial" w:hAnsi="Arial" w:cs="Arial"/>
                <w:sz w:val="16"/>
                <w:szCs w:val="16"/>
              </w:rPr>
            </w:pPr>
            <w:r w:rsidRPr="00EF0461">
              <w:rPr>
                <w:rFonts w:ascii="Arial" w:hAnsi="Arial" w:cs="Arial"/>
                <w:sz w:val="16"/>
                <w:szCs w:val="16"/>
              </w:rPr>
              <w:t>(Unit: Million Baht)</w:t>
            </w:r>
          </w:p>
        </w:tc>
      </w:tr>
      <w:tr w:rsidR="00B36B72" w:rsidRPr="00EF0461" w14:paraId="014B1B38" w14:textId="77777777" w:rsidTr="005C7622">
        <w:trPr>
          <w:cantSplit/>
          <w:tblHeader/>
        </w:trPr>
        <w:tc>
          <w:tcPr>
            <w:tcW w:w="2760" w:type="dxa"/>
            <w:vAlign w:val="bottom"/>
          </w:tcPr>
          <w:p w14:paraId="7C091AE5"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6780" w:type="dxa"/>
            <w:gridSpan w:val="7"/>
          </w:tcPr>
          <w:p w14:paraId="0459BA42"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Consolidated financial statements</w:t>
            </w:r>
          </w:p>
        </w:tc>
      </w:tr>
      <w:tr w:rsidR="00B36B72" w:rsidRPr="00EF0461" w14:paraId="3D002FCE" w14:textId="77777777" w:rsidTr="005C7622">
        <w:trPr>
          <w:cantSplit/>
          <w:tblHeader/>
        </w:trPr>
        <w:tc>
          <w:tcPr>
            <w:tcW w:w="2760" w:type="dxa"/>
            <w:vAlign w:val="bottom"/>
          </w:tcPr>
          <w:p w14:paraId="395FF163"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6780" w:type="dxa"/>
            <w:gridSpan w:val="7"/>
          </w:tcPr>
          <w:p w14:paraId="30BC25BA"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2020</w:t>
            </w:r>
          </w:p>
        </w:tc>
      </w:tr>
      <w:tr w:rsidR="00B36B72" w:rsidRPr="00EF0461" w14:paraId="78391B5F" w14:textId="77777777" w:rsidTr="005C7622">
        <w:trPr>
          <w:cantSplit/>
          <w:tblHeader/>
        </w:trPr>
        <w:tc>
          <w:tcPr>
            <w:tcW w:w="2760" w:type="dxa"/>
            <w:vAlign w:val="bottom"/>
          </w:tcPr>
          <w:p w14:paraId="4B36C681"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0F6A2672"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Fixed interest rates</w:t>
            </w:r>
          </w:p>
        </w:tc>
        <w:tc>
          <w:tcPr>
            <w:tcW w:w="1080" w:type="dxa"/>
          </w:tcPr>
          <w:p w14:paraId="7651A63F" w14:textId="77777777" w:rsidR="00B36B72" w:rsidRPr="00EF0461" w:rsidRDefault="00B36B72" w:rsidP="005C7622">
            <w:pPr>
              <w:spacing w:line="280" w:lineRule="exact"/>
              <w:jc w:val="thaiDistribute"/>
              <w:rPr>
                <w:rFonts w:ascii="Arial" w:hAnsi="Arial" w:cs="Arial"/>
                <w:sz w:val="16"/>
                <w:szCs w:val="16"/>
              </w:rPr>
            </w:pPr>
          </w:p>
        </w:tc>
        <w:tc>
          <w:tcPr>
            <w:tcW w:w="1080" w:type="dxa"/>
          </w:tcPr>
          <w:p w14:paraId="3563BFFD" w14:textId="77777777" w:rsidR="00B36B72" w:rsidRPr="00EF0461" w:rsidRDefault="00B36B72" w:rsidP="005C7622">
            <w:pPr>
              <w:tabs>
                <w:tab w:val="decimal" w:pos="702"/>
              </w:tabs>
              <w:spacing w:line="280" w:lineRule="exact"/>
              <w:jc w:val="thaiDistribute"/>
              <w:rPr>
                <w:rFonts w:ascii="Arial" w:hAnsi="Arial" w:cs="Arial"/>
                <w:sz w:val="16"/>
                <w:szCs w:val="16"/>
              </w:rPr>
            </w:pPr>
          </w:p>
        </w:tc>
        <w:tc>
          <w:tcPr>
            <w:tcW w:w="990" w:type="dxa"/>
          </w:tcPr>
          <w:p w14:paraId="4EC9258D" w14:textId="77777777" w:rsidR="00B36B72" w:rsidRPr="00EF0461" w:rsidRDefault="00B36B72" w:rsidP="005C7622">
            <w:pPr>
              <w:spacing w:line="280" w:lineRule="exact"/>
              <w:jc w:val="thaiDistribute"/>
              <w:rPr>
                <w:rFonts w:ascii="Arial" w:hAnsi="Arial" w:cs="Arial"/>
                <w:sz w:val="16"/>
                <w:szCs w:val="16"/>
              </w:rPr>
            </w:pPr>
          </w:p>
        </w:tc>
        <w:tc>
          <w:tcPr>
            <w:tcW w:w="1230" w:type="dxa"/>
          </w:tcPr>
          <w:p w14:paraId="15B2677E" w14:textId="77777777" w:rsidR="00B36B72" w:rsidRPr="00EF0461" w:rsidRDefault="00B36B72" w:rsidP="005C7622">
            <w:pPr>
              <w:spacing w:line="280" w:lineRule="exact"/>
              <w:jc w:val="thaiDistribute"/>
              <w:rPr>
                <w:rFonts w:ascii="Arial" w:hAnsi="Arial" w:cs="Arial"/>
                <w:sz w:val="16"/>
                <w:szCs w:val="16"/>
              </w:rPr>
            </w:pPr>
          </w:p>
        </w:tc>
      </w:tr>
      <w:tr w:rsidR="00B36B72" w:rsidRPr="00EF0461" w14:paraId="61A89806" w14:textId="77777777" w:rsidTr="005C7622">
        <w:trPr>
          <w:cantSplit/>
          <w:tblHeader/>
        </w:trPr>
        <w:tc>
          <w:tcPr>
            <w:tcW w:w="2760" w:type="dxa"/>
            <w:vAlign w:val="bottom"/>
          </w:tcPr>
          <w:p w14:paraId="41DBFA1B"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2F16BB8C"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Within</w:t>
            </w:r>
          </w:p>
        </w:tc>
        <w:tc>
          <w:tcPr>
            <w:tcW w:w="720" w:type="dxa"/>
          </w:tcPr>
          <w:p w14:paraId="1625A641"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1-5</w:t>
            </w:r>
          </w:p>
        </w:tc>
        <w:tc>
          <w:tcPr>
            <w:tcW w:w="840" w:type="dxa"/>
          </w:tcPr>
          <w:p w14:paraId="3D67CE86"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Over</w:t>
            </w:r>
          </w:p>
        </w:tc>
        <w:tc>
          <w:tcPr>
            <w:tcW w:w="1080" w:type="dxa"/>
          </w:tcPr>
          <w:p w14:paraId="526ACC63"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Floating</w:t>
            </w:r>
          </w:p>
        </w:tc>
        <w:tc>
          <w:tcPr>
            <w:tcW w:w="1080" w:type="dxa"/>
          </w:tcPr>
          <w:p w14:paraId="662FC668" w14:textId="77777777" w:rsidR="00B36B72" w:rsidRPr="00EF0461" w:rsidRDefault="00B36B72" w:rsidP="005C7622">
            <w:pPr>
              <w:spacing w:line="280" w:lineRule="exact"/>
              <w:ind w:left="-138" w:right="-168"/>
              <w:jc w:val="center"/>
              <w:rPr>
                <w:rFonts w:ascii="Arial" w:hAnsi="Arial" w:cs="Arial"/>
                <w:sz w:val="16"/>
                <w:szCs w:val="16"/>
              </w:rPr>
            </w:pPr>
            <w:r w:rsidRPr="00EF0461">
              <w:rPr>
                <w:rFonts w:ascii="Arial" w:hAnsi="Arial" w:cs="Arial"/>
                <w:sz w:val="16"/>
                <w:szCs w:val="16"/>
              </w:rPr>
              <w:t>Non- interest</w:t>
            </w:r>
          </w:p>
        </w:tc>
        <w:tc>
          <w:tcPr>
            <w:tcW w:w="990" w:type="dxa"/>
          </w:tcPr>
          <w:p w14:paraId="51DB78D2" w14:textId="77777777" w:rsidR="00B36B72" w:rsidRPr="00EF0461" w:rsidRDefault="00B36B72" w:rsidP="005C7622">
            <w:pPr>
              <w:spacing w:line="280" w:lineRule="exact"/>
              <w:jc w:val="center"/>
              <w:rPr>
                <w:rFonts w:ascii="Arial" w:hAnsi="Arial" w:cs="Arial"/>
                <w:sz w:val="16"/>
                <w:szCs w:val="16"/>
              </w:rPr>
            </w:pPr>
          </w:p>
        </w:tc>
        <w:tc>
          <w:tcPr>
            <w:tcW w:w="1230" w:type="dxa"/>
          </w:tcPr>
          <w:p w14:paraId="6BB6DF7C"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Effective</w:t>
            </w:r>
          </w:p>
        </w:tc>
      </w:tr>
      <w:tr w:rsidR="00B36B72" w:rsidRPr="00EF0461" w14:paraId="63901A47" w14:textId="77777777" w:rsidTr="005C7622">
        <w:trPr>
          <w:cantSplit/>
          <w:tblHeader/>
        </w:trPr>
        <w:tc>
          <w:tcPr>
            <w:tcW w:w="2760" w:type="dxa"/>
            <w:vAlign w:val="bottom"/>
          </w:tcPr>
          <w:p w14:paraId="1BDD0150"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08881975"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1 year</w:t>
            </w:r>
          </w:p>
        </w:tc>
        <w:tc>
          <w:tcPr>
            <w:tcW w:w="720" w:type="dxa"/>
          </w:tcPr>
          <w:p w14:paraId="6845443D"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years</w:t>
            </w:r>
          </w:p>
        </w:tc>
        <w:tc>
          <w:tcPr>
            <w:tcW w:w="840" w:type="dxa"/>
          </w:tcPr>
          <w:p w14:paraId="4457D4D7"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5 years</w:t>
            </w:r>
          </w:p>
        </w:tc>
        <w:tc>
          <w:tcPr>
            <w:tcW w:w="1080" w:type="dxa"/>
          </w:tcPr>
          <w:p w14:paraId="788D1F88"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interest rate</w:t>
            </w:r>
          </w:p>
        </w:tc>
        <w:tc>
          <w:tcPr>
            <w:tcW w:w="1080" w:type="dxa"/>
          </w:tcPr>
          <w:p w14:paraId="58FFA608"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bearing</w:t>
            </w:r>
          </w:p>
        </w:tc>
        <w:tc>
          <w:tcPr>
            <w:tcW w:w="990" w:type="dxa"/>
          </w:tcPr>
          <w:p w14:paraId="62916409"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Total</w:t>
            </w:r>
          </w:p>
        </w:tc>
        <w:tc>
          <w:tcPr>
            <w:tcW w:w="1230" w:type="dxa"/>
          </w:tcPr>
          <w:p w14:paraId="7EB79305"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interest rate</w:t>
            </w:r>
          </w:p>
        </w:tc>
      </w:tr>
      <w:tr w:rsidR="00B36B72" w:rsidRPr="00EF0461" w14:paraId="60547840" w14:textId="77777777" w:rsidTr="005C7622">
        <w:trPr>
          <w:cantSplit/>
          <w:tblHeader/>
        </w:trPr>
        <w:tc>
          <w:tcPr>
            <w:tcW w:w="2760" w:type="dxa"/>
            <w:vAlign w:val="bottom"/>
          </w:tcPr>
          <w:p w14:paraId="2A4D128D"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69CD6F41" w14:textId="77777777" w:rsidR="00B36B72" w:rsidRPr="00EF0461" w:rsidRDefault="00B36B72" w:rsidP="005C7622">
            <w:pPr>
              <w:spacing w:line="280" w:lineRule="exact"/>
              <w:jc w:val="center"/>
              <w:rPr>
                <w:rFonts w:ascii="Arial" w:hAnsi="Arial" w:cs="Arial"/>
                <w:sz w:val="16"/>
                <w:szCs w:val="16"/>
              </w:rPr>
            </w:pPr>
          </w:p>
        </w:tc>
        <w:tc>
          <w:tcPr>
            <w:tcW w:w="1230" w:type="dxa"/>
          </w:tcPr>
          <w:p w14:paraId="09320E1F" w14:textId="77777777" w:rsidR="00B36B72" w:rsidRPr="00EF0461" w:rsidRDefault="00B36B72" w:rsidP="005C7622">
            <w:pPr>
              <w:spacing w:line="280" w:lineRule="exact"/>
              <w:ind w:left="-138" w:right="-78"/>
              <w:jc w:val="center"/>
              <w:rPr>
                <w:rFonts w:ascii="Arial" w:hAnsi="Arial" w:cs="Arial"/>
                <w:sz w:val="16"/>
                <w:szCs w:val="16"/>
              </w:rPr>
            </w:pPr>
            <w:r w:rsidRPr="00EF0461">
              <w:rPr>
                <w:rFonts w:ascii="Arial" w:hAnsi="Arial" w:cs="Arial"/>
                <w:sz w:val="16"/>
                <w:szCs w:val="16"/>
              </w:rPr>
              <w:t>(% per annum)</w:t>
            </w:r>
          </w:p>
        </w:tc>
      </w:tr>
      <w:tr w:rsidR="00B36B72" w:rsidRPr="00EF0461" w14:paraId="18900E48" w14:textId="77777777" w:rsidTr="00EF0461">
        <w:trPr>
          <w:cantSplit/>
        </w:trPr>
        <w:tc>
          <w:tcPr>
            <w:tcW w:w="2760" w:type="dxa"/>
            <w:vAlign w:val="bottom"/>
          </w:tcPr>
          <w:p w14:paraId="239629E9" w14:textId="77777777" w:rsidR="00B36B72" w:rsidRPr="00EF0461" w:rsidRDefault="00B36B72" w:rsidP="005C7622">
            <w:pPr>
              <w:tabs>
                <w:tab w:val="left" w:pos="900"/>
                <w:tab w:val="left" w:pos="1440"/>
                <w:tab w:val="left" w:pos="1980"/>
              </w:tabs>
              <w:spacing w:line="280" w:lineRule="exact"/>
              <w:jc w:val="thaiDistribute"/>
              <w:rPr>
                <w:rFonts w:ascii="Arial" w:hAnsi="Arial" w:cs="Arial"/>
                <w:b/>
                <w:bCs/>
                <w:sz w:val="16"/>
                <w:szCs w:val="16"/>
              </w:rPr>
            </w:pPr>
            <w:r w:rsidRPr="00EF0461">
              <w:rPr>
                <w:rFonts w:ascii="Arial" w:hAnsi="Arial" w:cs="Arial"/>
                <w:b/>
                <w:bCs/>
                <w:sz w:val="16"/>
                <w:szCs w:val="16"/>
              </w:rPr>
              <w:t>Financial assets</w:t>
            </w:r>
          </w:p>
        </w:tc>
        <w:tc>
          <w:tcPr>
            <w:tcW w:w="840" w:type="dxa"/>
            <w:vAlign w:val="bottom"/>
          </w:tcPr>
          <w:p w14:paraId="52D29062" w14:textId="77777777" w:rsidR="00B36B72" w:rsidRPr="00EF0461" w:rsidRDefault="00B36B72" w:rsidP="00EF0461">
            <w:pPr>
              <w:tabs>
                <w:tab w:val="decimal" w:pos="702"/>
              </w:tabs>
              <w:spacing w:line="280" w:lineRule="exact"/>
              <w:rPr>
                <w:rFonts w:ascii="Arial" w:hAnsi="Arial" w:cs="Arial"/>
                <w:sz w:val="16"/>
                <w:szCs w:val="16"/>
              </w:rPr>
            </w:pPr>
          </w:p>
        </w:tc>
        <w:tc>
          <w:tcPr>
            <w:tcW w:w="720" w:type="dxa"/>
            <w:vAlign w:val="bottom"/>
          </w:tcPr>
          <w:p w14:paraId="72F9D70A" w14:textId="77777777" w:rsidR="00B36B72" w:rsidRPr="00EF0461" w:rsidRDefault="00B36B72" w:rsidP="00EF0461">
            <w:pPr>
              <w:spacing w:line="280" w:lineRule="exact"/>
              <w:rPr>
                <w:rFonts w:ascii="Arial" w:hAnsi="Arial" w:cs="Arial"/>
                <w:sz w:val="16"/>
                <w:szCs w:val="16"/>
              </w:rPr>
            </w:pPr>
          </w:p>
        </w:tc>
        <w:tc>
          <w:tcPr>
            <w:tcW w:w="840" w:type="dxa"/>
            <w:vAlign w:val="bottom"/>
          </w:tcPr>
          <w:p w14:paraId="75BB99DC" w14:textId="77777777" w:rsidR="00B36B72" w:rsidRPr="00EF0461" w:rsidRDefault="00B36B72" w:rsidP="00EF0461">
            <w:pPr>
              <w:spacing w:line="280" w:lineRule="exact"/>
              <w:rPr>
                <w:rFonts w:ascii="Arial" w:hAnsi="Arial" w:cs="Arial"/>
                <w:sz w:val="16"/>
                <w:szCs w:val="16"/>
              </w:rPr>
            </w:pPr>
          </w:p>
        </w:tc>
        <w:tc>
          <w:tcPr>
            <w:tcW w:w="1080" w:type="dxa"/>
            <w:vAlign w:val="bottom"/>
          </w:tcPr>
          <w:p w14:paraId="390A773F" w14:textId="77777777" w:rsidR="00B36B72" w:rsidRPr="00EF0461" w:rsidRDefault="00B36B72" w:rsidP="00EF0461">
            <w:pPr>
              <w:spacing w:line="280" w:lineRule="exact"/>
              <w:rPr>
                <w:rFonts w:ascii="Arial" w:hAnsi="Arial" w:cs="Arial"/>
                <w:sz w:val="16"/>
                <w:szCs w:val="16"/>
              </w:rPr>
            </w:pPr>
          </w:p>
        </w:tc>
        <w:tc>
          <w:tcPr>
            <w:tcW w:w="1080" w:type="dxa"/>
            <w:vAlign w:val="bottom"/>
          </w:tcPr>
          <w:p w14:paraId="618D7C22" w14:textId="77777777" w:rsidR="00B36B72" w:rsidRPr="00EF0461" w:rsidRDefault="00B36B72" w:rsidP="00EF0461">
            <w:pPr>
              <w:tabs>
                <w:tab w:val="decimal" w:pos="702"/>
              </w:tabs>
              <w:spacing w:line="280" w:lineRule="exact"/>
              <w:rPr>
                <w:rFonts w:ascii="Arial" w:hAnsi="Arial" w:cs="Arial"/>
                <w:sz w:val="16"/>
                <w:szCs w:val="16"/>
              </w:rPr>
            </w:pPr>
          </w:p>
        </w:tc>
        <w:tc>
          <w:tcPr>
            <w:tcW w:w="990" w:type="dxa"/>
            <w:vAlign w:val="bottom"/>
          </w:tcPr>
          <w:p w14:paraId="0BE012CD" w14:textId="77777777" w:rsidR="00B36B72" w:rsidRPr="00EF0461" w:rsidRDefault="00B36B72" w:rsidP="00EF0461">
            <w:pPr>
              <w:spacing w:line="280" w:lineRule="exact"/>
              <w:rPr>
                <w:rFonts w:ascii="Arial" w:hAnsi="Arial" w:cs="Arial"/>
                <w:sz w:val="16"/>
                <w:szCs w:val="16"/>
              </w:rPr>
            </w:pPr>
          </w:p>
        </w:tc>
        <w:tc>
          <w:tcPr>
            <w:tcW w:w="1230" w:type="dxa"/>
          </w:tcPr>
          <w:p w14:paraId="2E3DEBE9" w14:textId="77777777" w:rsidR="00B36B72" w:rsidRPr="00EF0461" w:rsidRDefault="00B36B72" w:rsidP="005C7622">
            <w:pPr>
              <w:spacing w:line="280" w:lineRule="exact"/>
              <w:jc w:val="thaiDistribute"/>
              <w:rPr>
                <w:rFonts w:ascii="Arial" w:hAnsi="Arial" w:cs="Arial"/>
                <w:sz w:val="16"/>
                <w:szCs w:val="16"/>
              </w:rPr>
            </w:pPr>
          </w:p>
        </w:tc>
      </w:tr>
      <w:tr w:rsidR="00B36B72" w:rsidRPr="00EF0461" w14:paraId="5CEA3DAE" w14:textId="77777777" w:rsidTr="00EF0461">
        <w:trPr>
          <w:cantSplit/>
          <w:trHeight w:val="74"/>
        </w:trPr>
        <w:tc>
          <w:tcPr>
            <w:tcW w:w="2760" w:type="dxa"/>
            <w:vAlign w:val="bottom"/>
          </w:tcPr>
          <w:p w14:paraId="6980A251"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rPr>
            </w:pPr>
            <w:r w:rsidRPr="00EF0461">
              <w:rPr>
                <w:rFonts w:ascii="Arial" w:hAnsi="Arial" w:cs="Arial"/>
                <w:sz w:val="16"/>
                <w:szCs w:val="16"/>
              </w:rPr>
              <w:t>Cash and cash equivalents</w:t>
            </w:r>
          </w:p>
        </w:tc>
        <w:tc>
          <w:tcPr>
            <w:tcW w:w="840" w:type="dxa"/>
            <w:vAlign w:val="bottom"/>
          </w:tcPr>
          <w:p w14:paraId="06DFE62E" w14:textId="77777777" w:rsidR="00B36B72" w:rsidRPr="00EF0461" w:rsidRDefault="00E44BDE"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568E23A3" w14:textId="77777777" w:rsidR="00B36B72" w:rsidRPr="00EF0461" w:rsidRDefault="00E44BDE"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25FA1582" w14:textId="77777777" w:rsidR="00B36B72" w:rsidRPr="00EF0461" w:rsidRDefault="00E44BDE"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0617E848" w14:textId="77777777" w:rsidR="00B36B72" w:rsidRPr="00EF0461" w:rsidRDefault="00E44BDE" w:rsidP="00EF0461">
            <w:pPr>
              <w:tabs>
                <w:tab w:val="decimal" w:pos="669"/>
              </w:tabs>
              <w:spacing w:line="280" w:lineRule="exact"/>
              <w:rPr>
                <w:rFonts w:ascii="Arial" w:hAnsi="Arial" w:cs="Arial"/>
                <w:sz w:val="16"/>
                <w:szCs w:val="16"/>
              </w:rPr>
            </w:pPr>
            <w:r w:rsidRPr="00EF0461">
              <w:rPr>
                <w:rFonts w:ascii="Arial" w:hAnsi="Arial" w:cs="Arial"/>
                <w:sz w:val="16"/>
                <w:szCs w:val="16"/>
              </w:rPr>
              <w:t>200</w:t>
            </w:r>
          </w:p>
        </w:tc>
        <w:tc>
          <w:tcPr>
            <w:tcW w:w="1080" w:type="dxa"/>
            <w:vAlign w:val="bottom"/>
          </w:tcPr>
          <w:p w14:paraId="5E36D3A4" w14:textId="77777777" w:rsidR="00B36B72" w:rsidRPr="00EF0461" w:rsidRDefault="00E44BDE" w:rsidP="00EF0461">
            <w:pPr>
              <w:tabs>
                <w:tab w:val="decimal" w:pos="669"/>
              </w:tabs>
              <w:spacing w:line="280" w:lineRule="exact"/>
              <w:rPr>
                <w:rFonts w:ascii="Arial" w:hAnsi="Arial" w:cs="Arial"/>
                <w:sz w:val="16"/>
                <w:szCs w:val="16"/>
              </w:rPr>
            </w:pPr>
            <w:r w:rsidRPr="00EF0461">
              <w:rPr>
                <w:rFonts w:ascii="Arial" w:hAnsi="Arial" w:cs="Arial"/>
                <w:sz w:val="16"/>
                <w:szCs w:val="16"/>
              </w:rPr>
              <w:t>21</w:t>
            </w:r>
          </w:p>
        </w:tc>
        <w:tc>
          <w:tcPr>
            <w:tcW w:w="990" w:type="dxa"/>
            <w:vAlign w:val="bottom"/>
          </w:tcPr>
          <w:p w14:paraId="78623156" w14:textId="77777777" w:rsidR="00B36B72" w:rsidRPr="00EF0461" w:rsidRDefault="00E44BDE" w:rsidP="00EF0461">
            <w:pPr>
              <w:tabs>
                <w:tab w:val="decimal" w:pos="669"/>
              </w:tabs>
              <w:spacing w:line="280" w:lineRule="exact"/>
              <w:rPr>
                <w:rFonts w:ascii="Arial" w:hAnsi="Arial" w:cs="Arial"/>
                <w:sz w:val="16"/>
                <w:szCs w:val="16"/>
              </w:rPr>
            </w:pPr>
            <w:r w:rsidRPr="00EF0461">
              <w:rPr>
                <w:rFonts w:ascii="Arial" w:hAnsi="Arial" w:cs="Arial"/>
                <w:sz w:val="16"/>
                <w:szCs w:val="16"/>
              </w:rPr>
              <w:t>221</w:t>
            </w:r>
          </w:p>
        </w:tc>
        <w:tc>
          <w:tcPr>
            <w:tcW w:w="1230" w:type="dxa"/>
            <w:vAlign w:val="bottom"/>
          </w:tcPr>
          <w:p w14:paraId="6A0BAC9F" w14:textId="77777777" w:rsidR="00B36B72" w:rsidRPr="00EF0461" w:rsidRDefault="00E44BDE" w:rsidP="00EF0461">
            <w:pPr>
              <w:spacing w:line="280" w:lineRule="exact"/>
              <w:jc w:val="center"/>
              <w:rPr>
                <w:rFonts w:ascii="Arial" w:hAnsi="Arial" w:cs="Arial"/>
                <w:sz w:val="16"/>
                <w:szCs w:val="16"/>
              </w:rPr>
            </w:pPr>
            <w:r w:rsidRPr="00EF0461">
              <w:rPr>
                <w:rFonts w:ascii="Arial" w:hAnsi="Arial" w:cs="Arial"/>
                <w:sz w:val="16"/>
                <w:szCs w:val="16"/>
              </w:rPr>
              <w:t>0.22 - 0.375</w:t>
            </w:r>
          </w:p>
        </w:tc>
      </w:tr>
      <w:tr w:rsidR="00B36B72" w:rsidRPr="00EF0461" w14:paraId="66602447" w14:textId="77777777" w:rsidTr="00EF0461">
        <w:trPr>
          <w:cantSplit/>
        </w:trPr>
        <w:tc>
          <w:tcPr>
            <w:tcW w:w="2760" w:type="dxa"/>
            <w:vAlign w:val="bottom"/>
          </w:tcPr>
          <w:p w14:paraId="214D27F6"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rPr>
            </w:pPr>
            <w:r w:rsidRPr="00EF0461">
              <w:rPr>
                <w:rFonts w:ascii="Arial" w:hAnsi="Arial" w:cs="Arial"/>
                <w:sz w:val="16"/>
                <w:szCs w:val="16"/>
              </w:rPr>
              <w:t>Trade and other receivables</w:t>
            </w:r>
          </w:p>
        </w:tc>
        <w:tc>
          <w:tcPr>
            <w:tcW w:w="840" w:type="dxa"/>
            <w:vAlign w:val="bottom"/>
          </w:tcPr>
          <w:p w14:paraId="2802C37D" w14:textId="77777777" w:rsidR="00B36B72" w:rsidRPr="00EF0461" w:rsidRDefault="00E44BDE"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0D1251F4" w14:textId="77777777" w:rsidR="00B36B72" w:rsidRPr="00EF0461" w:rsidRDefault="00E44BDE"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12DEB251" w14:textId="77777777" w:rsidR="00B36B72" w:rsidRPr="00EF0461" w:rsidRDefault="00E44BDE"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046B9B81" w14:textId="77777777" w:rsidR="00B36B72" w:rsidRPr="00EF0461" w:rsidRDefault="00E44BDE"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2F3961AE" w14:textId="77777777" w:rsidR="00B36B72" w:rsidRPr="00EF0461" w:rsidRDefault="00E44BDE" w:rsidP="00EF0461">
            <w:pPr>
              <w:tabs>
                <w:tab w:val="decimal" w:pos="669"/>
              </w:tabs>
              <w:spacing w:line="280" w:lineRule="exact"/>
              <w:rPr>
                <w:rFonts w:ascii="Arial" w:hAnsi="Arial" w:cs="Arial"/>
                <w:sz w:val="16"/>
                <w:szCs w:val="16"/>
              </w:rPr>
            </w:pPr>
            <w:r w:rsidRPr="00EF0461">
              <w:rPr>
                <w:rFonts w:ascii="Arial" w:hAnsi="Arial" w:cs="Arial"/>
                <w:sz w:val="16"/>
                <w:szCs w:val="16"/>
              </w:rPr>
              <w:t>287</w:t>
            </w:r>
          </w:p>
        </w:tc>
        <w:tc>
          <w:tcPr>
            <w:tcW w:w="990" w:type="dxa"/>
            <w:vAlign w:val="bottom"/>
          </w:tcPr>
          <w:p w14:paraId="4765246E" w14:textId="77777777" w:rsidR="00B36B72" w:rsidRPr="00EF0461" w:rsidRDefault="00E44BDE" w:rsidP="00EF0461">
            <w:pPr>
              <w:tabs>
                <w:tab w:val="decimal" w:pos="669"/>
              </w:tabs>
              <w:spacing w:line="280" w:lineRule="exact"/>
              <w:rPr>
                <w:rFonts w:ascii="Arial" w:hAnsi="Arial" w:cs="Arial"/>
                <w:sz w:val="16"/>
                <w:szCs w:val="16"/>
              </w:rPr>
            </w:pPr>
            <w:r w:rsidRPr="00EF0461">
              <w:rPr>
                <w:rFonts w:ascii="Arial" w:hAnsi="Arial" w:cs="Arial"/>
                <w:sz w:val="16"/>
                <w:szCs w:val="16"/>
              </w:rPr>
              <w:t>287</w:t>
            </w:r>
          </w:p>
        </w:tc>
        <w:tc>
          <w:tcPr>
            <w:tcW w:w="1230" w:type="dxa"/>
            <w:vAlign w:val="bottom"/>
          </w:tcPr>
          <w:p w14:paraId="0E337019" w14:textId="77777777" w:rsidR="00B36B72" w:rsidRPr="00EF0461" w:rsidRDefault="00E44BDE" w:rsidP="00EF0461">
            <w:pPr>
              <w:spacing w:line="280" w:lineRule="exact"/>
              <w:jc w:val="center"/>
              <w:rPr>
                <w:rFonts w:ascii="Arial" w:hAnsi="Arial" w:cs="Arial"/>
                <w:sz w:val="16"/>
                <w:szCs w:val="16"/>
              </w:rPr>
            </w:pPr>
            <w:r w:rsidRPr="00EF0461">
              <w:rPr>
                <w:rFonts w:ascii="Arial" w:hAnsi="Arial" w:cs="Arial"/>
                <w:sz w:val="16"/>
                <w:szCs w:val="16"/>
              </w:rPr>
              <w:t>-</w:t>
            </w:r>
          </w:p>
        </w:tc>
      </w:tr>
      <w:tr w:rsidR="00B36B72" w:rsidRPr="00EF0461" w14:paraId="47467A60" w14:textId="77777777" w:rsidTr="00EF0461">
        <w:trPr>
          <w:cantSplit/>
          <w:trHeight w:val="80"/>
        </w:trPr>
        <w:tc>
          <w:tcPr>
            <w:tcW w:w="2760" w:type="dxa"/>
          </w:tcPr>
          <w:p w14:paraId="115CB6A6" w14:textId="77777777" w:rsidR="00B36B72" w:rsidRPr="00EF0461" w:rsidRDefault="00B36B72" w:rsidP="005C7622">
            <w:pPr>
              <w:tabs>
                <w:tab w:val="left" w:pos="240"/>
              </w:tabs>
              <w:spacing w:line="280" w:lineRule="exact"/>
              <w:ind w:left="132" w:hanging="132"/>
              <w:rPr>
                <w:rFonts w:ascii="Arial" w:hAnsi="Arial" w:cs="Arial"/>
                <w:sz w:val="16"/>
                <w:szCs w:val="16"/>
              </w:rPr>
            </w:pPr>
            <w:r w:rsidRPr="00EF0461">
              <w:rPr>
                <w:rFonts w:ascii="Arial" w:hAnsi="Arial" w:cs="Arial"/>
                <w:sz w:val="16"/>
                <w:szCs w:val="16"/>
              </w:rPr>
              <w:t xml:space="preserve">Short-term loans to </w:t>
            </w:r>
            <w:r w:rsidR="00F737BD" w:rsidRPr="00EF0461">
              <w:rPr>
                <w:rFonts w:ascii="Arial" w:hAnsi="Arial" w:cs="Arial"/>
                <w:sz w:val="16"/>
                <w:szCs w:val="16"/>
              </w:rPr>
              <w:t>related party</w:t>
            </w:r>
          </w:p>
        </w:tc>
        <w:tc>
          <w:tcPr>
            <w:tcW w:w="840" w:type="dxa"/>
            <w:vAlign w:val="bottom"/>
          </w:tcPr>
          <w:p w14:paraId="2CD7C5A3" w14:textId="77777777" w:rsidR="00B36B72" w:rsidRPr="00EF0461" w:rsidRDefault="00E44BDE"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2</w:t>
            </w:r>
          </w:p>
        </w:tc>
        <w:tc>
          <w:tcPr>
            <w:tcW w:w="720" w:type="dxa"/>
            <w:vAlign w:val="bottom"/>
          </w:tcPr>
          <w:p w14:paraId="6CC5D50E" w14:textId="77777777" w:rsidR="00B36B72" w:rsidRPr="00EF0461" w:rsidRDefault="00E44BDE"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7C8B67ED" w14:textId="77777777" w:rsidR="00B36B72" w:rsidRPr="00EF0461" w:rsidRDefault="00E44BDE"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0B1EFA65" w14:textId="77777777" w:rsidR="00B36B72" w:rsidRPr="00EF0461" w:rsidRDefault="00E44BDE"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3E789B94" w14:textId="77777777" w:rsidR="00B36B72" w:rsidRPr="00EF0461" w:rsidRDefault="00E44BDE"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33F56105" w14:textId="77777777" w:rsidR="00B36B72" w:rsidRPr="00EF0461" w:rsidRDefault="00E44BDE"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2</w:t>
            </w:r>
          </w:p>
        </w:tc>
        <w:tc>
          <w:tcPr>
            <w:tcW w:w="1230" w:type="dxa"/>
            <w:vAlign w:val="bottom"/>
          </w:tcPr>
          <w:p w14:paraId="6797D801" w14:textId="77777777" w:rsidR="00B36B72" w:rsidRPr="00EF0461" w:rsidRDefault="0039587D"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Pr>
                <w:rFonts w:ascii="Arial" w:hAnsi="Arial" w:cs="Arial"/>
                <w:sz w:val="16"/>
                <w:szCs w:val="16"/>
              </w:rPr>
              <w:t>3.00</w:t>
            </w:r>
          </w:p>
        </w:tc>
      </w:tr>
      <w:tr w:rsidR="00B36B72" w:rsidRPr="00EF0461" w14:paraId="417DE071" w14:textId="77777777" w:rsidTr="00EF0461">
        <w:trPr>
          <w:cantSplit/>
        </w:trPr>
        <w:tc>
          <w:tcPr>
            <w:tcW w:w="2760" w:type="dxa"/>
          </w:tcPr>
          <w:p w14:paraId="75D190CF" w14:textId="77777777" w:rsidR="00B36B72" w:rsidRPr="00EF0461" w:rsidRDefault="00B36B72" w:rsidP="005C7622">
            <w:pPr>
              <w:tabs>
                <w:tab w:val="left" w:pos="240"/>
              </w:tabs>
              <w:spacing w:line="280" w:lineRule="exact"/>
              <w:jc w:val="thaiDistribute"/>
              <w:rPr>
                <w:rFonts w:ascii="Arial" w:hAnsi="Arial" w:cs="Arial"/>
                <w:sz w:val="16"/>
                <w:szCs w:val="16"/>
                <w:rtl/>
                <w:cs/>
              </w:rPr>
            </w:pPr>
          </w:p>
        </w:tc>
        <w:tc>
          <w:tcPr>
            <w:tcW w:w="840" w:type="dxa"/>
            <w:vAlign w:val="bottom"/>
          </w:tcPr>
          <w:p w14:paraId="03AD5089" w14:textId="77777777" w:rsidR="00B36B72" w:rsidRPr="00EF0461" w:rsidRDefault="00E44BDE"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2</w:t>
            </w:r>
          </w:p>
        </w:tc>
        <w:tc>
          <w:tcPr>
            <w:tcW w:w="720" w:type="dxa"/>
            <w:vAlign w:val="bottom"/>
          </w:tcPr>
          <w:p w14:paraId="2AF74AA6" w14:textId="77777777" w:rsidR="00B36B72" w:rsidRPr="00EF0461" w:rsidRDefault="00E44BDE"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6BF78297" w14:textId="77777777" w:rsidR="00B36B72" w:rsidRPr="00EF0461" w:rsidRDefault="00E44BDE"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1159D537" w14:textId="77777777" w:rsidR="00B36B72" w:rsidRPr="00EF0461" w:rsidRDefault="00E44BDE"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200</w:t>
            </w:r>
          </w:p>
        </w:tc>
        <w:tc>
          <w:tcPr>
            <w:tcW w:w="1080" w:type="dxa"/>
            <w:vAlign w:val="bottom"/>
          </w:tcPr>
          <w:p w14:paraId="3E556A49" w14:textId="77777777" w:rsidR="00B36B72" w:rsidRPr="00EF0461" w:rsidRDefault="00E44BDE"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308</w:t>
            </w:r>
          </w:p>
        </w:tc>
        <w:tc>
          <w:tcPr>
            <w:tcW w:w="990" w:type="dxa"/>
            <w:vAlign w:val="bottom"/>
          </w:tcPr>
          <w:p w14:paraId="6DDB3B0C" w14:textId="77777777" w:rsidR="00B36B72" w:rsidRPr="00EF0461" w:rsidRDefault="00E44BDE"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510</w:t>
            </w:r>
          </w:p>
        </w:tc>
        <w:tc>
          <w:tcPr>
            <w:tcW w:w="1230" w:type="dxa"/>
            <w:vAlign w:val="bottom"/>
          </w:tcPr>
          <w:p w14:paraId="0E7534F9" w14:textId="77777777" w:rsidR="00B36B72" w:rsidRPr="00EF0461" w:rsidRDefault="00B36B72"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B36B72" w:rsidRPr="00EF0461" w14:paraId="0BAF690D" w14:textId="77777777" w:rsidTr="00EF0461">
        <w:trPr>
          <w:cantSplit/>
        </w:trPr>
        <w:tc>
          <w:tcPr>
            <w:tcW w:w="2760" w:type="dxa"/>
            <w:vAlign w:val="bottom"/>
          </w:tcPr>
          <w:p w14:paraId="15181A6E" w14:textId="77777777" w:rsidR="00B36B72" w:rsidRPr="00EF0461" w:rsidRDefault="00B36B72" w:rsidP="005C7622">
            <w:pPr>
              <w:tabs>
                <w:tab w:val="left" w:pos="900"/>
                <w:tab w:val="left" w:pos="1440"/>
                <w:tab w:val="left" w:pos="1980"/>
              </w:tabs>
              <w:spacing w:line="280" w:lineRule="exact"/>
              <w:jc w:val="thaiDistribute"/>
              <w:rPr>
                <w:rFonts w:ascii="Arial" w:hAnsi="Arial" w:cs="Arial"/>
                <w:b/>
                <w:bCs/>
                <w:sz w:val="16"/>
                <w:szCs w:val="16"/>
              </w:rPr>
            </w:pPr>
            <w:r w:rsidRPr="00EF0461">
              <w:rPr>
                <w:rFonts w:ascii="Arial" w:hAnsi="Arial" w:cs="Arial"/>
                <w:b/>
                <w:bCs/>
                <w:sz w:val="16"/>
                <w:szCs w:val="16"/>
              </w:rPr>
              <w:t>Financial liabilities</w:t>
            </w:r>
          </w:p>
        </w:tc>
        <w:tc>
          <w:tcPr>
            <w:tcW w:w="840" w:type="dxa"/>
            <w:vAlign w:val="bottom"/>
          </w:tcPr>
          <w:p w14:paraId="58BABD75" w14:textId="77777777" w:rsidR="00B36B72" w:rsidRPr="00EF0461" w:rsidRDefault="00B36B72" w:rsidP="00EF0461">
            <w:pPr>
              <w:tabs>
                <w:tab w:val="decimal" w:pos="466"/>
              </w:tabs>
              <w:spacing w:line="280" w:lineRule="exact"/>
              <w:rPr>
                <w:rFonts w:ascii="Arial" w:hAnsi="Arial" w:cs="Arial"/>
                <w:sz w:val="16"/>
                <w:szCs w:val="16"/>
              </w:rPr>
            </w:pPr>
          </w:p>
        </w:tc>
        <w:tc>
          <w:tcPr>
            <w:tcW w:w="720" w:type="dxa"/>
            <w:vAlign w:val="bottom"/>
          </w:tcPr>
          <w:p w14:paraId="0F0326FF" w14:textId="77777777" w:rsidR="00B36B72" w:rsidRPr="00EF0461" w:rsidRDefault="00B36B72" w:rsidP="00EF0461">
            <w:pPr>
              <w:tabs>
                <w:tab w:val="decimal" w:pos="466"/>
              </w:tabs>
              <w:spacing w:line="280" w:lineRule="exact"/>
              <w:rPr>
                <w:rFonts w:ascii="Arial" w:hAnsi="Arial" w:cs="Arial"/>
                <w:sz w:val="16"/>
                <w:szCs w:val="16"/>
              </w:rPr>
            </w:pPr>
          </w:p>
        </w:tc>
        <w:tc>
          <w:tcPr>
            <w:tcW w:w="840" w:type="dxa"/>
            <w:vAlign w:val="bottom"/>
          </w:tcPr>
          <w:p w14:paraId="06FBB0EC" w14:textId="77777777" w:rsidR="00B36B72" w:rsidRPr="00EF0461" w:rsidRDefault="00B36B72" w:rsidP="00EF0461">
            <w:pPr>
              <w:tabs>
                <w:tab w:val="decimal" w:pos="466"/>
              </w:tabs>
              <w:spacing w:line="280" w:lineRule="exact"/>
              <w:rPr>
                <w:rFonts w:ascii="Arial" w:hAnsi="Arial" w:cs="Arial"/>
                <w:sz w:val="16"/>
                <w:szCs w:val="16"/>
              </w:rPr>
            </w:pPr>
          </w:p>
        </w:tc>
        <w:tc>
          <w:tcPr>
            <w:tcW w:w="1080" w:type="dxa"/>
            <w:vAlign w:val="bottom"/>
          </w:tcPr>
          <w:p w14:paraId="00BF0EA0" w14:textId="77777777" w:rsidR="00B36B72" w:rsidRPr="00EF0461" w:rsidRDefault="00B36B72" w:rsidP="00EF0461">
            <w:pPr>
              <w:tabs>
                <w:tab w:val="decimal" w:pos="669"/>
              </w:tabs>
              <w:spacing w:line="280" w:lineRule="exact"/>
              <w:rPr>
                <w:rFonts w:ascii="Arial" w:hAnsi="Arial" w:cs="Arial"/>
                <w:sz w:val="16"/>
                <w:szCs w:val="16"/>
              </w:rPr>
            </w:pPr>
          </w:p>
        </w:tc>
        <w:tc>
          <w:tcPr>
            <w:tcW w:w="1080" w:type="dxa"/>
            <w:vAlign w:val="bottom"/>
          </w:tcPr>
          <w:p w14:paraId="3CA0CF24" w14:textId="77777777" w:rsidR="00B36B72" w:rsidRPr="00EF0461" w:rsidRDefault="00B36B72" w:rsidP="00EF0461">
            <w:pPr>
              <w:tabs>
                <w:tab w:val="decimal" w:pos="669"/>
              </w:tabs>
              <w:spacing w:line="280" w:lineRule="exact"/>
              <w:ind w:left="-138"/>
              <w:rPr>
                <w:rFonts w:ascii="Arial" w:hAnsi="Arial" w:cs="Arial"/>
                <w:sz w:val="16"/>
                <w:szCs w:val="16"/>
              </w:rPr>
            </w:pPr>
          </w:p>
        </w:tc>
        <w:tc>
          <w:tcPr>
            <w:tcW w:w="990" w:type="dxa"/>
            <w:vAlign w:val="bottom"/>
          </w:tcPr>
          <w:p w14:paraId="003768B5" w14:textId="77777777" w:rsidR="00B36B72" w:rsidRPr="00EF0461" w:rsidRDefault="00B36B72" w:rsidP="00EF0461">
            <w:pPr>
              <w:tabs>
                <w:tab w:val="decimal" w:pos="669"/>
              </w:tabs>
              <w:spacing w:line="280" w:lineRule="exact"/>
              <w:rPr>
                <w:rFonts w:ascii="Arial" w:hAnsi="Arial" w:cs="Arial"/>
                <w:sz w:val="16"/>
                <w:szCs w:val="16"/>
              </w:rPr>
            </w:pPr>
          </w:p>
        </w:tc>
        <w:tc>
          <w:tcPr>
            <w:tcW w:w="1230" w:type="dxa"/>
            <w:vAlign w:val="bottom"/>
          </w:tcPr>
          <w:p w14:paraId="68B89169" w14:textId="77777777" w:rsidR="00B36B72" w:rsidRPr="00EF0461" w:rsidRDefault="00B36B72" w:rsidP="00EF0461">
            <w:pPr>
              <w:spacing w:line="280" w:lineRule="exact"/>
              <w:jc w:val="center"/>
              <w:rPr>
                <w:rFonts w:ascii="Arial" w:hAnsi="Arial" w:cs="Arial"/>
                <w:sz w:val="16"/>
                <w:szCs w:val="16"/>
              </w:rPr>
            </w:pPr>
          </w:p>
        </w:tc>
      </w:tr>
      <w:tr w:rsidR="00F737BD" w:rsidRPr="00EF0461" w14:paraId="1A21C46B" w14:textId="77777777" w:rsidTr="00EF0461">
        <w:trPr>
          <w:cantSplit/>
        </w:trPr>
        <w:tc>
          <w:tcPr>
            <w:tcW w:w="2760" w:type="dxa"/>
            <w:vAlign w:val="bottom"/>
          </w:tcPr>
          <w:p w14:paraId="635DDBE8" w14:textId="77777777" w:rsidR="00F737BD" w:rsidRPr="00EF0461" w:rsidRDefault="00F737BD" w:rsidP="00F737BD">
            <w:pPr>
              <w:tabs>
                <w:tab w:val="left" w:pos="900"/>
                <w:tab w:val="left" w:pos="1440"/>
                <w:tab w:val="left" w:pos="1980"/>
              </w:tabs>
              <w:spacing w:line="280" w:lineRule="exact"/>
              <w:ind w:left="162" w:hanging="162"/>
              <w:rPr>
                <w:rFonts w:ascii="Arial" w:hAnsi="Arial" w:cs="Arial"/>
                <w:sz w:val="16"/>
                <w:szCs w:val="16"/>
              </w:rPr>
            </w:pPr>
            <w:r w:rsidRPr="00EF0461">
              <w:rPr>
                <w:rFonts w:ascii="Arial" w:hAnsi="Arial" w:cs="Arial"/>
                <w:sz w:val="16"/>
                <w:szCs w:val="16"/>
              </w:rPr>
              <w:t>Bank overdrafts and short-term loans from financial institutions</w:t>
            </w:r>
          </w:p>
        </w:tc>
        <w:tc>
          <w:tcPr>
            <w:tcW w:w="840" w:type="dxa"/>
            <w:vAlign w:val="bottom"/>
          </w:tcPr>
          <w:p w14:paraId="22CA385D" w14:textId="77777777" w:rsidR="00F737BD" w:rsidRPr="00EF0461" w:rsidRDefault="00F737BD" w:rsidP="00EF0461">
            <w:pPr>
              <w:tabs>
                <w:tab w:val="decimal" w:pos="466"/>
              </w:tabs>
              <w:spacing w:line="280" w:lineRule="exact"/>
              <w:rPr>
                <w:rFonts w:ascii="Arial" w:hAnsi="Arial" w:cs="Arial"/>
                <w:sz w:val="16"/>
                <w:szCs w:val="16"/>
              </w:rPr>
            </w:pPr>
            <w:r w:rsidRPr="00EF0461">
              <w:rPr>
                <w:rFonts w:ascii="Arial" w:hAnsi="Arial" w:cs="Arial"/>
                <w:sz w:val="16"/>
                <w:szCs w:val="16"/>
              </w:rPr>
              <w:t>130</w:t>
            </w:r>
          </w:p>
        </w:tc>
        <w:tc>
          <w:tcPr>
            <w:tcW w:w="720" w:type="dxa"/>
            <w:vAlign w:val="bottom"/>
          </w:tcPr>
          <w:p w14:paraId="42E0FC89" w14:textId="77777777" w:rsidR="00F737BD" w:rsidRPr="00EF0461" w:rsidRDefault="00F737BD"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4C44E8D0" w14:textId="77777777" w:rsidR="00F737BD" w:rsidRPr="00EF0461" w:rsidRDefault="00F737BD"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0AA453A0" w14:textId="77777777" w:rsidR="00F737BD" w:rsidRPr="00EF0461" w:rsidRDefault="00F737BD"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5D28CF5B" w14:textId="77777777" w:rsidR="00F737BD" w:rsidRPr="00EF0461" w:rsidRDefault="00F737BD"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01A7B2AD" w14:textId="77777777" w:rsidR="00F737BD" w:rsidRPr="00EF0461" w:rsidRDefault="00F737BD" w:rsidP="00EF0461">
            <w:pPr>
              <w:tabs>
                <w:tab w:val="decimal" w:pos="669"/>
              </w:tabs>
              <w:spacing w:line="280" w:lineRule="exact"/>
              <w:rPr>
                <w:rFonts w:ascii="Arial" w:hAnsi="Arial" w:cs="Arial"/>
                <w:sz w:val="16"/>
                <w:szCs w:val="16"/>
              </w:rPr>
            </w:pPr>
            <w:r w:rsidRPr="00EF0461">
              <w:rPr>
                <w:rFonts w:ascii="Arial" w:hAnsi="Arial" w:cs="Arial"/>
                <w:sz w:val="16"/>
                <w:szCs w:val="16"/>
              </w:rPr>
              <w:t>130</w:t>
            </w:r>
          </w:p>
        </w:tc>
        <w:tc>
          <w:tcPr>
            <w:tcW w:w="1230" w:type="dxa"/>
            <w:vAlign w:val="bottom"/>
          </w:tcPr>
          <w:p w14:paraId="197E3772" w14:textId="77777777" w:rsidR="00F737BD" w:rsidRPr="00EF0461" w:rsidRDefault="00F737BD"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See Note 13</w:t>
            </w:r>
          </w:p>
        </w:tc>
      </w:tr>
      <w:tr w:rsidR="00B36B72" w:rsidRPr="00EF0461" w14:paraId="519FDDE7" w14:textId="77777777" w:rsidTr="00EF0461">
        <w:trPr>
          <w:cantSplit/>
        </w:trPr>
        <w:tc>
          <w:tcPr>
            <w:tcW w:w="2760" w:type="dxa"/>
            <w:vAlign w:val="bottom"/>
          </w:tcPr>
          <w:p w14:paraId="1C78FE19"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rPr>
            </w:pPr>
            <w:r w:rsidRPr="00EF0461">
              <w:rPr>
                <w:rFonts w:ascii="Arial" w:hAnsi="Arial" w:cs="Arial"/>
                <w:sz w:val="16"/>
                <w:szCs w:val="16"/>
              </w:rPr>
              <w:t>Trade and other payables</w:t>
            </w:r>
          </w:p>
        </w:tc>
        <w:tc>
          <w:tcPr>
            <w:tcW w:w="840" w:type="dxa"/>
            <w:vAlign w:val="bottom"/>
          </w:tcPr>
          <w:p w14:paraId="68B8D045"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151ADEB1"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42DDF295"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57B02681"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1BC1FDAE"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240</w:t>
            </w:r>
          </w:p>
        </w:tc>
        <w:tc>
          <w:tcPr>
            <w:tcW w:w="990" w:type="dxa"/>
            <w:vAlign w:val="bottom"/>
          </w:tcPr>
          <w:p w14:paraId="7C2DB561"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240</w:t>
            </w:r>
          </w:p>
        </w:tc>
        <w:tc>
          <w:tcPr>
            <w:tcW w:w="1230" w:type="dxa"/>
            <w:vAlign w:val="bottom"/>
          </w:tcPr>
          <w:p w14:paraId="00943AC9" w14:textId="77777777" w:rsidR="00B36B72" w:rsidRPr="00EF0461" w:rsidRDefault="00C64D29"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w:t>
            </w:r>
          </w:p>
        </w:tc>
      </w:tr>
      <w:tr w:rsidR="00B36B72" w:rsidRPr="00EF0461" w14:paraId="6EBF6DD3" w14:textId="77777777" w:rsidTr="00EF0461">
        <w:trPr>
          <w:cantSplit/>
        </w:trPr>
        <w:tc>
          <w:tcPr>
            <w:tcW w:w="2760" w:type="dxa"/>
            <w:vAlign w:val="bottom"/>
          </w:tcPr>
          <w:p w14:paraId="7D10B930" w14:textId="77777777" w:rsidR="00B36B72" w:rsidRPr="00EF0461" w:rsidRDefault="00B36B72" w:rsidP="005C7622">
            <w:pPr>
              <w:tabs>
                <w:tab w:val="left" w:pos="900"/>
                <w:tab w:val="left" w:pos="1440"/>
                <w:tab w:val="left" w:pos="1980"/>
              </w:tabs>
              <w:spacing w:line="280" w:lineRule="exact"/>
              <w:ind w:left="162" w:hanging="162"/>
              <w:rPr>
                <w:rFonts w:ascii="Arial" w:hAnsi="Arial" w:cs="Arial"/>
                <w:sz w:val="16"/>
                <w:szCs w:val="16"/>
              </w:rPr>
            </w:pPr>
            <w:r w:rsidRPr="00EF0461">
              <w:rPr>
                <w:rFonts w:ascii="Arial" w:hAnsi="Arial" w:cs="Arial"/>
                <w:sz w:val="16"/>
                <w:szCs w:val="16"/>
              </w:rPr>
              <w:t>Long-term loans from financial institutions</w:t>
            </w:r>
          </w:p>
        </w:tc>
        <w:tc>
          <w:tcPr>
            <w:tcW w:w="840" w:type="dxa"/>
            <w:vAlign w:val="bottom"/>
          </w:tcPr>
          <w:p w14:paraId="059D5CAE"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1</w:t>
            </w:r>
          </w:p>
        </w:tc>
        <w:tc>
          <w:tcPr>
            <w:tcW w:w="720" w:type="dxa"/>
            <w:vAlign w:val="bottom"/>
          </w:tcPr>
          <w:p w14:paraId="00F9249B"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1</w:t>
            </w:r>
          </w:p>
        </w:tc>
        <w:tc>
          <w:tcPr>
            <w:tcW w:w="840" w:type="dxa"/>
            <w:vAlign w:val="bottom"/>
          </w:tcPr>
          <w:p w14:paraId="70FDF3EC"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5983859E"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1</w:t>
            </w:r>
          </w:p>
        </w:tc>
        <w:tc>
          <w:tcPr>
            <w:tcW w:w="1080" w:type="dxa"/>
            <w:vAlign w:val="bottom"/>
          </w:tcPr>
          <w:p w14:paraId="25A9DE89"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00CAE2F9"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3</w:t>
            </w:r>
          </w:p>
        </w:tc>
        <w:tc>
          <w:tcPr>
            <w:tcW w:w="1230" w:type="dxa"/>
            <w:vAlign w:val="bottom"/>
          </w:tcPr>
          <w:p w14:paraId="02721C97" w14:textId="77777777" w:rsidR="00B36B72" w:rsidRPr="00EF0461" w:rsidRDefault="00C64D29"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See Note 16</w:t>
            </w:r>
          </w:p>
        </w:tc>
      </w:tr>
      <w:tr w:rsidR="00F737BD" w:rsidRPr="00EF0461" w14:paraId="0A966DCB" w14:textId="77777777" w:rsidTr="00EF0461">
        <w:trPr>
          <w:cantSplit/>
        </w:trPr>
        <w:tc>
          <w:tcPr>
            <w:tcW w:w="2760" w:type="dxa"/>
            <w:vAlign w:val="bottom"/>
          </w:tcPr>
          <w:p w14:paraId="40E519FE" w14:textId="77777777" w:rsidR="00F737BD" w:rsidRPr="00EF0461" w:rsidRDefault="00F737BD" w:rsidP="005C7622">
            <w:pPr>
              <w:tabs>
                <w:tab w:val="left" w:pos="900"/>
                <w:tab w:val="left" w:pos="1440"/>
                <w:tab w:val="left" w:pos="1980"/>
              </w:tabs>
              <w:spacing w:line="280" w:lineRule="exact"/>
              <w:ind w:left="162" w:hanging="162"/>
              <w:rPr>
                <w:rFonts w:ascii="Arial" w:hAnsi="Arial" w:cs="Arial"/>
                <w:sz w:val="16"/>
                <w:szCs w:val="16"/>
              </w:rPr>
            </w:pPr>
            <w:r w:rsidRPr="00EF0461">
              <w:rPr>
                <w:rFonts w:ascii="Arial" w:hAnsi="Arial" w:cs="Arial"/>
                <w:sz w:val="16"/>
                <w:szCs w:val="16"/>
              </w:rPr>
              <w:t>Lease liabilities</w:t>
            </w:r>
          </w:p>
        </w:tc>
        <w:tc>
          <w:tcPr>
            <w:tcW w:w="840" w:type="dxa"/>
            <w:vAlign w:val="bottom"/>
          </w:tcPr>
          <w:p w14:paraId="30230ACD" w14:textId="77777777" w:rsidR="00F737BD"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10</w:t>
            </w:r>
          </w:p>
        </w:tc>
        <w:tc>
          <w:tcPr>
            <w:tcW w:w="720" w:type="dxa"/>
            <w:vAlign w:val="bottom"/>
          </w:tcPr>
          <w:p w14:paraId="4B623908" w14:textId="77777777" w:rsidR="00F737BD"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14</w:t>
            </w:r>
          </w:p>
        </w:tc>
        <w:tc>
          <w:tcPr>
            <w:tcW w:w="840" w:type="dxa"/>
            <w:vAlign w:val="bottom"/>
          </w:tcPr>
          <w:p w14:paraId="1232CA97" w14:textId="77777777" w:rsidR="00F737BD"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4192BECC" w14:textId="77777777" w:rsidR="00F737BD"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35AE7DF0" w14:textId="77777777" w:rsidR="00F737BD"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02223443" w14:textId="77777777" w:rsidR="00F737BD"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24</w:t>
            </w:r>
          </w:p>
        </w:tc>
        <w:tc>
          <w:tcPr>
            <w:tcW w:w="1230" w:type="dxa"/>
            <w:vAlign w:val="bottom"/>
          </w:tcPr>
          <w:p w14:paraId="753B9A2C" w14:textId="77777777" w:rsidR="00F737BD" w:rsidRPr="00EF0461" w:rsidRDefault="00F737BD"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2.</w:t>
            </w:r>
            <w:r w:rsidR="00EF0461" w:rsidRPr="00EF0461">
              <w:rPr>
                <w:rFonts w:ascii="Arial" w:hAnsi="Arial" w:cs="Arial"/>
                <w:sz w:val="16"/>
                <w:szCs w:val="16"/>
              </w:rPr>
              <w:t>0</w:t>
            </w:r>
            <w:r w:rsidRPr="00EF0461">
              <w:rPr>
                <w:rFonts w:ascii="Arial" w:hAnsi="Arial" w:cs="Arial"/>
                <w:sz w:val="16"/>
                <w:szCs w:val="16"/>
              </w:rPr>
              <w:t>3 - 2.55</w:t>
            </w:r>
          </w:p>
        </w:tc>
      </w:tr>
      <w:tr w:rsidR="00B36B72" w:rsidRPr="00EF0461" w14:paraId="391BEF89" w14:textId="77777777" w:rsidTr="00EF0461">
        <w:trPr>
          <w:cantSplit/>
          <w:trHeight w:val="441"/>
        </w:trPr>
        <w:tc>
          <w:tcPr>
            <w:tcW w:w="2760" w:type="dxa"/>
            <w:vAlign w:val="bottom"/>
          </w:tcPr>
          <w:p w14:paraId="47FECD34"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14:paraId="1513102C" w14:textId="77777777" w:rsidR="00B36B72"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141</w:t>
            </w:r>
          </w:p>
        </w:tc>
        <w:tc>
          <w:tcPr>
            <w:tcW w:w="720" w:type="dxa"/>
            <w:vAlign w:val="bottom"/>
          </w:tcPr>
          <w:p w14:paraId="17601804" w14:textId="77777777" w:rsidR="00B36B72" w:rsidRPr="00EF0461" w:rsidRDefault="00C64D29"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w:t>
            </w:r>
            <w:r w:rsidR="00F737BD" w:rsidRPr="00EF0461">
              <w:rPr>
                <w:rFonts w:ascii="Arial" w:hAnsi="Arial" w:cs="Arial"/>
                <w:sz w:val="16"/>
                <w:szCs w:val="16"/>
              </w:rPr>
              <w:t>5</w:t>
            </w:r>
          </w:p>
        </w:tc>
        <w:tc>
          <w:tcPr>
            <w:tcW w:w="840" w:type="dxa"/>
            <w:vAlign w:val="bottom"/>
          </w:tcPr>
          <w:p w14:paraId="5C86157D" w14:textId="77777777" w:rsidR="00B36B72" w:rsidRPr="00EF0461" w:rsidRDefault="00C64D29"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1EF3338E" w14:textId="77777777" w:rsidR="00B36B72" w:rsidRPr="00EF0461" w:rsidRDefault="00C64D29"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1</w:t>
            </w:r>
          </w:p>
        </w:tc>
        <w:tc>
          <w:tcPr>
            <w:tcW w:w="1080" w:type="dxa"/>
            <w:vAlign w:val="bottom"/>
          </w:tcPr>
          <w:p w14:paraId="730D8B93" w14:textId="77777777" w:rsidR="00B36B72" w:rsidRPr="00EF0461" w:rsidRDefault="00C64D29"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240</w:t>
            </w:r>
          </w:p>
        </w:tc>
        <w:tc>
          <w:tcPr>
            <w:tcW w:w="990" w:type="dxa"/>
            <w:vAlign w:val="bottom"/>
          </w:tcPr>
          <w:p w14:paraId="69B0810F" w14:textId="77777777" w:rsidR="00B36B72"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397</w:t>
            </w:r>
          </w:p>
        </w:tc>
        <w:tc>
          <w:tcPr>
            <w:tcW w:w="1230" w:type="dxa"/>
            <w:vAlign w:val="bottom"/>
          </w:tcPr>
          <w:p w14:paraId="335403A0" w14:textId="77777777" w:rsidR="00B36B72" w:rsidRPr="00EF0461" w:rsidRDefault="00B36B72" w:rsidP="005C7622">
            <w:pPr>
              <w:pBdr>
                <w:top w:val="single" w:sz="4" w:space="1" w:color="FFFFFF" w:themeColor="background1"/>
                <w:bottom w:val="single" w:sz="4" w:space="1" w:color="FFFFFF" w:themeColor="background1"/>
              </w:pBdr>
              <w:spacing w:line="280" w:lineRule="exact"/>
              <w:jc w:val="right"/>
              <w:rPr>
                <w:rFonts w:ascii="Arial" w:hAnsi="Arial" w:cs="Arial"/>
                <w:sz w:val="16"/>
                <w:szCs w:val="16"/>
              </w:rPr>
            </w:pPr>
          </w:p>
        </w:tc>
      </w:tr>
    </w:tbl>
    <w:p w14:paraId="7FC12F83" w14:textId="77777777" w:rsidR="00EF0461" w:rsidRDefault="00EF0461"/>
    <w:tbl>
      <w:tblPr>
        <w:tblW w:w="9540" w:type="dxa"/>
        <w:tblInd w:w="378" w:type="dxa"/>
        <w:tblLayout w:type="fixed"/>
        <w:tblLook w:val="0000" w:firstRow="0" w:lastRow="0" w:firstColumn="0" w:lastColumn="0" w:noHBand="0" w:noVBand="0"/>
      </w:tblPr>
      <w:tblGrid>
        <w:gridCol w:w="2760"/>
        <w:gridCol w:w="840"/>
        <w:gridCol w:w="720"/>
        <w:gridCol w:w="840"/>
        <w:gridCol w:w="1080"/>
        <w:gridCol w:w="1080"/>
        <w:gridCol w:w="990"/>
        <w:gridCol w:w="1230"/>
      </w:tblGrid>
      <w:tr w:rsidR="00B36B72" w:rsidRPr="00EF0461" w14:paraId="2F531432" w14:textId="77777777" w:rsidTr="005C7622">
        <w:trPr>
          <w:cantSplit/>
          <w:tblHeader/>
        </w:trPr>
        <w:tc>
          <w:tcPr>
            <w:tcW w:w="2760" w:type="dxa"/>
            <w:vAlign w:val="bottom"/>
          </w:tcPr>
          <w:p w14:paraId="31489F24"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r w:rsidRPr="00EF0461">
              <w:rPr>
                <w:rFonts w:ascii="Arial" w:hAnsi="Arial" w:cs="Arial"/>
                <w:sz w:val="16"/>
                <w:szCs w:val="16"/>
              </w:rPr>
              <w:br w:type="page"/>
            </w:r>
          </w:p>
        </w:tc>
        <w:tc>
          <w:tcPr>
            <w:tcW w:w="2400" w:type="dxa"/>
            <w:gridSpan w:val="3"/>
          </w:tcPr>
          <w:p w14:paraId="4A0DE6F1" w14:textId="77777777" w:rsidR="00B36B72" w:rsidRPr="00EF0461" w:rsidRDefault="00B36B72" w:rsidP="005C7622">
            <w:pPr>
              <w:spacing w:line="280" w:lineRule="exact"/>
              <w:jc w:val="center"/>
              <w:rPr>
                <w:rFonts w:ascii="Arial" w:hAnsi="Arial" w:cs="Arial"/>
                <w:sz w:val="16"/>
                <w:szCs w:val="16"/>
              </w:rPr>
            </w:pPr>
          </w:p>
        </w:tc>
        <w:tc>
          <w:tcPr>
            <w:tcW w:w="1080" w:type="dxa"/>
          </w:tcPr>
          <w:p w14:paraId="1261949A" w14:textId="77777777" w:rsidR="00B36B72" w:rsidRPr="00EF0461" w:rsidRDefault="00B36B72" w:rsidP="005C7622">
            <w:pPr>
              <w:spacing w:line="280" w:lineRule="exact"/>
              <w:jc w:val="thaiDistribute"/>
              <w:rPr>
                <w:rFonts w:ascii="Arial" w:hAnsi="Arial" w:cs="Arial"/>
                <w:sz w:val="16"/>
                <w:szCs w:val="16"/>
              </w:rPr>
            </w:pPr>
          </w:p>
        </w:tc>
        <w:tc>
          <w:tcPr>
            <w:tcW w:w="3300" w:type="dxa"/>
            <w:gridSpan w:val="3"/>
          </w:tcPr>
          <w:p w14:paraId="448EA4BF" w14:textId="77777777" w:rsidR="00B36B72" w:rsidRPr="00EF0461" w:rsidRDefault="00B36B72" w:rsidP="00EF0461">
            <w:pPr>
              <w:spacing w:line="280" w:lineRule="exact"/>
              <w:jc w:val="right"/>
              <w:rPr>
                <w:rFonts w:ascii="Arial" w:hAnsi="Arial" w:cs="Arial"/>
                <w:sz w:val="16"/>
                <w:szCs w:val="16"/>
              </w:rPr>
            </w:pPr>
            <w:r w:rsidRPr="00EF0461">
              <w:rPr>
                <w:rFonts w:ascii="Arial" w:hAnsi="Arial" w:cs="Arial"/>
                <w:sz w:val="16"/>
                <w:szCs w:val="16"/>
              </w:rPr>
              <w:t>(Unit: Million Baht)</w:t>
            </w:r>
          </w:p>
        </w:tc>
      </w:tr>
      <w:tr w:rsidR="00B36B72" w:rsidRPr="00EF0461" w14:paraId="76A8F096" w14:textId="77777777" w:rsidTr="005C7622">
        <w:trPr>
          <w:cantSplit/>
          <w:tblHeader/>
        </w:trPr>
        <w:tc>
          <w:tcPr>
            <w:tcW w:w="2760" w:type="dxa"/>
            <w:vAlign w:val="bottom"/>
          </w:tcPr>
          <w:p w14:paraId="213A8FB8"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6780" w:type="dxa"/>
            <w:gridSpan w:val="7"/>
          </w:tcPr>
          <w:p w14:paraId="5EA8393E"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Consolidated financial statements</w:t>
            </w:r>
          </w:p>
        </w:tc>
      </w:tr>
      <w:tr w:rsidR="00B36B72" w:rsidRPr="00EF0461" w14:paraId="135A4147" w14:textId="77777777" w:rsidTr="005C7622">
        <w:trPr>
          <w:cantSplit/>
          <w:tblHeader/>
        </w:trPr>
        <w:tc>
          <w:tcPr>
            <w:tcW w:w="2760" w:type="dxa"/>
            <w:vAlign w:val="bottom"/>
          </w:tcPr>
          <w:p w14:paraId="4A22AE5E"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6780" w:type="dxa"/>
            <w:gridSpan w:val="7"/>
          </w:tcPr>
          <w:p w14:paraId="2F881A00"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2019</w:t>
            </w:r>
          </w:p>
        </w:tc>
      </w:tr>
      <w:tr w:rsidR="00B36B72" w:rsidRPr="00EF0461" w14:paraId="509D80E2" w14:textId="77777777" w:rsidTr="005C7622">
        <w:trPr>
          <w:cantSplit/>
          <w:tblHeader/>
        </w:trPr>
        <w:tc>
          <w:tcPr>
            <w:tcW w:w="2760" w:type="dxa"/>
            <w:vAlign w:val="bottom"/>
          </w:tcPr>
          <w:p w14:paraId="0886FB04"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3D588119"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Fixed interest rates</w:t>
            </w:r>
          </w:p>
        </w:tc>
        <w:tc>
          <w:tcPr>
            <w:tcW w:w="1080" w:type="dxa"/>
          </w:tcPr>
          <w:p w14:paraId="075D8237" w14:textId="77777777" w:rsidR="00B36B72" w:rsidRPr="00EF0461" w:rsidRDefault="00B36B72" w:rsidP="005C7622">
            <w:pPr>
              <w:spacing w:line="280" w:lineRule="exact"/>
              <w:jc w:val="thaiDistribute"/>
              <w:rPr>
                <w:rFonts w:ascii="Arial" w:hAnsi="Arial" w:cs="Arial"/>
                <w:sz w:val="16"/>
                <w:szCs w:val="16"/>
              </w:rPr>
            </w:pPr>
          </w:p>
        </w:tc>
        <w:tc>
          <w:tcPr>
            <w:tcW w:w="1080" w:type="dxa"/>
          </w:tcPr>
          <w:p w14:paraId="29591B33" w14:textId="77777777" w:rsidR="00B36B72" w:rsidRPr="00EF0461" w:rsidRDefault="00B36B72" w:rsidP="005C7622">
            <w:pPr>
              <w:tabs>
                <w:tab w:val="decimal" w:pos="702"/>
              </w:tabs>
              <w:spacing w:line="280" w:lineRule="exact"/>
              <w:jc w:val="thaiDistribute"/>
              <w:rPr>
                <w:rFonts w:ascii="Arial" w:hAnsi="Arial" w:cs="Arial"/>
                <w:sz w:val="16"/>
                <w:szCs w:val="16"/>
              </w:rPr>
            </w:pPr>
          </w:p>
        </w:tc>
        <w:tc>
          <w:tcPr>
            <w:tcW w:w="990" w:type="dxa"/>
          </w:tcPr>
          <w:p w14:paraId="5A75353D" w14:textId="77777777" w:rsidR="00B36B72" w:rsidRPr="00EF0461" w:rsidRDefault="00B36B72" w:rsidP="005C7622">
            <w:pPr>
              <w:spacing w:line="280" w:lineRule="exact"/>
              <w:jc w:val="thaiDistribute"/>
              <w:rPr>
                <w:rFonts w:ascii="Arial" w:hAnsi="Arial" w:cs="Arial"/>
                <w:sz w:val="16"/>
                <w:szCs w:val="16"/>
              </w:rPr>
            </w:pPr>
          </w:p>
        </w:tc>
        <w:tc>
          <w:tcPr>
            <w:tcW w:w="1230" w:type="dxa"/>
          </w:tcPr>
          <w:p w14:paraId="5D884A76" w14:textId="77777777" w:rsidR="00B36B72" w:rsidRPr="00EF0461" w:rsidRDefault="00B36B72" w:rsidP="005C7622">
            <w:pPr>
              <w:spacing w:line="280" w:lineRule="exact"/>
              <w:jc w:val="thaiDistribute"/>
              <w:rPr>
                <w:rFonts w:ascii="Arial" w:hAnsi="Arial" w:cs="Arial"/>
                <w:sz w:val="16"/>
                <w:szCs w:val="16"/>
              </w:rPr>
            </w:pPr>
          </w:p>
        </w:tc>
      </w:tr>
      <w:tr w:rsidR="00B36B72" w:rsidRPr="00EF0461" w14:paraId="139C6B9B" w14:textId="77777777" w:rsidTr="005C7622">
        <w:trPr>
          <w:cantSplit/>
          <w:tblHeader/>
        </w:trPr>
        <w:tc>
          <w:tcPr>
            <w:tcW w:w="2760" w:type="dxa"/>
            <w:vAlign w:val="bottom"/>
          </w:tcPr>
          <w:p w14:paraId="45664D25"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00AA65A1"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Within</w:t>
            </w:r>
          </w:p>
        </w:tc>
        <w:tc>
          <w:tcPr>
            <w:tcW w:w="720" w:type="dxa"/>
          </w:tcPr>
          <w:p w14:paraId="24097528"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1-5</w:t>
            </w:r>
          </w:p>
        </w:tc>
        <w:tc>
          <w:tcPr>
            <w:tcW w:w="840" w:type="dxa"/>
          </w:tcPr>
          <w:p w14:paraId="19E044B2"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Over</w:t>
            </w:r>
          </w:p>
        </w:tc>
        <w:tc>
          <w:tcPr>
            <w:tcW w:w="1080" w:type="dxa"/>
          </w:tcPr>
          <w:p w14:paraId="4BB81261"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Floating</w:t>
            </w:r>
          </w:p>
        </w:tc>
        <w:tc>
          <w:tcPr>
            <w:tcW w:w="1080" w:type="dxa"/>
          </w:tcPr>
          <w:p w14:paraId="6FA5EDC9" w14:textId="77777777" w:rsidR="00B36B72" w:rsidRPr="00EF0461" w:rsidRDefault="00B36B72" w:rsidP="005C7622">
            <w:pPr>
              <w:spacing w:line="280" w:lineRule="exact"/>
              <w:ind w:left="-138" w:right="-168"/>
              <w:jc w:val="center"/>
              <w:rPr>
                <w:rFonts w:ascii="Arial" w:hAnsi="Arial" w:cs="Arial"/>
                <w:sz w:val="16"/>
                <w:szCs w:val="16"/>
              </w:rPr>
            </w:pPr>
            <w:r w:rsidRPr="00EF0461">
              <w:rPr>
                <w:rFonts w:ascii="Arial" w:hAnsi="Arial" w:cs="Arial"/>
                <w:sz w:val="16"/>
                <w:szCs w:val="16"/>
              </w:rPr>
              <w:t>Non- interest</w:t>
            </w:r>
          </w:p>
        </w:tc>
        <w:tc>
          <w:tcPr>
            <w:tcW w:w="990" w:type="dxa"/>
          </w:tcPr>
          <w:p w14:paraId="4BA038BF" w14:textId="77777777" w:rsidR="00B36B72" w:rsidRPr="00EF0461" w:rsidRDefault="00B36B72" w:rsidP="005C7622">
            <w:pPr>
              <w:spacing w:line="280" w:lineRule="exact"/>
              <w:jc w:val="center"/>
              <w:rPr>
                <w:rFonts w:ascii="Arial" w:hAnsi="Arial" w:cs="Arial"/>
                <w:sz w:val="16"/>
                <w:szCs w:val="16"/>
              </w:rPr>
            </w:pPr>
          </w:p>
        </w:tc>
        <w:tc>
          <w:tcPr>
            <w:tcW w:w="1230" w:type="dxa"/>
          </w:tcPr>
          <w:p w14:paraId="5CADD39F"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Effective</w:t>
            </w:r>
          </w:p>
        </w:tc>
      </w:tr>
      <w:tr w:rsidR="00B36B72" w:rsidRPr="00EF0461" w14:paraId="746349D2" w14:textId="77777777" w:rsidTr="005C7622">
        <w:trPr>
          <w:cantSplit/>
          <w:tblHeader/>
        </w:trPr>
        <w:tc>
          <w:tcPr>
            <w:tcW w:w="2760" w:type="dxa"/>
            <w:vAlign w:val="bottom"/>
          </w:tcPr>
          <w:p w14:paraId="72D8E1E9"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055FA83A"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1 year</w:t>
            </w:r>
          </w:p>
        </w:tc>
        <w:tc>
          <w:tcPr>
            <w:tcW w:w="720" w:type="dxa"/>
          </w:tcPr>
          <w:p w14:paraId="41C560DC"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years</w:t>
            </w:r>
          </w:p>
        </w:tc>
        <w:tc>
          <w:tcPr>
            <w:tcW w:w="840" w:type="dxa"/>
          </w:tcPr>
          <w:p w14:paraId="4C219CB5"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5 years</w:t>
            </w:r>
          </w:p>
        </w:tc>
        <w:tc>
          <w:tcPr>
            <w:tcW w:w="1080" w:type="dxa"/>
          </w:tcPr>
          <w:p w14:paraId="40859BDA"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interest rate</w:t>
            </w:r>
          </w:p>
        </w:tc>
        <w:tc>
          <w:tcPr>
            <w:tcW w:w="1080" w:type="dxa"/>
          </w:tcPr>
          <w:p w14:paraId="60B8DAB4"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bearing</w:t>
            </w:r>
          </w:p>
        </w:tc>
        <w:tc>
          <w:tcPr>
            <w:tcW w:w="990" w:type="dxa"/>
          </w:tcPr>
          <w:p w14:paraId="2EAB036F"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Total</w:t>
            </w:r>
          </w:p>
        </w:tc>
        <w:tc>
          <w:tcPr>
            <w:tcW w:w="1230" w:type="dxa"/>
          </w:tcPr>
          <w:p w14:paraId="71AF7D35" w14:textId="77777777" w:rsidR="00B36B72" w:rsidRPr="00EF0461" w:rsidRDefault="00B36B72" w:rsidP="005C7622">
            <w:pPr>
              <w:pBdr>
                <w:bottom w:val="single" w:sz="4" w:space="1" w:color="auto"/>
              </w:pBdr>
              <w:spacing w:line="280" w:lineRule="exact"/>
              <w:jc w:val="center"/>
              <w:rPr>
                <w:rFonts w:ascii="Arial" w:hAnsi="Arial" w:cs="Arial"/>
                <w:sz w:val="16"/>
                <w:szCs w:val="16"/>
              </w:rPr>
            </w:pPr>
            <w:r w:rsidRPr="00EF0461">
              <w:rPr>
                <w:rFonts w:ascii="Arial" w:hAnsi="Arial" w:cs="Arial"/>
                <w:sz w:val="16"/>
                <w:szCs w:val="16"/>
              </w:rPr>
              <w:t>interest rate</w:t>
            </w:r>
          </w:p>
        </w:tc>
      </w:tr>
      <w:tr w:rsidR="00B36B72" w:rsidRPr="00EF0461" w14:paraId="520E3165" w14:textId="77777777" w:rsidTr="005C7622">
        <w:trPr>
          <w:cantSplit/>
          <w:tblHeader/>
        </w:trPr>
        <w:tc>
          <w:tcPr>
            <w:tcW w:w="2760" w:type="dxa"/>
            <w:vAlign w:val="bottom"/>
          </w:tcPr>
          <w:p w14:paraId="2013E8F7"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36DCFFF5" w14:textId="77777777" w:rsidR="00B36B72" w:rsidRPr="00EF0461" w:rsidRDefault="00B36B72" w:rsidP="005C7622">
            <w:pPr>
              <w:spacing w:line="280" w:lineRule="exact"/>
              <w:jc w:val="center"/>
              <w:rPr>
                <w:rFonts w:ascii="Arial" w:hAnsi="Arial" w:cs="Arial"/>
                <w:sz w:val="16"/>
                <w:szCs w:val="16"/>
              </w:rPr>
            </w:pPr>
          </w:p>
        </w:tc>
        <w:tc>
          <w:tcPr>
            <w:tcW w:w="1230" w:type="dxa"/>
          </w:tcPr>
          <w:p w14:paraId="575424A2" w14:textId="77777777" w:rsidR="00B36B72" w:rsidRPr="00EF0461" w:rsidRDefault="00B36B72" w:rsidP="005C7622">
            <w:pPr>
              <w:spacing w:line="280" w:lineRule="exact"/>
              <w:ind w:left="-138" w:right="-78"/>
              <w:jc w:val="center"/>
              <w:rPr>
                <w:rFonts w:ascii="Arial" w:hAnsi="Arial" w:cs="Arial"/>
                <w:sz w:val="16"/>
                <w:szCs w:val="16"/>
              </w:rPr>
            </w:pPr>
            <w:r w:rsidRPr="00EF0461">
              <w:rPr>
                <w:rFonts w:ascii="Arial" w:hAnsi="Arial" w:cs="Arial"/>
                <w:sz w:val="16"/>
                <w:szCs w:val="16"/>
              </w:rPr>
              <w:t>(% per annum)</w:t>
            </w:r>
          </w:p>
        </w:tc>
      </w:tr>
      <w:tr w:rsidR="00B36B72" w:rsidRPr="00EF0461" w14:paraId="35EB022F" w14:textId="77777777" w:rsidTr="005C7622">
        <w:trPr>
          <w:cantSplit/>
        </w:trPr>
        <w:tc>
          <w:tcPr>
            <w:tcW w:w="2760" w:type="dxa"/>
            <w:vAlign w:val="bottom"/>
          </w:tcPr>
          <w:p w14:paraId="0589C1AB" w14:textId="77777777" w:rsidR="00B36B72" w:rsidRPr="00EF0461" w:rsidRDefault="00B36B72" w:rsidP="005C7622">
            <w:pPr>
              <w:tabs>
                <w:tab w:val="left" w:pos="900"/>
                <w:tab w:val="left" w:pos="1440"/>
                <w:tab w:val="left" w:pos="1980"/>
              </w:tabs>
              <w:spacing w:line="280" w:lineRule="exact"/>
              <w:jc w:val="thaiDistribute"/>
              <w:rPr>
                <w:rFonts w:ascii="Arial" w:hAnsi="Arial" w:cs="Arial"/>
                <w:b/>
                <w:bCs/>
                <w:sz w:val="16"/>
                <w:szCs w:val="16"/>
              </w:rPr>
            </w:pPr>
            <w:r w:rsidRPr="00EF0461">
              <w:rPr>
                <w:rFonts w:ascii="Arial" w:hAnsi="Arial" w:cs="Arial"/>
                <w:b/>
                <w:bCs/>
                <w:sz w:val="16"/>
                <w:szCs w:val="16"/>
              </w:rPr>
              <w:t>Financial assets</w:t>
            </w:r>
          </w:p>
        </w:tc>
        <w:tc>
          <w:tcPr>
            <w:tcW w:w="840" w:type="dxa"/>
          </w:tcPr>
          <w:p w14:paraId="10D765A9" w14:textId="77777777" w:rsidR="00B36B72" w:rsidRPr="00EF0461" w:rsidRDefault="00B36B72" w:rsidP="005C7622">
            <w:pPr>
              <w:tabs>
                <w:tab w:val="decimal" w:pos="702"/>
              </w:tabs>
              <w:spacing w:line="280" w:lineRule="exact"/>
              <w:jc w:val="thaiDistribute"/>
              <w:rPr>
                <w:rFonts w:ascii="Arial" w:hAnsi="Arial" w:cs="Arial"/>
                <w:sz w:val="16"/>
                <w:szCs w:val="16"/>
              </w:rPr>
            </w:pPr>
          </w:p>
        </w:tc>
        <w:tc>
          <w:tcPr>
            <w:tcW w:w="720" w:type="dxa"/>
          </w:tcPr>
          <w:p w14:paraId="3263C223" w14:textId="77777777" w:rsidR="00B36B72" w:rsidRPr="00EF0461" w:rsidRDefault="00B36B72" w:rsidP="005C7622">
            <w:pPr>
              <w:spacing w:line="280" w:lineRule="exact"/>
              <w:jc w:val="thaiDistribute"/>
              <w:rPr>
                <w:rFonts w:ascii="Arial" w:hAnsi="Arial" w:cs="Arial"/>
                <w:sz w:val="16"/>
                <w:szCs w:val="16"/>
              </w:rPr>
            </w:pPr>
          </w:p>
        </w:tc>
        <w:tc>
          <w:tcPr>
            <w:tcW w:w="840" w:type="dxa"/>
          </w:tcPr>
          <w:p w14:paraId="381B85F7" w14:textId="77777777" w:rsidR="00B36B72" w:rsidRPr="00EF0461" w:rsidRDefault="00B36B72" w:rsidP="005C7622">
            <w:pPr>
              <w:spacing w:line="280" w:lineRule="exact"/>
              <w:jc w:val="thaiDistribute"/>
              <w:rPr>
                <w:rFonts w:ascii="Arial" w:hAnsi="Arial" w:cs="Arial"/>
                <w:sz w:val="16"/>
                <w:szCs w:val="16"/>
              </w:rPr>
            </w:pPr>
          </w:p>
        </w:tc>
        <w:tc>
          <w:tcPr>
            <w:tcW w:w="1080" w:type="dxa"/>
          </w:tcPr>
          <w:p w14:paraId="12EF38FD" w14:textId="77777777" w:rsidR="00B36B72" w:rsidRPr="00EF0461" w:rsidRDefault="00B36B72" w:rsidP="005C7622">
            <w:pPr>
              <w:spacing w:line="280" w:lineRule="exact"/>
              <w:jc w:val="thaiDistribute"/>
              <w:rPr>
                <w:rFonts w:ascii="Arial" w:hAnsi="Arial" w:cs="Arial"/>
                <w:sz w:val="16"/>
                <w:szCs w:val="16"/>
              </w:rPr>
            </w:pPr>
          </w:p>
        </w:tc>
        <w:tc>
          <w:tcPr>
            <w:tcW w:w="1080" w:type="dxa"/>
          </w:tcPr>
          <w:p w14:paraId="7E69F6BB" w14:textId="77777777" w:rsidR="00B36B72" w:rsidRPr="00EF0461" w:rsidRDefault="00B36B72" w:rsidP="005C7622">
            <w:pPr>
              <w:tabs>
                <w:tab w:val="decimal" w:pos="702"/>
              </w:tabs>
              <w:spacing w:line="280" w:lineRule="exact"/>
              <w:jc w:val="thaiDistribute"/>
              <w:rPr>
                <w:rFonts w:ascii="Arial" w:hAnsi="Arial" w:cs="Arial"/>
                <w:sz w:val="16"/>
                <w:szCs w:val="16"/>
              </w:rPr>
            </w:pPr>
          </w:p>
        </w:tc>
        <w:tc>
          <w:tcPr>
            <w:tcW w:w="990" w:type="dxa"/>
          </w:tcPr>
          <w:p w14:paraId="422B664F" w14:textId="77777777" w:rsidR="00B36B72" w:rsidRPr="00EF0461" w:rsidRDefault="00B36B72" w:rsidP="005C7622">
            <w:pPr>
              <w:spacing w:line="280" w:lineRule="exact"/>
              <w:jc w:val="thaiDistribute"/>
              <w:rPr>
                <w:rFonts w:ascii="Arial" w:hAnsi="Arial" w:cs="Arial"/>
                <w:sz w:val="16"/>
                <w:szCs w:val="16"/>
              </w:rPr>
            </w:pPr>
          </w:p>
        </w:tc>
        <w:tc>
          <w:tcPr>
            <w:tcW w:w="1230" w:type="dxa"/>
          </w:tcPr>
          <w:p w14:paraId="1600C0A4" w14:textId="77777777" w:rsidR="00B36B72" w:rsidRPr="00EF0461" w:rsidRDefault="00B36B72" w:rsidP="005C7622">
            <w:pPr>
              <w:spacing w:line="280" w:lineRule="exact"/>
              <w:jc w:val="thaiDistribute"/>
              <w:rPr>
                <w:rFonts w:ascii="Arial" w:hAnsi="Arial" w:cs="Arial"/>
                <w:sz w:val="16"/>
                <w:szCs w:val="16"/>
              </w:rPr>
            </w:pPr>
          </w:p>
        </w:tc>
      </w:tr>
      <w:tr w:rsidR="00B36B72" w:rsidRPr="00EF0461" w14:paraId="295F0B7C" w14:textId="77777777" w:rsidTr="005C7622">
        <w:trPr>
          <w:cantSplit/>
        </w:trPr>
        <w:tc>
          <w:tcPr>
            <w:tcW w:w="2760" w:type="dxa"/>
            <w:vAlign w:val="bottom"/>
          </w:tcPr>
          <w:p w14:paraId="13BF9E2B"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rPr>
            </w:pPr>
            <w:r w:rsidRPr="00EF0461">
              <w:rPr>
                <w:rFonts w:ascii="Arial" w:hAnsi="Arial" w:cs="Arial"/>
                <w:sz w:val="16"/>
                <w:szCs w:val="16"/>
              </w:rPr>
              <w:t>Cash and cash equivalents</w:t>
            </w:r>
          </w:p>
        </w:tc>
        <w:tc>
          <w:tcPr>
            <w:tcW w:w="840" w:type="dxa"/>
            <w:vAlign w:val="bottom"/>
          </w:tcPr>
          <w:p w14:paraId="392389F9"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2370F1B2"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3EF50425"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58ACC80C"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199</w:t>
            </w:r>
          </w:p>
        </w:tc>
        <w:tc>
          <w:tcPr>
            <w:tcW w:w="1080" w:type="dxa"/>
            <w:vAlign w:val="bottom"/>
          </w:tcPr>
          <w:p w14:paraId="77834E92"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16</w:t>
            </w:r>
          </w:p>
        </w:tc>
        <w:tc>
          <w:tcPr>
            <w:tcW w:w="990" w:type="dxa"/>
            <w:vAlign w:val="bottom"/>
          </w:tcPr>
          <w:p w14:paraId="036A2B8E"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215</w:t>
            </w:r>
          </w:p>
        </w:tc>
        <w:tc>
          <w:tcPr>
            <w:tcW w:w="1230" w:type="dxa"/>
            <w:vAlign w:val="bottom"/>
          </w:tcPr>
          <w:p w14:paraId="1B15AB73" w14:textId="77777777" w:rsidR="00B36B72" w:rsidRPr="00EF0461" w:rsidRDefault="00B36B72" w:rsidP="005C7622">
            <w:pPr>
              <w:spacing w:line="280" w:lineRule="exact"/>
              <w:jc w:val="center"/>
              <w:rPr>
                <w:rFonts w:ascii="Arial" w:hAnsi="Arial" w:cs="Arial"/>
                <w:sz w:val="16"/>
                <w:szCs w:val="16"/>
              </w:rPr>
            </w:pPr>
            <w:r w:rsidRPr="00EF0461">
              <w:rPr>
                <w:rFonts w:ascii="Arial" w:hAnsi="Arial" w:cs="Arial"/>
                <w:sz w:val="16"/>
                <w:szCs w:val="16"/>
              </w:rPr>
              <w:t>0.22 - 0.375</w:t>
            </w:r>
          </w:p>
        </w:tc>
      </w:tr>
      <w:tr w:rsidR="00B36B72" w:rsidRPr="00EF0461" w14:paraId="322B97BB" w14:textId="77777777" w:rsidTr="005C7622">
        <w:trPr>
          <w:cantSplit/>
        </w:trPr>
        <w:tc>
          <w:tcPr>
            <w:tcW w:w="2760" w:type="dxa"/>
          </w:tcPr>
          <w:p w14:paraId="3E484A12" w14:textId="77777777" w:rsidR="00B36B72" w:rsidRPr="00EF0461" w:rsidRDefault="00B36B72" w:rsidP="005C7622">
            <w:pPr>
              <w:tabs>
                <w:tab w:val="left" w:pos="240"/>
              </w:tabs>
              <w:spacing w:line="280" w:lineRule="exact"/>
              <w:ind w:left="132" w:hanging="132"/>
              <w:rPr>
                <w:rFonts w:ascii="Arial" w:hAnsi="Arial" w:cs="Arial"/>
                <w:sz w:val="16"/>
                <w:szCs w:val="16"/>
              </w:rPr>
            </w:pPr>
            <w:r w:rsidRPr="00EF0461">
              <w:rPr>
                <w:rFonts w:ascii="Arial" w:hAnsi="Arial" w:cs="Arial"/>
                <w:sz w:val="16"/>
                <w:szCs w:val="16"/>
              </w:rPr>
              <w:t>Trade and other receivables</w:t>
            </w:r>
          </w:p>
        </w:tc>
        <w:tc>
          <w:tcPr>
            <w:tcW w:w="840" w:type="dxa"/>
            <w:vAlign w:val="bottom"/>
          </w:tcPr>
          <w:p w14:paraId="764E6CF4"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39B6B35E"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310BF830"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333D1784"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49BBE0C5"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457</w:t>
            </w:r>
          </w:p>
        </w:tc>
        <w:tc>
          <w:tcPr>
            <w:tcW w:w="990" w:type="dxa"/>
            <w:vAlign w:val="bottom"/>
          </w:tcPr>
          <w:p w14:paraId="47AAB9C9"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457</w:t>
            </w:r>
          </w:p>
        </w:tc>
        <w:tc>
          <w:tcPr>
            <w:tcW w:w="1230" w:type="dxa"/>
            <w:vAlign w:val="bottom"/>
          </w:tcPr>
          <w:p w14:paraId="7BA63426" w14:textId="77777777" w:rsidR="00B36B72" w:rsidRPr="00EF0461" w:rsidRDefault="00B36B72" w:rsidP="005C7622">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w:t>
            </w:r>
          </w:p>
        </w:tc>
      </w:tr>
      <w:tr w:rsidR="00B36B72" w:rsidRPr="00EF0461" w14:paraId="5D86EE2E" w14:textId="77777777" w:rsidTr="005C7622">
        <w:trPr>
          <w:cantSplit/>
        </w:trPr>
        <w:tc>
          <w:tcPr>
            <w:tcW w:w="2760" w:type="dxa"/>
          </w:tcPr>
          <w:p w14:paraId="4D68B993" w14:textId="77777777" w:rsidR="00B36B72" w:rsidRPr="00EF0461" w:rsidRDefault="00B36B72" w:rsidP="005C7622">
            <w:pPr>
              <w:tabs>
                <w:tab w:val="left" w:pos="240"/>
              </w:tabs>
              <w:spacing w:line="280" w:lineRule="exact"/>
              <w:jc w:val="thaiDistribute"/>
              <w:rPr>
                <w:rFonts w:ascii="Arial" w:hAnsi="Arial" w:cs="Arial"/>
                <w:sz w:val="16"/>
                <w:szCs w:val="16"/>
                <w:rtl/>
                <w:cs/>
              </w:rPr>
            </w:pPr>
          </w:p>
        </w:tc>
        <w:tc>
          <w:tcPr>
            <w:tcW w:w="840" w:type="dxa"/>
            <w:vAlign w:val="bottom"/>
          </w:tcPr>
          <w:p w14:paraId="45A411AC"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4246C216"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2F908E39"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57ACFE71"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199</w:t>
            </w:r>
          </w:p>
        </w:tc>
        <w:tc>
          <w:tcPr>
            <w:tcW w:w="1080" w:type="dxa"/>
            <w:vAlign w:val="bottom"/>
          </w:tcPr>
          <w:p w14:paraId="22AA17CF"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473</w:t>
            </w:r>
          </w:p>
        </w:tc>
        <w:tc>
          <w:tcPr>
            <w:tcW w:w="990" w:type="dxa"/>
            <w:vAlign w:val="bottom"/>
          </w:tcPr>
          <w:p w14:paraId="7260231C"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672</w:t>
            </w:r>
          </w:p>
        </w:tc>
        <w:tc>
          <w:tcPr>
            <w:tcW w:w="1230" w:type="dxa"/>
            <w:vAlign w:val="bottom"/>
          </w:tcPr>
          <w:p w14:paraId="6D2FCAE0" w14:textId="77777777" w:rsidR="00B36B72" w:rsidRPr="00EF0461" w:rsidRDefault="00B36B72" w:rsidP="005C7622">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B36B72" w:rsidRPr="00EF0461" w14:paraId="096CCDCC" w14:textId="77777777" w:rsidTr="005C7622">
        <w:trPr>
          <w:cantSplit/>
        </w:trPr>
        <w:tc>
          <w:tcPr>
            <w:tcW w:w="2760" w:type="dxa"/>
            <w:vAlign w:val="bottom"/>
          </w:tcPr>
          <w:p w14:paraId="1C6C4FD4" w14:textId="77777777" w:rsidR="00B36B72" w:rsidRPr="00EF0461" w:rsidRDefault="00B36B72" w:rsidP="005C7622">
            <w:pPr>
              <w:tabs>
                <w:tab w:val="left" w:pos="900"/>
                <w:tab w:val="left" w:pos="1440"/>
                <w:tab w:val="left" w:pos="1980"/>
              </w:tabs>
              <w:spacing w:line="280" w:lineRule="exact"/>
              <w:jc w:val="thaiDistribute"/>
              <w:rPr>
                <w:rFonts w:ascii="Arial" w:hAnsi="Arial" w:cs="Arial"/>
                <w:b/>
                <w:bCs/>
                <w:sz w:val="16"/>
                <w:szCs w:val="16"/>
              </w:rPr>
            </w:pPr>
            <w:r w:rsidRPr="00EF0461">
              <w:rPr>
                <w:rFonts w:ascii="Arial" w:hAnsi="Arial" w:cs="Arial"/>
                <w:b/>
                <w:bCs/>
                <w:sz w:val="16"/>
                <w:szCs w:val="16"/>
              </w:rPr>
              <w:t>Financial liabilities</w:t>
            </w:r>
          </w:p>
        </w:tc>
        <w:tc>
          <w:tcPr>
            <w:tcW w:w="840" w:type="dxa"/>
          </w:tcPr>
          <w:p w14:paraId="023F27D3" w14:textId="77777777" w:rsidR="00B36B72" w:rsidRPr="00EF0461" w:rsidRDefault="00B36B72" w:rsidP="00EF0461">
            <w:pPr>
              <w:tabs>
                <w:tab w:val="decimal" w:pos="466"/>
              </w:tabs>
              <w:spacing w:line="280" w:lineRule="exact"/>
              <w:rPr>
                <w:rFonts w:ascii="Arial" w:hAnsi="Arial" w:cs="Arial"/>
                <w:sz w:val="16"/>
                <w:szCs w:val="16"/>
              </w:rPr>
            </w:pPr>
          </w:p>
        </w:tc>
        <w:tc>
          <w:tcPr>
            <w:tcW w:w="720" w:type="dxa"/>
          </w:tcPr>
          <w:p w14:paraId="4BE778C8" w14:textId="77777777" w:rsidR="00B36B72" w:rsidRPr="00EF0461" w:rsidRDefault="00B36B72" w:rsidP="00EF0461">
            <w:pPr>
              <w:tabs>
                <w:tab w:val="decimal" w:pos="466"/>
              </w:tabs>
              <w:spacing w:line="280" w:lineRule="exact"/>
              <w:rPr>
                <w:rFonts w:ascii="Arial" w:hAnsi="Arial" w:cs="Arial"/>
                <w:sz w:val="16"/>
                <w:szCs w:val="16"/>
              </w:rPr>
            </w:pPr>
          </w:p>
        </w:tc>
        <w:tc>
          <w:tcPr>
            <w:tcW w:w="840" w:type="dxa"/>
          </w:tcPr>
          <w:p w14:paraId="0A11742B" w14:textId="77777777" w:rsidR="00B36B72" w:rsidRPr="00EF0461" w:rsidRDefault="00B36B72" w:rsidP="00EF0461">
            <w:pPr>
              <w:tabs>
                <w:tab w:val="decimal" w:pos="466"/>
              </w:tabs>
              <w:spacing w:line="280" w:lineRule="exact"/>
              <w:rPr>
                <w:rFonts w:ascii="Arial" w:hAnsi="Arial" w:cs="Arial"/>
                <w:sz w:val="16"/>
                <w:szCs w:val="16"/>
              </w:rPr>
            </w:pPr>
          </w:p>
        </w:tc>
        <w:tc>
          <w:tcPr>
            <w:tcW w:w="1080" w:type="dxa"/>
          </w:tcPr>
          <w:p w14:paraId="5AA24221" w14:textId="77777777" w:rsidR="00B36B72" w:rsidRPr="00EF0461" w:rsidRDefault="00B36B72" w:rsidP="00EF0461">
            <w:pPr>
              <w:tabs>
                <w:tab w:val="decimal" w:pos="669"/>
              </w:tabs>
              <w:spacing w:line="280" w:lineRule="exact"/>
              <w:rPr>
                <w:rFonts w:ascii="Arial" w:hAnsi="Arial" w:cs="Arial"/>
                <w:sz w:val="16"/>
                <w:szCs w:val="16"/>
              </w:rPr>
            </w:pPr>
          </w:p>
        </w:tc>
        <w:tc>
          <w:tcPr>
            <w:tcW w:w="1080" w:type="dxa"/>
          </w:tcPr>
          <w:p w14:paraId="1DCFC1C9" w14:textId="77777777" w:rsidR="00B36B72" w:rsidRPr="00EF0461" w:rsidRDefault="00B36B72" w:rsidP="00EF0461">
            <w:pPr>
              <w:tabs>
                <w:tab w:val="decimal" w:pos="669"/>
              </w:tabs>
              <w:spacing w:line="280" w:lineRule="exact"/>
              <w:ind w:left="-138"/>
              <w:rPr>
                <w:rFonts w:ascii="Arial" w:hAnsi="Arial" w:cs="Arial"/>
                <w:sz w:val="16"/>
                <w:szCs w:val="16"/>
              </w:rPr>
            </w:pPr>
          </w:p>
        </w:tc>
        <w:tc>
          <w:tcPr>
            <w:tcW w:w="990" w:type="dxa"/>
          </w:tcPr>
          <w:p w14:paraId="4649EEAC" w14:textId="77777777" w:rsidR="00B36B72" w:rsidRPr="00EF0461" w:rsidRDefault="00B36B72" w:rsidP="00EF0461">
            <w:pPr>
              <w:tabs>
                <w:tab w:val="decimal" w:pos="669"/>
              </w:tabs>
              <w:spacing w:line="280" w:lineRule="exact"/>
              <w:rPr>
                <w:rFonts w:ascii="Arial" w:hAnsi="Arial" w:cs="Arial"/>
                <w:sz w:val="16"/>
                <w:szCs w:val="16"/>
              </w:rPr>
            </w:pPr>
          </w:p>
        </w:tc>
        <w:tc>
          <w:tcPr>
            <w:tcW w:w="1230" w:type="dxa"/>
          </w:tcPr>
          <w:p w14:paraId="1D560E3C" w14:textId="77777777" w:rsidR="00B36B72" w:rsidRPr="00EF0461" w:rsidRDefault="00B36B72" w:rsidP="005C7622">
            <w:pPr>
              <w:spacing w:line="280" w:lineRule="exact"/>
              <w:jc w:val="center"/>
              <w:rPr>
                <w:rFonts w:ascii="Arial" w:hAnsi="Arial" w:cs="Arial"/>
                <w:sz w:val="16"/>
                <w:szCs w:val="16"/>
              </w:rPr>
            </w:pPr>
          </w:p>
        </w:tc>
      </w:tr>
      <w:tr w:rsidR="00F737BD" w:rsidRPr="00EF0461" w14:paraId="2C0DFF6C" w14:textId="77777777" w:rsidTr="005C7622">
        <w:trPr>
          <w:cantSplit/>
        </w:trPr>
        <w:tc>
          <w:tcPr>
            <w:tcW w:w="2760" w:type="dxa"/>
            <w:vAlign w:val="bottom"/>
          </w:tcPr>
          <w:p w14:paraId="2E1FAEDA" w14:textId="77777777" w:rsidR="00F737BD" w:rsidRPr="00EF0461" w:rsidRDefault="00F737BD" w:rsidP="00F737BD">
            <w:pPr>
              <w:tabs>
                <w:tab w:val="left" w:pos="900"/>
                <w:tab w:val="left" w:pos="1440"/>
                <w:tab w:val="left" w:pos="1980"/>
              </w:tabs>
              <w:spacing w:line="280" w:lineRule="exact"/>
              <w:ind w:left="162" w:hanging="162"/>
              <w:rPr>
                <w:rFonts w:ascii="Arial" w:hAnsi="Arial" w:cs="Arial"/>
                <w:sz w:val="16"/>
                <w:szCs w:val="16"/>
              </w:rPr>
            </w:pPr>
            <w:r w:rsidRPr="00EF0461">
              <w:rPr>
                <w:rFonts w:ascii="Arial" w:hAnsi="Arial" w:cs="Arial"/>
                <w:sz w:val="16"/>
                <w:szCs w:val="16"/>
              </w:rPr>
              <w:t>Bank overdrafts and short-term loans from financial institutions</w:t>
            </w:r>
          </w:p>
        </w:tc>
        <w:tc>
          <w:tcPr>
            <w:tcW w:w="840" w:type="dxa"/>
            <w:vAlign w:val="bottom"/>
          </w:tcPr>
          <w:p w14:paraId="1083AD53" w14:textId="77777777" w:rsidR="00F737BD" w:rsidRPr="00EF0461" w:rsidRDefault="00F737BD" w:rsidP="00EF0461">
            <w:pPr>
              <w:tabs>
                <w:tab w:val="decimal" w:pos="466"/>
              </w:tabs>
              <w:spacing w:line="280" w:lineRule="exact"/>
              <w:rPr>
                <w:rFonts w:ascii="Arial" w:hAnsi="Arial" w:cs="Arial"/>
                <w:sz w:val="16"/>
                <w:szCs w:val="16"/>
              </w:rPr>
            </w:pPr>
            <w:r w:rsidRPr="00EF0461">
              <w:rPr>
                <w:rFonts w:ascii="Arial" w:hAnsi="Arial" w:cs="Arial"/>
                <w:sz w:val="16"/>
                <w:szCs w:val="16"/>
              </w:rPr>
              <w:t>144</w:t>
            </w:r>
          </w:p>
        </w:tc>
        <w:tc>
          <w:tcPr>
            <w:tcW w:w="720" w:type="dxa"/>
            <w:vAlign w:val="bottom"/>
          </w:tcPr>
          <w:p w14:paraId="269D119C" w14:textId="77777777" w:rsidR="00F737BD" w:rsidRPr="00EF0461" w:rsidRDefault="00F737BD"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72B959F2" w14:textId="77777777" w:rsidR="00F737BD" w:rsidRPr="00EF0461" w:rsidRDefault="00F737BD"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4BBC95AB" w14:textId="77777777" w:rsidR="00F737BD" w:rsidRPr="00EF0461" w:rsidRDefault="00F737BD" w:rsidP="00EF0461">
            <w:pPr>
              <w:tabs>
                <w:tab w:val="decimal" w:pos="669"/>
              </w:tabs>
              <w:spacing w:line="280" w:lineRule="exact"/>
              <w:rPr>
                <w:rFonts w:ascii="Arial" w:hAnsi="Arial" w:cs="Arial"/>
                <w:sz w:val="16"/>
                <w:szCs w:val="16"/>
              </w:rPr>
            </w:pPr>
            <w:r w:rsidRPr="00EF0461">
              <w:rPr>
                <w:rFonts w:ascii="Arial" w:hAnsi="Arial" w:cs="Arial"/>
                <w:sz w:val="16"/>
                <w:szCs w:val="16"/>
              </w:rPr>
              <w:t>2</w:t>
            </w:r>
          </w:p>
        </w:tc>
        <w:tc>
          <w:tcPr>
            <w:tcW w:w="1080" w:type="dxa"/>
            <w:vAlign w:val="bottom"/>
          </w:tcPr>
          <w:p w14:paraId="1CC6AB99" w14:textId="77777777" w:rsidR="00F737BD" w:rsidRPr="00EF0461" w:rsidRDefault="00F737BD"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0CB1C455" w14:textId="77777777" w:rsidR="00F737BD" w:rsidRPr="00EF0461" w:rsidRDefault="00F737BD" w:rsidP="00EF0461">
            <w:pPr>
              <w:tabs>
                <w:tab w:val="decimal" w:pos="669"/>
              </w:tabs>
              <w:spacing w:line="280" w:lineRule="exact"/>
              <w:rPr>
                <w:rFonts w:ascii="Arial" w:hAnsi="Arial" w:cs="Arial"/>
                <w:sz w:val="16"/>
                <w:szCs w:val="16"/>
              </w:rPr>
            </w:pPr>
            <w:r w:rsidRPr="00EF0461">
              <w:rPr>
                <w:rFonts w:ascii="Arial" w:hAnsi="Arial" w:cs="Arial"/>
                <w:sz w:val="16"/>
                <w:szCs w:val="16"/>
              </w:rPr>
              <w:t>146</w:t>
            </w:r>
          </w:p>
        </w:tc>
        <w:tc>
          <w:tcPr>
            <w:tcW w:w="1230" w:type="dxa"/>
            <w:vAlign w:val="bottom"/>
          </w:tcPr>
          <w:p w14:paraId="1AC5A9C1" w14:textId="77777777" w:rsidR="00F737BD" w:rsidRPr="00EF0461" w:rsidRDefault="00F737BD" w:rsidP="00F737B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See Note 13</w:t>
            </w:r>
          </w:p>
        </w:tc>
      </w:tr>
      <w:tr w:rsidR="00B36B72" w:rsidRPr="00EF0461" w14:paraId="6B2E00EA" w14:textId="77777777" w:rsidTr="005C7622">
        <w:trPr>
          <w:cantSplit/>
        </w:trPr>
        <w:tc>
          <w:tcPr>
            <w:tcW w:w="2760" w:type="dxa"/>
            <w:vAlign w:val="bottom"/>
          </w:tcPr>
          <w:p w14:paraId="300C8F74"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rPr>
            </w:pPr>
            <w:r w:rsidRPr="00EF0461">
              <w:rPr>
                <w:rFonts w:ascii="Arial" w:hAnsi="Arial" w:cs="Arial"/>
                <w:sz w:val="16"/>
                <w:szCs w:val="16"/>
              </w:rPr>
              <w:t>Trade and other payables</w:t>
            </w:r>
          </w:p>
        </w:tc>
        <w:tc>
          <w:tcPr>
            <w:tcW w:w="840" w:type="dxa"/>
            <w:vAlign w:val="bottom"/>
          </w:tcPr>
          <w:p w14:paraId="6CE817F9"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1EECAC90"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78A4C296"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63C9F01F"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550DCA60"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342</w:t>
            </w:r>
          </w:p>
        </w:tc>
        <w:tc>
          <w:tcPr>
            <w:tcW w:w="990" w:type="dxa"/>
            <w:vAlign w:val="bottom"/>
          </w:tcPr>
          <w:p w14:paraId="0D199B0C"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342</w:t>
            </w:r>
          </w:p>
        </w:tc>
        <w:tc>
          <w:tcPr>
            <w:tcW w:w="1230" w:type="dxa"/>
            <w:vAlign w:val="bottom"/>
          </w:tcPr>
          <w:p w14:paraId="2A5DCA7E" w14:textId="77777777" w:rsidR="00B36B72" w:rsidRPr="00EF0461" w:rsidRDefault="00B36B72" w:rsidP="005C7622">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w:t>
            </w:r>
          </w:p>
        </w:tc>
      </w:tr>
      <w:tr w:rsidR="00B36B72" w:rsidRPr="00EF0461" w14:paraId="7AF584EA" w14:textId="77777777" w:rsidTr="005C7622">
        <w:trPr>
          <w:cantSplit/>
        </w:trPr>
        <w:tc>
          <w:tcPr>
            <w:tcW w:w="2760" w:type="dxa"/>
            <w:vAlign w:val="bottom"/>
          </w:tcPr>
          <w:p w14:paraId="5EE5F33D" w14:textId="77777777" w:rsidR="00B36B72" w:rsidRPr="00EF0461" w:rsidRDefault="00B36B72" w:rsidP="005C7622">
            <w:pPr>
              <w:tabs>
                <w:tab w:val="left" w:pos="900"/>
                <w:tab w:val="left" w:pos="1440"/>
                <w:tab w:val="left" w:pos="1980"/>
              </w:tabs>
              <w:spacing w:line="280" w:lineRule="exact"/>
              <w:ind w:left="156" w:right="-39" w:hanging="156"/>
              <w:rPr>
                <w:rFonts w:ascii="Arial" w:hAnsi="Arial" w:cs="Arial"/>
                <w:sz w:val="16"/>
                <w:szCs w:val="16"/>
              </w:rPr>
            </w:pPr>
            <w:r w:rsidRPr="00EF0461">
              <w:rPr>
                <w:rFonts w:ascii="Arial" w:hAnsi="Arial" w:cs="Arial"/>
                <w:sz w:val="16"/>
                <w:szCs w:val="16"/>
              </w:rPr>
              <w:t>Short-term loans from</w:t>
            </w:r>
            <w:r w:rsidRPr="00EF0461">
              <w:rPr>
                <w:rFonts w:ascii="Arial" w:hAnsi="Arial" w:cs="Arial"/>
                <w:sz w:val="16"/>
                <w:szCs w:val="16"/>
                <w:cs/>
              </w:rPr>
              <w:t xml:space="preserve"> </w:t>
            </w:r>
            <w:r w:rsidRPr="00EF0461">
              <w:rPr>
                <w:rFonts w:ascii="Arial" w:hAnsi="Arial" w:cs="Arial"/>
                <w:sz w:val="16"/>
                <w:szCs w:val="16"/>
              </w:rPr>
              <w:t>director and other persons</w:t>
            </w:r>
          </w:p>
        </w:tc>
        <w:tc>
          <w:tcPr>
            <w:tcW w:w="840" w:type="dxa"/>
            <w:vAlign w:val="bottom"/>
          </w:tcPr>
          <w:p w14:paraId="36B14A18"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5</w:t>
            </w:r>
          </w:p>
        </w:tc>
        <w:tc>
          <w:tcPr>
            <w:tcW w:w="720" w:type="dxa"/>
            <w:vAlign w:val="bottom"/>
          </w:tcPr>
          <w:p w14:paraId="4A7459E1"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6CA8DA70"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24D0E264"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7C89D8C9"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1</w:t>
            </w:r>
          </w:p>
        </w:tc>
        <w:tc>
          <w:tcPr>
            <w:tcW w:w="990" w:type="dxa"/>
            <w:vAlign w:val="bottom"/>
          </w:tcPr>
          <w:p w14:paraId="4F4E9BA4"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6</w:t>
            </w:r>
          </w:p>
        </w:tc>
        <w:tc>
          <w:tcPr>
            <w:tcW w:w="1230" w:type="dxa"/>
            <w:vAlign w:val="bottom"/>
          </w:tcPr>
          <w:p w14:paraId="15B5CFE7" w14:textId="77777777" w:rsidR="00B36B72" w:rsidRPr="00EF0461" w:rsidRDefault="00B36B72" w:rsidP="005C7622">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5.00</w:t>
            </w:r>
          </w:p>
        </w:tc>
      </w:tr>
      <w:tr w:rsidR="00B36B72" w:rsidRPr="00EF0461" w14:paraId="44660D9D" w14:textId="77777777" w:rsidTr="005C7622">
        <w:trPr>
          <w:cantSplit/>
        </w:trPr>
        <w:tc>
          <w:tcPr>
            <w:tcW w:w="2760" w:type="dxa"/>
            <w:vAlign w:val="bottom"/>
          </w:tcPr>
          <w:p w14:paraId="37F90775" w14:textId="77777777" w:rsidR="00B36B72" w:rsidRPr="00EF0461" w:rsidRDefault="00B36B72" w:rsidP="005C7622">
            <w:pPr>
              <w:tabs>
                <w:tab w:val="left" w:pos="900"/>
                <w:tab w:val="left" w:pos="1440"/>
                <w:tab w:val="left" w:pos="1980"/>
              </w:tabs>
              <w:spacing w:line="280" w:lineRule="exact"/>
              <w:ind w:left="162" w:hanging="162"/>
              <w:rPr>
                <w:rFonts w:ascii="Arial" w:hAnsi="Arial" w:cs="Arial"/>
                <w:sz w:val="16"/>
                <w:szCs w:val="16"/>
              </w:rPr>
            </w:pPr>
            <w:r w:rsidRPr="00EF0461">
              <w:rPr>
                <w:rFonts w:ascii="Arial" w:hAnsi="Arial" w:cs="Arial"/>
                <w:sz w:val="16"/>
                <w:szCs w:val="16"/>
              </w:rPr>
              <w:t>Long-term loans from financial institutions</w:t>
            </w:r>
          </w:p>
        </w:tc>
        <w:tc>
          <w:tcPr>
            <w:tcW w:w="840" w:type="dxa"/>
            <w:vAlign w:val="bottom"/>
          </w:tcPr>
          <w:p w14:paraId="679FF67B"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2</w:t>
            </w:r>
          </w:p>
        </w:tc>
        <w:tc>
          <w:tcPr>
            <w:tcW w:w="720" w:type="dxa"/>
            <w:vAlign w:val="bottom"/>
          </w:tcPr>
          <w:p w14:paraId="7EBFCADC"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2</w:t>
            </w:r>
          </w:p>
        </w:tc>
        <w:tc>
          <w:tcPr>
            <w:tcW w:w="840" w:type="dxa"/>
            <w:vAlign w:val="bottom"/>
          </w:tcPr>
          <w:p w14:paraId="1ED655A1"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1F9FD722"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2</w:t>
            </w:r>
          </w:p>
        </w:tc>
        <w:tc>
          <w:tcPr>
            <w:tcW w:w="1080" w:type="dxa"/>
            <w:vAlign w:val="bottom"/>
          </w:tcPr>
          <w:p w14:paraId="520CFE6E"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57899BF3"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6</w:t>
            </w:r>
          </w:p>
        </w:tc>
        <w:tc>
          <w:tcPr>
            <w:tcW w:w="1230" w:type="dxa"/>
            <w:vAlign w:val="bottom"/>
          </w:tcPr>
          <w:p w14:paraId="553098E3" w14:textId="77777777" w:rsidR="00B36B72" w:rsidRPr="00EF0461" w:rsidRDefault="00B36B72" w:rsidP="005C7622">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See Note 16</w:t>
            </w:r>
          </w:p>
        </w:tc>
      </w:tr>
      <w:tr w:rsidR="00B36B72" w:rsidRPr="00EF0461" w14:paraId="0617B8FD" w14:textId="77777777" w:rsidTr="005C7622">
        <w:trPr>
          <w:cantSplit/>
        </w:trPr>
        <w:tc>
          <w:tcPr>
            <w:tcW w:w="2760" w:type="dxa"/>
            <w:vAlign w:val="bottom"/>
          </w:tcPr>
          <w:p w14:paraId="1A250F03" w14:textId="77777777" w:rsidR="00B36B72" w:rsidRPr="00EF0461" w:rsidRDefault="00B36B72" w:rsidP="005C7622">
            <w:pPr>
              <w:tabs>
                <w:tab w:val="left" w:pos="900"/>
                <w:tab w:val="left" w:pos="1440"/>
                <w:tab w:val="left" w:pos="1980"/>
              </w:tabs>
              <w:spacing w:line="280" w:lineRule="exact"/>
              <w:jc w:val="thaiDistribute"/>
              <w:rPr>
                <w:rFonts w:ascii="Arial" w:hAnsi="Arial" w:cs="Arial"/>
                <w:sz w:val="16"/>
                <w:szCs w:val="16"/>
              </w:rPr>
            </w:pPr>
          </w:p>
        </w:tc>
        <w:tc>
          <w:tcPr>
            <w:tcW w:w="840" w:type="dxa"/>
            <w:vAlign w:val="bottom"/>
          </w:tcPr>
          <w:p w14:paraId="1ABDAACD"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151</w:t>
            </w:r>
          </w:p>
        </w:tc>
        <w:tc>
          <w:tcPr>
            <w:tcW w:w="720" w:type="dxa"/>
            <w:vAlign w:val="bottom"/>
          </w:tcPr>
          <w:p w14:paraId="794E4399"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2</w:t>
            </w:r>
          </w:p>
        </w:tc>
        <w:tc>
          <w:tcPr>
            <w:tcW w:w="840" w:type="dxa"/>
            <w:vAlign w:val="bottom"/>
          </w:tcPr>
          <w:p w14:paraId="4A844F93"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50ED9225"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4</w:t>
            </w:r>
          </w:p>
        </w:tc>
        <w:tc>
          <w:tcPr>
            <w:tcW w:w="1080" w:type="dxa"/>
            <w:vAlign w:val="bottom"/>
          </w:tcPr>
          <w:p w14:paraId="450C63D1"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343</w:t>
            </w:r>
          </w:p>
        </w:tc>
        <w:tc>
          <w:tcPr>
            <w:tcW w:w="990" w:type="dxa"/>
            <w:vAlign w:val="bottom"/>
          </w:tcPr>
          <w:p w14:paraId="075E229E"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500</w:t>
            </w:r>
          </w:p>
        </w:tc>
        <w:tc>
          <w:tcPr>
            <w:tcW w:w="1230" w:type="dxa"/>
            <w:vAlign w:val="bottom"/>
          </w:tcPr>
          <w:p w14:paraId="4162CB22" w14:textId="77777777" w:rsidR="00B36B72" w:rsidRPr="00EF0461" w:rsidRDefault="00B36B72"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bl>
    <w:p w14:paraId="57206906" w14:textId="77777777" w:rsidR="00B36B72" w:rsidRDefault="00B36B72" w:rsidP="00B36B72">
      <w:r>
        <w:br w:type="page"/>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B36B72" w:rsidRPr="007F341E" w14:paraId="1EFE3619" w14:textId="77777777" w:rsidTr="005C7622">
        <w:trPr>
          <w:cantSplit/>
          <w:tblHeader/>
        </w:trPr>
        <w:tc>
          <w:tcPr>
            <w:tcW w:w="2760" w:type="dxa"/>
            <w:vAlign w:val="bottom"/>
          </w:tcPr>
          <w:p w14:paraId="1169DDFB"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14:paraId="25758EA6" w14:textId="77777777" w:rsidR="00B36B72" w:rsidRPr="007F341E" w:rsidRDefault="00B36B72" w:rsidP="005C7622">
            <w:pPr>
              <w:spacing w:line="300" w:lineRule="exact"/>
              <w:jc w:val="center"/>
              <w:rPr>
                <w:rFonts w:ascii="Arial" w:hAnsi="Arial"/>
                <w:sz w:val="16"/>
                <w:szCs w:val="16"/>
              </w:rPr>
            </w:pPr>
          </w:p>
        </w:tc>
        <w:tc>
          <w:tcPr>
            <w:tcW w:w="1080" w:type="dxa"/>
          </w:tcPr>
          <w:p w14:paraId="29EE2D14" w14:textId="77777777" w:rsidR="00B36B72" w:rsidRPr="007F341E" w:rsidRDefault="00B36B72" w:rsidP="005C7622">
            <w:pPr>
              <w:spacing w:line="300" w:lineRule="exact"/>
              <w:jc w:val="thaiDistribute"/>
              <w:rPr>
                <w:rFonts w:ascii="Arial" w:hAnsi="Arial"/>
                <w:sz w:val="16"/>
                <w:szCs w:val="16"/>
              </w:rPr>
            </w:pPr>
          </w:p>
        </w:tc>
        <w:tc>
          <w:tcPr>
            <w:tcW w:w="3240" w:type="dxa"/>
            <w:gridSpan w:val="3"/>
          </w:tcPr>
          <w:p w14:paraId="314429A4" w14:textId="77777777" w:rsidR="00B36B72" w:rsidRPr="007F341E" w:rsidRDefault="00B36B72" w:rsidP="005C7622">
            <w:pPr>
              <w:spacing w:line="300" w:lineRule="exact"/>
              <w:jc w:val="right"/>
              <w:rPr>
                <w:rFonts w:ascii="Arial" w:hAnsi="Arial"/>
                <w:sz w:val="16"/>
                <w:szCs w:val="16"/>
              </w:rPr>
            </w:pPr>
            <w:r w:rsidRPr="007F341E">
              <w:rPr>
                <w:rFonts w:ascii="Arial" w:hAnsi="Arial"/>
                <w:sz w:val="16"/>
                <w:szCs w:val="16"/>
              </w:rPr>
              <w:t>(</w:t>
            </w:r>
            <w:r>
              <w:rPr>
                <w:rFonts w:ascii="Arial" w:hAnsi="Arial"/>
                <w:sz w:val="16"/>
                <w:szCs w:val="16"/>
              </w:rPr>
              <w:t xml:space="preserve">Unit: </w:t>
            </w:r>
            <w:r w:rsidRPr="007F341E">
              <w:rPr>
                <w:rFonts w:ascii="Arial" w:hAnsi="Arial"/>
                <w:sz w:val="16"/>
                <w:szCs w:val="16"/>
              </w:rPr>
              <w:t>Million Baht)</w:t>
            </w:r>
          </w:p>
        </w:tc>
      </w:tr>
      <w:tr w:rsidR="00B36B72" w:rsidRPr="007F341E" w14:paraId="350B030C" w14:textId="77777777" w:rsidTr="005C7622">
        <w:trPr>
          <w:cantSplit/>
          <w:tblHeader/>
        </w:trPr>
        <w:tc>
          <w:tcPr>
            <w:tcW w:w="2760" w:type="dxa"/>
            <w:vAlign w:val="bottom"/>
          </w:tcPr>
          <w:p w14:paraId="196E156E"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14:paraId="2F38E737"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Separate financial statements</w:t>
            </w:r>
          </w:p>
        </w:tc>
      </w:tr>
      <w:tr w:rsidR="00B36B72" w:rsidRPr="007F341E" w14:paraId="2E934A50" w14:textId="77777777" w:rsidTr="005C7622">
        <w:trPr>
          <w:cantSplit/>
          <w:tblHeader/>
        </w:trPr>
        <w:tc>
          <w:tcPr>
            <w:tcW w:w="2760" w:type="dxa"/>
            <w:vAlign w:val="bottom"/>
          </w:tcPr>
          <w:p w14:paraId="0280A394"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14:paraId="1C100B6E" w14:textId="77777777" w:rsidR="00B36B72" w:rsidRPr="007F341E" w:rsidRDefault="00B36B72" w:rsidP="005C7622">
            <w:pPr>
              <w:pBdr>
                <w:bottom w:val="single" w:sz="4" w:space="1" w:color="auto"/>
              </w:pBdr>
              <w:spacing w:line="300" w:lineRule="exact"/>
              <w:jc w:val="center"/>
              <w:rPr>
                <w:rFonts w:ascii="Arial" w:hAnsi="Arial"/>
                <w:sz w:val="16"/>
                <w:szCs w:val="16"/>
              </w:rPr>
            </w:pPr>
            <w:r>
              <w:rPr>
                <w:rFonts w:ascii="Arial" w:hAnsi="Arial"/>
                <w:sz w:val="16"/>
                <w:szCs w:val="16"/>
              </w:rPr>
              <w:t>2020</w:t>
            </w:r>
          </w:p>
        </w:tc>
      </w:tr>
      <w:tr w:rsidR="00B36B72" w:rsidRPr="007F341E" w14:paraId="6C042346" w14:textId="77777777" w:rsidTr="005C7622">
        <w:trPr>
          <w:cantSplit/>
          <w:tblHeader/>
        </w:trPr>
        <w:tc>
          <w:tcPr>
            <w:tcW w:w="2760" w:type="dxa"/>
            <w:vAlign w:val="bottom"/>
          </w:tcPr>
          <w:p w14:paraId="6396B740"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14:paraId="28010A70"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Fixed interest rates</w:t>
            </w:r>
          </w:p>
        </w:tc>
        <w:tc>
          <w:tcPr>
            <w:tcW w:w="1080" w:type="dxa"/>
          </w:tcPr>
          <w:p w14:paraId="4AFA2BA6" w14:textId="77777777" w:rsidR="00B36B72" w:rsidRPr="007F341E" w:rsidRDefault="00B36B72" w:rsidP="005C7622">
            <w:pPr>
              <w:spacing w:line="300" w:lineRule="exact"/>
              <w:jc w:val="thaiDistribute"/>
              <w:rPr>
                <w:rFonts w:ascii="Arial" w:hAnsi="Arial"/>
                <w:sz w:val="16"/>
                <w:szCs w:val="16"/>
              </w:rPr>
            </w:pPr>
          </w:p>
        </w:tc>
        <w:tc>
          <w:tcPr>
            <w:tcW w:w="1080" w:type="dxa"/>
          </w:tcPr>
          <w:p w14:paraId="7A696BA6" w14:textId="77777777" w:rsidR="00B36B72" w:rsidRPr="007F341E" w:rsidRDefault="00B36B72" w:rsidP="005C7622">
            <w:pPr>
              <w:tabs>
                <w:tab w:val="decimal" w:pos="702"/>
              </w:tabs>
              <w:spacing w:line="300" w:lineRule="exact"/>
              <w:jc w:val="thaiDistribute"/>
              <w:rPr>
                <w:rFonts w:ascii="Arial" w:hAnsi="Arial"/>
                <w:sz w:val="16"/>
                <w:szCs w:val="16"/>
              </w:rPr>
            </w:pPr>
          </w:p>
        </w:tc>
        <w:tc>
          <w:tcPr>
            <w:tcW w:w="990" w:type="dxa"/>
          </w:tcPr>
          <w:p w14:paraId="3953B22C" w14:textId="77777777" w:rsidR="00B36B72" w:rsidRPr="007F341E" w:rsidRDefault="00B36B72" w:rsidP="005C7622">
            <w:pPr>
              <w:spacing w:line="300" w:lineRule="exact"/>
              <w:jc w:val="thaiDistribute"/>
              <w:rPr>
                <w:rFonts w:ascii="Arial" w:hAnsi="Arial"/>
                <w:sz w:val="16"/>
                <w:szCs w:val="16"/>
              </w:rPr>
            </w:pPr>
          </w:p>
        </w:tc>
        <w:tc>
          <w:tcPr>
            <w:tcW w:w="1170" w:type="dxa"/>
          </w:tcPr>
          <w:p w14:paraId="5AE706FE" w14:textId="77777777" w:rsidR="00B36B72" w:rsidRPr="007F341E" w:rsidRDefault="00B36B72" w:rsidP="005C7622">
            <w:pPr>
              <w:spacing w:line="300" w:lineRule="exact"/>
              <w:jc w:val="thaiDistribute"/>
              <w:rPr>
                <w:rFonts w:ascii="Arial" w:hAnsi="Arial"/>
                <w:sz w:val="16"/>
                <w:szCs w:val="16"/>
              </w:rPr>
            </w:pPr>
          </w:p>
        </w:tc>
      </w:tr>
      <w:tr w:rsidR="00B36B72" w:rsidRPr="007F341E" w14:paraId="1380C2C1" w14:textId="77777777" w:rsidTr="005C7622">
        <w:trPr>
          <w:cantSplit/>
          <w:tblHeader/>
        </w:trPr>
        <w:tc>
          <w:tcPr>
            <w:tcW w:w="2760" w:type="dxa"/>
            <w:vAlign w:val="bottom"/>
          </w:tcPr>
          <w:p w14:paraId="75CA2EEF"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840" w:type="dxa"/>
          </w:tcPr>
          <w:p w14:paraId="6877866D"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Within</w:t>
            </w:r>
          </w:p>
        </w:tc>
        <w:tc>
          <w:tcPr>
            <w:tcW w:w="720" w:type="dxa"/>
          </w:tcPr>
          <w:p w14:paraId="4C6CEA53"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1-5</w:t>
            </w:r>
          </w:p>
        </w:tc>
        <w:tc>
          <w:tcPr>
            <w:tcW w:w="840" w:type="dxa"/>
          </w:tcPr>
          <w:p w14:paraId="09664D1E"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Over</w:t>
            </w:r>
          </w:p>
        </w:tc>
        <w:tc>
          <w:tcPr>
            <w:tcW w:w="1080" w:type="dxa"/>
          </w:tcPr>
          <w:p w14:paraId="34A93F02"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Floating</w:t>
            </w:r>
          </w:p>
        </w:tc>
        <w:tc>
          <w:tcPr>
            <w:tcW w:w="1080" w:type="dxa"/>
          </w:tcPr>
          <w:p w14:paraId="5BE2F1A9" w14:textId="77777777" w:rsidR="00B36B72" w:rsidRPr="007F341E" w:rsidRDefault="00B36B72" w:rsidP="005C7622">
            <w:pPr>
              <w:spacing w:line="300" w:lineRule="exact"/>
              <w:ind w:left="-138" w:right="-168"/>
              <w:jc w:val="center"/>
              <w:rPr>
                <w:rFonts w:ascii="Arial" w:hAnsi="Arial"/>
                <w:sz w:val="16"/>
                <w:szCs w:val="16"/>
              </w:rPr>
            </w:pPr>
            <w:r w:rsidRPr="007F341E">
              <w:rPr>
                <w:rFonts w:ascii="Arial" w:hAnsi="Arial"/>
                <w:sz w:val="16"/>
                <w:szCs w:val="16"/>
              </w:rPr>
              <w:t>Non- interest</w:t>
            </w:r>
          </w:p>
        </w:tc>
        <w:tc>
          <w:tcPr>
            <w:tcW w:w="990" w:type="dxa"/>
          </w:tcPr>
          <w:p w14:paraId="2C5DDA9B" w14:textId="77777777" w:rsidR="00B36B72" w:rsidRPr="007F341E" w:rsidRDefault="00B36B72" w:rsidP="005C7622">
            <w:pPr>
              <w:spacing w:line="300" w:lineRule="exact"/>
              <w:jc w:val="center"/>
              <w:rPr>
                <w:rFonts w:ascii="Arial" w:hAnsi="Arial"/>
                <w:sz w:val="16"/>
                <w:szCs w:val="16"/>
              </w:rPr>
            </w:pPr>
          </w:p>
        </w:tc>
        <w:tc>
          <w:tcPr>
            <w:tcW w:w="1170" w:type="dxa"/>
          </w:tcPr>
          <w:p w14:paraId="2798299A"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Effective</w:t>
            </w:r>
          </w:p>
        </w:tc>
      </w:tr>
      <w:tr w:rsidR="00B36B72" w:rsidRPr="007F341E" w14:paraId="1DD2AB16" w14:textId="77777777" w:rsidTr="005C7622">
        <w:trPr>
          <w:cantSplit/>
          <w:tblHeader/>
        </w:trPr>
        <w:tc>
          <w:tcPr>
            <w:tcW w:w="2760" w:type="dxa"/>
            <w:vAlign w:val="bottom"/>
          </w:tcPr>
          <w:p w14:paraId="4DBC165E"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840" w:type="dxa"/>
          </w:tcPr>
          <w:p w14:paraId="43B2ED17"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1 year</w:t>
            </w:r>
          </w:p>
        </w:tc>
        <w:tc>
          <w:tcPr>
            <w:tcW w:w="720" w:type="dxa"/>
          </w:tcPr>
          <w:p w14:paraId="423E5622"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years</w:t>
            </w:r>
          </w:p>
        </w:tc>
        <w:tc>
          <w:tcPr>
            <w:tcW w:w="840" w:type="dxa"/>
          </w:tcPr>
          <w:p w14:paraId="6C7B3AD4"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5 years</w:t>
            </w:r>
          </w:p>
        </w:tc>
        <w:tc>
          <w:tcPr>
            <w:tcW w:w="1080" w:type="dxa"/>
          </w:tcPr>
          <w:p w14:paraId="4E8CC71C"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interest rate</w:t>
            </w:r>
          </w:p>
        </w:tc>
        <w:tc>
          <w:tcPr>
            <w:tcW w:w="1080" w:type="dxa"/>
          </w:tcPr>
          <w:p w14:paraId="09BF4CD3"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bearing</w:t>
            </w:r>
          </w:p>
        </w:tc>
        <w:tc>
          <w:tcPr>
            <w:tcW w:w="990" w:type="dxa"/>
          </w:tcPr>
          <w:p w14:paraId="0AF2F15B"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Total</w:t>
            </w:r>
          </w:p>
        </w:tc>
        <w:tc>
          <w:tcPr>
            <w:tcW w:w="1170" w:type="dxa"/>
          </w:tcPr>
          <w:p w14:paraId="2521D41A"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interest rate</w:t>
            </w:r>
          </w:p>
        </w:tc>
      </w:tr>
      <w:tr w:rsidR="00B36B72" w:rsidRPr="007F341E" w14:paraId="4EA8601C" w14:textId="77777777" w:rsidTr="005C7622">
        <w:trPr>
          <w:cantSplit/>
          <w:tblHeader/>
        </w:trPr>
        <w:tc>
          <w:tcPr>
            <w:tcW w:w="2760" w:type="dxa"/>
            <w:vAlign w:val="bottom"/>
          </w:tcPr>
          <w:p w14:paraId="35FA22F7"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5550" w:type="dxa"/>
            <w:gridSpan w:val="6"/>
          </w:tcPr>
          <w:p w14:paraId="581C2B81" w14:textId="77777777" w:rsidR="00B36B72" w:rsidRPr="007F341E" w:rsidRDefault="00B36B72" w:rsidP="005C7622">
            <w:pPr>
              <w:spacing w:line="300" w:lineRule="exact"/>
              <w:jc w:val="center"/>
              <w:rPr>
                <w:rFonts w:ascii="Arial" w:hAnsi="Arial"/>
                <w:sz w:val="16"/>
                <w:szCs w:val="16"/>
              </w:rPr>
            </w:pPr>
          </w:p>
        </w:tc>
        <w:tc>
          <w:tcPr>
            <w:tcW w:w="1170" w:type="dxa"/>
          </w:tcPr>
          <w:p w14:paraId="4BBDE288" w14:textId="77777777" w:rsidR="00B36B72" w:rsidRPr="007F341E" w:rsidRDefault="00B36B72" w:rsidP="005C7622">
            <w:pPr>
              <w:spacing w:line="300" w:lineRule="exact"/>
              <w:ind w:left="-138" w:right="-78"/>
              <w:jc w:val="center"/>
              <w:rPr>
                <w:rFonts w:ascii="Arial" w:hAnsi="Arial"/>
                <w:sz w:val="16"/>
                <w:szCs w:val="16"/>
              </w:rPr>
            </w:pPr>
            <w:r>
              <w:rPr>
                <w:rFonts w:ascii="Arial" w:hAnsi="Arial"/>
                <w:sz w:val="16"/>
                <w:szCs w:val="16"/>
              </w:rPr>
              <w:t>(</w:t>
            </w:r>
            <w:r w:rsidRPr="007F341E">
              <w:rPr>
                <w:rFonts w:ascii="Arial" w:hAnsi="Arial"/>
                <w:sz w:val="16"/>
                <w:szCs w:val="16"/>
              </w:rPr>
              <w:t>% per annum</w:t>
            </w:r>
            <w:r>
              <w:rPr>
                <w:rFonts w:ascii="Arial" w:hAnsi="Arial"/>
                <w:sz w:val="16"/>
                <w:szCs w:val="16"/>
              </w:rPr>
              <w:t>)</w:t>
            </w:r>
          </w:p>
        </w:tc>
      </w:tr>
      <w:tr w:rsidR="00B36B72" w:rsidRPr="007F341E" w14:paraId="36D229E2" w14:textId="77777777" w:rsidTr="005C7622">
        <w:trPr>
          <w:cantSplit/>
        </w:trPr>
        <w:tc>
          <w:tcPr>
            <w:tcW w:w="2760" w:type="dxa"/>
            <w:vAlign w:val="bottom"/>
          </w:tcPr>
          <w:p w14:paraId="2C7BF0CF" w14:textId="77777777" w:rsidR="00B36B72" w:rsidRPr="00F737BD" w:rsidRDefault="00B36B72" w:rsidP="005C7622">
            <w:pPr>
              <w:tabs>
                <w:tab w:val="left" w:pos="900"/>
                <w:tab w:val="left" w:pos="1440"/>
                <w:tab w:val="left" w:pos="1980"/>
              </w:tabs>
              <w:spacing w:line="300" w:lineRule="exact"/>
              <w:jc w:val="thaiDistribute"/>
              <w:rPr>
                <w:rFonts w:ascii="Arial" w:hAnsi="Arial"/>
                <w:b/>
                <w:bCs/>
                <w:sz w:val="16"/>
                <w:szCs w:val="16"/>
              </w:rPr>
            </w:pPr>
            <w:r w:rsidRPr="00F737BD">
              <w:rPr>
                <w:rFonts w:ascii="Arial" w:hAnsi="Arial"/>
                <w:b/>
                <w:bCs/>
                <w:sz w:val="16"/>
                <w:szCs w:val="16"/>
              </w:rPr>
              <w:t>Financial assets</w:t>
            </w:r>
          </w:p>
        </w:tc>
        <w:tc>
          <w:tcPr>
            <w:tcW w:w="840" w:type="dxa"/>
          </w:tcPr>
          <w:p w14:paraId="29D1F87D" w14:textId="77777777" w:rsidR="00B36B72" w:rsidRPr="007F341E" w:rsidRDefault="00B36B72" w:rsidP="005C7622">
            <w:pPr>
              <w:tabs>
                <w:tab w:val="decimal" w:pos="702"/>
              </w:tabs>
              <w:spacing w:line="300" w:lineRule="exact"/>
              <w:jc w:val="thaiDistribute"/>
              <w:rPr>
                <w:rFonts w:ascii="Arial" w:hAnsi="Arial"/>
                <w:sz w:val="16"/>
                <w:szCs w:val="16"/>
              </w:rPr>
            </w:pPr>
          </w:p>
        </w:tc>
        <w:tc>
          <w:tcPr>
            <w:tcW w:w="720" w:type="dxa"/>
          </w:tcPr>
          <w:p w14:paraId="77368B3B" w14:textId="77777777" w:rsidR="00B36B72" w:rsidRPr="007F341E" w:rsidRDefault="00B36B72" w:rsidP="005C7622">
            <w:pPr>
              <w:spacing w:line="300" w:lineRule="exact"/>
              <w:jc w:val="thaiDistribute"/>
              <w:rPr>
                <w:rFonts w:ascii="Arial" w:hAnsi="Arial"/>
                <w:sz w:val="16"/>
                <w:szCs w:val="16"/>
              </w:rPr>
            </w:pPr>
          </w:p>
        </w:tc>
        <w:tc>
          <w:tcPr>
            <w:tcW w:w="840" w:type="dxa"/>
          </w:tcPr>
          <w:p w14:paraId="02883CA4" w14:textId="77777777" w:rsidR="00B36B72" w:rsidRPr="007F341E" w:rsidRDefault="00B36B72" w:rsidP="005C7622">
            <w:pPr>
              <w:spacing w:line="300" w:lineRule="exact"/>
              <w:jc w:val="thaiDistribute"/>
              <w:rPr>
                <w:rFonts w:ascii="Arial" w:hAnsi="Arial"/>
                <w:sz w:val="16"/>
                <w:szCs w:val="16"/>
              </w:rPr>
            </w:pPr>
          </w:p>
        </w:tc>
        <w:tc>
          <w:tcPr>
            <w:tcW w:w="1080" w:type="dxa"/>
          </w:tcPr>
          <w:p w14:paraId="3F8B09C3" w14:textId="77777777" w:rsidR="00B36B72" w:rsidRPr="007F341E" w:rsidRDefault="00B36B72" w:rsidP="005C7622">
            <w:pPr>
              <w:spacing w:line="300" w:lineRule="exact"/>
              <w:jc w:val="thaiDistribute"/>
              <w:rPr>
                <w:rFonts w:ascii="Arial" w:hAnsi="Arial"/>
                <w:sz w:val="16"/>
                <w:szCs w:val="16"/>
              </w:rPr>
            </w:pPr>
          </w:p>
        </w:tc>
        <w:tc>
          <w:tcPr>
            <w:tcW w:w="1080" w:type="dxa"/>
          </w:tcPr>
          <w:p w14:paraId="540261CC" w14:textId="77777777" w:rsidR="00B36B72" w:rsidRPr="007F341E" w:rsidRDefault="00B36B72" w:rsidP="005C7622">
            <w:pPr>
              <w:tabs>
                <w:tab w:val="decimal" w:pos="702"/>
              </w:tabs>
              <w:spacing w:line="300" w:lineRule="exact"/>
              <w:jc w:val="thaiDistribute"/>
              <w:rPr>
                <w:rFonts w:ascii="Arial" w:hAnsi="Arial"/>
                <w:sz w:val="16"/>
                <w:szCs w:val="16"/>
              </w:rPr>
            </w:pPr>
          </w:p>
        </w:tc>
        <w:tc>
          <w:tcPr>
            <w:tcW w:w="990" w:type="dxa"/>
          </w:tcPr>
          <w:p w14:paraId="7A6EA56C" w14:textId="77777777" w:rsidR="00B36B72" w:rsidRPr="007F341E" w:rsidRDefault="00B36B72" w:rsidP="005C7622">
            <w:pPr>
              <w:spacing w:line="300" w:lineRule="exact"/>
              <w:jc w:val="thaiDistribute"/>
              <w:rPr>
                <w:rFonts w:ascii="Arial" w:hAnsi="Arial"/>
                <w:sz w:val="16"/>
                <w:szCs w:val="16"/>
              </w:rPr>
            </w:pPr>
          </w:p>
        </w:tc>
        <w:tc>
          <w:tcPr>
            <w:tcW w:w="1170" w:type="dxa"/>
          </w:tcPr>
          <w:p w14:paraId="01CD2A08" w14:textId="77777777" w:rsidR="00B36B72" w:rsidRPr="007F341E" w:rsidRDefault="00B36B72" w:rsidP="005C7622">
            <w:pPr>
              <w:spacing w:line="300" w:lineRule="exact"/>
              <w:jc w:val="thaiDistribute"/>
              <w:rPr>
                <w:rFonts w:ascii="Arial" w:hAnsi="Arial"/>
                <w:sz w:val="16"/>
                <w:szCs w:val="16"/>
              </w:rPr>
            </w:pPr>
          </w:p>
        </w:tc>
      </w:tr>
      <w:tr w:rsidR="00B36B72" w:rsidRPr="007F341E" w14:paraId="6364956D" w14:textId="77777777" w:rsidTr="005C7622">
        <w:trPr>
          <w:cantSplit/>
        </w:trPr>
        <w:tc>
          <w:tcPr>
            <w:tcW w:w="2760" w:type="dxa"/>
            <w:vAlign w:val="bottom"/>
          </w:tcPr>
          <w:p w14:paraId="379D86B1"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rPr>
            </w:pPr>
            <w:r w:rsidRPr="007F341E">
              <w:rPr>
                <w:rFonts w:ascii="Arial" w:hAnsi="Arial"/>
                <w:sz w:val="16"/>
                <w:szCs w:val="16"/>
              </w:rPr>
              <w:t>Cash and cash equivalent</w:t>
            </w:r>
            <w:r>
              <w:rPr>
                <w:rFonts w:ascii="Arial" w:hAnsi="Arial"/>
                <w:sz w:val="16"/>
                <w:szCs w:val="16"/>
              </w:rPr>
              <w:t>s</w:t>
            </w:r>
          </w:p>
        </w:tc>
        <w:tc>
          <w:tcPr>
            <w:tcW w:w="840" w:type="dxa"/>
            <w:vAlign w:val="bottom"/>
          </w:tcPr>
          <w:p w14:paraId="3144F8A3"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3E0351DE"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20688485"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64B0B81B"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168</w:t>
            </w:r>
          </w:p>
        </w:tc>
        <w:tc>
          <w:tcPr>
            <w:tcW w:w="1080" w:type="dxa"/>
            <w:vAlign w:val="bottom"/>
          </w:tcPr>
          <w:p w14:paraId="6A93E32F"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15</w:t>
            </w:r>
          </w:p>
        </w:tc>
        <w:tc>
          <w:tcPr>
            <w:tcW w:w="990" w:type="dxa"/>
            <w:vAlign w:val="bottom"/>
          </w:tcPr>
          <w:p w14:paraId="467F7A2F"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183</w:t>
            </w:r>
          </w:p>
        </w:tc>
        <w:tc>
          <w:tcPr>
            <w:tcW w:w="1170" w:type="dxa"/>
            <w:vAlign w:val="bottom"/>
          </w:tcPr>
          <w:p w14:paraId="237F3D6F" w14:textId="77777777" w:rsidR="00B36B72" w:rsidRPr="00EF0461" w:rsidRDefault="00C64D29" w:rsidP="00EF0461">
            <w:pPr>
              <w:spacing w:line="280" w:lineRule="exact"/>
              <w:jc w:val="center"/>
              <w:rPr>
                <w:rFonts w:ascii="Arial" w:hAnsi="Arial" w:cs="Arial"/>
                <w:sz w:val="16"/>
                <w:szCs w:val="16"/>
              </w:rPr>
            </w:pPr>
            <w:r w:rsidRPr="00EF0461">
              <w:rPr>
                <w:rFonts w:ascii="Arial" w:hAnsi="Arial" w:cs="Arial"/>
                <w:sz w:val="16"/>
                <w:szCs w:val="16"/>
              </w:rPr>
              <w:t>0.22 - 0.375</w:t>
            </w:r>
          </w:p>
        </w:tc>
      </w:tr>
      <w:tr w:rsidR="00B36B72" w:rsidRPr="007F341E" w14:paraId="6059EE16" w14:textId="77777777" w:rsidTr="005C7622">
        <w:trPr>
          <w:cantSplit/>
        </w:trPr>
        <w:tc>
          <w:tcPr>
            <w:tcW w:w="2760" w:type="dxa"/>
          </w:tcPr>
          <w:p w14:paraId="24C56917" w14:textId="77777777" w:rsidR="00B36B72" w:rsidRPr="007F341E" w:rsidRDefault="00B36B72" w:rsidP="005C7622">
            <w:pPr>
              <w:tabs>
                <w:tab w:val="left" w:pos="240"/>
              </w:tabs>
              <w:spacing w:line="300" w:lineRule="exact"/>
              <w:ind w:left="132" w:hanging="132"/>
              <w:rPr>
                <w:rFonts w:ascii="Arial" w:hAnsi="Arial"/>
                <w:sz w:val="16"/>
                <w:szCs w:val="16"/>
              </w:rPr>
            </w:pPr>
            <w:r w:rsidRPr="007F341E">
              <w:rPr>
                <w:rFonts w:ascii="Arial" w:hAnsi="Arial"/>
                <w:sz w:val="16"/>
                <w:szCs w:val="16"/>
              </w:rPr>
              <w:t>Trade and other receivables</w:t>
            </w:r>
          </w:p>
        </w:tc>
        <w:tc>
          <w:tcPr>
            <w:tcW w:w="840" w:type="dxa"/>
            <w:vAlign w:val="bottom"/>
          </w:tcPr>
          <w:p w14:paraId="445D5FD0"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4D317AD7"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7E42607F"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537CD289"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76A5A8E8"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282</w:t>
            </w:r>
          </w:p>
        </w:tc>
        <w:tc>
          <w:tcPr>
            <w:tcW w:w="990" w:type="dxa"/>
            <w:vAlign w:val="bottom"/>
          </w:tcPr>
          <w:p w14:paraId="4C4DD600"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282</w:t>
            </w:r>
          </w:p>
        </w:tc>
        <w:tc>
          <w:tcPr>
            <w:tcW w:w="1170" w:type="dxa"/>
            <w:vAlign w:val="bottom"/>
          </w:tcPr>
          <w:p w14:paraId="61179271" w14:textId="77777777" w:rsidR="00B36B72" w:rsidRPr="00EF0461" w:rsidRDefault="00C64D29" w:rsidP="00EF0461">
            <w:pPr>
              <w:spacing w:line="280" w:lineRule="exact"/>
              <w:jc w:val="center"/>
              <w:rPr>
                <w:rFonts w:ascii="Arial" w:hAnsi="Arial" w:cs="Arial"/>
                <w:sz w:val="16"/>
                <w:szCs w:val="16"/>
              </w:rPr>
            </w:pPr>
            <w:r w:rsidRPr="00EF0461">
              <w:rPr>
                <w:rFonts w:ascii="Arial" w:hAnsi="Arial" w:cs="Arial"/>
                <w:sz w:val="16"/>
                <w:szCs w:val="16"/>
              </w:rPr>
              <w:t>-</w:t>
            </w:r>
          </w:p>
        </w:tc>
      </w:tr>
      <w:tr w:rsidR="00F737BD" w:rsidRPr="007F341E" w14:paraId="6D7FDDEA" w14:textId="77777777" w:rsidTr="005C7622">
        <w:trPr>
          <w:cantSplit/>
        </w:trPr>
        <w:tc>
          <w:tcPr>
            <w:tcW w:w="2760" w:type="dxa"/>
          </w:tcPr>
          <w:p w14:paraId="750FB78D" w14:textId="77777777" w:rsidR="00F737BD" w:rsidRPr="007F341E" w:rsidRDefault="00F737BD" w:rsidP="00F737BD">
            <w:pPr>
              <w:tabs>
                <w:tab w:val="left" w:pos="240"/>
              </w:tabs>
              <w:spacing w:line="300" w:lineRule="exact"/>
              <w:ind w:left="132" w:hanging="132"/>
              <w:rPr>
                <w:rFonts w:ascii="Arial" w:hAnsi="Arial"/>
                <w:sz w:val="16"/>
                <w:szCs w:val="16"/>
              </w:rPr>
            </w:pPr>
            <w:r w:rsidRPr="007F341E">
              <w:rPr>
                <w:rFonts w:ascii="Arial" w:hAnsi="Arial"/>
                <w:sz w:val="16"/>
                <w:szCs w:val="16"/>
              </w:rPr>
              <w:t xml:space="preserve">Short-term loans to </w:t>
            </w:r>
            <w:r>
              <w:rPr>
                <w:rFonts w:ascii="Arial" w:hAnsi="Arial"/>
                <w:sz w:val="16"/>
                <w:szCs w:val="16"/>
              </w:rPr>
              <w:t>related party</w:t>
            </w:r>
          </w:p>
        </w:tc>
        <w:tc>
          <w:tcPr>
            <w:tcW w:w="840" w:type="dxa"/>
            <w:vAlign w:val="bottom"/>
          </w:tcPr>
          <w:p w14:paraId="77019C32" w14:textId="77777777" w:rsidR="00F737BD"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101</w:t>
            </w:r>
          </w:p>
        </w:tc>
        <w:tc>
          <w:tcPr>
            <w:tcW w:w="720" w:type="dxa"/>
            <w:vAlign w:val="bottom"/>
          </w:tcPr>
          <w:p w14:paraId="13D233A9" w14:textId="77777777" w:rsidR="00F737BD"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021499DD" w14:textId="77777777" w:rsidR="00F737BD"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6B5F60FD" w14:textId="77777777" w:rsidR="00F737BD"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4518C279" w14:textId="77777777" w:rsidR="00F737BD"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61E97066" w14:textId="77777777" w:rsidR="00F737BD"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101</w:t>
            </w:r>
          </w:p>
        </w:tc>
        <w:tc>
          <w:tcPr>
            <w:tcW w:w="1170" w:type="dxa"/>
            <w:vAlign w:val="bottom"/>
          </w:tcPr>
          <w:p w14:paraId="5389EE18" w14:textId="77777777" w:rsidR="00F737BD" w:rsidRPr="00EF0461" w:rsidRDefault="00EF0461" w:rsidP="00F737B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2.00 - 3.00</w:t>
            </w:r>
          </w:p>
        </w:tc>
      </w:tr>
      <w:tr w:rsidR="00B36B72" w:rsidRPr="007F341E" w14:paraId="7AC2365C" w14:textId="77777777" w:rsidTr="005C7622">
        <w:trPr>
          <w:cantSplit/>
        </w:trPr>
        <w:tc>
          <w:tcPr>
            <w:tcW w:w="2760" w:type="dxa"/>
          </w:tcPr>
          <w:p w14:paraId="5D7159FC" w14:textId="77777777" w:rsidR="00B36B72" w:rsidRPr="007F341E" w:rsidRDefault="00B36B72" w:rsidP="005C7622">
            <w:pPr>
              <w:tabs>
                <w:tab w:val="left" w:pos="240"/>
              </w:tabs>
              <w:spacing w:line="300" w:lineRule="exact"/>
              <w:jc w:val="thaiDistribute"/>
              <w:rPr>
                <w:rFonts w:ascii="Arial" w:hAnsi="Arial"/>
                <w:sz w:val="16"/>
                <w:szCs w:val="16"/>
                <w:rtl/>
                <w:cs/>
              </w:rPr>
            </w:pPr>
          </w:p>
        </w:tc>
        <w:tc>
          <w:tcPr>
            <w:tcW w:w="840" w:type="dxa"/>
            <w:vAlign w:val="bottom"/>
          </w:tcPr>
          <w:p w14:paraId="6095FBAD" w14:textId="77777777" w:rsidR="00B36B72" w:rsidRPr="00EF0461" w:rsidRDefault="00C64D29"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101</w:t>
            </w:r>
          </w:p>
        </w:tc>
        <w:tc>
          <w:tcPr>
            <w:tcW w:w="720" w:type="dxa"/>
            <w:vAlign w:val="bottom"/>
          </w:tcPr>
          <w:p w14:paraId="74E50199" w14:textId="77777777" w:rsidR="00B36B72" w:rsidRPr="00EF0461" w:rsidRDefault="00C64D29"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107B3E0D" w14:textId="77777777" w:rsidR="00B36B72" w:rsidRPr="00EF0461" w:rsidRDefault="00C64D29"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630828C0" w14:textId="77777777" w:rsidR="00B36B72" w:rsidRPr="00EF0461" w:rsidRDefault="00C64D29"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168</w:t>
            </w:r>
          </w:p>
        </w:tc>
        <w:tc>
          <w:tcPr>
            <w:tcW w:w="1080" w:type="dxa"/>
            <w:vAlign w:val="bottom"/>
          </w:tcPr>
          <w:p w14:paraId="4B103826" w14:textId="77777777" w:rsidR="00B36B72" w:rsidRPr="00EF0461" w:rsidRDefault="00C64D29"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297</w:t>
            </w:r>
          </w:p>
        </w:tc>
        <w:tc>
          <w:tcPr>
            <w:tcW w:w="990" w:type="dxa"/>
            <w:vAlign w:val="bottom"/>
          </w:tcPr>
          <w:p w14:paraId="4846E0F2" w14:textId="77777777" w:rsidR="00B36B72" w:rsidRPr="00EF0461" w:rsidRDefault="00C64D29"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566</w:t>
            </w:r>
          </w:p>
        </w:tc>
        <w:tc>
          <w:tcPr>
            <w:tcW w:w="1170" w:type="dxa"/>
            <w:vAlign w:val="bottom"/>
          </w:tcPr>
          <w:p w14:paraId="62308744" w14:textId="77777777" w:rsidR="00B36B72" w:rsidRPr="00EF0461" w:rsidRDefault="00B36B72"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B36B72" w:rsidRPr="007F341E" w14:paraId="4EC2BF97" w14:textId="77777777" w:rsidTr="005C7622">
        <w:trPr>
          <w:cantSplit/>
        </w:trPr>
        <w:tc>
          <w:tcPr>
            <w:tcW w:w="2760" w:type="dxa"/>
            <w:vAlign w:val="bottom"/>
          </w:tcPr>
          <w:p w14:paraId="07AC4E87" w14:textId="77777777" w:rsidR="00B36B72" w:rsidRPr="00F737BD" w:rsidRDefault="00B36B72" w:rsidP="005C7622">
            <w:pPr>
              <w:tabs>
                <w:tab w:val="left" w:pos="900"/>
                <w:tab w:val="left" w:pos="1440"/>
                <w:tab w:val="left" w:pos="1980"/>
              </w:tabs>
              <w:spacing w:line="300" w:lineRule="exact"/>
              <w:jc w:val="thaiDistribute"/>
              <w:rPr>
                <w:rFonts w:ascii="Arial" w:hAnsi="Arial"/>
                <w:b/>
                <w:bCs/>
                <w:sz w:val="16"/>
                <w:szCs w:val="16"/>
              </w:rPr>
            </w:pPr>
            <w:r w:rsidRPr="00F737BD">
              <w:rPr>
                <w:rFonts w:ascii="Arial" w:hAnsi="Arial"/>
                <w:b/>
                <w:bCs/>
                <w:sz w:val="16"/>
                <w:szCs w:val="16"/>
              </w:rPr>
              <w:t>Financial liabilities</w:t>
            </w:r>
          </w:p>
        </w:tc>
        <w:tc>
          <w:tcPr>
            <w:tcW w:w="840" w:type="dxa"/>
          </w:tcPr>
          <w:p w14:paraId="784D421E" w14:textId="77777777" w:rsidR="00B36B72" w:rsidRPr="00EF0461" w:rsidRDefault="00B36B72" w:rsidP="00EF0461">
            <w:pPr>
              <w:tabs>
                <w:tab w:val="decimal" w:pos="466"/>
              </w:tabs>
              <w:spacing w:line="280" w:lineRule="exact"/>
              <w:rPr>
                <w:rFonts w:ascii="Arial" w:hAnsi="Arial" w:cs="Arial"/>
                <w:sz w:val="16"/>
                <w:szCs w:val="16"/>
              </w:rPr>
            </w:pPr>
          </w:p>
        </w:tc>
        <w:tc>
          <w:tcPr>
            <w:tcW w:w="720" w:type="dxa"/>
          </w:tcPr>
          <w:p w14:paraId="46EE7820" w14:textId="77777777" w:rsidR="00B36B72" w:rsidRPr="00EF0461" w:rsidRDefault="00B36B72" w:rsidP="00EF0461">
            <w:pPr>
              <w:tabs>
                <w:tab w:val="decimal" w:pos="466"/>
              </w:tabs>
              <w:spacing w:line="280" w:lineRule="exact"/>
              <w:rPr>
                <w:rFonts w:ascii="Arial" w:hAnsi="Arial" w:cs="Arial"/>
                <w:sz w:val="16"/>
                <w:szCs w:val="16"/>
              </w:rPr>
            </w:pPr>
          </w:p>
        </w:tc>
        <w:tc>
          <w:tcPr>
            <w:tcW w:w="840" w:type="dxa"/>
          </w:tcPr>
          <w:p w14:paraId="45834DF3" w14:textId="77777777" w:rsidR="00B36B72" w:rsidRPr="00EF0461" w:rsidRDefault="00B36B72" w:rsidP="00EF0461">
            <w:pPr>
              <w:tabs>
                <w:tab w:val="decimal" w:pos="466"/>
              </w:tabs>
              <w:spacing w:line="280" w:lineRule="exact"/>
              <w:rPr>
                <w:rFonts w:ascii="Arial" w:hAnsi="Arial" w:cs="Arial"/>
                <w:sz w:val="16"/>
                <w:szCs w:val="16"/>
              </w:rPr>
            </w:pPr>
          </w:p>
        </w:tc>
        <w:tc>
          <w:tcPr>
            <w:tcW w:w="1080" w:type="dxa"/>
          </w:tcPr>
          <w:p w14:paraId="59523373" w14:textId="77777777" w:rsidR="00B36B72" w:rsidRPr="00EF0461" w:rsidRDefault="00B36B72" w:rsidP="00EF0461">
            <w:pPr>
              <w:tabs>
                <w:tab w:val="decimal" w:pos="669"/>
              </w:tabs>
              <w:spacing w:line="280" w:lineRule="exact"/>
              <w:rPr>
                <w:rFonts w:ascii="Arial" w:hAnsi="Arial" w:cs="Arial"/>
                <w:sz w:val="16"/>
                <w:szCs w:val="16"/>
              </w:rPr>
            </w:pPr>
          </w:p>
        </w:tc>
        <w:tc>
          <w:tcPr>
            <w:tcW w:w="1080" w:type="dxa"/>
          </w:tcPr>
          <w:p w14:paraId="418CAA41" w14:textId="77777777" w:rsidR="00B36B72" w:rsidRPr="00EF0461" w:rsidRDefault="00B36B72" w:rsidP="00EF0461">
            <w:pPr>
              <w:tabs>
                <w:tab w:val="decimal" w:pos="669"/>
              </w:tabs>
              <w:spacing w:line="280" w:lineRule="exact"/>
              <w:ind w:left="-138"/>
              <w:rPr>
                <w:rFonts w:ascii="Arial" w:hAnsi="Arial" w:cs="Arial"/>
                <w:sz w:val="16"/>
                <w:szCs w:val="16"/>
              </w:rPr>
            </w:pPr>
          </w:p>
        </w:tc>
        <w:tc>
          <w:tcPr>
            <w:tcW w:w="990" w:type="dxa"/>
          </w:tcPr>
          <w:p w14:paraId="4C6C5388" w14:textId="77777777" w:rsidR="00B36B72" w:rsidRPr="00EF0461" w:rsidRDefault="00B36B72" w:rsidP="00EF0461">
            <w:pPr>
              <w:tabs>
                <w:tab w:val="decimal" w:pos="669"/>
              </w:tabs>
              <w:spacing w:line="280" w:lineRule="exact"/>
              <w:rPr>
                <w:rFonts w:ascii="Arial" w:hAnsi="Arial" w:cs="Arial"/>
                <w:sz w:val="16"/>
                <w:szCs w:val="16"/>
              </w:rPr>
            </w:pPr>
          </w:p>
        </w:tc>
        <w:tc>
          <w:tcPr>
            <w:tcW w:w="1170" w:type="dxa"/>
          </w:tcPr>
          <w:p w14:paraId="72CD7307" w14:textId="77777777" w:rsidR="00B36B72" w:rsidRPr="00EF0461" w:rsidRDefault="00B36B72" w:rsidP="00EF0461">
            <w:pPr>
              <w:spacing w:line="280" w:lineRule="exact"/>
              <w:jc w:val="center"/>
              <w:rPr>
                <w:rFonts w:ascii="Arial" w:hAnsi="Arial" w:cs="Arial"/>
                <w:sz w:val="16"/>
                <w:szCs w:val="16"/>
              </w:rPr>
            </w:pPr>
          </w:p>
        </w:tc>
      </w:tr>
      <w:tr w:rsidR="00EF0461" w:rsidRPr="007F341E" w14:paraId="433210A6" w14:textId="77777777" w:rsidTr="005C7622">
        <w:trPr>
          <w:cantSplit/>
        </w:trPr>
        <w:tc>
          <w:tcPr>
            <w:tcW w:w="2760" w:type="dxa"/>
            <w:vAlign w:val="bottom"/>
          </w:tcPr>
          <w:p w14:paraId="203CDB00" w14:textId="77777777" w:rsidR="00EF0461" w:rsidRPr="007F341E" w:rsidRDefault="00EF0461" w:rsidP="00EF0461">
            <w:pPr>
              <w:tabs>
                <w:tab w:val="left" w:pos="900"/>
                <w:tab w:val="left" w:pos="1440"/>
                <w:tab w:val="left" w:pos="1980"/>
              </w:tabs>
              <w:spacing w:line="300" w:lineRule="exact"/>
              <w:ind w:left="162" w:hanging="162"/>
              <w:rPr>
                <w:rFonts w:ascii="Arial" w:hAnsi="Arial"/>
                <w:sz w:val="16"/>
                <w:szCs w:val="16"/>
              </w:rPr>
            </w:pPr>
            <w:r w:rsidRPr="007F341E">
              <w:rPr>
                <w:rFonts w:ascii="Arial" w:hAnsi="Arial"/>
                <w:sz w:val="16"/>
                <w:szCs w:val="16"/>
              </w:rPr>
              <w:t>Bank overdrafts and short-term loans from financial institutions</w:t>
            </w:r>
          </w:p>
        </w:tc>
        <w:tc>
          <w:tcPr>
            <w:tcW w:w="840" w:type="dxa"/>
            <w:vAlign w:val="bottom"/>
          </w:tcPr>
          <w:p w14:paraId="59AA4BFE" w14:textId="77777777" w:rsidR="00EF0461" w:rsidRPr="00EF0461" w:rsidRDefault="00EF0461" w:rsidP="00EF0461">
            <w:pPr>
              <w:tabs>
                <w:tab w:val="decimal" w:pos="466"/>
              </w:tabs>
              <w:spacing w:line="280" w:lineRule="exact"/>
              <w:rPr>
                <w:rFonts w:ascii="Arial" w:hAnsi="Arial" w:cs="Arial"/>
                <w:sz w:val="16"/>
                <w:szCs w:val="16"/>
              </w:rPr>
            </w:pPr>
            <w:r w:rsidRPr="00EF0461">
              <w:rPr>
                <w:rFonts w:ascii="Arial" w:hAnsi="Arial" w:cs="Arial"/>
                <w:sz w:val="16"/>
                <w:szCs w:val="16"/>
              </w:rPr>
              <w:t>130</w:t>
            </w:r>
          </w:p>
        </w:tc>
        <w:tc>
          <w:tcPr>
            <w:tcW w:w="720" w:type="dxa"/>
            <w:vAlign w:val="bottom"/>
          </w:tcPr>
          <w:p w14:paraId="75322391" w14:textId="77777777" w:rsidR="00EF0461" w:rsidRPr="00EF0461" w:rsidRDefault="00EF0461"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1F8B58C8" w14:textId="77777777" w:rsidR="00EF0461" w:rsidRPr="00EF0461" w:rsidRDefault="00EF0461"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3FD9A1BC" w14:textId="77777777" w:rsidR="00EF0461" w:rsidRPr="00EF0461" w:rsidRDefault="00EF0461"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1B1E822A" w14:textId="77777777" w:rsidR="00EF0461" w:rsidRPr="00EF0461" w:rsidRDefault="00EF0461"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7C744911" w14:textId="77777777" w:rsidR="00EF0461" w:rsidRPr="00EF0461" w:rsidRDefault="00EF0461" w:rsidP="00EF0461">
            <w:pPr>
              <w:tabs>
                <w:tab w:val="decimal" w:pos="669"/>
              </w:tabs>
              <w:spacing w:line="280" w:lineRule="exact"/>
              <w:rPr>
                <w:rFonts w:ascii="Arial" w:hAnsi="Arial" w:cs="Arial"/>
                <w:sz w:val="16"/>
                <w:szCs w:val="16"/>
              </w:rPr>
            </w:pPr>
            <w:r w:rsidRPr="00EF0461">
              <w:rPr>
                <w:rFonts w:ascii="Arial" w:hAnsi="Arial" w:cs="Arial"/>
                <w:sz w:val="16"/>
                <w:szCs w:val="16"/>
              </w:rPr>
              <w:t>130</w:t>
            </w:r>
          </w:p>
        </w:tc>
        <w:tc>
          <w:tcPr>
            <w:tcW w:w="1170" w:type="dxa"/>
            <w:vAlign w:val="bottom"/>
          </w:tcPr>
          <w:p w14:paraId="1423F9C7" w14:textId="77777777" w:rsidR="00EF0461" w:rsidRPr="00EF0461" w:rsidRDefault="00EF0461"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See Note 13</w:t>
            </w:r>
          </w:p>
        </w:tc>
      </w:tr>
      <w:tr w:rsidR="00B36B72" w:rsidRPr="007F341E" w14:paraId="436BD0D8" w14:textId="77777777" w:rsidTr="005C7622">
        <w:trPr>
          <w:cantSplit/>
        </w:trPr>
        <w:tc>
          <w:tcPr>
            <w:tcW w:w="2760" w:type="dxa"/>
            <w:vAlign w:val="bottom"/>
          </w:tcPr>
          <w:p w14:paraId="72B58379"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rPr>
            </w:pPr>
            <w:r w:rsidRPr="007F341E">
              <w:rPr>
                <w:rFonts w:ascii="Arial" w:hAnsi="Arial"/>
                <w:sz w:val="16"/>
                <w:szCs w:val="16"/>
              </w:rPr>
              <w:t>Trade and other payables</w:t>
            </w:r>
          </w:p>
        </w:tc>
        <w:tc>
          <w:tcPr>
            <w:tcW w:w="840" w:type="dxa"/>
            <w:vAlign w:val="bottom"/>
          </w:tcPr>
          <w:p w14:paraId="3881AAA0"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617B84BB"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5A9FD425" w14:textId="77777777" w:rsidR="00B36B72" w:rsidRPr="00EF0461" w:rsidRDefault="00C64D29"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409A83F5"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02C512CB"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227</w:t>
            </w:r>
          </w:p>
        </w:tc>
        <w:tc>
          <w:tcPr>
            <w:tcW w:w="990" w:type="dxa"/>
            <w:vAlign w:val="bottom"/>
          </w:tcPr>
          <w:p w14:paraId="5D6E9F7B" w14:textId="77777777" w:rsidR="00B36B72" w:rsidRPr="00EF0461" w:rsidRDefault="00C64D29" w:rsidP="00EF0461">
            <w:pPr>
              <w:tabs>
                <w:tab w:val="decimal" w:pos="669"/>
              </w:tabs>
              <w:spacing w:line="280" w:lineRule="exact"/>
              <w:rPr>
                <w:rFonts w:ascii="Arial" w:hAnsi="Arial" w:cs="Arial"/>
                <w:sz w:val="16"/>
                <w:szCs w:val="16"/>
              </w:rPr>
            </w:pPr>
            <w:r w:rsidRPr="00EF0461">
              <w:rPr>
                <w:rFonts w:ascii="Arial" w:hAnsi="Arial" w:cs="Arial"/>
                <w:sz w:val="16"/>
                <w:szCs w:val="16"/>
              </w:rPr>
              <w:t>227</w:t>
            </w:r>
          </w:p>
        </w:tc>
        <w:tc>
          <w:tcPr>
            <w:tcW w:w="1170" w:type="dxa"/>
            <w:vAlign w:val="bottom"/>
          </w:tcPr>
          <w:p w14:paraId="77E91231" w14:textId="77777777" w:rsidR="00B36B72" w:rsidRPr="00EF0461" w:rsidRDefault="00C64D29"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w:t>
            </w:r>
          </w:p>
        </w:tc>
      </w:tr>
      <w:tr w:rsidR="00F737BD" w:rsidRPr="007F341E" w14:paraId="34E329E4" w14:textId="77777777" w:rsidTr="005C7622">
        <w:trPr>
          <w:cantSplit/>
        </w:trPr>
        <w:tc>
          <w:tcPr>
            <w:tcW w:w="2760" w:type="dxa"/>
            <w:vAlign w:val="bottom"/>
          </w:tcPr>
          <w:p w14:paraId="1A37CFCE" w14:textId="77777777" w:rsidR="00F737BD" w:rsidRPr="007F341E" w:rsidRDefault="00F737BD" w:rsidP="005C7622">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Lease liabilities</w:t>
            </w:r>
          </w:p>
        </w:tc>
        <w:tc>
          <w:tcPr>
            <w:tcW w:w="840" w:type="dxa"/>
            <w:vAlign w:val="bottom"/>
          </w:tcPr>
          <w:p w14:paraId="6A2BC370" w14:textId="77777777" w:rsidR="00F737BD"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7</w:t>
            </w:r>
          </w:p>
        </w:tc>
        <w:tc>
          <w:tcPr>
            <w:tcW w:w="720" w:type="dxa"/>
            <w:vAlign w:val="bottom"/>
          </w:tcPr>
          <w:p w14:paraId="2BF582F8" w14:textId="77777777" w:rsidR="00F737BD"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13</w:t>
            </w:r>
          </w:p>
        </w:tc>
        <w:tc>
          <w:tcPr>
            <w:tcW w:w="840" w:type="dxa"/>
            <w:vAlign w:val="bottom"/>
          </w:tcPr>
          <w:p w14:paraId="04AE316C" w14:textId="77777777" w:rsidR="00F737BD"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29AAC118" w14:textId="77777777" w:rsidR="00F737BD"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16BE8CCA" w14:textId="77777777" w:rsidR="00F737BD"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272BD768" w14:textId="77777777" w:rsidR="00F737BD"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20</w:t>
            </w:r>
          </w:p>
        </w:tc>
        <w:tc>
          <w:tcPr>
            <w:tcW w:w="1170" w:type="dxa"/>
            <w:vAlign w:val="bottom"/>
          </w:tcPr>
          <w:p w14:paraId="57F38932" w14:textId="77777777" w:rsidR="00F737BD" w:rsidRPr="00EF0461" w:rsidRDefault="00F737BD"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2.03 - 2.55</w:t>
            </w:r>
          </w:p>
        </w:tc>
      </w:tr>
      <w:tr w:rsidR="00B36B72" w:rsidRPr="007F341E" w14:paraId="31582F2D" w14:textId="77777777" w:rsidTr="005C7622">
        <w:trPr>
          <w:cantSplit/>
        </w:trPr>
        <w:tc>
          <w:tcPr>
            <w:tcW w:w="2760" w:type="dxa"/>
            <w:vAlign w:val="bottom"/>
          </w:tcPr>
          <w:p w14:paraId="09CAEACB"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rPr>
            </w:pPr>
          </w:p>
        </w:tc>
        <w:tc>
          <w:tcPr>
            <w:tcW w:w="840" w:type="dxa"/>
            <w:vAlign w:val="bottom"/>
          </w:tcPr>
          <w:p w14:paraId="489E34DA" w14:textId="77777777" w:rsidR="00B36B72"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137</w:t>
            </w:r>
          </w:p>
        </w:tc>
        <w:tc>
          <w:tcPr>
            <w:tcW w:w="720" w:type="dxa"/>
            <w:vAlign w:val="bottom"/>
          </w:tcPr>
          <w:p w14:paraId="785E777E" w14:textId="77777777" w:rsidR="00B36B72" w:rsidRPr="00EF0461" w:rsidRDefault="00F737BD"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13</w:t>
            </w:r>
          </w:p>
        </w:tc>
        <w:tc>
          <w:tcPr>
            <w:tcW w:w="840" w:type="dxa"/>
            <w:vAlign w:val="bottom"/>
          </w:tcPr>
          <w:p w14:paraId="5B1B16FB" w14:textId="77777777" w:rsidR="00B36B72" w:rsidRPr="00EF0461" w:rsidRDefault="00C64D29"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394D7EEA" w14:textId="77777777" w:rsidR="00B36B72" w:rsidRPr="00EF0461" w:rsidRDefault="00C64D29"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6D0AA7C7" w14:textId="77777777" w:rsidR="00B36B72" w:rsidRPr="00EF0461" w:rsidRDefault="00C64D29"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227</w:t>
            </w:r>
          </w:p>
        </w:tc>
        <w:tc>
          <w:tcPr>
            <w:tcW w:w="990" w:type="dxa"/>
            <w:vAlign w:val="bottom"/>
          </w:tcPr>
          <w:p w14:paraId="4CD37627" w14:textId="77777777" w:rsidR="00B36B72" w:rsidRPr="00EF0461" w:rsidRDefault="00F737BD"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377</w:t>
            </w:r>
          </w:p>
        </w:tc>
        <w:tc>
          <w:tcPr>
            <w:tcW w:w="1170" w:type="dxa"/>
            <w:vAlign w:val="bottom"/>
          </w:tcPr>
          <w:p w14:paraId="67688F8E" w14:textId="77777777" w:rsidR="00B36B72" w:rsidRPr="007F341E" w:rsidRDefault="00B36B72" w:rsidP="005C7622">
            <w:pPr>
              <w:pBdr>
                <w:top w:val="single" w:sz="4" w:space="1" w:color="FFFFFF" w:themeColor="background1"/>
                <w:bottom w:val="single" w:sz="4" w:space="1" w:color="FFFFFF" w:themeColor="background1"/>
              </w:pBdr>
              <w:spacing w:line="300" w:lineRule="exact"/>
              <w:jc w:val="right"/>
              <w:rPr>
                <w:rFonts w:ascii="Arial" w:hAnsi="Arial"/>
                <w:sz w:val="16"/>
                <w:szCs w:val="16"/>
              </w:rPr>
            </w:pPr>
          </w:p>
        </w:tc>
      </w:tr>
      <w:tr w:rsidR="00B36B72" w:rsidRPr="007F341E" w14:paraId="40983784" w14:textId="77777777" w:rsidTr="005C7622">
        <w:trPr>
          <w:cantSplit/>
          <w:tblHeader/>
        </w:trPr>
        <w:tc>
          <w:tcPr>
            <w:tcW w:w="2760" w:type="dxa"/>
            <w:vAlign w:val="bottom"/>
          </w:tcPr>
          <w:p w14:paraId="1F169D1A"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r w:rsidRPr="007F341E">
              <w:br w:type="page"/>
            </w:r>
          </w:p>
        </w:tc>
        <w:tc>
          <w:tcPr>
            <w:tcW w:w="2400" w:type="dxa"/>
            <w:gridSpan w:val="3"/>
          </w:tcPr>
          <w:p w14:paraId="4195BA6C" w14:textId="77777777" w:rsidR="00B36B72" w:rsidRPr="007F341E" w:rsidRDefault="00B36B72" w:rsidP="005C7622">
            <w:pPr>
              <w:spacing w:line="300" w:lineRule="exact"/>
              <w:jc w:val="center"/>
              <w:rPr>
                <w:rFonts w:ascii="Arial" w:hAnsi="Arial"/>
                <w:sz w:val="16"/>
                <w:szCs w:val="16"/>
              </w:rPr>
            </w:pPr>
          </w:p>
        </w:tc>
        <w:tc>
          <w:tcPr>
            <w:tcW w:w="1080" w:type="dxa"/>
          </w:tcPr>
          <w:p w14:paraId="281DA21E" w14:textId="77777777" w:rsidR="00B36B72" w:rsidRPr="007F341E" w:rsidRDefault="00B36B72" w:rsidP="005C7622">
            <w:pPr>
              <w:spacing w:line="300" w:lineRule="exact"/>
              <w:jc w:val="thaiDistribute"/>
              <w:rPr>
                <w:rFonts w:ascii="Arial" w:hAnsi="Arial"/>
                <w:sz w:val="16"/>
                <w:szCs w:val="16"/>
              </w:rPr>
            </w:pPr>
          </w:p>
        </w:tc>
        <w:tc>
          <w:tcPr>
            <w:tcW w:w="3240" w:type="dxa"/>
            <w:gridSpan w:val="3"/>
          </w:tcPr>
          <w:p w14:paraId="13E12D6C" w14:textId="77777777" w:rsidR="00B36B72" w:rsidRPr="007F341E" w:rsidRDefault="00B36B72" w:rsidP="005C7622">
            <w:pPr>
              <w:spacing w:before="240" w:line="300" w:lineRule="exact"/>
              <w:jc w:val="right"/>
              <w:rPr>
                <w:rFonts w:ascii="Arial" w:hAnsi="Arial"/>
                <w:sz w:val="16"/>
                <w:szCs w:val="16"/>
              </w:rPr>
            </w:pPr>
            <w:r w:rsidRPr="007F341E">
              <w:rPr>
                <w:rFonts w:ascii="Arial" w:hAnsi="Arial"/>
                <w:sz w:val="16"/>
                <w:szCs w:val="16"/>
              </w:rPr>
              <w:t>(</w:t>
            </w:r>
            <w:r>
              <w:rPr>
                <w:rFonts w:ascii="Arial" w:hAnsi="Arial"/>
                <w:sz w:val="16"/>
                <w:szCs w:val="16"/>
              </w:rPr>
              <w:t xml:space="preserve">Unit: </w:t>
            </w:r>
            <w:r w:rsidRPr="007F341E">
              <w:rPr>
                <w:rFonts w:ascii="Arial" w:hAnsi="Arial"/>
                <w:sz w:val="16"/>
                <w:szCs w:val="16"/>
              </w:rPr>
              <w:t>Million Baht)</w:t>
            </w:r>
          </w:p>
        </w:tc>
      </w:tr>
      <w:tr w:rsidR="00B36B72" w:rsidRPr="007F341E" w14:paraId="0E1D0ACE" w14:textId="77777777" w:rsidTr="005C7622">
        <w:trPr>
          <w:cantSplit/>
          <w:tblHeader/>
        </w:trPr>
        <w:tc>
          <w:tcPr>
            <w:tcW w:w="2760" w:type="dxa"/>
            <w:vAlign w:val="bottom"/>
          </w:tcPr>
          <w:p w14:paraId="2A968E08"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14:paraId="6CD3A2E5"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Separate financial statements</w:t>
            </w:r>
          </w:p>
        </w:tc>
      </w:tr>
      <w:tr w:rsidR="00B36B72" w:rsidRPr="007F341E" w14:paraId="4C38B45E" w14:textId="77777777" w:rsidTr="005C7622">
        <w:trPr>
          <w:cantSplit/>
          <w:tblHeader/>
        </w:trPr>
        <w:tc>
          <w:tcPr>
            <w:tcW w:w="2760" w:type="dxa"/>
            <w:vAlign w:val="bottom"/>
          </w:tcPr>
          <w:p w14:paraId="0B342BA0"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14:paraId="6B7A41BC" w14:textId="77777777" w:rsidR="00B36B72" w:rsidRPr="007F341E" w:rsidRDefault="00B36B72" w:rsidP="005C7622">
            <w:pPr>
              <w:pBdr>
                <w:bottom w:val="single" w:sz="4" w:space="1" w:color="auto"/>
              </w:pBdr>
              <w:spacing w:line="300" w:lineRule="exact"/>
              <w:jc w:val="center"/>
              <w:rPr>
                <w:rFonts w:ascii="Arial" w:hAnsi="Arial"/>
                <w:sz w:val="16"/>
                <w:szCs w:val="16"/>
              </w:rPr>
            </w:pPr>
            <w:r>
              <w:rPr>
                <w:rFonts w:ascii="Arial" w:hAnsi="Arial"/>
                <w:sz w:val="16"/>
                <w:szCs w:val="16"/>
              </w:rPr>
              <w:t>2019</w:t>
            </w:r>
          </w:p>
        </w:tc>
      </w:tr>
      <w:tr w:rsidR="00B36B72" w:rsidRPr="007F341E" w14:paraId="2FE3C8F3" w14:textId="77777777" w:rsidTr="005C7622">
        <w:trPr>
          <w:cantSplit/>
          <w:tblHeader/>
        </w:trPr>
        <w:tc>
          <w:tcPr>
            <w:tcW w:w="2760" w:type="dxa"/>
            <w:vAlign w:val="bottom"/>
          </w:tcPr>
          <w:p w14:paraId="366C69B8"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14:paraId="78207D13"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Fixed interest rates</w:t>
            </w:r>
          </w:p>
        </w:tc>
        <w:tc>
          <w:tcPr>
            <w:tcW w:w="1080" w:type="dxa"/>
          </w:tcPr>
          <w:p w14:paraId="116B3BD0" w14:textId="77777777" w:rsidR="00B36B72" w:rsidRPr="007F341E" w:rsidRDefault="00B36B72" w:rsidP="005C7622">
            <w:pPr>
              <w:spacing w:line="300" w:lineRule="exact"/>
              <w:jc w:val="thaiDistribute"/>
              <w:rPr>
                <w:rFonts w:ascii="Arial" w:hAnsi="Arial"/>
                <w:sz w:val="16"/>
                <w:szCs w:val="16"/>
              </w:rPr>
            </w:pPr>
          </w:p>
        </w:tc>
        <w:tc>
          <w:tcPr>
            <w:tcW w:w="1080" w:type="dxa"/>
          </w:tcPr>
          <w:p w14:paraId="59E2626B" w14:textId="77777777" w:rsidR="00B36B72" w:rsidRPr="007F341E" w:rsidRDefault="00B36B72" w:rsidP="005C7622">
            <w:pPr>
              <w:tabs>
                <w:tab w:val="decimal" w:pos="702"/>
              </w:tabs>
              <w:spacing w:line="300" w:lineRule="exact"/>
              <w:jc w:val="thaiDistribute"/>
              <w:rPr>
                <w:rFonts w:ascii="Arial" w:hAnsi="Arial"/>
                <w:sz w:val="16"/>
                <w:szCs w:val="16"/>
              </w:rPr>
            </w:pPr>
          </w:p>
        </w:tc>
        <w:tc>
          <w:tcPr>
            <w:tcW w:w="990" w:type="dxa"/>
          </w:tcPr>
          <w:p w14:paraId="5CE68420" w14:textId="77777777" w:rsidR="00B36B72" w:rsidRPr="007F341E" w:rsidRDefault="00B36B72" w:rsidP="005C7622">
            <w:pPr>
              <w:spacing w:line="300" w:lineRule="exact"/>
              <w:jc w:val="thaiDistribute"/>
              <w:rPr>
                <w:rFonts w:ascii="Arial" w:hAnsi="Arial"/>
                <w:sz w:val="16"/>
                <w:szCs w:val="16"/>
              </w:rPr>
            </w:pPr>
          </w:p>
        </w:tc>
        <w:tc>
          <w:tcPr>
            <w:tcW w:w="1170" w:type="dxa"/>
          </w:tcPr>
          <w:p w14:paraId="1267B6FD" w14:textId="77777777" w:rsidR="00B36B72" w:rsidRPr="007F341E" w:rsidRDefault="00B36B72" w:rsidP="005C7622">
            <w:pPr>
              <w:spacing w:line="300" w:lineRule="exact"/>
              <w:jc w:val="thaiDistribute"/>
              <w:rPr>
                <w:rFonts w:ascii="Arial" w:hAnsi="Arial"/>
                <w:sz w:val="16"/>
                <w:szCs w:val="16"/>
              </w:rPr>
            </w:pPr>
          </w:p>
        </w:tc>
      </w:tr>
      <w:tr w:rsidR="00B36B72" w:rsidRPr="007F341E" w14:paraId="47C87E44" w14:textId="77777777" w:rsidTr="005C7622">
        <w:trPr>
          <w:cantSplit/>
          <w:tblHeader/>
        </w:trPr>
        <w:tc>
          <w:tcPr>
            <w:tcW w:w="2760" w:type="dxa"/>
            <w:vAlign w:val="bottom"/>
          </w:tcPr>
          <w:p w14:paraId="50A0DF3A"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840" w:type="dxa"/>
          </w:tcPr>
          <w:p w14:paraId="46A0A2D0"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Within</w:t>
            </w:r>
          </w:p>
        </w:tc>
        <w:tc>
          <w:tcPr>
            <w:tcW w:w="720" w:type="dxa"/>
          </w:tcPr>
          <w:p w14:paraId="1B92F13D"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1-5</w:t>
            </w:r>
          </w:p>
        </w:tc>
        <w:tc>
          <w:tcPr>
            <w:tcW w:w="840" w:type="dxa"/>
          </w:tcPr>
          <w:p w14:paraId="6F3D654F"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Over</w:t>
            </w:r>
          </w:p>
        </w:tc>
        <w:tc>
          <w:tcPr>
            <w:tcW w:w="1080" w:type="dxa"/>
          </w:tcPr>
          <w:p w14:paraId="216471BA"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Floating</w:t>
            </w:r>
          </w:p>
        </w:tc>
        <w:tc>
          <w:tcPr>
            <w:tcW w:w="1080" w:type="dxa"/>
          </w:tcPr>
          <w:p w14:paraId="256BA0F2" w14:textId="77777777" w:rsidR="00B36B72" w:rsidRPr="007F341E" w:rsidRDefault="00B36B72" w:rsidP="005C7622">
            <w:pPr>
              <w:spacing w:line="300" w:lineRule="exact"/>
              <w:ind w:left="-138" w:right="-168"/>
              <w:jc w:val="center"/>
              <w:rPr>
                <w:rFonts w:ascii="Arial" w:hAnsi="Arial"/>
                <w:sz w:val="16"/>
                <w:szCs w:val="16"/>
              </w:rPr>
            </w:pPr>
            <w:r w:rsidRPr="007F341E">
              <w:rPr>
                <w:rFonts w:ascii="Arial" w:hAnsi="Arial"/>
                <w:sz w:val="16"/>
                <w:szCs w:val="16"/>
              </w:rPr>
              <w:t>Non- interest</w:t>
            </w:r>
          </w:p>
        </w:tc>
        <w:tc>
          <w:tcPr>
            <w:tcW w:w="990" w:type="dxa"/>
          </w:tcPr>
          <w:p w14:paraId="2D0A3C7B" w14:textId="77777777" w:rsidR="00B36B72" w:rsidRPr="007F341E" w:rsidRDefault="00B36B72" w:rsidP="005C7622">
            <w:pPr>
              <w:spacing w:line="300" w:lineRule="exact"/>
              <w:jc w:val="center"/>
              <w:rPr>
                <w:rFonts w:ascii="Arial" w:hAnsi="Arial"/>
                <w:sz w:val="16"/>
                <w:szCs w:val="16"/>
              </w:rPr>
            </w:pPr>
          </w:p>
        </w:tc>
        <w:tc>
          <w:tcPr>
            <w:tcW w:w="1170" w:type="dxa"/>
          </w:tcPr>
          <w:p w14:paraId="7CBF08FB" w14:textId="77777777" w:rsidR="00B36B72" w:rsidRPr="007F341E" w:rsidRDefault="00B36B72" w:rsidP="005C7622">
            <w:pPr>
              <w:spacing w:line="300" w:lineRule="exact"/>
              <w:jc w:val="center"/>
              <w:rPr>
                <w:rFonts w:ascii="Arial" w:hAnsi="Arial"/>
                <w:sz w:val="16"/>
                <w:szCs w:val="16"/>
              </w:rPr>
            </w:pPr>
            <w:r w:rsidRPr="007F341E">
              <w:rPr>
                <w:rFonts w:ascii="Arial" w:hAnsi="Arial"/>
                <w:sz w:val="16"/>
                <w:szCs w:val="16"/>
              </w:rPr>
              <w:t>Effective</w:t>
            </w:r>
          </w:p>
        </w:tc>
      </w:tr>
      <w:tr w:rsidR="00B36B72" w:rsidRPr="007F341E" w14:paraId="4253DD29" w14:textId="77777777" w:rsidTr="005C7622">
        <w:trPr>
          <w:cantSplit/>
          <w:tblHeader/>
        </w:trPr>
        <w:tc>
          <w:tcPr>
            <w:tcW w:w="2760" w:type="dxa"/>
            <w:vAlign w:val="bottom"/>
          </w:tcPr>
          <w:p w14:paraId="71A0E4EC"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840" w:type="dxa"/>
          </w:tcPr>
          <w:p w14:paraId="447B12FE"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1 year</w:t>
            </w:r>
          </w:p>
        </w:tc>
        <w:tc>
          <w:tcPr>
            <w:tcW w:w="720" w:type="dxa"/>
          </w:tcPr>
          <w:p w14:paraId="40946B6C"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years</w:t>
            </w:r>
          </w:p>
        </w:tc>
        <w:tc>
          <w:tcPr>
            <w:tcW w:w="840" w:type="dxa"/>
          </w:tcPr>
          <w:p w14:paraId="18E9DD36"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5 years</w:t>
            </w:r>
          </w:p>
        </w:tc>
        <w:tc>
          <w:tcPr>
            <w:tcW w:w="1080" w:type="dxa"/>
          </w:tcPr>
          <w:p w14:paraId="5ED82553"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interest rate</w:t>
            </w:r>
          </w:p>
        </w:tc>
        <w:tc>
          <w:tcPr>
            <w:tcW w:w="1080" w:type="dxa"/>
          </w:tcPr>
          <w:p w14:paraId="251CD0A6"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bearing</w:t>
            </w:r>
          </w:p>
        </w:tc>
        <w:tc>
          <w:tcPr>
            <w:tcW w:w="990" w:type="dxa"/>
          </w:tcPr>
          <w:p w14:paraId="5D7D2E92"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Total</w:t>
            </w:r>
          </w:p>
        </w:tc>
        <w:tc>
          <w:tcPr>
            <w:tcW w:w="1170" w:type="dxa"/>
          </w:tcPr>
          <w:p w14:paraId="26706EB5" w14:textId="77777777" w:rsidR="00B36B72" w:rsidRPr="007F341E" w:rsidRDefault="00B36B72" w:rsidP="005C7622">
            <w:pPr>
              <w:pBdr>
                <w:bottom w:val="single" w:sz="4" w:space="1" w:color="auto"/>
              </w:pBdr>
              <w:spacing w:line="300" w:lineRule="exact"/>
              <w:jc w:val="center"/>
              <w:rPr>
                <w:rFonts w:ascii="Arial" w:hAnsi="Arial"/>
                <w:sz w:val="16"/>
                <w:szCs w:val="16"/>
              </w:rPr>
            </w:pPr>
            <w:r w:rsidRPr="007F341E">
              <w:rPr>
                <w:rFonts w:ascii="Arial" w:hAnsi="Arial"/>
                <w:sz w:val="16"/>
                <w:szCs w:val="16"/>
              </w:rPr>
              <w:t>interest rate</w:t>
            </w:r>
          </w:p>
        </w:tc>
      </w:tr>
      <w:tr w:rsidR="00B36B72" w:rsidRPr="007F341E" w14:paraId="2CB21D05" w14:textId="77777777" w:rsidTr="005C7622">
        <w:trPr>
          <w:cantSplit/>
          <w:tblHeader/>
        </w:trPr>
        <w:tc>
          <w:tcPr>
            <w:tcW w:w="2760" w:type="dxa"/>
            <w:vAlign w:val="bottom"/>
          </w:tcPr>
          <w:p w14:paraId="26584BB5"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u w:val="single"/>
              </w:rPr>
            </w:pPr>
          </w:p>
        </w:tc>
        <w:tc>
          <w:tcPr>
            <w:tcW w:w="5550" w:type="dxa"/>
            <w:gridSpan w:val="6"/>
          </w:tcPr>
          <w:p w14:paraId="245D221E" w14:textId="77777777" w:rsidR="00B36B72" w:rsidRPr="007F341E" w:rsidRDefault="00B36B72" w:rsidP="005C7622">
            <w:pPr>
              <w:spacing w:line="300" w:lineRule="exact"/>
              <w:jc w:val="center"/>
              <w:rPr>
                <w:rFonts w:ascii="Arial" w:hAnsi="Arial"/>
                <w:sz w:val="16"/>
                <w:szCs w:val="16"/>
              </w:rPr>
            </w:pPr>
          </w:p>
        </w:tc>
        <w:tc>
          <w:tcPr>
            <w:tcW w:w="1170" w:type="dxa"/>
          </w:tcPr>
          <w:p w14:paraId="23F297B1" w14:textId="77777777" w:rsidR="00B36B72" w:rsidRPr="007F341E" w:rsidRDefault="00B36B72" w:rsidP="005C7622">
            <w:pPr>
              <w:spacing w:line="300" w:lineRule="exact"/>
              <w:ind w:left="-138" w:right="-78"/>
              <w:jc w:val="center"/>
              <w:rPr>
                <w:rFonts w:ascii="Arial" w:hAnsi="Arial"/>
                <w:sz w:val="16"/>
                <w:szCs w:val="16"/>
              </w:rPr>
            </w:pPr>
            <w:r>
              <w:rPr>
                <w:rFonts w:ascii="Arial" w:hAnsi="Arial"/>
                <w:sz w:val="16"/>
                <w:szCs w:val="16"/>
              </w:rPr>
              <w:t>(</w:t>
            </w:r>
            <w:r w:rsidRPr="007F341E">
              <w:rPr>
                <w:rFonts w:ascii="Arial" w:hAnsi="Arial"/>
                <w:sz w:val="16"/>
                <w:szCs w:val="16"/>
              </w:rPr>
              <w:t>% per annum</w:t>
            </w:r>
            <w:r>
              <w:rPr>
                <w:rFonts w:ascii="Arial" w:hAnsi="Arial"/>
                <w:sz w:val="16"/>
                <w:szCs w:val="16"/>
              </w:rPr>
              <w:t>)</w:t>
            </w:r>
          </w:p>
        </w:tc>
      </w:tr>
      <w:tr w:rsidR="00B36B72" w:rsidRPr="007F341E" w14:paraId="6EAD3DF4" w14:textId="77777777" w:rsidTr="005C7622">
        <w:trPr>
          <w:cantSplit/>
        </w:trPr>
        <w:tc>
          <w:tcPr>
            <w:tcW w:w="2760" w:type="dxa"/>
            <w:vAlign w:val="bottom"/>
          </w:tcPr>
          <w:p w14:paraId="481019BD" w14:textId="77777777" w:rsidR="00B36B72" w:rsidRPr="00F737BD" w:rsidRDefault="00B36B72" w:rsidP="005C7622">
            <w:pPr>
              <w:tabs>
                <w:tab w:val="left" w:pos="900"/>
                <w:tab w:val="left" w:pos="1440"/>
                <w:tab w:val="left" w:pos="1980"/>
              </w:tabs>
              <w:spacing w:line="300" w:lineRule="exact"/>
              <w:jc w:val="thaiDistribute"/>
              <w:rPr>
                <w:rFonts w:ascii="Arial" w:hAnsi="Arial"/>
                <w:b/>
                <w:bCs/>
                <w:sz w:val="16"/>
                <w:szCs w:val="16"/>
              </w:rPr>
            </w:pPr>
            <w:r w:rsidRPr="00F737BD">
              <w:rPr>
                <w:rFonts w:ascii="Arial" w:hAnsi="Arial"/>
                <w:b/>
                <w:bCs/>
                <w:sz w:val="16"/>
                <w:szCs w:val="16"/>
              </w:rPr>
              <w:t>Financial assets</w:t>
            </w:r>
          </w:p>
        </w:tc>
        <w:tc>
          <w:tcPr>
            <w:tcW w:w="840" w:type="dxa"/>
          </w:tcPr>
          <w:p w14:paraId="2CB84818" w14:textId="77777777" w:rsidR="00B36B72" w:rsidRPr="007F341E" w:rsidRDefault="00B36B72" w:rsidP="005C7622">
            <w:pPr>
              <w:tabs>
                <w:tab w:val="decimal" w:pos="702"/>
              </w:tabs>
              <w:spacing w:line="300" w:lineRule="exact"/>
              <w:jc w:val="thaiDistribute"/>
              <w:rPr>
                <w:rFonts w:ascii="Arial" w:hAnsi="Arial"/>
                <w:sz w:val="16"/>
                <w:szCs w:val="16"/>
              </w:rPr>
            </w:pPr>
          </w:p>
        </w:tc>
        <w:tc>
          <w:tcPr>
            <w:tcW w:w="720" w:type="dxa"/>
          </w:tcPr>
          <w:p w14:paraId="34B291CB" w14:textId="77777777" w:rsidR="00B36B72" w:rsidRPr="007F341E" w:rsidRDefault="00B36B72" w:rsidP="005C7622">
            <w:pPr>
              <w:spacing w:line="300" w:lineRule="exact"/>
              <w:jc w:val="thaiDistribute"/>
              <w:rPr>
                <w:rFonts w:ascii="Arial" w:hAnsi="Arial"/>
                <w:sz w:val="16"/>
                <w:szCs w:val="16"/>
              </w:rPr>
            </w:pPr>
          </w:p>
        </w:tc>
        <w:tc>
          <w:tcPr>
            <w:tcW w:w="840" w:type="dxa"/>
          </w:tcPr>
          <w:p w14:paraId="418FE0C1" w14:textId="77777777" w:rsidR="00B36B72" w:rsidRPr="007F341E" w:rsidRDefault="00B36B72" w:rsidP="005C7622">
            <w:pPr>
              <w:spacing w:line="300" w:lineRule="exact"/>
              <w:jc w:val="thaiDistribute"/>
              <w:rPr>
                <w:rFonts w:ascii="Arial" w:hAnsi="Arial"/>
                <w:sz w:val="16"/>
                <w:szCs w:val="16"/>
              </w:rPr>
            </w:pPr>
          </w:p>
        </w:tc>
        <w:tc>
          <w:tcPr>
            <w:tcW w:w="1080" w:type="dxa"/>
          </w:tcPr>
          <w:p w14:paraId="47AE14F2" w14:textId="77777777" w:rsidR="00B36B72" w:rsidRPr="007F341E" w:rsidRDefault="00B36B72" w:rsidP="005C7622">
            <w:pPr>
              <w:spacing w:line="300" w:lineRule="exact"/>
              <w:jc w:val="thaiDistribute"/>
              <w:rPr>
                <w:rFonts w:ascii="Arial" w:hAnsi="Arial"/>
                <w:sz w:val="16"/>
                <w:szCs w:val="16"/>
              </w:rPr>
            </w:pPr>
          </w:p>
        </w:tc>
        <w:tc>
          <w:tcPr>
            <w:tcW w:w="1080" w:type="dxa"/>
          </w:tcPr>
          <w:p w14:paraId="7C6650AB" w14:textId="77777777" w:rsidR="00B36B72" w:rsidRPr="007F341E" w:rsidRDefault="00B36B72" w:rsidP="005C7622">
            <w:pPr>
              <w:tabs>
                <w:tab w:val="decimal" w:pos="702"/>
              </w:tabs>
              <w:spacing w:line="300" w:lineRule="exact"/>
              <w:jc w:val="thaiDistribute"/>
              <w:rPr>
                <w:rFonts w:ascii="Arial" w:hAnsi="Arial"/>
                <w:sz w:val="16"/>
                <w:szCs w:val="16"/>
              </w:rPr>
            </w:pPr>
          </w:p>
        </w:tc>
        <w:tc>
          <w:tcPr>
            <w:tcW w:w="990" w:type="dxa"/>
          </w:tcPr>
          <w:p w14:paraId="7C319845" w14:textId="77777777" w:rsidR="00B36B72" w:rsidRPr="007F341E" w:rsidRDefault="00B36B72" w:rsidP="005C7622">
            <w:pPr>
              <w:spacing w:line="300" w:lineRule="exact"/>
              <w:jc w:val="thaiDistribute"/>
              <w:rPr>
                <w:rFonts w:ascii="Arial" w:hAnsi="Arial"/>
                <w:sz w:val="16"/>
                <w:szCs w:val="16"/>
              </w:rPr>
            </w:pPr>
          </w:p>
        </w:tc>
        <w:tc>
          <w:tcPr>
            <w:tcW w:w="1170" w:type="dxa"/>
          </w:tcPr>
          <w:p w14:paraId="15AB7B7E" w14:textId="77777777" w:rsidR="00B36B72" w:rsidRPr="007F341E" w:rsidRDefault="00B36B72" w:rsidP="005C7622">
            <w:pPr>
              <w:spacing w:line="300" w:lineRule="exact"/>
              <w:jc w:val="thaiDistribute"/>
              <w:rPr>
                <w:rFonts w:ascii="Arial" w:hAnsi="Arial"/>
                <w:sz w:val="16"/>
                <w:szCs w:val="16"/>
              </w:rPr>
            </w:pPr>
          </w:p>
        </w:tc>
      </w:tr>
      <w:tr w:rsidR="00B36B72" w:rsidRPr="007F341E" w14:paraId="384553BB" w14:textId="77777777" w:rsidTr="005C7622">
        <w:trPr>
          <w:cantSplit/>
        </w:trPr>
        <w:tc>
          <w:tcPr>
            <w:tcW w:w="2760" w:type="dxa"/>
            <w:vAlign w:val="bottom"/>
          </w:tcPr>
          <w:p w14:paraId="072EA7CA"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rPr>
            </w:pPr>
            <w:r w:rsidRPr="007F341E">
              <w:rPr>
                <w:rFonts w:ascii="Arial" w:hAnsi="Arial"/>
                <w:sz w:val="16"/>
                <w:szCs w:val="16"/>
              </w:rPr>
              <w:t>Cash and cash equivalent</w:t>
            </w:r>
            <w:r>
              <w:rPr>
                <w:rFonts w:ascii="Arial" w:hAnsi="Arial"/>
                <w:sz w:val="16"/>
                <w:szCs w:val="16"/>
              </w:rPr>
              <w:t>s</w:t>
            </w:r>
          </w:p>
        </w:tc>
        <w:tc>
          <w:tcPr>
            <w:tcW w:w="840" w:type="dxa"/>
            <w:vAlign w:val="bottom"/>
          </w:tcPr>
          <w:p w14:paraId="23E7A476"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089CFF90"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0A04EFBD"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7A6DD084"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160</w:t>
            </w:r>
          </w:p>
        </w:tc>
        <w:tc>
          <w:tcPr>
            <w:tcW w:w="1080" w:type="dxa"/>
            <w:vAlign w:val="bottom"/>
          </w:tcPr>
          <w:p w14:paraId="61E55442"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12</w:t>
            </w:r>
          </w:p>
        </w:tc>
        <w:tc>
          <w:tcPr>
            <w:tcW w:w="990" w:type="dxa"/>
            <w:vAlign w:val="bottom"/>
          </w:tcPr>
          <w:p w14:paraId="35DE4F01"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172</w:t>
            </w:r>
          </w:p>
        </w:tc>
        <w:tc>
          <w:tcPr>
            <w:tcW w:w="1170" w:type="dxa"/>
            <w:vAlign w:val="bottom"/>
          </w:tcPr>
          <w:p w14:paraId="2C89A9D6" w14:textId="77777777" w:rsidR="00B36B72" w:rsidRPr="00EF0461" w:rsidRDefault="00B36B72" w:rsidP="00EF0461">
            <w:pPr>
              <w:spacing w:line="280" w:lineRule="exact"/>
              <w:jc w:val="center"/>
              <w:rPr>
                <w:rFonts w:ascii="Arial" w:hAnsi="Arial" w:cs="Arial"/>
                <w:sz w:val="16"/>
                <w:szCs w:val="16"/>
              </w:rPr>
            </w:pPr>
            <w:r w:rsidRPr="00EF0461">
              <w:rPr>
                <w:rFonts w:ascii="Arial" w:hAnsi="Arial" w:cs="Arial"/>
                <w:sz w:val="16"/>
                <w:szCs w:val="16"/>
              </w:rPr>
              <w:t>0.22 - 0.375</w:t>
            </w:r>
          </w:p>
        </w:tc>
      </w:tr>
      <w:tr w:rsidR="00B36B72" w:rsidRPr="007F341E" w14:paraId="4505B166" w14:textId="77777777" w:rsidTr="005C7622">
        <w:trPr>
          <w:cantSplit/>
        </w:trPr>
        <w:tc>
          <w:tcPr>
            <w:tcW w:w="2760" w:type="dxa"/>
          </w:tcPr>
          <w:p w14:paraId="56A9F05E" w14:textId="77777777" w:rsidR="00B36B72" w:rsidRPr="007F341E" w:rsidRDefault="00B36B72" w:rsidP="005C7622">
            <w:pPr>
              <w:tabs>
                <w:tab w:val="left" w:pos="240"/>
              </w:tabs>
              <w:spacing w:line="300" w:lineRule="exact"/>
              <w:ind w:left="132" w:hanging="132"/>
              <w:rPr>
                <w:rFonts w:ascii="Arial" w:hAnsi="Arial"/>
                <w:sz w:val="16"/>
                <w:szCs w:val="16"/>
              </w:rPr>
            </w:pPr>
            <w:r w:rsidRPr="007F341E">
              <w:rPr>
                <w:rFonts w:ascii="Arial" w:hAnsi="Arial"/>
                <w:sz w:val="16"/>
                <w:szCs w:val="16"/>
              </w:rPr>
              <w:t>Trade and other receivables</w:t>
            </w:r>
          </w:p>
        </w:tc>
        <w:tc>
          <w:tcPr>
            <w:tcW w:w="840" w:type="dxa"/>
            <w:vAlign w:val="bottom"/>
          </w:tcPr>
          <w:p w14:paraId="50773245"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07D05F08"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5FDA60D7" w14:textId="77777777" w:rsidR="00B36B72" w:rsidRPr="00EF0461" w:rsidRDefault="00B36B72"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57C1F504"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46E17D49"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456</w:t>
            </w:r>
          </w:p>
        </w:tc>
        <w:tc>
          <w:tcPr>
            <w:tcW w:w="990" w:type="dxa"/>
            <w:vAlign w:val="bottom"/>
          </w:tcPr>
          <w:p w14:paraId="53902366" w14:textId="77777777" w:rsidR="00B36B72" w:rsidRPr="00EF0461" w:rsidRDefault="00B36B72" w:rsidP="00EF0461">
            <w:pPr>
              <w:tabs>
                <w:tab w:val="decimal" w:pos="669"/>
              </w:tabs>
              <w:spacing w:line="280" w:lineRule="exact"/>
              <w:rPr>
                <w:rFonts w:ascii="Arial" w:hAnsi="Arial" w:cs="Arial"/>
                <w:sz w:val="16"/>
                <w:szCs w:val="16"/>
              </w:rPr>
            </w:pPr>
            <w:r w:rsidRPr="00EF0461">
              <w:rPr>
                <w:rFonts w:ascii="Arial" w:hAnsi="Arial" w:cs="Arial"/>
                <w:sz w:val="16"/>
                <w:szCs w:val="16"/>
              </w:rPr>
              <w:t>456</w:t>
            </w:r>
          </w:p>
        </w:tc>
        <w:tc>
          <w:tcPr>
            <w:tcW w:w="1170" w:type="dxa"/>
            <w:vAlign w:val="bottom"/>
          </w:tcPr>
          <w:p w14:paraId="5BAADDA4" w14:textId="77777777" w:rsidR="00B36B72" w:rsidRPr="00EF0461" w:rsidRDefault="00B36B72" w:rsidP="00EF0461">
            <w:pPr>
              <w:spacing w:line="280" w:lineRule="exact"/>
              <w:jc w:val="center"/>
              <w:rPr>
                <w:rFonts w:ascii="Arial" w:hAnsi="Arial" w:cs="Arial"/>
                <w:sz w:val="16"/>
                <w:szCs w:val="16"/>
              </w:rPr>
            </w:pPr>
            <w:r w:rsidRPr="00EF0461">
              <w:rPr>
                <w:rFonts w:ascii="Arial" w:hAnsi="Arial" w:cs="Arial"/>
                <w:sz w:val="16"/>
                <w:szCs w:val="16"/>
              </w:rPr>
              <w:t>-</w:t>
            </w:r>
          </w:p>
        </w:tc>
      </w:tr>
      <w:tr w:rsidR="00B36B72" w:rsidRPr="007F341E" w14:paraId="5D8A6B11" w14:textId="77777777" w:rsidTr="005C7622">
        <w:trPr>
          <w:cantSplit/>
        </w:trPr>
        <w:tc>
          <w:tcPr>
            <w:tcW w:w="2760" w:type="dxa"/>
          </w:tcPr>
          <w:p w14:paraId="06736136" w14:textId="77777777" w:rsidR="00B36B72" w:rsidRPr="007F341E" w:rsidRDefault="00B36B72" w:rsidP="005C7622">
            <w:pPr>
              <w:tabs>
                <w:tab w:val="left" w:pos="240"/>
              </w:tabs>
              <w:spacing w:line="300" w:lineRule="exact"/>
              <w:ind w:left="132" w:hanging="132"/>
              <w:rPr>
                <w:rFonts w:ascii="Arial" w:hAnsi="Arial"/>
                <w:sz w:val="16"/>
                <w:szCs w:val="16"/>
              </w:rPr>
            </w:pPr>
            <w:r w:rsidRPr="007F341E">
              <w:rPr>
                <w:rFonts w:ascii="Arial" w:hAnsi="Arial"/>
                <w:sz w:val="16"/>
                <w:szCs w:val="16"/>
              </w:rPr>
              <w:t xml:space="preserve">Short-term loans to </w:t>
            </w:r>
            <w:r w:rsidR="00F737BD">
              <w:rPr>
                <w:rFonts w:ascii="Arial" w:hAnsi="Arial"/>
                <w:sz w:val="16"/>
                <w:szCs w:val="16"/>
              </w:rPr>
              <w:t>related party</w:t>
            </w:r>
          </w:p>
        </w:tc>
        <w:tc>
          <w:tcPr>
            <w:tcW w:w="840" w:type="dxa"/>
            <w:vAlign w:val="bottom"/>
          </w:tcPr>
          <w:p w14:paraId="13650F37"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81</w:t>
            </w:r>
          </w:p>
        </w:tc>
        <w:tc>
          <w:tcPr>
            <w:tcW w:w="720" w:type="dxa"/>
            <w:vAlign w:val="bottom"/>
          </w:tcPr>
          <w:p w14:paraId="2705661B"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152AEB55"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2A92E755"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60C17E58"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7A18E755"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81</w:t>
            </w:r>
          </w:p>
        </w:tc>
        <w:tc>
          <w:tcPr>
            <w:tcW w:w="1170" w:type="dxa"/>
            <w:vAlign w:val="bottom"/>
          </w:tcPr>
          <w:p w14:paraId="286FA144" w14:textId="77777777" w:rsidR="00B36B72" w:rsidRPr="00EF0461" w:rsidRDefault="00B36B72"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2.00 - 3.00</w:t>
            </w:r>
          </w:p>
        </w:tc>
      </w:tr>
      <w:tr w:rsidR="00B36B72" w:rsidRPr="007F341E" w14:paraId="4F3286E4" w14:textId="77777777" w:rsidTr="005C7622">
        <w:trPr>
          <w:cantSplit/>
        </w:trPr>
        <w:tc>
          <w:tcPr>
            <w:tcW w:w="2760" w:type="dxa"/>
          </w:tcPr>
          <w:p w14:paraId="223A6250" w14:textId="77777777" w:rsidR="00B36B72" w:rsidRPr="007F341E" w:rsidRDefault="00B36B72" w:rsidP="005C7622">
            <w:pPr>
              <w:tabs>
                <w:tab w:val="left" w:pos="240"/>
              </w:tabs>
              <w:spacing w:line="300" w:lineRule="exact"/>
              <w:jc w:val="thaiDistribute"/>
              <w:rPr>
                <w:rFonts w:ascii="Arial" w:hAnsi="Arial"/>
                <w:sz w:val="16"/>
                <w:szCs w:val="16"/>
                <w:rtl/>
                <w:cs/>
              </w:rPr>
            </w:pPr>
          </w:p>
        </w:tc>
        <w:tc>
          <w:tcPr>
            <w:tcW w:w="840" w:type="dxa"/>
            <w:vAlign w:val="bottom"/>
          </w:tcPr>
          <w:p w14:paraId="34DA698F"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81</w:t>
            </w:r>
          </w:p>
        </w:tc>
        <w:tc>
          <w:tcPr>
            <w:tcW w:w="720" w:type="dxa"/>
            <w:vAlign w:val="bottom"/>
          </w:tcPr>
          <w:p w14:paraId="3A106C44"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231633F6"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25D4343E"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160</w:t>
            </w:r>
          </w:p>
        </w:tc>
        <w:tc>
          <w:tcPr>
            <w:tcW w:w="1080" w:type="dxa"/>
            <w:vAlign w:val="bottom"/>
          </w:tcPr>
          <w:p w14:paraId="58E4FA20"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468</w:t>
            </w:r>
          </w:p>
        </w:tc>
        <w:tc>
          <w:tcPr>
            <w:tcW w:w="990" w:type="dxa"/>
            <w:vAlign w:val="bottom"/>
          </w:tcPr>
          <w:p w14:paraId="635C8207"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709</w:t>
            </w:r>
          </w:p>
        </w:tc>
        <w:tc>
          <w:tcPr>
            <w:tcW w:w="1170" w:type="dxa"/>
            <w:vAlign w:val="bottom"/>
          </w:tcPr>
          <w:p w14:paraId="6EF52FAA" w14:textId="77777777" w:rsidR="00B36B72" w:rsidRPr="00EF0461" w:rsidRDefault="00B36B72"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B36B72" w:rsidRPr="007F341E" w14:paraId="0B2594CA" w14:textId="77777777" w:rsidTr="005C7622">
        <w:trPr>
          <w:cantSplit/>
        </w:trPr>
        <w:tc>
          <w:tcPr>
            <w:tcW w:w="2760" w:type="dxa"/>
            <w:vAlign w:val="bottom"/>
          </w:tcPr>
          <w:p w14:paraId="606DB5AA" w14:textId="77777777" w:rsidR="00B36B72" w:rsidRPr="00F737BD" w:rsidRDefault="00B36B72" w:rsidP="005C7622">
            <w:pPr>
              <w:tabs>
                <w:tab w:val="left" w:pos="900"/>
                <w:tab w:val="left" w:pos="1440"/>
                <w:tab w:val="left" w:pos="1980"/>
              </w:tabs>
              <w:spacing w:line="300" w:lineRule="exact"/>
              <w:jc w:val="thaiDistribute"/>
              <w:rPr>
                <w:rFonts w:ascii="Arial" w:hAnsi="Arial"/>
                <w:b/>
                <w:bCs/>
                <w:sz w:val="16"/>
                <w:szCs w:val="16"/>
              </w:rPr>
            </w:pPr>
            <w:r w:rsidRPr="00F737BD">
              <w:rPr>
                <w:rFonts w:ascii="Arial" w:hAnsi="Arial"/>
                <w:b/>
                <w:bCs/>
                <w:sz w:val="16"/>
                <w:szCs w:val="16"/>
              </w:rPr>
              <w:t>Financial liabilities</w:t>
            </w:r>
          </w:p>
        </w:tc>
        <w:tc>
          <w:tcPr>
            <w:tcW w:w="840" w:type="dxa"/>
          </w:tcPr>
          <w:p w14:paraId="6BDF169E" w14:textId="77777777" w:rsidR="00B36B72" w:rsidRPr="00EF0461" w:rsidRDefault="00B36B72" w:rsidP="00EF0461">
            <w:pPr>
              <w:tabs>
                <w:tab w:val="decimal" w:pos="466"/>
              </w:tabs>
              <w:spacing w:line="280" w:lineRule="exact"/>
              <w:rPr>
                <w:rFonts w:ascii="Arial" w:hAnsi="Arial" w:cs="Arial"/>
                <w:sz w:val="16"/>
                <w:szCs w:val="16"/>
              </w:rPr>
            </w:pPr>
          </w:p>
        </w:tc>
        <w:tc>
          <w:tcPr>
            <w:tcW w:w="720" w:type="dxa"/>
          </w:tcPr>
          <w:p w14:paraId="68739FC3" w14:textId="77777777" w:rsidR="00B36B72" w:rsidRPr="00EF0461" w:rsidRDefault="00B36B72" w:rsidP="00EF0461">
            <w:pPr>
              <w:tabs>
                <w:tab w:val="decimal" w:pos="466"/>
              </w:tabs>
              <w:spacing w:line="280" w:lineRule="exact"/>
              <w:rPr>
                <w:rFonts w:ascii="Arial" w:hAnsi="Arial" w:cs="Arial"/>
                <w:sz w:val="16"/>
                <w:szCs w:val="16"/>
              </w:rPr>
            </w:pPr>
          </w:p>
        </w:tc>
        <w:tc>
          <w:tcPr>
            <w:tcW w:w="840" w:type="dxa"/>
          </w:tcPr>
          <w:p w14:paraId="36C4D920" w14:textId="77777777" w:rsidR="00B36B72" w:rsidRPr="00EF0461" w:rsidRDefault="00B36B72" w:rsidP="00EF0461">
            <w:pPr>
              <w:tabs>
                <w:tab w:val="decimal" w:pos="466"/>
              </w:tabs>
              <w:spacing w:line="280" w:lineRule="exact"/>
              <w:rPr>
                <w:rFonts w:ascii="Arial" w:hAnsi="Arial" w:cs="Arial"/>
                <w:sz w:val="16"/>
                <w:szCs w:val="16"/>
              </w:rPr>
            </w:pPr>
          </w:p>
        </w:tc>
        <w:tc>
          <w:tcPr>
            <w:tcW w:w="1080" w:type="dxa"/>
          </w:tcPr>
          <w:p w14:paraId="38CA7FEF" w14:textId="77777777" w:rsidR="00B36B72" w:rsidRPr="00EF0461" w:rsidRDefault="00B36B72" w:rsidP="00EF0461">
            <w:pPr>
              <w:tabs>
                <w:tab w:val="decimal" w:pos="669"/>
              </w:tabs>
              <w:spacing w:line="280" w:lineRule="exact"/>
              <w:rPr>
                <w:rFonts w:ascii="Arial" w:hAnsi="Arial" w:cs="Arial"/>
                <w:sz w:val="16"/>
                <w:szCs w:val="16"/>
              </w:rPr>
            </w:pPr>
          </w:p>
        </w:tc>
        <w:tc>
          <w:tcPr>
            <w:tcW w:w="1080" w:type="dxa"/>
          </w:tcPr>
          <w:p w14:paraId="4B9ACF76" w14:textId="77777777" w:rsidR="00B36B72" w:rsidRPr="00EF0461" w:rsidRDefault="00B36B72" w:rsidP="00EF0461">
            <w:pPr>
              <w:tabs>
                <w:tab w:val="decimal" w:pos="669"/>
              </w:tabs>
              <w:spacing w:line="280" w:lineRule="exact"/>
              <w:ind w:left="-138"/>
              <w:rPr>
                <w:rFonts w:ascii="Arial" w:hAnsi="Arial" w:cs="Arial"/>
                <w:sz w:val="16"/>
                <w:szCs w:val="16"/>
              </w:rPr>
            </w:pPr>
          </w:p>
        </w:tc>
        <w:tc>
          <w:tcPr>
            <w:tcW w:w="990" w:type="dxa"/>
          </w:tcPr>
          <w:p w14:paraId="0D15C154" w14:textId="77777777" w:rsidR="00B36B72" w:rsidRPr="00EF0461" w:rsidRDefault="00B36B72" w:rsidP="00EF0461">
            <w:pPr>
              <w:tabs>
                <w:tab w:val="decimal" w:pos="669"/>
              </w:tabs>
              <w:spacing w:line="280" w:lineRule="exact"/>
              <w:rPr>
                <w:rFonts w:ascii="Arial" w:hAnsi="Arial" w:cs="Arial"/>
                <w:sz w:val="16"/>
                <w:szCs w:val="16"/>
              </w:rPr>
            </w:pPr>
          </w:p>
        </w:tc>
        <w:tc>
          <w:tcPr>
            <w:tcW w:w="1170" w:type="dxa"/>
          </w:tcPr>
          <w:p w14:paraId="16A676BB" w14:textId="77777777" w:rsidR="00B36B72" w:rsidRPr="00EF0461" w:rsidRDefault="00B36B72" w:rsidP="00EF0461">
            <w:pPr>
              <w:spacing w:line="280" w:lineRule="exact"/>
              <w:jc w:val="center"/>
              <w:rPr>
                <w:rFonts w:ascii="Arial" w:hAnsi="Arial" w:cs="Arial"/>
                <w:sz w:val="16"/>
                <w:szCs w:val="16"/>
              </w:rPr>
            </w:pPr>
          </w:p>
        </w:tc>
      </w:tr>
      <w:tr w:rsidR="00F737BD" w:rsidRPr="007F341E" w14:paraId="6D286066" w14:textId="77777777" w:rsidTr="005C7622">
        <w:trPr>
          <w:cantSplit/>
        </w:trPr>
        <w:tc>
          <w:tcPr>
            <w:tcW w:w="2760" w:type="dxa"/>
            <w:vAlign w:val="bottom"/>
          </w:tcPr>
          <w:p w14:paraId="3BC9CD58" w14:textId="77777777" w:rsidR="00F737BD" w:rsidRPr="007F341E" w:rsidRDefault="00F737BD" w:rsidP="00F737BD">
            <w:pPr>
              <w:tabs>
                <w:tab w:val="left" w:pos="900"/>
                <w:tab w:val="left" w:pos="1440"/>
                <w:tab w:val="left" w:pos="1980"/>
              </w:tabs>
              <w:spacing w:line="300" w:lineRule="exact"/>
              <w:ind w:left="162" w:hanging="162"/>
              <w:rPr>
                <w:rFonts w:ascii="Arial" w:hAnsi="Arial"/>
                <w:sz w:val="16"/>
                <w:szCs w:val="16"/>
              </w:rPr>
            </w:pPr>
            <w:r w:rsidRPr="007F341E">
              <w:rPr>
                <w:rFonts w:ascii="Arial" w:hAnsi="Arial"/>
                <w:sz w:val="16"/>
                <w:szCs w:val="16"/>
              </w:rPr>
              <w:t>Bank overdrafts and short-term loans from financial institutions</w:t>
            </w:r>
          </w:p>
        </w:tc>
        <w:tc>
          <w:tcPr>
            <w:tcW w:w="840" w:type="dxa"/>
            <w:vAlign w:val="bottom"/>
          </w:tcPr>
          <w:p w14:paraId="47D77924" w14:textId="77777777" w:rsidR="00F737BD" w:rsidRPr="00EF0461" w:rsidRDefault="00F737BD" w:rsidP="00EF0461">
            <w:pPr>
              <w:tabs>
                <w:tab w:val="decimal" w:pos="466"/>
              </w:tabs>
              <w:spacing w:line="280" w:lineRule="exact"/>
              <w:rPr>
                <w:rFonts w:ascii="Arial" w:hAnsi="Arial" w:cs="Arial"/>
                <w:sz w:val="16"/>
                <w:szCs w:val="16"/>
              </w:rPr>
            </w:pPr>
            <w:r w:rsidRPr="00EF0461">
              <w:rPr>
                <w:rFonts w:ascii="Arial" w:hAnsi="Arial" w:cs="Arial"/>
                <w:sz w:val="16"/>
                <w:szCs w:val="16"/>
              </w:rPr>
              <w:t>144</w:t>
            </w:r>
          </w:p>
        </w:tc>
        <w:tc>
          <w:tcPr>
            <w:tcW w:w="720" w:type="dxa"/>
            <w:vAlign w:val="bottom"/>
          </w:tcPr>
          <w:p w14:paraId="304F418E" w14:textId="77777777" w:rsidR="00F737BD" w:rsidRPr="00EF0461" w:rsidRDefault="00F737BD"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6B92B881" w14:textId="77777777" w:rsidR="00F737BD" w:rsidRPr="00EF0461" w:rsidRDefault="00F737BD" w:rsidP="00EF0461">
            <w:pP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76BD177C" w14:textId="77777777" w:rsidR="00F737BD" w:rsidRPr="00EF0461" w:rsidRDefault="00F737BD"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4F3ADC2B" w14:textId="77777777" w:rsidR="00F737BD" w:rsidRPr="00EF0461" w:rsidRDefault="00F737BD" w:rsidP="00EF0461">
            <w:pPr>
              <w:tabs>
                <w:tab w:val="decimal" w:pos="669"/>
              </w:tabs>
              <w:spacing w:line="280" w:lineRule="exact"/>
              <w:rPr>
                <w:rFonts w:ascii="Arial" w:hAnsi="Arial" w:cs="Arial"/>
                <w:sz w:val="16"/>
                <w:szCs w:val="16"/>
              </w:rPr>
            </w:pPr>
            <w:r w:rsidRPr="00EF0461">
              <w:rPr>
                <w:rFonts w:ascii="Arial" w:hAnsi="Arial" w:cs="Arial"/>
                <w:sz w:val="16"/>
                <w:szCs w:val="16"/>
              </w:rPr>
              <w:t>-</w:t>
            </w:r>
          </w:p>
        </w:tc>
        <w:tc>
          <w:tcPr>
            <w:tcW w:w="990" w:type="dxa"/>
            <w:vAlign w:val="bottom"/>
          </w:tcPr>
          <w:p w14:paraId="201D3BA9" w14:textId="77777777" w:rsidR="00F737BD" w:rsidRPr="00EF0461" w:rsidRDefault="00F737BD" w:rsidP="00EF0461">
            <w:pPr>
              <w:tabs>
                <w:tab w:val="decimal" w:pos="669"/>
              </w:tabs>
              <w:spacing w:line="280" w:lineRule="exact"/>
              <w:rPr>
                <w:rFonts w:ascii="Arial" w:hAnsi="Arial" w:cs="Arial"/>
                <w:sz w:val="16"/>
                <w:szCs w:val="16"/>
              </w:rPr>
            </w:pPr>
            <w:r w:rsidRPr="00EF0461">
              <w:rPr>
                <w:rFonts w:ascii="Arial" w:hAnsi="Arial" w:cs="Arial"/>
                <w:sz w:val="16"/>
                <w:szCs w:val="16"/>
              </w:rPr>
              <w:t>144</w:t>
            </w:r>
          </w:p>
        </w:tc>
        <w:tc>
          <w:tcPr>
            <w:tcW w:w="1170" w:type="dxa"/>
            <w:vAlign w:val="bottom"/>
          </w:tcPr>
          <w:p w14:paraId="1C86744D" w14:textId="77777777" w:rsidR="00F737BD" w:rsidRPr="00EF0461" w:rsidRDefault="00F737BD" w:rsidP="00F737B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See Note 13</w:t>
            </w:r>
          </w:p>
        </w:tc>
      </w:tr>
      <w:tr w:rsidR="00B36B72" w:rsidRPr="007F341E" w14:paraId="5FDE032C" w14:textId="77777777" w:rsidTr="005C7622">
        <w:trPr>
          <w:cantSplit/>
        </w:trPr>
        <w:tc>
          <w:tcPr>
            <w:tcW w:w="2760" w:type="dxa"/>
            <w:vAlign w:val="bottom"/>
          </w:tcPr>
          <w:p w14:paraId="41070C43"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rPr>
            </w:pPr>
            <w:r w:rsidRPr="007F341E">
              <w:rPr>
                <w:rFonts w:ascii="Arial" w:hAnsi="Arial"/>
                <w:sz w:val="16"/>
                <w:szCs w:val="16"/>
              </w:rPr>
              <w:t>Trade and other payables</w:t>
            </w:r>
          </w:p>
        </w:tc>
        <w:tc>
          <w:tcPr>
            <w:tcW w:w="840" w:type="dxa"/>
            <w:vAlign w:val="bottom"/>
          </w:tcPr>
          <w:p w14:paraId="466E2CB3"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720" w:type="dxa"/>
            <w:vAlign w:val="bottom"/>
          </w:tcPr>
          <w:p w14:paraId="0BB59803"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50955B6B"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0CE0F7C8"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2D8E7A51"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327</w:t>
            </w:r>
          </w:p>
        </w:tc>
        <w:tc>
          <w:tcPr>
            <w:tcW w:w="990" w:type="dxa"/>
            <w:vAlign w:val="bottom"/>
          </w:tcPr>
          <w:p w14:paraId="4DF733EA"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327</w:t>
            </w:r>
          </w:p>
        </w:tc>
        <w:tc>
          <w:tcPr>
            <w:tcW w:w="1170" w:type="dxa"/>
            <w:vAlign w:val="bottom"/>
          </w:tcPr>
          <w:p w14:paraId="1F8F8495" w14:textId="77777777" w:rsidR="00B36B72" w:rsidRPr="00EF0461" w:rsidRDefault="00B36B72" w:rsidP="00EF0461">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EF0461">
              <w:rPr>
                <w:rFonts w:ascii="Arial" w:hAnsi="Arial" w:cs="Arial"/>
                <w:sz w:val="16"/>
                <w:szCs w:val="16"/>
              </w:rPr>
              <w:t>-</w:t>
            </w:r>
          </w:p>
        </w:tc>
      </w:tr>
      <w:tr w:rsidR="00B36B72" w:rsidRPr="007F341E" w14:paraId="7786E35F" w14:textId="77777777" w:rsidTr="005C7622">
        <w:trPr>
          <w:cantSplit/>
        </w:trPr>
        <w:tc>
          <w:tcPr>
            <w:tcW w:w="2760" w:type="dxa"/>
            <w:vAlign w:val="bottom"/>
          </w:tcPr>
          <w:p w14:paraId="632C8DEB" w14:textId="77777777" w:rsidR="00B36B72" w:rsidRPr="007F341E" w:rsidRDefault="00B36B72" w:rsidP="005C7622">
            <w:pPr>
              <w:tabs>
                <w:tab w:val="left" w:pos="900"/>
                <w:tab w:val="left" w:pos="1440"/>
                <w:tab w:val="left" w:pos="1980"/>
              </w:tabs>
              <w:spacing w:line="300" w:lineRule="exact"/>
              <w:jc w:val="thaiDistribute"/>
              <w:rPr>
                <w:rFonts w:ascii="Arial" w:hAnsi="Arial"/>
                <w:sz w:val="16"/>
                <w:szCs w:val="16"/>
              </w:rPr>
            </w:pPr>
          </w:p>
        </w:tc>
        <w:tc>
          <w:tcPr>
            <w:tcW w:w="840" w:type="dxa"/>
            <w:vAlign w:val="bottom"/>
          </w:tcPr>
          <w:p w14:paraId="3F4D4F88"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144</w:t>
            </w:r>
          </w:p>
        </w:tc>
        <w:tc>
          <w:tcPr>
            <w:tcW w:w="720" w:type="dxa"/>
            <w:vAlign w:val="bottom"/>
          </w:tcPr>
          <w:p w14:paraId="13F0E21C"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840" w:type="dxa"/>
            <w:vAlign w:val="bottom"/>
          </w:tcPr>
          <w:p w14:paraId="1B1F0D83" w14:textId="77777777" w:rsidR="00B36B72" w:rsidRPr="00EF0461" w:rsidRDefault="00B36B72" w:rsidP="00EF0461">
            <w:pPr>
              <w:pBdr>
                <w:bottom w:val="single" w:sz="4" w:space="1" w:color="auto"/>
              </w:pBdr>
              <w:tabs>
                <w:tab w:val="decimal" w:pos="466"/>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11561D0E"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w:t>
            </w:r>
          </w:p>
        </w:tc>
        <w:tc>
          <w:tcPr>
            <w:tcW w:w="1080" w:type="dxa"/>
            <w:vAlign w:val="bottom"/>
          </w:tcPr>
          <w:p w14:paraId="2FA559FC"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327</w:t>
            </w:r>
          </w:p>
        </w:tc>
        <w:tc>
          <w:tcPr>
            <w:tcW w:w="990" w:type="dxa"/>
            <w:vAlign w:val="bottom"/>
          </w:tcPr>
          <w:p w14:paraId="7579DF5A" w14:textId="77777777" w:rsidR="00B36B72" w:rsidRPr="00EF0461" w:rsidRDefault="00B36B72" w:rsidP="00EF0461">
            <w:pPr>
              <w:pBdr>
                <w:bottom w:val="single" w:sz="4" w:space="1" w:color="auto"/>
              </w:pBdr>
              <w:tabs>
                <w:tab w:val="decimal" w:pos="669"/>
              </w:tabs>
              <w:spacing w:line="280" w:lineRule="exact"/>
              <w:rPr>
                <w:rFonts w:ascii="Arial" w:hAnsi="Arial" w:cs="Arial"/>
                <w:sz w:val="16"/>
                <w:szCs w:val="16"/>
              </w:rPr>
            </w:pPr>
            <w:r w:rsidRPr="00EF0461">
              <w:rPr>
                <w:rFonts w:ascii="Arial" w:hAnsi="Arial" w:cs="Arial"/>
                <w:sz w:val="16"/>
                <w:szCs w:val="16"/>
              </w:rPr>
              <w:t>471</w:t>
            </w:r>
          </w:p>
        </w:tc>
        <w:tc>
          <w:tcPr>
            <w:tcW w:w="1170" w:type="dxa"/>
            <w:vAlign w:val="bottom"/>
          </w:tcPr>
          <w:p w14:paraId="5F7A727C" w14:textId="77777777" w:rsidR="00B36B72" w:rsidRPr="007F341E" w:rsidRDefault="00B36B72" w:rsidP="005C7622">
            <w:pPr>
              <w:pBdr>
                <w:top w:val="single" w:sz="4" w:space="1" w:color="FFFFFF" w:themeColor="background1"/>
                <w:bottom w:val="single" w:sz="4" w:space="1" w:color="FFFFFF" w:themeColor="background1"/>
              </w:pBdr>
              <w:spacing w:line="300" w:lineRule="exact"/>
              <w:jc w:val="right"/>
              <w:rPr>
                <w:rFonts w:ascii="Arial" w:hAnsi="Arial"/>
                <w:sz w:val="16"/>
                <w:szCs w:val="16"/>
              </w:rPr>
            </w:pPr>
          </w:p>
        </w:tc>
      </w:tr>
    </w:tbl>
    <w:p w14:paraId="0CCDBC09" w14:textId="77777777" w:rsidR="008960C1" w:rsidRPr="00B36B72" w:rsidRDefault="008960C1" w:rsidP="00EF0461">
      <w:pPr>
        <w:tabs>
          <w:tab w:val="left" w:pos="2880"/>
          <w:tab w:val="left" w:pos="5760"/>
          <w:tab w:val="decimal" w:pos="6660"/>
          <w:tab w:val="left" w:pos="7110"/>
          <w:tab w:val="decimal" w:pos="7920"/>
        </w:tabs>
        <w:spacing w:before="240" w:after="120" w:line="380" w:lineRule="exact"/>
        <w:ind w:left="633" w:right="-43" w:hanging="86"/>
        <w:jc w:val="both"/>
        <w:rPr>
          <w:rFonts w:ascii="Arial" w:hAnsi="Arial"/>
          <w:b/>
          <w:bCs/>
          <w:i/>
          <w:iCs/>
          <w:sz w:val="22"/>
          <w:szCs w:val="22"/>
        </w:rPr>
      </w:pPr>
      <w:r w:rsidRPr="00B36B72">
        <w:rPr>
          <w:rFonts w:ascii="Arial" w:hAnsi="Arial"/>
          <w:b/>
          <w:bCs/>
          <w:i/>
          <w:iCs/>
          <w:sz w:val="22"/>
          <w:szCs w:val="22"/>
        </w:rPr>
        <w:t>Foreign currency risk</w:t>
      </w:r>
    </w:p>
    <w:p w14:paraId="4BB356F2" w14:textId="77777777" w:rsidR="008960C1" w:rsidRPr="00135059" w:rsidRDefault="00F52C5F" w:rsidP="00135059">
      <w:pPr>
        <w:tabs>
          <w:tab w:val="left" w:pos="1440"/>
          <w:tab w:val="left" w:pos="2880"/>
        </w:tabs>
        <w:spacing w:before="120" w:after="120" w:line="380" w:lineRule="exact"/>
        <w:ind w:left="547" w:hanging="547"/>
        <w:jc w:val="thaiDistribute"/>
        <w:rPr>
          <w:rFonts w:ascii="Arial" w:hAnsi="Arial"/>
          <w:sz w:val="22"/>
          <w:szCs w:val="22"/>
        </w:rPr>
      </w:pPr>
      <w:r>
        <w:rPr>
          <w:rFonts w:ascii="Arial" w:hAnsi="Arial" w:cs="Arial"/>
          <w:sz w:val="22"/>
          <w:szCs w:val="22"/>
        </w:rPr>
        <w:tab/>
      </w:r>
      <w:r w:rsidR="00B36B72" w:rsidRPr="007F341E">
        <w:rPr>
          <w:rFonts w:ascii="Arial" w:hAnsi="Arial"/>
          <w:sz w:val="22"/>
          <w:szCs w:val="22"/>
        </w:rPr>
        <w:t>The Group’s exposure to foreign currency risk arises mainly from trading transactions that are denominated in foreign currencies. The Group seeks to reduce this risk by entering into forward exchange contracts when it considers appropriate. Generally, the forward contracts mature within one year.</w:t>
      </w:r>
    </w:p>
    <w:p w14:paraId="3A1B6C2A" w14:textId="77777777" w:rsidR="00B36B72" w:rsidRDefault="00F52C5F" w:rsidP="00135059">
      <w:pPr>
        <w:tabs>
          <w:tab w:val="left" w:pos="1440"/>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00B36B72">
        <w:rPr>
          <w:rFonts w:ascii="Arial" w:hAnsi="Arial"/>
          <w:sz w:val="22"/>
          <w:szCs w:val="22"/>
        </w:rPr>
        <w:br w:type="page"/>
      </w:r>
    </w:p>
    <w:p w14:paraId="49115076" w14:textId="77777777" w:rsidR="00F52C5F" w:rsidRPr="00135059" w:rsidRDefault="00B36B72" w:rsidP="00135059">
      <w:pPr>
        <w:tabs>
          <w:tab w:val="left" w:pos="1440"/>
          <w:tab w:val="left" w:pos="288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F52C5F" w:rsidRPr="007F341E">
        <w:rPr>
          <w:rFonts w:ascii="Arial" w:hAnsi="Arial"/>
          <w:sz w:val="22"/>
          <w:szCs w:val="22"/>
        </w:rPr>
        <w:t xml:space="preserve">As at 31 </w:t>
      </w:r>
      <w:r w:rsidR="00F52C5F" w:rsidRPr="00135059">
        <w:rPr>
          <w:rFonts w:ascii="Arial" w:hAnsi="Arial"/>
          <w:sz w:val="22"/>
          <w:szCs w:val="22"/>
        </w:rPr>
        <w:t xml:space="preserve">December 2020 and 2019, the balances of financial assets and liabilities denominated in foreign currencies are </w:t>
      </w:r>
      <w:proofErr w:type="spellStart"/>
      <w:r w:rsidR="00F52C5F" w:rsidRPr="00135059">
        <w:rPr>
          <w:rFonts w:ascii="Arial" w:hAnsi="Arial"/>
          <w:sz w:val="22"/>
          <w:szCs w:val="22"/>
        </w:rPr>
        <w:t>summarised</w:t>
      </w:r>
      <w:proofErr w:type="spellEnd"/>
      <w:r w:rsidR="00F52C5F" w:rsidRPr="00135059">
        <w:rPr>
          <w:rFonts w:ascii="Arial" w:hAnsi="Arial"/>
          <w:sz w:val="22"/>
          <w:szCs w:val="22"/>
        </w:rPr>
        <w:t xml:space="preserve"> below.</w:t>
      </w:r>
    </w:p>
    <w:tbl>
      <w:tblPr>
        <w:tblW w:w="9240" w:type="dxa"/>
        <w:tblInd w:w="558" w:type="dxa"/>
        <w:tblLayout w:type="fixed"/>
        <w:tblLook w:val="0000" w:firstRow="0" w:lastRow="0" w:firstColumn="0" w:lastColumn="0" w:noHBand="0" w:noVBand="0"/>
      </w:tblPr>
      <w:tblGrid>
        <w:gridCol w:w="1800"/>
        <w:gridCol w:w="990"/>
        <w:gridCol w:w="990"/>
        <w:gridCol w:w="990"/>
        <w:gridCol w:w="990"/>
        <w:gridCol w:w="1740"/>
        <w:gridCol w:w="1740"/>
      </w:tblGrid>
      <w:tr w:rsidR="00F52C5F" w:rsidRPr="009B0AA1" w14:paraId="56C06AC6" w14:textId="77777777" w:rsidTr="00300E63">
        <w:trPr>
          <w:trHeight w:val="274"/>
        </w:trPr>
        <w:tc>
          <w:tcPr>
            <w:tcW w:w="9240" w:type="dxa"/>
            <w:gridSpan w:val="7"/>
            <w:vAlign w:val="bottom"/>
          </w:tcPr>
          <w:p w14:paraId="3848AA77" w14:textId="77777777" w:rsidR="00F52C5F" w:rsidRPr="009B0AA1" w:rsidRDefault="00F52C5F" w:rsidP="00EF0461">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9B0AA1">
              <w:rPr>
                <w:rFonts w:ascii="Arial" w:hAnsi="Arial" w:cs="Arial"/>
                <w:sz w:val="20"/>
                <w:szCs w:val="20"/>
              </w:rPr>
              <w:t>Consolidated financial statements</w:t>
            </w:r>
          </w:p>
        </w:tc>
      </w:tr>
      <w:tr w:rsidR="00F52C5F" w:rsidRPr="009B0AA1" w14:paraId="2B3BE687" w14:textId="77777777" w:rsidTr="00300E63">
        <w:trPr>
          <w:trHeight w:val="274"/>
        </w:trPr>
        <w:tc>
          <w:tcPr>
            <w:tcW w:w="1800" w:type="dxa"/>
            <w:vAlign w:val="bottom"/>
          </w:tcPr>
          <w:p w14:paraId="2ECD1C13" w14:textId="77777777" w:rsidR="00F52C5F" w:rsidRPr="009B0AA1" w:rsidRDefault="00F52C5F" w:rsidP="00EF0461">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20"/>
                <w:szCs w:val="20"/>
              </w:rPr>
            </w:pPr>
            <w:r w:rsidRPr="009B0AA1">
              <w:rPr>
                <w:rFonts w:ascii="Arial" w:hAnsi="Arial" w:cs="Arial"/>
                <w:sz w:val="20"/>
                <w:szCs w:val="20"/>
              </w:rPr>
              <w:t>Foreign currency</w:t>
            </w:r>
          </w:p>
        </w:tc>
        <w:tc>
          <w:tcPr>
            <w:tcW w:w="1980" w:type="dxa"/>
            <w:gridSpan w:val="2"/>
            <w:vAlign w:val="bottom"/>
          </w:tcPr>
          <w:p w14:paraId="0DBADF32" w14:textId="77777777" w:rsidR="00F52C5F" w:rsidRPr="009B0AA1" w:rsidRDefault="00F52C5F" w:rsidP="00EF0461">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9B0AA1">
              <w:rPr>
                <w:rFonts w:ascii="Arial" w:hAnsi="Arial" w:cs="Arial"/>
                <w:sz w:val="20"/>
                <w:szCs w:val="20"/>
              </w:rPr>
              <w:t>Financial assets</w:t>
            </w:r>
          </w:p>
        </w:tc>
        <w:tc>
          <w:tcPr>
            <w:tcW w:w="1980" w:type="dxa"/>
            <w:gridSpan w:val="2"/>
            <w:vAlign w:val="bottom"/>
          </w:tcPr>
          <w:p w14:paraId="55112FEB" w14:textId="77777777" w:rsidR="00F52C5F" w:rsidRPr="009B0AA1" w:rsidRDefault="00F52C5F" w:rsidP="00EF0461">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Financial liabilities</w:t>
            </w:r>
          </w:p>
        </w:tc>
        <w:tc>
          <w:tcPr>
            <w:tcW w:w="3480" w:type="dxa"/>
            <w:gridSpan w:val="2"/>
            <w:vAlign w:val="bottom"/>
          </w:tcPr>
          <w:p w14:paraId="0F683167" w14:textId="77777777" w:rsidR="00F52C5F" w:rsidRPr="009B0AA1" w:rsidRDefault="00F52C5F" w:rsidP="00EF0461">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Average exchange rate</w:t>
            </w:r>
          </w:p>
        </w:tc>
      </w:tr>
      <w:tr w:rsidR="00F52C5F" w:rsidRPr="009B0AA1" w14:paraId="6D66A6B6" w14:textId="77777777" w:rsidTr="00300E63">
        <w:trPr>
          <w:trHeight w:val="274"/>
        </w:trPr>
        <w:tc>
          <w:tcPr>
            <w:tcW w:w="1800" w:type="dxa"/>
            <w:vAlign w:val="bottom"/>
          </w:tcPr>
          <w:p w14:paraId="3407A608" w14:textId="77777777" w:rsidR="00F52C5F" w:rsidRPr="009B0AA1" w:rsidRDefault="00F52C5F" w:rsidP="00EF0461">
            <w:pPr>
              <w:tabs>
                <w:tab w:val="left" w:pos="600"/>
                <w:tab w:val="left" w:pos="900"/>
                <w:tab w:val="left" w:pos="1440"/>
              </w:tabs>
              <w:spacing w:line="380" w:lineRule="exact"/>
              <w:ind w:left="14" w:right="14"/>
              <w:jc w:val="center"/>
              <w:outlineLvl w:val="1"/>
              <w:rPr>
                <w:rFonts w:ascii="Arial" w:hAnsi="Arial" w:cs="Arial"/>
                <w:sz w:val="20"/>
                <w:szCs w:val="20"/>
              </w:rPr>
            </w:pPr>
          </w:p>
        </w:tc>
        <w:tc>
          <w:tcPr>
            <w:tcW w:w="990" w:type="dxa"/>
            <w:vAlign w:val="bottom"/>
          </w:tcPr>
          <w:p w14:paraId="24794458"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2020</w:t>
            </w:r>
          </w:p>
        </w:tc>
        <w:tc>
          <w:tcPr>
            <w:tcW w:w="990" w:type="dxa"/>
            <w:vAlign w:val="bottom"/>
          </w:tcPr>
          <w:p w14:paraId="5B3FA9BA"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2019</w:t>
            </w:r>
          </w:p>
        </w:tc>
        <w:tc>
          <w:tcPr>
            <w:tcW w:w="990" w:type="dxa"/>
            <w:vAlign w:val="bottom"/>
          </w:tcPr>
          <w:p w14:paraId="345F2288"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2020</w:t>
            </w:r>
          </w:p>
        </w:tc>
        <w:tc>
          <w:tcPr>
            <w:tcW w:w="990" w:type="dxa"/>
            <w:vAlign w:val="bottom"/>
          </w:tcPr>
          <w:p w14:paraId="40BC8CB4"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2019</w:t>
            </w:r>
          </w:p>
        </w:tc>
        <w:tc>
          <w:tcPr>
            <w:tcW w:w="1740" w:type="dxa"/>
            <w:vAlign w:val="bottom"/>
          </w:tcPr>
          <w:p w14:paraId="1C6EB24E"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2020</w:t>
            </w:r>
          </w:p>
        </w:tc>
        <w:tc>
          <w:tcPr>
            <w:tcW w:w="1740" w:type="dxa"/>
            <w:vAlign w:val="bottom"/>
          </w:tcPr>
          <w:p w14:paraId="5DBB16CD"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2019</w:t>
            </w:r>
          </w:p>
        </w:tc>
      </w:tr>
      <w:tr w:rsidR="00F52C5F" w:rsidRPr="009B0AA1" w14:paraId="6597EEF5" w14:textId="77777777" w:rsidTr="00300E63">
        <w:tc>
          <w:tcPr>
            <w:tcW w:w="1800" w:type="dxa"/>
            <w:vAlign w:val="bottom"/>
          </w:tcPr>
          <w:p w14:paraId="16169812"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14:paraId="7BD49911"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(Million)</w:t>
            </w:r>
          </w:p>
        </w:tc>
        <w:tc>
          <w:tcPr>
            <w:tcW w:w="990" w:type="dxa"/>
            <w:vAlign w:val="bottom"/>
          </w:tcPr>
          <w:p w14:paraId="260119AA"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(Million)</w:t>
            </w:r>
          </w:p>
        </w:tc>
        <w:tc>
          <w:tcPr>
            <w:tcW w:w="990" w:type="dxa"/>
            <w:vAlign w:val="bottom"/>
          </w:tcPr>
          <w:p w14:paraId="1342453C"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(Million)</w:t>
            </w:r>
          </w:p>
        </w:tc>
        <w:tc>
          <w:tcPr>
            <w:tcW w:w="990" w:type="dxa"/>
            <w:vAlign w:val="bottom"/>
          </w:tcPr>
          <w:p w14:paraId="7066C44B"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(Million)</w:t>
            </w:r>
          </w:p>
        </w:tc>
        <w:tc>
          <w:tcPr>
            <w:tcW w:w="3480" w:type="dxa"/>
            <w:gridSpan w:val="2"/>
            <w:vAlign w:val="bottom"/>
          </w:tcPr>
          <w:p w14:paraId="3185659C" w14:textId="77777777" w:rsidR="00F52C5F" w:rsidRPr="009B0AA1" w:rsidRDefault="00F52C5F"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(Baht per 1 foreign currency unit)</w:t>
            </w:r>
          </w:p>
        </w:tc>
      </w:tr>
      <w:tr w:rsidR="00C64D29" w:rsidRPr="009B0AA1" w14:paraId="1F88B483" w14:textId="77777777" w:rsidTr="00300E63">
        <w:tc>
          <w:tcPr>
            <w:tcW w:w="1800" w:type="dxa"/>
            <w:vAlign w:val="bottom"/>
          </w:tcPr>
          <w:p w14:paraId="10B70C51" w14:textId="77777777" w:rsidR="00C64D29" w:rsidRPr="009B0AA1" w:rsidRDefault="00C64D29" w:rsidP="00EF0461">
            <w:pPr>
              <w:tabs>
                <w:tab w:val="left" w:pos="600"/>
              </w:tabs>
              <w:spacing w:line="380" w:lineRule="exact"/>
              <w:ind w:right="14"/>
              <w:outlineLvl w:val="5"/>
              <w:rPr>
                <w:rFonts w:ascii="Arial" w:hAnsi="Arial" w:cs="Arial"/>
                <w:sz w:val="20"/>
                <w:szCs w:val="20"/>
                <w:cs/>
              </w:rPr>
            </w:pPr>
            <w:r w:rsidRPr="009B0AA1">
              <w:rPr>
                <w:rFonts w:ascii="Arial" w:hAnsi="Arial" w:cs="Arial"/>
                <w:sz w:val="20"/>
                <w:szCs w:val="20"/>
              </w:rPr>
              <w:t>US dollar</w:t>
            </w:r>
          </w:p>
        </w:tc>
        <w:tc>
          <w:tcPr>
            <w:tcW w:w="990" w:type="dxa"/>
            <w:vAlign w:val="bottom"/>
          </w:tcPr>
          <w:p w14:paraId="596034B3"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0.2</w:t>
            </w:r>
          </w:p>
        </w:tc>
        <w:tc>
          <w:tcPr>
            <w:tcW w:w="990" w:type="dxa"/>
            <w:vAlign w:val="bottom"/>
          </w:tcPr>
          <w:p w14:paraId="5AD2967C"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0.5</w:t>
            </w:r>
          </w:p>
        </w:tc>
        <w:tc>
          <w:tcPr>
            <w:tcW w:w="990" w:type="dxa"/>
            <w:vAlign w:val="bottom"/>
          </w:tcPr>
          <w:p w14:paraId="5BE3FC9F"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w:t>
            </w:r>
          </w:p>
        </w:tc>
        <w:tc>
          <w:tcPr>
            <w:tcW w:w="990" w:type="dxa"/>
            <w:vAlign w:val="bottom"/>
          </w:tcPr>
          <w:p w14:paraId="545F36FA"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0.13</w:t>
            </w:r>
          </w:p>
        </w:tc>
        <w:tc>
          <w:tcPr>
            <w:tcW w:w="1740" w:type="dxa"/>
            <w:vAlign w:val="bottom"/>
          </w:tcPr>
          <w:p w14:paraId="63CCFF24" w14:textId="77777777" w:rsidR="00C64D29" w:rsidRPr="009B0AA1" w:rsidRDefault="00C64D29" w:rsidP="00EF0461">
            <w:pPr>
              <w:tabs>
                <w:tab w:val="decimal" w:pos="432"/>
              </w:tabs>
              <w:spacing w:line="380" w:lineRule="exact"/>
              <w:ind w:left="14" w:right="14"/>
              <w:jc w:val="center"/>
              <w:rPr>
                <w:rFonts w:ascii="Arial" w:hAnsi="Arial" w:cs="Arial"/>
                <w:sz w:val="20"/>
                <w:szCs w:val="20"/>
              </w:rPr>
            </w:pPr>
            <w:r w:rsidRPr="009B0AA1">
              <w:rPr>
                <w:rFonts w:ascii="Arial" w:hAnsi="Arial" w:cs="Arial"/>
                <w:sz w:val="20"/>
                <w:szCs w:val="20"/>
              </w:rPr>
              <w:t>30.0371</w:t>
            </w:r>
          </w:p>
        </w:tc>
        <w:tc>
          <w:tcPr>
            <w:tcW w:w="1740" w:type="dxa"/>
            <w:vAlign w:val="bottom"/>
          </w:tcPr>
          <w:p w14:paraId="4A64FE9D" w14:textId="77777777" w:rsidR="00C64D29" w:rsidRPr="009B0AA1" w:rsidRDefault="00C64D29" w:rsidP="00EF0461">
            <w:pPr>
              <w:tabs>
                <w:tab w:val="decimal" w:pos="432"/>
              </w:tabs>
              <w:spacing w:line="380" w:lineRule="exact"/>
              <w:ind w:left="14" w:right="14"/>
              <w:jc w:val="center"/>
              <w:rPr>
                <w:rFonts w:ascii="Arial" w:hAnsi="Arial" w:cs="Arial"/>
                <w:sz w:val="20"/>
                <w:szCs w:val="20"/>
              </w:rPr>
            </w:pPr>
            <w:r w:rsidRPr="009B0AA1">
              <w:rPr>
                <w:rFonts w:ascii="Arial" w:hAnsi="Arial" w:cs="Arial"/>
                <w:sz w:val="20"/>
                <w:szCs w:val="20"/>
              </w:rPr>
              <w:t>30.2233</w:t>
            </w:r>
          </w:p>
        </w:tc>
      </w:tr>
      <w:tr w:rsidR="00C64D29" w:rsidRPr="009B0AA1" w14:paraId="05B416A8" w14:textId="77777777" w:rsidTr="00300E63">
        <w:tc>
          <w:tcPr>
            <w:tcW w:w="1800" w:type="dxa"/>
            <w:vAlign w:val="bottom"/>
          </w:tcPr>
          <w:p w14:paraId="5A81D982" w14:textId="77777777" w:rsidR="00C64D29" w:rsidRPr="009B0AA1" w:rsidRDefault="00C64D29" w:rsidP="00EF0461">
            <w:pPr>
              <w:tabs>
                <w:tab w:val="left" w:pos="600"/>
              </w:tabs>
              <w:spacing w:line="380" w:lineRule="exact"/>
              <w:ind w:right="14"/>
              <w:outlineLvl w:val="5"/>
              <w:rPr>
                <w:rFonts w:ascii="Arial" w:hAnsi="Arial" w:cs="Arial"/>
                <w:sz w:val="20"/>
                <w:szCs w:val="20"/>
              </w:rPr>
            </w:pPr>
            <w:r w:rsidRPr="009B0AA1">
              <w:rPr>
                <w:rFonts w:ascii="Arial" w:hAnsi="Arial" w:cs="Arial"/>
                <w:sz w:val="20"/>
                <w:szCs w:val="20"/>
              </w:rPr>
              <w:t>Australian dollar</w:t>
            </w:r>
          </w:p>
        </w:tc>
        <w:tc>
          <w:tcPr>
            <w:tcW w:w="990" w:type="dxa"/>
            <w:vAlign w:val="bottom"/>
          </w:tcPr>
          <w:p w14:paraId="42823ADA"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0.9</w:t>
            </w:r>
          </w:p>
        </w:tc>
        <w:tc>
          <w:tcPr>
            <w:tcW w:w="990" w:type="dxa"/>
            <w:vAlign w:val="bottom"/>
          </w:tcPr>
          <w:p w14:paraId="191882E2"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0.9</w:t>
            </w:r>
          </w:p>
        </w:tc>
        <w:tc>
          <w:tcPr>
            <w:tcW w:w="990" w:type="dxa"/>
            <w:vAlign w:val="bottom"/>
          </w:tcPr>
          <w:p w14:paraId="5C61C8BB"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w:t>
            </w:r>
          </w:p>
        </w:tc>
        <w:tc>
          <w:tcPr>
            <w:tcW w:w="990" w:type="dxa"/>
            <w:vAlign w:val="bottom"/>
          </w:tcPr>
          <w:p w14:paraId="2E5E835A"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w:t>
            </w:r>
          </w:p>
        </w:tc>
        <w:tc>
          <w:tcPr>
            <w:tcW w:w="1740" w:type="dxa"/>
            <w:vAlign w:val="bottom"/>
          </w:tcPr>
          <w:p w14:paraId="7AE1F03A" w14:textId="77777777" w:rsidR="00C64D29" w:rsidRPr="009B0AA1" w:rsidRDefault="00C64D29" w:rsidP="00EF0461">
            <w:pPr>
              <w:tabs>
                <w:tab w:val="decimal" w:pos="432"/>
              </w:tabs>
              <w:spacing w:line="380" w:lineRule="exact"/>
              <w:ind w:left="14" w:right="14"/>
              <w:jc w:val="center"/>
              <w:rPr>
                <w:rFonts w:ascii="Arial" w:hAnsi="Arial" w:cs="Arial"/>
                <w:sz w:val="20"/>
                <w:szCs w:val="20"/>
              </w:rPr>
            </w:pPr>
            <w:r w:rsidRPr="009B0AA1">
              <w:rPr>
                <w:rFonts w:ascii="Arial" w:hAnsi="Arial" w:cs="Arial"/>
                <w:sz w:val="20"/>
                <w:szCs w:val="20"/>
              </w:rPr>
              <w:t>22.9188</w:t>
            </w:r>
          </w:p>
        </w:tc>
        <w:tc>
          <w:tcPr>
            <w:tcW w:w="1740" w:type="dxa"/>
            <w:vAlign w:val="bottom"/>
          </w:tcPr>
          <w:p w14:paraId="48C9EDC9" w14:textId="77777777" w:rsidR="00C64D29" w:rsidRPr="009B0AA1" w:rsidRDefault="00C64D29" w:rsidP="00EF0461">
            <w:pPr>
              <w:tabs>
                <w:tab w:val="decimal" w:pos="432"/>
              </w:tabs>
              <w:spacing w:line="380" w:lineRule="exact"/>
              <w:ind w:left="14" w:right="14"/>
              <w:jc w:val="center"/>
              <w:rPr>
                <w:rFonts w:ascii="Arial" w:hAnsi="Arial" w:cs="Arial"/>
                <w:sz w:val="20"/>
                <w:szCs w:val="20"/>
              </w:rPr>
            </w:pPr>
            <w:r w:rsidRPr="009B0AA1">
              <w:rPr>
                <w:rFonts w:ascii="Arial" w:hAnsi="Arial" w:cs="Arial"/>
                <w:sz w:val="20"/>
                <w:szCs w:val="20"/>
              </w:rPr>
              <w:t>20.7713</w:t>
            </w:r>
          </w:p>
        </w:tc>
      </w:tr>
      <w:tr w:rsidR="00C64D29" w:rsidRPr="009B0AA1" w14:paraId="7224779C" w14:textId="77777777" w:rsidTr="00300E63">
        <w:trPr>
          <w:trHeight w:val="274"/>
        </w:trPr>
        <w:tc>
          <w:tcPr>
            <w:tcW w:w="9240" w:type="dxa"/>
            <w:gridSpan w:val="7"/>
            <w:vAlign w:val="bottom"/>
          </w:tcPr>
          <w:p w14:paraId="68D5EE51" w14:textId="77777777" w:rsidR="00C64D29" w:rsidRPr="009B0AA1" w:rsidRDefault="00C64D29" w:rsidP="00EF0461">
            <w:pPr>
              <w:tabs>
                <w:tab w:val="left" w:pos="600"/>
                <w:tab w:val="left" w:pos="900"/>
                <w:tab w:val="left" w:pos="1440"/>
              </w:tabs>
              <w:spacing w:line="380" w:lineRule="exact"/>
              <w:ind w:right="14"/>
              <w:jc w:val="center"/>
              <w:rPr>
                <w:rFonts w:ascii="Arial" w:hAnsi="Arial" w:cs="Arial"/>
                <w:sz w:val="20"/>
                <w:szCs w:val="20"/>
              </w:rPr>
            </w:pPr>
          </w:p>
        </w:tc>
      </w:tr>
      <w:tr w:rsidR="00C64D29" w:rsidRPr="009B0AA1" w14:paraId="2D3C3EED" w14:textId="77777777" w:rsidTr="00300E63">
        <w:trPr>
          <w:trHeight w:val="274"/>
        </w:trPr>
        <w:tc>
          <w:tcPr>
            <w:tcW w:w="9240" w:type="dxa"/>
            <w:gridSpan w:val="7"/>
            <w:vAlign w:val="bottom"/>
          </w:tcPr>
          <w:p w14:paraId="7C0D81DF" w14:textId="77777777" w:rsidR="00C64D29" w:rsidRPr="009B0AA1" w:rsidRDefault="00C64D29" w:rsidP="00EF0461">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9B0AA1">
              <w:rPr>
                <w:rFonts w:ascii="Arial" w:hAnsi="Arial" w:cs="Arial"/>
                <w:sz w:val="20"/>
                <w:szCs w:val="20"/>
              </w:rPr>
              <w:t>Separate financial statements</w:t>
            </w:r>
          </w:p>
        </w:tc>
      </w:tr>
      <w:tr w:rsidR="00C64D29" w:rsidRPr="009B0AA1" w14:paraId="613A76AC" w14:textId="77777777" w:rsidTr="00300E63">
        <w:trPr>
          <w:trHeight w:val="274"/>
        </w:trPr>
        <w:tc>
          <w:tcPr>
            <w:tcW w:w="1800" w:type="dxa"/>
            <w:vAlign w:val="bottom"/>
          </w:tcPr>
          <w:p w14:paraId="7B46C7C3" w14:textId="77777777" w:rsidR="00C64D29" w:rsidRPr="009B0AA1" w:rsidRDefault="00C64D29" w:rsidP="00EF0461">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20"/>
                <w:szCs w:val="20"/>
              </w:rPr>
            </w:pPr>
            <w:r w:rsidRPr="009B0AA1">
              <w:rPr>
                <w:rFonts w:ascii="Arial" w:hAnsi="Arial" w:cs="Arial"/>
                <w:sz w:val="20"/>
                <w:szCs w:val="20"/>
              </w:rPr>
              <w:t>Foreign currency</w:t>
            </w:r>
          </w:p>
        </w:tc>
        <w:tc>
          <w:tcPr>
            <w:tcW w:w="1980" w:type="dxa"/>
            <w:gridSpan w:val="2"/>
            <w:vAlign w:val="bottom"/>
          </w:tcPr>
          <w:p w14:paraId="656A707C" w14:textId="77777777" w:rsidR="00C64D29" w:rsidRPr="009B0AA1" w:rsidRDefault="00C64D29" w:rsidP="00EF0461">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9B0AA1">
              <w:rPr>
                <w:rFonts w:ascii="Arial" w:hAnsi="Arial" w:cs="Arial"/>
                <w:sz w:val="20"/>
                <w:szCs w:val="20"/>
              </w:rPr>
              <w:t>Financial assets</w:t>
            </w:r>
          </w:p>
        </w:tc>
        <w:tc>
          <w:tcPr>
            <w:tcW w:w="1980" w:type="dxa"/>
            <w:gridSpan w:val="2"/>
            <w:vAlign w:val="bottom"/>
          </w:tcPr>
          <w:p w14:paraId="3F6A2D92" w14:textId="77777777" w:rsidR="00C64D29" w:rsidRPr="009B0AA1" w:rsidRDefault="00C64D29" w:rsidP="00EF0461">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Financial liabilities</w:t>
            </w:r>
          </w:p>
        </w:tc>
        <w:tc>
          <w:tcPr>
            <w:tcW w:w="3480" w:type="dxa"/>
            <w:gridSpan w:val="2"/>
            <w:vAlign w:val="bottom"/>
          </w:tcPr>
          <w:p w14:paraId="676322C9" w14:textId="77777777" w:rsidR="00C64D29" w:rsidRPr="009B0AA1" w:rsidRDefault="00C64D29" w:rsidP="00EF0461">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Average exchange rate</w:t>
            </w:r>
          </w:p>
        </w:tc>
      </w:tr>
      <w:tr w:rsidR="00C64D29" w:rsidRPr="009B0AA1" w14:paraId="39939426" w14:textId="77777777" w:rsidTr="00300E63">
        <w:trPr>
          <w:trHeight w:val="274"/>
        </w:trPr>
        <w:tc>
          <w:tcPr>
            <w:tcW w:w="1800" w:type="dxa"/>
            <w:vAlign w:val="bottom"/>
          </w:tcPr>
          <w:p w14:paraId="1AE795C7" w14:textId="77777777" w:rsidR="00C64D29" w:rsidRPr="009B0AA1" w:rsidRDefault="00C64D29" w:rsidP="00EF0461">
            <w:pPr>
              <w:tabs>
                <w:tab w:val="left" w:pos="600"/>
                <w:tab w:val="left" w:pos="900"/>
                <w:tab w:val="left" w:pos="1440"/>
              </w:tabs>
              <w:spacing w:line="380" w:lineRule="exact"/>
              <w:ind w:left="14" w:right="14"/>
              <w:jc w:val="center"/>
              <w:outlineLvl w:val="1"/>
              <w:rPr>
                <w:rFonts w:ascii="Arial" w:hAnsi="Arial" w:cs="Arial"/>
                <w:sz w:val="20"/>
                <w:szCs w:val="20"/>
              </w:rPr>
            </w:pPr>
          </w:p>
        </w:tc>
        <w:tc>
          <w:tcPr>
            <w:tcW w:w="990" w:type="dxa"/>
            <w:vAlign w:val="bottom"/>
          </w:tcPr>
          <w:p w14:paraId="4169BF58"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2020</w:t>
            </w:r>
          </w:p>
        </w:tc>
        <w:tc>
          <w:tcPr>
            <w:tcW w:w="990" w:type="dxa"/>
            <w:vAlign w:val="bottom"/>
          </w:tcPr>
          <w:p w14:paraId="10DE7AD3"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2019</w:t>
            </w:r>
          </w:p>
        </w:tc>
        <w:tc>
          <w:tcPr>
            <w:tcW w:w="990" w:type="dxa"/>
            <w:vAlign w:val="bottom"/>
          </w:tcPr>
          <w:p w14:paraId="421A9AB0"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2020</w:t>
            </w:r>
          </w:p>
        </w:tc>
        <w:tc>
          <w:tcPr>
            <w:tcW w:w="990" w:type="dxa"/>
            <w:vAlign w:val="bottom"/>
          </w:tcPr>
          <w:p w14:paraId="11AD27F5"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2019</w:t>
            </w:r>
          </w:p>
        </w:tc>
        <w:tc>
          <w:tcPr>
            <w:tcW w:w="1740" w:type="dxa"/>
            <w:vAlign w:val="bottom"/>
          </w:tcPr>
          <w:p w14:paraId="3AE2A990"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2020</w:t>
            </w:r>
          </w:p>
        </w:tc>
        <w:tc>
          <w:tcPr>
            <w:tcW w:w="1740" w:type="dxa"/>
            <w:vAlign w:val="bottom"/>
          </w:tcPr>
          <w:p w14:paraId="248FBEB3"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u w:val="single"/>
              </w:rPr>
            </w:pPr>
            <w:r w:rsidRPr="009B0AA1">
              <w:rPr>
                <w:rFonts w:ascii="Arial" w:hAnsi="Arial" w:cs="Arial"/>
                <w:sz w:val="20"/>
                <w:szCs w:val="20"/>
                <w:u w:val="single"/>
              </w:rPr>
              <w:t>2019</w:t>
            </w:r>
          </w:p>
        </w:tc>
      </w:tr>
      <w:tr w:rsidR="00C64D29" w:rsidRPr="009B0AA1" w14:paraId="73C64083" w14:textId="77777777" w:rsidTr="00300E63">
        <w:tc>
          <w:tcPr>
            <w:tcW w:w="1800" w:type="dxa"/>
            <w:vAlign w:val="bottom"/>
          </w:tcPr>
          <w:p w14:paraId="6DA73557"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14:paraId="42B64C02"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(Million)</w:t>
            </w:r>
          </w:p>
        </w:tc>
        <w:tc>
          <w:tcPr>
            <w:tcW w:w="990" w:type="dxa"/>
            <w:vAlign w:val="bottom"/>
          </w:tcPr>
          <w:p w14:paraId="668EB6E0"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(Million)</w:t>
            </w:r>
          </w:p>
        </w:tc>
        <w:tc>
          <w:tcPr>
            <w:tcW w:w="990" w:type="dxa"/>
            <w:vAlign w:val="bottom"/>
          </w:tcPr>
          <w:p w14:paraId="0C0A9A87"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(Million)</w:t>
            </w:r>
          </w:p>
        </w:tc>
        <w:tc>
          <w:tcPr>
            <w:tcW w:w="990" w:type="dxa"/>
            <w:vAlign w:val="bottom"/>
          </w:tcPr>
          <w:p w14:paraId="0DD6D6C8"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(Million)</w:t>
            </w:r>
          </w:p>
        </w:tc>
        <w:tc>
          <w:tcPr>
            <w:tcW w:w="3480" w:type="dxa"/>
            <w:gridSpan w:val="2"/>
            <w:vAlign w:val="bottom"/>
          </w:tcPr>
          <w:p w14:paraId="05FA70CE"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(Baht per 1 foreign currency unit)</w:t>
            </w:r>
          </w:p>
        </w:tc>
      </w:tr>
      <w:tr w:rsidR="00C64D29" w:rsidRPr="009B0AA1" w14:paraId="70F1EDE5" w14:textId="77777777" w:rsidTr="00300E63">
        <w:tc>
          <w:tcPr>
            <w:tcW w:w="1800" w:type="dxa"/>
            <w:vAlign w:val="bottom"/>
          </w:tcPr>
          <w:p w14:paraId="17A5CBD7" w14:textId="77777777" w:rsidR="00C64D29" w:rsidRPr="009B0AA1" w:rsidRDefault="00C64D29" w:rsidP="00EF0461">
            <w:pPr>
              <w:tabs>
                <w:tab w:val="left" w:pos="600"/>
              </w:tabs>
              <w:spacing w:line="380" w:lineRule="exact"/>
              <w:ind w:right="14"/>
              <w:outlineLvl w:val="5"/>
              <w:rPr>
                <w:rFonts w:ascii="Arial" w:hAnsi="Arial" w:cs="Arial"/>
                <w:sz w:val="20"/>
                <w:szCs w:val="20"/>
                <w:cs/>
              </w:rPr>
            </w:pPr>
            <w:r w:rsidRPr="009B0AA1">
              <w:rPr>
                <w:rFonts w:ascii="Arial" w:hAnsi="Arial" w:cs="Arial"/>
                <w:sz w:val="20"/>
                <w:szCs w:val="20"/>
              </w:rPr>
              <w:t>US dollar</w:t>
            </w:r>
          </w:p>
        </w:tc>
        <w:tc>
          <w:tcPr>
            <w:tcW w:w="990" w:type="dxa"/>
            <w:vAlign w:val="bottom"/>
          </w:tcPr>
          <w:p w14:paraId="4E89C076"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0.2</w:t>
            </w:r>
          </w:p>
        </w:tc>
        <w:tc>
          <w:tcPr>
            <w:tcW w:w="990" w:type="dxa"/>
            <w:vAlign w:val="bottom"/>
          </w:tcPr>
          <w:p w14:paraId="15A9420A"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0.4</w:t>
            </w:r>
          </w:p>
        </w:tc>
        <w:tc>
          <w:tcPr>
            <w:tcW w:w="990" w:type="dxa"/>
            <w:vAlign w:val="bottom"/>
          </w:tcPr>
          <w:p w14:paraId="195744F0"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w:t>
            </w:r>
          </w:p>
        </w:tc>
        <w:tc>
          <w:tcPr>
            <w:tcW w:w="990" w:type="dxa"/>
            <w:vAlign w:val="bottom"/>
          </w:tcPr>
          <w:p w14:paraId="43FC73B8"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0.13</w:t>
            </w:r>
          </w:p>
        </w:tc>
        <w:tc>
          <w:tcPr>
            <w:tcW w:w="1740" w:type="dxa"/>
            <w:vAlign w:val="bottom"/>
          </w:tcPr>
          <w:p w14:paraId="46F02D17" w14:textId="77777777" w:rsidR="00C64D29" w:rsidRPr="009B0AA1" w:rsidRDefault="00C64D29" w:rsidP="00EF0461">
            <w:pPr>
              <w:tabs>
                <w:tab w:val="decimal" w:pos="432"/>
              </w:tabs>
              <w:spacing w:line="380" w:lineRule="exact"/>
              <w:ind w:left="14" w:right="14"/>
              <w:jc w:val="center"/>
              <w:rPr>
                <w:rFonts w:ascii="Arial" w:hAnsi="Arial" w:cs="Arial"/>
                <w:sz w:val="20"/>
                <w:szCs w:val="20"/>
              </w:rPr>
            </w:pPr>
            <w:r w:rsidRPr="009B0AA1">
              <w:rPr>
                <w:rFonts w:ascii="Arial" w:hAnsi="Arial" w:cs="Arial"/>
                <w:sz w:val="20"/>
                <w:szCs w:val="20"/>
              </w:rPr>
              <w:t>30.0371</w:t>
            </w:r>
          </w:p>
        </w:tc>
        <w:tc>
          <w:tcPr>
            <w:tcW w:w="1740" w:type="dxa"/>
            <w:vAlign w:val="bottom"/>
          </w:tcPr>
          <w:p w14:paraId="06FE9DA1" w14:textId="77777777" w:rsidR="00C64D29" w:rsidRPr="009B0AA1" w:rsidRDefault="00C64D29" w:rsidP="00EF0461">
            <w:pPr>
              <w:tabs>
                <w:tab w:val="decimal" w:pos="432"/>
              </w:tabs>
              <w:spacing w:line="380" w:lineRule="exact"/>
              <w:ind w:left="14" w:right="14"/>
              <w:jc w:val="center"/>
              <w:rPr>
                <w:rFonts w:ascii="Arial" w:hAnsi="Arial" w:cs="Arial"/>
                <w:sz w:val="20"/>
                <w:szCs w:val="20"/>
              </w:rPr>
            </w:pPr>
            <w:r w:rsidRPr="009B0AA1">
              <w:rPr>
                <w:rFonts w:ascii="Arial" w:hAnsi="Arial" w:cs="Arial"/>
                <w:sz w:val="20"/>
                <w:szCs w:val="20"/>
              </w:rPr>
              <w:t>30.2233</w:t>
            </w:r>
          </w:p>
        </w:tc>
      </w:tr>
      <w:tr w:rsidR="00C64D29" w:rsidRPr="009B0AA1" w14:paraId="45790239" w14:textId="77777777" w:rsidTr="00300E63">
        <w:tc>
          <w:tcPr>
            <w:tcW w:w="1800" w:type="dxa"/>
            <w:vAlign w:val="bottom"/>
          </w:tcPr>
          <w:p w14:paraId="0C40642E" w14:textId="77777777" w:rsidR="00C64D29" w:rsidRPr="009B0AA1" w:rsidRDefault="00C64D29" w:rsidP="00EF0461">
            <w:pPr>
              <w:tabs>
                <w:tab w:val="left" w:pos="600"/>
              </w:tabs>
              <w:spacing w:line="380" w:lineRule="exact"/>
              <w:ind w:right="14"/>
              <w:outlineLvl w:val="5"/>
              <w:rPr>
                <w:rFonts w:ascii="Arial" w:hAnsi="Arial" w:cs="Arial"/>
                <w:sz w:val="20"/>
                <w:szCs w:val="20"/>
                <w:rtl/>
                <w:cs/>
              </w:rPr>
            </w:pPr>
            <w:r w:rsidRPr="009B0AA1">
              <w:rPr>
                <w:rFonts w:ascii="Arial" w:hAnsi="Arial" w:cs="Arial"/>
                <w:sz w:val="20"/>
                <w:szCs w:val="20"/>
              </w:rPr>
              <w:t xml:space="preserve">Australian dollar </w:t>
            </w:r>
          </w:p>
        </w:tc>
        <w:tc>
          <w:tcPr>
            <w:tcW w:w="990" w:type="dxa"/>
            <w:vAlign w:val="bottom"/>
          </w:tcPr>
          <w:p w14:paraId="1D4FE11A"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0.4</w:t>
            </w:r>
          </w:p>
        </w:tc>
        <w:tc>
          <w:tcPr>
            <w:tcW w:w="990" w:type="dxa"/>
            <w:vAlign w:val="bottom"/>
          </w:tcPr>
          <w:p w14:paraId="1C7B5241"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1.0</w:t>
            </w:r>
          </w:p>
        </w:tc>
        <w:tc>
          <w:tcPr>
            <w:tcW w:w="990" w:type="dxa"/>
            <w:vAlign w:val="bottom"/>
          </w:tcPr>
          <w:p w14:paraId="420F36BE"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w:t>
            </w:r>
          </w:p>
        </w:tc>
        <w:tc>
          <w:tcPr>
            <w:tcW w:w="990" w:type="dxa"/>
            <w:vAlign w:val="bottom"/>
          </w:tcPr>
          <w:p w14:paraId="5CB3FA87" w14:textId="77777777" w:rsidR="00C64D29" w:rsidRPr="009B0AA1" w:rsidRDefault="00C64D29" w:rsidP="00EF0461">
            <w:pPr>
              <w:tabs>
                <w:tab w:val="left" w:pos="600"/>
                <w:tab w:val="left" w:pos="900"/>
                <w:tab w:val="left" w:pos="1440"/>
              </w:tabs>
              <w:spacing w:line="380" w:lineRule="exact"/>
              <w:ind w:left="14" w:right="14"/>
              <w:jc w:val="center"/>
              <w:rPr>
                <w:rFonts w:ascii="Arial" w:hAnsi="Arial" w:cs="Arial"/>
                <w:sz w:val="20"/>
                <w:szCs w:val="20"/>
              </w:rPr>
            </w:pPr>
            <w:r w:rsidRPr="009B0AA1">
              <w:rPr>
                <w:rFonts w:ascii="Arial" w:hAnsi="Arial" w:cs="Arial"/>
                <w:sz w:val="20"/>
                <w:szCs w:val="20"/>
              </w:rPr>
              <w:t>-</w:t>
            </w:r>
          </w:p>
        </w:tc>
        <w:tc>
          <w:tcPr>
            <w:tcW w:w="1740" w:type="dxa"/>
            <w:vAlign w:val="bottom"/>
          </w:tcPr>
          <w:p w14:paraId="7F9EEF45" w14:textId="77777777" w:rsidR="00C64D29" w:rsidRPr="009B0AA1" w:rsidRDefault="00C64D29" w:rsidP="00EF0461">
            <w:pPr>
              <w:tabs>
                <w:tab w:val="decimal" w:pos="432"/>
              </w:tabs>
              <w:spacing w:line="380" w:lineRule="exact"/>
              <w:ind w:left="14" w:right="14"/>
              <w:jc w:val="center"/>
              <w:rPr>
                <w:rFonts w:ascii="Arial" w:hAnsi="Arial" w:cs="Arial"/>
                <w:sz w:val="20"/>
                <w:szCs w:val="20"/>
              </w:rPr>
            </w:pPr>
            <w:r w:rsidRPr="009B0AA1">
              <w:rPr>
                <w:rFonts w:ascii="Arial" w:hAnsi="Arial" w:cs="Arial"/>
                <w:sz w:val="20"/>
                <w:szCs w:val="20"/>
              </w:rPr>
              <w:t>22.9188</w:t>
            </w:r>
          </w:p>
        </w:tc>
        <w:tc>
          <w:tcPr>
            <w:tcW w:w="1740" w:type="dxa"/>
            <w:vAlign w:val="bottom"/>
          </w:tcPr>
          <w:p w14:paraId="0F4E2F4B" w14:textId="77777777" w:rsidR="00C64D29" w:rsidRPr="009B0AA1" w:rsidRDefault="00C64D29" w:rsidP="00EF0461">
            <w:pPr>
              <w:tabs>
                <w:tab w:val="decimal" w:pos="432"/>
              </w:tabs>
              <w:spacing w:line="380" w:lineRule="exact"/>
              <w:ind w:left="14" w:right="14"/>
              <w:jc w:val="center"/>
              <w:rPr>
                <w:rFonts w:ascii="Arial" w:hAnsi="Arial" w:cs="Arial"/>
                <w:sz w:val="20"/>
                <w:szCs w:val="20"/>
              </w:rPr>
            </w:pPr>
            <w:r w:rsidRPr="009B0AA1">
              <w:rPr>
                <w:rFonts w:ascii="Arial" w:hAnsi="Arial" w:cs="Arial"/>
                <w:sz w:val="20"/>
                <w:szCs w:val="20"/>
              </w:rPr>
              <w:t>20.7713</w:t>
            </w:r>
          </w:p>
        </w:tc>
      </w:tr>
    </w:tbl>
    <w:p w14:paraId="4E572477" w14:textId="77777777" w:rsidR="00F52C5F" w:rsidRPr="00135059" w:rsidRDefault="00F52C5F" w:rsidP="00EF0461">
      <w:pPr>
        <w:tabs>
          <w:tab w:val="left" w:pos="1440"/>
          <w:tab w:val="left" w:pos="2880"/>
        </w:tabs>
        <w:spacing w:before="240" w:after="120" w:line="380" w:lineRule="exact"/>
        <w:ind w:left="547" w:hanging="547"/>
        <w:jc w:val="thaiDistribute"/>
        <w:rPr>
          <w:rFonts w:ascii="Arial" w:hAnsi="Arial"/>
          <w:sz w:val="22"/>
          <w:szCs w:val="22"/>
        </w:rPr>
      </w:pPr>
      <w:r>
        <w:rPr>
          <w:rFonts w:ascii="Arial" w:hAnsi="Arial" w:cs="Arial"/>
          <w:sz w:val="22"/>
          <w:szCs w:val="22"/>
        </w:rPr>
        <w:tab/>
      </w:r>
      <w:r w:rsidRPr="00135059">
        <w:rPr>
          <w:rFonts w:ascii="Arial" w:hAnsi="Arial"/>
          <w:sz w:val="22"/>
          <w:szCs w:val="22"/>
        </w:rPr>
        <w:t>The Company’s outstanding foreign exchange contracts as at 31 December 2020</w:t>
      </w:r>
      <w:r w:rsidRPr="00135059">
        <w:rPr>
          <w:rFonts w:ascii="Arial" w:hAnsi="Arial" w:hint="cs"/>
          <w:sz w:val="22"/>
          <w:szCs w:val="22"/>
          <w:cs/>
        </w:rPr>
        <w:t xml:space="preserve"> </w:t>
      </w:r>
      <w:r w:rsidRPr="00135059">
        <w:rPr>
          <w:rFonts w:ascii="Arial" w:hAnsi="Arial"/>
          <w:sz w:val="22"/>
          <w:szCs w:val="22"/>
        </w:rPr>
        <w:t xml:space="preserve">and 2019 are </w:t>
      </w:r>
      <w:proofErr w:type="spellStart"/>
      <w:r w:rsidRPr="00135059">
        <w:rPr>
          <w:rFonts w:ascii="Arial" w:hAnsi="Arial"/>
          <w:sz w:val="22"/>
          <w:szCs w:val="22"/>
        </w:rPr>
        <w:t>summarised</w:t>
      </w:r>
      <w:proofErr w:type="spellEnd"/>
      <w:r w:rsidRPr="00135059">
        <w:rPr>
          <w:rFonts w:ascii="Arial" w:hAnsi="Arial"/>
          <w:sz w:val="22"/>
          <w:szCs w:val="22"/>
        </w:rPr>
        <w:t xml:space="preserve">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09"/>
        <w:gridCol w:w="1251"/>
        <w:gridCol w:w="1170"/>
        <w:gridCol w:w="1630"/>
        <w:gridCol w:w="1631"/>
        <w:gridCol w:w="1599"/>
      </w:tblGrid>
      <w:tr w:rsidR="00F52C5F" w:rsidRPr="007F341E" w14:paraId="37F79229" w14:textId="77777777" w:rsidTr="00C64D29">
        <w:tc>
          <w:tcPr>
            <w:tcW w:w="9090" w:type="dxa"/>
            <w:gridSpan w:val="6"/>
          </w:tcPr>
          <w:p w14:paraId="001EC852" w14:textId="77777777" w:rsidR="00F52C5F" w:rsidRPr="007F341E" w:rsidRDefault="00F52C5F" w:rsidP="00300E63">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Consolidated</w:t>
            </w:r>
            <w:r>
              <w:rPr>
                <w:rFonts w:ascii="Arial" w:hAnsi="Arial" w:cs="Arial"/>
                <w:sz w:val="20"/>
                <w:szCs w:val="20"/>
              </w:rPr>
              <w:t>/</w:t>
            </w:r>
            <w:r w:rsidRPr="007F341E">
              <w:rPr>
                <w:rFonts w:ascii="Arial" w:hAnsi="Arial" w:cs="Arial"/>
                <w:sz w:val="20"/>
                <w:szCs w:val="20"/>
              </w:rPr>
              <w:t>Separate financial statements</w:t>
            </w:r>
          </w:p>
        </w:tc>
      </w:tr>
      <w:tr w:rsidR="00F52C5F" w:rsidRPr="007F341E" w14:paraId="65E11788" w14:textId="77777777" w:rsidTr="00C64D29">
        <w:tc>
          <w:tcPr>
            <w:tcW w:w="9090" w:type="dxa"/>
            <w:gridSpan w:val="6"/>
          </w:tcPr>
          <w:p w14:paraId="2FAEF45B" w14:textId="77777777" w:rsidR="00F52C5F" w:rsidRPr="007F341E" w:rsidRDefault="00F52C5F" w:rsidP="00300E63">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Pr>
                <w:rFonts w:ascii="Arial" w:hAnsi="Arial" w:cs="Arial"/>
                <w:sz w:val="20"/>
                <w:szCs w:val="20"/>
              </w:rPr>
              <w:t>2020</w:t>
            </w:r>
          </w:p>
        </w:tc>
      </w:tr>
      <w:tr w:rsidR="00F52C5F" w:rsidRPr="007F341E" w14:paraId="4FEC0B24" w14:textId="77777777" w:rsidTr="00C64D29">
        <w:tc>
          <w:tcPr>
            <w:tcW w:w="1809" w:type="dxa"/>
          </w:tcPr>
          <w:p w14:paraId="07509965" w14:textId="77777777" w:rsidR="00F52C5F" w:rsidRPr="007F341E" w:rsidRDefault="00F52C5F" w:rsidP="00300E63">
            <w:pPr>
              <w:pStyle w:val="Heading6"/>
              <w:tabs>
                <w:tab w:val="left" w:pos="600"/>
              </w:tabs>
              <w:spacing w:before="0" w:line="380" w:lineRule="exact"/>
              <w:ind w:right="14"/>
              <w:jc w:val="center"/>
              <w:outlineLvl w:val="5"/>
              <w:rPr>
                <w:rFonts w:ascii="Arial" w:hAnsi="Arial" w:cs="Arial"/>
                <w:b/>
                <w:bCs/>
                <w:color w:val="auto"/>
                <w:sz w:val="20"/>
                <w:szCs w:val="20"/>
              </w:rPr>
            </w:pPr>
          </w:p>
        </w:tc>
        <w:tc>
          <w:tcPr>
            <w:tcW w:w="1251" w:type="dxa"/>
          </w:tcPr>
          <w:p w14:paraId="3A197B21" w14:textId="77777777" w:rsidR="00F52C5F" w:rsidRPr="007F341E" w:rsidRDefault="00F52C5F" w:rsidP="00300E63">
            <w:pPr>
              <w:pStyle w:val="Heading6"/>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Bought</w:t>
            </w:r>
          </w:p>
        </w:tc>
        <w:tc>
          <w:tcPr>
            <w:tcW w:w="1170" w:type="dxa"/>
          </w:tcPr>
          <w:p w14:paraId="7E9566BE" w14:textId="77777777" w:rsidR="00F52C5F" w:rsidRPr="007F341E" w:rsidRDefault="00F52C5F" w:rsidP="00300E63">
            <w:pPr>
              <w:pStyle w:val="Heading6"/>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Sold</w:t>
            </w:r>
          </w:p>
        </w:tc>
        <w:tc>
          <w:tcPr>
            <w:tcW w:w="3261" w:type="dxa"/>
            <w:gridSpan w:val="2"/>
          </w:tcPr>
          <w:p w14:paraId="44938B59" w14:textId="77777777" w:rsidR="00F52C5F" w:rsidRPr="007F341E" w:rsidRDefault="00F52C5F" w:rsidP="00300E63">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Contractual exchange rate</w:t>
            </w:r>
          </w:p>
        </w:tc>
        <w:tc>
          <w:tcPr>
            <w:tcW w:w="1599" w:type="dxa"/>
            <w:vAlign w:val="bottom"/>
          </w:tcPr>
          <w:p w14:paraId="6B55A6C7" w14:textId="77777777" w:rsidR="00F52C5F" w:rsidRPr="007F341E" w:rsidRDefault="00F52C5F" w:rsidP="00300E63">
            <w:pP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 xml:space="preserve">Contractual </w:t>
            </w:r>
          </w:p>
        </w:tc>
      </w:tr>
      <w:tr w:rsidR="00F52C5F" w:rsidRPr="007F341E" w14:paraId="428C060C" w14:textId="77777777" w:rsidTr="00C64D29">
        <w:tc>
          <w:tcPr>
            <w:tcW w:w="1809" w:type="dxa"/>
          </w:tcPr>
          <w:p w14:paraId="2D743ED1" w14:textId="77777777" w:rsidR="00F52C5F" w:rsidRPr="007F341E" w:rsidRDefault="00F52C5F" w:rsidP="00300E63">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Foreign currency</w:t>
            </w:r>
          </w:p>
        </w:tc>
        <w:tc>
          <w:tcPr>
            <w:tcW w:w="1251" w:type="dxa"/>
          </w:tcPr>
          <w:p w14:paraId="5F9AB07D" w14:textId="77777777" w:rsidR="00F52C5F" w:rsidRPr="007F341E" w:rsidRDefault="00F52C5F" w:rsidP="00300E63">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amount</w:t>
            </w:r>
          </w:p>
        </w:tc>
        <w:tc>
          <w:tcPr>
            <w:tcW w:w="1170" w:type="dxa"/>
          </w:tcPr>
          <w:p w14:paraId="4C71A013" w14:textId="77777777" w:rsidR="00F52C5F" w:rsidRPr="007F341E" w:rsidRDefault="00F52C5F" w:rsidP="00300E63">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amount</w:t>
            </w:r>
          </w:p>
        </w:tc>
        <w:tc>
          <w:tcPr>
            <w:tcW w:w="1630" w:type="dxa"/>
          </w:tcPr>
          <w:p w14:paraId="3E16CBA0" w14:textId="77777777" w:rsidR="00F52C5F" w:rsidRPr="007F341E" w:rsidRDefault="00F52C5F" w:rsidP="00300E63">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Bought</w:t>
            </w:r>
          </w:p>
        </w:tc>
        <w:tc>
          <w:tcPr>
            <w:tcW w:w="1631" w:type="dxa"/>
          </w:tcPr>
          <w:p w14:paraId="0B8E80FC" w14:textId="77777777" w:rsidR="00F52C5F" w:rsidRPr="007F341E" w:rsidRDefault="00F52C5F" w:rsidP="00300E63">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Sold</w:t>
            </w:r>
          </w:p>
        </w:tc>
        <w:tc>
          <w:tcPr>
            <w:tcW w:w="1599" w:type="dxa"/>
          </w:tcPr>
          <w:p w14:paraId="74F6FE70" w14:textId="77777777" w:rsidR="00F52C5F" w:rsidRPr="007F341E" w:rsidRDefault="00F52C5F" w:rsidP="00300E63">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maturity date</w:t>
            </w:r>
          </w:p>
        </w:tc>
      </w:tr>
      <w:tr w:rsidR="00F52C5F" w:rsidRPr="007F341E" w14:paraId="70E92D01" w14:textId="77777777" w:rsidTr="00C64D29">
        <w:tc>
          <w:tcPr>
            <w:tcW w:w="1809" w:type="dxa"/>
          </w:tcPr>
          <w:p w14:paraId="10D0E1D7" w14:textId="77777777" w:rsidR="00F52C5F" w:rsidRPr="007F341E" w:rsidRDefault="00F52C5F" w:rsidP="00300E63">
            <w:pPr>
              <w:tabs>
                <w:tab w:val="left" w:pos="600"/>
                <w:tab w:val="left" w:pos="900"/>
                <w:tab w:val="left" w:pos="1440"/>
              </w:tabs>
              <w:spacing w:line="380" w:lineRule="exact"/>
              <w:ind w:right="14"/>
              <w:jc w:val="center"/>
              <w:rPr>
                <w:rFonts w:ascii="Arial" w:hAnsi="Arial" w:cs="Arial"/>
                <w:sz w:val="20"/>
                <w:szCs w:val="20"/>
              </w:rPr>
            </w:pPr>
          </w:p>
        </w:tc>
        <w:tc>
          <w:tcPr>
            <w:tcW w:w="1251" w:type="dxa"/>
          </w:tcPr>
          <w:p w14:paraId="3874A2AA" w14:textId="77777777" w:rsidR="00F52C5F" w:rsidRPr="007F341E" w:rsidRDefault="00F52C5F" w:rsidP="00300E63">
            <w:pP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(Million)</w:t>
            </w:r>
          </w:p>
        </w:tc>
        <w:tc>
          <w:tcPr>
            <w:tcW w:w="1170" w:type="dxa"/>
          </w:tcPr>
          <w:p w14:paraId="6D911804" w14:textId="77777777" w:rsidR="00F52C5F" w:rsidRPr="007F341E" w:rsidRDefault="00F52C5F" w:rsidP="00300E63">
            <w:pP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(Million)</w:t>
            </w:r>
          </w:p>
        </w:tc>
        <w:tc>
          <w:tcPr>
            <w:tcW w:w="3261" w:type="dxa"/>
            <w:gridSpan w:val="2"/>
          </w:tcPr>
          <w:p w14:paraId="72533D7F" w14:textId="77777777" w:rsidR="00F52C5F" w:rsidRPr="007F341E" w:rsidRDefault="00F52C5F" w:rsidP="00300E63">
            <w:pP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(Baht per 1 foreign currency unit)</w:t>
            </w:r>
          </w:p>
        </w:tc>
        <w:tc>
          <w:tcPr>
            <w:tcW w:w="1599" w:type="dxa"/>
          </w:tcPr>
          <w:p w14:paraId="7E6B2EA3" w14:textId="77777777" w:rsidR="00F52C5F" w:rsidRPr="007F341E" w:rsidRDefault="00F52C5F" w:rsidP="00300E63">
            <w:pPr>
              <w:tabs>
                <w:tab w:val="left" w:pos="600"/>
                <w:tab w:val="left" w:pos="900"/>
                <w:tab w:val="left" w:pos="1440"/>
              </w:tabs>
              <w:spacing w:line="380" w:lineRule="exact"/>
              <w:ind w:right="14"/>
              <w:jc w:val="center"/>
              <w:rPr>
                <w:rFonts w:ascii="Arial" w:hAnsi="Arial" w:cs="Arial"/>
                <w:sz w:val="20"/>
                <w:szCs w:val="20"/>
              </w:rPr>
            </w:pPr>
          </w:p>
        </w:tc>
      </w:tr>
      <w:tr w:rsidR="00C64D29" w:rsidRPr="007F341E" w14:paraId="2115FD4B" w14:textId="77777777" w:rsidTr="00C64D29">
        <w:tc>
          <w:tcPr>
            <w:tcW w:w="1809" w:type="dxa"/>
          </w:tcPr>
          <w:p w14:paraId="3C708111" w14:textId="77777777" w:rsidR="00C64D29" w:rsidRPr="007F341E" w:rsidRDefault="00C64D29" w:rsidP="00C64D29">
            <w:pPr>
              <w:pStyle w:val="Heading6"/>
              <w:tabs>
                <w:tab w:val="left" w:pos="600"/>
              </w:tabs>
              <w:spacing w:before="0" w:line="380" w:lineRule="exact"/>
              <w:ind w:right="14"/>
              <w:outlineLvl w:val="5"/>
              <w:rPr>
                <w:rFonts w:ascii="Arial" w:hAnsi="Arial" w:cs="Arial"/>
                <w:color w:val="auto"/>
                <w:sz w:val="20"/>
                <w:szCs w:val="20"/>
                <w:rtl/>
                <w:cs/>
              </w:rPr>
            </w:pPr>
            <w:r w:rsidRPr="007F341E">
              <w:rPr>
                <w:rFonts w:ascii="Arial" w:hAnsi="Arial" w:cs="Arial"/>
                <w:color w:val="auto"/>
                <w:sz w:val="20"/>
                <w:szCs w:val="20"/>
              </w:rPr>
              <w:t>Australian dollar</w:t>
            </w:r>
          </w:p>
        </w:tc>
        <w:tc>
          <w:tcPr>
            <w:tcW w:w="1251" w:type="dxa"/>
          </w:tcPr>
          <w:p w14:paraId="43142CD6" w14:textId="77777777" w:rsidR="00C64D29" w:rsidRPr="00C64D29" w:rsidRDefault="00C64D29" w:rsidP="00C64D29">
            <w:pPr>
              <w:tabs>
                <w:tab w:val="left" w:pos="600"/>
                <w:tab w:val="decimal" w:pos="792"/>
              </w:tabs>
              <w:spacing w:line="380" w:lineRule="exact"/>
              <w:ind w:right="14"/>
              <w:jc w:val="center"/>
              <w:rPr>
                <w:rFonts w:ascii="Arial" w:hAnsi="Arial" w:cs="Arial"/>
                <w:sz w:val="20"/>
                <w:szCs w:val="20"/>
              </w:rPr>
            </w:pPr>
            <w:r w:rsidRPr="00C64D29">
              <w:rPr>
                <w:rFonts w:ascii="Arial" w:hAnsi="Arial" w:cs="Arial"/>
                <w:sz w:val="20"/>
                <w:szCs w:val="20"/>
              </w:rPr>
              <w:t>0.2</w:t>
            </w:r>
          </w:p>
        </w:tc>
        <w:tc>
          <w:tcPr>
            <w:tcW w:w="1170" w:type="dxa"/>
          </w:tcPr>
          <w:p w14:paraId="7808E867" w14:textId="77777777" w:rsidR="00C64D29" w:rsidRPr="00C64D29" w:rsidRDefault="00C64D29" w:rsidP="00C64D29">
            <w:pPr>
              <w:tabs>
                <w:tab w:val="left" w:pos="600"/>
                <w:tab w:val="decimal" w:pos="792"/>
              </w:tabs>
              <w:spacing w:line="380" w:lineRule="exact"/>
              <w:ind w:right="14"/>
              <w:jc w:val="center"/>
              <w:rPr>
                <w:rFonts w:ascii="Arial" w:hAnsi="Arial" w:cs="Arial"/>
                <w:sz w:val="20"/>
                <w:szCs w:val="20"/>
              </w:rPr>
            </w:pPr>
            <w:r w:rsidRPr="00C64D29">
              <w:rPr>
                <w:rFonts w:ascii="Arial" w:hAnsi="Arial" w:cs="Arial"/>
                <w:sz w:val="20"/>
                <w:szCs w:val="20"/>
              </w:rPr>
              <w:t>-</w:t>
            </w:r>
          </w:p>
        </w:tc>
        <w:tc>
          <w:tcPr>
            <w:tcW w:w="1630" w:type="dxa"/>
          </w:tcPr>
          <w:p w14:paraId="08C8AF62" w14:textId="77777777" w:rsidR="00C64D29" w:rsidRPr="00C64D29" w:rsidRDefault="00C64D29" w:rsidP="00C64D29">
            <w:pPr>
              <w:tabs>
                <w:tab w:val="left" w:pos="600"/>
                <w:tab w:val="decimal" w:pos="792"/>
              </w:tabs>
              <w:spacing w:line="380" w:lineRule="exact"/>
              <w:ind w:right="14"/>
              <w:jc w:val="center"/>
              <w:rPr>
                <w:rFonts w:ascii="Arial" w:hAnsi="Arial" w:cs="Arial"/>
                <w:sz w:val="20"/>
                <w:szCs w:val="20"/>
              </w:rPr>
            </w:pPr>
            <w:r w:rsidRPr="00C64D29">
              <w:rPr>
                <w:rFonts w:ascii="Arial" w:hAnsi="Arial" w:cs="Arial"/>
                <w:sz w:val="20"/>
                <w:szCs w:val="20"/>
              </w:rPr>
              <w:t xml:space="preserve">22.39 </w:t>
            </w:r>
            <w:r>
              <w:rPr>
                <w:rFonts w:ascii="Arial" w:hAnsi="Arial" w:cs="Arial"/>
                <w:sz w:val="20"/>
                <w:szCs w:val="20"/>
              </w:rPr>
              <w:t xml:space="preserve">- </w:t>
            </w:r>
            <w:r w:rsidRPr="00C64D29">
              <w:rPr>
                <w:rFonts w:ascii="Arial" w:hAnsi="Arial" w:cs="Arial"/>
                <w:sz w:val="20"/>
                <w:szCs w:val="20"/>
              </w:rPr>
              <w:t>22.47</w:t>
            </w:r>
          </w:p>
        </w:tc>
        <w:tc>
          <w:tcPr>
            <w:tcW w:w="1631" w:type="dxa"/>
          </w:tcPr>
          <w:p w14:paraId="15FCEEBD" w14:textId="77777777" w:rsidR="00C64D29" w:rsidRPr="00C64D29" w:rsidRDefault="00C64D29" w:rsidP="00C64D29">
            <w:pPr>
              <w:tabs>
                <w:tab w:val="left" w:pos="600"/>
                <w:tab w:val="decimal" w:pos="792"/>
              </w:tabs>
              <w:spacing w:line="380" w:lineRule="exact"/>
              <w:ind w:right="14"/>
              <w:jc w:val="center"/>
              <w:rPr>
                <w:rFonts w:ascii="Arial" w:hAnsi="Arial" w:cs="Arial"/>
                <w:sz w:val="20"/>
                <w:szCs w:val="20"/>
              </w:rPr>
            </w:pPr>
            <w:r w:rsidRPr="00C64D29">
              <w:rPr>
                <w:rFonts w:ascii="Arial" w:hAnsi="Arial" w:cs="Arial"/>
                <w:sz w:val="20"/>
                <w:szCs w:val="20"/>
              </w:rPr>
              <w:t>-</w:t>
            </w:r>
          </w:p>
        </w:tc>
        <w:tc>
          <w:tcPr>
            <w:tcW w:w="1599" w:type="dxa"/>
          </w:tcPr>
          <w:p w14:paraId="235F7B9D" w14:textId="77777777" w:rsidR="00C64D29" w:rsidRPr="00C64D29" w:rsidRDefault="00C64D29" w:rsidP="00C64D29">
            <w:pPr>
              <w:tabs>
                <w:tab w:val="left" w:pos="600"/>
                <w:tab w:val="decimal" w:pos="792"/>
              </w:tabs>
              <w:spacing w:line="380" w:lineRule="exact"/>
              <w:ind w:right="14"/>
              <w:jc w:val="center"/>
              <w:rPr>
                <w:rFonts w:ascii="Arial" w:hAnsi="Arial" w:cs="Arial"/>
                <w:sz w:val="20"/>
                <w:szCs w:val="20"/>
              </w:rPr>
            </w:pPr>
            <w:r w:rsidRPr="00C64D29">
              <w:rPr>
                <w:rFonts w:ascii="Arial" w:hAnsi="Arial" w:cs="Arial"/>
                <w:sz w:val="20"/>
                <w:szCs w:val="20"/>
              </w:rPr>
              <w:t xml:space="preserve">15 June </w:t>
            </w:r>
            <w:r>
              <w:rPr>
                <w:rFonts w:ascii="Arial" w:hAnsi="Arial" w:cs="Arial"/>
                <w:sz w:val="20"/>
                <w:szCs w:val="20"/>
              </w:rPr>
              <w:t>2021</w:t>
            </w:r>
            <w:r w:rsidRPr="00C64D29">
              <w:rPr>
                <w:rFonts w:ascii="Arial" w:hAnsi="Arial" w:cs="Arial" w:hint="cs"/>
                <w:sz w:val="20"/>
                <w:szCs w:val="20"/>
                <w:cs/>
              </w:rPr>
              <w:t xml:space="preserve"> </w:t>
            </w:r>
            <w:r w:rsidRPr="00C64D29">
              <w:rPr>
                <w:rFonts w:ascii="Arial" w:hAnsi="Arial" w:cs="Arial"/>
                <w:sz w:val="20"/>
                <w:szCs w:val="20"/>
              </w:rPr>
              <w:t>-             1</w:t>
            </w:r>
            <w:r w:rsidRPr="00C64D29">
              <w:rPr>
                <w:rFonts w:ascii="Arial" w:hAnsi="Arial" w:cs="Arial" w:hint="cs"/>
                <w:sz w:val="20"/>
                <w:szCs w:val="20"/>
                <w:cs/>
              </w:rPr>
              <w:t>7</w:t>
            </w:r>
            <w:r w:rsidRPr="00C64D29">
              <w:rPr>
                <w:rFonts w:ascii="Arial" w:hAnsi="Arial" w:cs="Arial"/>
                <w:sz w:val="20"/>
                <w:szCs w:val="20"/>
              </w:rPr>
              <w:t xml:space="preserve"> June </w:t>
            </w:r>
            <w:r>
              <w:rPr>
                <w:rFonts w:ascii="Arial" w:hAnsi="Arial" w:cs="Arial"/>
                <w:sz w:val="20"/>
                <w:szCs w:val="20"/>
              </w:rPr>
              <w:t>2021</w:t>
            </w:r>
          </w:p>
        </w:tc>
      </w:tr>
      <w:tr w:rsidR="00C64D29" w:rsidRPr="007F341E" w14:paraId="787615D9" w14:textId="77777777" w:rsidTr="00C64D29">
        <w:tc>
          <w:tcPr>
            <w:tcW w:w="1809" w:type="dxa"/>
            <w:vAlign w:val="bottom"/>
          </w:tcPr>
          <w:p w14:paraId="63A2F61E" w14:textId="77777777" w:rsidR="00C64D29" w:rsidRPr="00C64D29" w:rsidRDefault="00C64D29" w:rsidP="00C64D29">
            <w:pPr>
              <w:pStyle w:val="Heading6"/>
              <w:tabs>
                <w:tab w:val="left" w:pos="600"/>
              </w:tabs>
              <w:spacing w:before="0" w:line="380" w:lineRule="exact"/>
              <w:ind w:right="14"/>
              <w:outlineLvl w:val="5"/>
              <w:rPr>
                <w:rFonts w:ascii="Arial" w:hAnsi="Arial" w:cs="Arial"/>
                <w:color w:val="auto"/>
                <w:sz w:val="20"/>
                <w:szCs w:val="20"/>
                <w:cs/>
              </w:rPr>
            </w:pPr>
            <w:r w:rsidRPr="00C64D29">
              <w:rPr>
                <w:rFonts w:ascii="Arial" w:hAnsi="Arial" w:cs="Arial"/>
                <w:color w:val="auto"/>
                <w:sz w:val="20"/>
                <w:szCs w:val="20"/>
              </w:rPr>
              <w:t>US dollar</w:t>
            </w:r>
          </w:p>
        </w:tc>
        <w:tc>
          <w:tcPr>
            <w:tcW w:w="1251" w:type="dxa"/>
          </w:tcPr>
          <w:p w14:paraId="7DC8CEDC"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w:t>
            </w:r>
          </w:p>
        </w:tc>
        <w:tc>
          <w:tcPr>
            <w:tcW w:w="1170" w:type="dxa"/>
          </w:tcPr>
          <w:p w14:paraId="1BB4D8B1"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0.1</w:t>
            </w:r>
          </w:p>
        </w:tc>
        <w:tc>
          <w:tcPr>
            <w:tcW w:w="1630" w:type="dxa"/>
          </w:tcPr>
          <w:p w14:paraId="03E9C111"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w:t>
            </w:r>
          </w:p>
        </w:tc>
        <w:tc>
          <w:tcPr>
            <w:tcW w:w="1631" w:type="dxa"/>
          </w:tcPr>
          <w:p w14:paraId="39A05695"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30.10</w:t>
            </w:r>
          </w:p>
        </w:tc>
        <w:tc>
          <w:tcPr>
            <w:tcW w:w="1599" w:type="dxa"/>
          </w:tcPr>
          <w:p w14:paraId="57266ED0" w14:textId="77777777" w:rsidR="00C64D29" w:rsidRPr="007F341E" w:rsidRDefault="00C64D29" w:rsidP="00C64D29">
            <w:pPr>
              <w:tabs>
                <w:tab w:val="left" w:pos="600"/>
              </w:tabs>
              <w:spacing w:line="380" w:lineRule="exact"/>
              <w:ind w:right="14"/>
              <w:rPr>
                <w:rFonts w:ascii="Arial" w:hAnsi="Arial" w:cs="Arial"/>
                <w:sz w:val="20"/>
                <w:szCs w:val="20"/>
              </w:rPr>
            </w:pPr>
            <w:r w:rsidRPr="00C64D29">
              <w:rPr>
                <w:rFonts w:ascii="Arial" w:hAnsi="Arial" w:cs="Arial"/>
                <w:sz w:val="20"/>
                <w:szCs w:val="20"/>
              </w:rPr>
              <w:t>1</w:t>
            </w:r>
            <w:r w:rsidRPr="00C64D29">
              <w:rPr>
                <w:rFonts w:ascii="Arial" w:hAnsi="Arial" w:cs="Arial" w:hint="cs"/>
                <w:sz w:val="20"/>
                <w:szCs w:val="20"/>
                <w:cs/>
              </w:rPr>
              <w:t>7</w:t>
            </w:r>
            <w:r w:rsidRPr="00C64D29">
              <w:rPr>
                <w:rFonts w:ascii="Arial" w:hAnsi="Arial" w:cs="Arial"/>
                <w:sz w:val="20"/>
                <w:szCs w:val="20"/>
              </w:rPr>
              <w:t xml:space="preserve"> June </w:t>
            </w:r>
            <w:r>
              <w:rPr>
                <w:rFonts w:ascii="Arial" w:hAnsi="Arial" w:cs="Arial"/>
                <w:sz w:val="20"/>
                <w:szCs w:val="20"/>
              </w:rPr>
              <w:t>2021</w:t>
            </w:r>
          </w:p>
        </w:tc>
      </w:tr>
      <w:tr w:rsidR="00C64D29" w:rsidRPr="007F341E" w14:paraId="0DFCB483" w14:textId="77777777" w:rsidTr="00C64D29">
        <w:tc>
          <w:tcPr>
            <w:tcW w:w="1809" w:type="dxa"/>
          </w:tcPr>
          <w:p w14:paraId="65312270" w14:textId="77777777" w:rsidR="00C64D29" w:rsidRPr="007F341E" w:rsidRDefault="00C64D29" w:rsidP="00C64D29">
            <w:pPr>
              <w:pStyle w:val="Heading6"/>
              <w:tabs>
                <w:tab w:val="left" w:pos="600"/>
              </w:tabs>
              <w:spacing w:before="0" w:line="380" w:lineRule="exact"/>
              <w:ind w:right="14"/>
              <w:outlineLvl w:val="5"/>
              <w:rPr>
                <w:rFonts w:ascii="Arial" w:hAnsi="Arial" w:cs="Arial"/>
                <w:color w:val="auto"/>
                <w:sz w:val="20"/>
                <w:szCs w:val="20"/>
              </w:rPr>
            </w:pPr>
          </w:p>
        </w:tc>
        <w:tc>
          <w:tcPr>
            <w:tcW w:w="1251" w:type="dxa"/>
          </w:tcPr>
          <w:p w14:paraId="2902FF3A"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p>
        </w:tc>
        <w:tc>
          <w:tcPr>
            <w:tcW w:w="1170" w:type="dxa"/>
          </w:tcPr>
          <w:p w14:paraId="7306140E"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p>
        </w:tc>
        <w:tc>
          <w:tcPr>
            <w:tcW w:w="1630" w:type="dxa"/>
          </w:tcPr>
          <w:p w14:paraId="4B3C61EF"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p>
        </w:tc>
        <w:tc>
          <w:tcPr>
            <w:tcW w:w="1631" w:type="dxa"/>
          </w:tcPr>
          <w:p w14:paraId="6685E99C"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p>
        </w:tc>
        <w:tc>
          <w:tcPr>
            <w:tcW w:w="1599" w:type="dxa"/>
          </w:tcPr>
          <w:p w14:paraId="3A5FF311" w14:textId="77777777" w:rsidR="00C64D29" w:rsidRPr="007F341E" w:rsidRDefault="00C64D29" w:rsidP="00C64D29">
            <w:pPr>
              <w:tabs>
                <w:tab w:val="left" w:pos="600"/>
              </w:tabs>
              <w:spacing w:line="380" w:lineRule="exact"/>
              <w:ind w:right="14"/>
              <w:rPr>
                <w:rFonts w:ascii="Arial" w:hAnsi="Arial" w:cs="Arial"/>
                <w:sz w:val="20"/>
                <w:szCs w:val="20"/>
              </w:rPr>
            </w:pPr>
          </w:p>
        </w:tc>
      </w:tr>
      <w:tr w:rsidR="00C64D29" w:rsidRPr="007F341E" w14:paraId="1A71B615" w14:textId="77777777" w:rsidTr="00C64D29">
        <w:tc>
          <w:tcPr>
            <w:tcW w:w="9090" w:type="dxa"/>
            <w:gridSpan w:val="6"/>
          </w:tcPr>
          <w:p w14:paraId="32A5B732" w14:textId="77777777" w:rsidR="00C64D29" w:rsidRPr="007F341E" w:rsidRDefault="00C64D29" w:rsidP="00C64D29">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Consolidated</w:t>
            </w:r>
            <w:r>
              <w:rPr>
                <w:rFonts w:ascii="Arial" w:hAnsi="Arial" w:cs="Arial"/>
                <w:sz w:val="20"/>
                <w:szCs w:val="20"/>
              </w:rPr>
              <w:t>/</w:t>
            </w:r>
            <w:r w:rsidRPr="007F341E">
              <w:rPr>
                <w:rFonts w:ascii="Arial" w:hAnsi="Arial" w:cs="Arial"/>
                <w:sz w:val="20"/>
                <w:szCs w:val="20"/>
              </w:rPr>
              <w:t>Separate financial statements</w:t>
            </w:r>
          </w:p>
        </w:tc>
      </w:tr>
      <w:tr w:rsidR="00C64D29" w:rsidRPr="007F341E" w14:paraId="4E8E4BDD" w14:textId="77777777" w:rsidTr="00C64D29">
        <w:tc>
          <w:tcPr>
            <w:tcW w:w="9090" w:type="dxa"/>
            <w:gridSpan w:val="6"/>
          </w:tcPr>
          <w:p w14:paraId="176310F5" w14:textId="77777777" w:rsidR="00C64D29" w:rsidRPr="007F341E" w:rsidRDefault="00C64D29" w:rsidP="00C64D29">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Pr>
                <w:rFonts w:ascii="Arial" w:hAnsi="Arial" w:cs="Arial"/>
                <w:sz w:val="20"/>
                <w:szCs w:val="20"/>
              </w:rPr>
              <w:t>2019</w:t>
            </w:r>
          </w:p>
        </w:tc>
      </w:tr>
      <w:tr w:rsidR="00C64D29" w:rsidRPr="007F341E" w14:paraId="57F2B1F6" w14:textId="77777777" w:rsidTr="00C64D29">
        <w:tc>
          <w:tcPr>
            <w:tcW w:w="1809" w:type="dxa"/>
          </w:tcPr>
          <w:p w14:paraId="4401345A" w14:textId="77777777" w:rsidR="00C64D29" w:rsidRPr="007F341E" w:rsidRDefault="00C64D29" w:rsidP="00C64D29">
            <w:pPr>
              <w:pStyle w:val="Heading6"/>
              <w:tabs>
                <w:tab w:val="left" w:pos="600"/>
              </w:tabs>
              <w:spacing w:before="0" w:line="380" w:lineRule="exact"/>
              <w:ind w:right="14"/>
              <w:jc w:val="center"/>
              <w:outlineLvl w:val="5"/>
              <w:rPr>
                <w:rFonts w:ascii="Arial" w:hAnsi="Arial" w:cs="Arial"/>
                <w:b/>
                <w:bCs/>
                <w:color w:val="auto"/>
                <w:sz w:val="20"/>
                <w:szCs w:val="20"/>
              </w:rPr>
            </w:pPr>
          </w:p>
        </w:tc>
        <w:tc>
          <w:tcPr>
            <w:tcW w:w="1251" w:type="dxa"/>
          </w:tcPr>
          <w:p w14:paraId="7D423D14" w14:textId="77777777" w:rsidR="00C64D29" w:rsidRPr="007F341E" w:rsidRDefault="00C64D29" w:rsidP="00C64D29">
            <w:pPr>
              <w:pStyle w:val="Heading6"/>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Bought</w:t>
            </w:r>
          </w:p>
        </w:tc>
        <w:tc>
          <w:tcPr>
            <w:tcW w:w="1170" w:type="dxa"/>
          </w:tcPr>
          <w:p w14:paraId="712E270B" w14:textId="77777777" w:rsidR="00C64D29" w:rsidRPr="007F341E" w:rsidRDefault="00C64D29" w:rsidP="00C64D29">
            <w:pPr>
              <w:pStyle w:val="Heading6"/>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Sold</w:t>
            </w:r>
          </w:p>
        </w:tc>
        <w:tc>
          <w:tcPr>
            <w:tcW w:w="3261" w:type="dxa"/>
            <w:gridSpan w:val="2"/>
          </w:tcPr>
          <w:p w14:paraId="129CB7BA" w14:textId="77777777" w:rsidR="00C64D29" w:rsidRPr="007F341E" w:rsidRDefault="00C64D29" w:rsidP="00C64D29">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Contractual exchange rate</w:t>
            </w:r>
          </w:p>
        </w:tc>
        <w:tc>
          <w:tcPr>
            <w:tcW w:w="1599" w:type="dxa"/>
            <w:vAlign w:val="bottom"/>
          </w:tcPr>
          <w:p w14:paraId="21410F3F" w14:textId="77777777" w:rsidR="00C64D29" w:rsidRPr="007F341E" w:rsidRDefault="00C64D29" w:rsidP="00C64D29">
            <w:pP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 xml:space="preserve">Contractual </w:t>
            </w:r>
          </w:p>
        </w:tc>
      </w:tr>
      <w:tr w:rsidR="00C64D29" w:rsidRPr="007F341E" w14:paraId="17C916BD" w14:textId="77777777" w:rsidTr="00C64D29">
        <w:tc>
          <w:tcPr>
            <w:tcW w:w="1809" w:type="dxa"/>
          </w:tcPr>
          <w:p w14:paraId="14A20E8D" w14:textId="77777777" w:rsidR="00C64D29" w:rsidRPr="007F341E" w:rsidRDefault="00C64D29" w:rsidP="00C64D29">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Foreign currency</w:t>
            </w:r>
          </w:p>
        </w:tc>
        <w:tc>
          <w:tcPr>
            <w:tcW w:w="1251" w:type="dxa"/>
          </w:tcPr>
          <w:p w14:paraId="2814E515" w14:textId="77777777" w:rsidR="00C64D29" w:rsidRPr="007F341E" w:rsidRDefault="00C64D29" w:rsidP="00C64D29">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amount</w:t>
            </w:r>
          </w:p>
        </w:tc>
        <w:tc>
          <w:tcPr>
            <w:tcW w:w="1170" w:type="dxa"/>
          </w:tcPr>
          <w:p w14:paraId="44A51066" w14:textId="77777777" w:rsidR="00C64D29" w:rsidRPr="007F341E" w:rsidRDefault="00C64D29" w:rsidP="00C64D29">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amount</w:t>
            </w:r>
          </w:p>
        </w:tc>
        <w:tc>
          <w:tcPr>
            <w:tcW w:w="1630" w:type="dxa"/>
          </w:tcPr>
          <w:p w14:paraId="0B72F49F" w14:textId="77777777" w:rsidR="00C64D29" w:rsidRPr="007F341E" w:rsidRDefault="00C64D29" w:rsidP="00C64D29">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Bought</w:t>
            </w:r>
          </w:p>
        </w:tc>
        <w:tc>
          <w:tcPr>
            <w:tcW w:w="1631" w:type="dxa"/>
          </w:tcPr>
          <w:p w14:paraId="541F29E3" w14:textId="77777777" w:rsidR="00C64D29" w:rsidRPr="007F341E" w:rsidRDefault="00C64D29" w:rsidP="00C64D29">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Sold</w:t>
            </w:r>
          </w:p>
        </w:tc>
        <w:tc>
          <w:tcPr>
            <w:tcW w:w="1599" w:type="dxa"/>
          </w:tcPr>
          <w:p w14:paraId="4A96D729" w14:textId="77777777" w:rsidR="00C64D29" w:rsidRPr="007F341E" w:rsidRDefault="00C64D29" w:rsidP="00C64D29">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7F341E">
              <w:rPr>
                <w:rFonts w:ascii="Arial" w:hAnsi="Arial" w:cs="Arial"/>
                <w:color w:val="auto"/>
                <w:sz w:val="20"/>
                <w:szCs w:val="20"/>
              </w:rPr>
              <w:t>maturity date</w:t>
            </w:r>
          </w:p>
        </w:tc>
      </w:tr>
      <w:tr w:rsidR="00C64D29" w:rsidRPr="007F341E" w14:paraId="56D0254C" w14:textId="77777777" w:rsidTr="00C64D29">
        <w:tc>
          <w:tcPr>
            <w:tcW w:w="1809" w:type="dxa"/>
          </w:tcPr>
          <w:p w14:paraId="187A1825" w14:textId="77777777" w:rsidR="00C64D29" w:rsidRPr="007F341E" w:rsidRDefault="00C64D29" w:rsidP="00C64D29">
            <w:pPr>
              <w:tabs>
                <w:tab w:val="left" w:pos="600"/>
                <w:tab w:val="left" w:pos="900"/>
                <w:tab w:val="left" w:pos="1440"/>
              </w:tabs>
              <w:spacing w:line="380" w:lineRule="exact"/>
              <w:ind w:right="14"/>
              <w:jc w:val="center"/>
              <w:rPr>
                <w:rFonts w:ascii="Arial" w:hAnsi="Arial" w:cs="Arial"/>
                <w:sz w:val="20"/>
                <w:szCs w:val="20"/>
              </w:rPr>
            </w:pPr>
          </w:p>
        </w:tc>
        <w:tc>
          <w:tcPr>
            <w:tcW w:w="1251" w:type="dxa"/>
          </w:tcPr>
          <w:p w14:paraId="1EFD01DC" w14:textId="77777777" w:rsidR="00C64D29" w:rsidRPr="007F341E" w:rsidRDefault="00C64D29" w:rsidP="00C64D29">
            <w:pP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(Million)</w:t>
            </w:r>
          </w:p>
        </w:tc>
        <w:tc>
          <w:tcPr>
            <w:tcW w:w="1170" w:type="dxa"/>
          </w:tcPr>
          <w:p w14:paraId="6B3D1429" w14:textId="77777777" w:rsidR="00C64D29" w:rsidRPr="007F341E" w:rsidRDefault="00C64D29" w:rsidP="00C64D29">
            <w:pP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(Million)</w:t>
            </w:r>
          </w:p>
        </w:tc>
        <w:tc>
          <w:tcPr>
            <w:tcW w:w="3261" w:type="dxa"/>
            <w:gridSpan w:val="2"/>
          </w:tcPr>
          <w:p w14:paraId="213B4E6D" w14:textId="77777777" w:rsidR="00C64D29" w:rsidRPr="007F341E" w:rsidRDefault="00C64D29" w:rsidP="00C64D29">
            <w:pPr>
              <w:tabs>
                <w:tab w:val="left" w:pos="600"/>
                <w:tab w:val="left" w:pos="900"/>
                <w:tab w:val="left" w:pos="1440"/>
              </w:tabs>
              <w:spacing w:line="380" w:lineRule="exact"/>
              <w:ind w:right="14"/>
              <w:jc w:val="center"/>
              <w:rPr>
                <w:rFonts w:ascii="Arial" w:hAnsi="Arial" w:cs="Arial"/>
                <w:sz w:val="20"/>
                <w:szCs w:val="20"/>
              </w:rPr>
            </w:pPr>
            <w:r w:rsidRPr="007F341E">
              <w:rPr>
                <w:rFonts w:ascii="Arial" w:hAnsi="Arial" w:cs="Arial"/>
                <w:sz w:val="20"/>
                <w:szCs w:val="20"/>
              </w:rPr>
              <w:t>(Baht per 1 foreign currency unit)</w:t>
            </w:r>
          </w:p>
        </w:tc>
        <w:tc>
          <w:tcPr>
            <w:tcW w:w="1599" w:type="dxa"/>
          </w:tcPr>
          <w:p w14:paraId="7B3C63DE" w14:textId="77777777" w:rsidR="00C64D29" w:rsidRPr="007F341E" w:rsidRDefault="00C64D29" w:rsidP="00C64D29">
            <w:pPr>
              <w:tabs>
                <w:tab w:val="left" w:pos="600"/>
                <w:tab w:val="left" w:pos="900"/>
                <w:tab w:val="left" w:pos="1440"/>
              </w:tabs>
              <w:spacing w:line="380" w:lineRule="exact"/>
              <w:ind w:right="14"/>
              <w:jc w:val="center"/>
              <w:rPr>
                <w:rFonts w:ascii="Arial" w:hAnsi="Arial" w:cs="Arial"/>
                <w:sz w:val="20"/>
                <w:szCs w:val="20"/>
              </w:rPr>
            </w:pPr>
          </w:p>
        </w:tc>
      </w:tr>
      <w:tr w:rsidR="00C64D29" w:rsidRPr="007F341E" w14:paraId="4A84DAF2" w14:textId="77777777" w:rsidTr="00C64D29">
        <w:tc>
          <w:tcPr>
            <w:tcW w:w="1809" w:type="dxa"/>
          </w:tcPr>
          <w:p w14:paraId="0A33B2F3" w14:textId="77777777" w:rsidR="00C64D29" w:rsidRPr="007F341E" w:rsidRDefault="00C64D29" w:rsidP="00C64D29">
            <w:pPr>
              <w:pStyle w:val="Heading6"/>
              <w:tabs>
                <w:tab w:val="left" w:pos="600"/>
              </w:tabs>
              <w:spacing w:before="0" w:line="380" w:lineRule="exact"/>
              <w:ind w:right="14"/>
              <w:outlineLvl w:val="5"/>
              <w:rPr>
                <w:rFonts w:ascii="Arial" w:hAnsi="Arial" w:cs="Arial"/>
                <w:color w:val="auto"/>
                <w:sz w:val="20"/>
                <w:szCs w:val="20"/>
                <w:rtl/>
                <w:cs/>
              </w:rPr>
            </w:pPr>
            <w:r w:rsidRPr="007F341E">
              <w:rPr>
                <w:rFonts w:ascii="Arial" w:hAnsi="Arial" w:cs="Arial"/>
                <w:color w:val="auto"/>
                <w:sz w:val="20"/>
                <w:szCs w:val="20"/>
              </w:rPr>
              <w:t>Australian dollar</w:t>
            </w:r>
          </w:p>
        </w:tc>
        <w:tc>
          <w:tcPr>
            <w:tcW w:w="1251" w:type="dxa"/>
          </w:tcPr>
          <w:p w14:paraId="7C64BBB0"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r w:rsidRPr="007F341E">
              <w:rPr>
                <w:rFonts w:ascii="Arial" w:hAnsi="Arial" w:cs="Arial"/>
                <w:sz w:val="20"/>
                <w:szCs w:val="20"/>
              </w:rPr>
              <w:t>-</w:t>
            </w:r>
          </w:p>
        </w:tc>
        <w:tc>
          <w:tcPr>
            <w:tcW w:w="1170" w:type="dxa"/>
          </w:tcPr>
          <w:p w14:paraId="3F813D9B"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r w:rsidRPr="007F341E">
              <w:rPr>
                <w:rFonts w:ascii="Arial" w:hAnsi="Arial" w:cs="Arial"/>
                <w:sz w:val="20"/>
                <w:szCs w:val="20"/>
              </w:rPr>
              <w:t>0.15</w:t>
            </w:r>
          </w:p>
        </w:tc>
        <w:tc>
          <w:tcPr>
            <w:tcW w:w="1630" w:type="dxa"/>
          </w:tcPr>
          <w:p w14:paraId="5C254816"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r w:rsidRPr="007F341E">
              <w:rPr>
                <w:rFonts w:ascii="Arial" w:hAnsi="Arial" w:cs="Arial"/>
                <w:sz w:val="20"/>
                <w:szCs w:val="20"/>
              </w:rPr>
              <w:t>-</w:t>
            </w:r>
          </w:p>
        </w:tc>
        <w:tc>
          <w:tcPr>
            <w:tcW w:w="1631" w:type="dxa"/>
          </w:tcPr>
          <w:p w14:paraId="1D4B5999" w14:textId="77777777" w:rsidR="00C64D29" w:rsidRPr="007F341E" w:rsidRDefault="00C64D29" w:rsidP="00C64D29">
            <w:pPr>
              <w:tabs>
                <w:tab w:val="left" w:pos="600"/>
                <w:tab w:val="decimal" w:pos="792"/>
              </w:tabs>
              <w:spacing w:line="380" w:lineRule="exact"/>
              <w:ind w:right="14"/>
              <w:jc w:val="center"/>
              <w:rPr>
                <w:rFonts w:ascii="Arial" w:hAnsi="Arial" w:cs="Arial"/>
                <w:sz w:val="20"/>
                <w:szCs w:val="20"/>
              </w:rPr>
            </w:pPr>
            <w:r w:rsidRPr="007F341E">
              <w:rPr>
                <w:rFonts w:ascii="Arial" w:hAnsi="Arial" w:cs="Arial"/>
                <w:sz w:val="20"/>
                <w:szCs w:val="20"/>
              </w:rPr>
              <w:t>20.62 - 20.68</w:t>
            </w:r>
          </w:p>
        </w:tc>
        <w:tc>
          <w:tcPr>
            <w:tcW w:w="1599" w:type="dxa"/>
          </w:tcPr>
          <w:p w14:paraId="6EB901BE" w14:textId="77777777" w:rsidR="00C64D29" w:rsidRPr="007F341E" w:rsidRDefault="00C64D29" w:rsidP="00C64D29">
            <w:pPr>
              <w:tabs>
                <w:tab w:val="left" w:pos="600"/>
              </w:tabs>
              <w:spacing w:line="380" w:lineRule="exact"/>
              <w:ind w:right="14"/>
              <w:rPr>
                <w:rFonts w:ascii="Arial" w:hAnsi="Arial" w:cs="Arial"/>
                <w:sz w:val="20"/>
                <w:szCs w:val="20"/>
              </w:rPr>
            </w:pPr>
            <w:r w:rsidRPr="007F341E">
              <w:rPr>
                <w:rFonts w:ascii="Arial" w:hAnsi="Arial" w:cs="Arial"/>
                <w:sz w:val="20"/>
                <w:szCs w:val="20"/>
              </w:rPr>
              <w:t xml:space="preserve">7 May </w:t>
            </w:r>
            <w:r>
              <w:rPr>
                <w:rFonts w:ascii="Arial" w:hAnsi="Arial" w:cs="Arial"/>
                <w:sz w:val="20"/>
                <w:szCs w:val="20"/>
              </w:rPr>
              <w:t xml:space="preserve">2020 </w:t>
            </w:r>
            <w:r w:rsidRPr="007F341E">
              <w:rPr>
                <w:rFonts w:ascii="Arial" w:hAnsi="Arial" w:cs="Arial"/>
                <w:sz w:val="20"/>
                <w:szCs w:val="20"/>
              </w:rPr>
              <w:t>- 12 June 2020</w:t>
            </w:r>
          </w:p>
        </w:tc>
      </w:tr>
    </w:tbl>
    <w:p w14:paraId="65D058BE" w14:textId="77777777" w:rsidR="00B36B72" w:rsidRDefault="00B36B72" w:rsidP="00135059">
      <w:pPr>
        <w:tabs>
          <w:tab w:val="left" w:pos="2880"/>
          <w:tab w:val="left" w:pos="5760"/>
          <w:tab w:val="decimal" w:pos="6660"/>
          <w:tab w:val="left" w:pos="7110"/>
          <w:tab w:val="decimal" w:pos="7920"/>
        </w:tabs>
        <w:spacing w:before="120" w:after="120" w:line="380" w:lineRule="exact"/>
        <w:ind w:left="630" w:right="-43" w:hanging="90"/>
        <w:jc w:val="both"/>
        <w:rPr>
          <w:rFonts w:ascii="Arial" w:hAnsi="Arial"/>
          <w:b/>
          <w:bCs/>
          <w:sz w:val="22"/>
          <w:szCs w:val="22"/>
        </w:rPr>
      </w:pPr>
      <w:r>
        <w:rPr>
          <w:rFonts w:ascii="Arial" w:hAnsi="Arial"/>
          <w:b/>
          <w:bCs/>
          <w:sz w:val="22"/>
          <w:szCs w:val="22"/>
        </w:rPr>
        <w:br w:type="page"/>
      </w:r>
    </w:p>
    <w:p w14:paraId="04E96145" w14:textId="77777777" w:rsidR="00B61C8C" w:rsidRDefault="00931FF5" w:rsidP="00135059">
      <w:pPr>
        <w:tabs>
          <w:tab w:val="left" w:pos="2880"/>
          <w:tab w:val="left" w:pos="5760"/>
          <w:tab w:val="decimal" w:pos="6660"/>
          <w:tab w:val="left" w:pos="7110"/>
          <w:tab w:val="decimal" w:pos="7920"/>
        </w:tabs>
        <w:spacing w:before="120" w:after="120" w:line="380" w:lineRule="exact"/>
        <w:ind w:left="630" w:right="-43" w:hanging="90"/>
        <w:jc w:val="both"/>
        <w:rPr>
          <w:rFonts w:ascii="Arial" w:hAnsi="Arial"/>
          <w:b/>
          <w:bCs/>
          <w:sz w:val="22"/>
          <w:szCs w:val="22"/>
        </w:rPr>
      </w:pPr>
      <w:r w:rsidRPr="00931FF5">
        <w:rPr>
          <w:rFonts w:ascii="Arial" w:hAnsi="Arial"/>
          <w:b/>
          <w:bCs/>
          <w:sz w:val="22"/>
          <w:szCs w:val="22"/>
        </w:rPr>
        <w:lastRenderedPageBreak/>
        <w:t>Liquidity risk</w:t>
      </w:r>
    </w:p>
    <w:p w14:paraId="08454B4B" w14:textId="77777777" w:rsidR="00931FF5" w:rsidRPr="00135059" w:rsidRDefault="00135059" w:rsidP="00135059">
      <w:pPr>
        <w:tabs>
          <w:tab w:val="left" w:pos="1440"/>
          <w:tab w:val="left" w:pos="2880"/>
        </w:tabs>
        <w:spacing w:before="120" w:after="120" w:line="380" w:lineRule="exact"/>
        <w:ind w:left="547" w:hanging="547"/>
        <w:jc w:val="thaiDistribute"/>
        <w:rPr>
          <w:rFonts w:ascii="Arial" w:hAnsi="Arial"/>
          <w:sz w:val="22"/>
          <w:szCs w:val="22"/>
        </w:rPr>
      </w:pPr>
      <w:r>
        <w:rPr>
          <w:rFonts w:ascii="Arial" w:hAnsi="Arial"/>
          <w:sz w:val="22"/>
          <w:szCs w:val="22"/>
          <w:cs/>
        </w:rPr>
        <w:tab/>
      </w:r>
      <w:r w:rsidR="00B36B72" w:rsidRPr="00B36B72">
        <w:rPr>
          <w:rFonts w:ascii="Arial" w:hAnsi="Arial"/>
          <w:sz w:val="22"/>
          <w:szCs w:val="22"/>
        </w:rPr>
        <w:t>The Group monitors the risk of a shortage of liquidity through the use of bank overdrafts, loans from financial institutions</w:t>
      </w:r>
      <w:r w:rsidR="00B36B72" w:rsidRPr="00B36B72">
        <w:rPr>
          <w:rFonts w:ascii="Arial" w:hAnsi="Arial"/>
          <w:sz w:val="22"/>
          <w:szCs w:val="22"/>
          <w:cs/>
        </w:rPr>
        <w:t xml:space="preserve"> </w:t>
      </w:r>
      <w:r w:rsidR="00B36B72" w:rsidRPr="00B36B72">
        <w:rPr>
          <w:rFonts w:ascii="Arial" w:hAnsi="Arial"/>
          <w:sz w:val="22"/>
          <w:szCs w:val="22"/>
        </w:rPr>
        <w:t>and lease contracts. The Group has assessed the concentration of risk with respect to refinancing its debt and concluded it to be low. The Group has access to a sufficient variety of sources of funding</w:t>
      </w:r>
      <w:r w:rsidR="00B36B72">
        <w:rPr>
          <w:rFonts w:ascii="Arial" w:hAnsi="Arial"/>
          <w:sz w:val="22"/>
          <w:szCs w:val="22"/>
        </w:rPr>
        <w:t>.</w:t>
      </w:r>
    </w:p>
    <w:p w14:paraId="65662AB3" w14:textId="77777777" w:rsidR="00931FF5" w:rsidRPr="00135059" w:rsidRDefault="00135059" w:rsidP="00135059">
      <w:pPr>
        <w:tabs>
          <w:tab w:val="left" w:pos="1440"/>
          <w:tab w:val="left" w:pos="2880"/>
        </w:tabs>
        <w:spacing w:before="120" w:after="120" w:line="380" w:lineRule="exact"/>
        <w:ind w:left="547" w:hanging="547"/>
        <w:jc w:val="thaiDistribute"/>
        <w:rPr>
          <w:rFonts w:ascii="Arial" w:hAnsi="Arial"/>
          <w:sz w:val="22"/>
          <w:szCs w:val="22"/>
        </w:rPr>
      </w:pPr>
      <w:r>
        <w:rPr>
          <w:rFonts w:ascii="Arial" w:hAnsi="Arial"/>
          <w:sz w:val="22"/>
          <w:szCs w:val="22"/>
          <w:cs/>
        </w:rPr>
        <w:tab/>
      </w:r>
      <w:r w:rsidR="00931FF5" w:rsidRPr="00135059">
        <w:rPr>
          <w:rFonts w:ascii="Arial" w:hAnsi="Arial"/>
          <w:sz w:val="22"/>
          <w:szCs w:val="22"/>
        </w:rPr>
        <w:t xml:space="preserve">The table below </w:t>
      </w:r>
      <w:proofErr w:type="spellStart"/>
      <w:r w:rsidR="00931FF5" w:rsidRPr="00135059">
        <w:rPr>
          <w:rFonts w:ascii="Arial" w:hAnsi="Arial"/>
          <w:sz w:val="22"/>
          <w:szCs w:val="22"/>
        </w:rPr>
        <w:t>summarises</w:t>
      </w:r>
      <w:proofErr w:type="spellEnd"/>
      <w:r w:rsidR="00931FF5" w:rsidRPr="00135059">
        <w:rPr>
          <w:rFonts w:ascii="Arial" w:hAnsi="Arial"/>
          <w:sz w:val="22"/>
          <w:szCs w:val="22"/>
        </w:rPr>
        <w:t xml:space="preserve"> the maturity profile of the Group’s non-derivative financial liabilities as at 31 December 2020 based on contractual undiscounted cash flows</w:t>
      </w:r>
      <w:r w:rsidR="004122FB">
        <w:rPr>
          <w:rFonts w:ascii="Arial" w:hAnsi="Arial"/>
          <w:sz w:val="22"/>
          <w:szCs w:val="22"/>
        </w:rPr>
        <w:t>.</w:t>
      </w:r>
    </w:p>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931FF5" w:rsidRPr="00873543" w14:paraId="4AF6B4A1" w14:textId="77777777" w:rsidTr="009B0AA1">
        <w:trPr>
          <w:trHeight w:val="64"/>
          <w:tblHeader/>
        </w:trPr>
        <w:tc>
          <w:tcPr>
            <w:tcW w:w="3618" w:type="dxa"/>
            <w:noWrap/>
            <w:vAlign w:val="center"/>
            <w:hideMark/>
          </w:tcPr>
          <w:p w14:paraId="1B81068C" w14:textId="77777777" w:rsidR="00931FF5" w:rsidRPr="00873543" w:rsidRDefault="00931FF5" w:rsidP="009B0AA1">
            <w:pPr>
              <w:spacing w:line="380" w:lineRule="exact"/>
              <w:textAlignment w:val="auto"/>
              <w:rPr>
                <w:rFonts w:ascii="Arial" w:hAnsi="Arial" w:cs="Arial"/>
                <w:sz w:val="18"/>
                <w:szCs w:val="18"/>
              </w:rPr>
            </w:pPr>
          </w:p>
        </w:tc>
        <w:tc>
          <w:tcPr>
            <w:tcW w:w="5720" w:type="dxa"/>
            <w:gridSpan w:val="5"/>
            <w:noWrap/>
            <w:vAlign w:val="center"/>
            <w:hideMark/>
          </w:tcPr>
          <w:p w14:paraId="3FE4E374" w14:textId="77777777" w:rsidR="00931FF5" w:rsidRPr="00873543" w:rsidRDefault="00931FF5" w:rsidP="009B0AA1">
            <w:pPr>
              <w:spacing w:line="380" w:lineRule="exact"/>
              <w:jc w:val="right"/>
              <w:textAlignment w:val="auto"/>
              <w:rPr>
                <w:rFonts w:ascii="Arial" w:hAnsi="Arial" w:cs="Arial"/>
                <w:sz w:val="18"/>
                <w:szCs w:val="18"/>
              </w:rPr>
            </w:pPr>
            <w:r w:rsidRPr="00873543">
              <w:rPr>
                <w:rFonts w:ascii="Arial" w:hAnsi="Arial" w:cs="Arial"/>
                <w:sz w:val="18"/>
                <w:szCs w:val="18"/>
              </w:rPr>
              <w:t xml:space="preserve">(Unit: </w:t>
            </w:r>
            <w:r w:rsidR="00C64D29">
              <w:rPr>
                <w:rFonts w:ascii="Arial" w:hAnsi="Arial" w:cs="Arial"/>
                <w:sz w:val="18"/>
                <w:szCs w:val="18"/>
              </w:rPr>
              <w:t>Million</w:t>
            </w:r>
            <w:r w:rsidRPr="00873543">
              <w:rPr>
                <w:rFonts w:ascii="Arial" w:hAnsi="Arial" w:cs="Arial"/>
                <w:sz w:val="18"/>
                <w:szCs w:val="18"/>
              </w:rPr>
              <w:t xml:space="preserve"> Baht)</w:t>
            </w:r>
          </w:p>
        </w:tc>
      </w:tr>
      <w:tr w:rsidR="00931FF5" w:rsidRPr="00873543" w14:paraId="1A42B70A" w14:textId="77777777" w:rsidTr="009B0AA1">
        <w:trPr>
          <w:trHeight w:val="64"/>
          <w:tblHeader/>
        </w:trPr>
        <w:tc>
          <w:tcPr>
            <w:tcW w:w="3618" w:type="dxa"/>
            <w:noWrap/>
            <w:vAlign w:val="center"/>
            <w:hideMark/>
          </w:tcPr>
          <w:p w14:paraId="757C5602" w14:textId="77777777" w:rsidR="00931FF5" w:rsidRPr="00873543" w:rsidRDefault="00931FF5" w:rsidP="009B0AA1">
            <w:pPr>
              <w:spacing w:line="380" w:lineRule="exact"/>
              <w:textAlignment w:val="auto"/>
              <w:rPr>
                <w:rFonts w:ascii="Arial" w:hAnsi="Arial" w:cs="Arial"/>
                <w:sz w:val="18"/>
                <w:szCs w:val="18"/>
              </w:rPr>
            </w:pPr>
          </w:p>
        </w:tc>
        <w:tc>
          <w:tcPr>
            <w:tcW w:w="5720" w:type="dxa"/>
            <w:gridSpan w:val="5"/>
            <w:noWrap/>
            <w:vAlign w:val="center"/>
            <w:hideMark/>
          </w:tcPr>
          <w:p w14:paraId="3DFC7C8B" w14:textId="77777777" w:rsidR="00931FF5" w:rsidRPr="00873543" w:rsidRDefault="00931FF5" w:rsidP="009B0AA1">
            <w:pPr>
              <w:pBdr>
                <w:bottom w:val="single" w:sz="4" w:space="1" w:color="auto"/>
              </w:pBdr>
              <w:spacing w:line="38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931FF5" w:rsidRPr="00873543" w14:paraId="5DC13BC0" w14:textId="77777777" w:rsidTr="009B0AA1">
        <w:trPr>
          <w:trHeight w:val="64"/>
          <w:tblHeader/>
        </w:trPr>
        <w:tc>
          <w:tcPr>
            <w:tcW w:w="3618" w:type="dxa"/>
            <w:noWrap/>
            <w:vAlign w:val="center"/>
            <w:hideMark/>
          </w:tcPr>
          <w:p w14:paraId="0C74CC9C" w14:textId="77777777" w:rsidR="00931FF5" w:rsidRPr="00873543" w:rsidRDefault="00931FF5" w:rsidP="009B0AA1">
            <w:pPr>
              <w:spacing w:line="380" w:lineRule="exact"/>
              <w:textAlignment w:val="auto"/>
              <w:rPr>
                <w:rFonts w:ascii="Arial" w:hAnsi="Arial" w:cs="Arial"/>
                <w:color w:val="000000"/>
                <w:sz w:val="18"/>
                <w:szCs w:val="18"/>
              </w:rPr>
            </w:pPr>
          </w:p>
        </w:tc>
        <w:tc>
          <w:tcPr>
            <w:tcW w:w="1144" w:type="dxa"/>
            <w:noWrap/>
            <w:vAlign w:val="bottom"/>
            <w:hideMark/>
          </w:tcPr>
          <w:p w14:paraId="77DA2534"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06D2465D"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4BE204AC"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8DA1EBD"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2DA13DA"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33847D9"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41290568"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31FF5" w:rsidRPr="00873543" w14:paraId="688CF3B9" w14:textId="77777777" w:rsidTr="009B0AA1">
        <w:trPr>
          <w:trHeight w:val="64"/>
          <w:tblHeader/>
        </w:trPr>
        <w:tc>
          <w:tcPr>
            <w:tcW w:w="3618" w:type="dxa"/>
            <w:noWrap/>
            <w:vAlign w:val="center"/>
          </w:tcPr>
          <w:p w14:paraId="591E0DD7" w14:textId="77777777" w:rsidR="00931FF5" w:rsidRPr="00873543" w:rsidRDefault="00931FF5" w:rsidP="009B0AA1">
            <w:pPr>
              <w:spacing w:line="38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7105C9D1" w14:textId="77777777" w:rsidR="00931FF5" w:rsidRPr="00873543" w:rsidRDefault="00931FF5" w:rsidP="009B0AA1">
            <w:pPr>
              <w:tabs>
                <w:tab w:val="decimal" w:pos="792"/>
              </w:tabs>
              <w:spacing w:line="380" w:lineRule="exact"/>
              <w:textAlignment w:val="auto"/>
              <w:rPr>
                <w:rFonts w:ascii="Arial" w:hAnsi="Arial" w:cs="Arial"/>
                <w:color w:val="000000"/>
                <w:sz w:val="18"/>
                <w:szCs w:val="18"/>
              </w:rPr>
            </w:pPr>
          </w:p>
        </w:tc>
        <w:tc>
          <w:tcPr>
            <w:tcW w:w="1144" w:type="dxa"/>
            <w:noWrap/>
            <w:vAlign w:val="bottom"/>
          </w:tcPr>
          <w:p w14:paraId="061C5988" w14:textId="77777777" w:rsidR="00931FF5" w:rsidRPr="00873543" w:rsidRDefault="00931FF5" w:rsidP="009B0AA1">
            <w:pPr>
              <w:tabs>
                <w:tab w:val="decimal" w:pos="792"/>
              </w:tabs>
              <w:spacing w:line="380" w:lineRule="exact"/>
              <w:textAlignment w:val="auto"/>
              <w:rPr>
                <w:rFonts w:ascii="Arial" w:hAnsi="Arial" w:cs="Arial"/>
                <w:color w:val="000000"/>
                <w:sz w:val="18"/>
                <w:szCs w:val="18"/>
                <w:cs/>
              </w:rPr>
            </w:pPr>
          </w:p>
        </w:tc>
        <w:tc>
          <w:tcPr>
            <w:tcW w:w="1144" w:type="dxa"/>
            <w:noWrap/>
            <w:vAlign w:val="bottom"/>
          </w:tcPr>
          <w:p w14:paraId="08A35A9A" w14:textId="77777777" w:rsidR="00931FF5" w:rsidRPr="00873543" w:rsidRDefault="00931FF5" w:rsidP="009B0AA1">
            <w:pPr>
              <w:tabs>
                <w:tab w:val="decimal" w:pos="792"/>
              </w:tabs>
              <w:spacing w:line="380" w:lineRule="exact"/>
              <w:textAlignment w:val="auto"/>
              <w:rPr>
                <w:rFonts w:ascii="Arial" w:hAnsi="Arial" w:cs="Arial"/>
                <w:color w:val="000000"/>
                <w:sz w:val="18"/>
                <w:szCs w:val="18"/>
                <w:cs/>
              </w:rPr>
            </w:pPr>
          </w:p>
        </w:tc>
        <w:tc>
          <w:tcPr>
            <w:tcW w:w="1144" w:type="dxa"/>
            <w:noWrap/>
            <w:vAlign w:val="bottom"/>
          </w:tcPr>
          <w:p w14:paraId="7DD76F27" w14:textId="77777777" w:rsidR="00931FF5" w:rsidRPr="00873543" w:rsidRDefault="00931FF5" w:rsidP="009B0AA1">
            <w:pPr>
              <w:tabs>
                <w:tab w:val="decimal" w:pos="792"/>
              </w:tabs>
              <w:spacing w:line="380" w:lineRule="exact"/>
              <w:textAlignment w:val="auto"/>
              <w:rPr>
                <w:rFonts w:ascii="Arial" w:hAnsi="Arial" w:cs="Arial"/>
                <w:color w:val="000000"/>
                <w:sz w:val="18"/>
                <w:szCs w:val="18"/>
                <w:cs/>
              </w:rPr>
            </w:pPr>
          </w:p>
        </w:tc>
        <w:tc>
          <w:tcPr>
            <w:tcW w:w="1144" w:type="dxa"/>
            <w:noWrap/>
            <w:vAlign w:val="bottom"/>
          </w:tcPr>
          <w:p w14:paraId="4CD027A0" w14:textId="77777777" w:rsidR="00931FF5" w:rsidRPr="00873543" w:rsidRDefault="00931FF5" w:rsidP="009B0AA1">
            <w:pPr>
              <w:tabs>
                <w:tab w:val="decimal" w:pos="792"/>
              </w:tabs>
              <w:spacing w:line="380" w:lineRule="exact"/>
              <w:textAlignment w:val="auto"/>
              <w:rPr>
                <w:rFonts w:ascii="Arial" w:hAnsi="Arial" w:cs="Arial"/>
                <w:color w:val="000000"/>
                <w:sz w:val="18"/>
                <w:szCs w:val="18"/>
                <w:cs/>
              </w:rPr>
            </w:pPr>
          </w:p>
        </w:tc>
      </w:tr>
      <w:tr w:rsidR="00C64D29" w:rsidRPr="00873543" w14:paraId="77507CA7" w14:textId="77777777" w:rsidTr="009B0AA1">
        <w:trPr>
          <w:trHeight w:val="64"/>
          <w:tblHeader/>
        </w:trPr>
        <w:tc>
          <w:tcPr>
            <w:tcW w:w="3618" w:type="dxa"/>
            <w:noWrap/>
            <w:vAlign w:val="center"/>
            <w:hideMark/>
          </w:tcPr>
          <w:p w14:paraId="026EEECE" w14:textId="77777777" w:rsidR="00C64D29" w:rsidRPr="00873543" w:rsidRDefault="00C64D29" w:rsidP="009B0AA1">
            <w:pPr>
              <w:spacing w:line="38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Bank overdraft and short-term loans from financial institutions</w:t>
            </w:r>
          </w:p>
        </w:tc>
        <w:tc>
          <w:tcPr>
            <w:tcW w:w="1144" w:type="dxa"/>
            <w:noWrap/>
            <w:vAlign w:val="bottom"/>
          </w:tcPr>
          <w:p w14:paraId="74CC0C34" w14:textId="77777777" w:rsidR="00C64D29" w:rsidRPr="00C64D29" w:rsidRDefault="004122FB" w:rsidP="009B0AA1">
            <w:pPr>
              <w:tabs>
                <w:tab w:val="decimal" w:pos="792"/>
              </w:tabs>
              <w:spacing w:line="38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2FD3003" w14:textId="77777777" w:rsidR="00C64D29" w:rsidRPr="00C64D29" w:rsidRDefault="004122FB" w:rsidP="009B0AA1">
            <w:pP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221</w:t>
            </w:r>
          </w:p>
        </w:tc>
        <w:tc>
          <w:tcPr>
            <w:tcW w:w="1144" w:type="dxa"/>
            <w:noWrap/>
            <w:vAlign w:val="bottom"/>
          </w:tcPr>
          <w:p w14:paraId="5627BD14"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4D8D87E0"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49A26D86"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221</w:t>
            </w:r>
          </w:p>
        </w:tc>
      </w:tr>
      <w:tr w:rsidR="00C64D29" w:rsidRPr="00873543" w14:paraId="5162A75F" w14:textId="77777777" w:rsidTr="009B0AA1">
        <w:trPr>
          <w:trHeight w:val="64"/>
          <w:tblHeader/>
        </w:trPr>
        <w:tc>
          <w:tcPr>
            <w:tcW w:w="3618" w:type="dxa"/>
            <w:noWrap/>
            <w:vAlign w:val="center"/>
          </w:tcPr>
          <w:p w14:paraId="65CAFDBD" w14:textId="77777777" w:rsidR="00C64D29" w:rsidRPr="00873543" w:rsidRDefault="00C64D29" w:rsidP="009B0AA1">
            <w:pPr>
              <w:spacing w:line="38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37752B3B" w14:textId="77777777" w:rsidR="00C64D29" w:rsidRPr="00C64D29" w:rsidRDefault="00C64D29" w:rsidP="009B0AA1">
            <w:pPr>
              <w:tabs>
                <w:tab w:val="decimal" w:pos="792"/>
              </w:tabs>
              <w:spacing w:line="380" w:lineRule="exact"/>
              <w:textAlignment w:val="auto"/>
              <w:rPr>
                <w:rFonts w:ascii="Arial" w:hAnsi="Arial" w:cs="Arial"/>
                <w:color w:val="000000"/>
                <w:sz w:val="18"/>
                <w:szCs w:val="18"/>
              </w:rPr>
            </w:pPr>
            <w:r w:rsidRPr="00C64D29">
              <w:rPr>
                <w:rFonts w:ascii="Arial" w:hAnsi="Arial" w:cs="Arial" w:hint="cs"/>
                <w:color w:val="000000"/>
                <w:sz w:val="18"/>
                <w:szCs w:val="18"/>
                <w:cs/>
              </w:rPr>
              <w:t>-</w:t>
            </w:r>
          </w:p>
        </w:tc>
        <w:tc>
          <w:tcPr>
            <w:tcW w:w="1144" w:type="dxa"/>
            <w:noWrap/>
            <w:vAlign w:val="bottom"/>
          </w:tcPr>
          <w:p w14:paraId="25083BAB"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240</w:t>
            </w:r>
          </w:p>
        </w:tc>
        <w:tc>
          <w:tcPr>
            <w:tcW w:w="1144" w:type="dxa"/>
            <w:noWrap/>
            <w:vAlign w:val="bottom"/>
          </w:tcPr>
          <w:p w14:paraId="47E5E2AA"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593581E7"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74C55534"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240</w:t>
            </w:r>
          </w:p>
        </w:tc>
      </w:tr>
      <w:tr w:rsidR="00C64D29" w:rsidRPr="00873543" w14:paraId="654B052A" w14:textId="77777777" w:rsidTr="009B0AA1">
        <w:trPr>
          <w:trHeight w:val="64"/>
          <w:tblHeader/>
        </w:trPr>
        <w:tc>
          <w:tcPr>
            <w:tcW w:w="3618" w:type="dxa"/>
            <w:noWrap/>
            <w:vAlign w:val="center"/>
            <w:hideMark/>
          </w:tcPr>
          <w:p w14:paraId="50BBCE8A" w14:textId="77777777" w:rsidR="00C64D29" w:rsidRPr="00873543" w:rsidRDefault="00C64D29" w:rsidP="009B0AA1">
            <w:pPr>
              <w:spacing w:line="380" w:lineRule="exact"/>
              <w:ind w:left="50"/>
              <w:textAlignment w:val="auto"/>
              <w:rPr>
                <w:rFonts w:ascii="Arial" w:hAnsi="Arial" w:cs="Arial"/>
                <w:color w:val="000000"/>
                <w:sz w:val="18"/>
                <w:szCs w:val="18"/>
                <w:cs/>
              </w:rPr>
            </w:pPr>
            <w:r w:rsidRPr="00873543">
              <w:rPr>
                <w:rFonts w:ascii="Arial" w:hAnsi="Arial" w:cs="Arial"/>
                <w:color w:val="000000"/>
                <w:sz w:val="18"/>
                <w:szCs w:val="18"/>
              </w:rPr>
              <w:t>Long-term loans</w:t>
            </w:r>
            <w:r w:rsidR="00156213">
              <w:rPr>
                <w:rFonts w:ascii="Arial" w:hAnsi="Arial" w:cs="Arial"/>
                <w:color w:val="000000"/>
                <w:sz w:val="18"/>
                <w:szCs w:val="18"/>
              </w:rPr>
              <w:t xml:space="preserve"> from financial institution</w:t>
            </w:r>
            <w:r w:rsidR="009B0AA1">
              <w:rPr>
                <w:rFonts w:ascii="Arial" w:hAnsi="Arial" w:cs="Arial"/>
                <w:color w:val="000000"/>
                <w:sz w:val="18"/>
                <w:szCs w:val="18"/>
              </w:rPr>
              <w:t>s</w:t>
            </w:r>
          </w:p>
        </w:tc>
        <w:tc>
          <w:tcPr>
            <w:tcW w:w="1144" w:type="dxa"/>
            <w:noWrap/>
            <w:vAlign w:val="bottom"/>
          </w:tcPr>
          <w:p w14:paraId="4FEF549B"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2B8D9B4C"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2</w:t>
            </w:r>
          </w:p>
        </w:tc>
        <w:tc>
          <w:tcPr>
            <w:tcW w:w="1144" w:type="dxa"/>
            <w:noWrap/>
            <w:vAlign w:val="bottom"/>
          </w:tcPr>
          <w:p w14:paraId="728B760B"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1</w:t>
            </w:r>
          </w:p>
        </w:tc>
        <w:tc>
          <w:tcPr>
            <w:tcW w:w="1144" w:type="dxa"/>
            <w:noWrap/>
            <w:vAlign w:val="bottom"/>
          </w:tcPr>
          <w:p w14:paraId="6B3C701E"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08A60CF0"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3</w:t>
            </w:r>
          </w:p>
        </w:tc>
      </w:tr>
      <w:tr w:rsidR="00156213" w:rsidRPr="00873543" w14:paraId="01ECACE5" w14:textId="77777777" w:rsidTr="009B0AA1">
        <w:trPr>
          <w:trHeight w:val="64"/>
          <w:tblHeader/>
        </w:trPr>
        <w:tc>
          <w:tcPr>
            <w:tcW w:w="3618" w:type="dxa"/>
            <w:noWrap/>
            <w:vAlign w:val="center"/>
          </w:tcPr>
          <w:p w14:paraId="0A11FC05" w14:textId="77777777" w:rsidR="00156213" w:rsidRPr="00873543" w:rsidRDefault="00156213" w:rsidP="009B0AA1">
            <w:pPr>
              <w:spacing w:line="38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6EFE0489" w14:textId="77777777" w:rsidR="00156213" w:rsidRPr="00C64D29" w:rsidRDefault="00156213"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2200E8DE" w14:textId="77777777" w:rsidR="00156213" w:rsidRPr="00C64D29" w:rsidRDefault="00156213"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10</w:t>
            </w:r>
          </w:p>
        </w:tc>
        <w:tc>
          <w:tcPr>
            <w:tcW w:w="1144" w:type="dxa"/>
            <w:noWrap/>
            <w:vAlign w:val="bottom"/>
          </w:tcPr>
          <w:p w14:paraId="17F2521C" w14:textId="77777777" w:rsidR="00156213" w:rsidRPr="00C64D29" w:rsidRDefault="00156213"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14</w:t>
            </w:r>
          </w:p>
        </w:tc>
        <w:tc>
          <w:tcPr>
            <w:tcW w:w="1144" w:type="dxa"/>
            <w:noWrap/>
            <w:vAlign w:val="bottom"/>
          </w:tcPr>
          <w:p w14:paraId="4644BE42" w14:textId="77777777" w:rsidR="00156213" w:rsidRPr="00C64D29" w:rsidRDefault="00156213"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5643CBC2" w14:textId="77777777" w:rsidR="00156213" w:rsidRPr="00C64D29" w:rsidRDefault="00156213"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24</w:t>
            </w:r>
          </w:p>
        </w:tc>
      </w:tr>
      <w:tr w:rsidR="00156213" w:rsidRPr="00873543" w14:paraId="4E848716" w14:textId="77777777" w:rsidTr="009B0AA1">
        <w:trPr>
          <w:trHeight w:val="54"/>
          <w:tblHeader/>
        </w:trPr>
        <w:tc>
          <w:tcPr>
            <w:tcW w:w="3618" w:type="dxa"/>
            <w:vAlign w:val="center"/>
          </w:tcPr>
          <w:p w14:paraId="6FB17161" w14:textId="77777777" w:rsidR="00156213" w:rsidRPr="00873543" w:rsidRDefault="00156213" w:rsidP="009B0AA1">
            <w:pPr>
              <w:spacing w:line="3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05578C2F" w14:textId="77777777" w:rsidR="00156213" w:rsidRPr="00C64D29" w:rsidRDefault="00156213" w:rsidP="009B0AA1">
            <w:pPr>
              <w:pBdr>
                <w:bottom w:val="double" w:sz="4" w:space="1" w:color="auto"/>
              </w:pBdr>
              <w:tabs>
                <w:tab w:val="decimal" w:pos="792"/>
              </w:tabs>
              <w:spacing w:line="38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AA98786" w14:textId="77777777" w:rsidR="00156213" w:rsidRPr="00C64D29" w:rsidRDefault="00156213" w:rsidP="009B0AA1">
            <w:pPr>
              <w:pBdr>
                <w:bottom w:val="double" w:sz="4" w:space="1" w:color="auto"/>
              </w:pBd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473</w:t>
            </w:r>
          </w:p>
        </w:tc>
        <w:tc>
          <w:tcPr>
            <w:tcW w:w="1144" w:type="dxa"/>
            <w:noWrap/>
            <w:vAlign w:val="bottom"/>
          </w:tcPr>
          <w:p w14:paraId="24C0C5BF" w14:textId="77777777" w:rsidR="00156213" w:rsidRPr="00C64D29" w:rsidRDefault="00156213" w:rsidP="009B0AA1">
            <w:pPr>
              <w:pBdr>
                <w:bottom w:val="doub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15</w:t>
            </w:r>
          </w:p>
        </w:tc>
        <w:tc>
          <w:tcPr>
            <w:tcW w:w="1144" w:type="dxa"/>
            <w:noWrap/>
            <w:vAlign w:val="bottom"/>
          </w:tcPr>
          <w:p w14:paraId="126EEE5B" w14:textId="77777777" w:rsidR="00156213" w:rsidRPr="00C64D29" w:rsidRDefault="00156213" w:rsidP="009B0AA1">
            <w:pPr>
              <w:pBdr>
                <w:bottom w:val="doub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44BAD4DA" w14:textId="77777777" w:rsidR="00156213" w:rsidRPr="00C64D29" w:rsidRDefault="00156213" w:rsidP="009B0AA1">
            <w:pPr>
              <w:pBdr>
                <w:bottom w:val="doub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488</w:t>
            </w:r>
          </w:p>
        </w:tc>
      </w:tr>
    </w:tbl>
    <w:p w14:paraId="4D3F334E" w14:textId="77777777" w:rsidR="00931FF5" w:rsidRPr="00543DD3" w:rsidRDefault="00931FF5" w:rsidP="00931FF5">
      <w:pPr>
        <w:widowControl w:val="0"/>
        <w:overflowPunct/>
        <w:spacing w:before="1" w:line="380" w:lineRule="exact"/>
        <w:jc w:val="both"/>
        <w:textAlignment w:val="auto"/>
        <w:rPr>
          <w:rFonts w:ascii="Arial" w:hAnsi="Arial" w:cstheme="minorBidi"/>
          <w:sz w:val="20"/>
          <w:szCs w:val="20"/>
          <w:highlight w:val="cyan"/>
          <w:cs/>
        </w:rPr>
      </w:pPr>
    </w:p>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931FF5" w:rsidRPr="00873543" w14:paraId="5EF4EE73" w14:textId="77777777" w:rsidTr="009B0AA1">
        <w:trPr>
          <w:trHeight w:val="64"/>
          <w:tblHeader/>
        </w:trPr>
        <w:tc>
          <w:tcPr>
            <w:tcW w:w="3618" w:type="dxa"/>
            <w:noWrap/>
            <w:vAlign w:val="center"/>
            <w:hideMark/>
          </w:tcPr>
          <w:p w14:paraId="0CA008C9" w14:textId="77777777" w:rsidR="00931FF5" w:rsidRPr="00873543" w:rsidRDefault="00931FF5" w:rsidP="009B0AA1">
            <w:pPr>
              <w:spacing w:line="380" w:lineRule="exact"/>
              <w:textAlignment w:val="auto"/>
              <w:rPr>
                <w:rFonts w:ascii="Arial" w:hAnsi="Arial" w:cs="Arial"/>
                <w:sz w:val="18"/>
                <w:szCs w:val="18"/>
              </w:rPr>
            </w:pPr>
          </w:p>
        </w:tc>
        <w:tc>
          <w:tcPr>
            <w:tcW w:w="5720" w:type="dxa"/>
            <w:gridSpan w:val="5"/>
            <w:noWrap/>
            <w:vAlign w:val="center"/>
            <w:hideMark/>
          </w:tcPr>
          <w:p w14:paraId="727DCB80" w14:textId="77777777" w:rsidR="00931FF5" w:rsidRPr="00873543" w:rsidRDefault="00931FF5" w:rsidP="009B0AA1">
            <w:pPr>
              <w:spacing w:line="380" w:lineRule="exact"/>
              <w:jc w:val="right"/>
              <w:textAlignment w:val="auto"/>
              <w:rPr>
                <w:rFonts w:ascii="Arial" w:hAnsi="Arial" w:cs="Arial"/>
                <w:sz w:val="18"/>
                <w:szCs w:val="18"/>
              </w:rPr>
            </w:pPr>
            <w:r w:rsidRPr="00873543">
              <w:rPr>
                <w:rFonts w:ascii="Arial" w:hAnsi="Arial" w:cs="Arial"/>
                <w:sz w:val="18"/>
                <w:szCs w:val="18"/>
              </w:rPr>
              <w:t xml:space="preserve">(Unit: </w:t>
            </w:r>
            <w:r w:rsidR="00C64D29">
              <w:rPr>
                <w:rFonts w:ascii="Arial" w:hAnsi="Arial" w:cs="Arial"/>
                <w:sz w:val="18"/>
                <w:szCs w:val="18"/>
              </w:rPr>
              <w:t>Million</w:t>
            </w:r>
            <w:r w:rsidRPr="00873543">
              <w:rPr>
                <w:rFonts w:ascii="Arial" w:hAnsi="Arial" w:cs="Arial"/>
                <w:sz w:val="18"/>
                <w:szCs w:val="18"/>
              </w:rPr>
              <w:t xml:space="preserve"> Baht)</w:t>
            </w:r>
          </w:p>
        </w:tc>
      </w:tr>
      <w:tr w:rsidR="00931FF5" w:rsidRPr="00873543" w14:paraId="75480C08" w14:textId="77777777" w:rsidTr="009B0AA1">
        <w:trPr>
          <w:trHeight w:val="64"/>
          <w:tblHeader/>
        </w:trPr>
        <w:tc>
          <w:tcPr>
            <w:tcW w:w="3618" w:type="dxa"/>
            <w:noWrap/>
            <w:vAlign w:val="center"/>
            <w:hideMark/>
          </w:tcPr>
          <w:p w14:paraId="756CA2D7" w14:textId="77777777" w:rsidR="00931FF5" w:rsidRPr="00873543" w:rsidRDefault="00931FF5" w:rsidP="009B0AA1">
            <w:pPr>
              <w:spacing w:line="380" w:lineRule="exact"/>
              <w:textAlignment w:val="auto"/>
              <w:rPr>
                <w:rFonts w:ascii="Arial" w:hAnsi="Arial" w:cs="Arial"/>
                <w:sz w:val="18"/>
                <w:szCs w:val="18"/>
              </w:rPr>
            </w:pPr>
          </w:p>
        </w:tc>
        <w:tc>
          <w:tcPr>
            <w:tcW w:w="5720" w:type="dxa"/>
            <w:gridSpan w:val="5"/>
            <w:noWrap/>
            <w:vAlign w:val="center"/>
            <w:hideMark/>
          </w:tcPr>
          <w:p w14:paraId="63B015FA" w14:textId="77777777" w:rsidR="00931FF5" w:rsidRPr="00873543" w:rsidRDefault="00931FF5" w:rsidP="009B0AA1">
            <w:pPr>
              <w:pBdr>
                <w:bottom w:val="single" w:sz="4" w:space="1" w:color="auto"/>
              </w:pBdr>
              <w:spacing w:line="38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931FF5" w:rsidRPr="00873543" w14:paraId="56B804C1" w14:textId="77777777" w:rsidTr="009B0AA1">
        <w:trPr>
          <w:trHeight w:val="64"/>
          <w:tblHeader/>
        </w:trPr>
        <w:tc>
          <w:tcPr>
            <w:tcW w:w="3618" w:type="dxa"/>
            <w:noWrap/>
            <w:vAlign w:val="center"/>
            <w:hideMark/>
          </w:tcPr>
          <w:p w14:paraId="6802848B" w14:textId="77777777" w:rsidR="00931FF5" w:rsidRPr="00873543" w:rsidRDefault="00931FF5" w:rsidP="009B0AA1">
            <w:pPr>
              <w:spacing w:line="380" w:lineRule="exact"/>
              <w:textAlignment w:val="auto"/>
              <w:rPr>
                <w:rFonts w:ascii="Arial" w:hAnsi="Arial" w:cs="Arial"/>
                <w:color w:val="000000"/>
                <w:sz w:val="18"/>
                <w:szCs w:val="18"/>
              </w:rPr>
            </w:pPr>
          </w:p>
        </w:tc>
        <w:tc>
          <w:tcPr>
            <w:tcW w:w="1144" w:type="dxa"/>
            <w:noWrap/>
            <w:vAlign w:val="bottom"/>
            <w:hideMark/>
          </w:tcPr>
          <w:p w14:paraId="43A3A93B"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8A00303"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2DA08E57"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03816A03"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16CCB6BB"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68ADBE8"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823210E" w14:textId="77777777" w:rsidR="00931FF5" w:rsidRPr="00873543" w:rsidRDefault="00931FF5" w:rsidP="009B0AA1">
            <w:pPr>
              <w:pBdr>
                <w:bottom w:val="single" w:sz="4" w:space="1" w:color="auto"/>
              </w:pBdr>
              <w:spacing w:line="38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31FF5" w:rsidRPr="00873543" w14:paraId="2F379ED7" w14:textId="77777777" w:rsidTr="009B0AA1">
        <w:trPr>
          <w:trHeight w:val="64"/>
          <w:tblHeader/>
        </w:trPr>
        <w:tc>
          <w:tcPr>
            <w:tcW w:w="3618" w:type="dxa"/>
            <w:noWrap/>
            <w:vAlign w:val="center"/>
          </w:tcPr>
          <w:p w14:paraId="6C9B44D1" w14:textId="77777777" w:rsidR="00931FF5" w:rsidRPr="00873543" w:rsidRDefault="00931FF5" w:rsidP="009B0AA1">
            <w:pPr>
              <w:spacing w:line="38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BABE490" w14:textId="77777777" w:rsidR="00931FF5" w:rsidRPr="00873543" w:rsidRDefault="00931FF5" w:rsidP="009B0AA1">
            <w:pPr>
              <w:tabs>
                <w:tab w:val="decimal" w:pos="792"/>
              </w:tabs>
              <w:spacing w:line="380" w:lineRule="exact"/>
              <w:textAlignment w:val="auto"/>
              <w:rPr>
                <w:rFonts w:ascii="Arial" w:hAnsi="Arial" w:cs="Arial"/>
                <w:color w:val="000000"/>
                <w:sz w:val="18"/>
                <w:szCs w:val="18"/>
              </w:rPr>
            </w:pPr>
          </w:p>
        </w:tc>
        <w:tc>
          <w:tcPr>
            <w:tcW w:w="1144" w:type="dxa"/>
            <w:noWrap/>
            <w:vAlign w:val="bottom"/>
          </w:tcPr>
          <w:p w14:paraId="2C6C2BAD" w14:textId="77777777" w:rsidR="00931FF5" w:rsidRPr="00873543" w:rsidRDefault="00931FF5" w:rsidP="009B0AA1">
            <w:pPr>
              <w:tabs>
                <w:tab w:val="decimal" w:pos="792"/>
              </w:tabs>
              <w:spacing w:line="380" w:lineRule="exact"/>
              <w:textAlignment w:val="auto"/>
              <w:rPr>
                <w:rFonts w:ascii="Arial" w:hAnsi="Arial" w:cs="Arial"/>
                <w:color w:val="000000"/>
                <w:sz w:val="18"/>
                <w:szCs w:val="18"/>
                <w:cs/>
              </w:rPr>
            </w:pPr>
          </w:p>
        </w:tc>
        <w:tc>
          <w:tcPr>
            <w:tcW w:w="1144" w:type="dxa"/>
            <w:noWrap/>
            <w:vAlign w:val="bottom"/>
          </w:tcPr>
          <w:p w14:paraId="4CD44AA3" w14:textId="77777777" w:rsidR="00931FF5" w:rsidRPr="00873543" w:rsidRDefault="00931FF5" w:rsidP="009B0AA1">
            <w:pPr>
              <w:tabs>
                <w:tab w:val="decimal" w:pos="792"/>
              </w:tabs>
              <w:spacing w:line="380" w:lineRule="exact"/>
              <w:textAlignment w:val="auto"/>
              <w:rPr>
                <w:rFonts w:ascii="Arial" w:hAnsi="Arial" w:cs="Arial"/>
                <w:color w:val="000000"/>
                <w:sz w:val="18"/>
                <w:szCs w:val="18"/>
                <w:cs/>
              </w:rPr>
            </w:pPr>
          </w:p>
        </w:tc>
        <w:tc>
          <w:tcPr>
            <w:tcW w:w="1144" w:type="dxa"/>
            <w:noWrap/>
            <w:vAlign w:val="bottom"/>
          </w:tcPr>
          <w:p w14:paraId="0740314D" w14:textId="77777777" w:rsidR="00931FF5" w:rsidRPr="00873543" w:rsidRDefault="00931FF5" w:rsidP="009B0AA1">
            <w:pPr>
              <w:tabs>
                <w:tab w:val="decimal" w:pos="792"/>
              </w:tabs>
              <w:spacing w:line="380" w:lineRule="exact"/>
              <w:textAlignment w:val="auto"/>
              <w:rPr>
                <w:rFonts w:ascii="Arial" w:hAnsi="Arial" w:cs="Arial"/>
                <w:color w:val="000000"/>
                <w:sz w:val="18"/>
                <w:szCs w:val="18"/>
                <w:cs/>
              </w:rPr>
            </w:pPr>
          </w:p>
        </w:tc>
        <w:tc>
          <w:tcPr>
            <w:tcW w:w="1144" w:type="dxa"/>
            <w:noWrap/>
            <w:vAlign w:val="bottom"/>
          </w:tcPr>
          <w:p w14:paraId="44B00188" w14:textId="77777777" w:rsidR="00931FF5" w:rsidRPr="00873543" w:rsidRDefault="00931FF5" w:rsidP="009B0AA1">
            <w:pPr>
              <w:tabs>
                <w:tab w:val="decimal" w:pos="792"/>
              </w:tabs>
              <w:spacing w:line="380" w:lineRule="exact"/>
              <w:textAlignment w:val="auto"/>
              <w:rPr>
                <w:rFonts w:ascii="Arial" w:hAnsi="Arial" w:cs="Arial"/>
                <w:color w:val="000000"/>
                <w:sz w:val="18"/>
                <w:szCs w:val="18"/>
                <w:cs/>
              </w:rPr>
            </w:pPr>
          </w:p>
        </w:tc>
      </w:tr>
      <w:tr w:rsidR="00C64D29" w:rsidRPr="00873543" w14:paraId="655E8CCE" w14:textId="77777777" w:rsidTr="009B0AA1">
        <w:trPr>
          <w:trHeight w:val="64"/>
          <w:tblHeader/>
        </w:trPr>
        <w:tc>
          <w:tcPr>
            <w:tcW w:w="3618" w:type="dxa"/>
            <w:noWrap/>
            <w:vAlign w:val="center"/>
            <w:hideMark/>
          </w:tcPr>
          <w:p w14:paraId="03D56F2F" w14:textId="77777777" w:rsidR="00C64D29" w:rsidRPr="00873543" w:rsidRDefault="00C64D29" w:rsidP="009B0AA1">
            <w:pPr>
              <w:spacing w:line="38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Bank overdraft and short-term loans from financial institutions</w:t>
            </w:r>
          </w:p>
        </w:tc>
        <w:tc>
          <w:tcPr>
            <w:tcW w:w="1144" w:type="dxa"/>
            <w:noWrap/>
            <w:vAlign w:val="bottom"/>
          </w:tcPr>
          <w:p w14:paraId="2E16FFB8" w14:textId="77777777" w:rsidR="00C64D29" w:rsidRPr="00C64D29" w:rsidRDefault="00156213" w:rsidP="009B0AA1">
            <w:pPr>
              <w:tabs>
                <w:tab w:val="decimal" w:pos="792"/>
              </w:tabs>
              <w:spacing w:line="38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35CFEAD" w14:textId="77777777" w:rsidR="00C64D29" w:rsidRPr="00C64D29" w:rsidRDefault="00156213" w:rsidP="009B0AA1">
            <w:pP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18</w:t>
            </w:r>
            <w:r w:rsidR="009B0AA1">
              <w:rPr>
                <w:rFonts w:ascii="Arial" w:hAnsi="Arial" w:cs="Arial"/>
                <w:color w:val="000000"/>
                <w:sz w:val="18"/>
                <w:szCs w:val="18"/>
              </w:rPr>
              <w:t>3</w:t>
            </w:r>
          </w:p>
        </w:tc>
        <w:tc>
          <w:tcPr>
            <w:tcW w:w="1144" w:type="dxa"/>
            <w:noWrap/>
            <w:vAlign w:val="bottom"/>
          </w:tcPr>
          <w:p w14:paraId="61A2FB9A"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449B2B18"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0FD123FE"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183</w:t>
            </w:r>
          </w:p>
        </w:tc>
      </w:tr>
      <w:tr w:rsidR="00C64D29" w:rsidRPr="00873543" w14:paraId="2994F85D" w14:textId="77777777" w:rsidTr="009B0AA1">
        <w:trPr>
          <w:trHeight w:val="64"/>
          <w:tblHeader/>
        </w:trPr>
        <w:tc>
          <w:tcPr>
            <w:tcW w:w="3618" w:type="dxa"/>
            <w:noWrap/>
            <w:vAlign w:val="center"/>
          </w:tcPr>
          <w:p w14:paraId="774CAA40" w14:textId="77777777" w:rsidR="00C64D29" w:rsidRPr="00873543" w:rsidRDefault="00C64D29" w:rsidP="009B0AA1">
            <w:pPr>
              <w:spacing w:line="38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532C5D46" w14:textId="77777777" w:rsidR="00C64D29" w:rsidRPr="00C64D29" w:rsidRDefault="00C64D29" w:rsidP="009B0AA1">
            <w:pPr>
              <w:tabs>
                <w:tab w:val="decimal" w:pos="792"/>
              </w:tabs>
              <w:spacing w:line="380" w:lineRule="exact"/>
              <w:textAlignment w:val="auto"/>
              <w:rPr>
                <w:rFonts w:ascii="Arial" w:hAnsi="Arial" w:cs="Arial"/>
                <w:color w:val="000000"/>
                <w:sz w:val="18"/>
                <w:szCs w:val="18"/>
              </w:rPr>
            </w:pPr>
            <w:r w:rsidRPr="00C64D29">
              <w:rPr>
                <w:rFonts w:ascii="Arial" w:hAnsi="Arial" w:cs="Arial" w:hint="cs"/>
                <w:color w:val="000000"/>
                <w:sz w:val="18"/>
                <w:szCs w:val="18"/>
                <w:cs/>
              </w:rPr>
              <w:t>-</w:t>
            </w:r>
          </w:p>
        </w:tc>
        <w:tc>
          <w:tcPr>
            <w:tcW w:w="1144" w:type="dxa"/>
            <w:noWrap/>
            <w:vAlign w:val="bottom"/>
          </w:tcPr>
          <w:p w14:paraId="6803225D"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227</w:t>
            </w:r>
          </w:p>
        </w:tc>
        <w:tc>
          <w:tcPr>
            <w:tcW w:w="1144" w:type="dxa"/>
            <w:noWrap/>
            <w:vAlign w:val="bottom"/>
          </w:tcPr>
          <w:p w14:paraId="5B4A451E"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4B4A68FD"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00AA8AA1" w14:textId="77777777" w:rsidR="00C64D29" w:rsidRPr="00C64D29" w:rsidRDefault="00C64D29" w:rsidP="009B0AA1">
            <w:pP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227</w:t>
            </w:r>
          </w:p>
        </w:tc>
      </w:tr>
      <w:tr w:rsidR="00C64D29" w:rsidRPr="00873543" w14:paraId="1426BB08" w14:textId="77777777" w:rsidTr="009B0AA1">
        <w:trPr>
          <w:trHeight w:val="64"/>
          <w:tblHeader/>
        </w:trPr>
        <w:tc>
          <w:tcPr>
            <w:tcW w:w="3618" w:type="dxa"/>
            <w:noWrap/>
            <w:vAlign w:val="center"/>
            <w:hideMark/>
          </w:tcPr>
          <w:p w14:paraId="5308D244" w14:textId="77777777" w:rsidR="00C64D29" w:rsidRPr="00873543" w:rsidRDefault="00C64D29" w:rsidP="009B0AA1">
            <w:pPr>
              <w:spacing w:line="38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14774ED0" w14:textId="77777777" w:rsidR="00C64D29" w:rsidRPr="00C64D29" w:rsidRDefault="00C64D29"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40174419" w14:textId="77777777" w:rsidR="00C64D29" w:rsidRPr="00C64D29" w:rsidRDefault="00C64D29"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7</w:t>
            </w:r>
          </w:p>
        </w:tc>
        <w:tc>
          <w:tcPr>
            <w:tcW w:w="1144" w:type="dxa"/>
            <w:noWrap/>
            <w:vAlign w:val="bottom"/>
          </w:tcPr>
          <w:p w14:paraId="579C584F" w14:textId="77777777" w:rsidR="00C64D29" w:rsidRPr="00C64D29" w:rsidRDefault="00C64D29"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13</w:t>
            </w:r>
          </w:p>
        </w:tc>
        <w:tc>
          <w:tcPr>
            <w:tcW w:w="1144" w:type="dxa"/>
            <w:noWrap/>
            <w:vAlign w:val="bottom"/>
          </w:tcPr>
          <w:p w14:paraId="23F4B7C0" w14:textId="77777777" w:rsidR="00C64D29" w:rsidRPr="00C64D29" w:rsidRDefault="00C64D29"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7E3A0D8C" w14:textId="77777777" w:rsidR="00C64D29" w:rsidRPr="00C64D29" w:rsidRDefault="00C64D29" w:rsidP="009B0AA1">
            <w:pPr>
              <w:pBdr>
                <w:bottom w:val="sing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20</w:t>
            </w:r>
          </w:p>
        </w:tc>
      </w:tr>
      <w:tr w:rsidR="00C64D29" w:rsidRPr="00873543" w14:paraId="52AC04C5" w14:textId="77777777" w:rsidTr="009B0AA1">
        <w:trPr>
          <w:trHeight w:val="54"/>
          <w:tblHeader/>
        </w:trPr>
        <w:tc>
          <w:tcPr>
            <w:tcW w:w="3618" w:type="dxa"/>
            <w:vAlign w:val="center"/>
          </w:tcPr>
          <w:p w14:paraId="2CE1EF75" w14:textId="77777777" w:rsidR="00C64D29" w:rsidRPr="00873543" w:rsidRDefault="00C64D29" w:rsidP="009B0AA1">
            <w:pPr>
              <w:spacing w:line="38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2AC3544" w14:textId="77777777" w:rsidR="00C64D29" w:rsidRPr="00C64D29" w:rsidRDefault="00156213" w:rsidP="009B0AA1">
            <w:pPr>
              <w:pBdr>
                <w:bottom w:val="double" w:sz="4" w:space="1" w:color="auto"/>
              </w:pBdr>
              <w:tabs>
                <w:tab w:val="decimal" w:pos="792"/>
              </w:tabs>
              <w:spacing w:line="38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38462C5" w14:textId="77777777" w:rsidR="00C64D29" w:rsidRPr="00C64D29" w:rsidRDefault="00156213" w:rsidP="009B0AA1">
            <w:pPr>
              <w:pBdr>
                <w:bottom w:val="double" w:sz="4" w:space="1" w:color="auto"/>
              </w:pBd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417</w:t>
            </w:r>
          </w:p>
        </w:tc>
        <w:tc>
          <w:tcPr>
            <w:tcW w:w="1144" w:type="dxa"/>
            <w:noWrap/>
            <w:vAlign w:val="bottom"/>
          </w:tcPr>
          <w:p w14:paraId="18CDFD28" w14:textId="77777777" w:rsidR="00C64D29" w:rsidRPr="00C64D29" w:rsidRDefault="00C64D29" w:rsidP="009B0AA1">
            <w:pPr>
              <w:pBdr>
                <w:bottom w:val="doub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13</w:t>
            </w:r>
          </w:p>
        </w:tc>
        <w:tc>
          <w:tcPr>
            <w:tcW w:w="1144" w:type="dxa"/>
            <w:noWrap/>
            <w:vAlign w:val="bottom"/>
          </w:tcPr>
          <w:p w14:paraId="317595FD" w14:textId="77777777" w:rsidR="00C64D29" w:rsidRPr="00C64D29" w:rsidRDefault="00C64D29" w:rsidP="009B0AA1">
            <w:pPr>
              <w:pBdr>
                <w:bottom w:val="doub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w:t>
            </w:r>
          </w:p>
        </w:tc>
        <w:tc>
          <w:tcPr>
            <w:tcW w:w="1144" w:type="dxa"/>
            <w:noWrap/>
            <w:vAlign w:val="bottom"/>
          </w:tcPr>
          <w:p w14:paraId="0707D611" w14:textId="77777777" w:rsidR="00C64D29" w:rsidRPr="00C64D29" w:rsidRDefault="00C64D29" w:rsidP="009B0AA1">
            <w:pPr>
              <w:pBdr>
                <w:bottom w:val="double" w:sz="4" w:space="1" w:color="auto"/>
              </w:pBdr>
              <w:tabs>
                <w:tab w:val="decimal" w:pos="792"/>
              </w:tabs>
              <w:spacing w:line="380" w:lineRule="exact"/>
              <w:textAlignment w:val="auto"/>
              <w:rPr>
                <w:rFonts w:ascii="Arial" w:hAnsi="Arial" w:cs="Arial"/>
                <w:color w:val="000000"/>
                <w:sz w:val="18"/>
                <w:szCs w:val="18"/>
                <w:cs/>
              </w:rPr>
            </w:pPr>
            <w:r w:rsidRPr="00C64D29">
              <w:rPr>
                <w:rFonts w:ascii="Arial" w:hAnsi="Arial" w:cs="Arial" w:hint="cs"/>
                <w:color w:val="000000"/>
                <w:sz w:val="18"/>
                <w:szCs w:val="18"/>
                <w:cs/>
              </w:rPr>
              <w:t>430</w:t>
            </w:r>
          </w:p>
        </w:tc>
      </w:tr>
    </w:tbl>
    <w:p w14:paraId="2C3FD50E" w14:textId="77777777" w:rsidR="00EC6748" w:rsidRPr="007F341E" w:rsidRDefault="00B018C3" w:rsidP="009B0AA1">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30</w:t>
      </w:r>
      <w:r w:rsidR="00EC6748" w:rsidRPr="007F341E">
        <w:rPr>
          <w:rFonts w:ascii="Arial" w:hAnsi="Arial"/>
          <w:b/>
          <w:bCs/>
          <w:sz w:val="22"/>
          <w:szCs w:val="22"/>
        </w:rPr>
        <w:t>.2</w:t>
      </w:r>
      <w:r w:rsidR="00EC6748" w:rsidRPr="007F341E">
        <w:rPr>
          <w:rFonts w:ascii="Arial" w:hAnsi="Arial"/>
          <w:b/>
          <w:bCs/>
          <w:sz w:val="22"/>
          <w:szCs w:val="22"/>
        </w:rPr>
        <w:tab/>
        <w:t>Fair values of financial instruments</w:t>
      </w:r>
    </w:p>
    <w:p w14:paraId="27DD4B9C" w14:textId="77777777" w:rsidR="00EC6748" w:rsidRPr="007F341E" w:rsidRDefault="00EC6748" w:rsidP="00D720F9">
      <w:pPr>
        <w:tabs>
          <w:tab w:val="left" w:pos="1440"/>
          <w:tab w:val="left" w:pos="2880"/>
        </w:tabs>
        <w:spacing w:before="120" w:after="120" w:line="380" w:lineRule="exact"/>
        <w:ind w:left="547" w:hanging="547"/>
        <w:jc w:val="thaiDistribute"/>
        <w:rPr>
          <w:rFonts w:ascii="Arial" w:hAnsi="Arial"/>
          <w:sz w:val="22"/>
          <w:szCs w:val="22"/>
        </w:rPr>
      </w:pPr>
      <w:r w:rsidRPr="007F341E">
        <w:rPr>
          <w:rFonts w:ascii="Arial" w:hAnsi="Arial"/>
          <w:sz w:val="22"/>
          <w:szCs w:val="22"/>
        </w:rPr>
        <w:tab/>
        <w:t xml:space="preserve">Since the majority of </w:t>
      </w:r>
      <w:r w:rsidR="006A6399" w:rsidRPr="007F341E">
        <w:rPr>
          <w:rFonts w:ascii="Arial" w:hAnsi="Arial"/>
          <w:sz w:val="22"/>
          <w:szCs w:val="22"/>
        </w:rPr>
        <w:t>the Group</w:t>
      </w:r>
      <w:r w:rsidR="00AD65A2" w:rsidRPr="007F341E">
        <w:rPr>
          <w:rFonts w:ascii="Arial" w:hAnsi="Arial"/>
          <w:sz w:val="22"/>
          <w:szCs w:val="22"/>
        </w:rPr>
        <w:t>’</w:t>
      </w:r>
      <w:r w:rsidR="00A90D90" w:rsidRPr="007F341E">
        <w:rPr>
          <w:rFonts w:ascii="Arial" w:hAnsi="Arial"/>
          <w:sz w:val="22"/>
          <w:szCs w:val="22"/>
        </w:rPr>
        <w:t>s</w:t>
      </w:r>
      <w:r w:rsidRPr="007F341E">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6FAA6B1F" w14:textId="77777777" w:rsidR="00B36B72" w:rsidRDefault="006E51A1" w:rsidP="00135059">
      <w:pPr>
        <w:tabs>
          <w:tab w:val="left" w:pos="1440"/>
          <w:tab w:val="left" w:pos="2880"/>
        </w:tabs>
        <w:spacing w:before="120" w:after="120" w:line="380" w:lineRule="exact"/>
        <w:ind w:left="547" w:hanging="547"/>
        <w:jc w:val="thaiDistribute"/>
        <w:rPr>
          <w:rFonts w:ascii="Arial" w:hAnsi="Arial"/>
          <w:sz w:val="22"/>
          <w:szCs w:val="22"/>
        </w:rPr>
      </w:pPr>
      <w:r w:rsidRPr="007F341E">
        <w:rPr>
          <w:rFonts w:ascii="Arial" w:hAnsi="Arial"/>
          <w:sz w:val="22"/>
          <w:szCs w:val="22"/>
        </w:rPr>
        <w:tab/>
      </w:r>
      <w:r w:rsidR="00B36B72">
        <w:rPr>
          <w:rFonts w:ascii="Arial" w:hAnsi="Arial"/>
          <w:sz w:val="22"/>
          <w:szCs w:val="22"/>
        </w:rPr>
        <w:br w:type="page"/>
      </w:r>
    </w:p>
    <w:p w14:paraId="77DC8117" w14:textId="77777777" w:rsidR="00EC6748" w:rsidRPr="007F341E" w:rsidRDefault="00B36B72" w:rsidP="00D720F9">
      <w:pPr>
        <w:tabs>
          <w:tab w:val="left" w:pos="1440"/>
          <w:tab w:val="left" w:pos="288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EC6748" w:rsidRPr="007F341E">
        <w:rPr>
          <w:rFonts w:ascii="Arial" w:hAnsi="Arial"/>
          <w:sz w:val="22"/>
          <w:szCs w:val="22"/>
        </w:rPr>
        <w:t xml:space="preserve">The methods and assumptions used by </w:t>
      </w:r>
      <w:r w:rsidR="006A6399" w:rsidRPr="007F341E">
        <w:rPr>
          <w:rFonts w:ascii="Arial" w:hAnsi="Arial"/>
          <w:sz w:val="22"/>
          <w:szCs w:val="22"/>
        </w:rPr>
        <w:t>the Group</w:t>
      </w:r>
      <w:r w:rsidR="000C16ED" w:rsidRPr="007F341E">
        <w:rPr>
          <w:rFonts w:ascii="Arial" w:hAnsi="Arial"/>
          <w:sz w:val="22"/>
          <w:szCs w:val="22"/>
        </w:rPr>
        <w:t xml:space="preserve"> </w:t>
      </w:r>
      <w:r w:rsidR="00EC6748" w:rsidRPr="007F341E">
        <w:rPr>
          <w:rFonts w:ascii="Arial" w:hAnsi="Arial"/>
          <w:sz w:val="22"/>
          <w:szCs w:val="22"/>
        </w:rPr>
        <w:t>in estimating the fair value of financial instruments are as follows:</w:t>
      </w:r>
    </w:p>
    <w:p w14:paraId="615140DF" w14:textId="77777777" w:rsidR="00EC6748" w:rsidRPr="007F341E" w:rsidRDefault="00EC6748" w:rsidP="00D720F9">
      <w:pPr>
        <w:pStyle w:val="ListParagraph"/>
        <w:numPr>
          <w:ilvl w:val="0"/>
          <w:numId w:val="1"/>
        </w:numPr>
        <w:tabs>
          <w:tab w:val="left" w:pos="2880"/>
          <w:tab w:val="left" w:pos="5760"/>
          <w:tab w:val="decimal" w:pos="6660"/>
          <w:tab w:val="left" w:pos="7110"/>
          <w:tab w:val="decimal" w:pos="7920"/>
        </w:tabs>
        <w:spacing w:before="120" w:after="120" w:line="380" w:lineRule="exact"/>
        <w:ind w:right="-43" w:hanging="630"/>
        <w:contextualSpacing w:val="0"/>
        <w:jc w:val="both"/>
        <w:rPr>
          <w:rFonts w:ascii="Arial" w:hAnsi="Arial" w:cs="Arial"/>
          <w:color w:val="000000"/>
          <w:sz w:val="22"/>
          <w:szCs w:val="22"/>
        </w:rPr>
      </w:pPr>
      <w:r w:rsidRPr="007F341E">
        <w:rPr>
          <w:rFonts w:ascii="Arial" w:hAnsi="Arial" w:cs="Arial"/>
          <w:color w:val="000000"/>
          <w:sz w:val="22"/>
          <w:szCs w:val="22"/>
        </w:rPr>
        <w:t>For financial assets and liabilities which have short-term maturity, including cash and cash equivalents, accounts receivable</w:t>
      </w:r>
      <w:r w:rsidR="00E55CB4">
        <w:rPr>
          <w:rFonts w:ascii="Arial" w:hAnsi="Arial" w:cs="Arial"/>
          <w:color w:val="000000"/>
          <w:sz w:val="22"/>
          <w:szCs w:val="22"/>
        </w:rPr>
        <w:t xml:space="preserve"> and short-term loans</w:t>
      </w:r>
      <w:r w:rsidR="000B2AEF" w:rsidRPr="007F341E">
        <w:rPr>
          <w:rFonts w:ascii="Arial" w:hAnsi="Arial" w:cs="Arial"/>
          <w:color w:val="000000"/>
          <w:sz w:val="22"/>
          <w:szCs w:val="22"/>
        </w:rPr>
        <w:t>,</w:t>
      </w:r>
      <w:r w:rsidRPr="007F341E">
        <w:rPr>
          <w:rFonts w:ascii="Arial" w:hAnsi="Arial" w:cs="Arial"/>
          <w:color w:val="000000"/>
          <w:sz w:val="22"/>
          <w:szCs w:val="22"/>
        </w:rPr>
        <w:t xml:space="preserve"> accounts payable</w:t>
      </w:r>
      <w:r w:rsidR="00E55CB4">
        <w:rPr>
          <w:rFonts w:ascii="Arial" w:hAnsi="Arial" w:cs="Arial"/>
          <w:color w:val="000000"/>
          <w:sz w:val="22"/>
          <w:szCs w:val="22"/>
        </w:rPr>
        <w:t xml:space="preserve"> and short-term borrowings</w:t>
      </w:r>
      <w:r w:rsidRPr="007F341E">
        <w:rPr>
          <w:rFonts w:ascii="Arial" w:hAnsi="Arial" w:cs="Arial"/>
          <w:color w:val="000000"/>
          <w:sz w:val="22"/>
          <w:szCs w:val="22"/>
        </w:rPr>
        <w:t>,</w:t>
      </w:r>
      <w:r w:rsidR="000B2AEF" w:rsidRPr="007F341E">
        <w:rPr>
          <w:rFonts w:ascii="Arial" w:hAnsi="Arial" w:cs="Arial"/>
          <w:color w:val="000000"/>
          <w:sz w:val="22"/>
          <w:szCs w:val="22"/>
        </w:rPr>
        <w:t xml:space="preserve"> </w:t>
      </w:r>
      <w:r w:rsidRPr="007F341E">
        <w:rPr>
          <w:rFonts w:ascii="Arial" w:hAnsi="Arial" w:cs="Arial"/>
          <w:color w:val="000000"/>
          <w:sz w:val="22"/>
          <w:szCs w:val="22"/>
        </w:rPr>
        <w:t xml:space="preserve">their carrying amounts in the statement of financial position approximate their fair value. </w:t>
      </w:r>
    </w:p>
    <w:p w14:paraId="05328C0C" w14:textId="77777777" w:rsidR="00C15133" w:rsidRPr="00A51F2E" w:rsidRDefault="00C15133" w:rsidP="00D720F9">
      <w:pPr>
        <w:pStyle w:val="ListParagraph"/>
        <w:numPr>
          <w:ilvl w:val="0"/>
          <w:numId w:val="1"/>
        </w:numPr>
        <w:tabs>
          <w:tab w:val="left" w:pos="2880"/>
          <w:tab w:val="left" w:pos="5760"/>
          <w:tab w:val="decimal" w:pos="6660"/>
          <w:tab w:val="left" w:pos="7110"/>
          <w:tab w:val="decimal" w:pos="7920"/>
        </w:tabs>
        <w:spacing w:before="120" w:after="120" w:line="380" w:lineRule="exact"/>
        <w:ind w:right="-43" w:hanging="630"/>
        <w:contextualSpacing w:val="0"/>
        <w:jc w:val="both"/>
        <w:rPr>
          <w:rFonts w:ascii="Arial" w:hAnsi="Arial" w:cs="Arial"/>
          <w:color w:val="000000"/>
          <w:sz w:val="22"/>
          <w:szCs w:val="22"/>
        </w:rPr>
      </w:pPr>
      <w:r w:rsidRPr="00A51F2E">
        <w:rPr>
          <w:rFonts w:ascii="Arial" w:hAnsi="Arial" w:cs="Arial"/>
          <w:color w:val="000000"/>
          <w:sz w:val="22"/>
          <w:szCs w:val="22"/>
        </w:rPr>
        <w:t>For fixed rate long-term loans, their fair value is estimated by discounting expected future cash flow by the current market interest rate of the loans with similar terms and conditions.</w:t>
      </w:r>
    </w:p>
    <w:p w14:paraId="7F336473" w14:textId="77777777" w:rsidR="00C15133" w:rsidRDefault="00C15133" w:rsidP="00D720F9">
      <w:pPr>
        <w:pStyle w:val="ListParagraph"/>
        <w:numPr>
          <w:ilvl w:val="0"/>
          <w:numId w:val="1"/>
        </w:numPr>
        <w:tabs>
          <w:tab w:val="left" w:pos="2880"/>
          <w:tab w:val="left" w:pos="5760"/>
          <w:tab w:val="decimal" w:pos="6660"/>
          <w:tab w:val="left" w:pos="7110"/>
          <w:tab w:val="decimal" w:pos="7920"/>
        </w:tabs>
        <w:spacing w:before="120" w:after="120" w:line="380" w:lineRule="exact"/>
        <w:ind w:right="-43" w:hanging="630"/>
        <w:contextualSpacing w:val="0"/>
        <w:jc w:val="both"/>
        <w:rPr>
          <w:rFonts w:ascii="Arial" w:hAnsi="Arial" w:cs="Arial"/>
          <w:sz w:val="22"/>
          <w:szCs w:val="22"/>
        </w:rPr>
      </w:pPr>
      <w:r w:rsidRPr="00A51F2E">
        <w:rPr>
          <w:rFonts w:ascii="Arial" w:hAnsi="Arial" w:cs="Arial"/>
          <w:color w:val="000000"/>
          <w:sz w:val="22"/>
          <w:szCs w:val="22"/>
        </w:rPr>
        <w:t xml:space="preserve">For long-term loans carrying interest approximate to the market rate, their carrying amounts in the </w:t>
      </w:r>
      <w:r>
        <w:rPr>
          <w:rFonts w:ascii="Arial" w:hAnsi="Arial" w:cs="Cordia New"/>
          <w:color w:val="000000"/>
          <w:sz w:val="22"/>
          <w:szCs w:val="28"/>
        </w:rPr>
        <w:t>statement of financial position</w:t>
      </w:r>
      <w:r w:rsidRPr="00A51F2E">
        <w:rPr>
          <w:rFonts w:ascii="Arial" w:hAnsi="Arial" w:cs="Arial"/>
          <w:color w:val="000000"/>
          <w:sz w:val="22"/>
          <w:szCs w:val="22"/>
        </w:rPr>
        <w:t xml:space="preserve"> approximates their fair value.</w:t>
      </w:r>
    </w:p>
    <w:p w14:paraId="71A1838A" w14:textId="77777777" w:rsidR="006B2FC6" w:rsidRPr="007F341E" w:rsidRDefault="00EC6748" w:rsidP="00D720F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F341E">
        <w:rPr>
          <w:rFonts w:ascii="Arial" w:hAnsi="Arial"/>
          <w:sz w:val="22"/>
          <w:szCs w:val="22"/>
        </w:rPr>
        <w:t xml:space="preserve">During the current year, there were no transfers within the fair value hierarchy. </w:t>
      </w:r>
    </w:p>
    <w:p w14:paraId="5C403766" w14:textId="77777777" w:rsidR="00B20BCA" w:rsidRPr="00135059" w:rsidRDefault="00B018C3" w:rsidP="00D720F9">
      <w:pPr>
        <w:tabs>
          <w:tab w:val="left" w:pos="900"/>
          <w:tab w:val="left" w:pos="1440"/>
        </w:tabs>
        <w:spacing w:before="120" w:after="120" w:line="380" w:lineRule="exact"/>
        <w:ind w:left="547" w:hanging="547"/>
        <w:jc w:val="thaiDistribute"/>
        <w:rPr>
          <w:rFonts w:ascii="Arial" w:hAnsi="Arial"/>
          <w:b/>
          <w:bCs/>
          <w:sz w:val="22"/>
          <w:szCs w:val="22"/>
        </w:rPr>
      </w:pPr>
      <w:r>
        <w:rPr>
          <w:rFonts w:ascii="Arial" w:hAnsi="Arial"/>
          <w:b/>
          <w:bCs/>
          <w:sz w:val="22"/>
          <w:szCs w:val="22"/>
        </w:rPr>
        <w:t>31</w:t>
      </w:r>
      <w:r w:rsidR="00B20BCA" w:rsidRPr="007F341E">
        <w:rPr>
          <w:rFonts w:ascii="Arial" w:hAnsi="Arial"/>
          <w:b/>
          <w:bCs/>
          <w:sz w:val="22"/>
          <w:szCs w:val="22"/>
        </w:rPr>
        <w:t>.</w:t>
      </w:r>
      <w:r w:rsidR="00B20BCA" w:rsidRPr="007F341E">
        <w:rPr>
          <w:rFonts w:ascii="Arial" w:hAnsi="Arial"/>
          <w:b/>
          <w:bCs/>
          <w:sz w:val="22"/>
          <w:szCs w:val="22"/>
        </w:rPr>
        <w:tab/>
        <w:t>Capital management</w:t>
      </w:r>
    </w:p>
    <w:p w14:paraId="269A1E0C" w14:textId="77777777" w:rsidR="003A7AC2" w:rsidRPr="00135059" w:rsidRDefault="006B2FC6" w:rsidP="00D720F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5059">
        <w:rPr>
          <w:rFonts w:ascii="Arial" w:hAnsi="Arial"/>
          <w:sz w:val="22"/>
          <w:szCs w:val="22"/>
        </w:rPr>
        <w:t xml:space="preserve">The primary objective of the </w:t>
      </w:r>
      <w:r w:rsidR="00A90D90" w:rsidRPr="00135059">
        <w:rPr>
          <w:rFonts w:ascii="Arial" w:hAnsi="Arial"/>
          <w:sz w:val="22"/>
          <w:szCs w:val="22"/>
        </w:rPr>
        <w:t>Group</w:t>
      </w:r>
      <w:r w:rsidRPr="00135059">
        <w:rPr>
          <w:rFonts w:ascii="Arial" w:hAnsi="Arial"/>
          <w:sz w:val="22"/>
          <w:szCs w:val="22"/>
        </w:rPr>
        <w:t xml:space="preserve">’s capital management is to ensure that it has appropriate capital structure in order to support its business and </w:t>
      </w:r>
      <w:proofErr w:type="spellStart"/>
      <w:r w:rsidRPr="00135059">
        <w:rPr>
          <w:rFonts w:ascii="Arial" w:hAnsi="Arial"/>
          <w:sz w:val="22"/>
          <w:szCs w:val="22"/>
        </w:rPr>
        <w:t>maximise</w:t>
      </w:r>
      <w:proofErr w:type="spellEnd"/>
      <w:r w:rsidRPr="00135059">
        <w:rPr>
          <w:rFonts w:ascii="Arial" w:hAnsi="Arial"/>
          <w:sz w:val="22"/>
          <w:szCs w:val="22"/>
        </w:rPr>
        <w:t xml:space="preserve"> shareholder value. As at 31 December </w:t>
      </w:r>
      <w:r w:rsidR="00AF2CEC" w:rsidRPr="00135059">
        <w:rPr>
          <w:rFonts w:ascii="Arial" w:hAnsi="Arial"/>
          <w:sz w:val="22"/>
          <w:szCs w:val="22"/>
        </w:rPr>
        <w:t>2020</w:t>
      </w:r>
      <w:r w:rsidRPr="00135059">
        <w:rPr>
          <w:rFonts w:ascii="Arial" w:hAnsi="Arial"/>
          <w:sz w:val="22"/>
          <w:szCs w:val="22"/>
        </w:rPr>
        <w:t>, the Group's debt-to-equity ratio was</w:t>
      </w:r>
      <w:r w:rsidR="00BD6890" w:rsidRPr="00135059">
        <w:rPr>
          <w:rFonts w:ascii="Arial" w:hAnsi="Arial"/>
          <w:sz w:val="22"/>
          <w:szCs w:val="22"/>
        </w:rPr>
        <w:t xml:space="preserve"> 0.</w:t>
      </w:r>
      <w:r w:rsidR="00C64D29">
        <w:rPr>
          <w:rFonts w:ascii="Arial" w:hAnsi="Arial"/>
          <w:sz w:val="22"/>
          <w:szCs w:val="22"/>
        </w:rPr>
        <w:t>70</w:t>
      </w:r>
      <w:r w:rsidR="004800BF" w:rsidRPr="00135059">
        <w:rPr>
          <w:rFonts w:ascii="Arial" w:hAnsi="Arial"/>
          <w:sz w:val="22"/>
          <w:szCs w:val="22"/>
        </w:rPr>
        <w:t>:1</w:t>
      </w:r>
      <w:r w:rsidRPr="00135059">
        <w:rPr>
          <w:rFonts w:ascii="Arial" w:hAnsi="Arial"/>
          <w:sz w:val="22"/>
          <w:szCs w:val="22"/>
        </w:rPr>
        <w:t xml:space="preserve"> (</w:t>
      </w:r>
      <w:r w:rsidR="00AF2CEC" w:rsidRPr="00135059">
        <w:rPr>
          <w:rFonts w:ascii="Arial" w:hAnsi="Arial"/>
          <w:sz w:val="22"/>
          <w:szCs w:val="22"/>
        </w:rPr>
        <w:t>2019</w:t>
      </w:r>
      <w:r w:rsidRPr="00135059">
        <w:rPr>
          <w:rFonts w:ascii="Arial" w:hAnsi="Arial"/>
          <w:sz w:val="22"/>
          <w:szCs w:val="22"/>
        </w:rPr>
        <w:t xml:space="preserve">: </w:t>
      </w:r>
      <w:r w:rsidR="000B2AEF" w:rsidRPr="00135059">
        <w:rPr>
          <w:rFonts w:ascii="Arial" w:hAnsi="Arial"/>
          <w:sz w:val="22"/>
          <w:szCs w:val="22"/>
        </w:rPr>
        <w:t>0.</w:t>
      </w:r>
      <w:r w:rsidR="00C64D29">
        <w:rPr>
          <w:rFonts w:ascii="Arial" w:hAnsi="Arial"/>
          <w:sz w:val="22"/>
          <w:szCs w:val="22"/>
        </w:rPr>
        <w:t>85</w:t>
      </w:r>
      <w:r w:rsidRPr="00135059">
        <w:rPr>
          <w:rFonts w:ascii="Arial" w:hAnsi="Arial"/>
          <w:sz w:val="22"/>
          <w:szCs w:val="22"/>
        </w:rPr>
        <w:t xml:space="preserve">:1) and the Company's </w:t>
      </w:r>
      <w:r w:rsidR="00A90D90" w:rsidRPr="00135059">
        <w:rPr>
          <w:rFonts w:ascii="Arial" w:hAnsi="Arial"/>
          <w:sz w:val="22"/>
          <w:szCs w:val="22"/>
        </w:rPr>
        <w:t xml:space="preserve">debt-to-equity ratio </w:t>
      </w:r>
      <w:r w:rsidRPr="00135059">
        <w:rPr>
          <w:rFonts w:ascii="Arial" w:hAnsi="Arial"/>
          <w:sz w:val="22"/>
          <w:szCs w:val="22"/>
        </w:rPr>
        <w:t>was</w:t>
      </w:r>
      <w:r w:rsidR="00BD6890" w:rsidRPr="00135059">
        <w:rPr>
          <w:rFonts w:ascii="Arial" w:hAnsi="Arial"/>
          <w:sz w:val="22"/>
          <w:szCs w:val="22"/>
        </w:rPr>
        <w:t xml:space="preserve"> 0.</w:t>
      </w:r>
      <w:r w:rsidR="00C64D29">
        <w:rPr>
          <w:rFonts w:ascii="Arial" w:hAnsi="Arial"/>
          <w:sz w:val="22"/>
          <w:szCs w:val="22"/>
        </w:rPr>
        <w:t>64</w:t>
      </w:r>
      <w:r w:rsidR="004800BF" w:rsidRPr="00135059">
        <w:rPr>
          <w:rFonts w:ascii="Arial" w:hAnsi="Arial"/>
          <w:sz w:val="22"/>
          <w:szCs w:val="22"/>
        </w:rPr>
        <w:t>:1</w:t>
      </w:r>
      <w:r w:rsidRPr="00135059">
        <w:rPr>
          <w:rFonts w:ascii="Arial" w:hAnsi="Arial"/>
          <w:sz w:val="22"/>
          <w:szCs w:val="22"/>
        </w:rPr>
        <w:t xml:space="preserve"> (</w:t>
      </w:r>
      <w:r w:rsidR="00AF2CEC" w:rsidRPr="00135059">
        <w:rPr>
          <w:rFonts w:ascii="Arial" w:hAnsi="Arial"/>
          <w:sz w:val="22"/>
          <w:szCs w:val="22"/>
        </w:rPr>
        <w:t>2019</w:t>
      </w:r>
      <w:r w:rsidRPr="00135059">
        <w:rPr>
          <w:rFonts w:ascii="Arial" w:hAnsi="Arial"/>
          <w:sz w:val="22"/>
          <w:szCs w:val="22"/>
        </w:rPr>
        <w:t xml:space="preserve">: </w:t>
      </w:r>
      <w:r w:rsidR="000B2AEF" w:rsidRPr="00135059">
        <w:rPr>
          <w:rFonts w:ascii="Arial" w:hAnsi="Arial"/>
          <w:sz w:val="22"/>
          <w:szCs w:val="22"/>
        </w:rPr>
        <w:t>0.</w:t>
      </w:r>
      <w:r w:rsidR="00C64D29">
        <w:rPr>
          <w:rFonts w:ascii="Arial" w:hAnsi="Arial"/>
          <w:sz w:val="22"/>
          <w:szCs w:val="22"/>
        </w:rPr>
        <w:t>81</w:t>
      </w:r>
      <w:r w:rsidRPr="00135059">
        <w:rPr>
          <w:rFonts w:ascii="Arial" w:hAnsi="Arial"/>
          <w:sz w:val="22"/>
          <w:szCs w:val="22"/>
        </w:rPr>
        <w:t>:1).</w:t>
      </w:r>
    </w:p>
    <w:p w14:paraId="017F6B9C" w14:textId="77777777" w:rsidR="00B23322" w:rsidRPr="007F341E" w:rsidRDefault="00235BC5" w:rsidP="00D720F9">
      <w:pPr>
        <w:tabs>
          <w:tab w:val="left" w:pos="900"/>
          <w:tab w:val="left" w:pos="1440"/>
        </w:tabs>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B018C3">
        <w:rPr>
          <w:rFonts w:ascii="Arial" w:hAnsi="Arial"/>
          <w:b/>
          <w:bCs/>
          <w:sz w:val="22"/>
          <w:szCs w:val="22"/>
        </w:rPr>
        <w:t>2</w:t>
      </w:r>
      <w:r w:rsidR="00B23322" w:rsidRPr="007F341E">
        <w:rPr>
          <w:rFonts w:ascii="Arial" w:hAnsi="Arial"/>
          <w:b/>
          <w:bCs/>
          <w:sz w:val="22"/>
          <w:szCs w:val="22"/>
        </w:rPr>
        <w:t>.</w:t>
      </w:r>
      <w:r w:rsidR="00B23322" w:rsidRPr="007F341E">
        <w:rPr>
          <w:rFonts w:ascii="Arial" w:hAnsi="Arial"/>
          <w:b/>
          <w:bCs/>
          <w:sz w:val="22"/>
          <w:szCs w:val="22"/>
        </w:rPr>
        <w:tab/>
        <w:t>Events after the reporting period</w:t>
      </w:r>
    </w:p>
    <w:p w14:paraId="104FEA76" w14:textId="77777777" w:rsidR="00083E76" w:rsidRPr="00083E76" w:rsidRDefault="00083E76" w:rsidP="00083E76">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83E76">
        <w:rPr>
          <w:rFonts w:ascii="Arial" w:hAnsi="Arial"/>
          <w:sz w:val="22"/>
          <w:szCs w:val="22"/>
        </w:rPr>
        <w:t>On 24 February 2021, the Company’s Board of Directors’ meeting passed the resolution to propose the Annual General Meeting of shareholders approve a dividend payment of Baht 0.375 per share. Since an interim dividend of Baht 0.125 per share was already distributed to the shareholders in September 2020, the remaining final dividend is Baht 0.25 per share.</w:t>
      </w:r>
    </w:p>
    <w:p w14:paraId="64E2597A" w14:textId="77777777" w:rsidR="00B20BCA" w:rsidRPr="005251E6" w:rsidRDefault="005F2182" w:rsidP="00D720F9">
      <w:pPr>
        <w:tabs>
          <w:tab w:val="left" w:pos="900"/>
          <w:tab w:val="left" w:pos="1440"/>
        </w:tabs>
        <w:spacing w:before="120" w:after="120" w:line="380" w:lineRule="exact"/>
        <w:ind w:left="547" w:hanging="547"/>
        <w:jc w:val="thaiDistribute"/>
        <w:rPr>
          <w:rFonts w:ascii="Arial" w:hAnsi="Arial"/>
          <w:b/>
          <w:bCs/>
          <w:sz w:val="22"/>
          <w:szCs w:val="22"/>
        </w:rPr>
      </w:pPr>
      <w:r w:rsidRPr="007F341E">
        <w:rPr>
          <w:rFonts w:ascii="Arial" w:hAnsi="Arial"/>
          <w:b/>
          <w:bCs/>
          <w:sz w:val="22"/>
          <w:szCs w:val="22"/>
        </w:rPr>
        <w:t>3</w:t>
      </w:r>
      <w:r w:rsidR="0051267D">
        <w:rPr>
          <w:rFonts w:ascii="Arial" w:hAnsi="Arial"/>
          <w:b/>
          <w:bCs/>
          <w:sz w:val="22"/>
          <w:szCs w:val="22"/>
        </w:rPr>
        <w:t>3</w:t>
      </w:r>
      <w:r w:rsidR="00B20BCA" w:rsidRPr="007F341E">
        <w:rPr>
          <w:rFonts w:ascii="Arial" w:hAnsi="Arial"/>
          <w:b/>
          <w:bCs/>
          <w:sz w:val="22"/>
          <w:szCs w:val="22"/>
        </w:rPr>
        <w:t>.</w:t>
      </w:r>
      <w:r w:rsidR="00B20BCA" w:rsidRPr="007F341E">
        <w:rPr>
          <w:rFonts w:ascii="Arial" w:hAnsi="Arial"/>
          <w:b/>
          <w:bCs/>
          <w:sz w:val="22"/>
          <w:szCs w:val="22"/>
        </w:rPr>
        <w:tab/>
        <w:t>Approval of financial statements</w:t>
      </w:r>
    </w:p>
    <w:p w14:paraId="5A8F93E5" w14:textId="77777777" w:rsidR="00B20BCA" w:rsidRPr="003A347D" w:rsidRDefault="00B20BCA" w:rsidP="00D720F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F341E">
        <w:rPr>
          <w:rFonts w:ascii="Arial" w:hAnsi="Arial"/>
          <w:sz w:val="22"/>
          <w:szCs w:val="22"/>
        </w:rPr>
        <w:t xml:space="preserve">These financial statements were </w:t>
      </w:r>
      <w:proofErr w:type="spellStart"/>
      <w:r w:rsidRPr="007F341E">
        <w:rPr>
          <w:rFonts w:ascii="Arial" w:hAnsi="Arial"/>
          <w:sz w:val="22"/>
          <w:szCs w:val="22"/>
        </w:rPr>
        <w:t>authorised</w:t>
      </w:r>
      <w:proofErr w:type="spellEnd"/>
      <w:r w:rsidRPr="007F341E">
        <w:rPr>
          <w:rFonts w:ascii="Arial" w:hAnsi="Arial"/>
          <w:sz w:val="22"/>
          <w:szCs w:val="22"/>
        </w:rPr>
        <w:t xml:space="preserve"> for issue by the Company’s Board of Directors on </w:t>
      </w:r>
      <w:r w:rsidR="0051267D">
        <w:rPr>
          <w:rFonts w:ascii="Arial" w:hAnsi="Arial"/>
          <w:sz w:val="22"/>
          <w:szCs w:val="22"/>
        </w:rPr>
        <w:t>24</w:t>
      </w:r>
      <w:r w:rsidRPr="007F341E">
        <w:rPr>
          <w:rFonts w:ascii="Arial" w:hAnsi="Arial"/>
          <w:sz w:val="22"/>
          <w:szCs w:val="22"/>
        </w:rPr>
        <w:t xml:space="preserve"> February 20</w:t>
      </w:r>
      <w:r w:rsidR="001054DE" w:rsidRPr="007F341E">
        <w:rPr>
          <w:rFonts w:ascii="Arial" w:hAnsi="Arial"/>
          <w:sz w:val="22"/>
          <w:szCs w:val="22"/>
        </w:rPr>
        <w:t>2</w:t>
      </w:r>
      <w:r w:rsidR="00A6616C">
        <w:rPr>
          <w:rFonts w:ascii="Arial" w:hAnsi="Arial"/>
          <w:sz w:val="22"/>
          <w:szCs w:val="22"/>
        </w:rPr>
        <w:t>1</w:t>
      </w:r>
      <w:r w:rsidRPr="007F341E">
        <w:rPr>
          <w:rFonts w:ascii="Arial" w:hAnsi="Arial"/>
          <w:sz w:val="22"/>
          <w:szCs w:val="22"/>
        </w:rPr>
        <w:t>.</w:t>
      </w:r>
    </w:p>
    <w:sectPr w:rsidR="00B20BCA" w:rsidRPr="003A347D" w:rsidSect="00C02FE2">
      <w:footerReference w:type="default" r:id="rId8"/>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BF759" w14:textId="77777777" w:rsidR="008D3EF3" w:rsidRDefault="008D3EF3">
      <w:r>
        <w:separator/>
      </w:r>
    </w:p>
  </w:endnote>
  <w:endnote w:type="continuationSeparator" w:id="0">
    <w:p w14:paraId="7E3ADB72" w14:textId="77777777" w:rsidR="008D3EF3" w:rsidRDefault="008D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4246216"/>
      <w:docPartObj>
        <w:docPartGallery w:val="Page Numbers (Bottom of Page)"/>
        <w:docPartUnique/>
      </w:docPartObj>
    </w:sdtPr>
    <w:sdtEndPr>
      <w:rPr>
        <w:noProof/>
      </w:rPr>
    </w:sdtEndPr>
    <w:sdtContent>
      <w:p w14:paraId="25A888CF" w14:textId="77777777" w:rsidR="009F3677" w:rsidRDefault="009F3677">
        <w:pPr>
          <w:pStyle w:val="Footer"/>
          <w:jc w:val="right"/>
          <w:rPr>
            <w:noProof/>
          </w:rPr>
        </w:pPr>
        <w:r w:rsidRPr="00F90751">
          <w:rPr>
            <w:rFonts w:ascii="Arial" w:hAnsi="Arial" w:cs="Arial"/>
            <w:sz w:val="22"/>
            <w:szCs w:val="22"/>
          </w:rPr>
          <w:fldChar w:fldCharType="begin"/>
        </w:r>
        <w:r w:rsidRPr="00F90751">
          <w:rPr>
            <w:rFonts w:ascii="Arial" w:hAnsi="Arial" w:cs="Arial"/>
            <w:sz w:val="22"/>
            <w:szCs w:val="22"/>
          </w:rPr>
          <w:instrText xml:space="preserve"> PAGE   \* MERGEFORMAT </w:instrText>
        </w:r>
        <w:r w:rsidRPr="00F90751">
          <w:rPr>
            <w:rFonts w:ascii="Arial" w:hAnsi="Arial" w:cs="Arial"/>
            <w:sz w:val="22"/>
            <w:szCs w:val="22"/>
          </w:rPr>
          <w:fldChar w:fldCharType="separate"/>
        </w:r>
        <w:r>
          <w:rPr>
            <w:rFonts w:ascii="Arial" w:hAnsi="Arial" w:cs="Arial"/>
            <w:noProof/>
            <w:sz w:val="22"/>
            <w:szCs w:val="22"/>
          </w:rPr>
          <w:t>15</w:t>
        </w:r>
        <w:r w:rsidRPr="00F9075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1DEC8" w14:textId="77777777" w:rsidR="008D3EF3" w:rsidRDefault="008D3EF3">
      <w:r>
        <w:separator/>
      </w:r>
    </w:p>
  </w:footnote>
  <w:footnote w:type="continuationSeparator" w:id="0">
    <w:p w14:paraId="4A226A82" w14:textId="77777777" w:rsidR="008D3EF3" w:rsidRDefault="008D3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A792A40"/>
    <w:multiLevelType w:val="hybridMultilevel"/>
    <w:tmpl w:val="928CA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E86738"/>
    <w:multiLevelType w:val="hybridMultilevel"/>
    <w:tmpl w:val="5BE4D1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E15602"/>
    <w:multiLevelType w:val="hybridMultilevel"/>
    <w:tmpl w:val="F6E2F7E0"/>
    <w:lvl w:ilvl="0" w:tplc="B0704CF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270632"/>
    <w:multiLevelType w:val="hybridMultilevel"/>
    <w:tmpl w:val="621A10B8"/>
    <w:lvl w:ilvl="0" w:tplc="487E87A6">
      <w:start w:val="1"/>
      <w:numFmt w:val="lowerLetter"/>
      <w:lvlText w:val="%1)"/>
      <w:lvlJc w:val="left"/>
      <w:pPr>
        <w:ind w:left="117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6"/>
  </w:num>
  <w:num w:numId="2">
    <w:abstractNumId w:val="4"/>
  </w:num>
  <w:num w:numId="3">
    <w:abstractNumId w:val="2"/>
  </w:num>
  <w:num w:numId="4">
    <w:abstractNumId w:val="5"/>
  </w:num>
  <w:num w:numId="5">
    <w:abstractNumId w:val="1"/>
  </w:num>
  <w:num w:numId="6">
    <w:abstractNumId w:val="0"/>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3CB"/>
    <w:rsid w:val="00000110"/>
    <w:rsid w:val="00000A31"/>
    <w:rsid w:val="00000D71"/>
    <w:rsid w:val="000011DF"/>
    <w:rsid w:val="000013DE"/>
    <w:rsid w:val="00001C18"/>
    <w:rsid w:val="0000263D"/>
    <w:rsid w:val="000032AA"/>
    <w:rsid w:val="000054C3"/>
    <w:rsid w:val="00005B41"/>
    <w:rsid w:val="00006174"/>
    <w:rsid w:val="00006627"/>
    <w:rsid w:val="0000681D"/>
    <w:rsid w:val="00006970"/>
    <w:rsid w:val="0000727F"/>
    <w:rsid w:val="00011269"/>
    <w:rsid w:val="00011AE2"/>
    <w:rsid w:val="00011B66"/>
    <w:rsid w:val="00012846"/>
    <w:rsid w:val="0001366D"/>
    <w:rsid w:val="0001382D"/>
    <w:rsid w:val="00014050"/>
    <w:rsid w:val="00014D77"/>
    <w:rsid w:val="00014F77"/>
    <w:rsid w:val="000156E5"/>
    <w:rsid w:val="00016D87"/>
    <w:rsid w:val="00017A79"/>
    <w:rsid w:val="00017C2F"/>
    <w:rsid w:val="000203A6"/>
    <w:rsid w:val="000205F5"/>
    <w:rsid w:val="00020810"/>
    <w:rsid w:val="00020E4A"/>
    <w:rsid w:val="00021322"/>
    <w:rsid w:val="0002167E"/>
    <w:rsid w:val="00021BF6"/>
    <w:rsid w:val="00022215"/>
    <w:rsid w:val="0002375B"/>
    <w:rsid w:val="00023866"/>
    <w:rsid w:val="00024C6F"/>
    <w:rsid w:val="00024CF3"/>
    <w:rsid w:val="00024FA2"/>
    <w:rsid w:val="00025D30"/>
    <w:rsid w:val="0002610D"/>
    <w:rsid w:val="00026C23"/>
    <w:rsid w:val="00026C4B"/>
    <w:rsid w:val="0002723C"/>
    <w:rsid w:val="000272CA"/>
    <w:rsid w:val="00027332"/>
    <w:rsid w:val="00027A45"/>
    <w:rsid w:val="0003028F"/>
    <w:rsid w:val="000306EB"/>
    <w:rsid w:val="00031FD2"/>
    <w:rsid w:val="000320F1"/>
    <w:rsid w:val="0003243A"/>
    <w:rsid w:val="00032B09"/>
    <w:rsid w:val="00032FB3"/>
    <w:rsid w:val="00033291"/>
    <w:rsid w:val="00034193"/>
    <w:rsid w:val="00034250"/>
    <w:rsid w:val="00035401"/>
    <w:rsid w:val="00035D85"/>
    <w:rsid w:val="00036E53"/>
    <w:rsid w:val="000379B7"/>
    <w:rsid w:val="0004069A"/>
    <w:rsid w:val="00040D4B"/>
    <w:rsid w:val="000410D2"/>
    <w:rsid w:val="00041666"/>
    <w:rsid w:val="00041907"/>
    <w:rsid w:val="00041932"/>
    <w:rsid w:val="0004219F"/>
    <w:rsid w:val="00042969"/>
    <w:rsid w:val="00044047"/>
    <w:rsid w:val="0004557E"/>
    <w:rsid w:val="000468F6"/>
    <w:rsid w:val="0004748F"/>
    <w:rsid w:val="000479E0"/>
    <w:rsid w:val="00051090"/>
    <w:rsid w:val="000515CA"/>
    <w:rsid w:val="00051668"/>
    <w:rsid w:val="000519DC"/>
    <w:rsid w:val="00051FCC"/>
    <w:rsid w:val="000528F9"/>
    <w:rsid w:val="000539E1"/>
    <w:rsid w:val="0005438D"/>
    <w:rsid w:val="0005451B"/>
    <w:rsid w:val="00054618"/>
    <w:rsid w:val="00055DA4"/>
    <w:rsid w:val="00056063"/>
    <w:rsid w:val="00056D21"/>
    <w:rsid w:val="000570C6"/>
    <w:rsid w:val="000576A6"/>
    <w:rsid w:val="00057BF6"/>
    <w:rsid w:val="00057C06"/>
    <w:rsid w:val="000604FA"/>
    <w:rsid w:val="00060713"/>
    <w:rsid w:val="00060C71"/>
    <w:rsid w:val="00060DDA"/>
    <w:rsid w:val="00060F91"/>
    <w:rsid w:val="00061125"/>
    <w:rsid w:val="000612C7"/>
    <w:rsid w:val="000615F5"/>
    <w:rsid w:val="00061C77"/>
    <w:rsid w:val="00061F46"/>
    <w:rsid w:val="000626C1"/>
    <w:rsid w:val="00062A03"/>
    <w:rsid w:val="000639F1"/>
    <w:rsid w:val="00063C14"/>
    <w:rsid w:val="000643AC"/>
    <w:rsid w:val="00064859"/>
    <w:rsid w:val="0006504F"/>
    <w:rsid w:val="0006530D"/>
    <w:rsid w:val="00066ADC"/>
    <w:rsid w:val="00066D64"/>
    <w:rsid w:val="000671EF"/>
    <w:rsid w:val="00070FFC"/>
    <w:rsid w:val="00072DB4"/>
    <w:rsid w:val="00073082"/>
    <w:rsid w:val="00073EA0"/>
    <w:rsid w:val="00075A48"/>
    <w:rsid w:val="000760E8"/>
    <w:rsid w:val="0007629F"/>
    <w:rsid w:val="00076952"/>
    <w:rsid w:val="00076FD0"/>
    <w:rsid w:val="000776BE"/>
    <w:rsid w:val="0007791D"/>
    <w:rsid w:val="00077B56"/>
    <w:rsid w:val="000805D8"/>
    <w:rsid w:val="0008095F"/>
    <w:rsid w:val="0008109F"/>
    <w:rsid w:val="00081294"/>
    <w:rsid w:val="00081F68"/>
    <w:rsid w:val="00082630"/>
    <w:rsid w:val="00082774"/>
    <w:rsid w:val="00082B26"/>
    <w:rsid w:val="00082FA4"/>
    <w:rsid w:val="00083464"/>
    <w:rsid w:val="00083751"/>
    <w:rsid w:val="00083E64"/>
    <w:rsid w:val="00083E76"/>
    <w:rsid w:val="0008450E"/>
    <w:rsid w:val="00084587"/>
    <w:rsid w:val="000867BA"/>
    <w:rsid w:val="00087B56"/>
    <w:rsid w:val="00087E33"/>
    <w:rsid w:val="00090166"/>
    <w:rsid w:val="00090253"/>
    <w:rsid w:val="0009034F"/>
    <w:rsid w:val="000905FD"/>
    <w:rsid w:val="000927E4"/>
    <w:rsid w:val="00092994"/>
    <w:rsid w:val="00092A3E"/>
    <w:rsid w:val="0009326F"/>
    <w:rsid w:val="00093341"/>
    <w:rsid w:val="000934F6"/>
    <w:rsid w:val="000936C4"/>
    <w:rsid w:val="000945A8"/>
    <w:rsid w:val="00094A3D"/>
    <w:rsid w:val="00094E9F"/>
    <w:rsid w:val="000958A4"/>
    <w:rsid w:val="00095EF9"/>
    <w:rsid w:val="000961E9"/>
    <w:rsid w:val="00096690"/>
    <w:rsid w:val="00097B9C"/>
    <w:rsid w:val="000A026D"/>
    <w:rsid w:val="000A042E"/>
    <w:rsid w:val="000A08DC"/>
    <w:rsid w:val="000A17FA"/>
    <w:rsid w:val="000A185D"/>
    <w:rsid w:val="000A1B47"/>
    <w:rsid w:val="000A2483"/>
    <w:rsid w:val="000A24ED"/>
    <w:rsid w:val="000A26B0"/>
    <w:rsid w:val="000A29D8"/>
    <w:rsid w:val="000A2E0C"/>
    <w:rsid w:val="000A355C"/>
    <w:rsid w:val="000A3F8C"/>
    <w:rsid w:val="000A4B27"/>
    <w:rsid w:val="000A5220"/>
    <w:rsid w:val="000A5448"/>
    <w:rsid w:val="000A5C16"/>
    <w:rsid w:val="000A6391"/>
    <w:rsid w:val="000A7C82"/>
    <w:rsid w:val="000A7CB5"/>
    <w:rsid w:val="000B0636"/>
    <w:rsid w:val="000B0C5A"/>
    <w:rsid w:val="000B1037"/>
    <w:rsid w:val="000B11D1"/>
    <w:rsid w:val="000B1911"/>
    <w:rsid w:val="000B1AA0"/>
    <w:rsid w:val="000B2AEF"/>
    <w:rsid w:val="000B2EB2"/>
    <w:rsid w:val="000B3059"/>
    <w:rsid w:val="000B3A28"/>
    <w:rsid w:val="000B3CC1"/>
    <w:rsid w:val="000B441C"/>
    <w:rsid w:val="000B45AD"/>
    <w:rsid w:val="000B51E8"/>
    <w:rsid w:val="000B5824"/>
    <w:rsid w:val="000B5D84"/>
    <w:rsid w:val="000B72E9"/>
    <w:rsid w:val="000B7441"/>
    <w:rsid w:val="000B7515"/>
    <w:rsid w:val="000B7631"/>
    <w:rsid w:val="000C068E"/>
    <w:rsid w:val="000C09CC"/>
    <w:rsid w:val="000C0DF2"/>
    <w:rsid w:val="000C1027"/>
    <w:rsid w:val="000C164C"/>
    <w:rsid w:val="000C16ED"/>
    <w:rsid w:val="000C22CA"/>
    <w:rsid w:val="000C2B57"/>
    <w:rsid w:val="000C2D07"/>
    <w:rsid w:val="000C3974"/>
    <w:rsid w:val="000C3B97"/>
    <w:rsid w:val="000C3BF9"/>
    <w:rsid w:val="000C3E05"/>
    <w:rsid w:val="000C40A3"/>
    <w:rsid w:val="000C43CE"/>
    <w:rsid w:val="000C460B"/>
    <w:rsid w:val="000C4736"/>
    <w:rsid w:val="000C5ADA"/>
    <w:rsid w:val="000C5EFF"/>
    <w:rsid w:val="000C6165"/>
    <w:rsid w:val="000C6837"/>
    <w:rsid w:val="000C6B71"/>
    <w:rsid w:val="000C6C88"/>
    <w:rsid w:val="000C7249"/>
    <w:rsid w:val="000C7747"/>
    <w:rsid w:val="000C7932"/>
    <w:rsid w:val="000D008D"/>
    <w:rsid w:val="000D0536"/>
    <w:rsid w:val="000D0AD0"/>
    <w:rsid w:val="000D0E37"/>
    <w:rsid w:val="000D0EF8"/>
    <w:rsid w:val="000D1299"/>
    <w:rsid w:val="000D208D"/>
    <w:rsid w:val="000D2803"/>
    <w:rsid w:val="000D2F65"/>
    <w:rsid w:val="000D3306"/>
    <w:rsid w:val="000D357B"/>
    <w:rsid w:val="000D36AC"/>
    <w:rsid w:val="000D3AD0"/>
    <w:rsid w:val="000D3BD9"/>
    <w:rsid w:val="000D43A4"/>
    <w:rsid w:val="000D4C7A"/>
    <w:rsid w:val="000D5951"/>
    <w:rsid w:val="000D6E48"/>
    <w:rsid w:val="000D706D"/>
    <w:rsid w:val="000E0867"/>
    <w:rsid w:val="000E0C42"/>
    <w:rsid w:val="000E10E1"/>
    <w:rsid w:val="000E1BD5"/>
    <w:rsid w:val="000E1C7A"/>
    <w:rsid w:val="000E1FDA"/>
    <w:rsid w:val="000E2296"/>
    <w:rsid w:val="000E22AA"/>
    <w:rsid w:val="000E2952"/>
    <w:rsid w:val="000E2D5F"/>
    <w:rsid w:val="000E37D0"/>
    <w:rsid w:val="000E39C6"/>
    <w:rsid w:val="000E3FDC"/>
    <w:rsid w:val="000E50FD"/>
    <w:rsid w:val="000E5547"/>
    <w:rsid w:val="000E6032"/>
    <w:rsid w:val="000E6978"/>
    <w:rsid w:val="000E6E67"/>
    <w:rsid w:val="000E7293"/>
    <w:rsid w:val="000E7643"/>
    <w:rsid w:val="000E78F0"/>
    <w:rsid w:val="000E798E"/>
    <w:rsid w:val="000E7FD6"/>
    <w:rsid w:val="000F0223"/>
    <w:rsid w:val="000F0CA7"/>
    <w:rsid w:val="000F1783"/>
    <w:rsid w:val="000F238A"/>
    <w:rsid w:val="000F2DA1"/>
    <w:rsid w:val="000F40A7"/>
    <w:rsid w:val="000F5A3F"/>
    <w:rsid w:val="000F5CD7"/>
    <w:rsid w:val="000F6759"/>
    <w:rsid w:val="000F67FD"/>
    <w:rsid w:val="000F6C1F"/>
    <w:rsid w:val="000F6FA8"/>
    <w:rsid w:val="000F6FC1"/>
    <w:rsid w:val="00100070"/>
    <w:rsid w:val="00100D53"/>
    <w:rsid w:val="00100DDD"/>
    <w:rsid w:val="00100E86"/>
    <w:rsid w:val="00101224"/>
    <w:rsid w:val="00101687"/>
    <w:rsid w:val="00101A79"/>
    <w:rsid w:val="00101CAB"/>
    <w:rsid w:val="00102786"/>
    <w:rsid w:val="00102A05"/>
    <w:rsid w:val="00102FE5"/>
    <w:rsid w:val="001031C5"/>
    <w:rsid w:val="00103820"/>
    <w:rsid w:val="00104163"/>
    <w:rsid w:val="001049F2"/>
    <w:rsid w:val="00104A96"/>
    <w:rsid w:val="00104DC5"/>
    <w:rsid w:val="00104EAD"/>
    <w:rsid w:val="001054DE"/>
    <w:rsid w:val="00105989"/>
    <w:rsid w:val="00105F26"/>
    <w:rsid w:val="00107106"/>
    <w:rsid w:val="0010713C"/>
    <w:rsid w:val="00107285"/>
    <w:rsid w:val="001075BC"/>
    <w:rsid w:val="001077BC"/>
    <w:rsid w:val="00107885"/>
    <w:rsid w:val="00110809"/>
    <w:rsid w:val="00111112"/>
    <w:rsid w:val="0011141A"/>
    <w:rsid w:val="00111A6C"/>
    <w:rsid w:val="001121A8"/>
    <w:rsid w:val="0011250D"/>
    <w:rsid w:val="0011278A"/>
    <w:rsid w:val="00112B24"/>
    <w:rsid w:val="00112EA8"/>
    <w:rsid w:val="0011319C"/>
    <w:rsid w:val="00113707"/>
    <w:rsid w:val="00114504"/>
    <w:rsid w:val="00114622"/>
    <w:rsid w:val="00115004"/>
    <w:rsid w:val="00115252"/>
    <w:rsid w:val="00115347"/>
    <w:rsid w:val="001153C6"/>
    <w:rsid w:val="00116479"/>
    <w:rsid w:val="0011648E"/>
    <w:rsid w:val="00116522"/>
    <w:rsid w:val="00116543"/>
    <w:rsid w:val="0011692D"/>
    <w:rsid w:val="00117291"/>
    <w:rsid w:val="001175C9"/>
    <w:rsid w:val="00117941"/>
    <w:rsid w:val="00117C69"/>
    <w:rsid w:val="00120DB9"/>
    <w:rsid w:val="00120EC1"/>
    <w:rsid w:val="00122A61"/>
    <w:rsid w:val="00123498"/>
    <w:rsid w:val="00124B5F"/>
    <w:rsid w:val="00124C5C"/>
    <w:rsid w:val="0012506C"/>
    <w:rsid w:val="001261ED"/>
    <w:rsid w:val="001265A6"/>
    <w:rsid w:val="001265EC"/>
    <w:rsid w:val="00126B9B"/>
    <w:rsid w:val="00126DF0"/>
    <w:rsid w:val="001274B9"/>
    <w:rsid w:val="00127AD1"/>
    <w:rsid w:val="00130228"/>
    <w:rsid w:val="001303A6"/>
    <w:rsid w:val="00130CA8"/>
    <w:rsid w:val="00130EFF"/>
    <w:rsid w:val="00131172"/>
    <w:rsid w:val="001314A3"/>
    <w:rsid w:val="00131618"/>
    <w:rsid w:val="00131991"/>
    <w:rsid w:val="00131D7F"/>
    <w:rsid w:val="00131EAC"/>
    <w:rsid w:val="00132362"/>
    <w:rsid w:val="0013253E"/>
    <w:rsid w:val="0013296E"/>
    <w:rsid w:val="00132BC8"/>
    <w:rsid w:val="00133DEC"/>
    <w:rsid w:val="001349EC"/>
    <w:rsid w:val="00135059"/>
    <w:rsid w:val="001352D8"/>
    <w:rsid w:val="0013533C"/>
    <w:rsid w:val="001356C5"/>
    <w:rsid w:val="00135B58"/>
    <w:rsid w:val="00135CE4"/>
    <w:rsid w:val="00135DE4"/>
    <w:rsid w:val="00135E3F"/>
    <w:rsid w:val="001360CB"/>
    <w:rsid w:val="0013627F"/>
    <w:rsid w:val="00136377"/>
    <w:rsid w:val="00136513"/>
    <w:rsid w:val="001368B7"/>
    <w:rsid w:val="001378EA"/>
    <w:rsid w:val="001400BF"/>
    <w:rsid w:val="0014037B"/>
    <w:rsid w:val="001411A8"/>
    <w:rsid w:val="00142511"/>
    <w:rsid w:val="00142528"/>
    <w:rsid w:val="001445D3"/>
    <w:rsid w:val="001461D2"/>
    <w:rsid w:val="0014620A"/>
    <w:rsid w:val="001462FD"/>
    <w:rsid w:val="0014708A"/>
    <w:rsid w:val="001474F9"/>
    <w:rsid w:val="00147CD5"/>
    <w:rsid w:val="00151A24"/>
    <w:rsid w:val="00151FD1"/>
    <w:rsid w:val="001522AC"/>
    <w:rsid w:val="001531B4"/>
    <w:rsid w:val="00153332"/>
    <w:rsid w:val="001539AB"/>
    <w:rsid w:val="00153A5E"/>
    <w:rsid w:val="00153D22"/>
    <w:rsid w:val="00153E1C"/>
    <w:rsid w:val="001548A8"/>
    <w:rsid w:val="00154C4F"/>
    <w:rsid w:val="00154D2A"/>
    <w:rsid w:val="00154E5C"/>
    <w:rsid w:val="00155DD7"/>
    <w:rsid w:val="00156030"/>
    <w:rsid w:val="00156213"/>
    <w:rsid w:val="00156E27"/>
    <w:rsid w:val="00157489"/>
    <w:rsid w:val="001578F8"/>
    <w:rsid w:val="00157A97"/>
    <w:rsid w:val="00160D48"/>
    <w:rsid w:val="00160EE7"/>
    <w:rsid w:val="00162734"/>
    <w:rsid w:val="0016389B"/>
    <w:rsid w:val="00163CA3"/>
    <w:rsid w:val="00164AE2"/>
    <w:rsid w:val="00165609"/>
    <w:rsid w:val="001665B8"/>
    <w:rsid w:val="00167BD3"/>
    <w:rsid w:val="00170842"/>
    <w:rsid w:val="00171B2F"/>
    <w:rsid w:val="00171D9C"/>
    <w:rsid w:val="0017214C"/>
    <w:rsid w:val="001730D4"/>
    <w:rsid w:val="00175567"/>
    <w:rsid w:val="00176E04"/>
    <w:rsid w:val="00176F3F"/>
    <w:rsid w:val="00177400"/>
    <w:rsid w:val="0018012E"/>
    <w:rsid w:val="0018144B"/>
    <w:rsid w:val="00181BF5"/>
    <w:rsid w:val="0018217D"/>
    <w:rsid w:val="0018267A"/>
    <w:rsid w:val="001827B9"/>
    <w:rsid w:val="001837DE"/>
    <w:rsid w:val="001838CD"/>
    <w:rsid w:val="00183C23"/>
    <w:rsid w:val="00184E76"/>
    <w:rsid w:val="0018517B"/>
    <w:rsid w:val="001860A4"/>
    <w:rsid w:val="00186D3A"/>
    <w:rsid w:val="00186D70"/>
    <w:rsid w:val="001872A7"/>
    <w:rsid w:val="001873CF"/>
    <w:rsid w:val="00187D03"/>
    <w:rsid w:val="00190D11"/>
    <w:rsid w:val="00190F75"/>
    <w:rsid w:val="00191562"/>
    <w:rsid w:val="00191583"/>
    <w:rsid w:val="00191BB7"/>
    <w:rsid w:val="00191C32"/>
    <w:rsid w:val="0019203C"/>
    <w:rsid w:val="0019250D"/>
    <w:rsid w:val="00192BFD"/>
    <w:rsid w:val="00193163"/>
    <w:rsid w:val="00194559"/>
    <w:rsid w:val="001945D4"/>
    <w:rsid w:val="00194AE6"/>
    <w:rsid w:val="00195121"/>
    <w:rsid w:val="00195191"/>
    <w:rsid w:val="00195959"/>
    <w:rsid w:val="001966F3"/>
    <w:rsid w:val="00196C88"/>
    <w:rsid w:val="0019756D"/>
    <w:rsid w:val="00197ACC"/>
    <w:rsid w:val="00197C26"/>
    <w:rsid w:val="00197D38"/>
    <w:rsid w:val="001A2362"/>
    <w:rsid w:val="001A2540"/>
    <w:rsid w:val="001A31F2"/>
    <w:rsid w:val="001A33B5"/>
    <w:rsid w:val="001A466E"/>
    <w:rsid w:val="001A493A"/>
    <w:rsid w:val="001A4980"/>
    <w:rsid w:val="001A4CE7"/>
    <w:rsid w:val="001A53D2"/>
    <w:rsid w:val="001A5657"/>
    <w:rsid w:val="001A5D93"/>
    <w:rsid w:val="001A5DA6"/>
    <w:rsid w:val="001A5EBA"/>
    <w:rsid w:val="001A6270"/>
    <w:rsid w:val="001A6A71"/>
    <w:rsid w:val="001A6AAE"/>
    <w:rsid w:val="001A6B21"/>
    <w:rsid w:val="001A7389"/>
    <w:rsid w:val="001B03FC"/>
    <w:rsid w:val="001B044F"/>
    <w:rsid w:val="001B04CF"/>
    <w:rsid w:val="001B087D"/>
    <w:rsid w:val="001B1492"/>
    <w:rsid w:val="001B158F"/>
    <w:rsid w:val="001B19CC"/>
    <w:rsid w:val="001B23D2"/>
    <w:rsid w:val="001B4237"/>
    <w:rsid w:val="001B4902"/>
    <w:rsid w:val="001B4EE5"/>
    <w:rsid w:val="001B50B4"/>
    <w:rsid w:val="001B54EA"/>
    <w:rsid w:val="001B5EF5"/>
    <w:rsid w:val="001B5F34"/>
    <w:rsid w:val="001B653A"/>
    <w:rsid w:val="001B671D"/>
    <w:rsid w:val="001B77EF"/>
    <w:rsid w:val="001C006A"/>
    <w:rsid w:val="001C061A"/>
    <w:rsid w:val="001C08DF"/>
    <w:rsid w:val="001C0C3E"/>
    <w:rsid w:val="001C0C7F"/>
    <w:rsid w:val="001C23A6"/>
    <w:rsid w:val="001C2CE1"/>
    <w:rsid w:val="001C3280"/>
    <w:rsid w:val="001C33D4"/>
    <w:rsid w:val="001C49CD"/>
    <w:rsid w:val="001C53DF"/>
    <w:rsid w:val="001C5561"/>
    <w:rsid w:val="001C75F4"/>
    <w:rsid w:val="001C7B9D"/>
    <w:rsid w:val="001D1056"/>
    <w:rsid w:val="001D1091"/>
    <w:rsid w:val="001D1374"/>
    <w:rsid w:val="001D2C01"/>
    <w:rsid w:val="001D451D"/>
    <w:rsid w:val="001D474B"/>
    <w:rsid w:val="001D4851"/>
    <w:rsid w:val="001D49D8"/>
    <w:rsid w:val="001D5204"/>
    <w:rsid w:val="001D522C"/>
    <w:rsid w:val="001D5936"/>
    <w:rsid w:val="001D70B8"/>
    <w:rsid w:val="001D765B"/>
    <w:rsid w:val="001D7E80"/>
    <w:rsid w:val="001D7FE3"/>
    <w:rsid w:val="001E07AC"/>
    <w:rsid w:val="001E0C1C"/>
    <w:rsid w:val="001E1144"/>
    <w:rsid w:val="001E2536"/>
    <w:rsid w:val="001E27EC"/>
    <w:rsid w:val="001E3775"/>
    <w:rsid w:val="001E3AAC"/>
    <w:rsid w:val="001E40E0"/>
    <w:rsid w:val="001E429C"/>
    <w:rsid w:val="001E43D4"/>
    <w:rsid w:val="001E472A"/>
    <w:rsid w:val="001E4A48"/>
    <w:rsid w:val="001E4EC8"/>
    <w:rsid w:val="001E50A2"/>
    <w:rsid w:val="001E5A34"/>
    <w:rsid w:val="001E684A"/>
    <w:rsid w:val="001E68CE"/>
    <w:rsid w:val="001E7312"/>
    <w:rsid w:val="001E78B5"/>
    <w:rsid w:val="001E79B2"/>
    <w:rsid w:val="001E7DD1"/>
    <w:rsid w:val="001E7EFA"/>
    <w:rsid w:val="001F011E"/>
    <w:rsid w:val="001F22A3"/>
    <w:rsid w:val="001F298E"/>
    <w:rsid w:val="001F3003"/>
    <w:rsid w:val="001F45FD"/>
    <w:rsid w:val="001F462A"/>
    <w:rsid w:val="001F4FA7"/>
    <w:rsid w:val="001F5522"/>
    <w:rsid w:val="001F5BCD"/>
    <w:rsid w:val="001F5CB2"/>
    <w:rsid w:val="001F64D2"/>
    <w:rsid w:val="00200BA3"/>
    <w:rsid w:val="00200F66"/>
    <w:rsid w:val="002011FD"/>
    <w:rsid w:val="002013CA"/>
    <w:rsid w:val="00201976"/>
    <w:rsid w:val="00203F02"/>
    <w:rsid w:val="0020420B"/>
    <w:rsid w:val="0020439A"/>
    <w:rsid w:val="00204512"/>
    <w:rsid w:val="00204D5A"/>
    <w:rsid w:val="002053C2"/>
    <w:rsid w:val="00206368"/>
    <w:rsid w:val="00206A11"/>
    <w:rsid w:val="00206D4A"/>
    <w:rsid w:val="00206F8C"/>
    <w:rsid w:val="0020731B"/>
    <w:rsid w:val="00207341"/>
    <w:rsid w:val="00207ADD"/>
    <w:rsid w:val="00210405"/>
    <w:rsid w:val="00210514"/>
    <w:rsid w:val="0021135C"/>
    <w:rsid w:val="002114AD"/>
    <w:rsid w:val="002119CC"/>
    <w:rsid w:val="00212114"/>
    <w:rsid w:val="00212120"/>
    <w:rsid w:val="0021234F"/>
    <w:rsid w:val="002125AD"/>
    <w:rsid w:val="002130BD"/>
    <w:rsid w:val="0021349F"/>
    <w:rsid w:val="0021570B"/>
    <w:rsid w:val="0021596E"/>
    <w:rsid w:val="00215A41"/>
    <w:rsid w:val="00215C49"/>
    <w:rsid w:val="00216D29"/>
    <w:rsid w:val="00220257"/>
    <w:rsid w:val="00220D90"/>
    <w:rsid w:val="0022102B"/>
    <w:rsid w:val="002221CA"/>
    <w:rsid w:val="00222885"/>
    <w:rsid w:val="00223221"/>
    <w:rsid w:val="0022325B"/>
    <w:rsid w:val="002233BC"/>
    <w:rsid w:val="002238D0"/>
    <w:rsid w:val="0022398C"/>
    <w:rsid w:val="00224C6D"/>
    <w:rsid w:val="00224F28"/>
    <w:rsid w:val="00225574"/>
    <w:rsid w:val="002259EC"/>
    <w:rsid w:val="00225A6E"/>
    <w:rsid w:val="00225FEA"/>
    <w:rsid w:val="00226372"/>
    <w:rsid w:val="002268D4"/>
    <w:rsid w:val="00226915"/>
    <w:rsid w:val="00226B57"/>
    <w:rsid w:val="00226BAB"/>
    <w:rsid w:val="0022750E"/>
    <w:rsid w:val="00227912"/>
    <w:rsid w:val="002279A2"/>
    <w:rsid w:val="002301C7"/>
    <w:rsid w:val="002308F4"/>
    <w:rsid w:val="00230B4B"/>
    <w:rsid w:val="00230D8E"/>
    <w:rsid w:val="00230E76"/>
    <w:rsid w:val="0023110C"/>
    <w:rsid w:val="00231520"/>
    <w:rsid w:val="00231997"/>
    <w:rsid w:val="00231B22"/>
    <w:rsid w:val="00232618"/>
    <w:rsid w:val="00232FDD"/>
    <w:rsid w:val="00233B19"/>
    <w:rsid w:val="0023427D"/>
    <w:rsid w:val="0023475A"/>
    <w:rsid w:val="00234A5F"/>
    <w:rsid w:val="00234D71"/>
    <w:rsid w:val="002354B4"/>
    <w:rsid w:val="002356C9"/>
    <w:rsid w:val="00235A87"/>
    <w:rsid w:val="00235BC5"/>
    <w:rsid w:val="00235E01"/>
    <w:rsid w:val="002363C8"/>
    <w:rsid w:val="002369CC"/>
    <w:rsid w:val="00236EA4"/>
    <w:rsid w:val="00240130"/>
    <w:rsid w:val="00240341"/>
    <w:rsid w:val="002405F9"/>
    <w:rsid w:val="0024091A"/>
    <w:rsid w:val="00240F87"/>
    <w:rsid w:val="00242143"/>
    <w:rsid w:val="0024225D"/>
    <w:rsid w:val="002427B0"/>
    <w:rsid w:val="0024299D"/>
    <w:rsid w:val="00242AEE"/>
    <w:rsid w:val="00243E76"/>
    <w:rsid w:val="00243EB4"/>
    <w:rsid w:val="0024420B"/>
    <w:rsid w:val="00245557"/>
    <w:rsid w:val="002457A8"/>
    <w:rsid w:val="00245E01"/>
    <w:rsid w:val="002465D3"/>
    <w:rsid w:val="00246A5D"/>
    <w:rsid w:val="00250AD2"/>
    <w:rsid w:val="0025145C"/>
    <w:rsid w:val="002514D3"/>
    <w:rsid w:val="00251862"/>
    <w:rsid w:val="0025188F"/>
    <w:rsid w:val="00251BE1"/>
    <w:rsid w:val="00252F0B"/>
    <w:rsid w:val="002533AC"/>
    <w:rsid w:val="0025402A"/>
    <w:rsid w:val="0025443D"/>
    <w:rsid w:val="002548A7"/>
    <w:rsid w:val="002548F7"/>
    <w:rsid w:val="00254DE7"/>
    <w:rsid w:val="00255412"/>
    <w:rsid w:val="00255850"/>
    <w:rsid w:val="00255942"/>
    <w:rsid w:val="00255968"/>
    <w:rsid w:val="002562BA"/>
    <w:rsid w:val="00256403"/>
    <w:rsid w:val="0026021E"/>
    <w:rsid w:val="00260AC5"/>
    <w:rsid w:val="00261698"/>
    <w:rsid w:val="00262839"/>
    <w:rsid w:val="00262E27"/>
    <w:rsid w:val="00262FF7"/>
    <w:rsid w:val="0026350D"/>
    <w:rsid w:val="00263755"/>
    <w:rsid w:val="00263A86"/>
    <w:rsid w:val="002641B0"/>
    <w:rsid w:val="00264301"/>
    <w:rsid w:val="0026447E"/>
    <w:rsid w:val="002646A8"/>
    <w:rsid w:val="002650EB"/>
    <w:rsid w:val="00265992"/>
    <w:rsid w:val="00265F2E"/>
    <w:rsid w:val="00266341"/>
    <w:rsid w:val="002667C8"/>
    <w:rsid w:val="00266D84"/>
    <w:rsid w:val="00266F49"/>
    <w:rsid w:val="002704D1"/>
    <w:rsid w:val="002716C0"/>
    <w:rsid w:val="00271A81"/>
    <w:rsid w:val="00272286"/>
    <w:rsid w:val="002739F3"/>
    <w:rsid w:val="002745AA"/>
    <w:rsid w:val="002757CB"/>
    <w:rsid w:val="00275BBF"/>
    <w:rsid w:val="00275DBE"/>
    <w:rsid w:val="00275F72"/>
    <w:rsid w:val="00277674"/>
    <w:rsid w:val="0027770C"/>
    <w:rsid w:val="002777A0"/>
    <w:rsid w:val="00280089"/>
    <w:rsid w:val="00281672"/>
    <w:rsid w:val="002826CB"/>
    <w:rsid w:val="0028385C"/>
    <w:rsid w:val="00285272"/>
    <w:rsid w:val="0028527A"/>
    <w:rsid w:val="0028531E"/>
    <w:rsid w:val="002860C4"/>
    <w:rsid w:val="00286E86"/>
    <w:rsid w:val="00287E0F"/>
    <w:rsid w:val="0029000D"/>
    <w:rsid w:val="00290920"/>
    <w:rsid w:val="00291056"/>
    <w:rsid w:val="00291A1A"/>
    <w:rsid w:val="00291A78"/>
    <w:rsid w:val="00291E19"/>
    <w:rsid w:val="002920E5"/>
    <w:rsid w:val="00292C7E"/>
    <w:rsid w:val="00292E11"/>
    <w:rsid w:val="002932F6"/>
    <w:rsid w:val="00293480"/>
    <w:rsid w:val="002934F6"/>
    <w:rsid w:val="00293BB7"/>
    <w:rsid w:val="00294722"/>
    <w:rsid w:val="002947D8"/>
    <w:rsid w:val="00294882"/>
    <w:rsid w:val="00295475"/>
    <w:rsid w:val="00295FD6"/>
    <w:rsid w:val="002969EA"/>
    <w:rsid w:val="00297005"/>
    <w:rsid w:val="00297053"/>
    <w:rsid w:val="00297DAE"/>
    <w:rsid w:val="002A0A6C"/>
    <w:rsid w:val="002A2259"/>
    <w:rsid w:val="002A2600"/>
    <w:rsid w:val="002A401C"/>
    <w:rsid w:val="002A58E4"/>
    <w:rsid w:val="002A5BC1"/>
    <w:rsid w:val="002A5EF9"/>
    <w:rsid w:val="002A661B"/>
    <w:rsid w:val="002A697D"/>
    <w:rsid w:val="002A7176"/>
    <w:rsid w:val="002A785C"/>
    <w:rsid w:val="002B0E6F"/>
    <w:rsid w:val="002B132F"/>
    <w:rsid w:val="002B1EFA"/>
    <w:rsid w:val="002B23DA"/>
    <w:rsid w:val="002B2FF6"/>
    <w:rsid w:val="002B33E0"/>
    <w:rsid w:val="002B387D"/>
    <w:rsid w:val="002B3BC6"/>
    <w:rsid w:val="002B49C0"/>
    <w:rsid w:val="002B5274"/>
    <w:rsid w:val="002B5561"/>
    <w:rsid w:val="002B5F01"/>
    <w:rsid w:val="002B603B"/>
    <w:rsid w:val="002B6291"/>
    <w:rsid w:val="002B68B6"/>
    <w:rsid w:val="002B6A69"/>
    <w:rsid w:val="002B6DB3"/>
    <w:rsid w:val="002B7007"/>
    <w:rsid w:val="002B7406"/>
    <w:rsid w:val="002B7B2B"/>
    <w:rsid w:val="002B7C1C"/>
    <w:rsid w:val="002C02AF"/>
    <w:rsid w:val="002C061E"/>
    <w:rsid w:val="002C0A5C"/>
    <w:rsid w:val="002C0A7A"/>
    <w:rsid w:val="002C0E94"/>
    <w:rsid w:val="002C1206"/>
    <w:rsid w:val="002C1B99"/>
    <w:rsid w:val="002C1D35"/>
    <w:rsid w:val="002C1FC4"/>
    <w:rsid w:val="002C300B"/>
    <w:rsid w:val="002C31BD"/>
    <w:rsid w:val="002C3638"/>
    <w:rsid w:val="002C4183"/>
    <w:rsid w:val="002C4200"/>
    <w:rsid w:val="002C5744"/>
    <w:rsid w:val="002C5E03"/>
    <w:rsid w:val="002C6D00"/>
    <w:rsid w:val="002C739F"/>
    <w:rsid w:val="002D023F"/>
    <w:rsid w:val="002D080C"/>
    <w:rsid w:val="002D088D"/>
    <w:rsid w:val="002D0932"/>
    <w:rsid w:val="002D1C1B"/>
    <w:rsid w:val="002D2E72"/>
    <w:rsid w:val="002D30D3"/>
    <w:rsid w:val="002D3F78"/>
    <w:rsid w:val="002D4825"/>
    <w:rsid w:val="002D4B45"/>
    <w:rsid w:val="002D5081"/>
    <w:rsid w:val="002D51FF"/>
    <w:rsid w:val="002D55F2"/>
    <w:rsid w:val="002D5C1E"/>
    <w:rsid w:val="002D6166"/>
    <w:rsid w:val="002D648A"/>
    <w:rsid w:val="002D64B4"/>
    <w:rsid w:val="002D6B69"/>
    <w:rsid w:val="002D6E01"/>
    <w:rsid w:val="002D765E"/>
    <w:rsid w:val="002D7CA9"/>
    <w:rsid w:val="002E0BFF"/>
    <w:rsid w:val="002E0C9A"/>
    <w:rsid w:val="002E16EE"/>
    <w:rsid w:val="002E2909"/>
    <w:rsid w:val="002E298B"/>
    <w:rsid w:val="002E2D77"/>
    <w:rsid w:val="002E2F10"/>
    <w:rsid w:val="002E3A2B"/>
    <w:rsid w:val="002E4B8F"/>
    <w:rsid w:val="002E5454"/>
    <w:rsid w:val="002E56B7"/>
    <w:rsid w:val="002E6357"/>
    <w:rsid w:val="002E63B2"/>
    <w:rsid w:val="002E79EA"/>
    <w:rsid w:val="002F056B"/>
    <w:rsid w:val="002F0A3C"/>
    <w:rsid w:val="002F0DC3"/>
    <w:rsid w:val="002F114F"/>
    <w:rsid w:val="002F130E"/>
    <w:rsid w:val="002F14A7"/>
    <w:rsid w:val="002F24F1"/>
    <w:rsid w:val="002F4B48"/>
    <w:rsid w:val="002F5450"/>
    <w:rsid w:val="002F5EFA"/>
    <w:rsid w:val="002F603C"/>
    <w:rsid w:val="002F627C"/>
    <w:rsid w:val="002F693E"/>
    <w:rsid w:val="002F6AC1"/>
    <w:rsid w:val="002F7011"/>
    <w:rsid w:val="002F7827"/>
    <w:rsid w:val="002F799E"/>
    <w:rsid w:val="002F7D0B"/>
    <w:rsid w:val="002F7EBA"/>
    <w:rsid w:val="00300057"/>
    <w:rsid w:val="003001E9"/>
    <w:rsid w:val="00300E49"/>
    <w:rsid w:val="00300E63"/>
    <w:rsid w:val="00301668"/>
    <w:rsid w:val="00301D5F"/>
    <w:rsid w:val="003021B2"/>
    <w:rsid w:val="00302234"/>
    <w:rsid w:val="00302517"/>
    <w:rsid w:val="00302542"/>
    <w:rsid w:val="00302A72"/>
    <w:rsid w:val="0030310A"/>
    <w:rsid w:val="00303B9C"/>
    <w:rsid w:val="00304196"/>
    <w:rsid w:val="0030431D"/>
    <w:rsid w:val="00304509"/>
    <w:rsid w:val="00305DAB"/>
    <w:rsid w:val="00306A7A"/>
    <w:rsid w:val="00306EDA"/>
    <w:rsid w:val="00310038"/>
    <w:rsid w:val="00311221"/>
    <w:rsid w:val="003116B2"/>
    <w:rsid w:val="003116CF"/>
    <w:rsid w:val="0031252C"/>
    <w:rsid w:val="00312960"/>
    <w:rsid w:val="00312BD8"/>
    <w:rsid w:val="00312EE6"/>
    <w:rsid w:val="003132A7"/>
    <w:rsid w:val="003132B0"/>
    <w:rsid w:val="003139A5"/>
    <w:rsid w:val="0031423B"/>
    <w:rsid w:val="00314257"/>
    <w:rsid w:val="0031462A"/>
    <w:rsid w:val="00314867"/>
    <w:rsid w:val="00314C25"/>
    <w:rsid w:val="0031573C"/>
    <w:rsid w:val="00315976"/>
    <w:rsid w:val="00315A38"/>
    <w:rsid w:val="00315D47"/>
    <w:rsid w:val="00315E60"/>
    <w:rsid w:val="00316034"/>
    <w:rsid w:val="00316484"/>
    <w:rsid w:val="00316699"/>
    <w:rsid w:val="00316735"/>
    <w:rsid w:val="00317076"/>
    <w:rsid w:val="00317339"/>
    <w:rsid w:val="0031777E"/>
    <w:rsid w:val="00317B18"/>
    <w:rsid w:val="003205AE"/>
    <w:rsid w:val="00320DDD"/>
    <w:rsid w:val="003212CC"/>
    <w:rsid w:val="00321488"/>
    <w:rsid w:val="00321BA5"/>
    <w:rsid w:val="00322FB5"/>
    <w:rsid w:val="003232E7"/>
    <w:rsid w:val="003239CB"/>
    <w:rsid w:val="00323D1D"/>
    <w:rsid w:val="00324557"/>
    <w:rsid w:val="003246D7"/>
    <w:rsid w:val="00324717"/>
    <w:rsid w:val="003249C4"/>
    <w:rsid w:val="00325690"/>
    <w:rsid w:val="00325873"/>
    <w:rsid w:val="00325CC4"/>
    <w:rsid w:val="00325DCD"/>
    <w:rsid w:val="00326180"/>
    <w:rsid w:val="0032618E"/>
    <w:rsid w:val="00327367"/>
    <w:rsid w:val="003308C7"/>
    <w:rsid w:val="00330D3C"/>
    <w:rsid w:val="00331950"/>
    <w:rsid w:val="00331F26"/>
    <w:rsid w:val="00332494"/>
    <w:rsid w:val="003343A3"/>
    <w:rsid w:val="00334F04"/>
    <w:rsid w:val="00335070"/>
    <w:rsid w:val="00335513"/>
    <w:rsid w:val="00335E5D"/>
    <w:rsid w:val="00335F63"/>
    <w:rsid w:val="0033617D"/>
    <w:rsid w:val="00336241"/>
    <w:rsid w:val="003366E1"/>
    <w:rsid w:val="00336B46"/>
    <w:rsid w:val="00336DEE"/>
    <w:rsid w:val="003375CF"/>
    <w:rsid w:val="00337EED"/>
    <w:rsid w:val="00340089"/>
    <w:rsid w:val="00340AA8"/>
    <w:rsid w:val="00340DD9"/>
    <w:rsid w:val="00341A6A"/>
    <w:rsid w:val="003423FD"/>
    <w:rsid w:val="00342919"/>
    <w:rsid w:val="00342A23"/>
    <w:rsid w:val="003434F3"/>
    <w:rsid w:val="003438A5"/>
    <w:rsid w:val="003438F0"/>
    <w:rsid w:val="00343BE3"/>
    <w:rsid w:val="00344132"/>
    <w:rsid w:val="00344B38"/>
    <w:rsid w:val="00345310"/>
    <w:rsid w:val="00346228"/>
    <w:rsid w:val="003467C8"/>
    <w:rsid w:val="00346BE8"/>
    <w:rsid w:val="00346DAC"/>
    <w:rsid w:val="00346E28"/>
    <w:rsid w:val="0034738C"/>
    <w:rsid w:val="00347A28"/>
    <w:rsid w:val="00347CD2"/>
    <w:rsid w:val="00350373"/>
    <w:rsid w:val="00351190"/>
    <w:rsid w:val="00351210"/>
    <w:rsid w:val="00351883"/>
    <w:rsid w:val="00351CC6"/>
    <w:rsid w:val="003526F1"/>
    <w:rsid w:val="00353615"/>
    <w:rsid w:val="00353CA1"/>
    <w:rsid w:val="00355AD8"/>
    <w:rsid w:val="003565A5"/>
    <w:rsid w:val="0035672B"/>
    <w:rsid w:val="0035705C"/>
    <w:rsid w:val="00357565"/>
    <w:rsid w:val="0035791C"/>
    <w:rsid w:val="003579E4"/>
    <w:rsid w:val="00357A15"/>
    <w:rsid w:val="0036098E"/>
    <w:rsid w:val="00360C1D"/>
    <w:rsid w:val="0036232A"/>
    <w:rsid w:val="0036249F"/>
    <w:rsid w:val="003625DF"/>
    <w:rsid w:val="00362787"/>
    <w:rsid w:val="00362E32"/>
    <w:rsid w:val="0036342E"/>
    <w:rsid w:val="0036427E"/>
    <w:rsid w:val="00364C62"/>
    <w:rsid w:val="00364EC9"/>
    <w:rsid w:val="00365155"/>
    <w:rsid w:val="00365182"/>
    <w:rsid w:val="0036526F"/>
    <w:rsid w:val="003653DB"/>
    <w:rsid w:val="0036560B"/>
    <w:rsid w:val="0036605B"/>
    <w:rsid w:val="0036724A"/>
    <w:rsid w:val="0036757E"/>
    <w:rsid w:val="00367EA7"/>
    <w:rsid w:val="00370087"/>
    <w:rsid w:val="00370141"/>
    <w:rsid w:val="00371202"/>
    <w:rsid w:val="00371446"/>
    <w:rsid w:val="00371A06"/>
    <w:rsid w:val="0037216C"/>
    <w:rsid w:val="00372180"/>
    <w:rsid w:val="0037228B"/>
    <w:rsid w:val="00372AEF"/>
    <w:rsid w:val="00372B98"/>
    <w:rsid w:val="00372EFC"/>
    <w:rsid w:val="003734F1"/>
    <w:rsid w:val="00374E20"/>
    <w:rsid w:val="00374E63"/>
    <w:rsid w:val="0037535F"/>
    <w:rsid w:val="00375752"/>
    <w:rsid w:val="00375B55"/>
    <w:rsid w:val="003762BB"/>
    <w:rsid w:val="00376D72"/>
    <w:rsid w:val="0037748E"/>
    <w:rsid w:val="00380080"/>
    <w:rsid w:val="00380532"/>
    <w:rsid w:val="00380B60"/>
    <w:rsid w:val="00380D07"/>
    <w:rsid w:val="003810DB"/>
    <w:rsid w:val="003816BC"/>
    <w:rsid w:val="00381DE3"/>
    <w:rsid w:val="00381E78"/>
    <w:rsid w:val="00382068"/>
    <w:rsid w:val="00382316"/>
    <w:rsid w:val="003829A0"/>
    <w:rsid w:val="00383304"/>
    <w:rsid w:val="003837DE"/>
    <w:rsid w:val="00383F22"/>
    <w:rsid w:val="00383F84"/>
    <w:rsid w:val="003846D0"/>
    <w:rsid w:val="00384A22"/>
    <w:rsid w:val="00385B5F"/>
    <w:rsid w:val="00386107"/>
    <w:rsid w:val="00386164"/>
    <w:rsid w:val="003861E2"/>
    <w:rsid w:val="0038625C"/>
    <w:rsid w:val="00386676"/>
    <w:rsid w:val="00386782"/>
    <w:rsid w:val="0039004C"/>
    <w:rsid w:val="00390B7C"/>
    <w:rsid w:val="00391935"/>
    <w:rsid w:val="00391B09"/>
    <w:rsid w:val="003920C3"/>
    <w:rsid w:val="0039236D"/>
    <w:rsid w:val="00392B0D"/>
    <w:rsid w:val="00392C35"/>
    <w:rsid w:val="00392EE1"/>
    <w:rsid w:val="00393693"/>
    <w:rsid w:val="00393B96"/>
    <w:rsid w:val="00393C47"/>
    <w:rsid w:val="00393F85"/>
    <w:rsid w:val="00394CE9"/>
    <w:rsid w:val="0039527D"/>
    <w:rsid w:val="0039587D"/>
    <w:rsid w:val="00396FDE"/>
    <w:rsid w:val="00397D3A"/>
    <w:rsid w:val="003A16FF"/>
    <w:rsid w:val="003A17B7"/>
    <w:rsid w:val="003A332C"/>
    <w:rsid w:val="003A344B"/>
    <w:rsid w:val="003A39BE"/>
    <w:rsid w:val="003A3F07"/>
    <w:rsid w:val="003A498B"/>
    <w:rsid w:val="003A507B"/>
    <w:rsid w:val="003A51B2"/>
    <w:rsid w:val="003A6E05"/>
    <w:rsid w:val="003A71A1"/>
    <w:rsid w:val="003A7AC2"/>
    <w:rsid w:val="003A7F34"/>
    <w:rsid w:val="003A7FE5"/>
    <w:rsid w:val="003B174D"/>
    <w:rsid w:val="003B1E2B"/>
    <w:rsid w:val="003B1E69"/>
    <w:rsid w:val="003B26C1"/>
    <w:rsid w:val="003B2A89"/>
    <w:rsid w:val="003B2E8D"/>
    <w:rsid w:val="003B371D"/>
    <w:rsid w:val="003B37D9"/>
    <w:rsid w:val="003B3EBA"/>
    <w:rsid w:val="003B43D8"/>
    <w:rsid w:val="003B5A23"/>
    <w:rsid w:val="003B5BD2"/>
    <w:rsid w:val="003B5BF9"/>
    <w:rsid w:val="003B6239"/>
    <w:rsid w:val="003B6782"/>
    <w:rsid w:val="003B69F8"/>
    <w:rsid w:val="003B6C50"/>
    <w:rsid w:val="003B700C"/>
    <w:rsid w:val="003B704E"/>
    <w:rsid w:val="003C04E8"/>
    <w:rsid w:val="003C0608"/>
    <w:rsid w:val="003C0AA8"/>
    <w:rsid w:val="003C1F16"/>
    <w:rsid w:val="003C1F72"/>
    <w:rsid w:val="003C3AB9"/>
    <w:rsid w:val="003C4472"/>
    <w:rsid w:val="003C45F8"/>
    <w:rsid w:val="003C50D0"/>
    <w:rsid w:val="003C5CA4"/>
    <w:rsid w:val="003C62F2"/>
    <w:rsid w:val="003C69E2"/>
    <w:rsid w:val="003C717F"/>
    <w:rsid w:val="003C7408"/>
    <w:rsid w:val="003C79B0"/>
    <w:rsid w:val="003C7B1A"/>
    <w:rsid w:val="003D168C"/>
    <w:rsid w:val="003D18CE"/>
    <w:rsid w:val="003D1CE6"/>
    <w:rsid w:val="003D2F1C"/>
    <w:rsid w:val="003D3E9D"/>
    <w:rsid w:val="003D4098"/>
    <w:rsid w:val="003D41A9"/>
    <w:rsid w:val="003D46B8"/>
    <w:rsid w:val="003D4D7D"/>
    <w:rsid w:val="003D5023"/>
    <w:rsid w:val="003D514D"/>
    <w:rsid w:val="003D6201"/>
    <w:rsid w:val="003D635B"/>
    <w:rsid w:val="003D6758"/>
    <w:rsid w:val="003D6F3F"/>
    <w:rsid w:val="003D6FE0"/>
    <w:rsid w:val="003D7574"/>
    <w:rsid w:val="003D78FE"/>
    <w:rsid w:val="003D790F"/>
    <w:rsid w:val="003D7A73"/>
    <w:rsid w:val="003D7D78"/>
    <w:rsid w:val="003E003C"/>
    <w:rsid w:val="003E12D5"/>
    <w:rsid w:val="003E1AE3"/>
    <w:rsid w:val="003E2CA4"/>
    <w:rsid w:val="003E36DD"/>
    <w:rsid w:val="003E36DF"/>
    <w:rsid w:val="003E3A63"/>
    <w:rsid w:val="003E3F73"/>
    <w:rsid w:val="003E4DB7"/>
    <w:rsid w:val="003E55E5"/>
    <w:rsid w:val="003E5607"/>
    <w:rsid w:val="003E570A"/>
    <w:rsid w:val="003E592C"/>
    <w:rsid w:val="003E6D85"/>
    <w:rsid w:val="003E764C"/>
    <w:rsid w:val="003F0628"/>
    <w:rsid w:val="003F07A9"/>
    <w:rsid w:val="003F0985"/>
    <w:rsid w:val="003F0E2F"/>
    <w:rsid w:val="003F1912"/>
    <w:rsid w:val="003F1D25"/>
    <w:rsid w:val="003F210A"/>
    <w:rsid w:val="003F2846"/>
    <w:rsid w:val="003F358F"/>
    <w:rsid w:val="003F3676"/>
    <w:rsid w:val="003F3BD6"/>
    <w:rsid w:val="003F4434"/>
    <w:rsid w:val="003F4861"/>
    <w:rsid w:val="003F4E80"/>
    <w:rsid w:val="003F5BCD"/>
    <w:rsid w:val="003F5E11"/>
    <w:rsid w:val="003F717E"/>
    <w:rsid w:val="003F760B"/>
    <w:rsid w:val="004006FA"/>
    <w:rsid w:val="00401029"/>
    <w:rsid w:val="0040129C"/>
    <w:rsid w:val="00401B72"/>
    <w:rsid w:val="004024F7"/>
    <w:rsid w:val="00402BAC"/>
    <w:rsid w:val="00402FB7"/>
    <w:rsid w:val="00403153"/>
    <w:rsid w:val="004033F7"/>
    <w:rsid w:val="00403CA8"/>
    <w:rsid w:val="00403ECA"/>
    <w:rsid w:val="004048CE"/>
    <w:rsid w:val="004049E7"/>
    <w:rsid w:val="00405586"/>
    <w:rsid w:val="00405756"/>
    <w:rsid w:val="004060A3"/>
    <w:rsid w:val="00406688"/>
    <w:rsid w:val="00406756"/>
    <w:rsid w:val="00407975"/>
    <w:rsid w:val="0041006E"/>
    <w:rsid w:val="00410D2D"/>
    <w:rsid w:val="0041122C"/>
    <w:rsid w:val="004113CF"/>
    <w:rsid w:val="00411A4D"/>
    <w:rsid w:val="004122FB"/>
    <w:rsid w:val="00413447"/>
    <w:rsid w:val="0041364B"/>
    <w:rsid w:val="004136C5"/>
    <w:rsid w:val="0041543D"/>
    <w:rsid w:val="00415A5E"/>
    <w:rsid w:val="00415DFF"/>
    <w:rsid w:val="004167F7"/>
    <w:rsid w:val="004168B6"/>
    <w:rsid w:val="0042067A"/>
    <w:rsid w:val="004211CC"/>
    <w:rsid w:val="00421416"/>
    <w:rsid w:val="00421761"/>
    <w:rsid w:val="004223AF"/>
    <w:rsid w:val="00422806"/>
    <w:rsid w:val="00422A60"/>
    <w:rsid w:val="00422D2E"/>
    <w:rsid w:val="00423AED"/>
    <w:rsid w:val="00423F6A"/>
    <w:rsid w:val="00424044"/>
    <w:rsid w:val="0042408D"/>
    <w:rsid w:val="004244FB"/>
    <w:rsid w:val="0042461F"/>
    <w:rsid w:val="00425FD2"/>
    <w:rsid w:val="0042619F"/>
    <w:rsid w:val="00430ECE"/>
    <w:rsid w:val="00431A4C"/>
    <w:rsid w:val="00431BFA"/>
    <w:rsid w:val="00432BCF"/>
    <w:rsid w:val="00432D1F"/>
    <w:rsid w:val="004335C1"/>
    <w:rsid w:val="004341CD"/>
    <w:rsid w:val="00434A82"/>
    <w:rsid w:val="00434BA6"/>
    <w:rsid w:val="004355D2"/>
    <w:rsid w:val="00435E50"/>
    <w:rsid w:val="00437A27"/>
    <w:rsid w:val="00440636"/>
    <w:rsid w:val="00440CAF"/>
    <w:rsid w:val="00440FEF"/>
    <w:rsid w:val="0044138D"/>
    <w:rsid w:val="004414A7"/>
    <w:rsid w:val="00442A76"/>
    <w:rsid w:val="00442B1B"/>
    <w:rsid w:val="00443523"/>
    <w:rsid w:val="0044394D"/>
    <w:rsid w:val="00443BB6"/>
    <w:rsid w:val="00443C92"/>
    <w:rsid w:val="00443FD6"/>
    <w:rsid w:val="00444104"/>
    <w:rsid w:val="00444C9D"/>
    <w:rsid w:val="0044737A"/>
    <w:rsid w:val="004477A3"/>
    <w:rsid w:val="00447B56"/>
    <w:rsid w:val="00447C0F"/>
    <w:rsid w:val="00450732"/>
    <w:rsid w:val="00450BCB"/>
    <w:rsid w:val="004510BB"/>
    <w:rsid w:val="00451195"/>
    <w:rsid w:val="004511D8"/>
    <w:rsid w:val="00452696"/>
    <w:rsid w:val="00452BC4"/>
    <w:rsid w:val="0045360D"/>
    <w:rsid w:val="004536FE"/>
    <w:rsid w:val="00453F42"/>
    <w:rsid w:val="004545A6"/>
    <w:rsid w:val="00454F70"/>
    <w:rsid w:val="00455D9B"/>
    <w:rsid w:val="0045680C"/>
    <w:rsid w:val="004610D6"/>
    <w:rsid w:val="00461375"/>
    <w:rsid w:val="00461423"/>
    <w:rsid w:val="00461995"/>
    <w:rsid w:val="00461ACC"/>
    <w:rsid w:val="004620EC"/>
    <w:rsid w:val="00463235"/>
    <w:rsid w:val="00463261"/>
    <w:rsid w:val="0046532D"/>
    <w:rsid w:val="004656B2"/>
    <w:rsid w:val="00466D9A"/>
    <w:rsid w:val="00467ED9"/>
    <w:rsid w:val="00472027"/>
    <w:rsid w:val="00472910"/>
    <w:rsid w:val="00472F4A"/>
    <w:rsid w:val="00473B25"/>
    <w:rsid w:val="00474143"/>
    <w:rsid w:val="00474A5E"/>
    <w:rsid w:val="00474DFD"/>
    <w:rsid w:val="004757DE"/>
    <w:rsid w:val="004777E6"/>
    <w:rsid w:val="004800BF"/>
    <w:rsid w:val="004801BD"/>
    <w:rsid w:val="004801F5"/>
    <w:rsid w:val="00480D11"/>
    <w:rsid w:val="00481207"/>
    <w:rsid w:val="0048224C"/>
    <w:rsid w:val="00482366"/>
    <w:rsid w:val="00482496"/>
    <w:rsid w:val="00482C5E"/>
    <w:rsid w:val="00482F3C"/>
    <w:rsid w:val="0048322E"/>
    <w:rsid w:val="00483254"/>
    <w:rsid w:val="004839C9"/>
    <w:rsid w:val="00484169"/>
    <w:rsid w:val="00484E73"/>
    <w:rsid w:val="004854B6"/>
    <w:rsid w:val="004862E9"/>
    <w:rsid w:val="00486C8D"/>
    <w:rsid w:val="00486DFF"/>
    <w:rsid w:val="004871AF"/>
    <w:rsid w:val="004875D1"/>
    <w:rsid w:val="00487E99"/>
    <w:rsid w:val="00487FF6"/>
    <w:rsid w:val="004902CC"/>
    <w:rsid w:val="004902FF"/>
    <w:rsid w:val="0049053D"/>
    <w:rsid w:val="00490D4C"/>
    <w:rsid w:val="0049116E"/>
    <w:rsid w:val="004927C1"/>
    <w:rsid w:val="00493F31"/>
    <w:rsid w:val="00494067"/>
    <w:rsid w:val="004941BD"/>
    <w:rsid w:val="00494A32"/>
    <w:rsid w:val="00494F1F"/>
    <w:rsid w:val="00495037"/>
    <w:rsid w:val="004956D0"/>
    <w:rsid w:val="00495F16"/>
    <w:rsid w:val="004960D4"/>
    <w:rsid w:val="004969AE"/>
    <w:rsid w:val="004970BE"/>
    <w:rsid w:val="00497234"/>
    <w:rsid w:val="00497260"/>
    <w:rsid w:val="004976F1"/>
    <w:rsid w:val="00497AFA"/>
    <w:rsid w:val="00497C84"/>
    <w:rsid w:val="004A04FA"/>
    <w:rsid w:val="004A067B"/>
    <w:rsid w:val="004A1D12"/>
    <w:rsid w:val="004A1F85"/>
    <w:rsid w:val="004A21C3"/>
    <w:rsid w:val="004A2E9E"/>
    <w:rsid w:val="004A3D7B"/>
    <w:rsid w:val="004A3EF9"/>
    <w:rsid w:val="004A48C1"/>
    <w:rsid w:val="004A49A4"/>
    <w:rsid w:val="004A4BCE"/>
    <w:rsid w:val="004A4CD2"/>
    <w:rsid w:val="004A4D7A"/>
    <w:rsid w:val="004A5C02"/>
    <w:rsid w:val="004A5E14"/>
    <w:rsid w:val="004A64F2"/>
    <w:rsid w:val="004A6543"/>
    <w:rsid w:val="004A657C"/>
    <w:rsid w:val="004A6673"/>
    <w:rsid w:val="004A6928"/>
    <w:rsid w:val="004A6D66"/>
    <w:rsid w:val="004B0827"/>
    <w:rsid w:val="004B1672"/>
    <w:rsid w:val="004B19BC"/>
    <w:rsid w:val="004B1D22"/>
    <w:rsid w:val="004B24CA"/>
    <w:rsid w:val="004B2673"/>
    <w:rsid w:val="004B2F2E"/>
    <w:rsid w:val="004B31D4"/>
    <w:rsid w:val="004B3631"/>
    <w:rsid w:val="004B3868"/>
    <w:rsid w:val="004B3ECC"/>
    <w:rsid w:val="004B4090"/>
    <w:rsid w:val="004B4A6C"/>
    <w:rsid w:val="004B4E6D"/>
    <w:rsid w:val="004B5BD9"/>
    <w:rsid w:val="004B63DE"/>
    <w:rsid w:val="004B6795"/>
    <w:rsid w:val="004B6918"/>
    <w:rsid w:val="004B74F1"/>
    <w:rsid w:val="004C1DDC"/>
    <w:rsid w:val="004C2330"/>
    <w:rsid w:val="004C242E"/>
    <w:rsid w:val="004C2641"/>
    <w:rsid w:val="004C2DEB"/>
    <w:rsid w:val="004C3750"/>
    <w:rsid w:val="004C3794"/>
    <w:rsid w:val="004C3B9E"/>
    <w:rsid w:val="004C4424"/>
    <w:rsid w:val="004C52B6"/>
    <w:rsid w:val="004C53C1"/>
    <w:rsid w:val="004C5ACE"/>
    <w:rsid w:val="004C5AE3"/>
    <w:rsid w:val="004C5BCC"/>
    <w:rsid w:val="004C60DD"/>
    <w:rsid w:val="004C6B47"/>
    <w:rsid w:val="004C78DF"/>
    <w:rsid w:val="004D003B"/>
    <w:rsid w:val="004D0AC7"/>
    <w:rsid w:val="004D21C0"/>
    <w:rsid w:val="004D23E7"/>
    <w:rsid w:val="004D24A2"/>
    <w:rsid w:val="004D26F2"/>
    <w:rsid w:val="004D2B54"/>
    <w:rsid w:val="004D31FE"/>
    <w:rsid w:val="004D35BA"/>
    <w:rsid w:val="004D3A1A"/>
    <w:rsid w:val="004D4767"/>
    <w:rsid w:val="004D60B2"/>
    <w:rsid w:val="004D6315"/>
    <w:rsid w:val="004D6491"/>
    <w:rsid w:val="004D676B"/>
    <w:rsid w:val="004D67F3"/>
    <w:rsid w:val="004D6927"/>
    <w:rsid w:val="004D7ADA"/>
    <w:rsid w:val="004D7E31"/>
    <w:rsid w:val="004E14D4"/>
    <w:rsid w:val="004E2F34"/>
    <w:rsid w:val="004E3AC0"/>
    <w:rsid w:val="004E3EEF"/>
    <w:rsid w:val="004E4721"/>
    <w:rsid w:val="004E488D"/>
    <w:rsid w:val="004E5862"/>
    <w:rsid w:val="004E5B06"/>
    <w:rsid w:val="004E5CC9"/>
    <w:rsid w:val="004E60BF"/>
    <w:rsid w:val="004E6631"/>
    <w:rsid w:val="004E6F78"/>
    <w:rsid w:val="004E74DC"/>
    <w:rsid w:val="004F0B5C"/>
    <w:rsid w:val="004F0E6C"/>
    <w:rsid w:val="004F138C"/>
    <w:rsid w:val="004F1C3F"/>
    <w:rsid w:val="004F29B5"/>
    <w:rsid w:val="004F2D2C"/>
    <w:rsid w:val="004F2D30"/>
    <w:rsid w:val="004F3300"/>
    <w:rsid w:val="004F35E6"/>
    <w:rsid w:val="004F3E5F"/>
    <w:rsid w:val="004F4B9C"/>
    <w:rsid w:val="004F4BC1"/>
    <w:rsid w:val="004F5D1B"/>
    <w:rsid w:val="004F6554"/>
    <w:rsid w:val="004F7361"/>
    <w:rsid w:val="004F7F27"/>
    <w:rsid w:val="00500894"/>
    <w:rsid w:val="00501464"/>
    <w:rsid w:val="0050186C"/>
    <w:rsid w:val="00501976"/>
    <w:rsid w:val="00501AB6"/>
    <w:rsid w:val="00501EDF"/>
    <w:rsid w:val="00502011"/>
    <w:rsid w:val="005025E9"/>
    <w:rsid w:val="00502FA0"/>
    <w:rsid w:val="00503B9C"/>
    <w:rsid w:val="005041E6"/>
    <w:rsid w:val="005042BD"/>
    <w:rsid w:val="005051D7"/>
    <w:rsid w:val="0050582C"/>
    <w:rsid w:val="00505F8E"/>
    <w:rsid w:val="00506141"/>
    <w:rsid w:val="005061EA"/>
    <w:rsid w:val="00506256"/>
    <w:rsid w:val="005068A2"/>
    <w:rsid w:val="00506989"/>
    <w:rsid w:val="005100BB"/>
    <w:rsid w:val="00510122"/>
    <w:rsid w:val="0051127C"/>
    <w:rsid w:val="005113A6"/>
    <w:rsid w:val="0051183C"/>
    <w:rsid w:val="0051252E"/>
    <w:rsid w:val="0051267D"/>
    <w:rsid w:val="00512B22"/>
    <w:rsid w:val="00512B33"/>
    <w:rsid w:val="00514EB8"/>
    <w:rsid w:val="005152D9"/>
    <w:rsid w:val="005157BF"/>
    <w:rsid w:val="00515D04"/>
    <w:rsid w:val="00515D54"/>
    <w:rsid w:val="00515F89"/>
    <w:rsid w:val="00515FD7"/>
    <w:rsid w:val="005178DB"/>
    <w:rsid w:val="00520132"/>
    <w:rsid w:val="0052013F"/>
    <w:rsid w:val="00520950"/>
    <w:rsid w:val="00520A69"/>
    <w:rsid w:val="00520FB3"/>
    <w:rsid w:val="005219B1"/>
    <w:rsid w:val="005220CE"/>
    <w:rsid w:val="00522874"/>
    <w:rsid w:val="00522D75"/>
    <w:rsid w:val="00523372"/>
    <w:rsid w:val="00523975"/>
    <w:rsid w:val="00523F2A"/>
    <w:rsid w:val="0052439B"/>
    <w:rsid w:val="00524467"/>
    <w:rsid w:val="0052458F"/>
    <w:rsid w:val="00524C09"/>
    <w:rsid w:val="00524C55"/>
    <w:rsid w:val="005251E6"/>
    <w:rsid w:val="005258CD"/>
    <w:rsid w:val="0052616E"/>
    <w:rsid w:val="005262E7"/>
    <w:rsid w:val="00526BCB"/>
    <w:rsid w:val="00526BE1"/>
    <w:rsid w:val="00527955"/>
    <w:rsid w:val="00527EB9"/>
    <w:rsid w:val="00530252"/>
    <w:rsid w:val="00530484"/>
    <w:rsid w:val="00530A84"/>
    <w:rsid w:val="005310A3"/>
    <w:rsid w:val="005314E6"/>
    <w:rsid w:val="005315DF"/>
    <w:rsid w:val="005318CD"/>
    <w:rsid w:val="00531DC0"/>
    <w:rsid w:val="00533091"/>
    <w:rsid w:val="00533522"/>
    <w:rsid w:val="0053375E"/>
    <w:rsid w:val="00533B86"/>
    <w:rsid w:val="0053474D"/>
    <w:rsid w:val="005347FC"/>
    <w:rsid w:val="00534889"/>
    <w:rsid w:val="005348B0"/>
    <w:rsid w:val="00534F62"/>
    <w:rsid w:val="005351B2"/>
    <w:rsid w:val="00535232"/>
    <w:rsid w:val="00535497"/>
    <w:rsid w:val="005357DE"/>
    <w:rsid w:val="00535984"/>
    <w:rsid w:val="00535C1B"/>
    <w:rsid w:val="00535F94"/>
    <w:rsid w:val="00536BB3"/>
    <w:rsid w:val="00536F7C"/>
    <w:rsid w:val="005371F2"/>
    <w:rsid w:val="0053734B"/>
    <w:rsid w:val="005377FD"/>
    <w:rsid w:val="00537947"/>
    <w:rsid w:val="005405D4"/>
    <w:rsid w:val="005408A3"/>
    <w:rsid w:val="005430EF"/>
    <w:rsid w:val="005431DD"/>
    <w:rsid w:val="00543834"/>
    <w:rsid w:val="00543B1C"/>
    <w:rsid w:val="00543C9F"/>
    <w:rsid w:val="00544AB6"/>
    <w:rsid w:val="00544D17"/>
    <w:rsid w:val="00546406"/>
    <w:rsid w:val="005471FD"/>
    <w:rsid w:val="005474C3"/>
    <w:rsid w:val="005518BE"/>
    <w:rsid w:val="00551CB1"/>
    <w:rsid w:val="00551DF5"/>
    <w:rsid w:val="005543BF"/>
    <w:rsid w:val="005546A7"/>
    <w:rsid w:val="005548DE"/>
    <w:rsid w:val="00555176"/>
    <w:rsid w:val="005552B3"/>
    <w:rsid w:val="00555364"/>
    <w:rsid w:val="0055684C"/>
    <w:rsid w:val="0055768D"/>
    <w:rsid w:val="00560022"/>
    <w:rsid w:val="00560660"/>
    <w:rsid w:val="005608B7"/>
    <w:rsid w:val="00560A53"/>
    <w:rsid w:val="00560BAA"/>
    <w:rsid w:val="00560E5A"/>
    <w:rsid w:val="00561A22"/>
    <w:rsid w:val="005621A2"/>
    <w:rsid w:val="00562271"/>
    <w:rsid w:val="0056228D"/>
    <w:rsid w:val="00562DD6"/>
    <w:rsid w:val="00562ECD"/>
    <w:rsid w:val="005639EF"/>
    <w:rsid w:val="00564B30"/>
    <w:rsid w:val="005653A5"/>
    <w:rsid w:val="00565474"/>
    <w:rsid w:val="005670DB"/>
    <w:rsid w:val="00567181"/>
    <w:rsid w:val="00567BC5"/>
    <w:rsid w:val="00567D71"/>
    <w:rsid w:val="00567F21"/>
    <w:rsid w:val="00570E91"/>
    <w:rsid w:val="00571DF4"/>
    <w:rsid w:val="00572061"/>
    <w:rsid w:val="00572319"/>
    <w:rsid w:val="00573E60"/>
    <w:rsid w:val="00574799"/>
    <w:rsid w:val="00574F14"/>
    <w:rsid w:val="00575B55"/>
    <w:rsid w:val="00575EB6"/>
    <w:rsid w:val="00576FC7"/>
    <w:rsid w:val="00577289"/>
    <w:rsid w:val="00577641"/>
    <w:rsid w:val="00580208"/>
    <w:rsid w:val="0058065E"/>
    <w:rsid w:val="005806DB"/>
    <w:rsid w:val="005812AA"/>
    <w:rsid w:val="00581E5E"/>
    <w:rsid w:val="00582373"/>
    <w:rsid w:val="00582812"/>
    <w:rsid w:val="00582C63"/>
    <w:rsid w:val="00583B15"/>
    <w:rsid w:val="0058405B"/>
    <w:rsid w:val="005847BC"/>
    <w:rsid w:val="0058494C"/>
    <w:rsid w:val="00584D33"/>
    <w:rsid w:val="005858B7"/>
    <w:rsid w:val="00586130"/>
    <w:rsid w:val="005867A2"/>
    <w:rsid w:val="00586974"/>
    <w:rsid w:val="00586C1D"/>
    <w:rsid w:val="00586FD0"/>
    <w:rsid w:val="0058736B"/>
    <w:rsid w:val="00590097"/>
    <w:rsid w:val="0059103F"/>
    <w:rsid w:val="00592318"/>
    <w:rsid w:val="005923BD"/>
    <w:rsid w:val="00592E34"/>
    <w:rsid w:val="005950BB"/>
    <w:rsid w:val="00595527"/>
    <w:rsid w:val="0059617F"/>
    <w:rsid w:val="0059705F"/>
    <w:rsid w:val="005A00F7"/>
    <w:rsid w:val="005A0103"/>
    <w:rsid w:val="005A0578"/>
    <w:rsid w:val="005A0C3C"/>
    <w:rsid w:val="005A0E73"/>
    <w:rsid w:val="005A184F"/>
    <w:rsid w:val="005A1A35"/>
    <w:rsid w:val="005A1DBC"/>
    <w:rsid w:val="005A3268"/>
    <w:rsid w:val="005A362C"/>
    <w:rsid w:val="005A38DA"/>
    <w:rsid w:val="005A3AF8"/>
    <w:rsid w:val="005A3EBF"/>
    <w:rsid w:val="005A3EC3"/>
    <w:rsid w:val="005A463B"/>
    <w:rsid w:val="005A4724"/>
    <w:rsid w:val="005A4A1E"/>
    <w:rsid w:val="005A4B2A"/>
    <w:rsid w:val="005A5293"/>
    <w:rsid w:val="005A5308"/>
    <w:rsid w:val="005A58A3"/>
    <w:rsid w:val="005A5971"/>
    <w:rsid w:val="005A5D98"/>
    <w:rsid w:val="005A600F"/>
    <w:rsid w:val="005A667E"/>
    <w:rsid w:val="005A678D"/>
    <w:rsid w:val="005A6E13"/>
    <w:rsid w:val="005A7195"/>
    <w:rsid w:val="005A7360"/>
    <w:rsid w:val="005B0FBD"/>
    <w:rsid w:val="005B125F"/>
    <w:rsid w:val="005B2D70"/>
    <w:rsid w:val="005B3914"/>
    <w:rsid w:val="005B3EA5"/>
    <w:rsid w:val="005B54A4"/>
    <w:rsid w:val="005B5628"/>
    <w:rsid w:val="005B5720"/>
    <w:rsid w:val="005B5E80"/>
    <w:rsid w:val="005B7135"/>
    <w:rsid w:val="005B7BF5"/>
    <w:rsid w:val="005C015F"/>
    <w:rsid w:val="005C05CD"/>
    <w:rsid w:val="005C0A1C"/>
    <w:rsid w:val="005C0EE5"/>
    <w:rsid w:val="005C1647"/>
    <w:rsid w:val="005C1820"/>
    <w:rsid w:val="005C2EBC"/>
    <w:rsid w:val="005C3165"/>
    <w:rsid w:val="005C31D4"/>
    <w:rsid w:val="005C326E"/>
    <w:rsid w:val="005C3EDB"/>
    <w:rsid w:val="005C473A"/>
    <w:rsid w:val="005C5A9A"/>
    <w:rsid w:val="005C5C7C"/>
    <w:rsid w:val="005C60E7"/>
    <w:rsid w:val="005C6502"/>
    <w:rsid w:val="005C6A2E"/>
    <w:rsid w:val="005C7622"/>
    <w:rsid w:val="005C7823"/>
    <w:rsid w:val="005C7951"/>
    <w:rsid w:val="005D090A"/>
    <w:rsid w:val="005D15AF"/>
    <w:rsid w:val="005D218D"/>
    <w:rsid w:val="005D39A2"/>
    <w:rsid w:val="005D44DB"/>
    <w:rsid w:val="005D4684"/>
    <w:rsid w:val="005D46E4"/>
    <w:rsid w:val="005D53C5"/>
    <w:rsid w:val="005D5907"/>
    <w:rsid w:val="005D59AE"/>
    <w:rsid w:val="005D5CE6"/>
    <w:rsid w:val="005D602E"/>
    <w:rsid w:val="005D677D"/>
    <w:rsid w:val="005D6B14"/>
    <w:rsid w:val="005D73A9"/>
    <w:rsid w:val="005D7A79"/>
    <w:rsid w:val="005E00A9"/>
    <w:rsid w:val="005E02EE"/>
    <w:rsid w:val="005E14A5"/>
    <w:rsid w:val="005E152F"/>
    <w:rsid w:val="005E15B8"/>
    <w:rsid w:val="005E1D2B"/>
    <w:rsid w:val="005E1FC9"/>
    <w:rsid w:val="005E2532"/>
    <w:rsid w:val="005E312B"/>
    <w:rsid w:val="005E3CA3"/>
    <w:rsid w:val="005E433C"/>
    <w:rsid w:val="005E4A9C"/>
    <w:rsid w:val="005E4BC3"/>
    <w:rsid w:val="005E4FC1"/>
    <w:rsid w:val="005E5EAD"/>
    <w:rsid w:val="005E696F"/>
    <w:rsid w:val="005E6986"/>
    <w:rsid w:val="005E69FA"/>
    <w:rsid w:val="005E6B8A"/>
    <w:rsid w:val="005F0019"/>
    <w:rsid w:val="005F1341"/>
    <w:rsid w:val="005F1741"/>
    <w:rsid w:val="005F1D74"/>
    <w:rsid w:val="005F1DB1"/>
    <w:rsid w:val="005F2182"/>
    <w:rsid w:val="005F21AE"/>
    <w:rsid w:val="005F29DD"/>
    <w:rsid w:val="005F3A6F"/>
    <w:rsid w:val="005F4B6E"/>
    <w:rsid w:val="005F4C5B"/>
    <w:rsid w:val="005F5083"/>
    <w:rsid w:val="005F5BF4"/>
    <w:rsid w:val="005F5C50"/>
    <w:rsid w:val="005F5D52"/>
    <w:rsid w:val="005F77C4"/>
    <w:rsid w:val="005F7AF1"/>
    <w:rsid w:val="005F7EC0"/>
    <w:rsid w:val="00600EB4"/>
    <w:rsid w:val="00601155"/>
    <w:rsid w:val="006013AC"/>
    <w:rsid w:val="0060149A"/>
    <w:rsid w:val="00601BB9"/>
    <w:rsid w:val="00601F41"/>
    <w:rsid w:val="00602253"/>
    <w:rsid w:val="006026EC"/>
    <w:rsid w:val="0060352B"/>
    <w:rsid w:val="00603AC7"/>
    <w:rsid w:val="00603BDD"/>
    <w:rsid w:val="00604962"/>
    <w:rsid w:val="006049B4"/>
    <w:rsid w:val="00604C4C"/>
    <w:rsid w:val="0060513C"/>
    <w:rsid w:val="00605291"/>
    <w:rsid w:val="00605B06"/>
    <w:rsid w:val="00605F41"/>
    <w:rsid w:val="00605F71"/>
    <w:rsid w:val="00607178"/>
    <w:rsid w:val="00607D50"/>
    <w:rsid w:val="00607F76"/>
    <w:rsid w:val="006109FB"/>
    <w:rsid w:val="00610F3E"/>
    <w:rsid w:val="00611257"/>
    <w:rsid w:val="00611400"/>
    <w:rsid w:val="006127CF"/>
    <w:rsid w:val="00613638"/>
    <w:rsid w:val="00613917"/>
    <w:rsid w:val="00613FA3"/>
    <w:rsid w:val="0061430C"/>
    <w:rsid w:val="006143C6"/>
    <w:rsid w:val="006151F2"/>
    <w:rsid w:val="0061535D"/>
    <w:rsid w:val="00616156"/>
    <w:rsid w:val="00616A2E"/>
    <w:rsid w:val="0061761C"/>
    <w:rsid w:val="00617FC9"/>
    <w:rsid w:val="00620AB9"/>
    <w:rsid w:val="00621090"/>
    <w:rsid w:val="006211C8"/>
    <w:rsid w:val="00621345"/>
    <w:rsid w:val="0062154F"/>
    <w:rsid w:val="00621A5D"/>
    <w:rsid w:val="00622062"/>
    <w:rsid w:val="00622156"/>
    <w:rsid w:val="00622250"/>
    <w:rsid w:val="00622CA5"/>
    <w:rsid w:val="00624948"/>
    <w:rsid w:val="00624E6C"/>
    <w:rsid w:val="00625297"/>
    <w:rsid w:val="00625459"/>
    <w:rsid w:val="0062562F"/>
    <w:rsid w:val="00625BCE"/>
    <w:rsid w:val="00625FDA"/>
    <w:rsid w:val="00626EA6"/>
    <w:rsid w:val="00627505"/>
    <w:rsid w:val="00627DDE"/>
    <w:rsid w:val="00627EDF"/>
    <w:rsid w:val="00630059"/>
    <w:rsid w:val="006300E2"/>
    <w:rsid w:val="0063162A"/>
    <w:rsid w:val="00631978"/>
    <w:rsid w:val="006322E4"/>
    <w:rsid w:val="006323E8"/>
    <w:rsid w:val="00633302"/>
    <w:rsid w:val="006335F0"/>
    <w:rsid w:val="006351C8"/>
    <w:rsid w:val="00635C3B"/>
    <w:rsid w:val="00635EE7"/>
    <w:rsid w:val="00635F75"/>
    <w:rsid w:val="00636334"/>
    <w:rsid w:val="00637356"/>
    <w:rsid w:val="00640512"/>
    <w:rsid w:val="0064099F"/>
    <w:rsid w:val="00640ABF"/>
    <w:rsid w:val="00640D62"/>
    <w:rsid w:val="00641284"/>
    <w:rsid w:val="006429E0"/>
    <w:rsid w:val="00642C7C"/>
    <w:rsid w:val="006436D0"/>
    <w:rsid w:val="00644265"/>
    <w:rsid w:val="00644BB1"/>
    <w:rsid w:val="00644DA7"/>
    <w:rsid w:val="00645364"/>
    <w:rsid w:val="006458A2"/>
    <w:rsid w:val="006460B9"/>
    <w:rsid w:val="00646370"/>
    <w:rsid w:val="00646984"/>
    <w:rsid w:val="006470FB"/>
    <w:rsid w:val="00651175"/>
    <w:rsid w:val="0065150F"/>
    <w:rsid w:val="006515A1"/>
    <w:rsid w:val="006516D4"/>
    <w:rsid w:val="006526B0"/>
    <w:rsid w:val="00652F0F"/>
    <w:rsid w:val="006531A3"/>
    <w:rsid w:val="006534C0"/>
    <w:rsid w:val="006535C4"/>
    <w:rsid w:val="006538D2"/>
    <w:rsid w:val="00653C59"/>
    <w:rsid w:val="00654ED1"/>
    <w:rsid w:val="006559DA"/>
    <w:rsid w:val="00655D54"/>
    <w:rsid w:val="0065601E"/>
    <w:rsid w:val="00656F3C"/>
    <w:rsid w:val="00657BAE"/>
    <w:rsid w:val="00660380"/>
    <w:rsid w:val="00661418"/>
    <w:rsid w:val="00661840"/>
    <w:rsid w:val="00662898"/>
    <w:rsid w:val="00663A08"/>
    <w:rsid w:val="00664307"/>
    <w:rsid w:val="00664AC2"/>
    <w:rsid w:val="0066538E"/>
    <w:rsid w:val="00665925"/>
    <w:rsid w:val="00665E28"/>
    <w:rsid w:val="00666058"/>
    <w:rsid w:val="006667A7"/>
    <w:rsid w:val="00666FD4"/>
    <w:rsid w:val="00667180"/>
    <w:rsid w:val="00667577"/>
    <w:rsid w:val="00667D9D"/>
    <w:rsid w:val="00667DC4"/>
    <w:rsid w:val="006705F3"/>
    <w:rsid w:val="00670C75"/>
    <w:rsid w:val="00671E1B"/>
    <w:rsid w:val="00672184"/>
    <w:rsid w:val="006723BE"/>
    <w:rsid w:val="00672838"/>
    <w:rsid w:val="00672FBB"/>
    <w:rsid w:val="00673E96"/>
    <w:rsid w:val="00674B7C"/>
    <w:rsid w:val="006752FA"/>
    <w:rsid w:val="00675DA9"/>
    <w:rsid w:val="006761C2"/>
    <w:rsid w:val="006763B0"/>
    <w:rsid w:val="00676A42"/>
    <w:rsid w:val="00676E5B"/>
    <w:rsid w:val="006805B7"/>
    <w:rsid w:val="00680DFA"/>
    <w:rsid w:val="00680F01"/>
    <w:rsid w:val="00681BC2"/>
    <w:rsid w:val="00681F08"/>
    <w:rsid w:val="006835B4"/>
    <w:rsid w:val="006841AF"/>
    <w:rsid w:val="0068429F"/>
    <w:rsid w:val="00684848"/>
    <w:rsid w:val="00685053"/>
    <w:rsid w:val="0068782E"/>
    <w:rsid w:val="0069037B"/>
    <w:rsid w:val="0069089A"/>
    <w:rsid w:val="0069103D"/>
    <w:rsid w:val="006922D0"/>
    <w:rsid w:val="00693522"/>
    <w:rsid w:val="00693C2B"/>
    <w:rsid w:val="006941BB"/>
    <w:rsid w:val="00694A54"/>
    <w:rsid w:val="0069552A"/>
    <w:rsid w:val="0069585C"/>
    <w:rsid w:val="0069593E"/>
    <w:rsid w:val="00695A0D"/>
    <w:rsid w:val="0069627A"/>
    <w:rsid w:val="006969B2"/>
    <w:rsid w:val="00696EAE"/>
    <w:rsid w:val="006975ED"/>
    <w:rsid w:val="0069766A"/>
    <w:rsid w:val="006A04F5"/>
    <w:rsid w:val="006A0C55"/>
    <w:rsid w:val="006A146F"/>
    <w:rsid w:val="006A158E"/>
    <w:rsid w:val="006A1960"/>
    <w:rsid w:val="006A1D0D"/>
    <w:rsid w:val="006A25A6"/>
    <w:rsid w:val="006A37D1"/>
    <w:rsid w:val="006A3CA3"/>
    <w:rsid w:val="006A3FDE"/>
    <w:rsid w:val="006A5209"/>
    <w:rsid w:val="006A6399"/>
    <w:rsid w:val="006A643A"/>
    <w:rsid w:val="006A6DC0"/>
    <w:rsid w:val="006A7F78"/>
    <w:rsid w:val="006B1119"/>
    <w:rsid w:val="006B1378"/>
    <w:rsid w:val="006B1CD0"/>
    <w:rsid w:val="006B233E"/>
    <w:rsid w:val="006B2C7D"/>
    <w:rsid w:val="006B2F6C"/>
    <w:rsid w:val="006B2FC6"/>
    <w:rsid w:val="006B32CE"/>
    <w:rsid w:val="006B36EC"/>
    <w:rsid w:val="006B378B"/>
    <w:rsid w:val="006B379D"/>
    <w:rsid w:val="006B4325"/>
    <w:rsid w:val="006B490B"/>
    <w:rsid w:val="006B577A"/>
    <w:rsid w:val="006B63DA"/>
    <w:rsid w:val="006B6926"/>
    <w:rsid w:val="006B6D07"/>
    <w:rsid w:val="006B6F1B"/>
    <w:rsid w:val="006B7207"/>
    <w:rsid w:val="006B7510"/>
    <w:rsid w:val="006C0454"/>
    <w:rsid w:val="006C0CAD"/>
    <w:rsid w:val="006C18CB"/>
    <w:rsid w:val="006C1F87"/>
    <w:rsid w:val="006C210F"/>
    <w:rsid w:val="006C24E8"/>
    <w:rsid w:val="006C34E2"/>
    <w:rsid w:val="006C3D0A"/>
    <w:rsid w:val="006C3E60"/>
    <w:rsid w:val="006C405D"/>
    <w:rsid w:val="006C418A"/>
    <w:rsid w:val="006C43E7"/>
    <w:rsid w:val="006C4E0D"/>
    <w:rsid w:val="006C5661"/>
    <w:rsid w:val="006C5C69"/>
    <w:rsid w:val="006C5D09"/>
    <w:rsid w:val="006D0D0D"/>
    <w:rsid w:val="006D1B56"/>
    <w:rsid w:val="006D2FEE"/>
    <w:rsid w:val="006D4289"/>
    <w:rsid w:val="006D48C7"/>
    <w:rsid w:val="006D598E"/>
    <w:rsid w:val="006D59EE"/>
    <w:rsid w:val="006D5FAC"/>
    <w:rsid w:val="006D628A"/>
    <w:rsid w:val="006D6864"/>
    <w:rsid w:val="006D7055"/>
    <w:rsid w:val="006D750B"/>
    <w:rsid w:val="006E0A78"/>
    <w:rsid w:val="006E15EE"/>
    <w:rsid w:val="006E203A"/>
    <w:rsid w:val="006E21EC"/>
    <w:rsid w:val="006E3D90"/>
    <w:rsid w:val="006E4453"/>
    <w:rsid w:val="006E452F"/>
    <w:rsid w:val="006E4D7E"/>
    <w:rsid w:val="006E51A1"/>
    <w:rsid w:val="006E559B"/>
    <w:rsid w:val="006E562A"/>
    <w:rsid w:val="006E6519"/>
    <w:rsid w:val="006E67B5"/>
    <w:rsid w:val="006E68BA"/>
    <w:rsid w:val="006E7622"/>
    <w:rsid w:val="006F004E"/>
    <w:rsid w:val="006F0F0B"/>
    <w:rsid w:val="006F14C4"/>
    <w:rsid w:val="006F1506"/>
    <w:rsid w:val="006F1EF6"/>
    <w:rsid w:val="006F1FE5"/>
    <w:rsid w:val="006F213C"/>
    <w:rsid w:val="006F2A91"/>
    <w:rsid w:val="006F3650"/>
    <w:rsid w:val="006F36C0"/>
    <w:rsid w:val="006F3908"/>
    <w:rsid w:val="006F524E"/>
    <w:rsid w:val="006F5389"/>
    <w:rsid w:val="006F5406"/>
    <w:rsid w:val="006F5A37"/>
    <w:rsid w:val="006F5AAD"/>
    <w:rsid w:val="006F5B50"/>
    <w:rsid w:val="006F6A57"/>
    <w:rsid w:val="006F6ABC"/>
    <w:rsid w:val="006F6BF5"/>
    <w:rsid w:val="006F702B"/>
    <w:rsid w:val="006F7113"/>
    <w:rsid w:val="007006AF"/>
    <w:rsid w:val="00700BF3"/>
    <w:rsid w:val="00701318"/>
    <w:rsid w:val="00701C08"/>
    <w:rsid w:val="00702370"/>
    <w:rsid w:val="007029A9"/>
    <w:rsid w:val="00703665"/>
    <w:rsid w:val="007039B9"/>
    <w:rsid w:val="00703D29"/>
    <w:rsid w:val="007044E3"/>
    <w:rsid w:val="0070514D"/>
    <w:rsid w:val="00705838"/>
    <w:rsid w:val="00705E8E"/>
    <w:rsid w:val="00706096"/>
    <w:rsid w:val="007067AE"/>
    <w:rsid w:val="00706DB0"/>
    <w:rsid w:val="00707A6A"/>
    <w:rsid w:val="00707AE3"/>
    <w:rsid w:val="00707F1A"/>
    <w:rsid w:val="00707F73"/>
    <w:rsid w:val="007101B0"/>
    <w:rsid w:val="00710ED0"/>
    <w:rsid w:val="00711D11"/>
    <w:rsid w:val="00711D27"/>
    <w:rsid w:val="00712510"/>
    <w:rsid w:val="00712719"/>
    <w:rsid w:val="0071291F"/>
    <w:rsid w:val="00712D69"/>
    <w:rsid w:val="007135B9"/>
    <w:rsid w:val="00713A28"/>
    <w:rsid w:val="007141D7"/>
    <w:rsid w:val="00714566"/>
    <w:rsid w:val="00714A51"/>
    <w:rsid w:val="00714BFC"/>
    <w:rsid w:val="00715A03"/>
    <w:rsid w:val="00715C2A"/>
    <w:rsid w:val="007167A2"/>
    <w:rsid w:val="00716CB5"/>
    <w:rsid w:val="00716EDE"/>
    <w:rsid w:val="00717030"/>
    <w:rsid w:val="007170C4"/>
    <w:rsid w:val="007170C9"/>
    <w:rsid w:val="007172D2"/>
    <w:rsid w:val="00721FFD"/>
    <w:rsid w:val="007226B7"/>
    <w:rsid w:val="00724141"/>
    <w:rsid w:val="00725308"/>
    <w:rsid w:val="0072533E"/>
    <w:rsid w:val="00725351"/>
    <w:rsid w:val="0072575D"/>
    <w:rsid w:val="00725E74"/>
    <w:rsid w:val="0073063A"/>
    <w:rsid w:val="007307C8"/>
    <w:rsid w:val="00730CAD"/>
    <w:rsid w:val="007313EA"/>
    <w:rsid w:val="00732CAB"/>
    <w:rsid w:val="00733A79"/>
    <w:rsid w:val="00733D60"/>
    <w:rsid w:val="00733DA2"/>
    <w:rsid w:val="007342F6"/>
    <w:rsid w:val="0073465D"/>
    <w:rsid w:val="00734DE7"/>
    <w:rsid w:val="00734E99"/>
    <w:rsid w:val="0073568C"/>
    <w:rsid w:val="00736DC7"/>
    <w:rsid w:val="00737955"/>
    <w:rsid w:val="00737C77"/>
    <w:rsid w:val="00737D8B"/>
    <w:rsid w:val="0074043F"/>
    <w:rsid w:val="00740440"/>
    <w:rsid w:val="007409E1"/>
    <w:rsid w:val="00740CEC"/>
    <w:rsid w:val="00740DB4"/>
    <w:rsid w:val="0074103B"/>
    <w:rsid w:val="00741197"/>
    <w:rsid w:val="00741635"/>
    <w:rsid w:val="00741FB8"/>
    <w:rsid w:val="00742495"/>
    <w:rsid w:val="00742E37"/>
    <w:rsid w:val="00744220"/>
    <w:rsid w:val="00744D86"/>
    <w:rsid w:val="00745AC5"/>
    <w:rsid w:val="0074623A"/>
    <w:rsid w:val="00746297"/>
    <w:rsid w:val="00746F2E"/>
    <w:rsid w:val="007472C6"/>
    <w:rsid w:val="0075017F"/>
    <w:rsid w:val="007509F7"/>
    <w:rsid w:val="007509F8"/>
    <w:rsid w:val="00750B21"/>
    <w:rsid w:val="00750C68"/>
    <w:rsid w:val="00750D0F"/>
    <w:rsid w:val="00752E43"/>
    <w:rsid w:val="00752F26"/>
    <w:rsid w:val="0075355A"/>
    <w:rsid w:val="007536E3"/>
    <w:rsid w:val="00753DE1"/>
    <w:rsid w:val="0075493F"/>
    <w:rsid w:val="007550E4"/>
    <w:rsid w:val="007552E2"/>
    <w:rsid w:val="00755B5B"/>
    <w:rsid w:val="00760BEF"/>
    <w:rsid w:val="00761B53"/>
    <w:rsid w:val="00762780"/>
    <w:rsid w:val="00762A8A"/>
    <w:rsid w:val="00762AB4"/>
    <w:rsid w:val="00762B2A"/>
    <w:rsid w:val="00763E13"/>
    <w:rsid w:val="00764A93"/>
    <w:rsid w:val="00764EC4"/>
    <w:rsid w:val="00764EE6"/>
    <w:rsid w:val="007650E1"/>
    <w:rsid w:val="00765148"/>
    <w:rsid w:val="00767478"/>
    <w:rsid w:val="00767C1D"/>
    <w:rsid w:val="007713DF"/>
    <w:rsid w:val="00771527"/>
    <w:rsid w:val="00772DE5"/>
    <w:rsid w:val="0077324C"/>
    <w:rsid w:val="00774A7B"/>
    <w:rsid w:val="00774A8C"/>
    <w:rsid w:val="0077501E"/>
    <w:rsid w:val="007759EB"/>
    <w:rsid w:val="00776614"/>
    <w:rsid w:val="00776B27"/>
    <w:rsid w:val="00776BFD"/>
    <w:rsid w:val="00777033"/>
    <w:rsid w:val="007775A2"/>
    <w:rsid w:val="0077774E"/>
    <w:rsid w:val="00777AEA"/>
    <w:rsid w:val="007804D3"/>
    <w:rsid w:val="00780779"/>
    <w:rsid w:val="0078089D"/>
    <w:rsid w:val="0078097D"/>
    <w:rsid w:val="00780FBA"/>
    <w:rsid w:val="00781995"/>
    <w:rsid w:val="00781C30"/>
    <w:rsid w:val="00781F77"/>
    <w:rsid w:val="00782725"/>
    <w:rsid w:val="00782E4D"/>
    <w:rsid w:val="00782EE2"/>
    <w:rsid w:val="0078331C"/>
    <w:rsid w:val="007836AE"/>
    <w:rsid w:val="00784BED"/>
    <w:rsid w:val="00784E09"/>
    <w:rsid w:val="00785208"/>
    <w:rsid w:val="00785B6C"/>
    <w:rsid w:val="00785CE8"/>
    <w:rsid w:val="007861E2"/>
    <w:rsid w:val="00786F8B"/>
    <w:rsid w:val="00787B77"/>
    <w:rsid w:val="00787D6A"/>
    <w:rsid w:val="007903CF"/>
    <w:rsid w:val="00791377"/>
    <w:rsid w:val="00792100"/>
    <w:rsid w:val="00792358"/>
    <w:rsid w:val="00792CED"/>
    <w:rsid w:val="0079305E"/>
    <w:rsid w:val="007935A7"/>
    <w:rsid w:val="00793A25"/>
    <w:rsid w:val="00793B7E"/>
    <w:rsid w:val="00793F5E"/>
    <w:rsid w:val="0079421A"/>
    <w:rsid w:val="0079740F"/>
    <w:rsid w:val="00797D74"/>
    <w:rsid w:val="007A0490"/>
    <w:rsid w:val="007A0B35"/>
    <w:rsid w:val="007A0D2B"/>
    <w:rsid w:val="007A1162"/>
    <w:rsid w:val="007A1324"/>
    <w:rsid w:val="007A170F"/>
    <w:rsid w:val="007A218F"/>
    <w:rsid w:val="007A21D4"/>
    <w:rsid w:val="007A304A"/>
    <w:rsid w:val="007A310D"/>
    <w:rsid w:val="007A3C04"/>
    <w:rsid w:val="007A4105"/>
    <w:rsid w:val="007A4211"/>
    <w:rsid w:val="007A47DA"/>
    <w:rsid w:val="007A6665"/>
    <w:rsid w:val="007A6B2B"/>
    <w:rsid w:val="007A701F"/>
    <w:rsid w:val="007A73A4"/>
    <w:rsid w:val="007A77B5"/>
    <w:rsid w:val="007B03B2"/>
    <w:rsid w:val="007B1F59"/>
    <w:rsid w:val="007B23D4"/>
    <w:rsid w:val="007B34C3"/>
    <w:rsid w:val="007B443D"/>
    <w:rsid w:val="007B4B56"/>
    <w:rsid w:val="007B5455"/>
    <w:rsid w:val="007B55DE"/>
    <w:rsid w:val="007B5A09"/>
    <w:rsid w:val="007B635C"/>
    <w:rsid w:val="007B69F2"/>
    <w:rsid w:val="007B6A85"/>
    <w:rsid w:val="007B7794"/>
    <w:rsid w:val="007C001D"/>
    <w:rsid w:val="007C00CA"/>
    <w:rsid w:val="007C0DA4"/>
    <w:rsid w:val="007C11A9"/>
    <w:rsid w:val="007C18A4"/>
    <w:rsid w:val="007C1CD3"/>
    <w:rsid w:val="007C26E2"/>
    <w:rsid w:val="007C3D61"/>
    <w:rsid w:val="007C452D"/>
    <w:rsid w:val="007C45FE"/>
    <w:rsid w:val="007C509A"/>
    <w:rsid w:val="007C5210"/>
    <w:rsid w:val="007C5FC0"/>
    <w:rsid w:val="007C60E0"/>
    <w:rsid w:val="007C6230"/>
    <w:rsid w:val="007C6E20"/>
    <w:rsid w:val="007C6F84"/>
    <w:rsid w:val="007C732E"/>
    <w:rsid w:val="007C7622"/>
    <w:rsid w:val="007D119C"/>
    <w:rsid w:val="007D1C96"/>
    <w:rsid w:val="007D1DA7"/>
    <w:rsid w:val="007D3A11"/>
    <w:rsid w:val="007D54ED"/>
    <w:rsid w:val="007D5AE3"/>
    <w:rsid w:val="007D5E5D"/>
    <w:rsid w:val="007D6DBD"/>
    <w:rsid w:val="007D7304"/>
    <w:rsid w:val="007D747B"/>
    <w:rsid w:val="007D7C47"/>
    <w:rsid w:val="007E06F8"/>
    <w:rsid w:val="007E18A5"/>
    <w:rsid w:val="007E2EF8"/>
    <w:rsid w:val="007E3C37"/>
    <w:rsid w:val="007E3C92"/>
    <w:rsid w:val="007E4092"/>
    <w:rsid w:val="007E47A0"/>
    <w:rsid w:val="007E496E"/>
    <w:rsid w:val="007E4B36"/>
    <w:rsid w:val="007E4BD6"/>
    <w:rsid w:val="007E5726"/>
    <w:rsid w:val="007E5E4F"/>
    <w:rsid w:val="007E5EB7"/>
    <w:rsid w:val="007E639F"/>
    <w:rsid w:val="007E6749"/>
    <w:rsid w:val="007E75EB"/>
    <w:rsid w:val="007F0045"/>
    <w:rsid w:val="007F0A2A"/>
    <w:rsid w:val="007F0EA9"/>
    <w:rsid w:val="007F16D8"/>
    <w:rsid w:val="007F1A1C"/>
    <w:rsid w:val="007F3274"/>
    <w:rsid w:val="007F341E"/>
    <w:rsid w:val="007F39B9"/>
    <w:rsid w:val="007F4134"/>
    <w:rsid w:val="007F47B4"/>
    <w:rsid w:val="007F52C6"/>
    <w:rsid w:val="007F545C"/>
    <w:rsid w:val="007F5D9A"/>
    <w:rsid w:val="007F5F65"/>
    <w:rsid w:val="007F61DA"/>
    <w:rsid w:val="007F6566"/>
    <w:rsid w:val="007F6C14"/>
    <w:rsid w:val="007F7153"/>
    <w:rsid w:val="007F758E"/>
    <w:rsid w:val="007F7F07"/>
    <w:rsid w:val="00800171"/>
    <w:rsid w:val="00800CB8"/>
    <w:rsid w:val="0080125F"/>
    <w:rsid w:val="0080140A"/>
    <w:rsid w:val="00801C82"/>
    <w:rsid w:val="008025F6"/>
    <w:rsid w:val="00802BED"/>
    <w:rsid w:val="00802E54"/>
    <w:rsid w:val="00803CE8"/>
    <w:rsid w:val="00803F3E"/>
    <w:rsid w:val="008047F9"/>
    <w:rsid w:val="00804AED"/>
    <w:rsid w:val="00804C62"/>
    <w:rsid w:val="00805289"/>
    <w:rsid w:val="00805BFD"/>
    <w:rsid w:val="00805F53"/>
    <w:rsid w:val="00806811"/>
    <w:rsid w:val="00806FBE"/>
    <w:rsid w:val="00807B65"/>
    <w:rsid w:val="00807BA6"/>
    <w:rsid w:val="008102F7"/>
    <w:rsid w:val="00810BB4"/>
    <w:rsid w:val="00811C2C"/>
    <w:rsid w:val="00811E54"/>
    <w:rsid w:val="00812396"/>
    <w:rsid w:val="0081269F"/>
    <w:rsid w:val="008126E7"/>
    <w:rsid w:val="008129CE"/>
    <w:rsid w:val="0081316D"/>
    <w:rsid w:val="0081327F"/>
    <w:rsid w:val="008133FB"/>
    <w:rsid w:val="00813A07"/>
    <w:rsid w:val="0081465A"/>
    <w:rsid w:val="00814B92"/>
    <w:rsid w:val="00814EBF"/>
    <w:rsid w:val="00815510"/>
    <w:rsid w:val="0081616A"/>
    <w:rsid w:val="00816730"/>
    <w:rsid w:val="00816B84"/>
    <w:rsid w:val="008209AE"/>
    <w:rsid w:val="00820D1B"/>
    <w:rsid w:val="00820D2D"/>
    <w:rsid w:val="00821328"/>
    <w:rsid w:val="00822397"/>
    <w:rsid w:val="008224F8"/>
    <w:rsid w:val="00822C37"/>
    <w:rsid w:val="008239A4"/>
    <w:rsid w:val="00823B27"/>
    <w:rsid w:val="00823EC8"/>
    <w:rsid w:val="00824E24"/>
    <w:rsid w:val="00825152"/>
    <w:rsid w:val="0082571D"/>
    <w:rsid w:val="008257B5"/>
    <w:rsid w:val="00825961"/>
    <w:rsid w:val="00826370"/>
    <w:rsid w:val="00827011"/>
    <w:rsid w:val="00827DD8"/>
    <w:rsid w:val="00830CBC"/>
    <w:rsid w:val="008314F0"/>
    <w:rsid w:val="0083195A"/>
    <w:rsid w:val="008321F9"/>
    <w:rsid w:val="00832CA1"/>
    <w:rsid w:val="00833007"/>
    <w:rsid w:val="00833F19"/>
    <w:rsid w:val="00834346"/>
    <w:rsid w:val="00834B21"/>
    <w:rsid w:val="00835CF6"/>
    <w:rsid w:val="00836461"/>
    <w:rsid w:val="00836993"/>
    <w:rsid w:val="00836B2A"/>
    <w:rsid w:val="00837F9B"/>
    <w:rsid w:val="00840DFF"/>
    <w:rsid w:val="00842F8F"/>
    <w:rsid w:val="0084354F"/>
    <w:rsid w:val="0084357E"/>
    <w:rsid w:val="00844035"/>
    <w:rsid w:val="008443CA"/>
    <w:rsid w:val="0084466A"/>
    <w:rsid w:val="00844B19"/>
    <w:rsid w:val="008450E7"/>
    <w:rsid w:val="008459BE"/>
    <w:rsid w:val="008463B2"/>
    <w:rsid w:val="00847078"/>
    <w:rsid w:val="0084783D"/>
    <w:rsid w:val="00847D55"/>
    <w:rsid w:val="00847E14"/>
    <w:rsid w:val="00850111"/>
    <w:rsid w:val="00850FDB"/>
    <w:rsid w:val="008517D0"/>
    <w:rsid w:val="00852302"/>
    <w:rsid w:val="008524B6"/>
    <w:rsid w:val="0085257D"/>
    <w:rsid w:val="00852748"/>
    <w:rsid w:val="0085305F"/>
    <w:rsid w:val="008530A4"/>
    <w:rsid w:val="0085313A"/>
    <w:rsid w:val="00853717"/>
    <w:rsid w:val="00853C45"/>
    <w:rsid w:val="00854346"/>
    <w:rsid w:val="0085490C"/>
    <w:rsid w:val="0085506A"/>
    <w:rsid w:val="00855D36"/>
    <w:rsid w:val="008568A3"/>
    <w:rsid w:val="00856D03"/>
    <w:rsid w:val="0085720B"/>
    <w:rsid w:val="00860497"/>
    <w:rsid w:val="0086069A"/>
    <w:rsid w:val="00860784"/>
    <w:rsid w:val="00860B9A"/>
    <w:rsid w:val="00860EAC"/>
    <w:rsid w:val="008611A5"/>
    <w:rsid w:val="00861F56"/>
    <w:rsid w:val="00862BFF"/>
    <w:rsid w:val="00864B7E"/>
    <w:rsid w:val="00864E1B"/>
    <w:rsid w:val="00865CCA"/>
    <w:rsid w:val="00866AFF"/>
    <w:rsid w:val="008675A7"/>
    <w:rsid w:val="00870022"/>
    <w:rsid w:val="00870B16"/>
    <w:rsid w:val="00871316"/>
    <w:rsid w:val="008715BF"/>
    <w:rsid w:val="00871FBB"/>
    <w:rsid w:val="008741B1"/>
    <w:rsid w:val="008741F8"/>
    <w:rsid w:val="008753AC"/>
    <w:rsid w:val="00875EC9"/>
    <w:rsid w:val="008768DD"/>
    <w:rsid w:val="00877027"/>
    <w:rsid w:val="008775A4"/>
    <w:rsid w:val="0088085A"/>
    <w:rsid w:val="008809E6"/>
    <w:rsid w:val="00880DA6"/>
    <w:rsid w:val="00880DB3"/>
    <w:rsid w:val="00880F49"/>
    <w:rsid w:val="0088215C"/>
    <w:rsid w:val="00882829"/>
    <w:rsid w:val="00883FE7"/>
    <w:rsid w:val="00885901"/>
    <w:rsid w:val="00885D78"/>
    <w:rsid w:val="008863D1"/>
    <w:rsid w:val="008868E9"/>
    <w:rsid w:val="0088738C"/>
    <w:rsid w:val="00890C56"/>
    <w:rsid w:val="00891329"/>
    <w:rsid w:val="008915F7"/>
    <w:rsid w:val="00891C26"/>
    <w:rsid w:val="008921F3"/>
    <w:rsid w:val="00892A08"/>
    <w:rsid w:val="00893267"/>
    <w:rsid w:val="0089366F"/>
    <w:rsid w:val="008936C7"/>
    <w:rsid w:val="00893ED4"/>
    <w:rsid w:val="00894109"/>
    <w:rsid w:val="00894163"/>
    <w:rsid w:val="00894E00"/>
    <w:rsid w:val="008956BA"/>
    <w:rsid w:val="008957C3"/>
    <w:rsid w:val="00895E65"/>
    <w:rsid w:val="008960C1"/>
    <w:rsid w:val="00896AAA"/>
    <w:rsid w:val="00897A43"/>
    <w:rsid w:val="008A072A"/>
    <w:rsid w:val="008A0859"/>
    <w:rsid w:val="008A092C"/>
    <w:rsid w:val="008A0D8F"/>
    <w:rsid w:val="008A0E00"/>
    <w:rsid w:val="008A1721"/>
    <w:rsid w:val="008A17B7"/>
    <w:rsid w:val="008A19C8"/>
    <w:rsid w:val="008A2047"/>
    <w:rsid w:val="008A209A"/>
    <w:rsid w:val="008A25B6"/>
    <w:rsid w:val="008A27B6"/>
    <w:rsid w:val="008A3583"/>
    <w:rsid w:val="008A3F3A"/>
    <w:rsid w:val="008A41CB"/>
    <w:rsid w:val="008A44B6"/>
    <w:rsid w:val="008A5398"/>
    <w:rsid w:val="008A61B4"/>
    <w:rsid w:val="008A6258"/>
    <w:rsid w:val="008A64D7"/>
    <w:rsid w:val="008A74CA"/>
    <w:rsid w:val="008A7B5C"/>
    <w:rsid w:val="008B0515"/>
    <w:rsid w:val="008B16C2"/>
    <w:rsid w:val="008B18F0"/>
    <w:rsid w:val="008B199D"/>
    <w:rsid w:val="008B24D3"/>
    <w:rsid w:val="008B3CE2"/>
    <w:rsid w:val="008B3D7B"/>
    <w:rsid w:val="008B3F3C"/>
    <w:rsid w:val="008B4563"/>
    <w:rsid w:val="008B4808"/>
    <w:rsid w:val="008B49C9"/>
    <w:rsid w:val="008B513B"/>
    <w:rsid w:val="008B59B0"/>
    <w:rsid w:val="008B5CDE"/>
    <w:rsid w:val="008B5D71"/>
    <w:rsid w:val="008B6191"/>
    <w:rsid w:val="008B6D26"/>
    <w:rsid w:val="008B73DE"/>
    <w:rsid w:val="008B7591"/>
    <w:rsid w:val="008C1A0C"/>
    <w:rsid w:val="008C1A52"/>
    <w:rsid w:val="008C2086"/>
    <w:rsid w:val="008C3BFB"/>
    <w:rsid w:val="008C49C8"/>
    <w:rsid w:val="008C4AC8"/>
    <w:rsid w:val="008C5740"/>
    <w:rsid w:val="008C5FFC"/>
    <w:rsid w:val="008C6DCF"/>
    <w:rsid w:val="008C709B"/>
    <w:rsid w:val="008C7B0D"/>
    <w:rsid w:val="008C7C06"/>
    <w:rsid w:val="008D050C"/>
    <w:rsid w:val="008D09E9"/>
    <w:rsid w:val="008D0CA3"/>
    <w:rsid w:val="008D0E91"/>
    <w:rsid w:val="008D1705"/>
    <w:rsid w:val="008D3C8E"/>
    <w:rsid w:val="008D3EF3"/>
    <w:rsid w:val="008D3FCD"/>
    <w:rsid w:val="008D42B3"/>
    <w:rsid w:val="008D4529"/>
    <w:rsid w:val="008D458B"/>
    <w:rsid w:val="008D59F7"/>
    <w:rsid w:val="008D6250"/>
    <w:rsid w:val="008D65C5"/>
    <w:rsid w:val="008D6A2F"/>
    <w:rsid w:val="008E180F"/>
    <w:rsid w:val="008E187B"/>
    <w:rsid w:val="008E2C8D"/>
    <w:rsid w:val="008E34CA"/>
    <w:rsid w:val="008E358B"/>
    <w:rsid w:val="008E38BB"/>
    <w:rsid w:val="008E3D7C"/>
    <w:rsid w:val="008E3E21"/>
    <w:rsid w:val="008E4DD6"/>
    <w:rsid w:val="008E4DEA"/>
    <w:rsid w:val="008E4EFA"/>
    <w:rsid w:val="008E5A57"/>
    <w:rsid w:val="008E5A83"/>
    <w:rsid w:val="008E6614"/>
    <w:rsid w:val="008E7636"/>
    <w:rsid w:val="008F0D10"/>
    <w:rsid w:val="008F1479"/>
    <w:rsid w:val="008F16F8"/>
    <w:rsid w:val="008F29C2"/>
    <w:rsid w:val="008F31FD"/>
    <w:rsid w:val="008F365F"/>
    <w:rsid w:val="008F3AA3"/>
    <w:rsid w:val="008F5F19"/>
    <w:rsid w:val="008F6368"/>
    <w:rsid w:val="008F6AA2"/>
    <w:rsid w:val="008F727C"/>
    <w:rsid w:val="00900617"/>
    <w:rsid w:val="0090089B"/>
    <w:rsid w:val="00900CA2"/>
    <w:rsid w:val="00900DBC"/>
    <w:rsid w:val="00900F07"/>
    <w:rsid w:val="00901278"/>
    <w:rsid w:val="0090129B"/>
    <w:rsid w:val="0090140C"/>
    <w:rsid w:val="00901AD0"/>
    <w:rsid w:val="00901E25"/>
    <w:rsid w:val="009021DF"/>
    <w:rsid w:val="009023CA"/>
    <w:rsid w:val="00902883"/>
    <w:rsid w:val="009033A0"/>
    <w:rsid w:val="00903658"/>
    <w:rsid w:val="00903934"/>
    <w:rsid w:val="009043D5"/>
    <w:rsid w:val="0090486A"/>
    <w:rsid w:val="00905009"/>
    <w:rsid w:val="0090514B"/>
    <w:rsid w:val="009057D0"/>
    <w:rsid w:val="00905BE0"/>
    <w:rsid w:val="00905F60"/>
    <w:rsid w:val="00906522"/>
    <w:rsid w:val="00906883"/>
    <w:rsid w:val="00906CF8"/>
    <w:rsid w:val="009072DA"/>
    <w:rsid w:val="00907D57"/>
    <w:rsid w:val="00910D25"/>
    <w:rsid w:val="009119E6"/>
    <w:rsid w:val="00911E7A"/>
    <w:rsid w:val="00913349"/>
    <w:rsid w:val="00913530"/>
    <w:rsid w:val="0091363F"/>
    <w:rsid w:val="00914365"/>
    <w:rsid w:val="009143AF"/>
    <w:rsid w:val="00914567"/>
    <w:rsid w:val="00914655"/>
    <w:rsid w:val="00914DE9"/>
    <w:rsid w:val="009157DB"/>
    <w:rsid w:val="009175AF"/>
    <w:rsid w:val="00917AC7"/>
    <w:rsid w:val="00917C86"/>
    <w:rsid w:val="00917CA8"/>
    <w:rsid w:val="00920484"/>
    <w:rsid w:val="00921031"/>
    <w:rsid w:val="009212FE"/>
    <w:rsid w:val="0092220D"/>
    <w:rsid w:val="00922434"/>
    <w:rsid w:val="009228E7"/>
    <w:rsid w:val="00922D25"/>
    <w:rsid w:val="00923003"/>
    <w:rsid w:val="00923024"/>
    <w:rsid w:val="009232C8"/>
    <w:rsid w:val="009239F1"/>
    <w:rsid w:val="00924DAE"/>
    <w:rsid w:val="00924F35"/>
    <w:rsid w:val="00925D74"/>
    <w:rsid w:val="00926399"/>
    <w:rsid w:val="009264B1"/>
    <w:rsid w:val="009269EE"/>
    <w:rsid w:val="009275F3"/>
    <w:rsid w:val="00927A90"/>
    <w:rsid w:val="00927C35"/>
    <w:rsid w:val="00931FF5"/>
    <w:rsid w:val="009325C8"/>
    <w:rsid w:val="009331E1"/>
    <w:rsid w:val="009340D1"/>
    <w:rsid w:val="009348A2"/>
    <w:rsid w:val="009351EC"/>
    <w:rsid w:val="00935819"/>
    <w:rsid w:val="00936803"/>
    <w:rsid w:val="00936EE1"/>
    <w:rsid w:val="009371F6"/>
    <w:rsid w:val="009375CB"/>
    <w:rsid w:val="009375EB"/>
    <w:rsid w:val="009378E2"/>
    <w:rsid w:val="00941D8F"/>
    <w:rsid w:val="00942025"/>
    <w:rsid w:val="009422FD"/>
    <w:rsid w:val="009427C7"/>
    <w:rsid w:val="00942F0A"/>
    <w:rsid w:val="00943295"/>
    <w:rsid w:val="00943984"/>
    <w:rsid w:val="00945254"/>
    <w:rsid w:val="00945CA3"/>
    <w:rsid w:val="009465E6"/>
    <w:rsid w:val="0094773D"/>
    <w:rsid w:val="009479B8"/>
    <w:rsid w:val="00947E2A"/>
    <w:rsid w:val="00947F62"/>
    <w:rsid w:val="00950882"/>
    <w:rsid w:val="00950E30"/>
    <w:rsid w:val="0095119A"/>
    <w:rsid w:val="009515A1"/>
    <w:rsid w:val="00951872"/>
    <w:rsid w:val="00953471"/>
    <w:rsid w:val="009549E9"/>
    <w:rsid w:val="00954B2A"/>
    <w:rsid w:val="00954C36"/>
    <w:rsid w:val="009550DB"/>
    <w:rsid w:val="00955AC8"/>
    <w:rsid w:val="00955C03"/>
    <w:rsid w:val="00956410"/>
    <w:rsid w:val="00956963"/>
    <w:rsid w:val="00957512"/>
    <w:rsid w:val="00957E94"/>
    <w:rsid w:val="0096027E"/>
    <w:rsid w:val="009607C1"/>
    <w:rsid w:val="009607FB"/>
    <w:rsid w:val="00960DC6"/>
    <w:rsid w:val="00960FFD"/>
    <w:rsid w:val="00961345"/>
    <w:rsid w:val="00961920"/>
    <w:rsid w:val="009623F0"/>
    <w:rsid w:val="009624F7"/>
    <w:rsid w:val="00962C50"/>
    <w:rsid w:val="00962EF0"/>
    <w:rsid w:val="00962FF1"/>
    <w:rsid w:val="009630CA"/>
    <w:rsid w:val="0096315F"/>
    <w:rsid w:val="009637A9"/>
    <w:rsid w:val="009637E8"/>
    <w:rsid w:val="00963BA4"/>
    <w:rsid w:val="00963FB4"/>
    <w:rsid w:val="00964D52"/>
    <w:rsid w:val="00964F55"/>
    <w:rsid w:val="009655B8"/>
    <w:rsid w:val="00965DB9"/>
    <w:rsid w:val="00966412"/>
    <w:rsid w:val="009666CD"/>
    <w:rsid w:val="00967692"/>
    <w:rsid w:val="00967A5E"/>
    <w:rsid w:val="00970257"/>
    <w:rsid w:val="00970AA6"/>
    <w:rsid w:val="009712E3"/>
    <w:rsid w:val="009729D0"/>
    <w:rsid w:val="00972ECE"/>
    <w:rsid w:val="009733D2"/>
    <w:rsid w:val="009738C6"/>
    <w:rsid w:val="00973E4D"/>
    <w:rsid w:val="0097404D"/>
    <w:rsid w:val="009749F9"/>
    <w:rsid w:val="00974D50"/>
    <w:rsid w:val="00974E8C"/>
    <w:rsid w:val="00974FDD"/>
    <w:rsid w:val="00976620"/>
    <w:rsid w:val="00976B97"/>
    <w:rsid w:val="00976C4D"/>
    <w:rsid w:val="00976C60"/>
    <w:rsid w:val="009775F4"/>
    <w:rsid w:val="00977BA3"/>
    <w:rsid w:val="00977F65"/>
    <w:rsid w:val="0098091A"/>
    <w:rsid w:val="00980966"/>
    <w:rsid w:val="0098103E"/>
    <w:rsid w:val="0098123F"/>
    <w:rsid w:val="00981412"/>
    <w:rsid w:val="00981804"/>
    <w:rsid w:val="00982B93"/>
    <w:rsid w:val="00982FAF"/>
    <w:rsid w:val="009838EB"/>
    <w:rsid w:val="00983DBF"/>
    <w:rsid w:val="00984608"/>
    <w:rsid w:val="0098521E"/>
    <w:rsid w:val="009852B5"/>
    <w:rsid w:val="00985936"/>
    <w:rsid w:val="00985C6E"/>
    <w:rsid w:val="00985D1D"/>
    <w:rsid w:val="00985D6B"/>
    <w:rsid w:val="00985FE4"/>
    <w:rsid w:val="0098684E"/>
    <w:rsid w:val="00986B6F"/>
    <w:rsid w:val="00986EC8"/>
    <w:rsid w:val="00990050"/>
    <w:rsid w:val="009900F0"/>
    <w:rsid w:val="00990BBC"/>
    <w:rsid w:val="00991728"/>
    <w:rsid w:val="009918FC"/>
    <w:rsid w:val="00991B6B"/>
    <w:rsid w:val="00991DEE"/>
    <w:rsid w:val="009927B8"/>
    <w:rsid w:val="009935FC"/>
    <w:rsid w:val="009936FD"/>
    <w:rsid w:val="00993F70"/>
    <w:rsid w:val="00995271"/>
    <w:rsid w:val="0099593F"/>
    <w:rsid w:val="00995E89"/>
    <w:rsid w:val="0099631A"/>
    <w:rsid w:val="00996788"/>
    <w:rsid w:val="009967C5"/>
    <w:rsid w:val="009968AC"/>
    <w:rsid w:val="00996AB0"/>
    <w:rsid w:val="00997019"/>
    <w:rsid w:val="0099723E"/>
    <w:rsid w:val="00997B4E"/>
    <w:rsid w:val="009A0465"/>
    <w:rsid w:val="009A067F"/>
    <w:rsid w:val="009A0E33"/>
    <w:rsid w:val="009A1AC2"/>
    <w:rsid w:val="009A1E80"/>
    <w:rsid w:val="009A29FD"/>
    <w:rsid w:val="009A335E"/>
    <w:rsid w:val="009A3449"/>
    <w:rsid w:val="009A361D"/>
    <w:rsid w:val="009A374B"/>
    <w:rsid w:val="009A4054"/>
    <w:rsid w:val="009A4171"/>
    <w:rsid w:val="009A4713"/>
    <w:rsid w:val="009A4A70"/>
    <w:rsid w:val="009A64A2"/>
    <w:rsid w:val="009A6834"/>
    <w:rsid w:val="009A6A02"/>
    <w:rsid w:val="009A75D7"/>
    <w:rsid w:val="009A7FBB"/>
    <w:rsid w:val="009B0879"/>
    <w:rsid w:val="009B097D"/>
    <w:rsid w:val="009B0AA1"/>
    <w:rsid w:val="009B14AA"/>
    <w:rsid w:val="009B17F7"/>
    <w:rsid w:val="009B1BB5"/>
    <w:rsid w:val="009B1F87"/>
    <w:rsid w:val="009B2600"/>
    <w:rsid w:val="009B2756"/>
    <w:rsid w:val="009B2CF0"/>
    <w:rsid w:val="009B3625"/>
    <w:rsid w:val="009B3F61"/>
    <w:rsid w:val="009B3FB0"/>
    <w:rsid w:val="009B4384"/>
    <w:rsid w:val="009B44BC"/>
    <w:rsid w:val="009B450C"/>
    <w:rsid w:val="009B4F36"/>
    <w:rsid w:val="009B5167"/>
    <w:rsid w:val="009B5A2A"/>
    <w:rsid w:val="009B633B"/>
    <w:rsid w:val="009B658E"/>
    <w:rsid w:val="009B74FB"/>
    <w:rsid w:val="009C020A"/>
    <w:rsid w:val="009C0920"/>
    <w:rsid w:val="009C0C06"/>
    <w:rsid w:val="009C0CE9"/>
    <w:rsid w:val="009C2EBC"/>
    <w:rsid w:val="009C32D5"/>
    <w:rsid w:val="009C3631"/>
    <w:rsid w:val="009C3EF8"/>
    <w:rsid w:val="009C46BB"/>
    <w:rsid w:val="009C507A"/>
    <w:rsid w:val="009C5121"/>
    <w:rsid w:val="009C5628"/>
    <w:rsid w:val="009C587D"/>
    <w:rsid w:val="009C5B2C"/>
    <w:rsid w:val="009C5F1D"/>
    <w:rsid w:val="009C5F20"/>
    <w:rsid w:val="009C6447"/>
    <w:rsid w:val="009C7094"/>
    <w:rsid w:val="009C7578"/>
    <w:rsid w:val="009C7AEB"/>
    <w:rsid w:val="009D01A2"/>
    <w:rsid w:val="009D0292"/>
    <w:rsid w:val="009D03E8"/>
    <w:rsid w:val="009D0598"/>
    <w:rsid w:val="009D0699"/>
    <w:rsid w:val="009D088C"/>
    <w:rsid w:val="009D0AEF"/>
    <w:rsid w:val="009D1101"/>
    <w:rsid w:val="009D1CCD"/>
    <w:rsid w:val="009D2413"/>
    <w:rsid w:val="009D2490"/>
    <w:rsid w:val="009D2CF1"/>
    <w:rsid w:val="009D2F05"/>
    <w:rsid w:val="009D3CE4"/>
    <w:rsid w:val="009D4124"/>
    <w:rsid w:val="009D4325"/>
    <w:rsid w:val="009D5704"/>
    <w:rsid w:val="009D6163"/>
    <w:rsid w:val="009D62D2"/>
    <w:rsid w:val="009D6571"/>
    <w:rsid w:val="009D77A5"/>
    <w:rsid w:val="009D7AF4"/>
    <w:rsid w:val="009E0434"/>
    <w:rsid w:val="009E0D77"/>
    <w:rsid w:val="009E1EC6"/>
    <w:rsid w:val="009E20D1"/>
    <w:rsid w:val="009E240E"/>
    <w:rsid w:val="009E2558"/>
    <w:rsid w:val="009E29EF"/>
    <w:rsid w:val="009E2F2B"/>
    <w:rsid w:val="009E37E6"/>
    <w:rsid w:val="009E55C3"/>
    <w:rsid w:val="009E5ADD"/>
    <w:rsid w:val="009E5FA3"/>
    <w:rsid w:val="009E646A"/>
    <w:rsid w:val="009E6A93"/>
    <w:rsid w:val="009E6FDF"/>
    <w:rsid w:val="009F07D8"/>
    <w:rsid w:val="009F0B20"/>
    <w:rsid w:val="009F1175"/>
    <w:rsid w:val="009F150E"/>
    <w:rsid w:val="009F1685"/>
    <w:rsid w:val="009F1C8A"/>
    <w:rsid w:val="009F234A"/>
    <w:rsid w:val="009F246A"/>
    <w:rsid w:val="009F25D2"/>
    <w:rsid w:val="009F2777"/>
    <w:rsid w:val="009F2BCF"/>
    <w:rsid w:val="009F2DE0"/>
    <w:rsid w:val="009F319D"/>
    <w:rsid w:val="009F3677"/>
    <w:rsid w:val="009F46F2"/>
    <w:rsid w:val="009F4798"/>
    <w:rsid w:val="009F49E1"/>
    <w:rsid w:val="009F4B92"/>
    <w:rsid w:val="009F50E5"/>
    <w:rsid w:val="009F5C4D"/>
    <w:rsid w:val="009F6159"/>
    <w:rsid w:val="009F6C02"/>
    <w:rsid w:val="009F70F2"/>
    <w:rsid w:val="009F7A6A"/>
    <w:rsid w:val="00A007CB"/>
    <w:rsid w:val="00A00C09"/>
    <w:rsid w:val="00A00D03"/>
    <w:rsid w:val="00A00D36"/>
    <w:rsid w:val="00A01245"/>
    <w:rsid w:val="00A01828"/>
    <w:rsid w:val="00A027CB"/>
    <w:rsid w:val="00A042FF"/>
    <w:rsid w:val="00A05051"/>
    <w:rsid w:val="00A05B86"/>
    <w:rsid w:val="00A06E45"/>
    <w:rsid w:val="00A07236"/>
    <w:rsid w:val="00A07324"/>
    <w:rsid w:val="00A0748F"/>
    <w:rsid w:val="00A10589"/>
    <w:rsid w:val="00A105EA"/>
    <w:rsid w:val="00A1080D"/>
    <w:rsid w:val="00A10C63"/>
    <w:rsid w:val="00A11386"/>
    <w:rsid w:val="00A113DC"/>
    <w:rsid w:val="00A11E44"/>
    <w:rsid w:val="00A12822"/>
    <w:rsid w:val="00A14298"/>
    <w:rsid w:val="00A14749"/>
    <w:rsid w:val="00A14A73"/>
    <w:rsid w:val="00A14D3A"/>
    <w:rsid w:val="00A155D0"/>
    <w:rsid w:val="00A17185"/>
    <w:rsid w:val="00A17213"/>
    <w:rsid w:val="00A17C89"/>
    <w:rsid w:val="00A17ECF"/>
    <w:rsid w:val="00A20421"/>
    <w:rsid w:val="00A20F49"/>
    <w:rsid w:val="00A217A0"/>
    <w:rsid w:val="00A21F08"/>
    <w:rsid w:val="00A21F4A"/>
    <w:rsid w:val="00A22708"/>
    <w:rsid w:val="00A23313"/>
    <w:rsid w:val="00A23D2D"/>
    <w:rsid w:val="00A247EF"/>
    <w:rsid w:val="00A248A7"/>
    <w:rsid w:val="00A24968"/>
    <w:rsid w:val="00A24A4A"/>
    <w:rsid w:val="00A25AF5"/>
    <w:rsid w:val="00A25BAB"/>
    <w:rsid w:val="00A26C29"/>
    <w:rsid w:val="00A26E18"/>
    <w:rsid w:val="00A27049"/>
    <w:rsid w:val="00A2769F"/>
    <w:rsid w:val="00A27F09"/>
    <w:rsid w:val="00A27F58"/>
    <w:rsid w:val="00A30BE0"/>
    <w:rsid w:val="00A31689"/>
    <w:rsid w:val="00A31B94"/>
    <w:rsid w:val="00A31FF1"/>
    <w:rsid w:val="00A32116"/>
    <w:rsid w:val="00A3275A"/>
    <w:rsid w:val="00A32BCE"/>
    <w:rsid w:val="00A3353A"/>
    <w:rsid w:val="00A339EA"/>
    <w:rsid w:val="00A34413"/>
    <w:rsid w:val="00A35274"/>
    <w:rsid w:val="00A3663B"/>
    <w:rsid w:val="00A36A8B"/>
    <w:rsid w:val="00A36E45"/>
    <w:rsid w:val="00A37282"/>
    <w:rsid w:val="00A374DE"/>
    <w:rsid w:val="00A375A9"/>
    <w:rsid w:val="00A37BF5"/>
    <w:rsid w:val="00A40E01"/>
    <w:rsid w:val="00A43267"/>
    <w:rsid w:val="00A43A1B"/>
    <w:rsid w:val="00A45338"/>
    <w:rsid w:val="00A4645B"/>
    <w:rsid w:val="00A46A7F"/>
    <w:rsid w:val="00A46E89"/>
    <w:rsid w:val="00A4701A"/>
    <w:rsid w:val="00A47290"/>
    <w:rsid w:val="00A4758C"/>
    <w:rsid w:val="00A478E2"/>
    <w:rsid w:val="00A47BCD"/>
    <w:rsid w:val="00A50124"/>
    <w:rsid w:val="00A50301"/>
    <w:rsid w:val="00A507A0"/>
    <w:rsid w:val="00A5100B"/>
    <w:rsid w:val="00A5175B"/>
    <w:rsid w:val="00A51926"/>
    <w:rsid w:val="00A51B8C"/>
    <w:rsid w:val="00A51F3C"/>
    <w:rsid w:val="00A5200A"/>
    <w:rsid w:val="00A52078"/>
    <w:rsid w:val="00A5243C"/>
    <w:rsid w:val="00A53D99"/>
    <w:rsid w:val="00A53DBB"/>
    <w:rsid w:val="00A5425B"/>
    <w:rsid w:val="00A566C1"/>
    <w:rsid w:val="00A56E7F"/>
    <w:rsid w:val="00A57062"/>
    <w:rsid w:val="00A577CE"/>
    <w:rsid w:val="00A57C7A"/>
    <w:rsid w:val="00A60CB0"/>
    <w:rsid w:val="00A60E34"/>
    <w:rsid w:val="00A61006"/>
    <w:rsid w:val="00A61570"/>
    <w:rsid w:val="00A618EF"/>
    <w:rsid w:val="00A61D21"/>
    <w:rsid w:val="00A61DAB"/>
    <w:rsid w:val="00A61F93"/>
    <w:rsid w:val="00A620E3"/>
    <w:rsid w:val="00A6262C"/>
    <w:rsid w:val="00A63046"/>
    <w:rsid w:val="00A63B46"/>
    <w:rsid w:val="00A64335"/>
    <w:rsid w:val="00A647B2"/>
    <w:rsid w:val="00A6537C"/>
    <w:rsid w:val="00A656B0"/>
    <w:rsid w:val="00A6616C"/>
    <w:rsid w:val="00A667B5"/>
    <w:rsid w:val="00A66DA2"/>
    <w:rsid w:val="00A675F5"/>
    <w:rsid w:val="00A67778"/>
    <w:rsid w:val="00A67CEE"/>
    <w:rsid w:val="00A67D06"/>
    <w:rsid w:val="00A7051D"/>
    <w:rsid w:val="00A7159D"/>
    <w:rsid w:val="00A719AD"/>
    <w:rsid w:val="00A71AA9"/>
    <w:rsid w:val="00A720FF"/>
    <w:rsid w:val="00A7279F"/>
    <w:rsid w:val="00A729A5"/>
    <w:rsid w:val="00A730FC"/>
    <w:rsid w:val="00A736A7"/>
    <w:rsid w:val="00A73BC7"/>
    <w:rsid w:val="00A73E7F"/>
    <w:rsid w:val="00A74E7F"/>
    <w:rsid w:val="00A75467"/>
    <w:rsid w:val="00A75868"/>
    <w:rsid w:val="00A75C60"/>
    <w:rsid w:val="00A75F21"/>
    <w:rsid w:val="00A76D0A"/>
    <w:rsid w:val="00A776DD"/>
    <w:rsid w:val="00A77760"/>
    <w:rsid w:val="00A779F7"/>
    <w:rsid w:val="00A77B18"/>
    <w:rsid w:val="00A8062C"/>
    <w:rsid w:val="00A80ED8"/>
    <w:rsid w:val="00A8123E"/>
    <w:rsid w:val="00A814E2"/>
    <w:rsid w:val="00A8175E"/>
    <w:rsid w:val="00A82274"/>
    <w:rsid w:val="00A82297"/>
    <w:rsid w:val="00A822AB"/>
    <w:rsid w:val="00A8290B"/>
    <w:rsid w:val="00A82AE6"/>
    <w:rsid w:val="00A82EDA"/>
    <w:rsid w:val="00A8305F"/>
    <w:rsid w:val="00A8322C"/>
    <w:rsid w:val="00A8353D"/>
    <w:rsid w:val="00A83CA6"/>
    <w:rsid w:val="00A84A5E"/>
    <w:rsid w:val="00A84DC7"/>
    <w:rsid w:val="00A8516A"/>
    <w:rsid w:val="00A856D7"/>
    <w:rsid w:val="00A85704"/>
    <w:rsid w:val="00A85F6F"/>
    <w:rsid w:val="00A86797"/>
    <w:rsid w:val="00A87082"/>
    <w:rsid w:val="00A87816"/>
    <w:rsid w:val="00A87961"/>
    <w:rsid w:val="00A87CB9"/>
    <w:rsid w:val="00A90366"/>
    <w:rsid w:val="00A90D90"/>
    <w:rsid w:val="00A921A2"/>
    <w:rsid w:val="00A9249A"/>
    <w:rsid w:val="00A9375C"/>
    <w:rsid w:val="00A937A8"/>
    <w:rsid w:val="00A93FB1"/>
    <w:rsid w:val="00A94F14"/>
    <w:rsid w:val="00A952A1"/>
    <w:rsid w:val="00A96001"/>
    <w:rsid w:val="00A9633E"/>
    <w:rsid w:val="00AA01CC"/>
    <w:rsid w:val="00AA0950"/>
    <w:rsid w:val="00AA0B4E"/>
    <w:rsid w:val="00AA0E67"/>
    <w:rsid w:val="00AA1579"/>
    <w:rsid w:val="00AA240C"/>
    <w:rsid w:val="00AA2467"/>
    <w:rsid w:val="00AA2830"/>
    <w:rsid w:val="00AA3420"/>
    <w:rsid w:val="00AA3508"/>
    <w:rsid w:val="00AA36E5"/>
    <w:rsid w:val="00AA3A96"/>
    <w:rsid w:val="00AA42B9"/>
    <w:rsid w:val="00AA4903"/>
    <w:rsid w:val="00AA4EAD"/>
    <w:rsid w:val="00AA5005"/>
    <w:rsid w:val="00AA6197"/>
    <w:rsid w:val="00AA627D"/>
    <w:rsid w:val="00AA6650"/>
    <w:rsid w:val="00AA6CA6"/>
    <w:rsid w:val="00AA7380"/>
    <w:rsid w:val="00AA740C"/>
    <w:rsid w:val="00AA7F28"/>
    <w:rsid w:val="00AB0543"/>
    <w:rsid w:val="00AB0EBF"/>
    <w:rsid w:val="00AB1058"/>
    <w:rsid w:val="00AB136A"/>
    <w:rsid w:val="00AB1A45"/>
    <w:rsid w:val="00AB1F91"/>
    <w:rsid w:val="00AB2072"/>
    <w:rsid w:val="00AB208E"/>
    <w:rsid w:val="00AB263B"/>
    <w:rsid w:val="00AB26A8"/>
    <w:rsid w:val="00AB2AF1"/>
    <w:rsid w:val="00AB32CE"/>
    <w:rsid w:val="00AB41B1"/>
    <w:rsid w:val="00AB4238"/>
    <w:rsid w:val="00AB4547"/>
    <w:rsid w:val="00AB498D"/>
    <w:rsid w:val="00AB4E0B"/>
    <w:rsid w:val="00AB59CA"/>
    <w:rsid w:val="00AB5E4A"/>
    <w:rsid w:val="00AB675F"/>
    <w:rsid w:val="00AB6A74"/>
    <w:rsid w:val="00AB6C29"/>
    <w:rsid w:val="00AB6D98"/>
    <w:rsid w:val="00AB745D"/>
    <w:rsid w:val="00AB780F"/>
    <w:rsid w:val="00AC0A13"/>
    <w:rsid w:val="00AC140F"/>
    <w:rsid w:val="00AC1ECE"/>
    <w:rsid w:val="00AC2102"/>
    <w:rsid w:val="00AC2698"/>
    <w:rsid w:val="00AC2A97"/>
    <w:rsid w:val="00AC33C1"/>
    <w:rsid w:val="00AC4412"/>
    <w:rsid w:val="00AC4F2B"/>
    <w:rsid w:val="00AC5DC7"/>
    <w:rsid w:val="00AC6C43"/>
    <w:rsid w:val="00AC6EED"/>
    <w:rsid w:val="00AC6FB9"/>
    <w:rsid w:val="00AC7217"/>
    <w:rsid w:val="00AC77CF"/>
    <w:rsid w:val="00AC789F"/>
    <w:rsid w:val="00AD0659"/>
    <w:rsid w:val="00AD1726"/>
    <w:rsid w:val="00AD1D7C"/>
    <w:rsid w:val="00AD25A2"/>
    <w:rsid w:val="00AD3EC9"/>
    <w:rsid w:val="00AD442D"/>
    <w:rsid w:val="00AD44EF"/>
    <w:rsid w:val="00AD4798"/>
    <w:rsid w:val="00AD508C"/>
    <w:rsid w:val="00AD561A"/>
    <w:rsid w:val="00AD5A99"/>
    <w:rsid w:val="00AD65A2"/>
    <w:rsid w:val="00AD76C7"/>
    <w:rsid w:val="00AD7E55"/>
    <w:rsid w:val="00AE0150"/>
    <w:rsid w:val="00AE0FFF"/>
    <w:rsid w:val="00AE110F"/>
    <w:rsid w:val="00AE2A86"/>
    <w:rsid w:val="00AE37C7"/>
    <w:rsid w:val="00AE3975"/>
    <w:rsid w:val="00AE3E96"/>
    <w:rsid w:val="00AE3F14"/>
    <w:rsid w:val="00AE45D2"/>
    <w:rsid w:val="00AE4A5E"/>
    <w:rsid w:val="00AE4D9A"/>
    <w:rsid w:val="00AE544A"/>
    <w:rsid w:val="00AE5639"/>
    <w:rsid w:val="00AE5C6C"/>
    <w:rsid w:val="00AE643E"/>
    <w:rsid w:val="00AF01EA"/>
    <w:rsid w:val="00AF06CF"/>
    <w:rsid w:val="00AF16B0"/>
    <w:rsid w:val="00AF18B9"/>
    <w:rsid w:val="00AF21BA"/>
    <w:rsid w:val="00AF27FE"/>
    <w:rsid w:val="00AF2CEC"/>
    <w:rsid w:val="00AF3719"/>
    <w:rsid w:val="00AF486E"/>
    <w:rsid w:val="00AF4B3B"/>
    <w:rsid w:val="00AF76EE"/>
    <w:rsid w:val="00B018C3"/>
    <w:rsid w:val="00B02078"/>
    <w:rsid w:val="00B02579"/>
    <w:rsid w:val="00B0259F"/>
    <w:rsid w:val="00B03638"/>
    <w:rsid w:val="00B04031"/>
    <w:rsid w:val="00B042C4"/>
    <w:rsid w:val="00B04AD9"/>
    <w:rsid w:val="00B054A6"/>
    <w:rsid w:val="00B061FB"/>
    <w:rsid w:val="00B063D0"/>
    <w:rsid w:val="00B06936"/>
    <w:rsid w:val="00B069FD"/>
    <w:rsid w:val="00B07C85"/>
    <w:rsid w:val="00B10848"/>
    <w:rsid w:val="00B1084D"/>
    <w:rsid w:val="00B10E42"/>
    <w:rsid w:val="00B114F1"/>
    <w:rsid w:val="00B11810"/>
    <w:rsid w:val="00B11A52"/>
    <w:rsid w:val="00B11EAA"/>
    <w:rsid w:val="00B1244F"/>
    <w:rsid w:val="00B1262E"/>
    <w:rsid w:val="00B1290D"/>
    <w:rsid w:val="00B13211"/>
    <w:rsid w:val="00B133F5"/>
    <w:rsid w:val="00B13E51"/>
    <w:rsid w:val="00B140CA"/>
    <w:rsid w:val="00B166E6"/>
    <w:rsid w:val="00B1717E"/>
    <w:rsid w:val="00B17789"/>
    <w:rsid w:val="00B17927"/>
    <w:rsid w:val="00B20714"/>
    <w:rsid w:val="00B20BCA"/>
    <w:rsid w:val="00B21152"/>
    <w:rsid w:val="00B21B6D"/>
    <w:rsid w:val="00B2305D"/>
    <w:rsid w:val="00B231AE"/>
    <w:rsid w:val="00B23212"/>
    <w:rsid w:val="00B23322"/>
    <w:rsid w:val="00B24010"/>
    <w:rsid w:val="00B24528"/>
    <w:rsid w:val="00B251F8"/>
    <w:rsid w:val="00B268A6"/>
    <w:rsid w:val="00B26D28"/>
    <w:rsid w:val="00B26F7F"/>
    <w:rsid w:val="00B270E6"/>
    <w:rsid w:val="00B278D8"/>
    <w:rsid w:val="00B279F0"/>
    <w:rsid w:val="00B30555"/>
    <w:rsid w:val="00B30A31"/>
    <w:rsid w:val="00B310DB"/>
    <w:rsid w:val="00B31D24"/>
    <w:rsid w:val="00B32CEA"/>
    <w:rsid w:val="00B33A20"/>
    <w:rsid w:val="00B34721"/>
    <w:rsid w:val="00B348CA"/>
    <w:rsid w:val="00B34FED"/>
    <w:rsid w:val="00B354A1"/>
    <w:rsid w:val="00B357BE"/>
    <w:rsid w:val="00B35E67"/>
    <w:rsid w:val="00B360B4"/>
    <w:rsid w:val="00B36B72"/>
    <w:rsid w:val="00B36D0A"/>
    <w:rsid w:val="00B36E6D"/>
    <w:rsid w:val="00B374F8"/>
    <w:rsid w:val="00B37A2E"/>
    <w:rsid w:val="00B401DF"/>
    <w:rsid w:val="00B405F8"/>
    <w:rsid w:val="00B40977"/>
    <w:rsid w:val="00B4164A"/>
    <w:rsid w:val="00B418CB"/>
    <w:rsid w:val="00B4190C"/>
    <w:rsid w:val="00B41FA8"/>
    <w:rsid w:val="00B43236"/>
    <w:rsid w:val="00B439DD"/>
    <w:rsid w:val="00B43CE6"/>
    <w:rsid w:val="00B441DC"/>
    <w:rsid w:val="00B44412"/>
    <w:rsid w:val="00B446CE"/>
    <w:rsid w:val="00B44A9A"/>
    <w:rsid w:val="00B45A16"/>
    <w:rsid w:val="00B469DB"/>
    <w:rsid w:val="00B4750C"/>
    <w:rsid w:val="00B50BB1"/>
    <w:rsid w:val="00B5110A"/>
    <w:rsid w:val="00B51438"/>
    <w:rsid w:val="00B51541"/>
    <w:rsid w:val="00B51DBC"/>
    <w:rsid w:val="00B51F0B"/>
    <w:rsid w:val="00B52269"/>
    <w:rsid w:val="00B523D1"/>
    <w:rsid w:val="00B53F29"/>
    <w:rsid w:val="00B5461C"/>
    <w:rsid w:val="00B5657E"/>
    <w:rsid w:val="00B56B15"/>
    <w:rsid w:val="00B57354"/>
    <w:rsid w:val="00B579CE"/>
    <w:rsid w:val="00B6012C"/>
    <w:rsid w:val="00B60977"/>
    <w:rsid w:val="00B60A65"/>
    <w:rsid w:val="00B6130D"/>
    <w:rsid w:val="00B6143C"/>
    <w:rsid w:val="00B61A3F"/>
    <w:rsid w:val="00B61C8C"/>
    <w:rsid w:val="00B62201"/>
    <w:rsid w:val="00B63C45"/>
    <w:rsid w:val="00B63D61"/>
    <w:rsid w:val="00B63EFD"/>
    <w:rsid w:val="00B64009"/>
    <w:rsid w:val="00B647C3"/>
    <w:rsid w:val="00B649FE"/>
    <w:rsid w:val="00B64FED"/>
    <w:rsid w:val="00B658B0"/>
    <w:rsid w:val="00B65910"/>
    <w:rsid w:val="00B662D7"/>
    <w:rsid w:val="00B662DD"/>
    <w:rsid w:val="00B66AFD"/>
    <w:rsid w:val="00B66DA0"/>
    <w:rsid w:val="00B66DC3"/>
    <w:rsid w:val="00B700AC"/>
    <w:rsid w:val="00B720CD"/>
    <w:rsid w:val="00B72CBF"/>
    <w:rsid w:val="00B73060"/>
    <w:rsid w:val="00B732FC"/>
    <w:rsid w:val="00B73746"/>
    <w:rsid w:val="00B73E26"/>
    <w:rsid w:val="00B7451C"/>
    <w:rsid w:val="00B74B26"/>
    <w:rsid w:val="00B75342"/>
    <w:rsid w:val="00B7588C"/>
    <w:rsid w:val="00B75CCC"/>
    <w:rsid w:val="00B75D50"/>
    <w:rsid w:val="00B76B93"/>
    <w:rsid w:val="00B773E5"/>
    <w:rsid w:val="00B7798B"/>
    <w:rsid w:val="00B8098D"/>
    <w:rsid w:val="00B80ABB"/>
    <w:rsid w:val="00B80D74"/>
    <w:rsid w:val="00B80F1E"/>
    <w:rsid w:val="00B810FA"/>
    <w:rsid w:val="00B82C9E"/>
    <w:rsid w:val="00B83331"/>
    <w:rsid w:val="00B83F46"/>
    <w:rsid w:val="00B845DF"/>
    <w:rsid w:val="00B84BAC"/>
    <w:rsid w:val="00B856D6"/>
    <w:rsid w:val="00B8575D"/>
    <w:rsid w:val="00B858F3"/>
    <w:rsid w:val="00B86430"/>
    <w:rsid w:val="00B86951"/>
    <w:rsid w:val="00B86B32"/>
    <w:rsid w:val="00B86E19"/>
    <w:rsid w:val="00B86E3D"/>
    <w:rsid w:val="00B8767C"/>
    <w:rsid w:val="00B91455"/>
    <w:rsid w:val="00B91505"/>
    <w:rsid w:val="00B91897"/>
    <w:rsid w:val="00B925DE"/>
    <w:rsid w:val="00B92793"/>
    <w:rsid w:val="00B930B2"/>
    <w:rsid w:val="00B933F5"/>
    <w:rsid w:val="00B93836"/>
    <w:rsid w:val="00B93DD9"/>
    <w:rsid w:val="00B944E1"/>
    <w:rsid w:val="00B95374"/>
    <w:rsid w:val="00B95F79"/>
    <w:rsid w:val="00B962C8"/>
    <w:rsid w:val="00B96524"/>
    <w:rsid w:val="00B965B9"/>
    <w:rsid w:val="00B96769"/>
    <w:rsid w:val="00B96A4D"/>
    <w:rsid w:val="00B97615"/>
    <w:rsid w:val="00B978AB"/>
    <w:rsid w:val="00BA0086"/>
    <w:rsid w:val="00BA0993"/>
    <w:rsid w:val="00BA0C13"/>
    <w:rsid w:val="00BA0C63"/>
    <w:rsid w:val="00BA1549"/>
    <w:rsid w:val="00BA1C71"/>
    <w:rsid w:val="00BA422E"/>
    <w:rsid w:val="00BA42CA"/>
    <w:rsid w:val="00BA488A"/>
    <w:rsid w:val="00BA5CEB"/>
    <w:rsid w:val="00BA6AD8"/>
    <w:rsid w:val="00BA6C87"/>
    <w:rsid w:val="00BB0193"/>
    <w:rsid w:val="00BB106C"/>
    <w:rsid w:val="00BB10DD"/>
    <w:rsid w:val="00BB14F5"/>
    <w:rsid w:val="00BB22D9"/>
    <w:rsid w:val="00BB2AED"/>
    <w:rsid w:val="00BB349C"/>
    <w:rsid w:val="00BB3D30"/>
    <w:rsid w:val="00BB464A"/>
    <w:rsid w:val="00BB49F3"/>
    <w:rsid w:val="00BB6075"/>
    <w:rsid w:val="00BB6380"/>
    <w:rsid w:val="00BB6A44"/>
    <w:rsid w:val="00BB6D58"/>
    <w:rsid w:val="00BB6F28"/>
    <w:rsid w:val="00BB738F"/>
    <w:rsid w:val="00BC14E4"/>
    <w:rsid w:val="00BC156F"/>
    <w:rsid w:val="00BC1E27"/>
    <w:rsid w:val="00BC2D5D"/>
    <w:rsid w:val="00BC2D5F"/>
    <w:rsid w:val="00BC340D"/>
    <w:rsid w:val="00BC375C"/>
    <w:rsid w:val="00BC38B1"/>
    <w:rsid w:val="00BC3B62"/>
    <w:rsid w:val="00BC4876"/>
    <w:rsid w:val="00BC4A10"/>
    <w:rsid w:val="00BC4A81"/>
    <w:rsid w:val="00BC4C98"/>
    <w:rsid w:val="00BC5257"/>
    <w:rsid w:val="00BC559F"/>
    <w:rsid w:val="00BC5A30"/>
    <w:rsid w:val="00BC63F7"/>
    <w:rsid w:val="00BC720B"/>
    <w:rsid w:val="00BC75E9"/>
    <w:rsid w:val="00BC7EF0"/>
    <w:rsid w:val="00BD111E"/>
    <w:rsid w:val="00BD1250"/>
    <w:rsid w:val="00BD1597"/>
    <w:rsid w:val="00BD1EC8"/>
    <w:rsid w:val="00BD1F63"/>
    <w:rsid w:val="00BD2544"/>
    <w:rsid w:val="00BD2884"/>
    <w:rsid w:val="00BD28A5"/>
    <w:rsid w:val="00BD404E"/>
    <w:rsid w:val="00BD4135"/>
    <w:rsid w:val="00BD5A40"/>
    <w:rsid w:val="00BD5F8E"/>
    <w:rsid w:val="00BD60CB"/>
    <w:rsid w:val="00BD63BE"/>
    <w:rsid w:val="00BD644F"/>
    <w:rsid w:val="00BD6829"/>
    <w:rsid w:val="00BD6890"/>
    <w:rsid w:val="00BE0451"/>
    <w:rsid w:val="00BE048F"/>
    <w:rsid w:val="00BE0E30"/>
    <w:rsid w:val="00BE14C8"/>
    <w:rsid w:val="00BE2286"/>
    <w:rsid w:val="00BE23A4"/>
    <w:rsid w:val="00BE37A6"/>
    <w:rsid w:val="00BE3A31"/>
    <w:rsid w:val="00BE3E04"/>
    <w:rsid w:val="00BE40F3"/>
    <w:rsid w:val="00BE43F9"/>
    <w:rsid w:val="00BE542C"/>
    <w:rsid w:val="00BE5465"/>
    <w:rsid w:val="00BE60FE"/>
    <w:rsid w:val="00BE6E1D"/>
    <w:rsid w:val="00BF0532"/>
    <w:rsid w:val="00BF10C4"/>
    <w:rsid w:val="00BF1788"/>
    <w:rsid w:val="00BF1C4F"/>
    <w:rsid w:val="00BF1C56"/>
    <w:rsid w:val="00BF2C32"/>
    <w:rsid w:val="00BF3264"/>
    <w:rsid w:val="00BF338A"/>
    <w:rsid w:val="00BF42AF"/>
    <w:rsid w:val="00BF44A8"/>
    <w:rsid w:val="00BF4777"/>
    <w:rsid w:val="00BF5BA8"/>
    <w:rsid w:val="00BF5C94"/>
    <w:rsid w:val="00BF5CBB"/>
    <w:rsid w:val="00BF62B5"/>
    <w:rsid w:val="00BF675E"/>
    <w:rsid w:val="00BF68E0"/>
    <w:rsid w:val="00BF7658"/>
    <w:rsid w:val="00BF76EB"/>
    <w:rsid w:val="00C0096A"/>
    <w:rsid w:val="00C00EBC"/>
    <w:rsid w:val="00C019E5"/>
    <w:rsid w:val="00C020F0"/>
    <w:rsid w:val="00C024BE"/>
    <w:rsid w:val="00C02FE2"/>
    <w:rsid w:val="00C03272"/>
    <w:rsid w:val="00C0398C"/>
    <w:rsid w:val="00C03F8C"/>
    <w:rsid w:val="00C04B19"/>
    <w:rsid w:val="00C05083"/>
    <w:rsid w:val="00C05E3C"/>
    <w:rsid w:val="00C063A7"/>
    <w:rsid w:val="00C064A1"/>
    <w:rsid w:val="00C06518"/>
    <w:rsid w:val="00C06D59"/>
    <w:rsid w:val="00C06EE3"/>
    <w:rsid w:val="00C11764"/>
    <w:rsid w:val="00C12827"/>
    <w:rsid w:val="00C134A0"/>
    <w:rsid w:val="00C134EB"/>
    <w:rsid w:val="00C14959"/>
    <w:rsid w:val="00C15125"/>
    <w:rsid w:val="00C15133"/>
    <w:rsid w:val="00C15316"/>
    <w:rsid w:val="00C15432"/>
    <w:rsid w:val="00C15653"/>
    <w:rsid w:val="00C159E5"/>
    <w:rsid w:val="00C164D4"/>
    <w:rsid w:val="00C16AF2"/>
    <w:rsid w:val="00C16C6C"/>
    <w:rsid w:val="00C16C89"/>
    <w:rsid w:val="00C1712D"/>
    <w:rsid w:val="00C1733B"/>
    <w:rsid w:val="00C17DBF"/>
    <w:rsid w:val="00C17DF1"/>
    <w:rsid w:val="00C206C5"/>
    <w:rsid w:val="00C206E7"/>
    <w:rsid w:val="00C20A98"/>
    <w:rsid w:val="00C2104F"/>
    <w:rsid w:val="00C2158D"/>
    <w:rsid w:val="00C218F1"/>
    <w:rsid w:val="00C21C83"/>
    <w:rsid w:val="00C21EE5"/>
    <w:rsid w:val="00C21F4F"/>
    <w:rsid w:val="00C2287D"/>
    <w:rsid w:val="00C233FC"/>
    <w:rsid w:val="00C23836"/>
    <w:rsid w:val="00C24A15"/>
    <w:rsid w:val="00C25473"/>
    <w:rsid w:val="00C2623D"/>
    <w:rsid w:val="00C268F2"/>
    <w:rsid w:val="00C269BC"/>
    <w:rsid w:val="00C26AB4"/>
    <w:rsid w:val="00C26C0C"/>
    <w:rsid w:val="00C27C28"/>
    <w:rsid w:val="00C31213"/>
    <w:rsid w:val="00C31BE1"/>
    <w:rsid w:val="00C32083"/>
    <w:rsid w:val="00C32426"/>
    <w:rsid w:val="00C32662"/>
    <w:rsid w:val="00C328C6"/>
    <w:rsid w:val="00C32D70"/>
    <w:rsid w:val="00C330D6"/>
    <w:rsid w:val="00C33878"/>
    <w:rsid w:val="00C3411E"/>
    <w:rsid w:val="00C35212"/>
    <w:rsid w:val="00C354DF"/>
    <w:rsid w:val="00C35824"/>
    <w:rsid w:val="00C36257"/>
    <w:rsid w:val="00C36350"/>
    <w:rsid w:val="00C36412"/>
    <w:rsid w:val="00C42556"/>
    <w:rsid w:val="00C42C90"/>
    <w:rsid w:val="00C43375"/>
    <w:rsid w:val="00C43905"/>
    <w:rsid w:val="00C44A01"/>
    <w:rsid w:val="00C46030"/>
    <w:rsid w:val="00C46160"/>
    <w:rsid w:val="00C461AC"/>
    <w:rsid w:val="00C468A6"/>
    <w:rsid w:val="00C46EF0"/>
    <w:rsid w:val="00C476EA"/>
    <w:rsid w:val="00C47B51"/>
    <w:rsid w:val="00C5028A"/>
    <w:rsid w:val="00C50843"/>
    <w:rsid w:val="00C50C8D"/>
    <w:rsid w:val="00C50EB7"/>
    <w:rsid w:val="00C520A2"/>
    <w:rsid w:val="00C535FF"/>
    <w:rsid w:val="00C54169"/>
    <w:rsid w:val="00C55078"/>
    <w:rsid w:val="00C56CFD"/>
    <w:rsid w:val="00C56D49"/>
    <w:rsid w:val="00C57E6B"/>
    <w:rsid w:val="00C6029A"/>
    <w:rsid w:val="00C602BE"/>
    <w:rsid w:val="00C60B4D"/>
    <w:rsid w:val="00C61693"/>
    <w:rsid w:val="00C616A4"/>
    <w:rsid w:val="00C61D90"/>
    <w:rsid w:val="00C6231C"/>
    <w:rsid w:val="00C62474"/>
    <w:rsid w:val="00C62E94"/>
    <w:rsid w:val="00C6354A"/>
    <w:rsid w:val="00C63676"/>
    <w:rsid w:val="00C64BA2"/>
    <w:rsid w:val="00C64CD3"/>
    <w:rsid w:val="00C64D29"/>
    <w:rsid w:val="00C64D38"/>
    <w:rsid w:val="00C6578C"/>
    <w:rsid w:val="00C65DA0"/>
    <w:rsid w:val="00C6609A"/>
    <w:rsid w:val="00C661E1"/>
    <w:rsid w:val="00C6684A"/>
    <w:rsid w:val="00C66942"/>
    <w:rsid w:val="00C67011"/>
    <w:rsid w:val="00C6753C"/>
    <w:rsid w:val="00C67577"/>
    <w:rsid w:val="00C67ACF"/>
    <w:rsid w:val="00C700F1"/>
    <w:rsid w:val="00C70429"/>
    <w:rsid w:val="00C72359"/>
    <w:rsid w:val="00C7267B"/>
    <w:rsid w:val="00C7395C"/>
    <w:rsid w:val="00C74E0F"/>
    <w:rsid w:val="00C750B9"/>
    <w:rsid w:val="00C7559C"/>
    <w:rsid w:val="00C75C1B"/>
    <w:rsid w:val="00C762E9"/>
    <w:rsid w:val="00C76877"/>
    <w:rsid w:val="00C7739B"/>
    <w:rsid w:val="00C77F0C"/>
    <w:rsid w:val="00C815DA"/>
    <w:rsid w:val="00C822E6"/>
    <w:rsid w:val="00C82331"/>
    <w:rsid w:val="00C839FD"/>
    <w:rsid w:val="00C83FB9"/>
    <w:rsid w:val="00C8427A"/>
    <w:rsid w:val="00C843B8"/>
    <w:rsid w:val="00C8446B"/>
    <w:rsid w:val="00C8489A"/>
    <w:rsid w:val="00C849CD"/>
    <w:rsid w:val="00C84C28"/>
    <w:rsid w:val="00C856B3"/>
    <w:rsid w:val="00C856CC"/>
    <w:rsid w:val="00C858FF"/>
    <w:rsid w:val="00C85E28"/>
    <w:rsid w:val="00C863C2"/>
    <w:rsid w:val="00C91438"/>
    <w:rsid w:val="00C91E53"/>
    <w:rsid w:val="00C9334B"/>
    <w:rsid w:val="00C93481"/>
    <w:rsid w:val="00C934FC"/>
    <w:rsid w:val="00C93694"/>
    <w:rsid w:val="00C9391F"/>
    <w:rsid w:val="00C94165"/>
    <w:rsid w:val="00C94C50"/>
    <w:rsid w:val="00C94D49"/>
    <w:rsid w:val="00C95310"/>
    <w:rsid w:val="00C95A55"/>
    <w:rsid w:val="00C95E2E"/>
    <w:rsid w:val="00C96502"/>
    <w:rsid w:val="00C96CD7"/>
    <w:rsid w:val="00C96E53"/>
    <w:rsid w:val="00C97430"/>
    <w:rsid w:val="00C97A13"/>
    <w:rsid w:val="00CA0922"/>
    <w:rsid w:val="00CA115A"/>
    <w:rsid w:val="00CA1268"/>
    <w:rsid w:val="00CA1654"/>
    <w:rsid w:val="00CA19A2"/>
    <w:rsid w:val="00CA2AB9"/>
    <w:rsid w:val="00CA3FEE"/>
    <w:rsid w:val="00CA4803"/>
    <w:rsid w:val="00CA54AB"/>
    <w:rsid w:val="00CA72F3"/>
    <w:rsid w:val="00CA7E2D"/>
    <w:rsid w:val="00CA7F97"/>
    <w:rsid w:val="00CB00D4"/>
    <w:rsid w:val="00CB06D3"/>
    <w:rsid w:val="00CB06E9"/>
    <w:rsid w:val="00CB1CF4"/>
    <w:rsid w:val="00CB36A9"/>
    <w:rsid w:val="00CB3A4E"/>
    <w:rsid w:val="00CB46FF"/>
    <w:rsid w:val="00CB4F99"/>
    <w:rsid w:val="00CB5574"/>
    <w:rsid w:val="00CB56FD"/>
    <w:rsid w:val="00CB6B44"/>
    <w:rsid w:val="00CC027A"/>
    <w:rsid w:val="00CC0D12"/>
    <w:rsid w:val="00CC1F75"/>
    <w:rsid w:val="00CC220E"/>
    <w:rsid w:val="00CC222C"/>
    <w:rsid w:val="00CC2C7B"/>
    <w:rsid w:val="00CC3FA8"/>
    <w:rsid w:val="00CC4057"/>
    <w:rsid w:val="00CC4F2F"/>
    <w:rsid w:val="00CC5735"/>
    <w:rsid w:val="00CC5DAC"/>
    <w:rsid w:val="00CC6633"/>
    <w:rsid w:val="00CC6C0D"/>
    <w:rsid w:val="00CC6F2C"/>
    <w:rsid w:val="00CC7733"/>
    <w:rsid w:val="00CC7CC3"/>
    <w:rsid w:val="00CD018A"/>
    <w:rsid w:val="00CD0744"/>
    <w:rsid w:val="00CD0773"/>
    <w:rsid w:val="00CD1017"/>
    <w:rsid w:val="00CD1E38"/>
    <w:rsid w:val="00CD20BD"/>
    <w:rsid w:val="00CD21A8"/>
    <w:rsid w:val="00CD29B8"/>
    <w:rsid w:val="00CD2CFD"/>
    <w:rsid w:val="00CD3E12"/>
    <w:rsid w:val="00CD44D4"/>
    <w:rsid w:val="00CD4B32"/>
    <w:rsid w:val="00CD5F38"/>
    <w:rsid w:val="00CD6475"/>
    <w:rsid w:val="00CD68A7"/>
    <w:rsid w:val="00CD6E0B"/>
    <w:rsid w:val="00CD7204"/>
    <w:rsid w:val="00CD7BAC"/>
    <w:rsid w:val="00CE14B1"/>
    <w:rsid w:val="00CE2079"/>
    <w:rsid w:val="00CE2145"/>
    <w:rsid w:val="00CE28BF"/>
    <w:rsid w:val="00CE29CB"/>
    <w:rsid w:val="00CE2F19"/>
    <w:rsid w:val="00CE3228"/>
    <w:rsid w:val="00CE3384"/>
    <w:rsid w:val="00CE33C0"/>
    <w:rsid w:val="00CE3ED2"/>
    <w:rsid w:val="00CE40C2"/>
    <w:rsid w:val="00CE505B"/>
    <w:rsid w:val="00CE5D98"/>
    <w:rsid w:val="00CE6ACD"/>
    <w:rsid w:val="00CE6CCE"/>
    <w:rsid w:val="00CE7D6F"/>
    <w:rsid w:val="00CF01C9"/>
    <w:rsid w:val="00CF03A5"/>
    <w:rsid w:val="00CF09E9"/>
    <w:rsid w:val="00CF18BF"/>
    <w:rsid w:val="00CF1B6C"/>
    <w:rsid w:val="00CF20E0"/>
    <w:rsid w:val="00CF2D13"/>
    <w:rsid w:val="00CF40A3"/>
    <w:rsid w:val="00CF53A2"/>
    <w:rsid w:val="00CF53BC"/>
    <w:rsid w:val="00CF54CF"/>
    <w:rsid w:val="00CF5BD8"/>
    <w:rsid w:val="00CF6401"/>
    <w:rsid w:val="00CF6643"/>
    <w:rsid w:val="00CF6DDD"/>
    <w:rsid w:val="00CF6E8E"/>
    <w:rsid w:val="00CF73D2"/>
    <w:rsid w:val="00CF750E"/>
    <w:rsid w:val="00CF7D69"/>
    <w:rsid w:val="00D00628"/>
    <w:rsid w:val="00D0069D"/>
    <w:rsid w:val="00D007BB"/>
    <w:rsid w:val="00D011B0"/>
    <w:rsid w:val="00D0147B"/>
    <w:rsid w:val="00D01ADF"/>
    <w:rsid w:val="00D02B03"/>
    <w:rsid w:val="00D02FDB"/>
    <w:rsid w:val="00D030DB"/>
    <w:rsid w:val="00D0332E"/>
    <w:rsid w:val="00D0371C"/>
    <w:rsid w:val="00D03C42"/>
    <w:rsid w:val="00D03EB2"/>
    <w:rsid w:val="00D03FB7"/>
    <w:rsid w:val="00D04488"/>
    <w:rsid w:val="00D04AF8"/>
    <w:rsid w:val="00D05398"/>
    <w:rsid w:val="00D05839"/>
    <w:rsid w:val="00D05EA9"/>
    <w:rsid w:val="00D0646E"/>
    <w:rsid w:val="00D065AF"/>
    <w:rsid w:val="00D067BD"/>
    <w:rsid w:val="00D06BD1"/>
    <w:rsid w:val="00D11F60"/>
    <w:rsid w:val="00D131A4"/>
    <w:rsid w:val="00D13B0D"/>
    <w:rsid w:val="00D13B43"/>
    <w:rsid w:val="00D13E72"/>
    <w:rsid w:val="00D14481"/>
    <w:rsid w:val="00D144CF"/>
    <w:rsid w:val="00D14B6F"/>
    <w:rsid w:val="00D14DC5"/>
    <w:rsid w:val="00D14F24"/>
    <w:rsid w:val="00D15B9D"/>
    <w:rsid w:val="00D15C84"/>
    <w:rsid w:val="00D16713"/>
    <w:rsid w:val="00D16D35"/>
    <w:rsid w:val="00D17581"/>
    <w:rsid w:val="00D20245"/>
    <w:rsid w:val="00D20B7F"/>
    <w:rsid w:val="00D20C80"/>
    <w:rsid w:val="00D21D0D"/>
    <w:rsid w:val="00D21E50"/>
    <w:rsid w:val="00D22673"/>
    <w:rsid w:val="00D22787"/>
    <w:rsid w:val="00D22933"/>
    <w:rsid w:val="00D22A97"/>
    <w:rsid w:val="00D2387B"/>
    <w:rsid w:val="00D245BA"/>
    <w:rsid w:val="00D2550D"/>
    <w:rsid w:val="00D25AE5"/>
    <w:rsid w:val="00D26260"/>
    <w:rsid w:val="00D2783C"/>
    <w:rsid w:val="00D27A58"/>
    <w:rsid w:val="00D27B93"/>
    <w:rsid w:val="00D27CDC"/>
    <w:rsid w:val="00D27D27"/>
    <w:rsid w:val="00D27E21"/>
    <w:rsid w:val="00D30C06"/>
    <w:rsid w:val="00D318F1"/>
    <w:rsid w:val="00D31E7F"/>
    <w:rsid w:val="00D32C18"/>
    <w:rsid w:val="00D32D98"/>
    <w:rsid w:val="00D33352"/>
    <w:rsid w:val="00D334BB"/>
    <w:rsid w:val="00D338D4"/>
    <w:rsid w:val="00D34125"/>
    <w:rsid w:val="00D342F4"/>
    <w:rsid w:val="00D347BF"/>
    <w:rsid w:val="00D35468"/>
    <w:rsid w:val="00D35529"/>
    <w:rsid w:val="00D35537"/>
    <w:rsid w:val="00D3665E"/>
    <w:rsid w:val="00D409EC"/>
    <w:rsid w:val="00D414C0"/>
    <w:rsid w:val="00D41567"/>
    <w:rsid w:val="00D41C61"/>
    <w:rsid w:val="00D42F31"/>
    <w:rsid w:val="00D43A5D"/>
    <w:rsid w:val="00D4431A"/>
    <w:rsid w:val="00D444FE"/>
    <w:rsid w:val="00D457D3"/>
    <w:rsid w:val="00D459A5"/>
    <w:rsid w:val="00D46DCD"/>
    <w:rsid w:val="00D504DB"/>
    <w:rsid w:val="00D50EBC"/>
    <w:rsid w:val="00D515E0"/>
    <w:rsid w:val="00D51611"/>
    <w:rsid w:val="00D52880"/>
    <w:rsid w:val="00D52AFF"/>
    <w:rsid w:val="00D53FA1"/>
    <w:rsid w:val="00D55155"/>
    <w:rsid w:val="00D56F03"/>
    <w:rsid w:val="00D603E5"/>
    <w:rsid w:val="00D60C15"/>
    <w:rsid w:val="00D60F34"/>
    <w:rsid w:val="00D61161"/>
    <w:rsid w:val="00D61855"/>
    <w:rsid w:val="00D62ADF"/>
    <w:rsid w:val="00D634B9"/>
    <w:rsid w:val="00D63AAF"/>
    <w:rsid w:val="00D63FF1"/>
    <w:rsid w:val="00D66863"/>
    <w:rsid w:val="00D675F2"/>
    <w:rsid w:val="00D70294"/>
    <w:rsid w:val="00D706EF"/>
    <w:rsid w:val="00D718E2"/>
    <w:rsid w:val="00D720F9"/>
    <w:rsid w:val="00D723A8"/>
    <w:rsid w:val="00D72C2C"/>
    <w:rsid w:val="00D73341"/>
    <w:rsid w:val="00D73839"/>
    <w:rsid w:val="00D74BB4"/>
    <w:rsid w:val="00D74C7E"/>
    <w:rsid w:val="00D75662"/>
    <w:rsid w:val="00D76455"/>
    <w:rsid w:val="00D767D9"/>
    <w:rsid w:val="00D76AF7"/>
    <w:rsid w:val="00D76D93"/>
    <w:rsid w:val="00D76E5D"/>
    <w:rsid w:val="00D77E45"/>
    <w:rsid w:val="00D8050C"/>
    <w:rsid w:val="00D80B51"/>
    <w:rsid w:val="00D81B18"/>
    <w:rsid w:val="00D81DFB"/>
    <w:rsid w:val="00D82168"/>
    <w:rsid w:val="00D82919"/>
    <w:rsid w:val="00D82AFF"/>
    <w:rsid w:val="00D8358F"/>
    <w:rsid w:val="00D83964"/>
    <w:rsid w:val="00D83A61"/>
    <w:rsid w:val="00D8449C"/>
    <w:rsid w:val="00D8464A"/>
    <w:rsid w:val="00D84716"/>
    <w:rsid w:val="00D84783"/>
    <w:rsid w:val="00D84A06"/>
    <w:rsid w:val="00D850B4"/>
    <w:rsid w:val="00D85723"/>
    <w:rsid w:val="00D861C7"/>
    <w:rsid w:val="00D86426"/>
    <w:rsid w:val="00D86845"/>
    <w:rsid w:val="00D87390"/>
    <w:rsid w:val="00D90D60"/>
    <w:rsid w:val="00D92040"/>
    <w:rsid w:val="00D931EF"/>
    <w:rsid w:val="00D93B18"/>
    <w:rsid w:val="00D93CD8"/>
    <w:rsid w:val="00D944D2"/>
    <w:rsid w:val="00D94C02"/>
    <w:rsid w:val="00D94C11"/>
    <w:rsid w:val="00D94F1F"/>
    <w:rsid w:val="00D95175"/>
    <w:rsid w:val="00D95621"/>
    <w:rsid w:val="00D95BB5"/>
    <w:rsid w:val="00D95F95"/>
    <w:rsid w:val="00D95F99"/>
    <w:rsid w:val="00D96EDC"/>
    <w:rsid w:val="00DA0296"/>
    <w:rsid w:val="00DA0CFA"/>
    <w:rsid w:val="00DA0E66"/>
    <w:rsid w:val="00DA0FB4"/>
    <w:rsid w:val="00DA15AC"/>
    <w:rsid w:val="00DA21E3"/>
    <w:rsid w:val="00DA2A9B"/>
    <w:rsid w:val="00DA2E2D"/>
    <w:rsid w:val="00DA34EC"/>
    <w:rsid w:val="00DA42E2"/>
    <w:rsid w:val="00DA4817"/>
    <w:rsid w:val="00DA56FD"/>
    <w:rsid w:val="00DA5BD3"/>
    <w:rsid w:val="00DA5EDE"/>
    <w:rsid w:val="00DA6D03"/>
    <w:rsid w:val="00DA72B3"/>
    <w:rsid w:val="00DA7C84"/>
    <w:rsid w:val="00DB0AC7"/>
    <w:rsid w:val="00DB0C6E"/>
    <w:rsid w:val="00DB10B9"/>
    <w:rsid w:val="00DB14E9"/>
    <w:rsid w:val="00DB1A8C"/>
    <w:rsid w:val="00DB20CE"/>
    <w:rsid w:val="00DB243F"/>
    <w:rsid w:val="00DB32F5"/>
    <w:rsid w:val="00DB386C"/>
    <w:rsid w:val="00DB40AF"/>
    <w:rsid w:val="00DB520A"/>
    <w:rsid w:val="00DB5331"/>
    <w:rsid w:val="00DB5683"/>
    <w:rsid w:val="00DB5CCA"/>
    <w:rsid w:val="00DB670E"/>
    <w:rsid w:val="00DB71CC"/>
    <w:rsid w:val="00DB7DEA"/>
    <w:rsid w:val="00DC0B56"/>
    <w:rsid w:val="00DC1406"/>
    <w:rsid w:val="00DC1C41"/>
    <w:rsid w:val="00DC2256"/>
    <w:rsid w:val="00DC27AB"/>
    <w:rsid w:val="00DC3234"/>
    <w:rsid w:val="00DC32E2"/>
    <w:rsid w:val="00DC34ED"/>
    <w:rsid w:val="00DC3881"/>
    <w:rsid w:val="00DC4CD9"/>
    <w:rsid w:val="00DC4F3D"/>
    <w:rsid w:val="00DC50F7"/>
    <w:rsid w:val="00DC61C6"/>
    <w:rsid w:val="00DC6394"/>
    <w:rsid w:val="00DC7CBD"/>
    <w:rsid w:val="00DD0C09"/>
    <w:rsid w:val="00DD158A"/>
    <w:rsid w:val="00DD160D"/>
    <w:rsid w:val="00DD1AC5"/>
    <w:rsid w:val="00DD237F"/>
    <w:rsid w:val="00DD29A9"/>
    <w:rsid w:val="00DD2CF9"/>
    <w:rsid w:val="00DD3C13"/>
    <w:rsid w:val="00DD42E5"/>
    <w:rsid w:val="00DD502D"/>
    <w:rsid w:val="00DD521F"/>
    <w:rsid w:val="00DD603D"/>
    <w:rsid w:val="00DD78D7"/>
    <w:rsid w:val="00DE103F"/>
    <w:rsid w:val="00DE1181"/>
    <w:rsid w:val="00DE15DD"/>
    <w:rsid w:val="00DE2045"/>
    <w:rsid w:val="00DE23D5"/>
    <w:rsid w:val="00DE2A85"/>
    <w:rsid w:val="00DE36FF"/>
    <w:rsid w:val="00DE37E2"/>
    <w:rsid w:val="00DE38C4"/>
    <w:rsid w:val="00DE459F"/>
    <w:rsid w:val="00DE4C91"/>
    <w:rsid w:val="00DE59B4"/>
    <w:rsid w:val="00DE6C6E"/>
    <w:rsid w:val="00DE7884"/>
    <w:rsid w:val="00DF089A"/>
    <w:rsid w:val="00DF0D1C"/>
    <w:rsid w:val="00DF0DD4"/>
    <w:rsid w:val="00DF0DF0"/>
    <w:rsid w:val="00DF13F4"/>
    <w:rsid w:val="00DF1D06"/>
    <w:rsid w:val="00DF1E82"/>
    <w:rsid w:val="00DF3540"/>
    <w:rsid w:val="00DF3A20"/>
    <w:rsid w:val="00DF4771"/>
    <w:rsid w:val="00DF4E16"/>
    <w:rsid w:val="00DF5498"/>
    <w:rsid w:val="00DF5523"/>
    <w:rsid w:val="00DF5B7F"/>
    <w:rsid w:val="00DF6144"/>
    <w:rsid w:val="00DF7C2F"/>
    <w:rsid w:val="00E00DA2"/>
    <w:rsid w:val="00E0180D"/>
    <w:rsid w:val="00E01A57"/>
    <w:rsid w:val="00E02416"/>
    <w:rsid w:val="00E0369D"/>
    <w:rsid w:val="00E0376E"/>
    <w:rsid w:val="00E03DD5"/>
    <w:rsid w:val="00E03E98"/>
    <w:rsid w:val="00E0533B"/>
    <w:rsid w:val="00E05DB0"/>
    <w:rsid w:val="00E05ED8"/>
    <w:rsid w:val="00E06001"/>
    <w:rsid w:val="00E06C0F"/>
    <w:rsid w:val="00E06CDB"/>
    <w:rsid w:val="00E070A5"/>
    <w:rsid w:val="00E0757F"/>
    <w:rsid w:val="00E1033A"/>
    <w:rsid w:val="00E106DB"/>
    <w:rsid w:val="00E10CEA"/>
    <w:rsid w:val="00E123D2"/>
    <w:rsid w:val="00E12D4E"/>
    <w:rsid w:val="00E134CF"/>
    <w:rsid w:val="00E13642"/>
    <w:rsid w:val="00E141F3"/>
    <w:rsid w:val="00E15401"/>
    <w:rsid w:val="00E15932"/>
    <w:rsid w:val="00E15B30"/>
    <w:rsid w:val="00E16825"/>
    <w:rsid w:val="00E17038"/>
    <w:rsid w:val="00E1735D"/>
    <w:rsid w:val="00E173AF"/>
    <w:rsid w:val="00E175B2"/>
    <w:rsid w:val="00E175F0"/>
    <w:rsid w:val="00E203F1"/>
    <w:rsid w:val="00E209CB"/>
    <w:rsid w:val="00E20AD5"/>
    <w:rsid w:val="00E20E41"/>
    <w:rsid w:val="00E219A7"/>
    <w:rsid w:val="00E22355"/>
    <w:rsid w:val="00E22408"/>
    <w:rsid w:val="00E22E19"/>
    <w:rsid w:val="00E23056"/>
    <w:rsid w:val="00E230F5"/>
    <w:rsid w:val="00E23965"/>
    <w:rsid w:val="00E23E09"/>
    <w:rsid w:val="00E25122"/>
    <w:rsid w:val="00E253A8"/>
    <w:rsid w:val="00E25932"/>
    <w:rsid w:val="00E26516"/>
    <w:rsid w:val="00E26A85"/>
    <w:rsid w:val="00E2722F"/>
    <w:rsid w:val="00E2736B"/>
    <w:rsid w:val="00E273CB"/>
    <w:rsid w:val="00E27611"/>
    <w:rsid w:val="00E27723"/>
    <w:rsid w:val="00E3000B"/>
    <w:rsid w:val="00E30B4F"/>
    <w:rsid w:val="00E30E9D"/>
    <w:rsid w:val="00E3107D"/>
    <w:rsid w:val="00E3118A"/>
    <w:rsid w:val="00E31472"/>
    <w:rsid w:val="00E314F8"/>
    <w:rsid w:val="00E31AF9"/>
    <w:rsid w:val="00E31C37"/>
    <w:rsid w:val="00E31CBD"/>
    <w:rsid w:val="00E32223"/>
    <w:rsid w:val="00E32B5C"/>
    <w:rsid w:val="00E3331D"/>
    <w:rsid w:val="00E335CC"/>
    <w:rsid w:val="00E33DE9"/>
    <w:rsid w:val="00E34A3D"/>
    <w:rsid w:val="00E35132"/>
    <w:rsid w:val="00E3541C"/>
    <w:rsid w:val="00E354FD"/>
    <w:rsid w:val="00E35B8C"/>
    <w:rsid w:val="00E35D91"/>
    <w:rsid w:val="00E35F12"/>
    <w:rsid w:val="00E361C2"/>
    <w:rsid w:val="00E36475"/>
    <w:rsid w:val="00E36C5D"/>
    <w:rsid w:val="00E36DA6"/>
    <w:rsid w:val="00E37611"/>
    <w:rsid w:val="00E37B58"/>
    <w:rsid w:val="00E403AA"/>
    <w:rsid w:val="00E40BBF"/>
    <w:rsid w:val="00E4110E"/>
    <w:rsid w:val="00E41566"/>
    <w:rsid w:val="00E4164A"/>
    <w:rsid w:val="00E4181B"/>
    <w:rsid w:val="00E419A7"/>
    <w:rsid w:val="00E42325"/>
    <w:rsid w:val="00E4236D"/>
    <w:rsid w:val="00E42753"/>
    <w:rsid w:val="00E42B74"/>
    <w:rsid w:val="00E43ABD"/>
    <w:rsid w:val="00E43EE7"/>
    <w:rsid w:val="00E447B2"/>
    <w:rsid w:val="00E4498B"/>
    <w:rsid w:val="00E44BDE"/>
    <w:rsid w:val="00E44DDD"/>
    <w:rsid w:val="00E44F16"/>
    <w:rsid w:val="00E4537A"/>
    <w:rsid w:val="00E45FA6"/>
    <w:rsid w:val="00E4627D"/>
    <w:rsid w:val="00E4661D"/>
    <w:rsid w:val="00E467DF"/>
    <w:rsid w:val="00E47A51"/>
    <w:rsid w:val="00E50002"/>
    <w:rsid w:val="00E5094F"/>
    <w:rsid w:val="00E50DDC"/>
    <w:rsid w:val="00E51227"/>
    <w:rsid w:val="00E5125C"/>
    <w:rsid w:val="00E514B8"/>
    <w:rsid w:val="00E51956"/>
    <w:rsid w:val="00E5212A"/>
    <w:rsid w:val="00E525EA"/>
    <w:rsid w:val="00E53293"/>
    <w:rsid w:val="00E533C6"/>
    <w:rsid w:val="00E53517"/>
    <w:rsid w:val="00E53865"/>
    <w:rsid w:val="00E5398A"/>
    <w:rsid w:val="00E53E84"/>
    <w:rsid w:val="00E541C3"/>
    <w:rsid w:val="00E54498"/>
    <w:rsid w:val="00E551B6"/>
    <w:rsid w:val="00E55CB4"/>
    <w:rsid w:val="00E5654F"/>
    <w:rsid w:val="00E5668D"/>
    <w:rsid w:val="00E56809"/>
    <w:rsid w:val="00E56AF7"/>
    <w:rsid w:val="00E56B7B"/>
    <w:rsid w:val="00E5723D"/>
    <w:rsid w:val="00E57C84"/>
    <w:rsid w:val="00E600CF"/>
    <w:rsid w:val="00E60BA5"/>
    <w:rsid w:val="00E61548"/>
    <w:rsid w:val="00E61814"/>
    <w:rsid w:val="00E620BF"/>
    <w:rsid w:val="00E62151"/>
    <w:rsid w:val="00E624BC"/>
    <w:rsid w:val="00E62649"/>
    <w:rsid w:val="00E6278A"/>
    <w:rsid w:val="00E62AA5"/>
    <w:rsid w:val="00E62D2B"/>
    <w:rsid w:val="00E62ED7"/>
    <w:rsid w:val="00E63795"/>
    <w:rsid w:val="00E63B58"/>
    <w:rsid w:val="00E63E88"/>
    <w:rsid w:val="00E64026"/>
    <w:rsid w:val="00E64790"/>
    <w:rsid w:val="00E654F3"/>
    <w:rsid w:val="00E6573B"/>
    <w:rsid w:val="00E65785"/>
    <w:rsid w:val="00E65807"/>
    <w:rsid w:val="00E66215"/>
    <w:rsid w:val="00E66237"/>
    <w:rsid w:val="00E662D4"/>
    <w:rsid w:val="00E67730"/>
    <w:rsid w:val="00E70AEF"/>
    <w:rsid w:val="00E71B36"/>
    <w:rsid w:val="00E723D1"/>
    <w:rsid w:val="00E72CB5"/>
    <w:rsid w:val="00E73A10"/>
    <w:rsid w:val="00E741DD"/>
    <w:rsid w:val="00E75318"/>
    <w:rsid w:val="00E7536F"/>
    <w:rsid w:val="00E7586D"/>
    <w:rsid w:val="00E76180"/>
    <w:rsid w:val="00E76501"/>
    <w:rsid w:val="00E76A51"/>
    <w:rsid w:val="00E76B82"/>
    <w:rsid w:val="00E77906"/>
    <w:rsid w:val="00E77AD2"/>
    <w:rsid w:val="00E77C30"/>
    <w:rsid w:val="00E80CF1"/>
    <w:rsid w:val="00E81B63"/>
    <w:rsid w:val="00E828E8"/>
    <w:rsid w:val="00E82A61"/>
    <w:rsid w:val="00E839A4"/>
    <w:rsid w:val="00E84E5C"/>
    <w:rsid w:val="00E85D7A"/>
    <w:rsid w:val="00E85DE7"/>
    <w:rsid w:val="00E8773E"/>
    <w:rsid w:val="00E905A8"/>
    <w:rsid w:val="00E909AC"/>
    <w:rsid w:val="00E9271C"/>
    <w:rsid w:val="00E92867"/>
    <w:rsid w:val="00E93AF2"/>
    <w:rsid w:val="00E9446A"/>
    <w:rsid w:val="00E94551"/>
    <w:rsid w:val="00E94CC6"/>
    <w:rsid w:val="00E95280"/>
    <w:rsid w:val="00E956F3"/>
    <w:rsid w:val="00E9629E"/>
    <w:rsid w:val="00EA0201"/>
    <w:rsid w:val="00EA03A0"/>
    <w:rsid w:val="00EA066A"/>
    <w:rsid w:val="00EA0755"/>
    <w:rsid w:val="00EA18FF"/>
    <w:rsid w:val="00EA393A"/>
    <w:rsid w:val="00EA5191"/>
    <w:rsid w:val="00EA58D1"/>
    <w:rsid w:val="00EA654E"/>
    <w:rsid w:val="00EA76DF"/>
    <w:rsid w:val="00EB026D"/>
    <w:rsid w:val="00EB04A9"/>
    <w:rsid w:val="00EB09F9"/>
    <w:rsid w:val="00EB133B"/>
    <w:rsid w:val="00EB2BF2"/>
    <w:rsid w:val="00EB30B4"/>
    <w:rsid w:val="00EB4385"/>
    <w:rsid w:val="00EB4467"/>
    <w:rsid w:val="00EB483B"/>
    <w:rsid w:val="00EB4F5E"/>
    <w:rsid w:val="00EB4FF5"/>
    <w:rsid w:val="00EB5EA7"/>
    <w:rsid w:val="00EB6E96"/>
    <w:rsid w:val="00EB6F23"/>
    <w:rsid w:val="00EB7394"/>
    <w:rsid w:val="00EB7B25"/>
    <w:rsid w:val="00EC0177"/>
    <w:rsid w:val="00EC1240"/>
    <w:rsid w:val="00EC2D8C"/>
    <w:rsid w:val="00EC31F8"/>
    <w:rsid w:val="00EC4480"/>
    <w:rsid w:val="00EC475A"/>
    <w:rsid w:val="00EC4C4A"/>
    <w:rsid w:val="00EC4F11"/>
    <w:rsid w:val="00EC534F"/>
    <w:rsid w:val="00EC5828"/>
    <w:rsid w:val="00EC613D"/>
    <w:rsid w:val="00EC6748"/>
    <w:rsid w:val="00ED015A"/>
    <w:rsid w:val="00ED06EF"/>
    <w:rsid w:val="00ED07B7"/>
    <w:rsid w:val="00ED0AD6"/>
    <w:rsid w:val="00ED0DF8"/>
    <w:rsid w:val="00ED2116"/>
    <w:rsid w:val="00ED2A5D"/>
    <w:rsid w:val="00ED2AEE"/>
    <w:rsid w:val="00ED2DAD"/>
    <w:rsid w:val="00ED3BE6"/>
    <w:rsid w:val="00ED3E53"/>
    <w:rsid w:val="00ED4787"/>
    <w:rsid w:val="00ED4F96"/>
    <w:rsid w:val="00ED5345"/>
    <w:rsid w:val="00ED55DA"/>
    <w:rsid w:val="00ED6861"/>
    <w:rsid w:val="00ED6FB5"/>
    <w:rsid w:val="00ED7174"/>
    <w:rsid w:val="00ED7523"/>
    <w:rsid w:val="00ED78B7"/>
    <w:rsid w:val="00ED79B7"/>
    <w:rsid w:val="00ED7E83"/>
    <w:rsid w:val="00EE01B5"/>
    <w:rsid w:val="00EE0C95"/>
    <w:rsid w:val="00EE1044"/>
    <w:rsid w:val="00EE170C"/>
    <w:rsid w:val="00EE2C91"/>
    <w:rsid w:val="00EE2E47"/>
    <w:rsid w:val="00EE4ECD"/>
    <w:rsid w:val="00EE58BA"/>
    <w:rsid w:val="00EE58E0"/>
    <w:rsid w:val="00EE621E"/>
    <w:rsid w:val="00EE65A2"/>
    <w:rsid w:val="00EE7440"/>
    <w:rsid w:val="00EE7878"/>
    <w:rsid w:val="00EE7B1F"/>
    <w:rsid w:val="00EF0461"/>
    <w:rsid w:val="00EF086B"/>
    <w:rsid w:val="00EF12BB"/>
    <w:rsid w:val="00EF14AB"/>
    <w:rsid w:val="00EF16F2"/>
    <w:rsid w:val="00EF1BEB"/>
    <w:rsid w:val="00EF1F27"/>
    <w:rsid w:val="00EF3909"/>
    <w:rsid w:val="00EF413E"/>
    <w:rsid w:val="00EF466E"/>
    <w:rsid w:val="00EF4689"/>
    <w:rsid w:val="00EF4EE6"/>
    <w:rsid w:val="00EF5059"/>
    <w:rsid w:val="00EF50FF"/>
    <w:rsid w:val="00EF5C62"/>
    <w:rsid w:val="00EF6B6F"/>
    <w:rsid w:val="00EF6BFF"/>
    <w:rsid w:val="00EF6EE7"/>
    <w:rsid w:val="00F00EF8"/>
    <w:rsid w:val="00F00F42"/>
    <w:rsid w:val="00F016B0"/>
    <w:rsid w:val="00F01875"/>
    <w:rsid w:val="00F01989"/>
    <w:rsid w:val="00F01F1F"/>
    <w:rsid w:val="00F034F8"/>
    <w:rsid w:val="00F0439E"/>
    <w:rsid w:val="00F05643"/>
    <w:rsid w:val="00F057AA"/>
    <w:rsid w:val="00F07120"/>
    <w:rsid w:val="00F07914"/>
    <w:rsid w:val="00F07CC8"/>
    <w:rsid w:val="00F1012A"/>
    <w:rsid w:val="00F102AE"/>
    <w:rsid w:val="00F104CF"/>
    <w:rsid w:val="00F106E5"/>
    <w:rsid w:val="00F1094C"/>
    <w:rsid w:val="00F119E9"/>
    <w:rsid w:val="00F11FAF"/>
    <w:rsid w:val="00F123B1"/>
    <w:rsid w:val="00F125FA"/>
    <w:rsid w:val="00F12BA5"/>
    <w:rsid w:val="00F14052"/>
    <w:rsid w:val="00F1591C"/>
    <w:rsid w:val="00F15FD1"/>
    <w:rsid w:val="00F164B1"/>
    <w:rsid w:val="00F16D5C"/>
    <w:rsid w:val="00F1786A"/>
    <w:rsid w:val="00F179FE"/>
    <w:rsid w:val="00F17E2E"/>
    <w:rsid w:val="00F17E9A"/>
    <w:rsid w:val="00F2089C"/>
    <w:rsid w:val="00F211E0"/>
    <w:rsid w:val="00F2122E"/>
    <w:rsid w:val="00F212D7"/>
    <w:rsid w:val="00F2274B"/>
    <w:rsid w:val="00F2334B"/>
    <w:rsid w:val="00F25556"/>
    <w:rsid w:val="00F25DF1"/>
    <w:rsid w:val="00F26F88"/>
    <w:rsid w:val="00F30469"/>
    <w:rsid w:val="00F3063B"/>
    <w:rsid w:val="00F30CB6"/>
    <w:rsid w:val="00F30DC9"/>
    <w:rsid w:val="00F31A69"/>
    <w:rsid w:val="00F32578"/>
    <w:rsid w:val="00F32C47"/>
    <w:rsid w:val="00F33935"/>
    <w:rsid w:val="00F33E4A"/>
    <w:rsid w:val="00F34950"/>
    <w:rsid w:val="00F3506D"/>
    <w:rsid w:val="00F3586B"/>
    <w:rsid w:val="00F369EF"/>
    <w:rsid w:val="00F37C0E"/>
    <w:rsid w:val="00F37E3C"/>
    <w:rsid w:val="00F40213"/>
    <w:rsid w:val="00F407E9"/>
    <w:rsid w:val="00F410CE"/>
    <w:rsid w:val="00F412D7"/>
    <w:rsid w:val="00F41EC1"/>
    <w:rsid w:val="00F41F92"/>
    <w:rsid w:val="00F41FA2"/>
    <w:rsid w:val="00F422F8"/>
    <w:rsid w:val="00F4297D"/>
    <w:rsid w:val="00F42C2B"/>
    <w:rsid w:val="00F42F9A"/>
    <w:rsid w:val="00F43B1E"/>
    <w:rsid w:val="00F449D7"/>
    <w:rsid w:val="00F44CD7"/>
    <w:rsid w:val="00F44D72"/>
    <w:rsid w:val="00F45EFD"/>
    <w:rsid w:val="00F474C7"/>
    <w:rsid w:val="00F47730"/>
    <w:rsid w:val="00F47A5D"/>
    <w:rsid w:val="00F47B22"/>
    <w:rsid w:val="00F50CBA"/>
    <w:rsid w:val="00F515A1"/>
    <w:rsid w:val="00F521F1"/>
    <w:rsid w:val="00F52554"/>
    <w:rsid w:val="00F52810"/>
    <w:rsid w:val="00F52C5F"/>
    <w:rsid w:val="00F52DC3"/>
    <w:rsid w:val="00F53011"/>
    <w:rsid w:val="00F53ACA"/>
    <w:rsid w:val="00F53C90"/>
    <w:rsid w:val="00F54149"/>
    <w:rsid w:val="00F553B3"/>
    <w:rsid w:val="00F553C6"/>
    <w:rsid w:val="00F55B83"/>
    <w:rsid w:val="00F5613B"/>
    <w:rsid w:val="00F5622B"/>
    <w:rsid w:val="00F5650C"/>
    <w:rsid w:val="00F56AAD"/>
    <w:rsid w:val="00F56C68"/>
    <w:rsid w:val="00F60130"/>
    <w:rsid w:val="00F6035A"/>
    <w:rsid w:val="00F60A3E"/>
    <w:rsid w:val="00F621FA"/>
    <w:rsid w:val="00F6246A"/>
    <w:rsid w:val="00F62963"/>
    <w:rsid w:val="00F645F6"/>
    <w:rsid w:val="00F64614"/>
    <w:rsid w:val="00F64640"/>
    <w:rsid w:val="00F648B5"/>
    <w:rsid w:val="00F6672E"/>
    <w:rsid w:val="00F66765"/>
    <w:rsid w:val="00F66AEB"/>
    <w:rsid w:val="00F66E7F"/>
    <w:rsid w:val="00F67BBD"/>
    <w:rsid w:val="00F67D93"/>
    <w:rsid w:val="00F67DDB"/>
    <w:rsid w:val="00F7035C"/>
    <w:rsid w:val="00F70657"/>
    <w:rsid w:val="00F70B43"/>
    <w:rsid w:val="00F71799"/>
    <w:rsid w:val="00F7220E"/>
    <w:rsid w:val="00F72608"/>
    <w:rsid w:val="00F72971"/>
    <w:rsid w:val="00F737BD"/>
    <w:rsid w:val="00F73E1F"/>
    <w:rsid w:val="00F752FD"/>
    <w:rsid w:val="00F758D9"/>
    <w:rsid w:val="00F75939"/>
    <w:rsid w:val="00F75CC4"/>
    <w:rsid w:val="00F75E98"/>
    <w:rsid w:val="00F7607A"/>
    <w:rsid w:val="00F765DA"/>
    <w:rsid w:val="00F766E6"/>
    <w:rsid w:val="00F76A55"/>
    <w:rsid w:val="00F76ACA"/>
    <w:rsid w:val="00F7786B"/>
    <w:rsid w:val="00F80950"/>
    <w:rsid w:val="00F80B88"/>
    <w:rsid w:val="00F80C78"/>
    <w:rsid w:val="00F80D54"/>
    <w:rsid w:val="00F8167F"/>
    <w:rsid w:val="00F8204C"/>
    <w:rsid w:val="00F83755"/>
    <w:rsid w:val="00F8383C"/>
    <w:rsid w:val="00F83A49"/>
    <w:rsid w:val="00F83C22"/>
    <w:rsid w:val="00F84588"/>
    <w:rsid w:val="00F84AAC"/>
    <w:rsid w:val="00F84D19"/>
    <w:rsid w:val="00F85FC3"/>
    <w:rsid w:val="00F86DCC"/>
    <w:rsid w:val="00F90751"/>
    <w:rsid w:val="00F90D6B"/>
    <w:rsid w:val="00F91C29"/>
    <w:rsid w:val="00F92582"/>
    <w:rsid w:val="00F9368F"/>
    <w:rsid w:val="00F9390E"/>
    <w:rsid w:val="00F94428"/>
    <w:rsid w:val="00F94DC7"/>
    <w:rsid w:val="00F950D1"/>
    <w:rsid w:val="00F950F2"/>
    <w:rsid w:val="00F95615"/>
    <w:rsid w:val="00F95CD4"/>
    <w:rsid w:val="00F96B02"/>
    <w:rsid w:val="00F9744E"/>
    <w:rsid w:val="00F97575"/>
    <w:rsid w:val="00F97B30"/>
    <w:rsid w:val="00FA04D8"/>
    <w:rsid w:val="00FA0E75"/>
    <w:rsid w:val="00FA0F5D"/>
    <w:rsid w:val="00FA14B6"/>
    <w:rsid w:val="00FA1549"/>
    <w:rsid w:val="00FA16D2"/>
    <w:rsid w:val="00FA350F"/>
    <w:rsid w:val="00FA3528"/>
    <w:rsid w:val="00FA36BC"/>
    <w:rsid w:val="00FA3EBE"/>
    <w:rsid w:val="00FA423E"/>
    <w:rsid w:val="00FA4298"/>
    <w:rsid w:val="00FA56C4"/>
    <w:rsid w:val="00FA5CD7"/>
    <w:rsid w:val="00FA5FA1"/>
    <w:rsid w:val="00FA6238"/>
    <w:rsid w:val="00FA6B23"/>
    <w:rsid w:val="00FA6EBE"/>
    <w:rsid w:val="00FA746C"/>
    <w:rsid w:val="00FA7B33"/>
    <w:rsid w:val="00FB125C"/>
    <w:rsid w:val="00FB171A"/>
    <w:rsid w:val="00FB2250"/>
    <w:rsid w:val="00FB3681"/>
    <w:rsid w:val="00FB405D"/>
    <w:rsid w:val="00FB464C"/>
    <w:rsid w:val="00FB470E"/>
    <w:rsid w:val="00FB494D"/>
    <w:rsid w:val="00FB5C01"/>
    <w:rsid w:val="00FB61A3"/>
    <w:rsid w:val="00FB6862"/>
    <w:rsid w:val="00FB713B"/>
    <w:rsid w:val="00FB784D"/>
    <w:rsid w:val="00FB7C1B"/>
    <w:rsid w:val="00FC07D6"/>
    <w:rsid w:val="00FC0907"/>
    <w:rsid w:val="00FC0A2A"/>
    <w:rsid w:val="00FC16F1"/>
    <w:rsid w:val="00FC1DD9"/>
    <w:rsid w:val="00FC32D3"/>
    <w:rsid w:val="00FC4AB0"/>
    <w:rsid w:val="00FC4ACD"/>
    <w:rsid w:val="00FC59D6"/>
    <w:rsid w:val="00FC5F87"/>
    <w:rsid w:val="00FC60A0"/>
    <w:rsid w:val="00FC6738"/>
    <w:rsid w:val="00FC682B"/>
    <w:rsid w:val="00FC6AD3"/>
    <w:rsid w:val="00FC7370"/>
    <w:rsid w:val="00FC7C18"/>
    <w:rsid w:val="00FD05F1"/>
    <w:rsid w:val="00FD0658"/>
    <w:rsid w:val="00FD0717"/>
    <w:rsid w:val="00FD09A9"/>
    <w:rsid w:val="00FD15F9"/>
    <w:rsid w:val="00FD20C9"/>
    <w:rsid w:val="00FD3A46"/>
    <w:rsid w:val="00FD3AD6"/>
    <w:rsid w:val="00FD3D16"/>
    <w:rsid w:val="00FD44F4"/>
    <w:rsid w:val="00FD4CEB"/>
    <w:rsid w:val="00FD4D0E"/>
    <w:rsid w:val="00FD4ECA"/>
    <w:rsid w:val="00FD51D3"/>
    <w:rsid w:val="00FD5D50"/>
    <w:rsid w:val="00FD6028"/>
    <w:rsid w:val="00FD71F0"/>
    <w:rsid w:val="00FD73D9"/>
    <w:rsid w:val="00FD774E"/>
    <w:rsid w:val="00FE08E8"/>
    <w:rsid w:val="00FE090E"/>
    <w:rsid w:val="00FE0F7D"/>
    <w:rsid w:val="00FE150C"/>
    <w:rsid w:val="00FE1872"/>
    <w:rsid w:val="00FE2028"/>
    <w:rsid w:val="00FE2090"/>
    <w:rsid w:val="00FE2BF2"/>
    <w:rsid w:val="00FE2D1C"/>
    <w:rsid w:val="00FE3043"/>
    <w:rsid w:val="00FE3C40"/>
    <w:rsid w:val="00FE48C3"/>
    <w:rsid w:val="00FE54AA"/>
    <w:rsid w:val="00FE592A"/>
    <w:rsid w:val="00FE64AC"/>
    <w:rsid w:val="00FE6BC2"/>
    <w:rsid w:val="00FF0922"/>
    <w:rsid w:val="00FF0EF3"/>
    <w:rsid w:val="00FF1673"/>
    <w:rsid w:val="00FF1958"/>
    <w:rsid w:val="00FF2425"/>
    <w:rsid w:val="00FF3402"/>
    <w:rsid w:val="00FF3B39"/>
    <w:rsid w:val="00FF4CF7"/>
    <w:rsid w:val="00FF5064"/>
    <w:rsid w:val="00FF555F"/>
    <w:rsid w:val="00FF6209"/>
    <w:rsid w:val="00FF6316"/>
    <w:rsid w:val="00FF6F42"/>
    <w:rsid w:val="00FF7F4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65A94"/>
  <w15:docId w15:val="{07DA41D8-F339-447B-83B3-138F8FD8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47730"/>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6">
    <w:name w:val="heading 6"/>
    <w:basedOn w:val="Normal"/>
    <w:next w:val="Normal"/>
    <w:link w:val="Heading6Char"/>
    <w:semiHidden/>
    <w:unhideWhenUsed/>
    <w:qFormat/>
    <w:rsid w:val="0005451B"/>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uiPriority w:val="99"/>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link w:val="ListParagraphChar"/>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uiPriority w:val="99"/>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rsid w:val="009E6FDF"/>
    <w:rPr>
      <w:rFonts w:ascii="Arial" w:eastAsia="Times New Roman" w:hAnsi="Arial"/>
      <w:sz w:val="22"/>
      <w:szCs w:val="32"/>
    </w:rPr>
  </w:style>
  <w:style w:type="paragraph" w:styleId="ListBullet5">
    <w:name w:val="List Bullet 5"/>
    <w:basedOn w:val="Normal"/>
    <w:autoRedefine/>
    <w:rsid w:val="00974E8C"/>
    <w:pPr>
      <w:spacing w:line="380" w:lineRule="exact"/>
      <w:ind w:left="432" w:hanging="432"/>
    </w:pPr>
    <w:rPr>
      <w:rFonts w:ascii="Arial" w:hAnsi="Arial" w:cs="Arial"/>
      <w:spacing w:val="-4"/>
      <w:sz w:val="22"/>
      <w:szCs w:val="22"/>
    </w:rPr>
  </w:style>
  <w:style w:type="character" w:customStyle="1" w:styleId="FooterChar">
    <w:name w:val="Footer Char"/>
    <w:basedOn w:val="DefaultParagraphFont"/>
    <w:link w:val="Footer"/>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basedOn w:val="DefaultParagraphFont"/>
    <w:link w:val="BalloonText"/>
    <w:rsid w:val="00E01A57"/>
    <w:rPr>
      <w:rFonts w:ascii="Tahoma" w:eastAsia="Times New Roman" w:hAnsi="Tahoma"/>
      <w:sz w:val="16"/>
    </w:rPr>
  </w:style>
  <w:style w:type="table" w:customStyle="1" w:styleId="TableGrid1">
    <w:name w:val="Table Grid1"/>
    <w:basedOn w:val="TableNormal"/>
    <w:next w:val="TableGrid"/>
    <w:uiPriority w:val="59"/>
    <w:rsid w:val="00F907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D1B5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D68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92B0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05451B"/>
    <w:rPr>
      <w:rFonts w:asciiTheme="majorHAnsi" w:eastAsiaTheme="majorEastAsia" w:hAnsiTheme="majorHAnsi" w:cstheme="majorBidi"/>
      <w:color w:val="243F60" w:themeColor="accent1" w:themeShade="7F"/>
      <w:sz w:val="24"/>
      <w:szCs w:val="30"/>
    </w:rPr>
  </w:style>
  <w:style w:type="paragraph" w:styleId="Caption">
    <w:name w:val="caption"/>
    <w:basedOn w:val="Normal"/>
    <w:next w:val="Normal"/>
    <w:qFormat/>
    <w:rsid w:val="005351B2"/>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4211CC"/>
    <w:rPr>
      <w:i/>
      <w:iCs/>
      <w:color w:val="4F81BD" w:themeColor="accent1"/>
    </w:rPr>
  </w:style>
  <w:style w:type="character" w:customStyle="1" w:styleId="Heading1Char">
    <w:name w:val="Heading 1 Char"/>
    <w:basedOn w:val="DefaultParagraphFont"/>
    <w:link w:val="Heading1"/>
    <w:rsid w:val="00F47730"/>
    <w:rPr>
      <w:rFonts w:asciiTheme="majorHAnsi" w:eastAsiaTheme="majorEastAsia" w:hAnsiTheme="majorHAnsi" w:cstheme="majorBidi"/>
      <w:color w:val="365F91" w:themeColor="accent1" w:themeShade="BF"/>
      <w:sz w:val="32"/>
      <w:szCs w:val="40"/>
    </w:rPr>
  </w:style>
  <w:style w:type="character" w:customStyle="1" w:styleId="ListParagraphChar">
    <w:name w:val="List Paragraph Char"/>
    <w:basedOn w:val="DefaultParagraphFont"/>
    <w:link w:val="ListParagraph"/>
    <w:uiPriority w:val="34"/>
    <w:locked/>
    <w:rsid w:val="00F4773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938064">
      <w:bodyDiv w:val="1"/>
      <w:marLeft w:val="0"/>
      <w:marRight w:val="0"/>
      <w:marTop w:val="0"/>
      <w:marBottom w:val="0"/>
      <w:divBdr>
        <w:top w:val="none" w:sz="0" w:space="0" w:color="auto"/>
        <w:left w:val="none" w:sz="0" w:space="0" w:color="auto"/>
        <w:bottom w:val="none" w:sz="0" w:space="0" w:color="auto"/>
        <w:right w:val="none" w:sz="0" w:space="0" w:color="auto"/>
      </w:divBdr>
    </w:div>
    <w:div w:id="104079030">
      <w:bodyDiv w:val="1"/>
      <w:marLeft w:val="0"/>
      <w:marRight w:val="0"/>
      <w:marTop w:val="0"/>
      <w:marBottom w:val="0"/>
      <w:divBdr>
        <w:top w:val="none" w:sz="0" w:space="0" w:color="auto"/>
        <w:left w:val="none" w:sz="0" w:space="0" w:color="auto"/>
        <w:bottom w:val="none" w:sz="0" w:space="0" w:color="auto"/>
        <w:right w:val="none" w:sz="0" w:space="0" w:color="auto"/>
      </w:divBdr>
    </w:div>
    <w:div w:id="178541611">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440105648">
      <w:bodyDiv w:val="1"/>
      <w:marLeft w:val="0"/>
      <w:marRight w:val="0"/>
      <w:marTop w:val="0"/>
      <w:marBottom w:val="0"/>
      <w:divBdr>
        <w:top w:val="none" w:sz="0" w:space="0" w:color="auto"/>
        <w:left w:val="none" w:sz="0" w:space="0" w:color="auto"/>
        <w:bottom w:val="none" w:sz="0" w:space="0" w:color="auto"/>
        <w:right w:val="none" w:sz="0" w:space="0" w:color="auto"/>
      </w:divBdr>
    </w:div>
    <w:div w:id="473527618">
      <w:bodyDiv w:val="1"/>
      <w:marLeft w:val="0"/>
      <w:marRight w:val="0"/>
      <w:marTop w:val="0"/>
      <w:marBottom w:val="0"/>
      <w:divBdr>
        <w:top w:val="none" w:sz="0" w:space="0" w:color="auto"/>
        <w:left w:val="none" w:sz="0" w:space="0" w:color="auto"/>
        <w:bottom w:val="none" w:sz="0" w:space="0" w:color="auto"/>
        <w:right w:val="none" w:sz="0" w:space="0" w:color="auto"/>
      </w:divBdr>
    </w:div>
    <w:div w:id="495071620">
      <w:bodyDiv w:val="1"/>
      <w:marLeft w:val="0"/>
      <w:marRight w:val="0"/>
      <w:marTop w:val="0"/>
      <w:marBottom w:val="0"/>
      <w:divBdr>
        <w:top w:val="none" w:sz="0" w:space="0" w:color="auto"/>
        <w:left w:val="none" w:sz="0" w:space="0" w:color="auto"/>
        <w:bottom w:val="none" w:sz="0" w:space="0" w:color="auto"/>
        <w:right w:val="none" w:sz="0" w:space="0" w:color="auto"/>
      </w:divBdr>
    </w:div>
    <w:div w:id="605578496">
      <w:bodyDiv w:val="1"/>
      <w:marLeft w:val="0"/>
      <w:marRight w:val="0"/>
      <w:marTop w:val="0"/>
      <w:marBottom w:val="0"/>
      <w:divBdr>
        <w:top w:val="none" w:sz="0" w:space="0" w:color="auto"/>
        <w:left w:val="none" w:sz="0" w:space="0" w:color="auto"/>
        <w:bottom w:val="none" w:sz="0" w:space="0" w:color="auto"/>
        <w:right w:val="none" w:sz="0" w:space="0" w:color="auto"/>
      </w:divBdr>
    </w:div>
    <w:div w:id="687147668">
      <w:bodyDiv w:val="1"/>
      <w:marLeft w:val="0"/>
      <w:marRight w:val="0"/>
      <w:marTop w:val="0"/>
      <w:marBottom w:val="0"/>
      <w:divBdr>
        <w:top w:val="none" w:sz="0" w:space="0" w:color="auto"/>
        <w:left w:val="none" w:sz="0" w:space="0" w:color="auto"/>
        <w:bottom w:val="none" w:sz="0" w:space="0" w:color="auto"/>
        <w:right w:val="none" w:sz="0" w:space="0" w:color="auto"/>
      </w:divBdr>
    </w:div>
    <w:div w:id="756634631">
      <w:bodyDiv w:val="1"/>
      <w:marLeft w:val="0"/>
      <w:marRight w:val="0"/>
      <w:marTop w:val="0"/>
      <w:marBottom w:val="0"/>
      <w:divBdr>
        <w:top w:val="none" w:sz="0" w:space="0" w:color="auto"/>
        <w:left w:val="none" w:sz="0" w:space="0" w:color="auto"/>
        <w:bottom w:val="none" w:sz="0" w:space="0" w:color="auto"/>
        <w:right w:val="none" w:sz="0" w:space="0" w:color="auto"/>
      </w:divBdr>
      <w:divsChild>
        <w:div w:id="790126429">
          <w:marLeft w:val="0"/>
          <w:marRight w:val="0"/>
          <w:marTop w:val="0"/>
          <w:marBottom w:val="0"/>
          <w:divBdr>
            <w:top w:val="none" w:sz="0" w:space="0" w:color="auto"/>
            <w:left w:val="none" w:sz="0" w:space="0" w:color="auto"/>
            <w:bottom w:val="double" w:sz="4" w:space="1" w:color="auto"/>
            <w:right w:val="none" w:sz="0" w:space="0" w:color="auto"/>
          </w:divBdr>
        </w:div>
        <w:div w:id="439683682">
          <w:marLeft w:val="0"/>
          <w:marRight w:val="0"/>
          <w:marTop w:val="0"/>
          <w:marBottom w:val="0"/>
          <w:divBdr>
            <w:top w:val="none" w:sz="0" w:space="0" w:color="auto"/>
            <w:left w:val="none" w:sz="0" w:space="0" w:color="auto"/>
            <w:bottom w:val="double" w:sz="4" w:space="1" w:color="auto"/>
            <w:right w:val="none" w:sz="0" w:space="0" w:color="auto"/>
          </w:divBdr>
        </w:div>
        <w:div w:id="1238711401">
          <w:marLeft w:val="0"/>
          <w:marRight w:val="0"/>
          <w:marTop w:val="0"/>
          <w:marBottom w:val="0"/>
          <w:divBdr>
            <w:top w:val="none" w:sz="0" w:space="0" w:color="auto"/>
            <w:left w:val="none" w:sz="0" w:space="0" w:color="auto"/>
            <w:bottom w:val="double" w:sz="4" w:space="1" w:color="auto"/>
            <w:right w:val="none" w:sz="0" w:space="0" w:color="auto"/>
          </w:divBdr>
        </w:div>
        <w:div w:id="546339224">
          <w:marLeft w:val="0"/>
          <w:marRight w:val="0"/>
          <w:marTop w:val="0"/>
          <w:marBottom w:val="0"/>
          <w:divBdr>
            <w:top w:val="none" w:sz="0" w:space="0" w:color="auto"/>
            <w:left w:val="none" w:sz="0" w:space="0" w:color="auto"/>
            <w:bottom w:val="double" w:sz="4" w:space="1" w:color="auto"/>
            <w:right w:val="none" w:sz="0" w:space="0" w:color="auto"/>
          </w:divBdr>
        </w:div>
        <w:div w:id="1968395544">
          <w:marLeft w:val="0"/>
          <w:marRight w:val="0"/>
          <w:marTop w:val="0"/>
          <w:marBottom w:val="0"/>
          <w:divBdr>
            <w:top w:val="none" w:sz="0" w:space="0" w:color="auto"/>
            <w:left w:val="none" w:sz="0" w:space="0" w:color="auto"/>
            <w:bottom w:val="double" w:sz="4" w:space="1" w:color="auto"/>
            <w:right w:val="none" w:sz="0" w:space="0" w:color="auto"/>
          </w:divBdr>
        </w:div>
      </w:divsChild>
    </w:div>
    <w:div w:id="767308365">
      <w:bodyDiv w:val="1"/>
      <w:marLeft w:val="0"/>
      <w:marRight w:val="0"/>
      <w:marTop w:val="0"/>
      <w:marBottom w:val="0"/>
      <w:divBdr>
        <w:top w:val="none" w:sz="0" w:space="0" w:color="auto"/>
        <w:left w:val="none" w:sz="0" w:space="0" w:color="auto"/>
        <w:bottom w:val="none" w:sz="0" w:space="0" w:color="auto"/>
        <w:right w:val="none" w:sz="0" w:space="0" w:color="auto"/>
      </w:divBdr>
    </w:div>
    <w:div w:id="777217436">
      <w:bodyDiv w:val="1"/>
      <w:marLeft w:val="0"/>
      <w:marRight w:val="0"/>
      <w:marTop w:val="0"/>
      <w:marBottom w:val="0"/>
      <w:divBdr>
        <w:top w:val="none" w:sz="0" w:space="0" w:color="auto"/>
        <w:left w:val="none" w:sz="0" w:space="0" w:color="auto"/>
        <w:bottom w:val="none" w:sz="0" w:space="0" w:color="auto"/>
        <w:right w:val="none" w:sz="0" w:space="0" w:color="auto"/>
      </w:divBdr>
    </w:div>
    <w:div w:id="792602092">
      <w:bodyDiv w:val="1"/>
      <w:marLeft w:val="0"/>
      <w:marRight w:val="0"/>
      <w:marTop w:val="0"/>
      <w:marBottom w:val="0"/>
      <w:divBdr>
        <w:top w:val="none" w:sz="0" w:space="0" w:color="auto"/>
        <w:left w:val="none" w:sz="0" w:space="0" w:color="auto"/>
        <w:bottom w:val="none" w:sz="0" w:space="0" w:color="auto"/>
        <w:right w:val="none" w:sz="0" w:space="0" w:color="auto"/>
      </w:divBdr>
    </w:div>
    <w:div w:id="849830610">
      <w:bodyDiv w:val="1"/>
      <w:marLeft w:val="0"/>
      <w:marRight w:val="0"/>
      <w:marTop w:val="0"/>
      <w:marBottom w:val="0"/>
      <w:divBdr>
        <w:top w:val="none" w:sz="0" w:space="0" w:color="auto"/>
        <w:left w:val="none" w:sz="0" w:space="0" w:color="auto"/>
        <w:bottom w:val="none" w:sz="0" w:space="0" w:color="auto"/>
        <w:right w:val="none" w:sz="0" w:space="0" w:color="auto"/>
      </w:divBdr>
    </w:div>
    <w:div w:id="948001275">
      <w:bodyDiv w:val="1"/>
      <w:marLeft w:val="0"/>
      <w:marRight w:val="0"/>
      <w:marTop w:val="0"/>
      <w:marBottom w:val="0"/>
      <w:divBdr>
        <w:top w:val="none" w:sz="0" w:space="0" w:color="auto"/>
        <w:left w:val="none" w:sz="0" w:space="0" w:color="auto"/>
        <w:bottom w:val="none" w:sz="0" w:space="0" w:color="auto"/>
        <w:right w:val="none" w:sz="0" w:space="0" w:color="auto"/>
      </w:divBdr>
    </w:div>
    <w:div w:id="1055936526">
      <w:bodyDiv w:val="1"/>
      <w:marLeft w:val="0"/>
      <w:marRight w:val="0"/>
      <w:marTop w:val="0"/>
      <w:marBottom w:val="0"/>
      <w:divBdr>
        <w:top w:val="none" w:sz="0" w:space="0" w:color="auto"/>
        <w:left w:val="none" w:sz="0" w:space="0" w:color="auto"/>
        <w:bottom w:val="none" w:sz="0" w:space="0" w:color="auto"/>
        <w:right w:val="none" w:sz="0" w:space="0" w:color="auto"/>
      </w:divBdr>
    </w:div>
    <w:div w:id="1166048465">
      <w:bodyDiv w:val="1"/>
      <w:marLeft w:val="0"/>
      <w:marRight w:val="0"/>
      <w:marTop w:val="0"/>
      <w:marBottom w:val="0"/>
      <w:divBdr>
        <w:top w:val="none" w:sz="0" w:space="0" w:color="auto"/>
        <w:left w:val="none" w:sz="0" w:space="0" w:color="auto"/>
        <w:bottom w:val="none" w:sz="0" w:space="0" w:color="auto"/>
        <w:right w:val="none" w:sz="0" w:space="0" w:color="auto"/>
      </w:divBdr>
    </w:div>
    <w:div w:id="1216510376">
      <w:bodyDiv w:val="1"/>
      <w:marLeft w:val="0"/>
      <w:marRight w:val="0"/>
      <w:marTop w:val="0"/>
      <w:marBottom w:val="0"/>
      <w:divBdr>
        <w:top w:val="none" w:sz="0" w:space="0" w:color="auto"/>
        <w:left w:val="none" w:sz="0" w:space="0" w:color="auto"/>
        <w:bottom w:val="none" w:sz="0" w:space="0" w:color="auto"/>
        <w:right w:val="none" w:sz="0" w:space="0" w:color="auto"/>
      </w:divBdr>
    </w:div>
    <w:div w:id="1249383290">
      <w:bodyDiv w:val="1"/>
      <w:marLeft w:val="0"/>
      <w:marRight w:val="0"/>
      <w:marTop w:val="0"/>
      <w:marBottom w:val="0"/>
      <w:divBdr>
        <w:top w:val="none" w:sz="0" w:space="0" w:color="auto"/>
        <w:left w:val="none" w:sz="0" w:space="0" w:color="auto"/>
        <w:bottom w:val="none" w:sz="0" w:space="0" w:color="auto"/>
        <w:right w:val="none" w:sz="0" w:space="0" w:color="auto"/>
      </w:divBdr>
    </w:div>
    <w:div w:id="1315063749">
      <w:bodyDiv w:val="1"/>
      <w:marLeft w:val="0"/>
      <w:marRight w:val="0"/>
      <w:marTop w:val="0"/>
      <w:marBottom w:val="0"/>
      <w:divBdr>
        <w:top w:val="none" w:sz="0" w:space="0" w:color="auto"/>
        <w:left w:val="none" w:sz="0" w:space="0" w:color="auto"/>
        <w:bottom w:val="none" w:sz="0" w:space="0" w:color="auto"/>
        <w:right w:val="none" w:sz="0" w:space="0" w:color="auto"/>
      </w:divBdr>
    </w:div>
    <w:div w:id="1510755309">
      <w:bodyDiv w:val="1"/>
      <w:marLeft w:val="0"/>
      <w:marRight w:val="0"/>
      <w:marTop w:val="0"/>
      <w:marBottom w:val="0"/>
      <w:divBdr>
        <w:top w:val="none" w:sz="0" w:space="0" w:color="auto"/>
        <w:left w:val="none" w:sz="0" w:space="0" w:color="auto"/>
        <w:bottom w:val="none" w:sz="0" w:space="0" w:color="auto"/>
        <w:right w:val="none" w:sz="0" w:space="0" w:color="auto"/>
      </w:divBdr>
    </w:div>
    <w:div w:id="1539968970">
      <w:bodyDiv w:val="1"/>
      <w:marLeft w:val="0"/>
      <w:marRight w:val="0"/>
      <w:marTop w:val="0"/>
      <w:marBottom w:val="0"/>
      <w:divBdr>
        <w:top w:val="none" w:sz="0" w:space="0" w:color="auto"/>
        <w:left w:val="none" w:sz="0" w:space="0" w:color="auto"/>
        <w:bottom w:val="none" w:sz="0" w:space="0" w:color="auto"/>
        <w:right w:val="none" w:sz="0" w:space="0" w:color="auto"/>
      </w:divBdr>
    </w:div>
    <w:div w:id="1596984619">
      <w:bodyDiv w:val="1"/>
      <w:marLeft w:val="0"/>
      <w:marRight w:val="0"/>
      <w:marTop w:val="0"/>
      <w:marBottom w:val="0"/>
      <w:divBdr>
        <w:top w:val="none" w:sz="0" w:space="0" w:color="auto"/>
        <w:left w:val="none" w:sz="0" w:space="0" w:color="auto"/>
        <w:bottom w:val="none" w:sz="0" w:space="0" w:color="auto"/>
        <w:right w:val="none" w:sz="0" w:space="0" w:color="auto"/>
      </w:divBdr>
    </w:div>
    <w:div w:id="1631978752">
      <w:bodyDiv w:val="1"/>
      <w:marLeft w:val="0"/>
      <w:marRight w:val="0"/>
      <w:marTop w:val="0"/>
      <w:marBottom w:val="0"/>
      <w:divBdr>
        <w:top w:val="none" w:sz="0" w:space="0" w:color="auto"/>
        <w:left w:val="none" w:sz="0" w:space="0" w:color="auto"/>
        <w:bottom w:val="none" w:sz="0" w:space="0" w:color="auto"/>
        <w:right w:val="none" w:sz="0" w:space="0" w:color="auto"/>
      </w:divBdr>
    </w:div>
    <w:div w:id="1721318580">
      <w:bodyDiv w:val="1"/>
      <w:marLeft w:val="0"/>
      <w:marRight w:val="0"/>
      <w:marTop w:val="0"/>
      <w:marBottom w:val="0"/>
      <w:divBdr>
        <w:top w:val="none" w:sz="0" w:space="0" w:color="auto"/>
        <w:left w:val="none" w:sz="0" w:space="0" w:color="auto"/>
        <w:bottom w:val="none" w:sz="0" w:space="0" w:color="auto"/>
        <w:right w:val="none" w:sz="0" w:space="0" w:color="auto"/>
      </w:divBdr>
    </w:div>
    <w:div w:id="1785298455">
      <w:bodyDiv w:val="1"/>
      <w:marLeft w:val="0"/>
      <w:marRight w:val="0"/>
      <w:marTop w:val="0"/>
      <w:marBottom w:val="0"/>
      <w:divBdr>
        <w:top w:val="none" w:sz="0" w:space="0" w:color="auto"/>
        <w:left w:val="none" w:sz="0" w:space="0" w:color="auto"/>
        <w:bottom w:val="none" w:sz="0" w:space="0" w:color="auto"/>
        <w:right w:val="none" w:sz="0" w:space="0" w:color="auto"/>
      </w:divBdr>
    </w:div>
    <w:div w:id="1911766951">
      <w:bodyDiv w:val="1"/>
      <w:marLeft w:val="0"/>
      <w:marRight w:val="0"/>
      <w:marTop w:val="0"/>
      <w:marBottom w:val="0"/>
      <w:divBdr>
        <w:top w:val="none" w:sz="0" w:space="0" w:color="auto"/>
        <w:left w:val="none" w:sz="0" w:space="0" w:color="auto"/>
        <w:bottom w:val="none" w:sz="0" w:space="0" w:color="auto"/>
        <w:right w:val="none" w:sz="0" w:space="0" w:color="auto"/>
      </w:divBdr>
      <w:divsChild>
        <w:div w:id="1141656520">
          <w:marLeft w:val="0"/>
          <w:marRight w:val="0"/>
          <w:marTop w:val="0"/>
          <w:marBottom w:val="0"/>
          <w:divBdr>
            <w:top w:val="none" w:sz="0" w:space="0" w:color="auto"/>
            <w:left w:val="none" w:sz="0" w:space="0" w:color="auto"/>
            <w:bottom w:val="double" w:sz="4" w:space="1" w:color="auto"/>
            <w:right w:val="none" w:sz="0" w:space="0" w:color="auto"/>
          </w:divBdr>
        </w:div>
        <w:div w:id="1299266475">
          <w:marLeft w:val="0"/>
          <w:marRight w:val="0"/>
          <w:marTop w:val="0"/>
          <w:marBottom w:val="0"/>
          <w:divBdr>
            <w:top w:val="none" w:sz="0" w:space="0" w:color="auto"/>
            <w:left w:val="none" w:sz="0" w:space="0" w:color="auto"/>
            <w:bottom w:val="double" w:sz="4" w:space="1" w:color="auto"/>
            <w:right w:val="none" w:sz="0" w:space="0" w:color="auto"/>
          </w:divBdr>
        </w:div>
        <w:div w:id="1003242674">
          <w:marLeft w:val="0"/>
          <w:marRight w:val="0"/>
          <w:marTop w:val="0"/>
          <w:marBottom w:val="0"/>
          <w:divBdr>
            <w:top w:val="none" w:sz="0" w:space="0" w:color="auto"/>
            <w:left w:val="none" w:sz="0" w:space="0" w:color="auto"/>
            <w:bottom w:val="double" w:sz="4" w:space="1" w:color="auto"/>
            <w:right w:val="none" w:sz="0" w:space="0" w:color="auto"/>
          </w:divBdr>
        </w:div>
        <w:div w:id="1816995129">
          <w:marLeft w:val="0"/>
          <w:marRight w:val="0"/>
          <w:marTop w:val="0"/>
          <w:marBottom w:val="0"/>
          <w:divBdr>
            <w:top w:val="none" w:sz="0" w:space="0" w:color="auto"/>
            <w:left w:val="none" w:sz="0" w:space="0" w:color="auto"/>
            <w:bottom w:val="double" w:sz="4" w:space="1" w:color="auto"/>
            <w:right w:val="none" w:sz="0" w:space="0" w:color="auto"/>
          </w:divBdr>
        </w:div>
      </w:divsChild>
    </w:div>
    <w:div w:id="207304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5B268-3842-40CB-A799-17FF0719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13052</Words>
  <Characters>74402</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87280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creator>PEM</dc:creator>
  <cp:lastModifiedBy>Thakerngbol Laobisuddhi</cp:lastModifiedBy>
  <cp:revision>2</cp:revision>
  <cp:lastPrinted>2021-02-24T12:03:00Z</cp:lastPrinted>
  <dcterms:created xsi:type="dcterms:W3CDTF">2021-02-24T12:47:00Z</dcterms:created>
  <dcterms:modified xsi:type="dcterms:W3CDTF">2021-02-24T12:47:00Z</dcterms:modified>
</cp:coreProperties>
</file>